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8.jpeg" ContentType="image/jpeg"/>
  <Override PartName="/word/media/image10.jpeg" ContentType="image/jpeg"/>
  <Override PartName="/word/media/image6.jpeg" ContentType="image/jpeg"/>
  <Override PartName="/word/media/image7.jpeg" ContentType="image/jpeg"/>
  <Override PartName="/word/media/image1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روزگار</w:t>
      </w:r>
      <w:r>
        <w:rPr/>
        <w:t>2</w:t>
      </w:r>
      <w:r>
        <w:rPr>
          <w:rtl w:val="true"/>
        </w:rPr>
        <w:t xml:space="preserve"> </w:t>
      </w:r>
      <w:r>
        <w:rPr>
          <w:rtl w:val="true"/>
        </w:rPr>
        <w:t xml:space="preserve">خاطرات مستند سید هادی خسروشاهی درباره تاریخ نگاری معاصر و کودتای </w:t>
      </w:r>
      <w:r>
        <w:rPr/>
        <w:t>28</w:t>
      </w:r>
      <w:r>
        <w:rPr>
          <w:rtl w:val="true"/>
        </w:rPr>
        <w:t xml:space="preserve"> </w:t>
      </w:r>
      <w:r>
        <w:rPr>
          <w:rtl w:val="true"/>
        </w:rPr>
        <w:t>مرداد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201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5201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52014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152016_1051229030">
            <w:r>
              <w:rPr>
                <w:webHidden/>
                <w:rStyle w:val="IndexLink"/>
                <w:rtl w:val="true"/>
              </w:rPr>
              <w:t>درباره اين کتاب</w:t>
            </w:r>
            <w:r>
              <w:rPr>
                <w:rStyle w:val="IndexLink"/>
                <w:rtl w:val="true"/>
              </w:rPr>
              <w:tab/>
            </w:r>
            <w:r>
              <w:rPr>
                <w:rStyle w:val="IndexLink"/>
              </w:rPr>
              <w:t>10</w:t>
            </w:r>
          </w:hyperlink>
        </w:p>
        <w:p>
          <w:pPr>
            <w:pStyle w:val="Contents2"/>
            <w:tabs>
              <w:tab w:val="clear" w:pos="8743"/>
              <w:tab w:val="right" w:pos="9026" w:leader="dot"/>
            </w:tabs>
            <w:rPr/>
          </w:pPr>
          <w:hyperlink w:anchor="__RefHeading___Toc1152018_1051229030">
            <w:r>
              <w:rPr>
                <w:webHidden/>
                <w:rStyle w:val="IndexLink"/>
              </w:rPr>
              <w:t>1</w:t>
            </w:r>
            <w:r>
              <w:rPr>
                <w:rStyle w:val="IndexLink"/>
                <w:rtl w:val="true"/>
              </w:rPr>
              <w:t xml:space="preserve">. </w:t>
            </w:r>
            <w:r>
              <w:rPr>
                <w:rStyle w:val="IndexLink"/>
                <w:rtl w:val="true"/>
              </w:rPr>
              <w:t xml:space="preserve">درباره تاريخ نگاري معاصر و کودتاي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14</w:t>
            </w:r>
          </w:hyperlink>
        </w:p>
        <w:p>
          <w:pPr>
            <w:pStyle w:val="Contents3"/>
            <w:tabs>
              <w:tab w:val="clear" w:pos="8459"/>
              <w:tab w:val="right" w:pos="9026" w:leader="dot"/>
            </w:tabs>
            <w:rPr/>
          </w:pPr>
          <w:hyperlink w:anchor="__RefHeading___Toc1152020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52022_1051229030">
            <w:r>
              <w:rPr>
                <w:webHidden/>
                <w:rStyle w:val="IndexLink"/>
                <w:rtl w:val="true"/>
              </w:rPr>
              <w:t xml:space="preserve">ديدار با صاحب‌نظران </w:t>
            </w:r>
            <w:r>
              <w:rPr>
                <w:rStyle w:val="IndexLink"/>
                <w:rtl w:val="true"/>
              </w:rPr>
              <w:t>-</w:t>
            </w:r>
            <w:r>
              <w:rPr>
                <w:rStyle w:val="IndexLink"/>
                <w:rtl w:val="true"/>
              </w:rPr>
              <w:t>گفتگويي درباره تاريخ‌نگاري معاصر</w:t>
            </w:r>
            <w:r>
              <w:rPr>
                <w:rStyle w:val="IndexLink"/>
                <w:rtl w:val="true"/>
              </w:rPr>
              <w:tab/>
            </w:r>
            <w:r>
              <w:rPr>
                <w:rStyle w:val="IndexLink"/>
              </w:rPr>
              <w:t>16</w:t>
            </w:r>
          </w:hyperlink>
        </w:p>
        <w:p>
          <w:pPr>
            <w:pStyle w:val="Contents3"/>
            <w:tabs>
              <w:tab w:val="clear" w:pos="8459"/>
              <w:tab w:val="right" w:pos="9026" w:leader="dot"/>
            </w:tabs>
            <w:rPr/>
          </w:pPr>
          <w:hyperlink w:anchor="__RefHeading___Toc1152024_1051229030">
            <w:r>
              <w:rPr>
                <w:webHidden/>
                <w:rStyle w:val="IndexLink"/>
                <w:rtl w:val="true"/>
              </w:rPr>
              <w:t>چگونه تاریخ انقلاب را بنویسیم؟</w:t>
            </w:r>
            <w:r>
              <w:rPr>
                <w:rStyle w:val="IndexLink"/>
                <w:rtl w:val="true"/>
              </w:rPr>
              <w:tab/>
            </w:r>
            <w:r>
              <w:rPr>
                <w:rStyle w:val="IndexLink"/>
              </w:rPr>
              <w:t>18</w:t>
            </w:r>
          </w:hyperlink>
        </w:p>
        <w:p>
          <w:pPr>
            <w:pStyle w:val="Contents3"/>
            <w:tabs>
              <w:tab w:val="clear" w:pos="8459"/>
              <w:tab w:val="right" w:pos="9026" w:leader="dot"/>
            </w:tabs>
            <w:rPr/>
          </w:pPr>
          <w:hyperlink w:anchor="__RefHeading___Toc1152026_1051229030">
            <w:r>
              <w:rPr>
                <w:webHidden/>
                <w:rStyle w:val="IndexLink"/>
                <w:rtl w:val="true"/>
              </w:rPr>
              <w:t>پیوست‌ها</w:t>
            </w:r>
            <w:r>
              <w:rPr>
                <w:rStyle w:val="IndexLink"/>
                <w:rtl w:val="true"/>
              </w:rPr>
              <w:tab/>
            </w:r>
            <w:r>
              <w:rPr>
                <w:rStyle w:val="IndexLink"/>
              </w:rPr>
              <w:t>62</w:t>
            </w:r>
          </w:hyperlink>
        </w:p>
        <w:p>
          <w:pPr>
            <w:pStyle w:val="Contents4"/>
            <w:tabs>
              <w:tab w:val="clear" w:pos="8176"/>
              <w:tab w:val="right" w:pos="9026" w:leader="dot"/>
            </w:tabs>
            <w:rPr/>
          </w:pPr>
          <w:hyperlink w:anchor="__RefHeading___Toc1152028_1051229030">
            <w:r>
              <w:rPr>
                <w:webHidden/>
                <w:rStyle w:val="IndexLink"/>
                <w:rtl w:val="true"/>
              </w:rPr>
              <w:t xml:space="preserve">پیوست شماره </w:t>
            </w:r>
            <w:r>
              <w:rPr>
                <w:rStyle w:val="IndexLink"/>
              </w:rPr>
              <w:t>1</w:t>
            </w:r>
            <w:r>
              <w:rPr>
                <w:rStyle w:val="IndexLink"/>
                <w:rtl w:val="true"/>
              </w:rPr>
              <w:t xml:space="preserve"> : </w:t>
            </w:r>
            <w:r>
              <w:rPr>
                <w:rStyle w:val="IndexLink"/>
                <w:rtl w:val="true"/>
              </w:rPr>
              <w:t>سندی درباره کودتا</w:t>
            </w:r>
            <w:r>
              <w:rPr>
                <w:rStyle w:val="IndexLink"/>
                <w:rtl w:val="true"/>
              </w:rPr>
              <w:tab/>
            </w:r>
            <w:r>
              <w:rPr>
                <w:rStyle w:val="IndexLink"/>
              </w:rPr>
              <w:t>62</w:t>
            </w:r>
          </w:hyperlink>
        </w:p>
        <w:p>
          <w:pPr>
            <w:pStyle w:val="Contents4"/>
            <w:tabs>
              <w:tab w:val="clear" w:pos="8176"/>
              <w:tab w:val="right" w:pos="9026" w:leader="dot"/>
            </w:tabs>
            <w:rPr/>
          </w:pPr>
          <w:hyperlink w:anchor="__RefHeading___Toc1152030_1051229030">
            <w:r>
              <w:rPr>
                <w:webHidden/>
                <w:rStyle w:val="IndexLink"/>
                <w:rtl w:val="true"/>
              </w:rPr>
              <w:t xml:space="preserve">پیوست شماره </w:t>
            </w:r>
            <w:r>
              <w:rPr>
                <w:rStyle w:val="IndexLink"/>
              </w:rPr>
              <w:t>2</w:t>
            </w:r>
            <w:r>
              <w:rPr>
                <w:rStyle w:val="IndexLink"/>
                <w:rtl w:val="true"/>
              </w:rPr>
              <w:t xml:space="preserve"> : </w:t>
            </w:r>
            <w:r>
              <w:rPr>
                <w:rStyle w:val="IndexLink"/>
                <w:rtl w:val="true"/>
              </w:rPr>
              <w:t>آیا مصدق جمهوری می‌خواست؟ چه کسی زاهدی را از مجلس بیرون برد؟</w:t>
            </w:r>
            <w:r>
              <w:rPr>
                <w:rStyle w:val="IndexLink"/>
                <w:rtl w:val="true"/>
              </w:rPr>
              <w:tab/>
            </w:r>
            <w:r>
              <w:rPr>
                <w:rStyle w:val="IndexLink"/>
              </w:rPr>
              <w:t>71</w:t>
            </w:r>
          </w:hyperlink>
        </w:p>
        <w:p>
          <w:pPr>
            <w:pStyle w:val="Contents4"/>
            <w:tabs>
              <w:tab w:val="clear" w:pos="8176"/>
              <w:tab w:val="right" w:pos="9026" w:leader="dot"/>
            </w:tabs>
            <w:rPr/>
          </w:pPr>
          <w:hyperlink w:anchor="__RefHeading___Toc1152032_1051229030">
            <w:r>
              <w:rPr>
                <w:webHidden/>
                <w:rStyle w:val="IndexLink"/>
                <w:rtl w:val="true"/>
              </w:rPr>
              <w:t xml:space="preserve">پیوست شماره </w:t>
            </w:r>
            <w:r>
              <w:rPr>
                <w:rStyle w:val="IndexLink"/>
              </w:rPr>
              <w:t>3</w:t>
            </w:r>
            <w:r>
              <w:rPr>
                <w:rStyle w:val="IndexLink"/>
                <w:rtl w:val="true"/>
              </w:rPr>
              <w:t xml:space="preserve"> : </w:t>
            </w:r>
            <w:r>
              <w:rPr>
                <w:rStyle w:val="IndexLink"/>
                <w:rtl w:val="true"/>
              </w:rPr>
              <w:t xml:space="preserve">دستور مصدق در روز </w:t>
            </w:r>
            <w:r>
              <w:rPr>
                <w:rStyle w:val="IndexLink"/>
              </w:rPr>
              <w:t>27</w:t>
            </w:r>
            <w:r>
              <w:rPr>
                <w:rStyle w:val="IndexLink"/>
                <w:rtl w:val="true"/>
              </w:rPr>
              <w:t xml:space="preserve"> </w:t>
            </w:r>
            <w:r>
              <w:rPr>
                <w:rStyle w:val="IndexLink"/>
                <w:rtl w:val="true"/>
              </w:rPr>
              <w:t>مرداد</w:t>
            </w:r>
            <w:r>
              <w:rPr>
                <w:rStyle w:val="IndexLink"/>
                <w:rtl w:val="true"/>
              </w:rPr>
              <w:tab/>
            </w:r>
            <w:r>
              <w:rPr>
                <w:rStyle w:val="IndexLink"/>
              </w:rPr>
              <w:t>77</w:t>
            </w:r>
          </w:hyperlink>
        </w:p>
        <w:p>
          <w:pPr>
            <w:pStyle w:val="Contents4"/>
            <w:tabs>
              <w:tab w:val="clear" w:pos="8176"/>
              <w:tab w:val="right" w:pos="9026" w:leader="dot"/>
            </w:tabs>
            <w:rPr/>
          </w:pPr>
          <w:hyperlink w:anchor="__RefHeading___Toc1152034_1051229030">
            <w:r>
              <w:rPr>
                <w:webHidden/>
                <w:rStyle w:val="IndexLink"/>
                <w:rtl w:val="true"/>
              </w:rPr>
              <w:t xml:space="preserve">پیوست شماره </w:t>
            </w:r>
            <w:r>
              <w:rPr>
                <w:rStyle w:val="IndexLink"/>
              </w:rPr>
              <w:t>4</w:t>
            </w:r>
            <w:r>
              <w:rPr>
                <w:rStyle w:val="IndexLink"/>
                <w:rtl w:val="true"/>
              </w:rPr>
              <w:t xml:space="preserve"> : </w:t>
            </w:r>
            <w:r>
              <w:rPr>
                <w:rStyle w:val="IndexLink"/>
                <w:rtl w:val="true"/>
              </w:rPr>
              <w:t>آیت‌الله کاشانی و تجدید رابطه با انگلیس</w:t>
            </w:r>
            <w:r>
              <w:rPr>
                <w:rStyle w:val="IndexLink"/>
                <w:rtl w:val="true"/>
              </w:rPr>
              <w:tab/>
            </w:r>
            <w:r>
              <w:rPr>
                <w:rStyle w:val="IndexLink"/>
              </w:rPr>
              <w:t>84</w:t>
            </w:r>
          </w:hyperlink>
        </w:p>
        <w:p>
          <w:pPr>
            <w:pStyle w:val="Contents2"/>
            <w:tabs>
              <w:tab w:val="clear" w:pos="8743"/>
              <w:tab w:val="right" w:pos="9026" w:leader="dot"/>
            </w:tabs>
            <w:rPr/>
          </w:pPr>
          <w:hyperlink w:anchor="__RefHeading___Toc1152036_1051229030">
            <w:r>
              <w:rPr>
                <w:webHidden/>
                <w:rStyle w:val="IndexLink"/>
              </w:rPr>
              <w:t>2</w:t>
            </w:r>
            <w:r>
              <w:rPr>
                <w:rStyle w:val="IndexLink"/>
                <w:rtl w:val="true"/>
              </w:rPr>
              <w:t xml:space="preserve">. </w:t>
            </w:r>
            <w:r>
              <w:rPr>
                <w:rStyle w:val="IndexLink"/>
                <w:rtl w:val="true"/>
              </w:rPr>
              <w:t xml:space="preserve">موضع آيت‌الله کاشاني و نقش دکتر مصدق در کودتاي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88</w:t>
            </w:r>
          </w:hyperlink>
        </w:p>
        <w:p>
          <w:pPr>
            <w:pStyle w:val="Contents3"/>
            <w:tabs>
              <w:tab w:val="clear" w:pos="8459"/>
              <w:tab w:val="right" w:pos="9026" w:leader="dot"/>
            </w:tabs>
            <w:rPr/>
          </w:pPr>
          <w:hyperlink w:anchor="__RefHeading___Toc1152038_105122903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1152040_1051229030">
            <w:r>
              <w:rPr>
                <w:webHidden/>
                <w:rStyle w:val="IndexLink"/>
                <w:rtl w:val="true"/>
              </w:rPr>
              <w:t>چرا تاريخ نخواهد بخشيد؟</w:t>
            </w:r>
            <w:r>
              <w:rPr>
                <w:rStyle w:val="IndexLink"/>
                <w:rtl w:val="true"/>
              </w:rPr>
              <w:tab/>
            </w:r>
            <w:r>
              <w:rPr>
                <w:rStyle w:val="IndexLink"/>
              </w:rPr>
              <w:t>90</w:t>
            </w:r>
          </w:hyperlink>
        </w:p>
        <w:p>
          <w:pPr>
            <w:pStyle w:val="Contents3"/>
            <w:tabs>
              <w:tab w:val="clear" w:pos="8459"/>
              <w:tab w:val="right" w:pos="9026" w:leader="dot"/>
            </w:tabs>
            <w:rPr/>
          </w:pPr>
          <w:hyperlink w:anchor="__RefHeading___Toc1152042_1051229030">
            <w:r>
              <w:rPr>
                <w:webHidden/>
                <w:rStyle w:val="IndexLink"/>
                <w:rtl w:val="true"/>
              </w:rPr>
              <w:t xml:space="preserve">پيوست </w:t>
            </w:r>
            <w:r>
              <w:rPr>
                <w:rStyle w:val="IndexLink"/>
              </w:rPr>
              <w:t>1</w:t>
            </w:r>
            <w:r>
              <w:rPr>
                <w:rStyle w:val="IndexLink"/>
                <w:rtl w:val="true"/>
              </w:rPr>
              <w:t xml:space="preserve"> : </w:t>
            </w:r>
            <w:r>
              <w:rPr>
                <w:rStyle w:val="IndexLink"/>
                <w:rtl w:val="true"/>
              </w:rPr>
              <w:t xml:space="preserve">فدائيان اسلام و نهضت ملي ايران </w:t>
            </w:r>
            <w:r>
              <w:rPr>
                <w:rStyle w:val="IndexLink"/>
                <w:rtl w:val="true"/>
              </w:rPr>
              <w:t xml:space="preserve">- </w:t>
            </w:r>
            <w:r>
              <w:rPr>
                <w:rStyle w:val="IndexLink"/>
                <w:rtl w:val="true"/>
              </w:rPr>
              <w:t xml:space="preserve">ديدار با مهندس عزت‌الله سحابي </w:t>
            </w:r>
            <w:r>
              <w:rPr>
                <w:rStyle w:val="IndexLink"/>
                <w:rtl w:val="true"/>
              </w:rPr>
              <w:t>-</w:t>
              <w:tab/>
            </w:r>
            <w:r>
              <w:rPr>
                <w:rStyle w:val="IndexLink"/>
              </w:rPr>
              <w:t>148</w:t>
            </w:r>
          </w:hyperlink>
        </w:p>
        <w:p>
          <w:pPr>
            <w:pStyle w:val="Contents3"/>
            <w:tabs>
              <w:tab w:val="clear" w:pos="8459"/>
              <w:tab w:val="right" w:pos="9026" w:leader="dot"/>
            </w:tabs>
            <w:rPr/>
          </w:pPr>
          <w:hyperlink w:anchor="__RefHeading___Toc1152044_1051229030">
            <w:r>
              <w:rPr>
                <w:webHidden/>
                <w:rStyle w:val="IndexLink"/>
                <w:rtl w:val="true"/>
              </w:rPr>
              <w:t xml:space="preserve">پیوست </w:t>
            </w:r>
            <w:r>
              <w:rPr>
                <w:rStyle w:val="IndexLink"/>
              </w:rPr>
              <w:t>2</w:t>
            </w:r>
            <w:r>
              <w:rPr>
                <w:rStyle w:val="IndexLink"/>
                <w:rtl w:val="true"/>
              </w:rPr>
              <w:t xml:space="preserve"> : </w:t>
            </w:r>
            <w:r>
              <w:rPr>
                <w:rStyle w:val="IndexLink"/>
                <w:rtl w:val="true"/>
              </w:rPr>
              <w:t>دیدگاه خلیل ملکی</w:t>
            </w:r>
            <w:r>
              <w:rPr>
                <w:rStyle w:val="IndexLink"/>
                <w:rtl w:val="true"/>
              </w:rPr>
              <w:tab/>
            </w:r>
            <w:r>
              <w:rPr>
                <w:rStyle w:val="IndexLink"/>
              </w:rPr>
              <w:t>160</w:t>
            </w:r>
          </w:hyperlink>
        </w:p>
        <w:p>
          <w:pPr>
            <w:pStyle w:val="Contents3"/>
            <w:tabs>
              <w:tab w:val="clear" w:pos="8459"/>
              <w:tab w:val="right" w:pos="9026" w:leader="dot"/>
            </w:tabs>
            <w:rPr/>
          </w:pPr>
          <w:hyperlink w:anchor="__RefHeading___Toc1152046_1051229030">
            <w:r>
              <w:rPr>
                <w:webHidden/>
                <w:rStyle w:val="IndexLink"/>
                <w:rtl w:val="true"/>
              </w:rPr>
              <w:t xml:space="preserve">پیوست </w:t>
            </w:r>
            <w:r>
              <w:rPr>
                <w:rStyle w:val="IndexLink"/>
              </w:rPr>
              <w:t>3</w:t>
            </w:r>
            <w:r>
              <w:rPr>
                <w:rStyle w:val="IndexLink"/>
                <w:rtl w:val="true"/>
              </w:rPr>
              <w:t xml:space="preserve"> : </w:t>
            </w:r>
            <w:r>
              <w:rPr>
                <w:rStyle w:val="IndexLink"/>
                <w:rtl w:val="true"/>
              </w:rPr>
              <w:t>مسئله کودتا و گریزی به صحرای کربلای طهران</w:t>
            </w:r>
            <w:r>
              <w:rPr>
                <w:rStyle w:val="IndexLink"/>
                <w:rtl w:val="true"/>
              </w:rPr>
              <w:t>!</w:t>
              <w:tab/>
            </w:r>
            <w:r>
              <w:rPr>
                <w:rStyle w:val="IndexLink"/>
              </w:rPr>
              <w:t>164</w:t>
            </w:r>
          </w:hyperlink>
        </w:p>
        <w:p>
          <w:pPr>
            <w:pStyle w:val="Contents2"/>
            <w:tabs>
              <w:tab w:val="clear" w:pos="8743"/>
              <w:tab w:val="right" w:pos="9026" w:leader="dot"/>
            </w:tabs>
            <w:rPr/>
          </w:pPr>
          <w:hyperlink w:anchor="__RefHeading___Toc1152048_1051229030">
            <w:r>
              <w:rPr>
                <w:webHidden/>
                <w:rStyle w:val="IndexLink"/>
                <w:rtl w:val="true"/>
              </w:rPr>
              <w:t>فهرست‌ها</w:t>
            </w:r>
            <w:r>
              <w:rPr>
                <w:rStyle w:val="IndexLink"/>
                <w:rtl w:val="true"/>
              </w:rPr>
              <w:tab/>
            </w:r>
            <w:r>
              <w:rPr>
                <w:rStyle w:val="IndexLink"/>
              </w:rPr>
              <w:t>174</w:t>
            </w:r>
          </w:hyperlink>
        </w:p>
        <w:p>
          <w:pPr>
            <w:pStyle w:val="Contents3"/>
            <w:tabs>
              <w:tab w:val="clear" w:pos="8459"/>
              <w:tab w:val="right" w:pos="9026" w:leader="dot"/>
            </w:tabs>
            <w:rPr/>
          </w:pPr>
          <w:hyperlink w:anchor="__RefHeading___Toc1152050_1051229030">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152052_1051229030">
            <w:r>
              <w:rPr>
                <w:webHidden/>
                <w:rStyle w:val="IndexLink"/>
                <w:rtl w:val="true"/>
              </w:rPr>
              <w:t>فهرست اعلام</w:t>
            </w:r>
            <w:r>
              <w:rPr>
                <w:rStyle w:val="IndexLink"/>
                <w:rtl w:val="true"/>
              </w:rPr>
              <w:tab/>
            </w:r>
            <w:r>
              <w:rPr>
                <w:rStyle w:val="IndexLink"/>
              </w:rPr>
              <w:t>176</w:t>
            </w:r>
          </w:hyperlink>
        </w:p>
        <w:p>
          <w:pPr>
            <w:pStyle w:val="Contents3"/>
            <w:tabs>
              <w:tab w:val="clear" w:pos="8459"/>
              <w:tab w:val="right" w:pos="9026" w:leader="dot"/>
            </w:tabs>
            <w:rPr/>
          </w:pPr>
          <w:hyperlink w:anchor="__RefHeading___Toc1152054_1051229030">
            <w:r>
              <w:rPr>
                <w:webHidden/>
                <w:rStyle w:val="IndexLink"/>
                <w:rtl w:val="true"/>
              </w:rPr>
              <w:t>فهرست اماکن</w:t>
            </w:r>
            <w:r>
              <w:rPr>
                <w:rStyle w:val="IndexLink"/>
                <w:rtl w:val="true"/>
              </w:rPr>
              <w:tab/>
            </w:r>
            <w:r>
              <w:rPr>
                <w:rStyle w:val="IndexLink"/>
              </w:rPr>
              <w:t>182</w:t>
            </w:r>
          </w:hyperlink>
        </w:p>
        <w:p>
          <w:pPr>
            <w:pStyle w:val="Contents3"/>
            <w:tabs>
              <w:tab w:val="clear" w:pos="8459"/>
              <w:tab w:val="right" w:pos="9026" w:leader="dot"/>
            </w:tabs>
            <w:rPr/>
          </w:pPr>
          <w:hyperlink w:anchor="__RefHeading___Toc1152056_1051229030">
            <w:r>
              <w:rPr>
                <w:webHidden/>
                <w:rStyle w:val="IndexLink"/>
                <w:rtl w:val="true"/>
              </w:rPr>
              <w:t>فهرست کتب</w:t>
            </w:r>
            <w:r>
              <w:rPr>
                <w:rStyle w:val="IndexLink"/>
                <w:rtl w:val="true"/>
              </w:rPr>
              <w:tab/>
            </w:r>
            <w:r>
              <w:rPr>
                <w:rStyle w:val="IndexLink"/>
              </w:rPr>
              <w:t>184</w:t>
            </w:r>
          </w:hyperlink>
        </w:p>
        <w:p>
          <w:pPr>
            <w:pStyle w:val="Contents2"/>
            <w:tabs>
              <w:tab w:val="clear" w:pos="8743"/>
              <w:tab w:val="right" w:pos="9026" w:leader="dot"/>
            </w:tabs>
            <w:rPr/>
          </w:pPr>
          <w:hyperlink w:anchor="__RefHeading___Toc1152058_1051229030">
            <w:r>
              <w:rPr>
                <w:webHidden/>
                <w:rStyle w:val="IndexLink"/>
                <w:rtl w:val="true"/>
              </w:rPr>
              <w:t>اسناد و تصاویر</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43_96020"/>
      <w:bookmarkStart w:id="1" w:name="pg7343_96020"/>
      <w:bookmarkEnd w:id="1"/>
    </w:p>
    <w:p>
      <w:pPr>
        <w:pStyle w:val="Heading2"/>
        <w:numPr>
          <w:ilvl w:val="1"/>
          <w:numId w:val="1"/>
        </w:numPr>
        <w:rPr/>
      </w:pPr>
      <w:bookmarkStart w:id="2" w:name="pg7343_96020"/>
      <w:bookmarkStart w:id="3" w:name="__RefHeading___Toc115201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تاريخ‌نگاری معاصر و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 شروق،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خاطرات مستند سید‌هادی خسروشاهی ؛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روزگار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7255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Pahlavi, 1941-1978 -- Coup d'etat of 19th August ,1953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1332</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Politics and goverment -- 1941-1953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و مدارک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 -- History -- Pahlavi, 1941-1978 -- Coup d'etat of 19th August ,1953 -- Sources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DSR1519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955/0824045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4510796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201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نيک و بد ما نوشته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را قلم و دفتری و ديواني است </w:t>
      </w:r>
    </w:p>
    <w:p>
      <w:pPr>
        <w:pStyle w:val="BookText"/>
        <w:rPr/>
      </w:pPr>
      <w:r>
        <w:rPr>
          <w:rFonts w:ascii="IRNazanin" w:hAnsi="IRNazanin" w:eastAsia="IRNazanin"/>
          <w:color w:val="111111"/>
          <w:sz w:val="28"/>
          <w:sz w:val="28"/>
          <w:szCs w:val="28"/>
          <w:rtl w:val="true"/>
          <w:lang w:bidi="fa-IR"/>
        </w:rPr>
        <w:t>حديث روزگار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مستند سید‌هادی خسروشاهی</w:t>
      </w:r>
    </w:p>
    <w:p>
      <w:pPr>
        <w:pStyle w:val="BookText"/>
        <w:rPr/>
      </w:pP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تاريخ نگاري معاصر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bookmarkStart w:id="7" w:name="pg7343_96024"/>
    </w:p>
    <w:p>
      <w:pPr>
        <w:pStyle w:val="Heading2"/>
        <w:numPr>
          <w:ilvl w:val="1"/>
          <w:numId w:val="1"/>
        </w:numPr>
        <w:rPr/>
      </w:pPr>
      <w:bookmarkStart w:id="8" w:name="__RefHeading___Toc115201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درباره اين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درباره تاريخ نگاري معاصر و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ديدار با صاحب‌نظران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سيد‌هادي خسروشاهي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گفتگويي درباره تاريخ‌نگاري معاصر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چگونه تاریخ انقلاب را بنویسیم؟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درباره کودتا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مصدق جمهوری می‌خواست؟ چه کسی زاهدی را از مجلس بیرون برد؟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مصدق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تجدید رابطه با 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موضع آيت‌الله کاشاني و نقش دکتر مصدق در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چرا تاريخ نخواهد بخشيد؟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فدائيان اسلام و نهضت ملي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ديدار با مهندس عزت‌الله سحابي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دیدگاه خلیل ملکی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مسئله کودتا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به صحرای کربلای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فهرست‌ها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اماکن کتب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فهرست اماکن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فهرست کتب</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و 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10" w:name="pg7343_96026"/>
    </w:p>
    <w:p>
      <w:pPr>
        <w:pStyle w:val="Heading2"/>
        <w:numPr>
          <w:ilvl w:val="1"/>
          <w:numId w:val="1"/>
        </w:numPr>
        <w:rPr/>
      </w:pPr>
      <w:bookmarkStart w:id="11" w:name="__RefHeading___Toc1152016_1051229030"/>
      <w:bookmarkStart w:id="12" w:name="_Toc4"/>
      <w:bookmarkEnd w:id="10"/>
      <w:bookmarkEnd w:id="11"/>
      <w:r>
        <w:rPr>
          <w:rtl w:val="true"/>
        </w:rPr>
        <w:t>درباره اين کتاب</w:t>
      </w:r>
      <w:bookmarkEnd w:id="12"/>
    </w:p>
    <w:p>
      <w:pPr>
        <w:pStyle w:val="BookText"/>
        <w:rPr/>
      </w:pPr>
      <w:r>
        <w:rPr>
          <w:rFonts w:ascii="IRNazanin" w:hAnsi="IRNazanin" w:eastAsia="IRNazanin"/>
          <w:color w:val="111111"/>
          <w:sz w:val="28"/>
          <w:sz w:val="28"/>
          <w:szCs w:val="28"/>
          <w:rtl w:val="true"/>
          <w:lang w:bidi="fa-IR"/>
        </w:rPr>
        <w:t xml:space="preserve">کتاب حاضر شامل دو گفتگوي تاريخي مشروح با حجت‌الاسلام والمسلمين استاد سيد هادي خسروشاهي درباره مسائل تاريخ معاصر و نیز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مجموع اطلاعات وسيع و مستندي را در این رابطه ارائه می‌کند و یک پیوست هم در آخر کتاب، موضوع کودتا و نقش دیگران را در آن روشن‌تر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گفتگوي اول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افاضل محترم مجله وزين و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پذيرفته که در همان سال در مجله چاپ و منتشر گرديد</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گفتگوي دوم در مرداد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کوتاي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موضع مرحوم آيت‌الله کاشاني و عملکرد يا نقش آقاي دکتر مصدق در آن، انجام يافت که در دو شماره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گرديد</w:t>
      </w:r>
      <w:r>
        <w:rPr>
          <w:rStyle w:val="FootnoteAnchor"/>
          <w:rtl w:val="true"/>
        </w:rPr>
        <w:footnoteReference w:id="3"/>
      </w:r>
      <w:r>
        <w:rPr>
          <w:rFonts w:ascii="IRNazanin" w:hAnsi="IRNazanin" w:eastAsia="IRNazanin"/>
          <w:color w:val="111111"/>
          <w:sz w:val="28"/>
          <w:sz w:val="28"/>
          <w:szCs w:val="28"/>
          <w:rtl w:val="true"/>
          <w:lang w:bidi="fa-IR"/>
        </w:rPr>
        <w:t xml:space="preserve">و اکنون تکميل شده اين بحث، به اضافه متن کامل و ويرايش شده گفتگوي </w:t>
      </w:r>
    </w:p>
    <w:p>
      <w:pPr>
        <w:pStyle w:val="BookText"/>
        <w:rPr/>
      </w:pPr>
      <w:r>
        <w:rPr>
          <w:rFonts w:ascii="IRNazanin" w:hAnsi="IRNazanin" w:eastAsia="IRNazanin"/>
          <w:color w:val="111111"/>
          <w:sz w:val="28"/>
          <w:sz w:val="28"/>
          <w:szCs w:val="28"/>
          <w:rtl w:val="true"/>
          <w:lang w:bidi="fa-IR"/>
        </w:rPr>
        <w:t>اول، يکجا، همراه اسناد و عکس‌هايي جالب، در اختيار عموم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اين اسناد و عکس‌ها براي نخستين بار منتشر مي‌شود که بي‌ترديد مورد توجه علاقمندان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اصلي چاپ و نشر اين رساله که پس از اشاره اجمالي به مسأله تاريخ‌نگاري معاصر، عمدتاً مسأله نهضت ملي ايران و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بررسي مي‌کند، آنست که امسال با نزديک شدن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دوستان ملي‌گرا يک بار ديگر و طبق عادت ديرينه در شماره‌های ویژه جرائد و مجلات، که در واقع آنها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مصدقي‌نامه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اغلب به طور يک‌جانبه به داوري نشسته و مدعي شده‌اند که گويا پايه‌گذار و همه‌کاره نهضت ملي ايران، ملي‌گرايان و شخص آقاي دکتر مصدق بوده است و هيچ نقش سازنده و يا تأثيرگذاري براي ديگران، به ويژه آيت‌الله کاشاني و فدائيان اسلام قائل نشده‌اند که در واقع تحريف علني و عملي مسائل تاريخ معاصر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از مصاحبه استاد خسروشاهي یا دیگر صاحب‌نظران و تاریخ‌نگاران منصف خبري نبود و آیا در چنين شرايطي سکوت شخصيت‌هايي مانند ايشان که در واقع شاهد و ناظر عيني حوادث نهضت ملي و نقش فدائيان اسلام و آيت‌الله کاشاني و مراجع و علماي قم و تهران در پيشبرد اهداف نهضت بودند، نوعي سکوت غيرمقبول و کناره گرفتن از مسائل روز محسوب نمی‌شود؟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مطرح شدن اين پرسش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بررسي‌هاي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استاد پاسخ‌هايی کوتاه اما مستند به سئوالات ما درباره </w:t>
      </w:r>
    </w:p>
    <w:p>
      <w:pPr>
        <w:pStyle w:val="BookText"/>
        <w:rPr/>
      </w:pPr>
      <w:r>
        <w:rPr>
          <w:rFonts w:ascii="IRNazanin" w:hAnsi="IRNazanin" w:eastAsia="IRNazanin"/>
          <w:color w:val="111111"/>
          <w:sz w:val="28"/>
          <w:sz w:val="28"/>
          <w:szCs w:val="28"/>
          <w:rtl w:val="true"/>
          <w:lang w:bidi="fa-IR"/>
        </w:rPr>
        <w:t>مواضع دکتر مصدق، آيت‌الله کاشاني و فدائيان اسلام و نیز نوع اتهامات بيگانگان و روايت‌گران معاصر، ارائه کردند که به دنبال بحث قبلي و در واقع براي تکميل آن، در اینجا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آخر کتاب، در واقع پیوستی است که اشاره کوتاهی به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دارد و پرسش‌های جناب دکتر زیباکلام را در این رابطه به نقد می‌کشد 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پیوست، نقش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مسئله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علل و عوامل آن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هرگونه نقد منطقي و يا پاسخ و توضيحات مستند را پذيرا هستيم و بي‌ترديد از آن‌ها، در تجديد چاپ اين رساله استفاده خواهيم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بررسی‌های اسلامی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343_96030"/>
      <w:bookmarkStart w:id="14" w:name="pg7343_96030"/>
      <w:bookmarkEnd w:id="14"/>
    </w:p>
    <w:p>
      <w:pPr>
        <w:pStyle w:val="Heading2"/>
        <w:numPr>
          <w:ilvl w:val="1"/>
          <w:numId w:val="1"/>
        </w:numPr>
        <w:rPr/>
      </w:pPr>
      <w:bookmarkStart w:id="15" w:name="pg7343_96030"/>
      <w:bookmarkStart w:id="16" w:name="__RefHeading___Toc1152018_1051229030"/>
      <w:bookmarkStart w:id="17" w:name="_Toc5"/>
      <w:bookmarkEnd w:id="15"/>
      <w:bookmarkEnd w:id="16"/>
      <w:r>
        <w:rPr/>
        <w:t>1</w:t>
      </w:r>
      <w:r>
        <w:rPr>
          <w:rtl w:val="true"/>
        </w:rPr>
        <w:t xml:space="preserve">. </w:t>
      </w:r>
      <w:r>
        <w:rPr>
          <w:rtl w:val="true"/>
        </w:rPr>
        <w:t xml:space="preserve">درباره تاريخ نگاري معاصر و کودتاي </w:t>
      </w:r>
      <w:r>
        <w:rPr/>
        <w:t>28</w:t>
      </w:r>
      <w:r>
        <w:rPr>
          <w:rtl w:val="true"/>
        </w:rPr>
        <w:t xml:space="preserve"> </w:t>
      </w:r>
      <w:r>
        <w:rPr>
          <w:rtl w:val="true"/>
        </w:rPr>
        <w:t>مرداد</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152020_1051229030"/>
      <w:bookmarkStart w:id="19" w:name="_Toc6"/>
      <w:bookmarkEnd w:id="18"/>
      <w:r>
        <w:rPr>
          <w:rtl w:val="true"/>
        </w:rPr>
        <w:t>اشاره</w:t>
      </w:r>
      <w:bookmarkEnd w:id="1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343_96032"/>
      <w:bookmarkStart w:id="21" w:name="pg7343_96032"/>
      <w:bookmarkEnd w:id="21"/>
    </w:p>
    <w:p>
      <w:pPr>
        <w:pStyle w:val="Heading3"/>
        <w:numPr>
          <w:ilvl w:val="2"/>
          <w:numId w:val="1"/>
        </w:numPr>
        <w:rPr/>
      </w:pPr>
      <w:bookmarkStart w:id="22" w:name="pg7343_96032"/>
      <w:bookmarkStart w:id="23" w:name="__RefHeading___Toc1152022_1051229030"/>
      <w:bookmarkStart w:id="24" w:name="_Toc7"/>
      <w:bookmarkEnd w:id="22"/>
      <w:bookmarkEnd w:id="23"/>
      <w:r>
        <w:rPr>
          <w:rtl w:val="true"/>
        </w:rPr>
        <w:t xml:space="preserve">ديدار با صاحب‌نظران </w:t>
      </w:r>
      <w:r>
        <w:rPr>
          <w:rtl w:val="true"/>
        </w:rPr>
        <w:t>-</w:t>
      </w:r>
      <w:r>
        <w:rPr>
          <w:rtl w:val="true"/>
        </w:rPr>
        <w:t>گفتگويي درباره تاريخ‌نگاري معاصر</w:t>
      </w:r>
      <w:bookmarkEnd w:id="24"/>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مقالات تاريخ و تاريخ‌نگاري به ويژه جريان‌شناسي تاريخ‌نگاري‌ها در ايران معاصر، با استقبال بسيار از سوي محققان، پژوهشگران، مورخان و آشنايان به تاريخ معاصر، روبرو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کساني که در اين زمينه‌ها انديشيده‌اند و از نزديک دستي بر آتش دارند، در چگونگي اين مقالات، با تلفن و نامه و يا حضوراً اظهار نظر کرده‌اند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حجت‌الاسلام والمسلمين آقاي سيد هادي خسروشاهي، که از محققان و نويسندگان ديرين حوزه علميه و از جمله آشنايان به تاريخ معاصر و جريان‌هاي گوناگون آن هستند و در اين زمينه پژوهش‌هاي شايسته‌اي نيز دارند، ضمن تقدير از گشودن اين صفحات، در ارتباط با آنچه در اين مقالات آمده اظهار نظر کرده‌اند و ديدگاه‌ها و اظهار نظرهاي ايشان زمينه گفتگویي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مي‌خوانيد، حاصل </w:t>
      </w:r>
    </w:p>
    <w:p>
      <w:pPr>
        <w:pStyle w:val="BookText"/>
        <w:rPr/>
      </w:pPr>
      <w:r>
        <w:rPr>
          <w:rFonts w:ascii="IRNazanin" w:hAnsi="IRNazanin" w:eastAsia="IRNazanin"/>
          <w:color w:val="111111"/>
          <w:sz w:val="28"/>
          <w:sz w:val="28"/>
          <w:szCs w:val="28"/>
          <w:rtl w:val="true"/>
          <w:lang w:bidi="fa-IR"/>
        </w:rPr>
        <w:t>اين گفتگوست درباره تاريخِ تاريخ‌نويسي در عصر حاضر و شرايط ضروري براي تدوين تاريخ انقلاب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گفتگو، به تناسبي،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فراموشي سپردن عمدي برخي از مسائل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که آقاي خسروشاهي در توضيح چگونگي آن، مسأله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را به عنوان نمونه مطرح کردند که به تناسب تقارن انتشار اين شماره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مجموع آن گفتگو را به دست چاپ مي‌سپاريم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حوزه، اين بحث را به عنوان ديدگاه يک صاحب‌نظر منتشر مي‌سازد و آماده نشر ديدگاه‌هاي ديگر صاحب‌نظران و هرگونه بحث تکميلي در اين باره خواهد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Style w:val="FootnoteAnchor"/>
          <w:rtl w:val="true"/>
        </w:rPr>
        <w:footnoteReference w:id="4"/>
      </w:r>
      <w:bookmarkStart w:id="25" w:name="pg7343_96034"/>
    </w:p>
    <w:p>
      <w:pPr>
        <w:pStyle w:val="Heading3"/>
        <w:numPr>
          <w:ilvl w:val="2"/>
          <w:numId w:val="1"/>
        </w:numPr>
        <w:rPr/>
      </w:pPr>
      <w:bookmarkStart w:id="26" w:name="__RefHeading___Toc1152024_1051229030"/>
      <w:bookmarkStart w:id="27" w:name="_Toc8"/>
      <w:bookmarkEnd w:id="25"/>
      <w:bookmarkEnd w:id="26"/>
      <w:r>
        <w:rPr>
          <w:rtl w:val="true"/>
        </w:rPr>
        <w:t>چگونه تاریخ انقلاب را بنویسیم؟</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نویسنده تاريخ انقلاب اسلامي چه نظري داريد؟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انقلاب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کسي بايد بنويسد که علاوه بر در اختيار داشتن اسناد لازم، خود در متن مسائل و حوادث آن بوده باشد و يک بُعدي و خطي برخورد نکند و حق هرکسي و هر گروهي را، آن مقداري که حق داشته‌اند، ادا کند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رجال‌شناسي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شناخت عيني و حضوري، دچار حب و بغض‌هاي شخصي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انديشه مقايسه انقلاب اسلامي با انقلاب‌هاي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انقلاب کبير فرانسه و يا انقلاب اکتبر روسيه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عمق انقلاب ما را خوب درک نمايد و به ويژه ابعاد 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اهمیت رهبري آن، ضد استبدادي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استعماري و مردمي بودن انقلاب را به طور کامل لمس 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ارزش‌ها و ضد ارزش‌ها را با معيارهاي اسلامي، از هم تفکيک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مباني فکري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فرهنگي انقلاب آشنا باشد و تازه پس از داشتن اين شرايط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بخشي از شرايط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تاريخ‌نويس انقلاب اسلامي، بايد در آن مرحله از اوج تهذيب و تقوي باشد که به هنگام نوشتن آن، وضو بگيرد و رو به قبله بنشيند و سپس قلم بر دست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واقع بايد احساس کند که یک عمل عبادی و یک فريضه‌ای را انجام مي‌دهد و مشغول امري عادي و ساده نيست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اين‌ها، مورخ انقلاب باید تاريخ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نه به عنوان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مؤسسه‌اي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هست روزي استاد محمدتقي جعفري داستاني تعريف مي‌کرد که نقل آن بي‌تناسب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عده‌اي از دانشمندان فلسفه و علوم انساني آلمان، همراه آقاي دکتر جواد فلاطوري، که به ايران سفر کرده بودند،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مذاکرات، من از آنان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که در سرزمين شما، سابقاً عميق‌تر و سيستماتيک‌تر از فلسفه‌هاي ديگر کشورهاي مغرب زمين بوده و در واقع طی دو سه قرن در آلمان شکوفايي خاصي داشته چرا اکنون آن هستي‌شناسي سيستماتيک، به پوزيتويسيم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آنان، که مُسن‌تر بود،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و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کارمندان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کوتاه ولي 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گذشته با نگرش هستي‌شناسي به مسائل فلسفي توجه مي‌شد، ولي امروز به فلسفه‌دانان، حقوق مي‌دهند و به آنان مي‌گويند برويد تحقيق کنيد که فلان فيلسوف چه نظري داشت و يا فلسفه چيست و چه مي‌گويد و چه مي‌خواهد؟ و معني اين، آن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ديگر خود فیلسوف نیست و علاقه‌اي به کشف حقیقت رابطه انسان با هستي ندارد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اين نکته اساسي و مهم در فلسفه امروز دنیای غرب را در مورد تاريخ‌نويسان هم مي‌توان صادق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تاریخ‌نویس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عینک خاصی به همه مسائل خواهد نگریست و بي‌شک اگر مورخي، با عينک سياه حوادث تاريخي را بررسي کند، </w:t>
      </w:r>
    </w:p>
    <w:p>
      <w:pPr>
        <w:pStyle w:val="BookText"/>
        <w:rPr/>
      </w:pPr>
      <w:r>
        <w:rPr>
          <w:rFonts w:ascii="IRNazanin" w:hAnsi="IRNazanin" w:eastAsia="IRNazanin"/>
          <w:color w:val="111111"/>
          <w:sz w:val="28"/>
          <w:sz w:val="28"/>
          <w:szCs w:val="28"/>
          <w:rtl w:val="true"/>
          <w:lang w:bidi="fa-IR"/>
        </w:rPr>
        <w:t xml:space="preserve">همه چيز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ديد و محصول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تاريک‌بيني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تاريخ‌نگاري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بدون سند هم بي‌ترديد، ارزش واقعي نخواهد داشت، ولي اگر مورخي، کتاب خود را مالامال از اوراق و اسناد و گزارش‌ها کند، امّا در تنظيم و پهلوي هم قرار دادن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مراعات نکند و فقط نقاط ضعف را تقويت نمايد و سندهاي مثبت را نادیده بگیرد و یا به طور مطلق محو کند، اين کتاب هم ارزش واقعي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تاريخي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با مونتاژ گزارش‌ها و اسناد منفي در مورد اشخاص یا موضوعی خاص، نمي‌توان مطلبي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درست به اين مي‌ماند که در يک کتاب تاريخ مربوط به عهد قجري، صد مکتوب را در کنار هم قرار دهند و يک صد عکس هم از زيارت رفتن ناصرالدين شاه در آن چاپ کنند و بعد هم نتيجه بگيرند حق با ناصرالدين شاه بوده است، نه سيد جمال‌الدين اسدآبادی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نگارش تاريخ کامل معاصر چيست و چه کسي صلاحيت آن را دارد؟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کامل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نمي‌توان نوشت مگر آن که همه اسناد و گزارش‌ها در اختيار باشد و پس از اين مرحله، يعني با در دسترس قرار گرفتن گزارش‌های مختلف و اسناد آشکار، محرمانه، خيلي محرمانه، و حتی سري و به کلي سري است که مي‌توان به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زد و البته تا آن مرحله، به علت اين که همه اسناد در اختیار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در پاره‌اي از کشورها، اسناد تا سي سال قبل خود را </w:t>
      </w:r>
    </w:p>
    <w:p>
      <w:pPr>
        <w:pStyle w:val="BookText"/>
        <w:rPr/>
      </w:pPr>
      <w:r>
        <w:rPr>
          <w:rFonts w:ascii="IRNazanin" w:hAnsi="IRNazanin" w:eastAsia="IRNazanin"/>
          <w:color w:val="111111"/>
          <w:sz w:val="28"/>
          <w:sz w:val="28"/>
          <w:szCs w:val="28"/>
          <w:rtl w:val="true"/>
          <w:lang w:bidi="fa-IR"/>
        </w:rPr>
        <w:t xml:space="preserve">در اختيار پژوهشگران قرار نمي‌دهند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دست روي دست گذاشت و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آن بخش از رويدادهاي علني و رسمي و آشکار تاريخي را بايد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خاطره‌هاي اشخاص سهيم در انقلاب و يا هر مسأله تاريخي ديگر معاصر، باید استفاده کرد و اسناد موجود غيرمحرمانه را به طور دقيق ثبت و ضبط نمود و منتشر ساخت تا اگر ما نتوانستيم، کساني که در آينده مي‌آيند با استفاده از مجموعه اينها و اسنادي که سي سال بعد منتشر مي‌گردد، حقايق تاريخي را آن طور که بوده، به رشته تحرير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که کسي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نام خود ثبت کند و هر چه را که خود مي‌خواهد، جمع‌آوري و مونتاژ کند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سازد، اين امر، ارزش تاریخی و تحقيقي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بخشي از اسناد تاريخ، اعمال غرض در ثبت و ضبط حوادثي که هزاران انسان باشعور شاهد چگونگي آنها بوده‌اند و سرانجام تحريف رسمي و علني مسائل، نمي‌تواند راه به جايي ببرد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کسي که نمي‌داند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است و به 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يا 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نکند و يا تحليل و جمع‌بندي تاريخي را نداند و يا از 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گزارش 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نباشد و يا از شيوه کاربرد اسناد تاريخي مطلع نباشد و يا به دلايل خصوصي و رواني، بخواهد با وارونه جلوه دادن حقايق، کمبودهاي خود و یا سازمان و نهاد وابسته را براي مدتي </w:t>
      </w:r>
    </w:p>
    <w:p>
      <w:pPr>
        <w:pStyle w:val="BookText"/>
        <w:rPr/>
      </w:pPr>
      <w:r>
        <w:rPr>
          <w:rFonts w:ascii="IRNazanin" w:hAnsi="IRNazanin" w:eastAsia="IRNazanin"/>
          <w:color w:val="111111"/>
          <w:sz w:val="28"/>
          <w:sz w:val="28"/>
          <w:szCs w:val="28"/>
          <w:rtl w:val="true"/>
          <w:lang w:bidi="fa-IR"/>
        </w:rPr>
        <w:t xml:space="preserve">جبران کند، اين شخص به نظر من اصولاً صلاحيت آن را ندارد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جرگه تاريخ‌نويسان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امر، شما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ناقص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اعتقادي داريد؟</w:t>
      </w:r>
    </w:p>
    <w:p>
      <w:pPr>
        <w:pStyle w:val="BookText"/>
        <w:rPr/>
      </w:pPr>
      <w:r>
        <w:rPr>
          <w:rFonts w:ascii="IRNazanin" w:hAnsi="IRNazanin" w:eastAsia="IRNazanin"/>
          <w:color w:val="111111"/>
          <w:sz w:val="28"/>
          <w:sz w:val="28"/>
          <w:szCs w:val="28"/>
          <w:rtl w:val="true"/>
          <w:lang w:bidi="fa-IR"/>
        </w:rPr>
        <w:t xml:space="preserve">اصولاً افشاي بخشي از اسناد يا گزارش‌ها و مخفي نگهداشتن بخش ديگر آن، يک امر پژوهشي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تحقيقي مستند، محسوب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به طور کلي، نمي‌توان با استناد به يک گزارش يا مقاله و يا حتي مصاحبه منتسب به کسي، قضاوت نهايي را در مورد یک حادثه و یا عملکرد یک فرد انجام داد؛ چرا که در همه اين‌امور، احتمال صدق و کذب هست و تا مسأله مستند نباشد، نمي‌توان تمام حقيقت را</w:t>
      </w:r>
    </w:p>
    <w:p>
      <w:pPr>
        <w:pStyle w:val="BookText"/>
        <w:rPr/>
      </w:pPr>
      <w:r>
        <w:rPr>
          <w:rFonts w:ascii="IRNazanin" w:hAnsi="IRNazanin" w:eastAsia="IRNazanin"/>
          <w:color w:val="111111"/>
          <w:sz w:val="28"/>
          <w:sz w:val="28"/>
          <w:szCs w:val="28"/>
          <w:rtl w:val="true"/>
          <w:lang w:bidi="fa-IR"/>
        </w:rPr>
        <w:t>بيان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شما سند چيست و چه چيزي را مستند مي‌دانيد؟</w:t>
      </w:r>
    </w:p>
    <w:p>
      <w:pPr>
        <w:pStyle w:val="BookText"/>
        <w:rPr/>
      </w:pPr>
      <w:r>
        <w:rPr>
          <w:rFonts w:ascii="IRNazanin" w:hAnsi="IRNazanin" w:eastAsia="IRNazanin"/>
          <w:color w:val="111111"/>
          <w:sz w:val="28"/>
          <w:sz w:val="28"/>
          <w:szCs w:val="28"/>
          <w:rtl w:val="true"/>
          <w:lang w:bidi="fa-IR"/>
        </w:rPr>
        <w:t>شناخت سند، مانند شناخت يک حديث، داراي ضوابط و اصولي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ديدگاه مکتوب رسمی يک فرد درباره حادثه‌اي مي‌تواند سند محسوب شود، اما گزارش يک مصاحبه‌گر و يا خبرنگار و يا مقاله مندرج در يک روزنامه، يا برداشت يک نويسنده از سخن يک فرد ديگر، هيچ گاه و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نمي‌شود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به عنوان مثال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يک سفير درباره يک موضوع و يا محتواي ملاقات با يک فرد، سند نيست، بلکه يک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اضافاتي از سوي سفیر و گزارشگر بر آن افزوده شده باشد؛ چون یک سفير، نوعاً مي‌خواهد جوّ تفاهم و حُسن روابط را بين کشورها و دولت‌ها ايجاد کند و در اين راستا، </w:t>
      </w:r>
    </w:p>
    <w:p>
      <w:pPr>
        <w:pStyle w:val="BookText"/>
        <w:rPr/>
      </w:pPr>
      <w:r>
        <w:rPr>
          <w:rFonts w:ascii="IRNazanin" w:hAnsi="IRNazanin" w:eastAsia="IRNazanin"/>
          <w:color w:val="111111"/>
          <w:sz w:val="28"/>
          <w:sz w:val="28"/>
          <w:szCs w:val="28"/>
          <w:rtl w:val="true"/>
          <w:lang w:bidi="fa-IR"/>
        </w:rPr>
        <w:t>نوعاً برداشت‌هاي مثبت خود را به وزارت دولت متبوع خود گزارش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محتواي گفتگوی مقام رسمی و مسئول، در اختيار قرار دادن اطلاعات نباشد و شامل تفاهم‌طلبي در چارچوب سياست کلي کشور باشد، اين هرگز نمي‌تواند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کسي تلقي شود، بلکه بايد آن را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طرف و يا کشور مورد نظر، در راستای منافع ملی نام داد، نه سندي براي اثبات و يا رد قضيه‌اي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بي‌شک اگر محتوا، افشاي اطلاعات واقعی و راه‌جويي براي حفظ منافع نامشروع يک کشور خارجي باشد، و اين گزارش، توسط فردی یا نهادی، کتباً تأييد شود، اين را مي‌توان سند ناميد و عامل آن هم به طور طبيعي مسئول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طور کلي از نظر من، گزارش يک سفير، يک پليس، یک مأمور اداری و یا امنیّتی، روايت يک خبرنگار، مقاله یک روزنامه‌نويس، تحليل يک گزارشگر و اين قبيل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نمي‌شود، بلکه گزارش يا ديدگاه و برداشت فردي و شخصي است که اغلب همراه با صداقت نیست و با تحليل منصفانه، مي‌توان انگيزه‌هاي پشت پرده آن را فهميد که آيا هدف نوعي پرونده‌سازي و تخريب است يا اشتباه گزارشگر و يا يک روايت صادقانه از واقعيت؟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با بررسي مقاله‌ها و تحليل‌ها و حتي گزارش‌هاي محرمانه در رابطه با انقلاب اسلامي و جنگ تحميلي که در سطح جهاني منتشر شده‌اند، به خوبي مي‌توان فهميد که اغلب آنها غيرواقعي، همراه با تحريف کامل و در راستاي اهداف امپرياليسم خبري و صهيونيسم جهاني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روي همين اصل، تهيه کتابي تاريخي درباره انقلاب اسلامی و درباره ملي شدن صنعت نفت و نقش آيت‌الله کاشاني، دکتر مصدق، شهيد نواب صفوي و ديگران، با استناد به روزنامه‌هاي توده‌اي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نفتي يا ملي‌گراهاي تکسّبي و يا اروپايي و آمريکايي منتشره در آن دوران، هرگز ارزش واقعي نمي‌تواند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که حداقل شاهد حوادث ملي شدن صنعت نفت به وسيله آيت‌الله کاشاني و دکتر مصدق و فدائيان اسلام بوده، و اين حضور در صحنه را تا پيروزي انقلاب اسلامي ادامه داده‌ايد، قصد نوشتن خاطره‌ها يا تاريخ حوادث اين دوران را نداريد؟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بايد گفت که بعضي از حوادث‌نگاران معاصر، که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مي‌نويسند، کليه اسناد دوران ملي شدن صنعت نفت را ناديده مي‌گيرند و فقط کارهاي اجرايي و روزمره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نمايندگي مجلس و يا تصدي نخست‌وزيري عامل ملي شدن صنعت نفت مي‌دانند و بعد هم شکست‌هاي دولت او را ناشي از مثلاً مخالفت يک فرد يا يک گروه تلقي مي‌کنند و آن را به رشتۀ تحرير در مي‌آورند ولي اين امر، تاريخ‌نگاري نيست، بلکه عُقده‌گشايي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انسان مي‌بيند که در يک کتاب چند صد صفحه‌اي، که گويا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حتي در مراحل مقدماتي آن، هيچ نامي از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فدائيان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يا بعد، در حوادث سي تير و اسقاط دولت قوام‌السلطنه حتي نامي از آيت‌الله کاشاني به میان نمی‌آید، به خوبي درمي‌يابد که نويسنده کتاب، دچار نوعي کج‌انديشي و داراي عقده رواني است و گرنه چگونه مي‌توان </w:t>
      </w:r>
    </w:p>
    <w:p>
      <w:pPr>
        <w:pStyle w:val="BookText"/>
        <w:rPr/>
      </w:pPr>
      <w:r>
        <w:rPr>
          <w:rFonts w:ascii="IRNazanin" w:hAnsi="IRNazanin" w:eastAsia="IRNazanin"/>
          <w:color w:val="111111"/>
          <w:sz w:val="28"/>
          <w:sz w:val="28"/>
          <w:szCs w:val="28"/>
          <w:rtl w:val="true"/>
          <w:lang w:bidi="fa-IR"/>
        </w:rPr>
        <w:t xml:space="preserve">نقش‌هاي مثبت افراد و سازمان‌ها را ناديده گرفت؟ و بعد در جنبه‌هاي منفي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سقوط دولت مصدق و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افراد را که کودتاچيان، خانه‌نشين‌شان کرده بودند، صاحب نقش اصلي در شکست نهضت قلمداد کرد؟</w:t>
      </w:r>
    </w:p>
    <w:p>
      <w:pPr>
        <w:pStyle w:val="BookText"/>
        <w:rPr/>
      </w:pPr>
      <w:r>
        <w:rPr>
          <w:rFonts w:ascii="IRNazanin" w:hAnsi="IRNazanin" w:eastAsia="IRNazanin"/>
          <w:color w:val="111111"/>
          <w:sz w:val="28"/>
          <w:sz w:val="28"/>
          <w:szCs w:val="28"/>
          <w:rtl w:val="true"/>
          <w:lang w:bidi="fa-IR"/>
        </w:rPr>
        <w:t xml:space="preserve">به هر حال، من به عنوان شاهد و ناظر در پاره‌اي از امور، و داخل در مراحل بعدي، معلومات يا خاطرات و اسناد زيادي دارم، اما هنوز به خود اجازه نداده‌ام که وارد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 چون تاريخ‌نويسي شرايطي را لازم دارد که به بعضي از آنها قبلاً اشاره کردم و متأسفانه من، فقط بخشي از آن شرایط را فعلاً دارا هستم و اميدوارم که اگر شرايط ديگر، از جمله دسترسي يافتن به اسناد محرمانه و بايگاني‌شده در ايران يا خارج از ايران درباره حوادث و مسائل روز، تحقق يافت بتوانم به وظيفه خود در اين رابطه، عمل کنم اما اين به آن معني نيست که در تلاش و پي‌گيري امر نيستم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درباره تاريخ يک صد سال اخير ايران و جهان اسلام، به ويژه در رابطه با حرکت‌ها و جنبش‌هاي اسلامي و ملي، شايد از سي و پنج سال پيش</w:t>
      </w:r>
      <w:r>
        <w:rPr>
          <w:rStyle w:val="FootnoteAnchor"/>
          <w:rtl w:val="true"/>
        </w:rPr>
        <w:footnoteReference w:id="5"/>
      </w:r>
      <w:r>
        <w:rPr>
          <w:rFonts w:ascii="IRNazanin" w:hAnsi="IRNazanin" w:eastAsia="IRNazanin"/>
          <w:color w:val="111111"/>
          <w:sz w:val="28"/>
          <w:sz w:val="28"/>
          <w:szCs w:val="28"/>
          <w:rtl w:val="true"/>
          <w:lang w:bidi="fa-IR"/>
        </w:rPr>
        <w:t>در داخل و خارج، به تحقيق و بررسي پرداخته‌ام و شايد از لحاظ داشتن مدارک و مآخذ، آرشیوی غني محسوب شود، آن هم با توجه به اين نکته که کار جنبه فردي داشته و هيچ نوع وابستگي به هيچ يک از ارگان‌ها و نهادها نداشته است، کار ارزشمندي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از حرکت سيد جمال‌الدين شروع مي‌کنيم تا به مشروطيت مي‌رسيم و </w:t>
      </w:r>
    </w:p>
    <w:p>
      <w:pPr>
        <w:pStyle w:val="BookText"/>
        <w:rPr/>
      </w:pPr>
      <w:r>
        <w:rPr>
          <w:rFonts w:ascii="IRNazanin" w:hAnsi="IRNazanin" w:eastAsia="IRNazanin"/>
          <w:color w:val="111111"/>
          <w:sz w:val="28"/>
          <w:sz w:val="28"/>
          <w:szCs w:val="28"/>
          <w:rtl w:val="true"/>
          <w:lang w:bidi="fa-IR"/>
        </w:rPr>
        <w:t>سپس از مشروطيت و تبديل آن به استبداد سلطنتي تا ملي شدن صنعت نفت و بعد آغاز مراحل نخستين نهضت اسلامي و مرحله پيروزي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بررسی و ارزیابی اينها هيچ‌کدام در مرحله تحقق عيني نيست و بالطبع کامل هم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اشارتي داشتيد به عدم استيفاي حق آيت‌الله کاشاني و يا فدائيان اسلام در کتب تاریخی مربوط به پيروزي نهضت ملي شدن صنعت نفت، به نظر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چه نقشي داشتند و منشأ آن چيست؟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فدائيان اسلام، بحث را مي‌گذاريم براي فرصتي ديگر</w:t>
      </w:r>
      <w:r>
        <w:rPr>
          <w:rStyle w:val="FootnoteAnchor"/>
          <w:rtl w:val="true"/>
        </w:rPr>
        <w:footnoteReference w:id="6"/>
      </w:r>
      <w:r>
        <w:rPr>
          <w:rFonts w:ascii="IRNazanin" w:hAnsi="IRNazanin" w:eastAsia="IRNazanin"/>
          <w:color w:val="111111"/>
          <w:sz w:val="28"/>
          <w:sz w:val="28"/>
          <w:szCs w:val="28"/>
          <w:rtl w:val="true"/>
          <w:lang w:bidi="fa-IR"/>
        </w:rPr>
        <w:t>اما در مورد آيت‌الله کاشاني، طبق اسناد سري وزارت امورخارجه انگليس، ايشان به دستور امپرياليسم، توسط ملي‌گراها و در روزنامه‌هاي وابسته به آنان، به شديدترين و ناجوانمردانه‌ترين وجهي، مورد حمله و هجوم و اتهام قرار گرفت و از صحنه سياسي ايران خارج شد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علاوه بر روزنامه‌هاي آن زمان و کتاب‌هايي که جبهه ملي و حزب توده، عليه آيت‌الله کاشاني منتشر ساختند، هم اکنون هم، نويسندگان چپ و راست، ايشان را با نشر دروغ‌هاي گوناگون، از جمله شرکت در توطئه موهوم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مصدق، همراهي با دربار و غيره، متهم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عنوان نمونه رجوع کنيد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چراغ راه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گروه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تهران،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کتاب آقاي سرهنگ غلامرضا نجاتي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ملي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حتي در اصالت نامه و هشدار آيت‌الله کاشاني به دکتر مصدق، درباره کودتاي ژنرال زاهدي، ترديد مي‌کند</w:t>
      </w:r>
      <w:r>
        <w:rPr>
          <w:rStyle w:val="FootnoteAnchor"/>
          <w:rtl w:val="true"/>
        </w:rPr>
        <w:footnoteReference w:id="8"/>
      </w:r>
      <w:r>
        <w:rPr>
          <w:rFonts w:ascii="IRNazanin" w:hAnsi="IRNazanin" w:eastAsia="IRNazanin"/>
          <w:color w:val="111111"/>
          <w:sz w:val="28"/>
          <w:sz w:val="28"/>
          <w:szCs w:val="28"/>
          <w:rtl w:val="true"/>
          <w:lang w:bidi="fa-IR"/>
        </w:rPr>
        <w:t>و زاهدي را آن‌چنان به مرحوم کاشاني مي‌چسباند که گويا همين زاهدي تا دیروز وزير مقرّب کابينه همين آقاي دکتر مصدق نبوده و يا بعد از کودتا، مورد حمله و هجوم رسمي و علني آيت‌الله کاشاني قرار نگرفته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البته جناب سرهنگ نجاتي، به اين بسنده نمي‌کند و در جزوه‌اي که بعدها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به طور مستقل، منتشر ساخته و ترجمه گزارش سياسي دانشگاه ايالتي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لوئيزيانا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آمريکا به قلم 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گازيوروسکي است،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جدايي کاشاني از نهضت و جانبداري از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شکست نهضت ملي تأثير زيادي داشت و تبريک مرجع تقليد شيعيان به مناسبت پيروزي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بازگشت شاه عامل مؤثري در تثبيت رژيم کودتا بوده</w:t>
      </w:r>
      <w:r>
        <w:rPr>
          <w:rFonts w:eastAsia="IRNazanin" w:cs="IRNazanin"/>
          <w:color w:val="111111"/>
          <w:sz w:val="28"/>
          <w:szCs w:val="28"/>
          <w:rtl w:val="true"/>
          <w:lang w:bidi="fa-IR"/>
        </w:rPr>
        <w:t>.»</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جناب سرهنگ نمي‌خواهد بپذيرد که آيت‌الله کاشاني از نهضت جدا نشد، بلکه در راه اصلاح آن و جلوگيري از ديکتاتوري ويژه ناشي از اختيارات تامّه،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پناه </w:t>
      </w:r>
    </w:p>
    <w:p>
      <w:pPr>
        <w:pStyle w:val="BookText"/>
        <w:rPr/>
      </w:pPr>
      <w:r>
        <w:rPr>
          <w:rFonts w:ascii="IRNazanin" w:hAnsi="IRNazanin" w:eastAsia="IRNazanin"/>
          <w:color w:val="111111"/>
          <w:sz w:val="28"/>
          <w:sz w:val="28"/>
          <w:szCs w:val="28"/>
          <w:rtl w:val="true"/>
          <w:lang w:bidi="fa-IR"/>
        </w:rPr>
        <w:t>بردن آقاي مصدق به زير پتو و پیش از آن، زنداني ساختن و یا کنار زدن رهبری همه گروه‌هاي اصيل اسلامي و سپس زد و بندهاي داخلي و محرمانه با دربار، عامل شکست نهضت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نمي‌خواهد توضيح دهد که مرجع تقليد شيعيان</w:t>
      </w:r>
      <w:r>
        <w:rPr>
          <w:rStyle w:val="FootnoteAnchor"/>
          <w:rtl w:val="true"/>
        </w:rPr>
        <w:footnoteReference w:id="11"/>
      </w:r>
      <w:r>
        <w:rPr>
          <w:rFonts w:ascii="IRNazanin" w:hAnsi="IRNazanin" w:eastAsia="IRNazanin"/>
          <w:color w:val="111111"/>
          <w:sz w:val="28"/>
          <w:sz w:val="28"/>
          <w:szCs w:val="28"/>
          <w:rtl w:val="true"/>
          <w:lang w:bidi="fa-IR"/>
        </w:rPr>
        <w:t xml:space="preserve">به تلگراف کمک‌خواهي شاه از رم، اصولاً پاسخ نداد، ولي پس از مراجعت و پيام و گله وي، طي تلگرافي، براي وي آرزوي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 البته جناب سرهنگ تاريخ‌نگار، هرگز به القاب و عناوين و ادعيه خالصانه‌اي که آقاي مصدق‌السلطنه در دادگاه قلابی و حتي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تألمات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نام اعلي‌حضرت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مي‌برند، اشاره‌اي نمي‌کنند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سرهنگ نجاتي، در اين کتاب ضميمه، که بي‌شک توسط عناصر وابسته و اجاره‌اي، در راستاي اهداف امپرياليستي تهيه شده و متأسفانه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بعضی دیگر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ترجمه آن شده‌اند، از زد و بند حزب توده با آيت‌الله کاشاني و حتي اخذ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حزب توده، سخن به ميان مي‌آورند</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که واقعاً نقل و ترجمه آن هم شرم‌آور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بنا باشد تاريخ‌نگاري مغرضانه و يک سويه باشد، اشاره‌اي نمي‌شود که مي‌توان از آمريکاييان هديه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هداياي مستشاران اصل چهار ترومن در دوران آقاي مصدق پذيرفته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گرديد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خيانت به تاريخ، در اينجا خاتمه نمي‌پذيرد و جناب سرهنگ </w:t>
      </w:r>
    </w:p>
    <w:p>
      <w:pPr>
        <w:pStyle w:val="BookText"/>
        <w:rPr/>
      </w:pPr>
      <w:r>
        <w:rPr>
          <w:rFonts w:ascii="IRNazanin" w:hAnsi="IRNazanin" w:eastAsia="IRNazanin"/>
          <w:color w:val="111111"/>
          <w:sz w:val="28"/>
          <w:sz w:val="28"/>
          <w:szCs w:val="28"/>
          <w:rtl w:val="true"/>
          <w:lang w:bidi="fa-IR"/>
        </w:rPr>
        <w:t>نجاتي در ترجمه و نشر گزارش آمريکاييان ادامه مي‌دهد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گروه سيا با کاشاني رابطه مستقيم نداشت، دو تن از مأموران سيا با احمد آرامش ملاقات کردند و مبلغ ده هزار دلار در اختيار او گذاشتند که به کاشاني بدهد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با اين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مي‌نويسد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هيچ‌يک از مقامات سيا که پول را به آرامش دادند، نتوانستند اين نکته را ثابت کنند که مبلغ مزبور به کاشاني رسيده است يا خير</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اما تاريخ‌نگار معاصر، جناب سرهنگ نجاتي، بي‌پروا، اين گزارش آمريکايي را براي متهم ساختن يک شخصيت برجسته روحاني مبارز، ترجمه مي‌کند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را به دست چاپ مي‌سپارد و وزارت ارشاد ما هم به آن اجازه نشر مي‌دهد و دیگران نیز سکوت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بعضي‌ها در حال تحقيق درباره اين نکته هستند که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مهاجم به شاه در کاخ دربار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چپ داشته يا مسلمان بوده است؟</w:t>
      </w:r>
    </w:p>
    <w:p>
      <w:pPr>
        <w:pStyle w:val="BookText"/>
        <w:rPr/>
      </w:pPr>
      <w:r>
        <w:rPr>
          <w:rFonts w:ascii="IRNazanin" w:hAnsi="IRNazanin" w:eastAsia="IRNazanin"/>
          <w:color w:val="111111"/>
          <w:sz w:val="28"/>
          <w:sz w:val="28"/>
          <w:szCs w:val="28"/>
          <w:rtl w:val="true"/>
          <w:lang w:bidi="fa-IR"/>
        </w:rPr>
        <w:t>و به هرحال، اين نوع تحريف تاريخ و اين نوع ارزش دادن به گزارش‌هاي دشمنان و نشر آنها در ميان نسل جوان ما، که شاهد آن دوران نبوده‌اند، خود خيانتي بزرگ بر تاريخ است و اي کاش مقامي هم بود که به اين نوع خيانت‌ها رسيدگي مي‌کرد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اشاره کرد که اگر آقاي سرهنگ نجاتي و تاريخ‌نويسان همفکرت و مشابه ایشان ادعا کنند که سلمان فارسي عضو فراماسون </w:t>
      </w:r>
    </w:p>
    <w:p>
      <w:pPr>
        <w:pStyle w:val="BookText"/>
        <w:rPr/>
      </w:pPr>
      <w:r>
        <w:rPr>
          <w:rFonts w:ascii="IRNazanin" w:hAnsi="IRNazanin" w:eastAsia="IRNazanin"/>
          <w:color w:val="111111"/>
          <w:sz w:val="28"/>
          <w:sz w:val="28"/>
          <w:szCs w:val="28"/>
          <w:rtl w:val="true"/>
          <w:lang w:bidi="fa-IR"/>
        </w:rPr>
        <w:t xml:space="preserve">بوده و از لژ بابل، ديپلم گرفته و براي اثبات ادعاي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ماسينيون فرانسوي را به عنوان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کنند و 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اثبات نظریه خود، آيه‌اي نقل نمايند، اين ديگر تاريخ‌نويسي نيست، بلکه افسانه‌بافي و قصه‌سرايي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داستان دريافت پول از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عاملان سيا، آن هم به واسطه احمد آرامش، که تازه خود مدعيان نمي‌دانند که پول رسيده يا نه؟ و سپس جمع‌بندي و اثبات اين که آيت‌الله کاشاني در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دست داشته است، بي‌شباهت به همان داستان مالیخولیایی فراماسون بودن سلمان فارسي نمي‌تواند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در آن زمان اصولاً سازمان فراماسونری به وجود نیامده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اتهامات ناجوانمردانه، در مورد آيت‌الله کاشاني در اينجا ختم نمي‌شود و خان‌زاده‌اي هم که ناگهان خاطرات‌نويس شده، اظهار نظر شرم‌آوري دارد که بي‌مناسبت نيست به آن هم اشاره‌اي بشود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خاطرات ناصرخان قشقایي، که پس از فوت وي، در آمريکا و سپس 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چاپ سپرده شده است، طبق ادعاي خود ناشر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از طريق رمل و اسطرلاب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و سپس براي روشنگري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ولي ظاهراً هدف از پيدايش و نشر اين خاطرات آن است که اثبات شود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کارهاي معروفشان</w:t>
      </w:r>
      <w:r>
        <w:rPr>
          <w:rStyle w:val="FootnoteAnchor"/>
          <w:rtl w:val="true"/>
        </w:rPr>
        <w:footnoteReference w:id="15"/>
      </w:r>
      <w:r>
        <w:rPr>
          <w:rFonts w:ascii="IRNazanin" w:hAnsi="IRNazanin" w:eastAsia="IRNazanin"/>
          <w:color w:val="111111"/>
          <w:sz w:val="28"/>
          <w:sz w:val="28"/>
          <w:szCs w:val="28"/>
          <w:rtl w:val="true"/>
          <w:lang w:bidi="fa-IR"/>
        </w:rPr>
        <w:t xml:space="preserve">خاطرات هم مي‌نوشته‌اند و صد البته من نمي‌دانم که اين خاطرات محصول دوران استراحت منجر به فوت ايشان در </w:t>
      </w:r>
    </w:p>
    <w:p>
      <w:pPr>
        <w:pStyle w:val="BookText"/>
        <w:rPr/>
      </w:pPr>
      <w:r>
        <w:rPr>
          <w:rFonts w:ascii="IRNazanin" w:hAnsi="IRNazanin" w:eastAsia="IRNazanin"/>
          <w:color w:val="111111"/>
          <w:sz w:val="28"/>
          <w:sz w:val="28"/>
          <w:szCs w:val="28"/>
          <w:rtl w:val="true"/>
          <w:lang w:bidi="fa-IR"/>
        </w:rPr>
        <w:t xml:space="preserve">آمريکاست، يا واقعاً در بحران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کوه‌هاي ايل قشقايي، در منطقه فارس تحرير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در اين کتاب از قول ناصرخان، با کمال بي‌شرمي چنين نقل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ديگر آشکار شد که آيت‌الله کاشاني از نوکرهاي مخصوص انگليس‌ها بوده 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وقاحت و دریدگی و بی‌شرمی و به همین سادگی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نويسنده خاطرات، روشن نمي‌سازد که اين امر، پس از اعترافات بعضی از خان‌هاي قشقايي به همکاري با امپرياليسم آمريکا و اخذ کمک‌هاي ميليون دلاري براي ايجاد آشوب در منطقه قشقايي‌ها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پيروزي انقلاب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معلوم شده، يا پس از اخذ گرين کارت و اقامت دائم در دامن امپرياليسم؟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تحريف تاريخ مختص ملي‌گراهاست يا گروه‌هاي ديگري هم در نگارش تاريخ تحريف شده معاصر، نقشي داشته و دارند؟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جواب منفي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تاريخ‌نگاران معاصر اسلام‌گرای ما هم براي تصفيه حساب‌هاي عقيدتي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سياسي يا گشودن عقده‌هاي خود، يا به هر انگيزه ديگري، به سياه‌نمايي و متهم ساختن ديگران پرداخته‌اند که اينک مجال تفصيل و پرداختن به نمونه‌هاي عيني آن نيست، ولي تذکر اين نکته خالي از لطف نخواهد بود که نويسندگان اين‌گونه آثار، بايد توجه داشته باشند که آيا مي‌شود به محض يافتن مطلبي و يا مثلاً گزارش و روايتي، آن هم از سوي دشمن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یا متهمان به فسق که عامدان در انجام فسق و فجور و داعيه‌داران جعل و تحريف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کسي را متهم به اخاذي يا انتساب به اين و آن نمود؟</w:t>
      </w:r>
    </w:p>
    <w:p>
      <w:pPr>
        <w:pStyle w:val="BookText"/>
        <w:rPr/>
      </w:pPr>
      <w:r>
        <w:rPr>
          <w:rFonts w:ascii="IRNazanin" w:hAnsi="IRNazanin" w:eastAsia="IRNazanin"/>
          <w:color w:val="111111"/>
          <w:sz w:val="28"/>
          <w:sz w:val="28"/>
          <w:szCs w:val="28"/>
          <w:rtl w:val="true"/>
          <w:lang w:bidi="fa-IR"/>
        </w:rPr>
        <w:t>در اين آثار، گاهي برخي از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هيچ پژوهنده و تاريخ‌نگار منصفي، نمي‌تواند در سامان بخشيدن به پژوهش تاريخي‌اش به این‌گونه اسناد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نقل اين گزارش به عنوان سند، چه ثمره تاريخي دارد؟ اصولاً يک حادثه منقول در يک گزارش يا حتي سند، اگر تضادي با قرينه‌هاي خارجي داشته باشد، بي‌شک حکم عقل، جاي نقل را مي‌گيرد، به قول استاد دکتر سيد جعفر شهيدي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قرينه‌اي با مضمون روايتي تاريخي، مخالف بود، نمي‌توان به آن روايت اعتماد کرد و اگر آن روايت براي محدثان عصر حجت بوده، براي ما با توجه به ملاک‌هاي جديدي که وجود دارد، نمي‌تواند حجيت</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r>
        <w:rPr>
          <w:rStyle w:val="FootnoteAnchor"/>
          <w:rtl w:val="true"/>
        </w:rPr>
        <w:footnoteReference w:id="1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همين اصل، اگر روزنامه‌هاي دشمن،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بالاترين مقام امنيتي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مطلبي را نقل کنند و به کسي نسبت دهند و آن فرد رسماً آن را تکذيب کند يا مجموعه موضع‌گيري‌اش در عمل، آن را نفي کند اين گزارش، با توجه به تکذيب رسمي و اقدامات جدي در </w:t>
      </w:r>
    </w:p>
    <w:p>
      <w:pPr>
        <w:pStyle w:val="BookText"/>
        <w:rPr/>
      </w:pPr>
      <w:r>
        <w:rPr>
          <w:rFonts w:ascii="IRNazanin" w:hAnsi="IRNazanin" w:eastAsia="IRNazanin"/>
          <w:color w:val="111111"/>
          <w:sz w:val="28"/>
          <w:sz w:val="28"/>
          <w:szCs w:val="28"/>
          <w:rtl w:val="true"/>
          <w:lang w:bidi="fa-IR"/>
        </w:rPr>
        <w:t>استمرار مبارزه، هيچ‌گونه سنديت و ارزشي نمي‌تواند داشته باشد و نقل آن هم توسط هر کسی، به نظر من دور از انصاف و عدل و منطق بوده و کاملاً مغرضانه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تاريخ‌نگاري، مثلاً از مجموعه پرونده هزار صفحه‌اي فردي، فقط يک گزارش منفي را پيدا کرد و نشر نمود و يا بعضي از مسائل حاد معاصر را، به عمد، به دست فراموشي سپرد اين چنين تاريخي، به طور طبيعي باز ارزش خود را از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بريدن پرونده و آوردن يک بخش و اخفاي بخش ديگري، که مي‌تواند حقيقت</w:t>
      </w:r>
    </w:p>
    <w:p>
      <w:pPr>
        <w:pStyle w:val="BookText"/>
        <w:rPr/>
      </w:pPr>
      <w:r>
        <w:rPr>
          <w:rFonts w:ascii="IRNazanin" w:hAnsi="IRNazanin" w:eastAsia="IRNazanin"/>
          <w:color w:val="111111"/>
          <w:sz w:val="28"/>
          <w:sz w:val="28"/>
          <w:szCs w:val="28"/>
          <w:rtl w:val="true"/>
          <w:lang w:bidi="fa-IR"/>
        </w:rPr>
        <w:t xml:space="preserve">را روشن سازد، اگر به قول معروف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دور از معنويت انقلابي اسلام و در واقع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اخلاقي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خاطر دارم که شهيد بهشتي، حتي در مورد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لانه جاسوسي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يک مصاحبه مطبوعاتي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اين اسناد بايد هرچه سريع‌تر منتشر گردد تا به مرور زمان موجب سوء ظن مردم نگردد و ثانياً مجموعه اسناد مربوط به يک فرد يا يک موضوع، بايد به طور کامل و يک جا چاپ شود و ثالثاً به طرف، هر که باشد، امکان داده شود که به همان مقدار که درباره او مطلبي در مطبوعات يا وسایل ارتباط جمعي ديگر منتشر شده است، توضيح و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بی‌شک نشانه بینش اسلامی و درک صحیح و تقوای مرحوم بهشتی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ثبات نظام اسلامي، تنها حفظ معنويت انقلابي اسلام مي‌تواند سازنده باشد، نه تحريکات موضعي و سندسازي و </w:t>
      </w:r>
    </w:p>
    <w:p>
      <w:pPr>
        <w:pStyle w:val="BookText"/>
        <w:rPr/>
      </w:pPr>
      <w:r>
        <w:rPr>
          <w:rFonts w:ascii="IRNazanin" w:hAnsi="IRNazanin" w:eastAsia="IRNazanin"/>
          <w:color w:val="111111"/>
          <w:sz w:val="28"/>
          <w:sz w:val="28"/>
          <w:szCs w:val="28"/>
          <w:rtl w:val="true"/>
          <w:lang w:bidi="fa-IR"/>
        </w:rPr>
        <w:t>اقدامات غير مسئولانه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آسيب‌پذير ساختن افراد، با سوءاستفاده از فرصت، هيچ منزلتي براي هيچ کس، در درازمدت، باقي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بنياد جامعه‌اي که بر اساس عدل و قسط بايد استوار باشد، تضاد آشکار دارد و البته مي‌دانيم که اصولاً انديشه اسلامي با تکفير و تضييق و متهم نمودن افراد شديداً مخالف است، بلکه نظام براساس متحد کردن نيروها و حفظ و احترام به ارزش‌هاي والاي انساني پايه‌گذاري شده است و حفظ اين ارزش‌ها، به ويژه در تاريخ‌نگاري هم، بايد مدنظر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مردم، به ويژه جماعت اهل کتاب به مطالعه تاريخ، آيا فکر نمي‌کنيد که نوشتن و نشر تاريخ معاصر، يک ضرورت است، به ويژه که انسان، معتقد به بي‌طرفي در داوري هم باشد؟</w:t>
      </w:r>
    </w:p>
    <w:p>
      <w:pPr>
        <w:pStyle w:val="BookText"/>
        <w:rPr/>
      </w:pPr>
      <w:r>
        <w:rPr>
          <w:rFonts w:ascii="IRNazanin" w:hAnsi="IRNazanin" w:eastAsia="IRNazanin"/>
          <w:color w:val="111111"/>
          <w:sz w:val="28"/>
          <w:sz w:val="28"/>
          <w:szCs w:val="28"/>
          <w:rtl w:val="true"/>
          <w:lang w:bidi="fa-IR"/>
        </w:rPr>
        <w:t>من مخالف ضروري بودن نگارش تاريخ معاصر نيستم، اما قبلاً هم اشاره کردم که بنا به دلايل سياسي يا امنيتي يا حفظ مصالح ويژه مملکتي، اغلب اسناد در اختيار مورخين علاقمند نيست، به همين دليل، چه بخواهيم و چه نخواهيم، هيچ کتابي درباره تاريخ معاصر، کامل و مستند نخواهد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بي‌طرف بودن مورخ، من فکر نمي‌کنم که هيچ مورخي، بي‌طرف مطلق باشد، بي‌طرفي مطلق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وقايع‌نگاري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مي‌آورد و آن ديگر حقيقت تاريخ نيست و اصولاً ما مي‌بينيم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حتي درباره حوادث دوران‌هاي پيشين، بي‌طرف نيستند و برداشت‌هاي شخصي خود را حتي بدون حضور فيزيکي در صحنه و در آن برهه از زمان، در تحرير تاريخ دخالت مي‌دهند، آن </w:t>
      </w:r>
    </w:p>
    <w:p>
      <w:pPr>
        <w:pStyle w:val="BookText"/>
        <w:rPr/>
      </w:pPr>
      <w:r>
        <w:rPr>
          <w:rFonts w:ascii="IRNazanin" w:hAnsi="IRNazanin" w:eastAsia="IRNazanin"/>
          <w:color w:val="111111"/>
          <w:sz w:val="28"/>
          <w:sz w:val="28"/>
          <w:szCs w:val="28"/>
          <w:rtl w:val="true"/>
          <w:lang w:bidi="fa-IR"/>
        </w:rPr>
        <w:t>وقت چگونه مي‌توان تصور کرد که مورخ معاصر، در نقل و تحلیل حوادث عصر خود که به هرحال يا در آن حضور و نقشي داشته و يا حداقل ناظر حوادث آن بوده است، بتواند بي‌طرف باشد؟ به نظر من به مجرد اين که انسان در صحنه حضور داشته باشد، همين امر موجب موضع‌گيري خواهد بود و موضع‌گيري، يعني عدم بي‌طرفي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بي‌طرفي محض معقول نيست، ولي اين امر نبايد موجب تعطيلي تاريخ‌نويسي گردد و حتي همين موضع‌گيري‌ها و بي‌طرف نبودن‌ها، اگر در کتاب‌هايي جمع و به نام تاريخ منتشر گردد، در درازمدت و پس از تکميل اسناد، مي‌تواند موجب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نقش واقعی جریان‌ها و افراد را هم روشن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کلي بايد گفت که تاريخ‌نگاری هيچ‌گاه بي‌طرف نمي‌تواند باشد و هر مورخي، بنا به ساخت و بافت وجودي خود، داراي موضعي درباره حوادث گوناگون است و اين امر، حتي عليرغم ادعاهاي بي‌طرفانه بودن مؤلف، در لابه‌لاي سطور همه کتاب‌های تاريخ ديده مي‌شود و مورخان، با به کارگيري ذهنيت‌ها و يا برداشت‌هاي خود، در عمل نشان مي‌دهند که بي‌طرف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اعتبار و ارزش کتب تاريخي را مشروط و نسبي مي‌کند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حکومت‌ها بخواهند تاريخ‌نويسان حقوق‌بگيري را به استخدام خود درآورند که در اين صورت مسائل تاريخي، به گونه خاص و به نحو مورد علاقه دولت‌ها و حکومت‌ها تدوين خواهد شد که من در شماره‌هاي گذشته مجله حوزه، بحث‌هايي در اين زمينه ديدم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تاريخ‌نگاري درباري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ساخته است که در اين شکل از تاريخ‌نگاري، جمع‌بندي نهايي با اميال و هوس‌هاي خودکامه </w:t>
      </w:r>
    </w:p>
    <w:p>
      <w:pPr>
        <w:pStyle w:val="BookText"/>
        <w:rPr/>
      </w:pPr>
      <w:r>
        <w:rPr>
          <w:rFonts w:ascii="IRNazanin" w:hAnsi="IRNazanin" w:eastAsia="IRNazanin"/>
          <w:color w:val="111111"/>
          <w:sz w:val="28"/>
          <w:sz w:val="28"/>
          <w:szCs w:val="28"/>
          <w:rtl w:val="true"/>
          <w:lang w:bidi="fa-IR"/>
        </w:rPr>
        <w:t>حاکمان زر و زور و تزوير، هماهنگ خواهد بود، ولي قانونمندي عام حاکم بر روند کلي تاريخ، نشان مي‌دهد اين نوع تاريخ‌نگاري، با انقراض سلسله مربوطه، پايان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تاريخ‌نگاري دوران قجري و سپس پهلوي، در يک صد سال اخير، نمونه‌اي از اين نوع تاريخ‌نگاري درباری بي‌ارزش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مراد از تاريخ‌نگاري درباري، الزاماً به معني تاريخ‌نگاري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حاکميت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رؤساي جمهوري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بخواهد که طبق اميال حاکمان، تاريخ ثبت و ضبط شود، شامل همين حکم کلي خواهد شد و مردم نيز خوب مي‌فهمند که نويسنده چه نوع انگيزه‌هايي در تحرير تاريخ داشته است و به همين دليل، قطعيت تاريخي، مانند قطعيت در علوم تجربي، وجود خارجي نمي‌تواند</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چندي پيش که در استانبول بودم، سميناري از طرف بخش فرهنگ و تاريخ و هنر سازمان کنفرانس اسلامي، با شرکت دانشمندان و نويسندگان بيست کشور اسلامي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يلدز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 گرديد که هدف آن بررسي امکان بازنگري و بازنويسي تاريخ اسلامي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بنی سعود، در اين سمينار پيشنهاد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کتب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ساخت که هدف نهايي آن، به ظاهر امکان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 جديد براي اسلام و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طرح را به خبری تقريباً همزمان، که تشکيل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سمينار سالانه اتحاديه تاريخ‌نگاران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 تصميم گرفتند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عراق را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توفيق داد تا </w:t>
      </w:r>
    </w:p>
    <w:p>
      <w:pPr>
        <w:pStyle w:val="BookText"/>
        <w:rPr/>
      </w:pPr>
      <w:r>
        <w:rPr>
          <w:rFonts w:ascii="IRNazanin" w:hAnsi="IRNazanin" w:eastAsia="IRNazanin"/>
          <w:color w:val="111111"/>
          <w:sz w:val="28"/>
          <w:sz w:val="28"/>
          <w:szCs w:val="28"/>
          <w:rtl w:val="true"/>
          <w:lang w:bidi="fa-IR"/>
        </w:rPr>
        <w:t>در قبال هجوم فارس از کل اعراب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بنگارند،</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سپس خبر ديگري که باز در همين ايام از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رسيد، و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کميته نگارش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دستور عبدالناصر به وجود آمده و بعد از وي تعطيل گرديده بود هم اکنون به دستور حُسني مبارک با شکل ديگري تجديد حيات مي‌کند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بنويسند،</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ضميمه کنيم در جمع‌بندي نهايي، به خوبي در مي‌يابيم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تاريخ‌نگاري درباري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در حال شکل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تاريخ‌نگاري دربار يا هر حکومتي، توسط نويسندگان اجاره‌اي، با پوشش ديگري، همچنان ادامه دارد و به همين دليل براي نسل فعلي و آينده، شناخت حقايق آسان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تاریخ‌نویسی در ايران کنوني، مانند دوران پس از مشروطيت، شکوفا نيست و چرا مورخين محققي ديده نمي‌شوند که خالق آثار تاريخي ارزنده‌اي باشند؟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ما به علت حضور در متن حوادث تاريخي بي‌شمار و پُرسرعت، که از کثرت و شتاب وقايع حتي بر زمان سبقت مي‌گيرند، نمي‌توانيم با فراغ بال بنشينيم و تاريخ بنويسيم و ثانياً، خلق يک اثر تاريخي واقعی، نيازمند ابزاري است که باز به علت کامل نبودن شرایط، نمي‌توان به سرعت در انتظار آن بود و ثالثاً، بسیاری از کساني که آثار تاريخي پُرارزشي در گذشته به وجود آورده‌اند، تاريخ را به خاطر </w:t>
      </w:r>
    </w:p>
    <w:p>
      <w:pPr>
        <w:pStyle w:val="BookText"/>
        <w:rPr/>
      </w:pPr>
      <w:r>
        <w:rPr>
          <w:rFonts w:ascii="IRNazanin" w:hAnsi="IRNazanin" w:eastAsia="IRNazanin"/>
          <w:color w:val="111111"/>
          <w:sz w:val="28"/>
          <w:sz w:val="28"/>
          <w:szCs w:val="28"/>
          <w:rtl w:val="true"/>
          <w:lang w:bidi="fa-IR"/>
        </w:rPr>
        <w:t>تاريخ نوشته‌اند، ولي در زمان ما متأسفانه اکثريت چنين نيستند که قبلاً به همه این نکات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چگونه مي‌توان يک تاريخ نسبتاً جامع، با توجه به اسناد موجود و برداشت‌هاي عيني ما از حوادث، تهیه کرد؟</w:t>
      </w:r>
    </w:p>
    <w:p>
      <w:pPr>
        <w:pStyle w:val="BookText"/>
        <w:rPr/>
      </w:pPr>
      <w:r>
        <w:rPr>
          <w:rFonts w:ascii="IRNazanin" w:hAnsi="IRNazanin" w:eastAsia="IRNazanin"/>
          <w:color w:val="111111"/>
          <w:sz w:val="28"/>
          <w:sz w:val="28"/>
          <w:szCs w:val="28"/>
          <w:rtl w:val="true"/>
          <w:lang w:bidi="fa-IR"/>
        </w:rPr>
        <w:t>تهيه يک تاريخ جامع، نيازمند ابزار و امکانات فراواني است، مثلاً جمع‌آوري خاطره‌ها، اسناد، مدارک، جمع‌بندي تحليل‌هاي گوناگون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عصر ما، ظاهراً از عهده يک فرد خارج است و يا حداقل آن که کار فردي در اين رابطه بي‌خطا و پُراشتباه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بايد کساني که استعداد و يا علاقه به دانش تاريخ‌نويسي دارند، دور هم جمع شوند و در خلق يک اثر تحقيقي تاريخي مستند، همکاري کنند؛ چون همکاري در تأليف يک اثر، موجب برخورد افکار و آراء مي‌شود و نتيجه نهايي آن، بي‌شک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نفر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تاريخ‌نويسي غربي‌ها يا شرقي‌ها را درباره مسائل ما چگونه ارزيابي مي‌کنيد؟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نوع تاريخ‌نگاري، سابقه خوبي سراغ نداريم و اگر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تاريخ‌نگاري استعماري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بگذاريم، زياد از حقيقت دور نرفته‌ايم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داوري يک خارجي، درباره تاريخ معاصر ما، به دلايل زيادي مشکوک و غيرقابل قبول و حتي فاقد ارزش تاريخي خواهد بود و نمونه‌های فراوان آن در رابطه با تاریخ و حوادث انقلاب اسلامی ایران، این ادعا را کاملاً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اين آدم‌ها، درباره مثلاً خواندن خطوط قديمي و کتيبه‌هاي تاریخی و کارهای باستان‌شناسي يا سکه‌شناسي و اموري از اين قبيل، که نيازمند آشنايي با خط و زبان‌هاي مُرده </w:t>
      </w:r>
    </w:p>
    <w:p>
      <w:pPr>
        <w:pStyle w:val="BookText"/>
        <w:rPr/>
      </w:pPr>
      <w:r>
        <w:rPr>
          <w:rFonts w:ascii="IRNazanin" w:hAnsi="IRNazanin" w:eastAsia="IRNazanin"/>
          <w:color w:val="111111"/>
          <w:sz w:val="28"/>
          <w:sz w:val="28"/>
          <w:szCs w:val="28"/>
          <w:rtl w:val="true"/>
          <w:lang w:bidi="fa-IR"/>
        </w:rPr>
        <w:t>دارد، فعاليت کنند، نمي‌توان کليت آن را مورد شک قرار داد و يا</w:t>
      </w:r>
    </w:p>
    <w:p>
      <w:pPr>
        <w:pStyle w:val="BookText"/>
        <w:rPr/>
      </w:pPr>
      <w:r>
        <w:rPr>
          <w:rFonts w:ascii="IRNazanin" w:hAnsi="IRNazanin" w:eastAsia="IRNazanin"/>
          <w:color w:val="111111"/>
          <w:sz w:val="28"/>
          <w:sz w:val="28"/>
          <w:szCs w:val="28"/>
          <w:rtl w:val="true"/>
          <w:lang w:bidi="fa-IR"/>
        </w:rPr>
        <w:t>آن را نپذيرفت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کرديد به اين نکته که بعضي از مسائل حاد در تاريخ‌نويسي معاصر، به عمد به دست فراموشي سپرده مي‌شود، مي‌توانيد مشخصاً موردي را بيان کنيد؟</w:t>
      </w:r>
    </w:p>
    <w:p>
      <w:pPr>
        <w:pStyle w:val="BookText"/>
        <w:rPr/>
      </w:pPr>
      <w:r>
        <w:rPr>
          <w:rFonts w:ascii="IRNazanin" w:hAnsi="IRNazanin" w:eastAsia="IRNazanin"/>
          <w:color w:val="111111"/>
          <w:sz w:val="28"/>
          <w:sz w:val="28"/>
          <w:szCs w:val="28"/>
          <w:rtl w:val="true"/>
          <w:lang w:bidi="fa-IR"/>
        </w:rPr>
        <w:t>موارد متعدد و گوناگونی را مي‌توان ذکر کرد، ولي براي احتراز از تفصيل، فقط به موضوعي اشاره مي‌کنم که چندي قبل با آن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سال </w:t>
      </w:r>
      <w:r>
        <w:rPr>
          <w:rFonts w:eastAsia="IRNazanin" w:cs="IRNazanin"/>
          <w:color w:val="111111"/>
          <w:sz w:val="28"/>
          <w:szCs w:val="28"/>
          <w:lang w:bidi="fa-IR"/>
        </w:rPr>
        <w:t>1367</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عکس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برخورد سکوت‌آميز مطبوعات ما با کودتاي امپرياليستي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قابل تأمل و تعمّق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در قم روزنامه‌ها را خواندم که در آن کوچکترين خبر و اشاره‌اي، درباره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کردم که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اين فاجعه ننگين و ضدبشري امپرياليسم غرب، ياد خواهند کرد، اما روز شنبه هم در جراید معتبر کشور، حتي اشاره‌اي هم به اين امر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که نويسندگان همه جراید و يا اهل تحقيق در تاريخ، حادثه به اين بزرگي را که هنوز ابعاد گوناگون آن، به علت در دسترس نبودن همه اسناد، روشن نشده است،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که با توجه به شرایط خاص و حاد موجود در سطح جهاني، به ويژه در منطقه خليج فارس، که عمدتاً ناشي از ماهيت تجاوزکارانه امپرياليسم آمريکا و هم‌پيمانان اروپايي آن بوده و با همکاري مزدوران محلي و بومي، وارد</w:t>
      </w:r>
    </w:p>
    <w:p>
      <w:pPr>
        <w:pStyle w:val="BookText"/>
        <w:rPr/>
      </w:pPr>
      <w:r>
        <w:rPr>
          <w:rFonts w:ascii="IRNazanin" w:hAnsi="IRNazanin" w:eastAsia="IRNazanin"/>
          <w:color w:val="111111"/>
          <w:sz w:val="28"/>
          <w:sz w:val="28"/>
          <w:szCs w:val="28"/>
          <w:rtl w:val="true"/>
          <w:lang w:bidi="fa-IR"/>
        </w:rPr>
        <w:t>مرحله خطرناک و در عين حال سرنوشت‌سازي شده است، پرداختن به اين موضوع و بررسي ابعاد مختلف آن مي‌توانست نشان‌دهنده ماهيت رذيلانه مزدوران داخلي و خصلت تجاوزکارانه ذاتي تغييرناپذير امپرياليسم جهانخوار،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آن ايام، مصادف با ايام عاشورا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پرداختن به اين مسأله نبود و زمانی که به تهران رسيدم از موضوع دور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يکي دو هفته گذشت، در شب دوشنبه </w:t>
      </w:r>
      <w:r>
        <w:rPr>
          <w:rFonts w:eastAsia="IRNazanin" w:cs="IRNazanin"/>
          <w:color w:val="111111"/>
          <w:sz w:val="28"/>
          <w:szCs w:val="28"/>
          <w:lang w:bidi="fa-IR"/>
        </w:rPr>
        <w:t>14/6/67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و نيم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اتفاقي به برنامه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بي‌سي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السياسة بين السائل و المجيب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مي‌دادم، ناگهان شنیدم که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ما، در فکر تحليل تاريخي اين مسأله هستند و محصول نيم ساعت بحث تاريخي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تهيه‌کنندگان برنامه در اين رابطه، اين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هزينه‌اي معادل يک ميليون دلار که توسط سازمان جاسوسي سيا در اختيار بعضي از شخصيت‌ها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توانست در ايران به طور موفق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تأکيد گويندگان برنامه، بر روي اين نکته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المخابرات المرکزيه الامريکيه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را پياده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فراموشي سپردن عمدي نقش کلیدی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کودتاي ضدانساني، هشدار ديگري بود که اگر ما به عمد غافل شويم و حقايق تاريخي را مکتوم بداريم، دشمنان غافل نيستند، هم کودتا مي‌کنند و هم بعداً تحليل تاريخي تحويل ما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طبيعي، در اين تحليل تاريخي استعماري، چيزي از حقيقت يافت نمي‌شود، ولي افکار را مي‌تواند مشوب سازد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قبلاً اشاره شد، نمونه ديگري از اين تاريخ‌نگاري، از </w:t>
      </w:r>
    </w:p>
    <w:p>
      <w:pPr>
        <w:pStyle w:val="BookText"/>
        <w:rPr/>
      </w:pPr>
      <w:r>
        <w:rPr>
          <w:rFonts w:ascii="IRNazanin" w:hAnsi="IRNazanin" w:eastAsia="IRNazanin"/>
          <w:color w:val="111111"/>
          <w:sz w:val="28"/>
          <w:sz w:val="28"/>
          <w:szCs w:val="28"/>
          <w:rtl w:val="true"/>
          <w:lang w:bidi="fa-IR"/>
        </w:rPr>
        <w:t xml:space="preserve">يک نويسنده آمريکايي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چند نويسنده ايراني ترجمه و چاپ مي‌شود که در عمق، براي توجيه اهداف امپرياليستي کودتاگران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بي سي به عمد، نقش انگلستان را مسکوت گذاشت و جراید ما نیز به اصل موضوع نپرداختند، آيا فرصت هست که به نقش انگلستان در اين کودتا و هزينه‌اي که براي موفقيت آن شد، اشاره‌اي بکنيد؟</w:t>
      </w:r>
    </w:p>
    <w:p>
      <w:pPr>
        <w:pStyle w:val="BookText"/>
        <w:rPr/>
      </w:pPr>
      <w:r>
        <w:rPr>
          <w:rFonts w:ascii="IRNazanin" w:hAnsi="IRNazanin" w:eastAsia="IRNazanin"/>
          <w:color w:val="111111"/>
          <w:sz w:val="28"/>
          <w:sz w:val="28"/>
          <w:szCs w:val="28"/>
          <w:rtl w:val="true"/>
          <w:lang w:bidi="fa-IR"/>
        </w:rPr>
        <w:t>از نظر من که فرصت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اين رابطه، اشاره به دو نکته مي‌تواند روشنگر بخشي از حقايق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انگلستان در مسأله کودتا؛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مربوط به هزينه کودتا که ظاهراً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آمريکا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اکنون، آمريکا ديگر به طور مستقيم از اين حماقت‌ها نمي‌کند و هزينه ترورها و کودتاها و کمک‌هاي ضدانقلابي را، از مزدوران خود در جهان، به ويژه ارتجاع عرب، تأمين مي‌کند که نمونه آن، پرداخت مستقيم سه ميليون دلار، براي ترور علامه آیت‌الله سيد محمدحسين فضل‌الله، توسط بندر بن سلطان، سفير بني‌سعود در آمريکا و يا تأمين هزينه باند ضدمردمي کونترا، باز توسط بني‌سعود حاکم بر جزيرة‌العرب،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نکته اول، اشاره به نام چند کتاب کافي خواهد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وودهاوس، </w:t>
      </w:r>
      <w:r>
        <w:rPr>
          <w:rFonts w:eastAsia="Times New Roman" w:cs="Times New Roman" w:ascii="Times New Roman" w:hAnsi="Times New Roman"/>
          <w:color w:val="111111"/>
          <w:sz w:val="28"/>
          <w:szCs w:val="28"/>
          <w:lang w:val="en-US" w:bidi="en-US"/>
        </w:rPr>
        <w:t>C.M.Woodhouse</w:t>
      </w:r>
      <w:r>
        <w:rPr>
          <w:rFonts w:ascii="Amiri" w:hAnsi="Amiri" w:eastAsia="Amiri" w:cs="Amiri"/>
          <w:color w:val="111111"/>
          <w:sz w:val="28"/>
          <w:sz w:val="28"/>
          <w:szCs w:val="28"/>
          <w:rtl w:val="true"/>
          <w:lang w:bidi="ar-SA"/>
        </w:rPr>
        <w:t>، عضو ارشد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xml:space="preserve">، يک سازمان سري وابسته به اينتليجنت سرويس، در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Something Ventured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انگليس، چگونگي طرح برنامه توطئه کودتا در انگلستان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Ajax</w:t>
      </w:r>
      <w:r>
        <w:rPr>
          <w:rFonts w:ascii="IRNazanin" w:hAnsi="IRNazanin" w:eastAsia="IRNazanin"/>
          <w:color w:val="111111"/>
          <w:sz w:val="28"/>
          <w:sz w:val="28"/>
          <w:szCs w:val="28"/>
          <w:rtl w:val="true"/>
          <w:lang w:bidi="fa-IR"/>
        </w:rPr>
        <w:t>، معروف شده بود، شرح مي‌دهد و بعد روشن مي‌سازد که چرا آمريکا تمايل پيدا کرد که نقش عمده‌تري را در اين ماجرا، به عهده بگيرد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بريان لپينگ، </w:t>
      </w:r>
      <w:r>
        <w:rPr>
          <w:rFonts w:eastAsia="Times New Roman" w:cs="Times New Roman" w:ascii="Times New Roman" w:hAnsi="Times New Roman"/>
          <w:color w:val="111111"/>
          <w:sz w:val="28"/>
          <w:szCs w:val="28"/>
          <w:lang w:val="en-US" w:bidi="en-US"/>
        </w:rPr>
        <w:t>Brian Lapping</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امپراطوري انگليس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به طور مشروح نقش بريتانياي 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را در اين کودتا شرح مي‌دهد و کيم روزولت، </w:t>
      </w:r>
      <w:r>
        <w:rPr>
          <w:rFonts w:eastAsia="Times New Roman" w:cs="Times New Roman" w:ascii="Times New Roman" w:hAnsi="Times New Roman"/>
          <w:color w:val="111111"/>
          <w:sz w:val="28"/>
          <w:szCs w:val="28"/>
          <w:lang w:val="en-US" w:bidi="en-US"/>
        </w:rPr>
        <w:t>K.Roosevelt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Countercoup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آمريکا، علاوه بر توضيح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اجراي طرح کودتا توسط آمريکا را نيز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نايگل وست، </w:t>
      </w:r>
      <w:r>
        <w:rPr>
          <w:rFonts w:eastAsia="Times New Roman" w:cs="Times New Roman" w:ascii="Times New Roman" w:hAnsi="Times New Roman"/>
          <w:color w:val="111111"/>
          <w:sz w:val="28"/>
          <w:szCs w:val="28"/>
          <w:lang w:val="en-US" w:bidi="en-US"/>
        </w:rPr>
        <w:t>Nigel West</w:t>
      </w:r>
      <w:r>
        <w:rPr>
          <w:rFonts w:ascii="IRNazanin" w:hAnsi="IRNazanin" w:eastAsia="IRNazanin"/>
          <w:color w:val="111111"/>
          <w:sz w:val="28"/>
          <w:sz w:val="28"/>
          <w:szCs w:val="28"/>
          <w:rtl w:val="true"/>
          <w:lang w:bidi="fa-IR"/>
        </w:rPr>
        <w:t xml:space="preserve">، در کتاب دوستان،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Friends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که اخيراً در لندن چاپ شده، باز مشروح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نکته دوم هم بايد اشاره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اجراي کودتاي امپرياليستي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برخلاف ادعاي مجريان برنامه عربي بي بي سي، يک ميليون دلار نبود، بلکه خيلي بيشتر از آن بوده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روزولت،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 مصاحبه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 آنجلس تايمز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يک ميليون دلار فقط براي ترتيب دادن تظاهرات خياباني در اختيار ما بود که مبلغي از </w:t>
      </w:r>
    </w:p>
    <w:p>
      <w:pPr>
        <w:pStyle w:val="BookText"/>
        <w:rPr/>
      </w:pPr>
      <w:r>
        <w:rPr>
          <w:rFonts w:ascii="IRNazanin" w:hAnsi="IRNazanin" w:eastAsia="IRNazanin"/>
          <w:color w:val="111111"/>
          <w:sz w:val="28"/>
          <w:sz w:val="28"/>
          <w:szCs w:val="28"/>
          <w:rtl w:val="true"/>
          <w:lang w:bidi="fa-IR"/>
        </w:rPr>
        <w:t>آن خرج شد و بقيه پس از کودتا به شاه تحويل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ثريا، همسر اسبق محمدرضا پهلوي در خاطرات خود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ژنرال آمريکايي، شوارتسکف، طي چند روز، بيش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براي کودتا هزينه کرد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البته خود محمدرضا پهلوي هم رقم اول را قبول ندارد و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به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ممکن است با چنين مبلغ ناچيزي، مردم را وادار به قيام کرد؟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به نوشته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لبنان، به نقل از کتاب جديدالانتشار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الاستخبارات البريطانيه و عملياتها السريه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بيروت، ترجمه عفيف الرزاز، اين مبلغ در حدود ده ميليون دلار بوده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مزدوران داخلي، در موفقيت اين کودتاي استعماري و ضد ملي، اگر توضيح يا اشاره‌اي داشته باشيد، بي‌مناسبت نخواهد بود؛ چرا که ما از موضوع اصلي در زمینه تاريخ‌نگاري معاصر کمي دور شده‌ايم، گرچه همين مسأله خود نمونه بارزي از چگونگي تاريخ نوين معاصر مي‌تواند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اين امر، اگر همراه با مقدمه‌اي باشد، به نظرم مستندتر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 که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ايتاليا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 مستقر شدم، با استفاده از شرايط و امکانات موجود، به تأسيس مرکز فرهنگي اسلامي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عمده اين مرکز، فعاليت‌هاي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در سطح اروپا بود و با توجه به اين امر که تعداد کثيري از برادران مسلمان عرب و حدود پانزده هزار ايراني در ايتاليا زندگي مي‌کردند، فعاليت‌هاي اين مرکز، با استقبال پُرشور آنان روبه‌رو گرديد و سپس کار ما از محدوده ايتاليا خارج شد و به ديگر کشورهای اروپایی 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کتب و مجلات، به زبان‌هاي گوناگون و توزيع آنها در سطح جهاني</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طور طبيعي تبادل فرهنگي را به دنبال داشت و در واقع، ارتباط وسيعي با مسلمانان جهان، به ويژه رهبری حرکت‌هاي اسلامي معاصر،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يادآور شد که پيش از مرکز فرهنگي ما، مرکز ديگري به نام مرکز اسلامي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 توسط آقاي ابوالقاسم اميني در رم تأسيس شده بود که بيشتر در رابطه با امور مذهبي مسلمانان در رم و حومه، فعاليت داشت و روزهاي جمعه، در مقر کوچک آنها، نماز جمعه‌اي هم برپا مي‌شد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آشنايي من با آقاي اميني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تاريخ که من از کنفرانس انديشه اسلامي منعقد در الجزاير، برمي‌گشتم و با مرحوم دکتر سید جعفر شهیدی در مراجعت یک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w:t>
      </w:r>
    </w:p>
    <w:p>
      <w:pPr>
        <w:pStyle w:val="BookText"/>
        <w:rPr/>
      </w:pPr>
      <w:r>
        <w:rPr>
          <w:rFonts w:ascii="IRNazanin" w:hAnsi="IRNazanin" w:eastAsia="IRNazanin"/>
          <w:color w:val="111111"/>
          <w:sz w:val="28"/>
          <w:sz w:val="28"/>
          <w:szCs w:val="28"/>
          <w:rtl w:val="true"/>
          <w:lang w:bidi="fa-IR"/>
        </w:rPr>
        <w:t xml:space="preserve">ديداري از مرکز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ايتاليا داشتم که مسئول آن آقاي اميني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اميني، کفيل وزارت دربار در زمان حکومت دکتر مصدق، به علت اظهار نظر درباره فرار شاه و مراجعت شاه پس از کودتا، از ايران به رم تبعيد شده بود که از آن تاريخ به بعد، در آنجا مقيم شده و اين مرکز اسلامي را تأسيس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علت سبقت زماني آن مرکز و شباهت نام‌ها، گاهي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چاپارخانۀ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ايتاليا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اروپا به پُست شتري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واصله براي مرکز ما را به آن مرکز مي‌فرستاد که بعد از مدتي به دست ما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آقاي اميني بسته‌اي باز شده از مطبوعات واصله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يادداشت عذرخواهي از باز شدن آن و استجازه نگهداري يک نسخه از نشريه موجود در آن براي کتابخانه مرکز اسلامي، بر من فرستاد که تاريخ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خود آقاي اميني، طبق قرار قبلي براي بازديد ما به محل سفارت آمد و ضمن مذاکره درباره ضرورت فعال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ايتاليا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ساخت مسجد رم و بازگو کردن نتيجه مذاکره من با عالي‌جناب پاپ ژان پل دوم، در ضرورت اقدام ايشان براي رفع مشکلات به اصطلاح قانوني ايجاد شده توسط دست راستي‌ها و فاشيست‌هاي ايتاليا، مسأله آغاز ساخت مسجد را پي 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وعده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اظهار خوشوقتي نموده و با اشاره بيان داشت که متأسفانه سفراي کشورهاي اسلامي مقيم واتيکان، تاکنون اقدام جدي در اين رابطه به عمل نياورده بودند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گفتگوها، من سخن از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دستگيري ايشان را به ميان آوردم و ماجراي مصاحبه ايشان عليه شاه و سپس توقيف و زنداني شدن و بعد هم تبعيد ايشان به رم را پرسيدم که آقاي اميني به علت بيزاري مطلق از سياست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مصطلح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سعي دارم که حوادث دردناک سياسي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مرور زمان و کبر سن هم تا حدودي به من کمک کرده است و بقيه را هم خودم به فراموشي مي‌سپارم و من از روز ورود به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تصميم گرفتم که هيچ دخالتي در اين امور نکنم و با خود عهد بستم که چون مسلمانان رم و ايتاليا مسجد و مقبره‌اي ندارند، اين دو فريضه را انجام دهم و خوشبختانه دومي را مدت‌هاست که توانسته‌ام با کسب اجازه و تهيه زمين، آماده کنم، اما اولي با مشکلات اداري عجيب و غريبي روبه‌رو شده که ما مدت دوازده سال است که با آن دست به گريبانيم و انشاءالله با کمک شما و وعده‌اي که عالي‌جناب پاپ به شما داده است، بتوانيم اين مشکل را پشت سر بگذاريم و مسجد را هم بسازيم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گفتگوي ما با پاپ و سرانجام آغاز کار ساخت مسجد و سوءاستفاده تبليغاتي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بنی‌سعود، و نیز کمک و همکاري همه کشورهاي اسلامي در ساخت آن که اکنون رو به اتمام است، در فرصت ديگري با اسناد و مدارک، شايد براي خوانندگان عزيز، نقل 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آقاي اميني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بيزاري از سياست حتي از نوع کثيف و مصطلح آن، منافاتي با اظهار حقايق و شهادت براي ثبت در تاريخ،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آن بحران در واقع، وزير دربار بوديد، با دکتر مصدق هم </w:t>
      </w:r>
    </w:p>
    <w:p>
      <w:pPr>
        <w:pStyle w:val="BookText"/>
        <w:rPr/>
      </w:pPr>
      <w:r>
        <w:rPr>
          <w:rFonts w:ascii="IRNazanin" w:hAnsi="IRNazanin" w:eastAsia="IRNazanin"/>
          <w:color w:val="111111"/>
          <w:sz w:val="28"/>
          <w:sz w:val="28"/>
          <w:szCs w:val="28"/>
          <w:rtl w:val="true"/>
          <w:lang w:bidi="fa-IR"/>
        </w:rPr>
        <w:t xml:space="preserve">رابطه خويشي داشتيد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خاندان قاجار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فرار شاه هم مصاحبه‌اي عليه او ترتيب داديد که به همين دليل پس از کودتا و مراجعت شاه، زنداني شديد و بعد هم تبعيد هميشگي به رم و آن هم به اين دليل که شاه در آن فرار، مجبور شده بود به رم بيايد و چون در رم، اين چند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خوش نگذشته بود، خواسته از شما هم انتقام بگيرد و شما را به اينجا فرستاده است، در حالی‌که خود می‌گویید مایل بودید به سوئیس بروید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مهم است نقش اخوي شما، علي اميني، در اين کودتا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من، به عنوان يک کارشناس و محقق تاريخ معاصر، خود آقاي مصدق‌السلطنه، پيشاپيش با عملکردهاي انحصارطلبانه خود، زمينه پيروزي کودتا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اين آقايان، در آن زمان شخصيت‌ها، گروه‌ها، حرکت‌ها و سازمان‌هاي اسلامي به وجود آورنده نهضت، يکي پس از ديگري زنداني، متهم، سرکوب و منزوي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طبيعي هر نهضتي که پايگاه توده‌اي خود را از دست بدهد،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استحضار به پشتيباني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سودي نمي‌تواند داشته باشد، همان‌طور که ديديم پس از سرکوب فدائيان اسلام، و زنداني کردن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رهبر آن، شهید نواب صفوی، توسط اين آقايان ملی‌گرای دموکرات‌منش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به متهم ساختن آيت‌الله کاشاني رسيد که در واقع نقش اصلي را در مردمي ساختن نهضت،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ايشان هم توسط اين آقايان، متهم و خانه‌نشين شد و استبداد سياسي با کسب اختيارات تام استقرار يافت، ديگر حتي اگر مصدق هم به نامه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آيت‌الله </w:t>
      </w:r>
    </w:p>
    <w:p>
      <w:pPr>
        <w:pStyle w:val="BookText"/>
        <w:rPr/>
      </w:pPr>
      <w:r>
        <w:rPr>
          <w:rFonts w:ascii="IRNazanin" w:hAnsi="IRNazanin" w:eastAsia="IRNazanin"/>
          <w:color w:val="111111"/>
          <w:sz w:val="28"/>
          <w:sz w:val="28"/>
          <w:szCs w:val="28"/>
          <w:rtl w:val="true"/>
          <w:lang w:bidi="fa-IR"/>
        </w:rPr>
        <w:t xml:space="preserve">کاشاني اهميت مي‌داد و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استحضار از پشتيباني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نمي‌کرد، پيروزي کودتا، تقريباً اجتناب‌ناپذير بود؛ چرا که زمينه، از لحاظ مقدمات خاص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براي اين کار قبلاً با توجه به نوع عملکرد خود اين آقايان، آماده شده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آقاي ابوالقاسم اميني با کلمات مؤدبانه‌اي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ماشاءالله جوان هستيد و پُرشور و من از اين مراحل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عمل قلب، اکنون قلب من با باطري کار مي‌کند و در خود، توان شما را نمي‌بينم که مسائل تاريخي را تجزيه و تحليل کنم و يا بتوانم کتابي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عهده کساني است که قدرت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تکليف بما لايطاق نفرموده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شما درست است و من از جناب‌عالي توقع ندارم که بنشينيد و خاطرات روزانه خود را در دوران ولايت و امارت و وزارت و سپس تبعيد سي ساله بنويسيد، اما اين توقع را دارم که در يک گفتگوي دوستانه، حقيقت دخالت اخوي، آقای دکتر علي اميني، را در کودتاي امپرياليستي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توضيح دهيد و سپس به من هم اين اجازه را بدهيد که آن را آن طور که خودتان نقل مي‌کنيد، روزی در جايي به مناسبتي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ديگر حق شخصي نيست، ولي من اخلاقاً خود را موظف مي‌دانم از هر کسي که مطلبي مي‌پرسم و نقل آن انعکاس خاصي مي‌يابد، استجازه هم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مقصودم آن است که آيا آنچه از قول شما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در </w:t>
      </w:r>
    </w:p>
    <w:p>
      <w:pPr>
        <w:pStyle w:val="BookText"/>
        <w:rPr/>
      </w:pPr>
      <w:r>
        <w:rPr>
          <w:rFonts w:ascii="IRNazanin" w:hAnsi="IRNazanin" w:eastAsia="IRNazanin"/>
          <w:color w:val="111111"/>
          <w:sz w:val="28"/>
          <w:sz w:val="28"/>
          <w:szCs w:val="28"/>
          <w:rtl w:val="true"/>
          <w:lang w:bidi="fa-IR"/>
        </w:rPr>
        <w:t>رابطه با نقش برادرتان نقل شده است، صحت دارد يا نه؟ و آيا من مي‌توانم نامه تاريخي آن زمان شما را که به دست فراموشي سپرده شده است، چاپ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اميني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قربون جدت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متشکرم که شما امانت را تا اين حد مراعات مي‌کنيد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که آن مطلب، کاملاً صحيح است و برادر من که البته مشرب سياسي ما، با ايشان هيچ وقت يکي نبوده است، متأسفانه واسطه اين امر بوده و الآن هم فعاليت‌هايش را من کاملاً بي‌فايده مي‌دانم و اخيراً هم به او تلفن کردم که عملکرد و روش‌هاي گذشته ايشان براي خاندان ما کافي است و سر پيري، ديگر اين غوغاها چه فايده دارد؟ و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مي‌دانم که ديگر وضع برگشته، ولي اين کارها را فقط براي مشغوليت انجام مي‌دهم و در واقع نوعي دلخوش‌کنک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من نسخه‌اي از نامه‌اي را که در ژوئن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براي روزنامه باختر امروز چاپ خارج نوشته بودم، براي شما مي‌فرستم،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اين در واقع، مطلب مورد نظر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 ديگري هم از لندن اخيراً طي نامه‌اي از من خواسته بود که خاطرات خود را بنويسم که متأسفانه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تکميل مطلب بخواهيد آن نامه را هم مي‌توانيد ضميمه نامه اول کنيد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گفتگو، سخن باز به موضوع اصلي یعنی ساختمان </w:t>
      </w:r>
    </w:p>
    <w:p>
      <w:pPr>
        <w:pStyle w:val="BookText"/>
        <w:rPr/>
      </w:pPr>
      <w:r>
        <w:rPr>
          <w:rFonts w:ascii="IRNazanin" w:hAnsi="IRNazanin" w:eastAsia="IRNazanin"/>
          <w:color w:val="111111"/>
          <w:sz w:val="28"/>
          <w:sz w:val="28"/>
          <w:szCs w:val="28"/>
          <w:rtl w:val="true"/>
          <w:lang w:bidi="fa-IR"/>
        </w:rPr>
        <w:t>مسجد رم، کشيده شد و آقاي اميني با مسرّت خاصي درباره آغاز اين امر و رفع مشکلات آن، مطالبي نقل کرد و بعد هم گزارش مشروحي، درباره سابقه امر و اقدامات انجام شده، همراه نامه‌اي براي من فرستاد که اصل گزارش ايشان، درباره مسجد رم، همان وقت به مرکز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کپي نامه ايشان را در اين رابطه، در بخش اسناد اين کتاب مي‌بينيد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بي‌شک اين نامه، با توجه به موقعيت آقاي ابوالقاسم اميني، مي‌تواند از ارزش تاريخي خاصي برخوردار باشد، به اضافه نامه‌اي که به آن اشاره کرديد درباره گزارش ايشان در موضوع مسجد 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متن کامل هر دو نامه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 ضميمه گزارش مشروح مربوط به مسجد رم و طبعاً با آرم و مهر مرکز اسلامي 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نامه اول، به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 براي اين که مطلب به درازا نکشد، فکر مي‌کنم نشر تلخيص‌شده آن، مناسب‌تر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به وضوح نقش مزدوري علي اميني و مبلغ پولي که توسط امپرياليسم، براي اجراي کودتا پرداخت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نکته مهمي در اين نامه هست که ادعاهاي دشمنان روحانيت را در مورد اين که پول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شده است، تکذيب و اثبات مي‌کند پول برخلاف ادعاي بعضی از تاريخ‌نويسان ملی‌گرا و تهيه‌کنندگان برنامه‌هاي راديويي خارجي، به مزدوران خودشان از قبيل ژنرال زاهدي، علي اميني و امثال آنان پرداخت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پايان گفتگو، عليرغم اينکه روشن بود ايشان علاقه‌اي به ادامه ندارد،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نکته‌اي را که مي‌خواستم اشاره‌اي به آن بشود، مسأله پرداخت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ده هزار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کودتاچيان، توسط </w:t>
      </w:r>
    </w:p>
    <w:p>
      <w:pPr>
        <w:pStyle w:val="BookText"/>
        <w:rPr/>
      </w:pPr>
      <w:r>
        <w:rPr>
          <w:rFonts w:ascii="IRNazanin" w:hAnsi="IRNazanin" w:eastAsia="IRNazanin"/>
          <w:color w:val="111111"/>
          <w:sz w:val="28"/>
          <w:sz w:val="28"/>
          <w:szCs w:val="28"/>
          <w:rtl w:val="true"/>
          <w:lang w:bidi="fa-IR"/>
        </w:rPr>
        <w:t>عناصري مجهول‌الهويه، به آيت‌الله کاشاني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امر صحت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اميني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 در جريان کامل چگونگي پخش پول بين افراد نيستم و کلياتي را مي‌دانم، اما اينکه ايشان پولي در اين زمينه دريافت کرده باشند، با توجه به مناعت طبع و سوابق نزاهت ايشان در اين قبيل امور، به طور کامل مي‌توانم آن را ردّ کنم، به ويژه که مي‌دانيم اگر ايشان نيازي به پول داشت مي‌توانست آن را از طريق معمول و وجوهات ديني و مريدان خود در بازار تأمين کند و اينکه ايشان چهل پنجاه هزار تومان پول مشکوک را قبول کند، اصلاً باورکردني نيست و به نظرم در ادامه تخريب شخصيتي ايشان، که متأسفانه در اواخر کار عملي شد، اين شايعه را راه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کاشاني با اقدامات بعدي خود و اخطار به سپهبد زاهدي، نشان داد که مخالف سلطه مجدد انگليس و آمريکا است و حتي به اخوي من گفته بود که براي حفظ حيثيت خاندان از پُست وزارتي کنار برود، اما اخوی شيفته قدرت بود و اين نصيحت را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شخصاً آيت‌الله کاشاني را از اين قبيل اتهامات مُبرّي 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گفتگوي ما با آقاي اميني به پايان رسيد و اينک خلاصه‌اي از نامه ايشان را که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اروپا، نقل شده، مي‌آوريم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هيأت محترم تحريريه روزنامه باختر امروز</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ششم روزنامه شما متأسفانه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مي‌گويم متأسفانه؛ زيرا مرا وادار کرد، با تمام نفرتي که نسبت به سياست دارم، </w:t>
      </w:r>
    </w:p>
    <w:p>
      <w:pPr>
        <w:pStyle w:val="BookText"/>
        <w:rPr/>
      </w:pPr>
      <w:r>
        <w:rPr>
          <w:rFonts w:ascii="IRNazanin" w:hAnsi="IRNazanin" w:eastAsia="IRNazanin"/>
          <w:color w:val="111111"/>
          <w:sz w:val="28"/>
          <w:sz w:val="28"/>
          <w:szCs w:val="28"/>
          <w:rtl w:val="true"/>
          <w:lang w:bidi="fa-IR"/>
        </w:rPr>
        <w:t>چند کلمه‌اي نوشته و خاطرات تلخ گذشته را ياد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مثل شما جوان بودم، حرارت داشتم و به دنبال ايده‌آل خدمت به کشور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جلسه‌اي که با کافتارادزه، در سفارت شوروي همراه با عباس مسعودي و مجيد موقر و ديگران داشتم و رفع اختلافات مي‌کرديم، به شهادت آنان، نتوانستم از گريه خودداري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شهاب خسرواني که گفتگويی درباره اختلافات نفت با انگليس‌ها داشتم، حالم به هم خورد که بيچاره شهاب، بسيار نگران شد و همه جا اين بحث وطن‌پرستي را در ميان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هم مثل شماها جوان بودم و به دنبال ايده‌آل، صدمات زياد بردم تا آنجا که وقتي به مقامات بالاتر رسيدم، فهميدم سياستي که به دست خود ما نيست و با ميل و هوا و هوس و نظرهاي بيگانه اداره مي‌شود، ارزش صدمه و عذاب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 در گوشه‌اي، مرغداري را بر کرسي‌هاي عاليه کشور ترجيح مي‌دهم و با دو گاو که يکي را امير و ديگري را وزير نام نهاده‌ام، در تبعيدگاه غربت ساخته و به تربيت پسرهاي خود مشغولم و به ياد جدم، امين‌الدوله و صدراعظم،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به مدينه رسيدم متوجه شدم که کفشداري اين آستان بر صدارت ايران رجحان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با بد و خوب روزگار ساخته و ديگر يادي از سياست‌هاي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بسيار متأسف هستم که خواندن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مرد نمي‌خواهد با فساد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مجبور ساخت براي رفع سوء تفاهم، اين چند سطر را براي شما بنويسم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شهادت دوستان و آشنايان که با هم در سياست همکاري </w:t>
      </w:r>
    </w:p>
    <w:p>
      <w:pPr>
        <w:pStyle w:val="BookText"/>
        <w:rPr/>
      </w:pPr>
      <w:r>
        <w:rPr>
          <w:rFonts w:ascii="IRNazanin" w:hAnsi="IRNazanin" w:eastAsia="IRNazanin"/>
          <w:color w:val="111111"/>
          <w:sz w:val="28"/>
          <w:sz w:val="28"/>
          <w:szCs w:val="28"/>
          <w:rtl w:val="true"/>
          <w:lang w:bidi="fa-IR"/>
        </w:rPr>
        <w:t>داشتيم، هيچ وقت با برادرم، دکتر اميني، در يک راه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طريق سياست، نظرهاي ديگري دارد و من راه ديگري پيموده‌ام، بنابراين، هرگز مدافع سياست او نيستم، ولي آنچه مي‌خواهم توضيح دهم مربوط به اين قسمت از مقاله است که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وزير دارايي کابينه زاهدي بود که پس از برکناري مصدق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کابينه، عاقد قرارداد نفت بود و پنج ميليون دلار از کنسرسيوم به عنوان دستمزد دريافت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وزيرکابينه بعد رسماً، طي نامه‌اي که در پارلمان ايران نيز خوانده شد، ادعا کرد که تنها دو ميليون دلار از اين پول به عنوان دستمزد به اميني پرداخت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روشن شدن مطلب، من بايد يکي از اسرار عاليه دولتي را فاش کنم؛ زيرا اگر غير از اين باشد، متأسفانه سرّي را به گور برده‌ام که دور از انصاف و جوانمردي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دربار بودم يکي از دوستان که نامش را نمي‌برم و فعلاً در اروپاست، حامل پيامي از يکي از سفراي دول بيگانه بود و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عرض کنم که اين شخص، منظوري جز در ميان گذاردن مطالب از لحاظ روابط دوستانه که با آن سفير داشت، ابراز نداشت و عنوان کرد که آنها حاضر هستند پنج ميليون دلار براي مخارج يا براي دستمزد به شرط اين که اقداماتي براي سرنگون کردن دولت شود، بپردازند و عقيده دارند که اين کار بايد به وسيله برادر شما، سرتيپ محمود اميني، که رئيس ژاندارمري وقت بود،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عنوان کردم تصور نمي‌کنم سرتيپ محمود اميني، اين وظيفه را تعهد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کرد که با مشاراليه صحبت گردد؛ زيرا بايد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سرتيپ اميني مذاکره کردم و ايشان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مذاکرات و مباحثات به اين اختصار نيست که امروز </w:t>
      </w:r>
    </w:p>
    <w:p>
      <w:pPr>
        <w:pStyle w:val="BookText"/>
        <w:rPr/>
      </w:pPr>
      <w:r>
        <w:rPr>
          <w:rFonts w:ascii="IRNazanin" w:hAnsi="IRNazanin" w:eastAsia="IRNazanin"/>
          <w:color w:val="111111"/>
          <w:sz w:val="28"/>
          <w:sz w:val="28"/>
          <w:szCs w:val="28"/>
          <w:rtl w:val="true"/>
          <w:lang w:bidi="fa-IR"/>
        </w:rPr>
        <w:t>مي‌نويسم و حاشيه زياد دارد که از موضوع روزنامه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جريان بعدي را همه مي‌دانند و امروز ديگر مطلبي نيست که بر کسي نهفته باشد و منجر به سقوط دولت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حبس سياسي به تبعيد به رم آمدم تا زماني که دکتر اميني به سمت سفير ايران در آمريکا منصوب شد و در عبور از رم ديداري دست داد و ضمن بحث درباره ماجرا، به اين مطلب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ميليون دلار پرداختند و بعد نخست وزير وقت، زاهدي،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ميليون دلار چه شد؟ ايشان فشار آورد که اين براي مخارج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 شدم به پرداخت کننده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ميليون ديگر دادند که به آقاي زاهدي تحويل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دکتر اميني خود را نوه امين‌الدوله، صدراعظم، مي‌خواند که زير نامه دستور پادشاه وقت، همان مظفرالدين شاه،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امين‌الدوله، من ناخوش هستم و ناگزير بايد براي معالجه به مسافرت اروپا بروم، شما قرض از روس‌ها بکنيد که من بتوانم اين مسافرت را انجام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اعلي‌حضرت، راضي نشويد که ايران زير بار قرض خارجي رود و من افراد اين مملکت را سرانه به يک پول به روس‌ها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عقيده من بايد اين مطلب روشن شود و برحسب وظيفه بگويد که اين پول چه شده و به کي داده شده و به چه مصرفي رسيده است؟ ولو اين که به ارزش از دست دادن کرسي صدارت ايشان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اين سر را براي مردم ايران روشن سازد و از زير بار ننگي که براي اسلاف و اعقاب خواهد گذاشت، خود را برهاند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مخبران جرايد دولتي داخلي و خارجي از ايشان سؤال کنند که </w:t>
      </w:r>
    </w:p>
    <w:p>
      <w:pPr>
        <w:pStyle w:val="BookText"/>
        <w:rPr/>
      </w:pPr>
      <w:r>
        <w:rPr>
          <w:rFonts w:ascii="IRNazanin" w:hAnsi="IRNazanin" w:eastAsia="IRNazanin"/>
          <w:color w:val="111111"/>
          <w:sz w:val="28"/>
          <w:sz w:val="28"/>
          <w:szCs w:val="28"/>
          <w:rtl w:val="true"/>
          <w:lang w:bidi="fa-IR"/>
        </w:rPr>
        <w:t>موضوع چه بوده و براي روشن شدن افکار عمومي، مطلب را چنانچه بوده توضيح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هيأت تحريريه، که نمي‌دانم کي هستيد و در کجا مي‌باشيد و فقط آدرس شما را در سوئيس با شماره بانکي شما که در روزنامه نوشته‌ايد، مي‌شناسم، وظيفه داريد در جواب مقاله‌اي که نوشته‌ايد، نامه مرا درج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 که اين مطلب براي من گران تمام مي‌شود و با اين که در اين گوشه خود را دور از سياست نگاه داشته و توقعي از هيچ کس و هيچ مقامي و هيچ جمعيت و جبهه‌ای ندارم، ولي ناگزيرم اين چند کلمه را نوشته و مطلب را تا آنجا که مي‌دانم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توقع من از تمام وطن‌خواهان و جبهه‌هاي مختلف، اين است که موضوع را دنبال کنند و انتظار من از دکتر اميني، اين است که از اين نصيحت غفلت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شنو نصيحت خالص،که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دلاوري نکند با دلاوران</w:t>
      </w:r>
    </w:p>
    <w:p>
      <w:pPr>
        <w:pStyle w:val="BookText"/>
        <w:rPr/>
      </w:pPr>
      <w:r>
        <w:rPr>
          <w:rFonts w:ascii="IRNazanin" w:hAnsi="IRNazanin" w:eastAsia="IRNazanin"/>
          <w:color w:val="111111"/>
          <w:sz w:val="28"/>
          <w:sz w:val="28"/>
          <w:szCs w:val="28"/>
          <w:rtl w:val="true"/>
          <w:lang w:bidi="fa-IR"/>
        </w:rPr>
        <w:t xml:space="preserve">داني که دير و زود به جاي تو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شود، چنانکه تو برجاي ديگران</w:t>
      </w:r>
    </w:p>
    <w:p>
      <w:pPr>
        <w:pStyle w:val="BookText"/>
        <w:rPr/>
      </w:pPr>
      <w:r>
        <w:rPr>
          <w:rFonts w:ascii="IRNazanin" w:hAnsi="IRNazanin" w:eastAsia="IRNazanin"/>
          <w:color w:val="111111"/>
          <w:sz w:val="28"/>
          <w:sz w:val="28"/>
          <w:szCs w:val="28"/>
          <w:rtl w:val="true"/>
          <w:lang w:bidi="fa-IR"/>
        </w:rPr>
        <w:t xml:space="preserve">راه صواب رو که به عالم نبرده‌اند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ز نام نيک بضاعت، مسافران</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1961</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ابوالقاسم اميني</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آقای ابوالقاسم امینی، به خوبي نقش خائنانه علي اميني را در رابطه با کودتاي امپرياليستي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نشان مي‌دهد و چنان که قبلاً اشاره شد، نايگل وست، در کتاب جديدالانتشار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مي‌دهد که انگلستان چگونه در اين امر، سر آمريکا کلاه گذاشت و با اين که طرح اصلي از سازمان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M.I.6</w:t>
      </w:r>
      <w:r>
        <w:rPr>
          <w:rFonts w:ascii="IRNazanin" w:hAnsi="IRNazanin" w:eastAsia="IRNazanin"/>
          <w:color w:val="111111"/>
          <w:sz w:val="28"/>
          <w:sz w:val="28"/>
          <w:szCs w:val="28"/>
          <w:rtl w:val="true"/>
          <w:lang w:bidi="fa-IR"/>
        </w:rPr>
        <w:t>، بود هزينه اجراي طرح را آمريکا پرداخت، ولي در نهايت، آمريکا هم در قراردادهاي نفتي ايران، سهم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نمود و البته علي اميني عاقد کنسرسيوم هم، ارتباط خائنانه خود را با امپرياليسم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بود که پس از پيروزي انقلاب اسلامي هم در غرب و با پول امپرياليسم، باند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پاريس براي به اصطلاح مبارزه با حاکميت مردم و تداوم انقلاب اسلامي ايران، راه انداخت که طبق نوشته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هزينه ماهانه صد هزار دلار، توسط امپرياليسم، اداره مي‌شد که اخيراً به علت عدم کارايي آن، هزينه را تقليل دادند و حقوق بگيران اين باند، به گروه‌هاي ديگر نقل مکان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اين داستان باشد براي فرصتي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بدانيد که اکنون گروه‌هاي سلطنت‌طلب هم، علي اميني را مهره‌اي سوخته و غيرقابل استفاده مي‌دانند و در اين رابطه کتاب‌ها و نشرياتي هم منتشر ساخته‌اند، رجوع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نام‌هاي ننگين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تراب سلطان‌پور، چاپ پاريس،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اميني باباقندي شماره 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سياوش بشيري، چاپ پاريس، سال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موجب تعجب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سیاسی علی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اخیراً در تهران منتشر شده است، کوچکترین اشاره‌ای به نقش وی </w:t>
      </w:r>
    </w:p>
    <w:p>
      <w:pPr>
        <w:pStyle w:val="BookText"/>
        <w:rPr/>
      </w:pPr>
      <w:r>
        <w:rPr>
          <w:rFonts w:ascii="IRNazanin" w:hAnsi="IRNazanin" w:eastAsia="IRNazanin"/>
          <w:color w:val="111111"/>
          <w:sz w:val="28"/>
          <w:sz w:val="28"/>
          <w:szCs w:val="28"/>
          <w:rtl w:val="true"/>
          <w:lang w:bidi="fa-IR"/>
        </w:rPr>
        <w:t xml:space="preserve">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نشده و فقط به نقل مطالب بعضی از مطبوعات درباره علی امینی در رابطه‌های دیگری، اکتفا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ابوالقاسم اميني، فقط به خاطر مصاحبه پس از فرار شاه مغضوب شد، يا علت ديگري هم داشت؟</w:t>
      </w:r>
    </w:p>
    <w:p>
      <w:pPr>
        <w:pStyle w:val="BookText"/>
        <w:rPr/>
      </w:pPr>
      <w:r>
        <w:rPr>
          <w:rFonts w:ascii="IRNazanin" w:hAnsi="IRNazanin" w:eastAsia="IRNazanin"/>
          <w:color w:val="111111"/>
          <w:sz w:val="28"/>
          <w:sz w:val="28"/>
          <w:szCs w:val="28"/>
          <w:rtl w:val="true"/>
          <w:lang w:bidi="fa-IR"/>
        </w:rPr>
        <w:t>آقاي ابوالقاسم اميني پس از فرار شاه از ايران، نخست به اتهام شرکت در کودتاي نافرجام دستگير و زنداني مي‌شود و از زندان نامه‌اي به دکتر مصدق، که از خويشان وي بود، مي‌نويسد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حضرت‌عالي کسب تکليف کردم که از اين کار گند کناره‌جويي کنم، موافقت نفرموديد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اين جوان آن چه را نبايد بکند کرد و با حيله و مکر همه را از من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مسئوليتي در قبال عمل خلاف کسي که خود مسئول بود و فرار اختيار کرده است مي‌توانم داشته باشم؟ اين گندکاري و اين عمل ناجوانمردانه، دستوري است که خود لابد از آنجا به رئيس گارد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ضربه بي‌آبرويي را اين جوان به من زد، خداوند انشاءالله جزاي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آبرويي براي من باقي نماند و متهم به خيانت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کفيل دربار، ابوالقاسم اميني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مصاحبه، اين نامه هم در تبعيد او شايد بي‌تأثير نبود که هم وزارت دربار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و هم شاه را مسئول مستقیم کودتای شکست‌خورده می‌داند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خود علي اميني شخصاً خاطره‌اي نداريد؟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علي اميني را يک بار، آن هم در آغاز دوران به اصطلاح فضاي باز سياسي، در قم و در منزل حضرت امام خمینی ديدم</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ملاقات خصوصی را نپذیرفت و او به هنگامی که طلاب و شاگردان امام در بیت معظم له بودند به آنجا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نخست‌وزيري به دنبال جلب رضايت مراجع قم بود و قلم و کاغذ به دست، به منزل يک يک آقايان مي‌رفت و تذکرات آنان را يادداشت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هيچ کدام هم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بعد که اربابش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صداي انقلاب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او باز به ميدان آمد و در مصاحبه‌ای تلويزيوني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مصاحبه که به مشکلات و راه‌حل‌هاي جامعه رسيدگي مي‌کرد، علل نارضايتي مردم را چنين تبيين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آبگوشت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ديزي آنها خالي است، ناراضي شده‌اند و روحانيت هم احترام مي‌خواهد، همين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انديشه ته‌مانده اشرافيت ايران و نجات دهنده حاکميت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بود که رژيم، با اين ايدئولوگ‌هاي پوک مغز، سرنوشتي آن‌چنان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اميني، در همان مصاحبه تلويزيوني به نکته‌اي هم اشاره کرد که اي کاش ملي‌گرايان متشرّع به آن توجه مي‌کردند، اميني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من وزير شدم و قرار بود قرارداد کنسرسيوم را امضاء کنم، شبي آقاي کاشاني به من تلفن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امضاي قرارداد، استعفا کن و من گفتم که شما مرا دعا کنيد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همين نکته نشان مي‌دهد که مرحوم آيت‌الله کاشاني، علاوه بر اعلاميه‌اي که عليه حکومت زاهدي و نظام کودتا داد،</w:t>
      </w:r>
      <w:r>
        <w:rPr>
          <w:rStyle w:val="FootnoteAnchor"/>
          <w:rtl w:val="true"/>
        </w:rPr>
        <w:footnoteReference w:id="32"/>
      </w:r>
      <w:r>
        <w:rPr>
          <w:rFonts w:ascii="IRNazanin" w:hAnsi="IRNazanin" w:eastAsia="IRNazanin"/>
          <w:color w:val="111111"/>
          <w:sz w:val="28"/>
          <w:sz w:val="28"/>
          <w:szCs w:val="28"/>
          <w:rtl w:val="true"/>
          <w:lang w:bidi="fa-IR"/>
        </w:rPr>
        <w:t>و علاوه بر ارسال تلگراف شکايت به مجامع بين‌المللي، در اين زمينه حتي به طور فردي هم در فکر جدا کردن عناصر عمده، از حاکميت کودتاچيان بود که طبعاً موفق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اين همان روزنامه مرحوم دکتر فاطمي نبود؟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روزنامه که در دوران ملي شدن صنعت نفت، در ايران منتشر مي‌شد متعلق به شادروان دکتر سيد حسين فاطمي بود، ولي پس از کودتا و اعدام وي طبعاً تعطيل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کشور،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اروپا شروع به کار کرد، ولي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دکتر حسين فاطمي، ارگان جبهه ملي ايرانيان مقيم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مطمئن بود از ايرانيان مقيم آمريکا نيز، کساني دستشان در کار اداره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هنوز سازمان‌هاي جبهه ملي در اروپا و آمريکا تشکيل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نشريه هم از جانب جبهه ملي در ايران رسميتي نداشت و ناشرين،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جبهه ملي 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سازمان جبهه ملي در اروپا درست شد، کار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باختر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ارگان اين سازمان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مالي باختر امروز، خسرو قشقايي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سردبير و گرداننده آن هم محمد عاصمي که پيش از آن تاريخ، عضو حزب توده بود و در آن زمان هم به عنوان توده‌اي، يا سمپاتيزان حزب توده، شناخته مي‌شد، </w:t>
      </w:r>
    </w:p>
    <w:p>
      <w:pPr>
        <w:pStyle w:val="BookText"/>
        <w:rPr/>
      </w:pPr>
      <w:r>
        <w:rPr>
          <w:rFonts w:ascii="IRNazanin" w:hAnsi="IRNazanin" w:eastAsia="IRNazanin"/>
          <w:color w:val="111111"/>
          <w:sz w:val="28"/>
          <w:sz w:val="28"/>
          <w:szCs w:val="28"/>
          <w:rtl w:val="true"/>
          <w:lang w:bidi="fa-IR"/>
        </w:rPr>
        <w:t>اما تظاهر به هواخواهي از جبهه ملي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عاصمي يکي دو سال بعد به رژيم سابق ملحق شد و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آلمان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ميزان مشارکت آقاي شاهين فاطمي، در انتشار باختر امروز، من اطلاعات دقيقي ندارم، ولي با توجه به موقعيتي که هم از نظر خانوادگي و هم از نظر شهرتي که به عنوان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 جبهه ملي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آمريکا داشت، مي‌توانست در جريان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مقالات باختر امروز در آن زمان بدون ترديد توسط اعضا و رهبران رسمي حزب توده نوشته مي‌شد،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نوروزي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سوي اروپا بود و از روشنفکران و رهبران حزب توده به شمار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است که ناشران همين روزنامه، مديران بعدي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ارگان باند ضدانقلاب علي اميني شدند، با اين تفاوت که ديگر از سوابق علي اميني ذکري به ميان نياوردند؛ چرا که او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نجات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اين روشنفکرنمايان، قلم به مزدان او که بعد هم سر از آخور ديگران درآوردند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روابط علي اميني با آمريکا اشاره داشتيد، آیا مدارک خاصي در اين زمينه در دست هست؟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سوليوان، آخرین سفیر آمریکا در ایران، جملاتي درباره علي اميني دارد که نقل آن، براي شناخت هرچه بيشتر وي، بي‌مناسبت نخواهد بود و البته با توجه به اين جملات و سوابق علي اميني در مسأله کودتا و عقد قرارداد ننگين کنسرسيوم و عملکرد او پس از </w:t>
      </w:r>
    </w:p>
    <w:p>
      <w:pPr>
        <w:pStyle w:val="BookText"/>
        <w:rPr/>
      </w:pPr>
      <w:r>
        <w:rPr>
          <w:rFonts w:ascii="IRNazanin" w:hAnsi="IRNazanin" w:eastAsia="IRNazanin"/>
          <w:color w:val="111111"/>
          <w:sz w:val="28"/>
          <w:sz w:val="28"/>
          <w:szCs w:val="28"/>
          <w:rtl w:val="true"/>
          <w:lang w:bidi="fa-IR"/>
        </w:rPr>
        <w:t>پيروزي انقلاب، ظاهراً ديگر نيازي به مدرک معتبر ديگري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سوليوان مي‌نويسد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ملاقات‌هايي که با شاه داشتم، اميني را هم ملاقات مي‌کردم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اميني از اين که شايع شده او مأمور آمريکايي است، ناراحت بود و به همين علت مايل نبود که ملاقات‌ها در سفارت يا در منزل او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ما به طور تقريباً محرمانه در خانه يکي از کارمندان قسمت اطلاعات آمريکا ملاقات مي‌کرديم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ملاقات‌هاي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از نظر مأموران و همچنين پليس که همراه من بودند، پنهان نمي‌ماند و اين سوءظن را که اميني واقعاً عامل آمريکاست، تقويت مي‌نمود در حالي‌که اگر اين ملاقات‌ها به طور علني در سفارت يا در خانه خود اميني صورت مي‌گرفت، کمتر ايجاد سوءظن مي‌کرد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اينکه وقت خود را در اختيار ما قرار داديد و اين گفتگوي مستند و تاريخي انجام پذيرفت، از جنابعالي تشکر مي‌کنيم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هم از شما دوستان مجله وزین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پژوهشگران تاريخ معاصر سپاسگزارم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و اين مطالب مطرح گرديد</w:t>
      </w:r>
      <w:r>
        <w:rPr>
          <w:rFonts w:eastAsia="IRNazanin" w:cs="IRNazanin"/>
          <w:color w:val="111111"/>
          <w:sz w:val="28"/>
          <w:szCs w:val="28"/>
          <w:rtl w:val="true"/>
          <w:lang w:bidi="fa-IR"/>
        </w:rPr>
        <w:t xml:space="preserve">. </w:t>
      </w:r>
      <w:bookmarkStart w:id="28" w:name="pg7343_96078"/>
    </w:p>
    <w:p>
      <w:pPr>
        <w:pStyle w:val="Heading3"/>
        <w:numPr>
          <w:ilvl w:val="2"/>
          <w:numId w:val="1"/>
        </w:numPr>
        <w:rPr/>
      </w:pPr>
      <w:bookmarkStart w:id="29" w:name="__RefHeading___Toc1152026_1051229030"/>
      <w:bookmarkStart w:id="30" w:name="_Toc9"/>
      <w:bookmarkEnd w:id="28"/>
      <w:bookmarkEnd w:id="29"/>
      <w:r>
        <w:rPr>
          <w:rtl w:val="true"/>
        </w:rPr>
        <w:t>پیوست‌ها</w:t>
      </w:r>
      <w:bookmarkEnd w:id="30"/>
    </w:p>
    <w:p>
      <w:pPr>
        <w:pStyle w:val="Heading4"/>
        <w:numPr>
          <w:ilvl w:val="3"/>
          <w:numId w:val="1"/>
        </w:numPr>
        <w:rPr/>
      </w:pPr>
      <w:bookmarkStart w:id="31" w:name="__RefHeading___Toc1152028_1051229030"/>
      <w:bookmarkStart w:id="32" w:name="_Toc10"/>
      <w:bookmarkEnd w:id="31"/>
      <w:r>
        <w:rPr>
          <w:rtl w:val="true"/>
        </w:rPr>
        <w:t xml:space="preserve">پیوست شماره </w:t>
      </w:r>
      <w:r>
        <w:rPr/>
        <w:t>1</w:t>
      </w:r>
      <w:r>
        <w:rPr>
          <w:rtl w:val="true"/>
        </w:rPr>
        <w:t xml:space="preserve"> : </w:t>
      </w:r>
      <w:r>
        <w:rPr>
          <w:rtl w:val="true"/>
        </w:rPr>
        <w:t>سندی درباره کودتا</w:t>
      </w:r>
      <w:bookmarkEnd w:id="32"/>
    </w:p>
    <w:p>
      <w:pPr>
        <w:pStyle w:val="BookText"/>
        <w:rPr/>
      </w:pPr>
      <w:r>
        <w:rPr>
          <w:rFonts w:ascii="IRNazanin" w:hAnsi="IRNazanin" w:eastAsia="IRNazanin"/>
          <w:color w:val="111111"/>
          <w:sz w:val="28"/>
          <w:sz w:val="28"/>
          <w:szCs w:val="28"/>
          <w:rtl w:val="true"/>
          <w:lang w:bidi="fa-IR"/>
        </w:rPr>
        <w:t xml:space="preserve">در یکی از دیدارهایی که همراه برادر گرامی حجت الاسلام علی حجتی کرمانی،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با آیت‌الله کاشانی در منزل معظم 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ایشان ضمن گله و شکایت از ظلم و ستم ملی‌گرایان نسبت به وی، به ویژه در متهم ساختن ایشان به انگلیسی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زندگی من 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مخروبه قدیمی و مقداری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تلفن مرا چون بدهی آن را نتوانسته‌ام بپردازم، اخیراً قطع کرده‌اند، آن وقت من انگلیسی هستم و این آقایان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 همراه با زندگی خوب و مرفّه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ناراحتی ما را دیدند، موضوع را عوض کرده و به شوخی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عوضش من شب‌ها با طیّ الارض به لندن، پیش ملکه انگلیس می‌روم که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صبح‌ها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شوخی،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در جریان کودتا به دکتر مصدق کمک نکردید؟ بالأخره کودتاچیان که بهتر از او نبودند و با خانه‌نشین نمودن حضرتعالی، ظلم پیشینیان را هم تکمیل 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آیت‌الله کاشانی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جریان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به شاه هشدار </w:t>
      </w:r>
    </w:p>
    <w:p>
      <w:pPr>
        <w:pStyle w:val="BookText"/>
        <w:rPr/>
      </w:pPr>
      <w:r>
        <w:rPr>
          <w:rFonts w:ascii="IRNazanin" w:hAnsi="IRNazanin" w:eastAsia="IRNazanin"/>
          <w:color w:val="111111"/>
          <w:sz w:val="28"/>
          <w:sz w:val="28"/>
          <w:szCs w:val="28"/>
          <w:rtl w:val="true"/>
          <w:lang w:bidi="fa-IR"/>
        </w:rPr>
        <w:t>دادم و اخطار کردم که اگر قوام نرود و مصدق برنگردد، با شخص او مبارزه خواهم کرد و در آن ایام چون من تضعیف نشده بودم، توانستم قوام السلطنه را برکنار و مجدداً دکتر مصدق را بر سر کار بیاورم، اما در این جریان، من پیشاپیش توسط همین دکتر مصدق و یاران خانه‌نشین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آخرین هشدارم را به طور کتبی قبل از آغاز کودتا برای وی فرستادم، اما او جواب مساعد نداد و در واقع با این کار خود، به کودتاچیان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مبارزه با کودتاچیان نبود و این بیشتر به اشراف‌زاده بودن او مربوط می‌شود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هشدار کتبی که آیت‌الله کاشانی به آن اشاره کردند، در واقع همان سندی است که بعدها منتشر شد ولی تاریخ‌نویسان معاصر، با استناد به این امر که گویا در آن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نبوده است تا از طرف ایشان به نزد دکتر مصدق برود، در اصالت آن نامه، تردید کرده‌اند ولی به این نکته توجه نشده است که اگر ناصرخان در آن ایام در تهران نبوده، این دلیل بر عدم صدور و ارسال نامه توسط آیت‌الله کاشانی به دکتر مصدق نمی‌تواند باشد؛ زیرا که آیت‌الله کاشانی با توجه به علاقه و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دوستانه مصدق با خاندان قشقایی‌ها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او را برای ایجاد یک تفاهم مجدد، به نزد دکتر مصدق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وقتی انسان در نامه‌ای نام کسی را می‌نویسد ضرورتی نمی‌بیند که نخست تحقیق کند که آیا آن شخص هم اکنون در محل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آن آقایان اغلب در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آن ایام بحرانی، هم ناصرخان و هم خسروخان به کوه‌های فارس مراجعت کرده و به خاطره‌نویسی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استراحت پرداخته باشند، </w:t>
      </w:r>
    </w:p>
    <w:p>
      <w:pPr>
        <w:pStyle w:val="BookText"/>
        <w:rPr/>
      </w:pPr>
      <w:r>
        <w:rPr>
          <w:rFonts w:ascii="IRNazanin" w:hAnsi="IRNazanin" w:eastAsia="IRNazanin"/>
          <w:color w:val="111111"/>
          <w:sz w:val="28"/>
          <w:sz w:val="28"/>
          <w:szCs w:val="28"/>
          <w:rtl w:val="true"/>
          <w:lang w:bidi="fa-IR"/>
        </w:rPr>
        <w:t xml:space="preserve">خود نشان‌دهنده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پیشاپیش از حادثه خبر داشته و صحنه را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که با امضای آیت‌الله کاشانی موجود است، به خوبی نشان می‌دهد عدم مقاومت مردم در قبال قیام اوباش و تبدیل آن به یک کودتای موفق، ناشی از خیانت عده‌ای و ضعف و ناتوانی و خودخواهی و خودمحوری عده‌ای دیگر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بسیاری از حدس و گمان‌ها را باطل می‌سازد و در ارزیابی واقعیت‌ها و روشن نمودن ماهیت افراد، ما را یاری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و پاسخ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نخست وزیر معظم جناب آقای دکتر مصدق دام اقباله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می‌شود گرچه امکانی برای عرایضم نمانده ولی صلاح دین و ملت برای این خادم اسلام بالاتر از احساسات شخصی است و علیرغم غرض‌ورزی‌ها و بوق و کرنای تبلیغات، شما خودتان بهتر از هر کسی می‌دانید که هم و غمم در نگهداری دولت جنابعالی است که خودتان به بقای آن مایل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تجربیات روی کار آمدن قوام و لجبازی‌های اخیر، بر من مسلم است که می‌خواهید مانند سی‌ام تیر کذایی یکبار دیگر ملت را تنها گذاشته و قهرمانانه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اینجانب را در خصوص اصرارم در عدم اجرای رفراندوم نشنیدید و مرا لکه حیض کردید، خانه‌ام را سنگ باران و یاران و فرزندانم را زندانی فرمودید و مجلس را، که ترس داشتید شما را ببرد، بستید و حالا نه مجلسی هست و نه تکیه‌گاهی برای این ملت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زاهدی را که من با زحمت در مجلس تحت نظر و قابل کنترل نگاهداشته بودم با </w:t>
      </w:r>
    </w:p>
    <w:p>
      <w:pPr>
        <w:pStyle w:val="BookText"/>
        <w:rPr/>
      </w:pPr>
      <w:r>
        <w:rPr>
          <w:rFonts w:ascii="IRNazanin" w:hAnsi="IRNazanin" w:eastAsia="IRNazanin"/>
          <w:color w:val="111111"/>
          <w:sz w:val="28"/>
          <w:sz w:val="28"/>
          <w:szCs w:val="28"/>
          <w:rtl w:val="true"/>
          <w:lang w:bidi="fa-IR"/>
        </w:rPr>
        <w:t>لطایف الحیل خارج کردید و حالا همانطور که واضح بوده درصدد به اصطلاح کودتا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نقشه شما نیست که مانند سی‌ام تیر عقب‌نشینی کنید 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بمانید و اگر حدس و نظر من صحیح نیست که همانطور که در آخرین ملاقاتم در دزاشیب به شما گفتم و به هندرسن هم گوشزد کردم که آمریکا ما را در گرفتن نفت از انگلیسی‌ها کمک کرد و حالا به صورت ملی و دنیاپسندی می‌خواهد به دست جنابعالی این ثروت ما را به چنگ آورد و اگر واقعاً با دیپلماسی نمی‌خواهید کنار بروید، این نامه من سندی است در تاریخ ملت ایران که من شما را با وجود همه بدی‌های خصوصی‌تان نسبت به خودم، از وقوع حتمی یک کودتا به وسیله زاهدی که مطابق با نقشه خود شماست آگاه کردم که فردا جای هیچگونه عذر موجهی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در این فکر اشتباه می‌کنم با اظهار تمایل شما سید مصطفی و ناصرخان قشقایی را برای مذاکره خدمت می‌فرستم، خدا به همه رحم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به کام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ابوالقاسم کاشانی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پاسخ نامه چنین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مرقومه حضرت آقا به وسیله آقای حسن آقای سالمی زیارت شد، اینجانب مستظهر به پشتیبانی ملت ایران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کسانی که وقایع و حوادث داخلی و خارجی ایران را در دوره زمامداری دکتر مصدق مطالعه کرده‌اند سند فوق نیاز به هیچگونه توضیحی ندارد، نامه انعکاسی است از آنچه روی داده و انتظاری است بر آنچه باید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پیش آید، اما اشاره به چند نکته کلی برای آگاهی بیشتر نسل جوان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به رسالت و پیام خود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پرآشوب احساسات درونی بر او اثر نگذاشته و با تمام دشواری که نوشتن چنین نامه‌ای داشته به خوبی از عهده آن برآمده است و به قول خودش صلاح دین و ملت انگیزه آن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کاشانی در مقابل جهات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غرض‌ورزی‌ها، بوق و کرنا، تبلیغات دولتی، لکه حیض شدن، سنگ‌باران خانه و بازداشت شدن یاران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عمومی را در درون خود فائق دیده و این از خصائص ایمان و نشانه‌های تربیت‌یافتگان مکتب اسلام است که در لحظات حساس ظاهر می‌شود و به صورت ادعا باقی نمی‌ماند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معتقد است که مصدق تمایل به ادامه نخست وزیری ندارد، ولی علاقمند است که به شکل یک قهرمان میدان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آیت‌الله کاشانی بر این امر که به صراحت در نامه آمده، مبتنی بر سابقه نمایندگی مصدق و سخنرانی‌های او و جریان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نتیجه‌گیری از یک بینش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توانایی اجرای کارهای مهم را، به خصوص از اینکه در معرض اتهام قرار بگیرد، نداشت ولی در لباس یک نماینده اقلیت خوب انتقاد می‌کرد، او به آن </w:t>
      </w:r>
    </w:p>
    <w:p>
      <w:pPr>
        <w:pStyle w:val="BookText"/>
        <w:rPr/>
      </w:pPr>
      <w:r>
        <w:rPr>
          <w:rFonts w:ascii="IRNazanin" w:hAnsi="IRNazanin" w:eastAsia="IRNazanin"/>
          <w:color w:val="111111"/>
          <w:sz w:val="28"/>
          <w:sz w:val="28"/>
          <w:szCs w:val="28"/>
          <w:rtl w:val="true"/>
          <w:lang w:bidi="fa-IR"/>
        </w:rPr>
        <w:t>دسته از اطرافیان ارج می‌گذاشت که حرف او را ولو ناصواب تأیید نمایند و تکرار کنند ولی از خود ابتکار نداشته باشند و بنابراین بر دسته‌ای اتکاء کرد که کمک به قهرمان ماندن او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و همراهان همگام او به همین دلیل اگر انتقادی هم از مصدق می‌کردند در ادامه کار او را تأیید می‌نمودند و از این حیث کوچکترین بهانه‌ای به او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آیت‌الله کاشانی در نخست وزیر شدن زاهدی او را حمایت کرده ولی این نامه عکس آن را محرز می‌سازد و این اتهام را از او دور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زاهدی را که من با زحمت در مجلس تحت نظر و قابل کنترل نگاهداشته بودم با لطایف الحیل خارج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 برمی‌گردد به خود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زاهدی در زمان ریاست آیت‌الله کاشانی در مجلس متحصن شد و بعد در زمان ریاست دکتر معظمی و با اتومبیل شخصی رئیس مجلس از مجلس خارج و به جای امنی برده شد و او در همین دوره است که مقدمات کودتا را فراهم می‌کند و این کاشانی است که قبل از کودتا واقعیت را به مصدق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مصدق نمی‌خواهد افشا شود، چیزی که با بوق و کرنا و تبلیغات رادیویی و مطبوعات چپ به دوش کاشانی گذاشته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خودتان بهتر از هر کسی می‌دانید که هم و غمم در نگهداری دولت جنابعالی است که خودتان به بقای آن مایل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ادعای آیت‌الله کاشانی این نظر را تأیید می‌کند که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قبل از اینکه سقوط مصدق باشد شکست نهضتی بود که ملت به </w:t>
      </w:r>
    </w:p>
    <w:p>
      <w:pPr>
        <w:pStyle w:val="BookText"/>
        <w:rPr/>
      </w:pPr>
      <w:r>
        <w:rPr>
          <w:rFonts w:ascii="IRNazanin" w:hAnsi="IRNazanin" w:eastAsia="IRNazanin"/>
          <w:color w:val="111111"/>
          <w:sz w:val="28"/>
          <w:sz w:val="28"/>
          <w:szCs w:val="28"/>
          <w:rtl w:val="true"/>
          <w:lang w:bidi="fa-IR"/>
        </w:rPr>
        <w:t>وجود آورده بود و این فکر را تقویت می‌کند که با شکست نهضت، نخست وزیر آن قهرمان می‌ماند و این فرصت مطلوب مصدق بود که خود را در بن بست اجرایی 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را، که ترس داشتید شما را ببرد، بستید و حالا نه مجلسی هست و نه تکیه‌گاهی برای این ملت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نیم‌بند هفدهم را مصدق برخلاف اظهار مکرری که در عدم انحلال و تعطیل آن کرده بود با رفراندوم به تعطیلی کشاند</w:t>
      </w:r>
      <w:r>
        <w:rPr>
          <w:rStyle w:val="FootnoteAnchor"/>
          <w:rtl w:val="true"/>
        </w:rPr>
        <w:footnoteReference w:id="34"/>
      </w:r>
      <w:r>
        <w:rPr>
          <w:rFonts w:ascii="IRNazanin" w:hAnsi="IRNazanin" w:eastAsia="IRNazanin"/>
          <w:color w:val="111111"/>
          <w:sz w:val="28"/>
          <w:sz w:val="28"/>
          <w:szCs w:val="28"/>
          <w:rtl w:val="true"/>
          <w:lang w:bidi="fa-IR"/>
        </w:rPr>
        <w:t xml:space="preserve">و این خود سبب شد که شاه بتواند فرمان عزل بدهد و خود را در این امر مجاز بداند، همان مجلسی که مصدق از آن ناراضی بود تقریباً به اتفاق آراء تا زمان انحلال به مصدق رأی اعتماد داده بود و با خاطره‌ای 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داشت ممکن نبود که به شخصی مثل زاهدی ابراز تمایل نماید و اکنون با انحلال مجلس، شاه به سادگی او را معزول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شما گفتم و به هندرسن هم گوشزد کردم که آمریکا ما را در گرفتن نفت از انگلیس‌ها کمک کرد و حالا به صورت ملی و دنیاپسندی می‌خواهد به دست جنابعالی این ثروت ما را به چنگ آورد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مهم‌ترین فراز این سند تاریخی است، قسمتی که اهمیت آن بعد از انقلاب قابل ارزیابی بوده و در آن، نقطه اصلی و اساسی برخوردهای مربوط به نفت و آینده آن در عبارتی کوتاه یادآوری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p>
    <w:p>
      <w:pPr>
        <w:pStyle w:val="BookText"/>
        <w:rPr/>
      </w:pPr>
      <w:r>
        <w:rPr>
          <w:rFonts w:ascii="IRNazanin" w:hAnsi="IRNazanin" w:eastAsia="IRNazanin"/>
          <w:color w:val="111111"/>
          <w:sz w:val="28"/>
          <w:sz w:val="28"/>
          <w:szCs w:val="28"/>
          <w:rtl w:val="true"/>
          <w:lang w:bidi="fa-IR"/>
        </w:rPr>
        <w:t>نقشه کودتا هم در همین عبارت مخفی است و آیت‌الله کاشانی در صورت وقوع کودتا مصدق را مسئول می‌داند و گویا کاشانی تمام مسائل ضمیر مصدق را کشف کرده و او را با این نامه می‌خواهد بر سر یک دو راهی قرار دهد و با او با ذکر چنین جملاتی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نمی‌خواهید نهضت شکست بخورد و آمریکا جای انگلیس را بگیرد، اگر نمی‌خواهید با دیپلماسی کنار بروید، اگر نمی‌خواهید کودتا بشود، اگر شما در این نقشه شرکت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نوع جواب مصدق این امر را اثبات نمی‌کند؟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جای هیچگونه عذر موجهی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کدام فردا؟ فردایی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اکنون نیز از لحاظ زمانی آن فردا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با نقشه خود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چیز مطابق نقشه شما است؟ کودتای زاهدی؟ چطور ممکن است مصدق در این نقشه شرکت داشته باشد؟ زاهدی در مخفیگاه است و برای سرش جایزه تعیین شده، چگونه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در این فکر اشتباه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مصدق قبول کرد که کاشانی اشتباه می‌کند؟ آیا مصدق انکار کرد و تکذیب نمود؟ جواب بالأخره 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مستظهر به پشتیبانی ملت ایران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معنی که پشتیبانی ملت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ملت را آگاه کرد؟ آیا ملت را برای تجهیز در مقابل کودتا به میدان آورد؟ آیا همین نامه را در رادیو خواندند؟ در مقابل کودتایی که در شرف تکوین بود و هاریمن هم یک روز قبل به او توضیح داده بود، چه اقدامی انجام داد؟ </w:t>
      </w:r>
    </w:p>
    <w:p>
      <w:pPr>
        <w:pStyle w:val="BookText"/>
        <w:rPr/>
      </w:pPr>
      <w:r>
        <w:rPr>
          <w:rFonts w:ascii="IRNazanin" w:hAnsi="IRNazanin" w:eastAsia="IRNazanin"/>
          <w:color w:val="111111"/>
          <w:sz w:val="28"/>
          <w:sz w:val="28"/>
          <w:szCs w:val="28"/>
          <w:rtl w:val="true"/>
          <w:lang w:bidi="fa-IR"/>
        </w:rPr>
        <w:t>سئوالات بسیاری این دو سند پیش می‌آورند که در اینجا ضرورتی به توضیح بیشتر آن نمی‌بینم</w:t>
      </w:r>
      <w:r>
        <w:rPr>
          <w:rFonts w:eastAsia="IRNazanin" w:cs="IRNazanin"/>
          <w:color w:val="111111"/>
          <w:sz w:val="28"/>
          <w:szCs w:val="28"/>
          <w:rtl w:val="true"/>
          <w:lang w:bidi="fa-IR"/>
        </w:rPr>
        <w:t>.</w:t>
      </w:r>
      <w:r>
        <w:rPr>
          <w:rStyle w:val="FootnoteAnchor"/>
          <w:rtl w:val="true"/>
        </w:rPr>
        <w:footnoteReference w:id="35"/>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ملحق جالبست اشاره شود که علیرغم انکار اصالت و صحت نامه توسط مورخان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مورخان غربی و شرقی صدور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الغرب ضد العالم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بونداریفسکی، مورخ روسی، چاپ دارالتقدم، مسکو،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صفحه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سیاست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انگلیسی، تألیف نیکی کدی،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3" w:name="pg7343_96087"/>
    </w:p>
    <w:p>
      <w:pPr>
        <w:pStyle w:val="Heading4"/>
        <w:numPr>
          <w:ilvl w:val="3"/>
          <w:numId w:val="1"/>
        </w:numPr>
        <w:rPr/>
      </w:pPr>
      <w:bookmarkStart w:id="34" w:name="__RefHeading___Toc1152030_1051229030"/>
      <w:bookmarkStart w:id="35" w:name="_Toc11"/>
      <w:bookmarkEnd w:id="33"/>
      <w:bookmarkEnd w:id="34"/>
      <w:r>
        <w:rPr>
          <w:rtl w:val="true"/>
        </w:rPr>
        <w:t xml:space="preserve">پیوست شماره </w:t>
      </w:r>
      <w:r>
        <w:rPr/>
        <w:t>2</w:t>
      </w:r>
      <w:r>
        <w:rPr>
          <w:rtl w:val="true"/>
        </w:rPr>
        <w:t xml:space="preserve"> : </w:t>
      </w:r>
      <w:r>
        <w:rPr>
          <w:rtl w:val="true"/>
        </w:rPr>
        <w:t>آیا مصدق جمهوری می‌خواست؟ چه کسی زاهدی را از مجلس بیرون برد؟</w:t>
      </w:r>
      <w:bookmarkEnd w:id="35"/>
    </w:p>
    <w:p>
      <w:pPr>
        <w:pStyle w:val="BookText"/>
        <w:rPr/>
      </w:pPr>
      <w:r>
        <w:rPr>
          <w:rFonts w:ascii="IRNazanin" w:hAnsi="IRNazanin" w:eastAsia="IRNazanin"/>
          <w:color w:val="111111"/>
          <w:sz w:val="28"/>
          <w:sz w:val="28"/>
          <w:szCs w:val="28"/>
          <w:rtl w:val="true"/>
          <w:lang w:bidi="fa-IR"/>
        </w:rPr>
        <w:t>این امر که زمینه کودتا را رهبری جبهه ملی خود پیشاپیش آماده کرده بود، فقط ادعا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تاریخی منصفانه، بی‌شک به این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اتفاقاً پس از چاپ گفتگوی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آقای دکتر کریم سنجابی، از رهبران قدیمی و معروف جبهه ملی به دست من رسید که برای اثبات ادعای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سنجابی در مجموعه خاطرات سیاسی خود،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 و ناامیدی‌ها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انتشارات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آقای انواری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لندن چاپ شده است، درباره حوادث قبل از کودتا و دیدگاه‌های دکتر مصدق و پایان ماجرا و عوامل اصلی آن،</w:t>
      </w:r>
    </w:p>
    <w:p>
      <w:p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 بستن مجلس توسط دکتر مصدق بودم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مجلس را نبندید که به ضرر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مجلس را ببندید در غیاب آن ممکن است با دو وضع مواجه بشوید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عزل شما از طرف شاه صادر بشود؛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کودتا مواجه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می‌کنید؟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فرمان عزل می‌تواند بدهد و اگر داد، </w:t>
      </w:r>
    </w:p>
    <w:p>
      <w:pPr>
        <w:pStyle w:val="BookText"/>
        <w:rPr/>
      </w:pPr>
      <w:r>
        <w:rPr>
          <w:rFonts w:ascii="IRNazanin" w:hAnsi="IRNazanin" w:eastAsia="IRNazanin"/>
          <w:color w:val="111111"/>
          <w:sz w:val="28"/>
          <w:sz w:val="28"/>
          <w:szCs w:val="28"/>
          <w:rtl w:val="true"/>
          <w:lang w:bidi="fa-IR"/>
        </w:rPr>
        <w:t>گوش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کودتا؛ چون قدرت حکومت در دست ما است خودمان از آن جلوگیری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ایشان از بحث من ناراحت 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دکتر سنجابی در مورد میدان دادن به توده‌ای‌ها و تظاهرات آنها داستانی نقل می‌کند که نشان می‌دهد همه بازی‌ها، به قول مرحوم آیت‌الله کاشانی، زیر سر خود آقای دکتر مصدق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بنده، خلیل ملکی، داریوش فروهر، مرحوم شمشیری، یک نفر از حزب ایران و یکی دو نفر از بازاری‌ها که جمعاً هفت هشت نفر بودیم نزد دکتر مصدق رفتیم، خلیل ملکی تند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دلیلی دارد که شما قدرت توده ای‌ها را این همه به رخ ملت می‌کشید؟ مردمی که از شما دفاع می‌کنند، کم یا زیاد همین‌ها هستند، چرا این مردم را متوحش می‌کنید؟ 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کارشان بکنم؟ خوب آنها هم تظاهر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آنها توی خیابان‌ها نیست، جای آنها باید در زندان باشد، مصدق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باید بکند؟ این آقای سنجابی حاضر نیست وزیر دادگستری بشود و با آنها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به قول معروف، ماهی را که نمی‌خواهند بگیرند از دمش می‌گیرند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سنجابی در مورد کودتا و بیرون رفتن زاهدی از مجلس هم، که به دستور دکتر مصدق انجام گرفته است، مطالبی می‌گوید که در </w:t>
      </w:r>
    </w:p>
    <w:p>
      <w:pPr>
        <w:pStyle w:val="BookText"/>
        <w:rPr/>
      </w:pPr>
      <w:r>
        <w:rPr>
          <w:rFonts w:ascii="IRNazanin" w:hAnsi="IRNazanin" w:eastAsia="IRNazanin"/>
          <w:color w:val="111111"/>
          <w:sz w:val="28"/>
          <w:sz w:val="28"/>
          <w:szCs w:val="28"/>
          <w:rtl w:val="true"/>
          <w:lang w:bidi="fa-IR"/>
        </w:rPr>
        <w:t xml:space="preserve">واقع برای نخستین بار ما این مطالب را از زبان این آقایان می‌شنویم؛ چون تاکنون یکی از اتهامات آیت‌الله کاشانی این بود که به زاهدی اجازه داده در مجلس متحصن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منطق خود آن مرحوم این بود که در واقع زاهدی را از هرگونه فعالیتی باز داشته و محدود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به موقع او را بیرون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می‌دانیم در آن موقع دیگر آیت‌الله کاشانی رئیس مجلس نبود تا بتواند اجازه مرخصی وی را بدهد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از طرف دولت به طرفداران دکتر مصدق اطلاع داده شد که روز بعد، یعنی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خیابان‌ها نیایند و تظاهرات نکنند، چرا چنین دستوری داده شد؟</w:t>
      </w:r>
    </w:p>
    <w:p>
      <w:pPr>
        <w:pStyle w:val="BookText"/>
        <w:rPr/>
      </w:pPr>
      <w:r>
        <w:rPr>
          <w:rFonts w:ascii="IRNazanin" w:hAnsi="IRNazanin" w:eastAsia="IRNazanin"/>
          <w:color w:val="111111"/>
          <w:sz w:val="28"/>
          <w:sz w:val="28"/>
          <w:szCs w:val="28"/>
          <w:rtl w:val="true"/>
          <w:lang w:bidi="fa-IR"/>
        </w:rPr>
        <w:t>من اطلاع دارم که به توده‌ای‌ها از طرف مقامات خودشان دستور داده شده بود که در تظاهرات به نفع مصدق شرکت نکنند و در خانه‌ها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از خود عوامل کودتا با مصدق ارتباط محرمانه داشت و جریان‌ها را مرتباً به وسیله تلفن به او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مصدق اقداماتی که برای جلوگیری از کودتا لازم بود، نتوانست به عمل بیاورد و باز متأسفانه چند روز پیش از کودتا به</w:t>
      </w:r>
    </w:p>
    <w:p>
      <w:pPr>
        <w:pStyle w:val="BookText"/>
        <w:rPr/>
      </w:pPr>
      <w:r>
        <w:rPr>
          <w:rFonts w:ascii="IRNazanin" w:hAnsi="IRNazanin" w:eastAsia="IRNazanin"/>
          <w:color w:val="111111"/>
          <w:sz w:val="28"/>
          <w:sz w:val="28"/>
          <w:szCs w:val="28"/>
          <w:rtl w:val="true"/>
          <w:lang w:bidi="fa-IR"/>
        </w:rPr>
        <w:t>زاهدی اجازه داد که از تحصن مجلس سالم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منزل آقای دکتر مصدق بودم که معظمی رئیس مجلس آمد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 اجازه بدهید او را از مجلس خارج کنم، بعد که از مجلس بیرون آمد شما هر کارش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آنطور که باید، دنبالش باشند،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p>
    <w:p>
      <w:pPr>
        <w:pStyle w:val="BookText"/>
        <w:rPr/>
      </w:pPr>
      <w:r>
        <w:rPr>
          <w:rFonts w:ascii="IRNazanin" w:hAnsi="IRNazanin" w:eastAsia="IRNazanin"/>
          <w:color w:val="111111"/>
          <w:sz w:val="28"/>
          <w:sz w:val="28"/>
          <w:szCs w:val="28"/>
          <w:rtl w:val="true"/>
          <w:lang w:bidi="fa-IR"/>
        </w:rPr>
        <w:t>هیچکس نبود و همه تصور می‌کردند که محیط آرام و امنی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ملاحظه می‌کنید آقای دکتر که می‌گفت قدرت حکومت در دست ماست و خودمان جلوگیری می‌کنیم و نیز از درون عوامل کودتا هم کسی بوده که مرتب به او گزارش می‌داده، نتوانسته‌اند چند تا تانک و عده‌ای سرباز برای جلوگیری از اوباش کودتاچی به صحنه بفرستند در حالیکه رئیس ستاد ارتش جناب ریاحی هم در اختیار ایشان بود و خودشان هم عملاً فرمانده کل 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که زاهدی با اجازه ایشان از مجلس بیرون می‌رود، کسی در مجلس نیست که او را دستگیر کند و بعد هم که دنبالش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هواداران ایشان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مستظهر به پشتیبانی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نمی‌دهند که فردا کودتا می‌شود تا به خیابان‌ها بریزند و کودتا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آقایان تصور می‌فرموده‌اند که محیط آرام و امنی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داستان را از قول آقای سنجابی بخوانید بهتر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کودتا را توطئه پیش‌ساخته انگلیس‌ها می‌دانم که آمریکا هم با آن موافقت کرد و با عوامل ارتشی و درباری و با کوتاهی و مسامحه و غفلتی که در دستگاه مصدق بود، توانستند به مرادشان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قبلاً به مردم اعلام کرده بودیم که در صحنۀ دفاع حاضر بشوند یا اینکه یک دستۀ نظامی کافی با چند تانک جلوی آنها را می‌گرفت، از همان ابتدا حرکت این جمعیت آشوبگر سرکوب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ظهر هم از زاهدی و همراهان او هیچ گونه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تدارک </w:t>
      </w:r>
    </w:p>
    <w:p>
      <w:pPr>
        <w:pStyle w:val="BookText"/>
        <w:rPr/>
      </w:pPr>
      <w:r>
        <w:rPr>
          <w:rFonts w:ascii="IRNazanin" w:hAnsi="IRNazanin" w:eastAsia="IRNazanin"/>
          <w:color w:val="111111"/>
          <w:sz w:val="28"/>
          <w:sz w:val="28"/>
          <w:szCs w:val="28"/>
          <w:rtl w:val="true"/>
          <w:lang w:bidi="fa-IR"/>
        </w:rPr>
        <w:t>مختصری که لازم بود برای این کار بشود، ترتیب داده نشده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مصدق می‌خواست جمهوری اعلام کند، اصلاً واقعیت ندارد، حتی زمانی که شاه در رم بود، مصدق می‌خواست با او ارتباط پیدا کند و تأمینی به او بدهد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گفتگوی اینکه اعلام جمهوری بشود، در مصدق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من خودم صورت قسم‌نامه‌ای را در نزد مصدق دیدم که برای شاه فرستاده بود که به هیچ وجه در پی جمهوریت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پس کوتاهی و غفلت و یا تعمد دستگاه حاکمه جبهه ملی، باعث شد که کودتا پیروز شود تا آقایان به اصلاح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 گرنه کسی که قدرت حکومت در دست او است با نیروی مردم و کمک سربازان، می‌توانست آشوبگران را سرکوب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شنیدم که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کاشانی بیمار بود و شاه به ملاقات او رفت، شما اطلاعی دارید؟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بیمارستان بود که شاه آنجا می‌رود، رفیع به کاشانی ندا می‌دهد که اعلیحضرت به دیدن شما آمده‌اند ولی کاشانی پشتش را به شاه و رو به دیوار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می‌گوید با آن همه خدمت این جور با من </w:t>
      </w:r>
    </w:p>
    <w:p>
      <w:pPr>
        <w:pStyle w:val="BookText"/>
        <w:rPr/>
      </w:pPr>
      <w:r>
        <w:rPr>
          <w:rFonts w:ascii="IRNazanin" w:hAnsi="IRNazanin" w:eastAsia="IRNazanin"/>
          <w:color w:val="111111"/>
          <w:sz w:val="28"/>
          <w:sz w:val="28"/>
          <w:szCs w:val="28"/>
          <w:rtl w:val="true"/>
          <w:lang w:bidi="fa-IR"/>
        </w:rPr>
        <w:t xml:space="preserve">رفتار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آن برای من آقای نصرت‌الله امینی بود</w:t>
      </w:r>
      <w:r>
        <w:rPr>
          <w:rFonts w:eastAsia="IRNazanin" w:cs="IRNazanin"/>
          <w:color w:val="111111"/>
          <w:sz w:val="28"/>
          <w:szCs w:val="28"/>
          <w:rtl w:val="true"/>
          <w:lang w:bidi="fa-IR"/>
        </w:rPr>
        <w:t>...</w:t>
      </w:r>
      <w:r>
        <w:rPr>
          <w:rStyle w:val="FootnoteAnchor"/>
          <w:rtl w:val="true"/>
        </w:rPr>
        <w:footnoteReference w:id="4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آیت‌الله کاشانی این قدر شخصیت داشت که حتی در آخرین لحظه به شاه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آقای سنجابی در خاطرات خود با افتخار یاد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دست اعلیحضرت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پس از مراجعت از پاریس و دیدار امام، دست شاه را نبوسید، آن هم به این دلیل که میزی بین آن دو حایل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جلو نیامد که آن جناب انجام وظیفه کند</w:t>
      </w:r>
      <w:r>
        <w:rPr>
          <w:rFonts w:eastAsia="IRNazanin" w:cs="IRNazanin"/>
          <w:color w:val="111111"/>
          <w:sz w:val="28"/>
          <w:szCs w:val="28"/>
          <w:rtl w:val="true"/>
          <w:lang w:bidi="fa-IR"/>
        </w:rPr>
        <w:t xml:space="preserve">!... </w:t>
      </w:r>
      <w:bookmarkStart w:id="36" w:name="pg7343_96093"/>
    </w:p>
    <w:p>
      <w:pPr>
        <w:pStyle w:val="Heading4"/>
        <w:numPr>
          <w:ilvl w:val="3"/>
          <w:numId w:val="1"/>
        </w:numPr>
        <w:rPr/>
      </w:pPr>
      <w:bookmarkStart w:id="37" w:name="__RefHeading___Toc1152032_1051229030"/>
      <w:bookmarkStart w:id="38" w:name="_Toc12"/>
      <w:bookmarkEnd w:id="36"/>
      <w:bookmarkEnd w:id="37"/>
      <w:r>
        <w:rPr>
          <w:rtl w:val="true"/>
        </w:rPr>
        <w:t xml:space="preserve">پیوست شماره </w:t>
      </w:r>
      <w:r>
        <w:rPr/>
        <w:t>3</w:t>
      </w:r>
      <w:r>
        <w:rPr>
          <w:rtl w:val="true"/>
        </w:rPr>
        <w:t xml:space="preserve"> : </w:t>
      </w:r>
      <w:r>
        <w:rPr>
          <w:rtl w:val="true"/>
        </w:rPr>
        <w:t xml:space="preserve">دستور مصدق در روز </w:t>
      </w:r>
      <w:r>
        <w:rPr/>
        <w:t>27</w:t>
      </w:r>
      <w:r>
        <w:rPr>
          <w:rtl w:val="true"/>
        </w:rPr>
        <w:t xml:space="preserve"> </w:t>
      </w:r>
      <w:r>
        <w:rPr>
          <w:rtl w:val="true"/>
        </w:rPr>
        <w:t>مرداد</w:t>
      </w:r>
      <w:bookmarkEnd w:id="38"/>
    </w:p>
    <w:p>
      <w:pPr>
        <w:pStyle w:val="BookText"/>
        <w:rPr/>
      </w:pPr>
      <w:r>
        <w:rPr>
          <w:rFonts w:ascii="IRNazanin" w:hAnsi="IRNazanin" w:eastAsia="IRNazanin"/>
          <w:color w:val="111111"/>
          <w:sz w:val="28"/>
          <w:sz w:val="28"/>
          <w:szCs w:val="28"/>
          <w:rtl w:val="true"/>
          <w:lang w:bidi="fa-IR"/>
        </w:rPr>
        <w:t xml:space="preserve">برای شناخت حقیقت جریانات که به شکست نهضت ملی ایران و موفقیت کودتای امپریالیستی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منجر شد، باید از اطلاعات افراد مسئول در آن زمان،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 یک فرد و سپس محکوم نمودن وی به اینکه عامل اصلی پیروزی کودتا بود، مشکلی را حل نمی‌کند و برای آیندگان نیز نمی‌تواند درس عبرتی باشد، در حالی که تاریخ‌نگاری برای آشنایی با گذشته و عبرت‌گیری برای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بعضی از مسئولین جبهه ملی در رابطه با تعطیل نمودن مجلس، رفراندوم و مسائل بعدی به خوبی نشان می‌دهد که در درون حاکمیت وقت چه می‌گذشته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مخالفت همگان با تعطیل مجلس، آقای مصدق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لجبازی ویژه 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عملی می‌سازد و مصلحت‌اندیشی کسی را هم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نیروهای فعال جبهه ملی دستور عدم اقدام می‌دهد و سرانجام ارتش را در خارج گود نگه می‌دارد و بالأخره کودتا که موفق شد خود پیروزمندانه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همایون کاتوزیان در مقدمه‌ای مفصل بر خاطرات خلیل ملکی، حقایقی را روشن می‌سازد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دلیل مصدق برای رفراندوم این نبود، در همان </w:t>
      </w:r>
    </w:p>
    <w:p>
      <w:pPr>
        <w:pStyle w:val="BookText"/>
        <w:rPr/>
      </w:pPr>
      <w:r>
        <w:rPr>
          <w:rFonts w:ascii="IRNazanin" w:hAnsi="IRNazanin" w:eastAsia="IRNazanin"/>
          <w:color w:val="111111"/>
          <w:sz w:val="28"/>
          <w:sz w:val="28"/>
          <w:szCs w:val="28"/>
          <w:rtl w:val="true"/>
          <w:lang w:bidi="fa-IR"/>
        </w:rPr>
        <w:t>زمان علی زهری دولت را به ادعای اینکه برخی از متهمان پروندۀ قتل افشار طوس شکنجه شده‌اند استیضاح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نگران شده بود که آن اکثریت ضعیفی که مکی را در شورای نظارت بر اندوختۀ اسکناس نماینده کرده بود، در جریان استیضاح زهری به دولت رأی اعتماد ندهد و آن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بزرگی از این نمایندگان، کاندیدای نهضت ملی بوده و سپس راه خود را عوض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دولت به صورت ظاهرالصلاح و قانونی از کار برکنار شود صدبار بدتر از آن خواهد بود که با جبر و زور ساقط گردد؛ چون در صورت نخست نیروهای واقعی که در پس کار بودند مستور خواهند ماند و نهضت ملی ظاهراً با حربۀ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دموکراسی و حکومت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خواهد خورد و در نتیجه امکان مقاومت بلافصل یا تجدید حیات آینده از او گرفته خواهد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بزرگ این محاسبه در این بود که قیاس بین رأی دادن برای نمایندگی مکی در شورای نظارت و رأی دادن به استیضاح زهری از نوع قیاس مع‌الفارق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مسئله اصلاً با هم نسبتی نداشتند و ممکن نبود که اکثریت مجلس به آن استیضاح رأی دهد، یعنی از دادن رأی اعتماد به دولت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اکثریت بزرگی از نمایندگان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بیشتر نمایندگان عضو فراکسیون نهضت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تصمیم مصدق به رفراندوم مخالف بودند، ولی وقتی این تصمیم اتخاذ و اعلام شد دو سوم کل نمایندگان مجلس استعفا دادند تا کار رفراندوم و بستن مجلس را برای دولت آسان‌تر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معلوم نیست چرا وقتی این عده استعفا دادند </w:t>
      </w:r>
    </w:p>
    <w:p>
      <w:pPr>
        <w:pStyle w:val="BookText"/>
        <w:rPr/>
      </w:pPr>
      <w:r>
        <w:rPr>
          <w:rFonts w:ascii="IRNazanin" w:hAnsi="IRNazanin" w:eastAsia="IRNazanin"/>
          <w:color w:val="111111"/>
          <w:sz w:val="28"/>
          <w:sz w:val="28"/>
          <w:szCs w:val="28"/>
          <w:rtl w:val="true"/>
          <w:lang w:bidi="fa-IR"/>
        </w:rPr>
        <w:t>مصدق باز هم دست به رفراندوم زد، و بلافاصله مجلس را تعطیل نکرد و به انتخابات جدید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بیست و چند نفر وکلای غیرمستعفی مجلس هیچگونه حد نصابی نداشت، و چاره‌ای جز انتخابات جدید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نکته‌ای است که تاکنون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خود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اشاره‌ای به آن کرده و نه توضیحی درباره آن داده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به رفراندوم فقط به دلایل بالا غلط نبود بلکه بزرگ‌ترین دلیل بر ضد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زمان بسیاری از مشاوران و دوستان و هواخواهان مصدق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بودکه در دورۀ فترت مجلس بیم کودتا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معلوم نیست که اگر در حوادث سی‌ام تیر مجلسی نبود که نمایندگان نهضت ملی در آن بست بنشینند نتیجۀ کار به نفع این نهضت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فرق زیادی داشت، یکی اینکه یک جناح از سران و هواخواهان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سی‌ام تیر نقش عمده‌ای ایفا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برابر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 که یک پشتیبان خارجی نداشت و دو قدرت عظیم جهانی با آن مخالف بودند، که شاه با آن دشمن بود، که اکثریت سران ارتش و اکثریت سران مذهبی و روحانی کشور دیگر با آن موافق نبودند، و بانفوذترین طبقات اجتماعی کشور انهدام آن را آرزو می‌کردند، نمی‌بایست که تنها نهاد عمدۀ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اختیار آن هنوز در دست خودش بود با دست خودش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شهادت دکتر غلامحسین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به نگارنده مرقوم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محمود نریمان بلافاصله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در </w:t>
      </w:r>
    </w:p>
    <w:p>
      <w:pPr>
        <w:pStyle w:val="BookText"/>
        <w:rPr/>
      </w:pPr>
      <w:r>
        <w:rPr>
          <w:rFonts w:ascii="IRNazanin" w:hAnsi="IRNazanin" w:eastAsia="IRNazanin"/>
          <w:color w:val="111111"/>
          <w:sz w:val="28"/>
          <w:sz w:val="28"/>
          <w:szCs w:val="28"/>
          <w:rtl w:val="true"/>
          <w:lang w:bidi="fa-IR"/>
        </w:rPr>
        <w:t>زندان به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را به خاطر این اشتباه نخواهد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اغلب رجال و شخصیت‌های ملی و از آن جمله دکتر صدیقی، دکتر سنجابی و دکتر شایگان دلایل مخالفت خود را با بستن مجلس، شخصاً به مصدق ابراز کردند و کمترین نتیجه‌ای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ملکی نیز به همین دلایل بستن مجلس را کاری خطرناک می‌دانست و نهایت سعی خود را به کار برد که مصدق را از این تصمیم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اینک در اینجا نقل می‌کنیم عین مطالبی است که دکترکریم سنجابی در ملاقاتی در منزل مسکونی سابق خود، واقع در محلۀ دروازه شمیران،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نویسندۀ این سطور شرح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آقای ملکی که از مخالفت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سنجابی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داریوش فروهر با بستن مجلس باخبر بود، به من تلفن زد و پیشنهاد کرد که ما سه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سنجابی، ملکی و فروهر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نمایندگان احزاب هوادار نهضت ملی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دیدار دکتر مصدق برویم و از جانب این احزاب با بستن مجلس مخالفت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پذیرفتیم و هر سه تن متفقاً به ملاقات دکتر مصدق شتافتیم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سنجابی و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به ملکی سپردیم که از جانب ما نیز دلایل مخالفت با بستن مجلس را عرضه سازد و دکتر مصدق را از تصمیم خود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مصدق این نظر را نپذیرفت و روی دلایل خود برای بستن مجلس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آقای </w:t>
      </w:r>
    </w:p>
    <w:p>
      <w:pPr>
        <w:pStyle w:val="BookText"/>
        <w:rPr/>
      </w:pPr>
      <w:r>
        <w:rPr>
          <w:rFonts w:ascii="IRNazanin" w:hAnsi="IRNazanin" w:eastAsia="IRNazanin"/>
          <w:color w:val="111111"/>
          <w:sz w:val="28"/>
          <w:sz w:val="28"/>
          <w:szCs w:val="28"/>
          <w:rtl w:val="true"/>
          <w:lang w:bidi="fa-IR"/>
        </w:rPr>
        <w:t>ملکی، با همان تندی خاصی که در او سراغ دارید،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را که شما می‌روید به جهنم است، ولی ما تا جهنم به دنبال شما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نیز برخاستیم و هر سه نفر پس از خداحافظی با مصدق جلسه را ترک کردیم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و هم‌دستان داخلی و خارجی او از بستن مجلس سوءاستفاده کردند و شب هنگام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پس از دزدیدن دکتر حسین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حق‌شناس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زیرک‌زاده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محبوس ساختن آنان در کاخ شاه، فرمانی به دست سرهنگ دوم نصیری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فرماندۀ گارد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نیمه شب، پس از محاصرۀ محل با نیروهای نظامی و از جمله چند تانک، به دکتر مصدق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فرمان، فرمان عزل دکتر مصدق بود و همزمان، سرلشکر بازنشسته فضل‌الله زاهدی به نخست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کودتا، شاه که در کلاردشت، در کنار دریای خزر، در انتظار نتیجه بود، با ثریا به بغداد فرار کرد و از آنجا نیز به 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تودۀ مردم، که بر اثر خبر شکست کودتا به هیجان آمده بودند دو سه روز تمام به خیابان‌ها ریختند، مجسمه‌های شاه و رضاشاه را از میدان‌های شهر پایین کشیدند و خواهی نخواهی نظم شهر را نیز بر هم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زاهدی، کیم روزولت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سازمان جاسوسی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عوامل و نیروهای ارتجاعی داخلی نیز متفقاً درصدد بودند که نقشۀ اضطراری را، که برای شکست </w:t>
      </w:r>
    </w:p>
    <w:p>
      <w:pPr>
        <w:pStyle w:val="BookText"/>
        <w:rPr/>
      </w:pPr>
      <w:r>
        <w:rPr>
          <w:rFonts w:ascii="IRNazanin" w:hAnsi="IRNazanin" w:eastAsia="IRNazanin"/>
          <w:color w:val="111111"/>
          <w:sz w:val="28"/>
          <w:sz w:val="28"/>
          <w:szCs w:val="28"/>
          <w:rtl w:val="true"/>
          <w:lang w:bidi="fa-IR"/>
        </w:rPr>
        <w:t>احتمالی کودتای اولی در نظر گرفته شده بود، به اجرا گذارند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آقای همایون کاتوزیان، سپس درباره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سکوت و عدم مداخله گروه‌های ضد شاه،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فقط چند واحد ارتشی فعالانه و با نقشه قبلی از ابتدا در کودتا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 پادگان‌ها و خانه‌هایشان نشستند و نه از ستاد ارتش و نه از حزب توده، که شبکه نظامی وسیع و منظمی داشت، دستوری دریافت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سرتیپ دفتری که از جانب مصدق به ریاست شهربانی منصوب شده بود، علی‌رغم خویشاوندی خود با مصدق، نیروهای خود را در اختیار دشمن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بیست و هفتم مرداد مصدق به ملکی تلفن زد و از او خواست که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بعد مرخص کند و به آنان جداً توصیه نماید که از شرکت در تظاهرات خیابانی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تشکیل تظاهرات خیابانی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کنند و در نتیجه، بخشی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تاریخی در انتظار دستور تشکیلاتی در خانه‌هایشان بودند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نظر ما رهبری جبهه ملی، نه در آن زمان و نه بعد از کودتا، هرگز اهل مبارزه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روش‌های بعدی آنان تا پیروزی انقلاب اسلامی و بعد از آن، به خوبی ثابت کرد </w:t>
      </w:r>
    </w:p>
    <w:p>
      <w:pPr>
        <w:pStyle w:val="BookText"/>
        <w:rPr/>
      </w:pPr>
      <w:r>
        <w:rPr>
          <w:rFonts w:ascii="IRNazanin" w:hAnsi="IRNazanin" w:eastAsia="IRNazanin"/>
          <w:color w:val="111111"/>
          <w:sz w:val="28"/>
          <w:sz w:val="28"/>
          <w:szCs w:val="28"/>
          <w:rtl w:val="true"/>
          <w:lang w:bidi="fa-IR"/>
        </w:rPr>
        <w:t xml:space="preserve">که خط مشی آقایان، جز سازش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القلوب بودن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خصلتی که آیت‌الله کاشانی در نامه‌اش به مصدق به آن تصریح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نبوده و یا نمی‌توانسته است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 ملکی در یک نامه مشروح به دکتر مصدق، ضمن گزارش دیدار دوم خود با شاه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ملاقات اول با اطلاع و مشورت آن جناب در گذشته صورت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جبهه ملی به شدت انتقاد کرده و سپس به نکته‌ای اشاره می‌کند که مرحوم آیت‌الله کاشانی در آخرین نامه خود به دکتر مصدق، آن را به صراحت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آقایان اطلاع دادم ولی در آن روزها بازار منفی‌بافی مطلق رواج داشت و رهبران نهضت، مانند موارد گذشته حتی عوام فریب هم نبودند، بلکه فریفته تمام و کمال عوام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سران جبهه ملی در عمل نشان دادند که مردانی نیستند که در جریان‌های سیاسی آگاهانه دخالت کنند و با تدبیر و موقع‌شناسی از فرصت‌ها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دادند که هدفشان محبوب القلوب بودن صرف است نه اقدام و خدمت اجتماعی که محبوبیت تاریخی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سنگر راحت منفی‌بافی موضع گرفتند</w:t>
      </w:r>
      <w:r>
        <w:rPr>
          <w:rFonts w:eastAsia="IRNazanin" w:cs="IRNazanin"/>
          <w:color w:val="111111"/>
          <w:sz w:val="28"/>
          <w:szCs w:val="28"/>
          <w:rtl w:val="true"/>
          <w:lang w:bidi="fa-IR"/>
        </w:rPr>
        <w:t>...»</w:t>
      </w:r>
      <w:r>
        <w:rPr>
          <w:rStyle w:val="FootnoteAnchor"/>
          <w:rtl w:val="true"/>
        </w:rPr>
        <w:footnoteReference w:id="44"/>
      </w:r>
      <w:bookmarkStart w:id="39" w:name="pg7343_96100"/>
    </w:p>
    <w:p>
      <w:pPr>
        <w:pStyle w:val="Heading4"/>
        <w:numPr>
          <w:ilvl w:val="3"/>
          <w:numId w:val="1"/>
        </w:numPr>
        <w:rPr/>
      </w:pPr>
      <w:bookmarkStart w:id="40" w:name="__RefHeading___Toc1152034_1051229030"/>
      <w:bookmarkStart w:id="41" w:name="_Toc13"/>
      <w:bookmarkEnd w:id="39"/>
      <w:bookmarkEnd w:id="40"/>
      <w:r>
        <w:rPr>
          <w:rtl w:val="true"/>
        </w:rPr>
        <w:t xml:space="preserve">پیوست شماره </w:t>
      </w:r>
      <w:r>
        <w:rPr/>
        <w:t>4</w:t>
      </w:r>
      <w:r>
        <w:rPr>
          <w:rtl w:val="true"/>
        </w:rPr>
        <w:t xml:space="preserve"> : </w:t>
      </w:r>
      <w:r>
        <w:rPr>
          <w:rtl w:val="true"/>
        </w:rPr>
        <w:t>آیت‌الله کاشانی و تجدید رابطه با انگلیس</w:t>
      </w:r>
      <w:bookmarkEnd w:id="41"/>
    </w:p>
    <w:p>
      <w:pPr>
        <w:pStyle w:val="BookText"/>
        <w:rPr/>
      </w:pPr>
      <w:r>
        <w:rPr>
          <w:rFonts w:ascii="IRNazanin" w:hAnsi="IRNazanin" w:eastAsia="IRNazanin"/>
          <w:color w:val="111111"/>
          <w:sz w:val="28"/>
          <w:sz w:val="28"/>
          <w:szCs w:val="28"/>
          <w:rtl w:val="true"/>
          <w:lang w:bidi="fa-IR"/>
        </w:rPr>
        <w:t xml:space="preserve">اعلامیه‌ای را که آیت‌الله کاشانی برای جلوگیری از تجدید رابطه با انگلستان،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 نشان‌دهنده اعتقاد و ایمان این مرد، در ضرورت مبارزه با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به هنگامی صادر شده که ظاهراً هیچ یک از رهبران چپ و راست جبهه ملی و دیگر مدعیان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عکس‌العملی از خود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اعلامیه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ولاتحسبن الله غافلاً عمّا یعمل الظالمون</w:t>
      </w:r>
    </w:p>
    <w:p>
      <w:pPr>
        <w:pStyle w:val="BookText"/>
        <w:rPr/>
      </w:pPr>
      <w:r>
        <w:rPr>
          <w:rFonts w:ascii="IRNazanin" w:hAnsi="IRNazanin" w:eastAsia="IRNazanin"/>
          <w:color w:val="111111"/>
          <w:sz w:val="28"/>
          <w:sz w:val="28"/>
          <w:szCs w:val="28"/>
          <w:rtl w:val="true"/>
          <w:lang w:bidi="fa-IR"/>
        </w:rPr>
        <w:t>گمان نکنید خداوند غافل از رفتار و کردار ظلم‌کنندگان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هموطنان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کرات چه شفاهاً و چه ضمن اعلامیه و مصاحبه و نامه در مورد تجدید رابطه با انگلستان و مسئله نفت و تعدّیاتی که به حقوق حقّه مردم و سلب آزادی و اختناق مطبوعات که از طرف دولت اعمال می‌شود به موقع تذکرات خیرخواهانه به منظور حفظ منافع و مصالح عالیه ملت و مملکت به رئیس دولت داده و به خصوص درباره رعایت آزادی کامل انتخابات که با حیات سیاسی و استقلال ملت و مملکت بستگی تام دارد، صریحاً اهمیت آن را </w:t>
      </w:r>
    </w:p>
    <w:p>
      <w:pPr>
        <w:pStyle w:val="BookText"/>
        <w:rPr/>
      </w:pPr>
      <w:r>
        <w:rPr>
          <w:rFonts w:ascii="IRNazanin" w:hAnsi="IRNazanin" w:eastAsia="IRNazanin"/>
          <w:color w:val="111111"/>
          <w:sz w:val="28"/>
          <w:sz w:val="28"/>
          <w:szCs w:val="28"/>
          <w:rtl w:val="true"/>
          <w:lang w:bidi="fa-IR"/>
        </w:rPr>
        <w:t>خاطرنشان نمودم، مع‌الأسف مشاهده می‌شود که هیچ وقت وضعیات مملکت تا این اندازه اسف‌انگیز و دلخراش نبوده و آزادی جز برای عمال انگلیس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و نشریات ملی امکان هیچگونه اظهار عقیده در بیان حقایق را ندارد، به طوری که امروز یک روزنامه ملی وجود نداشته و همه در توقیفند و همچنین بسیاری از ملیون و آزادی‌خواهان متدین در زندان‌ها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و جانیان و عناصر بدسابقه کثیف‌ترین عمال انگلیسی با سرنیزه بدون هیچ بیم و هراسی در مراکز انتخابیه تحمیل به ملت می‌شوند و تصمیم گرفته‌اند دوباره انگلیس‌ها را به جان و مال و عرض و ناموس ملت مسلط ساخته و مملکت را مستعمره انگلیس قرار دهند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اختیارات را چه کسی به آقای زاهدی داده که این دیکتاتوری شدید و رفتار قرون وسطایی را با مردم شرافتمند ایران بنماید و مملکت را بعد از آن همه فداکاری‌هایی که ملت برای قطع ریشۀ استعمار نموده دوباره اسیر چنگال اجانب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جنایات در امور داخلی و خارجی اتکای او به نظامیان وطن‌خواه و شریف است، اطمینان دارم هیچ وقت آنها حاضر به این جنایات و قبول ذلت و خیانت به ملت و مملکت نیستند، آنها حلال‌زاده و اولاد ملت مسلمان ایران هستند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سی تیر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خود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می‌گویم که اگر دست از خیانت برداشته نشود ملت رشید و غیور ایران با قیام شجاعانه خود، خائنین و مسببین بدبختی خود را هر کس و در هر مقام که باشد در اولین فرصت ممکنه به شدیدترین وجهی مجازات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خاتمه چنانچه در پایان نامۀ خود به آقای زاهدی قبلاً متذکر گردیدم، اعلامیه‌هایی که در رادیوهای دنیا نیز منتشر گردیده، گفته‌ام اگر مجلس هجدهم با این وضعیت ننگین تشکیل شود، هیچکس جز معدودی نوکران و سرسپردگان اجنبی آن را به رسمیت نمی‌شناسند و هر قراردادی که به تصویب برساند، سرنوشت آن بدتر از قرارداد نفت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با صدور این اعلامیه گرفتار انواع تهمت‌ها و حمله جرائد مزدور دولت و اجانب خواهم شد، ولی من همه مصائب را استقبال می‌کنم؛ زیرا تصمیم خود را از نخستین روز مبارزه گرفته‌ام که برای حفظ شئون و حیثیت و شرف و دیانت ملت و مملکت تن به همه مشقت و مصیبتی داده 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رحمة الله و برکاته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14/11/32</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7343_96104"/>
      <w:bookmarkStart w:id="43" w:name="pg7343_96104"/>
      <w:bookmarkEnd w:id="43"/>
    </w:p>
    <w:p>
      <w:pPr>
        <w:pStyle w:val="Heading2"/>
        <w:numPr>
          <w:ilvl w:val="1"/>
          <w:numId w:val="1"/>
        </w:numPr>
        <w:rPr/>
      </w:pPr>
      <w:bookmarkStart w:id="44" w:name="pg7343_96104"/>
      <w:bookmarkStart w:id="45" w:name="__RefHeading___Toc1152036_1051229030"/>
      <w:bookmarkStart w:id="46" w:name="_Toc14"/>
      <w:bookmarkEnd w:id="44"/>
      <w:bookmarkEnd w:id="45"/>
      <w:r>
        <w:rPr/>
        <w:t>2</w:t>
      </w:r>
      <w:r>
        <w:rPr>
          <w:rtl w:val="true"/>
        </w:rPr>
        <w:t xml:space="preserve">. </w:t>
      </w:r>
      <w:r>
        <w:rPr>
          <w:rtl w:val="true"/>
        </w:rPr>
        <w:t xml:space="preserve">موضع آيت‌الله کاشاني و نقش دکتر مصدق در کودتاي </w:t>
      </w:r>
      <w:r>
        <w:rPr/>
        <w:t>28</w:t>
      </w:r>
      <w:r>
        <w:rPr>
          <w:rtl w:val="true"/>
        </w:rPr>
        <w:t xml:space="preserve"> </w:t>
      </w:r>
      <w:r>
        <w:rPr>
          <w:rtl w:val="true"/>
        </w:rPr>
        <w:t>مرداد</w:t>
      </w:r>
      <w:bookmarkEnd w:id="4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152038_1051229030"/>
      <w:bookmarkStart w:id="48" w:name="_Toc15"/>
      <w:bookmarkEnd w:id="47"/>
      <w:r>
        <w:rPr>
          <w:rtl w:val="true"/>
        </w:rPr>
        <w:t>اشاره</w:t>
      </w:r>
      <w:bookmarkEnd w:id="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7343_96106"/>
      <w:bookmarkStart w:id="50" w:name="pg7343_96106"/>
      <w:bookmarkEnd w:id="50"/>
    </w:p>
    <w:p>
      <w:pPr>
        <w:pStyle w:val="Heading3"/>
        <w:numPr>
          <w:ilvl w:val="2"/>
          <w:numId w:val="1"/>
        </w:numPr>
        <w:rPr/>
      </w:pPr>
      <w:bookmarkStart w:id="51" w:name="pg7343_96106"/>
      <w:bookmarkStart w:id="52" w:name="__RefHeading___Toc1152040_1051229030"/>
      <w:bookmarkStart w:id="53" w:name="_Toc16"/>
      <w:bookmarkEnd w:id="51"/>
      <w:bookmarkEnd w:id="52"/>
      <w:r>
        <w:rPr>
          <w:rtl w:val="true"/>
        </w:rPr>
        <w:t>چرا تاريخ نخواهد بخشيد؟</w:t>
      </w:r>
      <w:bookmarkEnd w:id="53"/>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با کودتاي معروف شناخته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w:t>
      </w:r>
      <w:r>
        <w:rPr>
          <w:rStyle w:val="FootnoteAnchor"/>
          <w:rtl w:val="true"/>
        </w:rPr>
        <w:footnoteReference w:id="45"/>
      </w:r>
      <w:r>
        <w:rPr>
          <w:rFonts w:ascii="IRNazanin" w:hAnsi="IRNazanin" w:eastAsia="IRNazanin"/>
          <w:color w:val="111111"/>
          <w:sz w:val="28"/>
          <w:sz w:val="28"/>
          <w:szCs w:val="28"/>
          <w:rtl w:val="true"/>
          <w:lang w:bidi="fa-IR"/>
        </w:rPr>
        <w:t>هم اغلب مطبوعات به طور يکجانبه به تحليل آن پرداخته‌اند، بدون آن‌که به علل و عوامل پيدايش و پيروزي و سپس شکست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اين زمينه چيست؟</w:t>
      </w:r>
    </w:p>
    <w:p>
      <w:pPr>
        <w:pStyle w:val="BookText"/>
        <w:rPr/>
      </w:pP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امسال هم جراید مربوطه، به حادثه یا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همان‌گونه نگريسته‌اند که شصت و دو سال است به نقل و تکرار آن عادت کرده‌اند و در واقع، آنقدر آن را تکرار نموده‌اند که گويا خودشان هم باورشان شده که نقليات آنها، تمام حقايق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انگليس و آمريکا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وابسته به دربار و بعضي از 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مزدوران داخلي آن را طرح و اجرا کردند و نهضت ملي شدن صنعت نفت، در عمل شکست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يعني به همين سادگي</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به نظرم پس از شصت و دو سال، دوستان بايد تحليل جامع و </w:t>
      </w:r>
    </w:p>
    <w:p>
      <w:pPr>
        <w:pStyle w:val="BookText"/>
        <w:rPr/>
      </w:pPr>
      <w:r>
        <w:rPr>
          <w:rFonts w:ascii="IRNazanin" w:hAnsi="IRNazanin" w:eastAsia="IRNazanin"/>
          <w:color w:val="111111"/>
          <w:sz w:val="28"/>
          <w:sz w:val="28"/>
          <w:szCs w:val="28"/>
          <w:rtl w:val="true"/>
          <w:lang w:bidi="fa-IR"/>
        </w:rPr>
        <w:t xml:space="preserve">کاملي از موضوع ارائه دهند؛ يعني نخست به آسيب‌شناسي مسأله بپردازند و علل و عوامل پيدايش و پيروزي نهضت را بررسي کنند و سپس به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مسئولين سطح بالا در طول دوران سلطه و قدرت مطلقه جبهة ملي، بپردازند و بعد عوامل و عناصر شکست را معرفي کنند و به داوري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عوامل پيروزي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مبارزه حق‌طلبانه و آزادي‌خواهانه مردم ايران به رهبري روحانيت مبارز، رجال سياسي و مردم بيدار و مطرح شدن حق مشروع ملت ايران در ضرورت ملي شدن صنعت نفت، طرد استعمار انگليس و ايجاد کشوري آزاد و مستقل، بدون فرمانروايي اجانب و عوامل داخلي آنها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روحيه مبارزه و استقلال‌طلبي در ميان عموم اقشار و مردم کشور، توسط مراجع دینی و علمای عظام و ايجاد بستر لازم براي وحدت همگاني در پيمودن اين راه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هماهنگي نيروهاي اسلامي و عناصر محافل مذهبي و گروه‌هاي ملي‌گرا، با اشراف کامل و رهبري روحانيت مبارز و همکاري رهبري سياسي ملي‌گراها در اين راستا، بدون هيچ‌گونه قيد و شرط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تفوّق‌طلبي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واحد همه نيروها به شکل متحد و سازمان‌يافته، با شرکت همه اقشار و رهبري مشترک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به موازات اين عوامل و شرايط مثبت و سازنده، ارتجاع داخلي و امپرياليسم خارجي، موانع ويژه‌اي در سر راه ايجاد کرده بودند و در واقع عوامل سرسپرده و مزدوران امپرياليسم و ارتجاع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تبلور يافته در نهاد دربار و سلطنت و پيرامونيان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عملکردهاي ضد ملي خود، موانع اصلي از تحقق آرمان‌هاي مردم و پيروزي همه‌جانبه به شمار مي‌رفتند که اين موانع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توافق قبلي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آيت‌الله طالقاني، در يک سخنراني مشروح در احمدآباد پس از پيروزي انقلاب، به طور رسمي اعلام نمود که یک مانع را جوانان فدائيان اسلام از سر راه برداشتند که مرادشان رزم‌آرا بود که گويا معتقد بود ايراني نمي‌تواند لولهنگ بسازد تا چه رسد به اينکه بتواند صنعت نفت را ملي کرده و اداره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طالقاني در آن سخنراني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معاندين مانع ديگري در مسير ايجاد کرده بودند که آن را هم فرزندان فدائيان اسلام از ميان برداشتند که مرادشان هژير، وزير دربار شاه و عامل مهندسي کردن انتخابات قلابي مجلس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طي اين مراحل، اعضای وابسته به جبهه ملي تازه تأسيس يافته، در انتخابات آزاد به مجلس راه يافتند و نهضت ملي شدن صنعت نفت اوج گرفت و پس از تصويب، به مرحله اجرا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اين مرحله حساس، به تدريج انحصارگرايي‌ها، خودخواهي‌ها، </w:t>
      </w:r>
    </w:p>
    <w:p>
      <w:pPr>
        <w:pStyle w:val="BookText"/>
        <w:rPr/>
      </w:pPr>
      <w:r>
        <w:rPr>
          <w:rFonts w:ascii="IRNazanin" w:hAnsi="IRNazanin" w:eastAsia="IRNazanin"/>
          <w:color w:val="111111"/>
          <w:sz w:val="28"/>
          <w:sz w:val="28"/>
          <w:szCs w:val="28"/>
          <w:rtl w:val="true"/>
          <w:lang w:bidi="fa-IR"/>
        </w:rPr>
        <w:t>سهم‌طلبي‌ها، برتري‌جويي‌ها، حذف عملي دگرانديشان و روش‌هاي اختلاف‌انگيز دیگری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رهبري فدائيان اسلام که از آغاز، شرط همکاري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احکام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يک جلسه خاص، نمايندگان جبهه ملي عملي ساختن آن شرط را پذيرفته و وعده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ديدند که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 خود وفادار نبوده و به آن پاي‌بند نيستند و حتي منکر آن تعهّد هستند و اتفاقاً در اين مرحله بود که قانون منع توليد و فروش مشروبات الکلي مصوبه مجلس شوراي ملي، عليرغم ابلاغ به دولت، اجرا نگرديد و گويا دولت مدعي شد که چون از راه درآمد مالياتي آن، به دولت کمک مي‌شود و دولت نيازمند 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اجرا نمي‌شود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و در عمل، خواستند که فدائيان اسلام کنار گذاشته شوند و براي تکميل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نواب صفوي به دستور دوست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اميرعلایي، وزير کشور دولت ملي، دستگير شد و به زندان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زنداني شدن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طول کشيد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اتهام يا جرم شهيد نواب صفوي آن بوده که در دوران سلطه شاه، در شمال کشور در يک سخنراني از فروش علني مشروبات الکلي در يک کشور اسلامي، انتقاد کرده بود و مأموران رژيم، مدعي شدند که عده‌اي از مردم، پس از سخنراني نواب صفوي، به يک مشروب‌فروشي حمله کرده و آن را تخريب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در همان زمان شهيد نواب صفوي در يک دادگاه سفارشي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نمايشي رژيم، به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تحريک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سال زندان محکوم شده بود که اين حکم مسخره و </w:t>
      </w:r>
    </w:p>
    <w:p>
      <w:pPr>
        <w:pStyle w:val="BookText"/>
        <w:rPr/>
      </w:pPr>
      <w:r>
        <w:rPr>
          <w:rFonts w:ascii="IRNazanin" w:hAnsi="IRNazanin" w:eastAsia="IRNazanin"/>
          <w:color w:val="111111"/>
          <w:sz w:val="28"/>
          <w:sz w:val="28"/>
          <w:szCs w:val="28"/>
          <w:rtl w:val="true"/>
          <w:lang w:bidi="fa-IR"/>
        </w:rPr>
        <w:t>مضحک دادگاه رژيم شاه، توسط وزير کشور دولت ملي اجرايي شد که خود به کمک همين شخص و جوانان فدائيان اسلام به قدرت رسيده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برهه غير از شهيد نواب صفوي، عناصر ديگري از فدائيان اسلام، دستگير و زنداني نشدند؟</w:t>
      </w:r>
    </w:p>
    <w:p>
      <w:pPr>
        <w:pStyle w:val="BookText"/>
        <w:rPr/>
      </w:pPr>
      <w:r>
        <w:rPr>
          <w:rFonts w:ascii="IRNazanin" w:hAnsi="IRNazanin" w:eastAsia="IRNazanin"/>
          <w:color w:val="111111"/>
          <w:sz w:val="28"/>
          <w:sz w:val="28"/>
          <w:szCs w:val="28"/>
          <w:rtl w:val="true"/>
          <w:lang w:bidi="fa-IR"/>
        </w:rPr>
        <w:t>چرا، اتفاقاً در همان دوران سلطة دولت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عده‌اي از عناصر و اعضاي فدائيان اسلام که براي ملاقات با شهيد نواب صفوي به زندان قصر رفته بودند، پس از ملاقات تصميم مي‌گيرند که در همان‌جا بمانند و متحصن بشوند و از زندان بيرون نيايند مگر آن‌که همراه نواب صفوي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زندانيان توده‌اي، کاغذهاي باطله و روزنامه‌ها را آتش مي‌زنند و بر سر و روي فدائيان اسلام مي‌ريزند که چند نفري زخمي مي‌شوند و دولت ملي هم، چون مانند بعضي از معاصرين ما خيلي قانونمند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همه آنها را بازداشت کرده و به دادگاه تحويل مي‌دهد که داستانش طولاني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محاکمه جمعي و گروهي، انسان را به ياد محاکمات استالينيستي</w:t>
      </w:r>
      <w:r>
        <w:rPr>
          <w:rStyle w:val="FootnoteAnchor"/>
          <w:rtl w:val="true"/>
        </w:rPr>
        <w:footnoteReference w:id="47"/>
      </w:r>
      <w:r>
        <w:rPr>
          <w:rFonts w:ascii="Amiri" w:hAnsi="Amiri" w:eastAsia="Amiri" w:cs="Amiri"/>
          <w:color w:val="111111"/>
          <w:sz w:val="28"/>
          <w:sz w:val="28"/>
          <w:szCs w:val="28"/>
          <w:rtl w:val="true"/>
          <w:lang w:bidi="ar-SA"/>
        </w:rPr>
        <w:t>در شوروي مي‌اندازد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عزيز، شادروان مهندس عزت‌الله سحابي در خاطرات خود در اين زمينه اشاره‌اي دارد که خلاصه‌اي از آن را نقل مي‌کنيم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مصدق که بر سر کار آمد، نواب و تعدادي از فدائيان اسلام </w:t>
      </w:r>
    </w:p>
    <w:p>
      <w:pPr>
        <w:pStyle w:val="BookText"/>
        <w:rPr/>
      </w:pPr>
      <w:r>
        <w:rPr>
          <w:rFonts w:ascii="IRNazanin" w:hAnsi="IRNazanin" w:eastAsia="IRNazanin"/>
          <w:color w:val="111111"/>
          <w:sz w:val="28"/>
          <w:sz w:val="28"/>
          <w:szCs w:val="28"/>
          <w:rtl w:val="true"/>
          <w:lang w:bidi="fa-IR"/>
        </w:rPr>
        <w:t>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طالقاني بعضي از جمعه‌ها براي ديدار با آنها به زندان مي‌رفت و چون با پدرم هم ارتباط داشتند، مسائل داخل زندان را برايشان نقل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طالقاني خيلي داغ بود و از رفتار بسيار بدي که در زندان با اينها مي‌شد، خيلي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روزي در يکي از جلسات ميان مرحوم طالقاني و مرحوم مهندس حسيبي، درباره اين موضوع، برخورد سختي صورت گرفت؛ چون حسيبي عضو جبهه ملي بود، از دولت دفاع مي‌کرد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با فدائيان اين برخوردها را بکنند و طالقاني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زندان‌ها برويد و ببينيد چه برخوردهايي با اينها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که مدت محکوميت‌شان معلوم است و بايد آن را تحمل کنند، ولي در زندان دارند اينها را خفه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از يک طرف نيروهاي دولتي با اينها درگيرند و از طرف ديگر هم توده‌اي‌ها دائماً با اينها درگيري ايجاد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زندانيان فدائيان اسلام در عرض هفت هشت ماه آزاد شدند، ولي خود نواب صفوي تا اوايل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ماند و پس از آزادي از ايران خارج شد و به مصر و ساير کشورهاي عربي رفت و لذا در جريان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ايران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هدف دولت از اين فشار چه بود؟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بدون اقامه دليل هم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فعال‌ترين شاخه نهضت و عنصر پيروزي نهضت ملي شدن صنعت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نخست از حذف رهبري فدائيان اسلام شروع کردند تا نوبت به بقيه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عزيز من، شادروان مهندس عزت‌الله سحابي باز در خاطرات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بحران و آشفته‌بازار پيش از پيروزي در </w:t>
      </w:r>
    </w:p>
    <w:p>
      <w:pPr>
        <w:pStyle w:val="BookText"/>
        <w:rPr/>
      </w:pPr>
      <w:r>
        <w:rPr>
          <w:rFonts w:ascii="IRNazanin" w:hAnsi="IRNazanin" w:eastAsia="IRNazanin"/>
          <w:color w:val="111111"/>
          <w:sz w:val="28"/>
          <w:sz w:val="28"/>
          <w:szCs w:val="28"/>
          <w:rtl w:val="true"/>
          <w:lang w:bidi="fa-IR"/>
        </w:rPr>
        <w:t xml:space="preserve">انتخابات، اين جوانان فدائيان اسلام بودند که در حوزه‌هاي رأي‌گيري، از صندوق‌ها محافظت مي‌کردند؛ زيرا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اعضاي جبهه ملي اصولاً اهل اين نوع ريسک‌ها و فداکاري‌ها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پيدايش اين تنش که به طور عمد توسط دولت دوستان ملي‌گرا به وجود آمد، فدائيان اسلام به آيت‌الله کاشاني که رهبري معنوي نهضت را به عهده داشت، فشار آوردند که شهيد نواب صفوي که به طور ظالمانه بازداشت و زنداني شده است،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کاشاني در نزد مقامات دولت منبعث از فتاوي و همکاري‌هاي وي، وساطت نمود که موضوع را خاتمه دهند، ولي اين نصيحت و وساطت، از طرف دولت ملي،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آيت‌الله کاشاني، نام گرفت و اجرايي نشد و فدائيان اسلام تصور کردند که آيت‌الله کاشاني هم مانند جبهه ملي، علاقه‌اي به آزادي رهبرشان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همين تصور اشتباه، اختلاف بين آنها و هواداران آيت‌الله کاشاني نيز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بي‌ترديد خواست دشمنان نهضت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 نتيجه گرفت که راز و رمز پيروزي نهضت وحدت عمل نيروها و وحدت هدف بود و عامل شکست و سقوط، انحصارطلبي و به وجود آوردن اختلاف و کنار زدن دوستان فداکار ديروز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اعضای دولت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کردند که بر خر مراد سوار شده‌اند و ديگر نيازي به آيت‌الله کاشاني و مراجع عظام قم و فدائيان اسلام و سازمان‌هاي مذهبي ندارند و همين دوستان سکولار و غرب‌گرا، خود مي‌توانند کشور را بدون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کاشاني و </w:t>
      </w:r>
    </w:p>
    <w:p>
      <w:pPr>
        <w:pStyle w:val="BookText"/>
        <w:rPr/>
      </w:pPr>
      <w:r>
        <w:rPr>
          <w:rFonts w:ascii="IRNazanin" w:hAnsi="IRNazanin" w:eastAsia="IRNazanin"/>
          <w:color w:val="111111"/>
          <w:sz w:val="28"/>
          <w:sz w:val="28"/>
          <w:szCs w:val="28"/>
          <w:rtl w:val="true"/>
          <w:lang w:bidi="fa-IR"/>
        </w:rPr>
        <w:t>نیروهای اسلام‌گرا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اين عملکردها، نشر اتهامات بي‌شرمانه در روزنامه‌ها و نشريات چپ و راست، عليه آيت‌الله کاشاني و فدائيان اسلام اوج گرفت تا آنجا که اين فداکاران مبارز ضد امپرياليسم پير انگليس،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هنوز يک شماره از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دارم که به مديريت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کريم پورشيرازي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مي‌شد و در آن ضمن چاپ کاريکاتوري از مجموع افراد مخالف دولت و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بچه‌هاي استوکسيم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آيت‌الله کاشاني را با پرچم انگليس آلوده ساخته بود و اين البته فقط نمونه‌اي از بي‌شرمانه‌ترين توهين‌هاي علني يک روزنامه وابسته به دولت دکتر مصدق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مراجع و علمايي که اغلب آنها نخست مدافع نهضت ملي بودند کم‌کم و به تدريج تقريباً همه آنها کنار کشيدند؟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کردم که متأسفانه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شصت و دو سال گذشته مورد تجزيه و تحليل منصفانه و داوري عادلانه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دو سال است که دوستان مي‌نويسند که عده‌اي اوباش و عناصر بدنام و بدکاره، به خيابان‌ها ريختند و با شعار جاويد شاه، يک دولت ملي را ساقط کردند و کودتا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همه مي‌دانيم که شکل کلاسيک يک کودتا آنست که ارتش يا نيروهاي مسلح کشوري، با قيام مسلحانه، مراکز دولتي را اشغال و سران و عوامل اصلي حکومت را بازداشت کنند و سپس پيروزي کودتا را اعلام دارند، اما اگر چند صد نفر از اوباشان و بدنامان، صبح به خيابان‌ها بيايند و تا ساعت ده، بدون هيچ مانعي شعار بدهند و بعد کم‌کم به تعداد آنها </w:t>
      </w:r>
    </w:p>
    <w:p>
      <w:pPr>
        <w:pStyle w:val="BookText"/>
        <w:rPr/>
      </w:pPr>
      <w:r>
        <w:rPr>
          <w:rFonts w:ascii="IRNazanin" w:hAnsi="IRNazanin" w:eastAsia="IRNazanin"/>
          <w:color w:val="111111"/>
          <w:sz w:val="28"/>
          <w:sz w:val="28"/>
          <w:szCs w:val="28"/>
          <w:rtl w:val="true"/>
          <w:lang w:bidi="fa-IR"/>
        </w:rPr>
        <w:t xml:space="preserve">افزوده شود و به چند هزار نفر برسد که ديگر فقط جاويد شاه نمي‌گفتند،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بر آن افزوده بودند و ساعت حدود يک بعد از ظهر هم اداره راديو را اشغال نموده و اعلاميه سرلشکر زاهدي را قرائت کنند، اين چه نوع کودتايي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جبهۀ ملی و نيروهاي وفادار دولت ملی تا آن مرحله کجا بودند؟ چرا در آغاز به ميدان نيامدند که اوباش را فراري بدهند؟</w:t>
      </w:r>
    </w:p>
    <w:p>
      <w:pPr>
        <w:pStyle w:val="BookText"/>
        <w:rPr/>
      </w:pPr>
      <w:r>
        <w:rPr>
          <w:rFonts w:ascii="IRNazanin" w:hAnsi="IRNazanin" w:eastAsia="IRNazanin"/>
          <w:color w:val="111111"/>
          <w:sz w:val="28"/>
          <w:sz w:val="28"/>
          <w:szCs w:val="28"/>
          <w:rtl w:val="true"/>
          <w:lang w:bidi="fa-IR"/>
        </w:rPr>
        <w:t xml:space="preserve">فرض کنيم که آيت‌الله کاشاني و علماي عظام سکوت کردند، مردمي که در حوادث سي تير يکسال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خيابان‌ها را پُر کردند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مرگ يا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افتادند، کجا رفتند؟ دوستان و رهبران جبهه ملي، به جاي آن‌که خود به خيابان‌ها بريزند، چه شدند؟ گويا فقط توانستند جان خود را نجات دهند و دکتر مصدق را هم از پشت بام منزل خود فراري 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اينکه دوستان فقط تهمت بزنند و همه گناهان را به گردن آيت‌الله کاشاني بياندازند، مشکلي حل نمي‌شود و حقايق تاريخ هم روشن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بعضي‌ها مي‌گويند چرا آيت‌الله کاشاني مانند حوادث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اعلاميه‌اي صادر نکرد و فتواي قيام نداد؟ ولي پاسخ نمي‌دهند که چرا آيت‌الله کاشاني که به قول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حيّز انتفاع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اينطوري شد؟ چه کساني او را جاسوس انگليس ناميدند؟ و چه کساني آبرو و حيثيت يک شخصيتي را بردند که در عراق، در اقدام مسلحانه عليه استعمار و سلطه انگليس جنگيده و محکوم به اعدام شده، و او را خانه‌نشين کردند؟ داستان مضحکي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ژنرالي را بازنشسته کرده و از او خلع قدرت و مسئوليت نموده‌اند، بعد مي‌گويند که چرا فرماندهي </w:t>
      </w:r>
    </w:p>
    <w:p>
      <w:pPr>
        <w:pStyle w:val="BookText"/>
        <w:rPr/>
      </w:pPr>
      <w:r>
        <w:rPr>
          <w:rFonts w:ascii="IRNazanin" w:hAnsi="IRNazanin" w:eastAsia="IRNazanin"/>
          <w:color w:val="111111"/>
          <w:sz w:val="28"/>
          <w:sz w:val="28"/>
          <w:szCs w:val="28"/>
          <w:rtl w:val="true"/>
          <w:lang w:bidi="fa-IR"/>
        </w:rPr>
        <w:t>لشکر خود را بر عهده نگرفت؟ کدام سربازي از فرمانده معزول اطاعت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مي‌دانيم که مراجعي در قم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خوانساري، آيت‌الله صدر، آيت‌الله حجت و آيت‌الله فيض از نهضت ملي پشتيباني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اخيراً بعضي‌ها مدعي شده‌اند که جناب دکتر مصدق آنها را بسيج کرده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مي‌گويند چرا اين مراجع اقدام نکردند؟ ولي پاسخ نمي‌دهند که علما و مراجع با چه اطميناني مي‌توانستند مجدداً به ميدان بيايند در حالي که ديدند از رهبري معنوي و مذهبي نهضت، عملاً خلع يد شده است، پس آنها به چه اميدي مجدداً به ميدان بيايند؟ و قدرت را تحويل چه کسي بدهند؟ به آنهايي که فرار را بر قرار ترجيح دادند و بعد نوحه‌سرايي کردند که کسي به ياري ما نشتافت؟ يعني آنها نمي‌خواهند بپذيرند که در سي تير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همۀ مردم با فتواي آيت‌الله کاشاني به خيابان‌ها ريختند و کشته شدند و آقايان را بر سر کار برگرداندند، اما پاسخ و پاداش معمار جريان،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کيفر سنمّار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واقع عملکرد و واکنش دکتر مصدق پس از پيروزي نهضت در سي تير که با پشتيباني مردم و فتواي آيت‌الله کاشاني انجام گرفت، منطقي و مطابق با اصول دموکراسي ادعايي دوستان نبود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دکتر مصدق، حتي به حرف‌ها و پيشنهادها و رهنمودهاي دوستان و همکاران خود در دولت هم، اهميت نداد و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متکبّرانه با آنها رفتار نمود و به جاي توجه به شرايط کشور و ايجاد همکاري و وحدت بين همه نيروها، به طور مطلق‌العنان و خودسرانه، با مجبور کردن نمايندگان به استعفا، مجلس شورای ملی منتخب مردم را به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 و سپس علي‌رغم مخالفت دوستان خود، ماجراي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راه انداخت و نتيجه همان شد که همگان ديديم و آن‌گاه گناه افتاد گردن آيت‌الله کاشاني که چرا فتواي قيام نداد؟ و نمي‌گويند که با کدام زمينۀ مساعد بايد فتوا مي‌داد؟ و کدام گوش شنوايي نصيحت او را مي‌شنيد؟ و البته اين سئوال نيز بدون پاسخ مانده است که پس از انحلال عملي مجلس، ديگر براي منحل کردن آن، چه نيازي به انجام رفراندوم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هدف آقاي مصدق از اجراي همه‌پرسي يا رفراندوم چه بود؟ به قول شما مجلس که عملاً منحل شده بود، ديگر چه نيازي به رفراندوم وجود داشت؟</w:t>
      </w:r>
    </w:p>
    <w:p>
      <w:pPr>
        <w:pStyle w:val="BookText"/>
        <w:rPr/>
      </w:pPr>
      <w:r>
        <w:rPr>
          <w:rFonts w:ascii="IRNazanin" w:hAnsi="IRNazanin" w:eastAsia="IRNazanin"/>
          <w:color w:val="111111"/>
          <w:sz w:val="28"/>
          <w:sz w:val="28"/>
          <w:szCs w:val="28"/>
          <w:rtl w:val="true"/>
          <w:lang w:bidi="fa-IR"/>
        </w:rPr>
        <w:t>اين سئوالي است که ما هم داريم و کسي پاسخگو نيست و عجيب آن‌که بعضي از هواداران آقاي دکتر مصدق هم اخيراً اعتراف کرده‌اند که خود پيشوا هم نمي‌دانست که چرا با وجود انحلال عملي مجلس، به همه‌پرسي پرداخت؟ آقاي دکتر کاتوزيان در اين باره مي‌گويد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اين‌که اکثريت بزرگي از نمايندگان، و از آن جمله بيشتر نمايندگان عضو فراکسيون نهضت ملي، با تصميم مصدق به رفراندوم مخالف بودند، ولي وقتي اين تصميم اتخاذ و اعلام شد، دو سوم کل نمايندگان مجلس استعفا دادند تا بستن مجلس را براي دولت آسان‌تر </w:t>
      </w:r>
    </w:p>
    <w:p>
      <w:pPr>
        <w:pStyle w:val="BookText"/>
        <w:rPr/>
      </w:pP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معلوم نيست چرا وقتي اين عده استعفا دادند مصدق باز هم دست به رفراندوم زد، و بلافاصله مجلس را تعطيل نکرد و به انتخابات جديد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بيست و چند نفر وکلاي غيرمستعفي مجلس هيچ‌گونه حد نصابي نداشت، و چاره‌اي جز انتخابات جديد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نکته‌اي است که تاکنون هيچ‌کس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خود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اشاره‌اي به آن کرده و نه توضيحي درباره آن داده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تصميم به رفراندوم فقط به دلايل بالا غلط نبود، بلکه بزرگ‌ترين دليل بر ضد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زمان بسياري از مشاوران و دوستان و هواخواهان مصدق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در دورة فترت مجلس بيم کودتا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معلوم نيست که اگر در حوادث سي‌ام تير مجلسي نبود که نمايندگان نهضت ملي در آن بست بنشينند نتيجة کار به نفع اين نهضت تمام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تير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يکديگر فرق بسياري داشت، يکي اين که يک جناح از سران و هواخواهان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سي‌ام تير نقش عمده‌اي ايفا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در برابر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دولتي که يک پشتيبان خارجي نداشت و دو قدرت عظيم جهاني با آن مخالف بودند، که شاه با آن دشمن بود، که اکثريت سران ارتش و اکثريت سران مذهبي و روحاني کشور دیگر با آن موافق نبودند، و بانفوذترين طبقات اجتماعي کشور انهدام آن را آرزو مي‌کردند، نمي‌بايست که تنها نهاد عمدة اجتماعي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اختيار آن هنوز در دست خودش بود با دست خودش از ميان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شهادت دکتر غلامحسين صديقي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نامه‌اي که به نگارنده </w:t>
      </w:r>
    </w:p>
    <w:p>
      <w:pPr>
        <w:pStyle w:val="BookText"/>
        <w:rPr/>
      </w:pPr>
      <w:r>
        <w:rPr>
          <w:rFonts w:ascii="IRNazanin" w:hAnsi="IRNazanin" w:eastAsia="IRNazanin"/>
          <w:color w:val="111111"/>
          <w:sz w:val="28"/>
          <w:sz w:val="28"/>
          <w:szCs w:val="28"/>
          <w:rtl w:val="true"/>
          <w:lang w:bidi="fa-IR"/>
        </w:rPr>
        <w:t xml:space="preserve">مرقوم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محمود نريمان بلافاصله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در زندان به ايشان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ما را به خاطر اين اشتباه نخواهد بخشيد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به هر حال بايد به اين نکته هم اشاره کنم که دفاع مراجع عظام و علمای بلاد از نهضت ملي، در اصل به علت آن بود که در رهبري نهضت، شخصيت مورد اعتمادي چون آيت‌الله کاشاني قرار داشت و با حذف عملي ايشان، ديگر مراجع نمي‌توانستند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نهضت مشروطيت، علت استقبال علماي بلاد و مراجع نجف از آن، حضور شخصيتي چون آيت‌الله شيخ فضل‌الله نوري، در رأس آن بود، ولي وقتي که شيخ را يپرم خان ارمني به دار مي‌کشد و تقي‌زاده سکولار حاکم مي‌گردد، ديگر مراجع نجف چگونه از آن دفاع کنند؟</w:t>
      </w:r>
    </w:p>
    <w:p>
      <w:pPr>
        <w:pStyle w:val="BookText"/>
        <w:rPr/>
      </w:pPr>
      <w:r>
        <w:rPr>
          <w:rFonts w:ascii="IRNazanin" w:hAnsi="IRNazanin" w:eastAsia="IRNazanin"/>
          <w:color w:val="111111"/>
          <w:sz w:val="28"/>
          <w:sz w:val="28"/>
          <w:szCs w:val="28"/>
          <w:rtl w:val="true"/>
          <w:lang w:bidi="fa-IR"/>
        </w:rPr>
        <w:t>البته آقاي دکتر مصدق حتي به رأي مشورتي همکاران و وزرای دولت خود هم اهميتي نداد و خود یک 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مي‌خواست انجام داد و گويا که خود،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يا دلايل شما بر عدم قبول پيشنهادهاي اصلاحي وزرا و همکاران از طرف مصدق 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دلايل و شواهد زيادي دارم که نقل آنها در يک مصاحبه کوتاه مقدور نيست، ولي ترجيح مي‌دهم در اين رابطه نکاتي را، نه به طور تفصيل بلکه پس از تلخيص، باز از قول آقاي دکتر همايون کاتوزيان نقل کنم که خود يک پژوهشگر تاريخ و از هواداران آقاي </w:t>
      </w:r>
    </w:p>
    <w:p>
      <w:pPr>
        <w:pStyle w:val="BookText"/>
        <w:rPr/>
      </w:pPr>
      <w:r>
        <w:rPr>
          <w:rFonts w:ascii="IRNazanin" w:hAnsi="IRNazanin" w:eastAsia="IRNazanin"/>
          <w:color w:val="111111"/>
          <w:sz w:val="28"/>
          <w:sz w:val="28"/>
          <w:szCs w:val="28"/>
          <w:rtl w:val="true"/>
          <w:lang w:bidi="fa-IR"/>
        </w:rPr>
        <w:t>دکتر مصدق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شهادت دوستان و همکاران دکتر مصدق نشان مي‌دهد که او در اواخر، دچار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و البته در هر حکومتي، تک‌روي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سقوط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کاتوزيان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وقتي که دکتر مصدق تصميم گرفت مجلس هفدهم را با مراجعه به آرای عمومي يا رفراندوم ببندد، با مخالفت جدي چند تن از نزديکان و هواداران خود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بسياري از ياران و هواخواهان مصدق با رفراندوم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عبدالله معظمي، يار مصدق و رئيس مجلس، بدون اعلام علني مخالفت خود، از رياست مجلس استعفا کرد و با حالت قهر به موطنش رفت تا در هنگام برگزاري رفراندوم در تهران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سه تن از اعضاي مهم نهضت ملي مستند و غيرقابل ترديد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غلامحسين صديقي، نايب نخست وزير و وزير کشور؛ دکتر کريم سنجابي، وزير سابق مصدق و از سران فراکسيون نهضت ملي در مجلس و از رهبران حزب ايران؛ و خليل ملکي، رهبر حزب نيروي سوم که بزرگ‌ترين و فعال‌ترين حزب نهضت ملي و طرفدار دولت 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هنگامي که کتابم را درباره مصدق و نهضت ملي به زبان انگليسي مي‌نوشتم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فرزانه طاهري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و مبارزه براي قدرت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فارسي ترجمه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براي روشن شدن پاره‌اي نکات، با برخي از سران برجسته نهضت ملي مکاتبه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آنها غلامحسين صديقي بود و پرسش من از او دقيقاً به روايت او از ماجراي رفراندوم و موضعش در اين زمينه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 در پاسخ، نامه بسيار بلندي در اين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خلاصۀ آنچه صديقي در </w:t>
      </w:r>
    </w:p>
    <w:p>
      <w:pPr>
        <w:pStyle w:val="BookText"/>
        <w:rPr/>
      </w:pPr>
      <w:r>
        <w:rPr>
          <w:rFonts w:ascii="IRNazanin" w:hAnsi="IRNazanin" w:eastAsia="IRNazanin"/>
          <w:color w:val="111111"/>
          <w:sz w:val="28"/>
          <w:sz w:val="28"/>
          <w:szCs w:val="28"/>
          <w:rtl w:val="true"/>
          <w:lang w:bidi="fa-IR"/>
        </w:rPr>
        <w:t>نامه‌اش نوشت اين بود که وقتي مصدق به من گفت که درصدد بستن مجلس است گفتم پس اجازه دهيد من استعفا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که پيش از آن چند بار در مجلس از صديقي به عنوان نایب، به معناي قائم‌مقام يا جانشين نخست وزير، سؤال کرده بودند که گويا دولت قصد بستن مجلس را دارد و او صادقانه انکار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نه فقط انکارهايش خلاف واقع از آب درمي آمد، بلکه علاوه بر آن بايد به عنوان وزير کشور رفراندوم را سازمان مي‌داد و برگزار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صديقي، به مصدق گفته بود که اگر مجلس تعطيل شود، شاه شما را با يک فرمان عزل خواهد کرد و مصدق پاسخ داده بود که جرأت نمي‌کند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پس از آن که مصدق به نمايندگان پيشنهاد کرد که داوطلبانه استعفا بدهند و اکثريت آن‌ها پذيرفتند، صديقي حاضر شد رفراندوم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صديقي ضمناً در نامه‌اش نوشت که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محمود نريمان به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ما را به خاطر اين اشتباه نخواهد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دکتر کريم سنجابي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سنجابي يک بار شخصاً درگفت‌وگو با مصدق با رفراندوم مخالفت کرده بود که تفصيل آن را در مصاحبه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شفاهي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هاروارد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پنجشنبه‌اي بود که از مجلس بيرون آمدم، مستقيماً رفتم به ديدن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حالت عصبانيت و آشفتگي مطلق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آقا ما بايد اين مجلس را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طور ببنديم؟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مجلس مخالف ما است و نمي‌گذارد که ما کار بکنيم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بايستي آن را </w:t>
      </w:r>
    </w:p>
    <w:p>
      <w:pPr>
        <w:pStyle w:val="BookText"/>
        <w:rPr/>
      </w:pPr>
      <w:r>
        <w:rPr>
          <w:rFonts w:ascii="IRNazanin" w:hAnsi="IRNazanin" w:eastAsia="IRNazanin"/>
          <w:color w:val="111111"/>
          <w:sz w:val="28"/>
          <w:sz w:val="28"/>
          <w:szCs w:val="28"/>
          <w:rtl w:val="true"/>
          <w:lang w:bidi="fa-IR"/>
        </w:rPr>
        <w:t>با رأي عامه ببنديم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 جناب دکتر من با اين نظر مخالف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اگر اجازه مي‌فرماييد بنده شب فکر کنم و جناب‌عالي هم بعد از ظهر امروز با رفقاي ديگر که خدمتتان مي‌آيند مشورت بکنيد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صبح دوباره مي‌آيم و نظريات خود را عرض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صبح اول وقت به منزل مصدق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جناب دکتر من فکرهايم را کردم و در اين موضوع با دليل مي‌خواهم خدمتتان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بستن مجلس مخالفم و دلايلم را هم مفصلاً خدمتتان عرض مي‌کنم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دنبال ارائه چندين دليل ادامه مي‌دهد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گفتم آقا من يک عرض اضافي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مجلس را ببنديد در غياب آن ممکن است با دو وضع مواجه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اين که فرمان عزل شما از طرف شاه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 که با يک کودتا مواجه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مي‌کنيد؟ گفت شاه فرمان عزل را نمي‌تواند بدهد و بر فرض هم بدهد ما به او گوش نمي‌دهيم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کودتا؛ قدرت حکومت در دست ما است و خودمان از آن جلوگيري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مي‌گفت چون مجلس به من رأي داده و چون ملت پشتيبان من است و در سي تير سال پيش با قيام مردم بر سر کار آمده‌ام، شاه نمي‌تواند فرمان عزل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سنجابي به نقل از آقاي کاتوزيان در ادامه مي‌گويد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بحث طولاني من ناراحت شد و يک کلامي به من گفت که تاريخي است و چون زشت است در بيان آن ترديد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جناب‌عالي که امروز صبح اين جا آمده‌ايد چرس کشيده‌ايد؟ </w:t>
      </w:r>
    </w:p>
    <w:p>
      <w:pPr>
        <w:pStyle w:val="BookText"/>
        <w:rPr/>
      </w:pPr>
      <w:r>
        <w:rPr>
          <w:rFonts w:ascii="IRNazanin" w:hAnsi="IRNazanin" w:eastAsia="IRNazanin"/>
          <w:color w:val="111111"/>
          <w:sz w:val="28"/>
          <w:sz w:val="28"/>
          <w:szCs w:val="28"/>
          <w:rtl w:val="true"/>
          <w:lang w:bidi="fa-IR"/>
        </w:rPr>
        <w:t>من از اين حرف او بسيار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آقاي مصدق من چرس نکشيده‌ام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کاري بکنيد ما از پشتيباني شما دست نمي‌کشيم، ولي در مقابل وجدانم خود را مسئول ديدم آن چه را مفيد به حال مملکت و شما مي‌دانم خدمت‌تان عرض کنم و ديگر عرضي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خليل ملکي؛ او مخالفت خود را در همه جا و به ويژه در جلسات و ميتينگ‌هاي حزب نيروي سوم اعلام مي‌کرد،آن چنان که هم در آن زمان و هم سال‌ها بعد، گمان مي‌رفت که او تنها مخالف رفراندوم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حجازي در خاطراتش،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رويدادها و داوري‌ها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مي‌نويسد دليل مهمی که او و چند تن ديگر از حزب نيروي سوم انشعاب کردند و به ملکي تهمت خيانت زدند، همان مخالفت او با رفراندوم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چگونگي مخالفت خليل ملکي با رفراندوم دکتر مصدق، مرحوم سنجابي مطلبي را مي‌گويد که آقاي کاتوزيان آن را چنين نقل مي‌کند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آقاي ملکي که از مخالفت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سنجابي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داريوش فروهر با بستن مجلس باخبر بود به من تلفن زد و پيشنهاد کرد که ما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سنجابي، ملکي و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نمايندگان احزاب هوادار نهضت 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دکتر مصدق برويم و از جانب اين احزاب با بستن مجلس مخالفت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پذيرفتيم و هر سه تن مُتفقاً به ملاقات دکتر مصدق شتافتيم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ملاقات،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سنجابي و فروهر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را به ملکي سپرديم که از </w:t>
      </w:r>
    </w:p>
    <w:p>
      <w:pPr>
        <w:pStyle w:val="BookText"/>
        <w:rPr/>
      </w:pPr>
      <w:r>
        <w:rPr>
          <w:rFonts w:ascii="IRNazanin" w:hAnsi="IRNazanin" w:eastAsia="IRNazanin"/>
          <w:color w:val="111111"/>
          <w:sz w:val="28"/>
          <w:sz w:val="28"/>
          <w:szCs w:val="28"/>
          <w:rtl w:val="true"/>
          <w:lang w:bidi="fa-IR"/>
        </w:rPr>
        <w:t>جانب ما نيز دلايل مخالفت با بستن مجلس را عرضه و دکتر مصدق را از تصميم خود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مصدق اين نظر را نپذيرفت و بر دلايل خود براي بستن مجلس تأکيد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آقاي ملکي، با همان تندي خاصي که در او سراغ داريد،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دکتر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راهي که شما مي‌رويد به جهنم است، ولي ما تا جهنم دنبال شما خواهيم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ما نيز برخاستيم و هر سه نفر پس از خداحافظي با مصدق، مجلس را ترک کرديم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البته اينها فقط نمونه‌هايي از يادداشت‌ها و خاطرات ياران و هواداران دکتر مصدق است که در قبال دليل و منطق، دوست و همکار خود را که شخصيت محترمي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متهم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نقل بعضي‌ها، خليل ملکي را با اهانت و تندی از اطاق خود بيرون مي‌کند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خليل ملکي در يادداشت‌هاي سياسي خود درباره حوادث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شرح مبسوطي دارد که علاقمندان به تاريخ معاصر حتماً آن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ويژه‌اي هم که براي اعضاي حزب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نسخه‌اي از آن در بين اسناد مربوط به حزب، اخيراً به دست آمده و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مقدمه‌اي از آقاي کاوه بيات و دکتر کمال قائمي، منتشر شده است، ضمن تحليل تاريخي موضوع، خيانت عمدي حزب توده در مخالفت با نهضت و نقش آن در پيروزي کودتا را افشا مي‌کند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جنابعالي دکتر مصدق را يک ديکتاتور خودسر و مطلق‌العنان مي‌دانيد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بنده نمي‌دانم که مراد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ديکتاتور خودسر مطلق‌العنان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به ظاهر شاید دکتر مصدق به مفهوم مصطلح امروز، يک ديکتاتور محسوب نشود، اما عملکرد او نشان مي‌دهد که در اواخر حکومتش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دوره قبل از حوادث سي تير چنين نبود، اما رفته رفته امر بر او مشتبه گرديد و مانند بعضی از حکام معاصر، خيال کرد که همه مردم طرفدار او هستند و همة افراد هم بايد مطيع او باشند و مجلسي هم که منتخب مردم است، ولي با او در همۀ امور همراه نيست، بايد منحل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دولت پول لازم داشت، بدون مجوز قانوني هم مي‌توان سيصد و دوازده ميليون تومان پول چاپ نمود، در واقع قانون يعني چيزي که او خود تشخيص مي‌دهد و تشخيص او عين قانون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معاصر من چند نفر را، علاوه بر محمدرضا پهلوي، چنين 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مصدق، دکتر ابوالحسن بني‌صدر که پس از جلوس بر اريکه قدرت، در مورد مصوبۀ مجلس، رسماً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قانون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خميني در يک سخنراني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غلط مي‌کني که قانون را قبول نداري، قانون تو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آخرين نمونه هم شخصی به نام احمدی‌نژاد، گویا رئيس جمهوري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قبلي و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طور صريح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قانوني را قبول دارم که خودم تشخيص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روي همين مبنا، بعضي از قوانين مصوبه مجلس را اجرا نکرد، ولي خود ده‌ها 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برگي را که برخلاف مسير </w:t>
      </w:r>
    </w:p>
    <w:p>
      <w:pPr>
        <w:pStyle w:val="BookText"/>
        <w:rPr/>
      </w:pPr>
      <w:r>
        <w:rPr>
          <w:rFonts w:ascii="IRNazanin" w:hAnsi="IRNazanin" w:eastAsia="IRNazanin"/>
          <w:color w:val="111111"/>
          <w:sz w:val="28"/>
          <w:sz w:val="28"/>
          <w:szCs w:val="28"/>
          <w:rtl w:val="true"/>
          <w:lang w:bidi="fa-IR"/>
        </w:rPr>
        <w:t>قانوني، تصويب و امضاء نموده بود، براي اجرا به دولت ابلاغ 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اين روش‌ها بي‌ترديد نوعي ديکتاتوري قُلدرمآبانه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همه مي‌دانيم که امام خميني همواره صريحاً از اجراي قانون دفاع مي‌کرد و خود را مافوق قانون نمي‌دانست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تاريخ‌نويسان ملي‌گرا، اکنون مدعي هستند که قيام مردم در سي تير به اصطلاح خودجوش بوده و ديگران نقشي در آن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بعضي از دوستان تاريخ‌نويس معاصر که در آن دوران يا اصلاً به دنيا نيامده بودند و يا کودکاني کم سن و سال به شمار مي‌رفتند، حوادث سي تير و پيروزي مردم را ناشي از علاقه مردم به دولت معرفي مي‌کنند و به ياد نمي‌آورند که آيت‌الله کاشاني که خود در معرض بازداشت توسط نيروهاي دولتي بود که کشتي‌بانش را سياستي دگر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ماه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عموم برادران مسلمان لازم است که در راه جهاد اکبر کمر همت محکم بربندند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کشتي‌بان دگر سياست‌دار، اخطار کرد که اگر به سرعت کنار نرود، اعلام جهاد مي‌کند و خود کفن مي‌پوشد و همراه مردم در نبرد شرکت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بار، هدف اصلي دربار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سکوت کامل حزب توده در مقابل کودتا با وجود امکاناتي که داشت چه بود؟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ديداري با آقاي نورالدين کيانوري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دبيرکل حزب توده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وزارت ارشاد اسلامي، در اوائل انقلاب، در يک گفتگوي کوتاه ولي صريح، گفتم که شما اگر واقعاً ضد امپرياليست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جريان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سازمان نظامي و گروه‌هاي وابسته به حزب را به خيابان‌ها نياورديد؟ </w:t>
      </w:r>
    </w:p>
    <w:p>
      <w:pPr>
        <w:pStyle w:val="BookText"/>
        <w:rPr/>
      </w:pPr>
      <w:r>
        <w:rPr>
          <w:rFonts w:ascii="IRNazanin" w:hAnsi="IRNazanin" w:eastAsia="IRNazanin"/>
          <w:color w:val="111111"/>
          <w:sz w:val="28"/>
          <w:sz w:val="28"/>
          <w:szCs w:val="28"/>
          <w:rtl w:val="true"/>
          <w:lang w:bidi="fa-IR"/>
        </w:rPr>
        <w:t>کيانوري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بايد بپرسيد که افسران و نظاميان و مردم وابسته به دولت و رهبران جبهه ملي کجا بودند و چرا به ميدان نيامدند؟ ثانياً تظاهرات ضدسلطنتي حزب توده، دو روز قبل از کودتا، به دستور صريح آقاي دکتر مصدق به شدت سرکوب شد و بيش از سیصد نفر از اعضاي فعال حزب دستگير شدند و ثالثاً من در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طريقي که داشتيم، به شخص دکتر مصدق تلفن کردم که آقا فکري بکنيد، کودتا دارد عملي مي‌شود، ما چه کار کنيم؟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شماها حرکت نکنيد، تا خون‌ريزي نشود، مردم هستند و ارتش هم به ما وفادار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ما چه کار مي‌توانستيم بکنيم؟</w:t>
      </w:r>
    </w:p>
    <w:p>
      <w:pPr>
        <w:pStyle w:val="BookText"/>
        <w:rPr/>
      </w:pPr>
      <w:r>
        <w:rPr>
          <w:rFonts w:ascii="IRNazanin" w:hAnsi="IRNazanin" w:eastAsia="IRNazanin"/>
          <w:color w:val="111111"/>
          <w:sz w:val="28"/>
          <w:sz w:val="28"/>
          <w:szCs w:val="28"/>
          <w:rtl w:val="true"/>
          <w:lang w:bidi="fa-IR"/>
        </w:rPr>
        <w:t xml:space="preserve">البته اين استدلال آقاي کيانوري را من نپذيرفتم، بدون آن‌که در آن جلسه به ايشان بگويم، نظرم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حزب توده منتظر نظر موافق آقاي دکتر مصدق نبود، بلکه در انتظار دستور از سوي پدر حزب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استالين، يا رهبران و کاخ‌نشينان کرملين در اتحاد جماهير سوسياليستي شوروي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چون صادر نشد، حزب هم اقدامي نکرد و البته رفتار غيردوستانه دولت شوروي در قبال مسائل نهضت ملي هم بر کسي پوشيده نيست تا آنجا که در اوج نياز دولت به طلاهاي اماني ايران در شوروي، حاضر نشد آنها را به ايران پس بدهد، ولي پس از به روي کار آمدن دولت کودتا، اين طلاها را به ژنرال زاهدی پس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نامه آيت‌الله کاشاني و هشدار به دکتر مصدق، جناب‌عالي گويا با آقاي دکتر سالمي که حامل نامه بوده، گفتگويي داشته ايد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با آقاي دکتر محمدحسن سالمي، نوه برومند آيت‌الله کاشاني </w:t>
      </w:r>
    </w:p>
    <w:p>
      <w:pPr>
        <w:pStyle w:val="BookText"/>
        <w:rPr/>
      </w:pPr>
      <w:r>
        <w:rPr>
          <w:rFonts w:ascii="IRNazanin" w:hAnsi="IRNazanin" w:eastAsia="IRNazanin"/>
          <w:color w:val="111111"/>
          <w:sz w:val="28"/>
          <w:sz w:val="28"/>
          <w:szCs w:val="28"/>
          <w:rtl w:val="true"/>
          <w:lang w:bidi="fa-IR"/>
        </w:rPr>
        <w:t xml:space="preserve">که مقيم آلمان بود، مکاتبه داشتم و ايشان شرح مبسوطي در اين زمينه نوشته و همراه با اسنادي برای اينجانب فرستاد که در ويژه‌نامه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آيت‌الله کاشاني، که از حوزه علميه قم و زير نظر اينجانب چاپ مي‌شد، آن را منتشر ساختم که بعدها خود ايشان اين مطلب را، به طور مبسوط‌تر و مستندتر در کتابي</w:t>
      </w:r>
    </w:p>
    <w:p>
      <w:pPr>
        <w:pStyle w:val="BookText"/>
        <w:rPr/>
      </w:pP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نکته‌اي که در اينجا و براي تأييد صحت ادعاي آقاي دکتر سالمي بايد نقل کنم اينست که بنده پس از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سرکوب نهضت و خانه‌نشين شدن آيت‌الله کاشاني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مخالفت ايشان با قرارداد کنسرسيوم و مسائل جاري کشور، توسط سرتيپ فرزانگان، وزير کشور رژيم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کاشي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تهران مي‌آمدم، نوعاً با برادر عزيزم مرحوم علي حجتي کرماني، در محله پامنار به منزل آيت‌الله کاشاني مي‌رفتیم که گوشه‌هايي از خاطرات آن ديدارها را در کتاب مربوط به آيت‌الله کاشاني، آورده‌ام و اين نکته را هم در اينجا بايد اضافه کنم که در ديداري با آيت‌الله کاشاني با مرحوم علي حجتي کرماني، من از آيت‌الله کاشاني پرسيدم که در ماجراي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جناب‌عالي وقوع آن را گويا پيش‌بيني مي‌کرديد، چرا اقدامي نکرديد؟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آيت‌الله کاشاني در حالي که به وضوح معلوم بود متأثر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چه اقدامي مي‌کردم؟ اعلاميه مي‌دادم که مانند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مردم به خيابان‌ها بيايند؟ که خوب عملي نبود و نتيجه نداشت و کسي گوش نمي‌داد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هشداري به خود آقاي دکتر مصدق مي‌داديد که خطري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کاشاني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لارأي لمن لايطاع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 شخصي را بدون اطلاع قبلي، براي جلوگيري از اخلال کودتاچيان، به منزل ايشان فرستادم که پيام مرا به طور شفاهي ابلاغ کند که متأسفانه او را به منزل راه ندادند، بعد من به عنوان نصيحت طي يادداشتي موضوع را يادآور شدم که پاسخ نامبرده مثبت نبود و خود را از پشتيباني کامل ملت، مطمئن مي‌دانست، در حالي که اگر در سي تير پشتيباني ملت کامل بود، به دليل همکاري دسته‌جمعي مردم و اخطار من بود که مردم به خيابان‌ها ريختند و قوام مجبور شد به کنار برود و شاه هم مجبور شد مجدداً دکتر مصدق را به نخست‌وزيري منصوب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ديگر اين زمينه مساعد وجود نداشت و مصدق‌السلطنه، همه پل‌ها را پشت سر خود، خراب کرده بود و در عالم خيال منتظر قيام مردم بود که ديديم کسي، حتي هواداران خود او هم به ميدان نيامدند و يک مُشت اراذل و اوباش به خيابان‌ها آمدند و بستر موفقيت کودتاچيان را آماده کردند و بعد هم بي‌شرمانه مدعي شدند که من باعث پيروزي کودتا بودم و از خطاها و عملکردها و کج‌روي‌هاي خود يادي نکردند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گفتگو البته ايشان به ارسال نامه توسط آقاي سالمي اشاره‌اي نکردند، شايد مراد آيت‌الله کاشاني از يادداشت ارسالي، همين نامه‌اي بوده که توسط نوه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دکتر سالمي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آقاي مصدق فرستاده‌اند و پاسخ را هم بعدها همه ديديم و خوانديم که پيشوا در زير پتو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پشتيباني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تجليل‌ها و تکريم‌هاي مبالغه‌آميز اخير درباره دکتر مصدق چه نظري داريد؟ هدف آقايان چيست؟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هدف نهايي و اصلي آقايان را بايد از خودشان بپرسيد، ولي مي‌توان اشاره کرد که در اوایل پيروزي انقلاب اسلامي هم آقاي بني‌صدر و حزب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همکاري‌هاي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مي‌کوشيدند که شهيد مدرس و دکتر مصدق را در قبال برتري همه‌جانبه رهبري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يا سازمان خلق مي‌خواست مرحوم آيت‌الله طالقاني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طالقاني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شخصيتي هم‌طراز امام قلمداد نمايد که به طور طبيعي اين نقشه نگرفت، ولي هدف آنها موازي‌سازي در برابر رهبري انقلاب بود، و اگر هدف آنها واقعاً تجليل از بزرگان ملي کشور است از اشخاص ديگري مانند امير کبير، ستارخان، مدرس، شیخ محمد خیابانی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تجليل کنند که چنين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تجليل مبالغه‌آميز از دکتر مصدق هم به طور عمد فراموش مي‌کنند که اصولاً نقش آقاي مصدق در نهضت و يا به عنوان رئيس دولت در همگام شدن با قيام مردم بود و در واقع نقش ايشان يک نقش غيرانحصاري و ناشي از پشتيباني مراجع تقليد و علما و مردم بود و اگر بخواهيم به عنوان هم‌نوايي با دوستان، ايشان را عنصري مثبت در اين جريان بدانيم، نبايد از ياد ببريم که جايگاه وي در نهضت ملي، از نتايج مبارزات و فداکاري‌هاي جناح مذهبي نهضت به ويژه مراجع قم، آيت‌الله کاشاني، فدائيان اسلام و علماي بلاد به دست آمده بود و متأسفانه امروزه روزنامه هاي ما، به جاي تحليل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تاريخي جريان، </w:t>
      </w:r>
    </w:p>
    <w:p>
      <w:pPr>
        <w:pStyle w:val="BookText"/>
        <w:rPr/>
      </w:pPr>
      <w:r>
        <w:rPr>
          <w:rFonts w:ascii="IRNazanin" w:hAnsi="IRNazanin" w:eastAsia="IRNazanin"/>
          <w:color w:val="111111"/>
          <w:sz w:val="28"/>
          <w:sz w:val="28"/>
          <w:szCs w:val="28"/>
          <w:rtl w:val="true"/>
          <w:lang w:bidi="fa-IR"/>
        </w:rPr>
        <w:t xml:space="preserve">فقط به چهره‌سازي از يک فرد بسنده مي‌کنند، در حالي که گويا 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مخالفند و نقش انکارناپذير و بنيادي جناح مذهبي نهضت را ناديده مي‌گيرند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مجله اي</w:t>
      </w:r>
      <w:r>
        <w:rPr>
          <w:rStyle w:val="FootnoteAnchor"/>
          <w:rtl w:val="true"/>
        </w:rPr>
        <w:footnoteReference w:id="51"/>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خواستار نام‌گذاري خياباني به نام دکتر مصدق شده است، نظر جناب‌عالي چيست؟</w:t>
      </w:r>
    </w:p>
    <w:p>
      <w:pPr>
        <w:pStyle w:val="BookText"/>
        <w:rPr/>
      </w:pPr>
      <w:r>
        <w:rPr>
          <w:rFonts w:ascii="IRNazanin" w:hAnsi="IRNazanin" w:eastAsia="IRNazanin"/>
          <w:color w:val="111111"/>
          <w:sz w:val="28"/>
          <w:sz w:val="28"/>
          <w:szCs w:val="28"/>
          <w:rtl w:val="true"/>
          <w:lang w:bidi="fa-IR"/>
        </w:rPr>
        <w:t>البته نام‌گذاري خيابان‌ها يا اماکن ويژه به نام شخصيت‌هاي برجسته و شهيدان بزرگوار، يک اقدام نيکو و ستودني است، ولي بايد پرسيد که هدف کنوني دوستان از اين پيشنهاد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بدهيد به خاطره‌اي از دوران آغاز انقلاب و تغيير نام خيابان‌ها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بنده نماينده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 ارشاد بودم، و مراجعاتي از بعضي بزرگان و محافل مذهبي تهران به عمل آمد که چرا خياباني به نام آيت‌الله کاشاني و شهيد نواب صفوي نيست؟ و خيابان‌ها فقط به نام ملي‌گرايان مانند دکتر مصدق، دکتر حسين فاطمي و حتي کريم پورشيرازي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مدير روزنامه هتّاک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خواستم موضوع را با شهردار محترم وقت، که از دوستان قديمي من بود و مکاتباتي هم با ايشان در دوران اقامتش در خارج در رابطه با مبارزات شجاعانه با رژيم داشتم، مطرح کنم و تلفن کردم، نخست تلفن از اطاق منشي يا رئيس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تلفن کردم و پس از تأخيري غيرمطلوب، تلفن وصل شد و برادرمان در </w:t>
      </w:r>
    </w:p>
    <w:p>
      <w:pPr>
        <w:pStyle w:val="BookText"/>
        <w:rPr/>
      </w:pPr>
      <w:r>
        <w:rPr>
          <w:rFonts w:ascii="IRNazanin" w:hAnsi="IRNazanin" w:eastAsia="IRNazanin"/>
          <w:color w:val="111111"/>
          <w:sz w:val="28"/>
          <w:sz w:val="28"/>
          <w:szCs w:val="28"/>
          <w:rtl w:val="true"/>
          <w:lang w:bidi="fa-IR"/>
        </w:rPr>
        <w:t>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موضوع را بنويسيد ما در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مي‌سازيم، اگر موافقت کردند، اقدام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ضرورتي بر نوشتن نامه نمي‌بينم، اگر صلاح مي‌دانيد خود موضوع را در شورا مطرح و اقدام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نتيجه رأي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 در آن مطرح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معلوم نشد، و اين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انحصارطلبي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بي‌ترديد واکنشي مي‌توانست داشته باشد، که دوستان بعدها خود شاهد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من اصولاً انحصارگرايي در دولت‌هاي بعدي هم از همان نقطه اول، آغاز شد و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داوري را به عهده اهالي عدل و انصاف مي‌گذاريم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همة هواداران دکتر مصدق، نوعي عناد و دشمني با آيت‌الله کاشاني داشته و در اظهارنظرها و خاطرات خود، به نحوي آن را منعکس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نمي‌توان گفت همه عناصر وابسته و يا علاقمند به دکتر مصدق چنين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شخصيت‌هايي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اللهيار صالح، مهندس بازرگان، دکتر یدالله سحابي، مهندس حسيبي، مهندس عزت‌الله سحابي،</w:t>
      </w:r>
      <w:r>
        <w:rPr>
          <w:rStyle w:val="FootnoteAnchor"/>
          <w:rtl w:val="true"/>
        </w:rPr>
        <w:footnoteReference w:id="5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شريعتمداري و ديگران را داريم که در داوري‌هاي خود موازين اخلاقي و انصاف را تا حدودي مراعات نموده و در کنار مثلاً انتقاد از روش آيت‌الله کاشاني، به اشتباهات آقاي دکتر مصدق هم اشاره مي‌کنند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اين افراد چه کسانی هستند و چه نوع اظهار نظرهايي کرده‌اند؟</w:t>
      </w:r>
    </w:p>
    <w:p>
      <w:pPr>
        <w:pStyle w:val="BookText"/>
        <w:rPr/>
      </w:pPr>
      <w:r>
        <w:rPr>
          <w:rFonts w:ascii="IRNazanin" w:hAnsi="IRNazanin" w:eastAsia="IRNazanin"/>
          <w:color w:val="111111"/>
          <w:sz w:val="28"/>
          <w:sz w:val="28"/>
          <w:szCs w:val="28"/>
          <w:rtl w:val="true"/>
          <w:lang w:bidi="fa-IR"/>
        </w:rPr>
        <w:t>براي نمونه به برادر مکرم جناب استاد دکتر علي شريعتمداري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مي‌کنم که جزو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مردم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همراه مرحوم دکتر محمد نخشب، دکتر کاظم سامي، حسين راضي، دکتر معين‌الدين مرجاني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را اداره مي‌کردند و از ياران وفادار دکتر مصدق محسوب مي‌شدند که دکتر شریعتمداری مکاتباتي هم با وي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دوران اقامت آقاي دکتر شريعتمداري در اصفهان، با ايشان ارتباط داشتم و در سفري همراه با آيت‌الله ناصر مکارم شيرازي به آن شهر، روزي ميهمان ايشان بوديم، دو سه نفر ديگر هم بودند و آن روز تا غروب مباحثه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بين آن دو بزرگوار جريان داشت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پيروزي انقلاب اسلامي و فعاليت‌هاي آقاي دکتر شريعتمداري در جناح جبهه 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خواستم که گوشه‌اي از خاطرات سياسي خود را بازگو کنند و ما آن را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پذيرفتند و من همراه يکي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علي محمدي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منزلشان در تهران، که يک آپارتمان کوچک در يک مجتمع مسکوني بود، رفتيم و چندين ساعت با آقاي دکتر شريعتمداري گفتگو کرديم که دوست ما آنها را ضبط کرد و بعد از پياده کردن از نوار، در چندین شماره از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گرديد و اخيراً البته با اجازه خود ايشان، ناشر محترمي مجموعه آن‌ها را به شکل کتابي در تهران منتشر ساخته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بازگويي آن خاطرات راجع به اختلافات آيت‌الله کاشاني و دکتر مصدق، چه بياناتي داشتند و در واقع نوع داوري ايشان چگونه بود که جناب‌عالي آن را مي‌پسنديد؟</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دکتر شريعتمداري مانند هر فرد متشرّع و پاي‌بند به اصول و مبادي مذهبي، از هجمه به ديگران به خاطر اختلاف نظر سياسي به شدت پرهيز کرده و در نقل مسائل به اشتباهات افراد، بدون توهين و به طور منصفانه، اشاره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ايشان ضمن اشاره به سوابق مبارزاتي آيت‌الله کاشاني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مسأله‌اي که محور فعاليت‌هاي سياسي را تشکيل مي‌داد براي آنها که وطن‌دوست بودند و مي‌خواستند به مملکت خدمت کنند، مبارزه با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استعمار انگليس را منبع بدبختي‌ها و منبع تسلط رضاخان بر ايران مي‌دانستند و همين طور تسلط انگليس بر نفت ما و فعاليت شرکت نفت ايران و انگليس و دخالت انگليس در همه شئون زندگي، عده‌اي را متوجه کرده بود که اگر بخواهند فعاليت سياسي را آغاز کنند بايد عليه انگليس قيام بکنند و کم‌کم در تهران همه مجامع سياسي تشکيل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واقعاً يکي از شخصيت‌هاي برجسته‌اي که در عراق عليه استعمار انگليس سابقه مبارزاتي داشتند، مرحوم آيت‌الله کاشاني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از همان اوائل شهريور به دليل مخالفت با انگليس تحت عنوان طرفداري از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گرفتند و به زندان انداختند و ايشان در مواقع متعدد فعاليت عليه استعمار انگليس را ادامه دادند و اين الگويي بود براي آنهايي که علایق ديني يا سياسي داشتند و </w:t>
      </w:r>
    </w:p>
    <w:p>
      <w:pPr>
        <w:pStyle w:val="BookText"/>
        <w:rPr/>
      </w:pPr>
      <w:r>
        <w:rPr>
          <w:rFonts w:ascii="IRNazanin" w:hAnsi="IRNazanin" w:eastAsia="IRNazanin"/>
          <w:color w:val="111111"/>
          <w:sz w:val="28"/>
          <w:sz w:val="28"/>
          <w:szCs w:val="28"/>
          <w:rtl w:val="true"/>
          <w:lang w:bidi="fa-IR"/>
        </w:rPr>
        <w:t>مي‌ديدند که يک روحاني بزرگ به مسائل سياسي مي‌پردازد؛ چون آن زمان فعاليت سياسي خيلي محدود بود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بدين ترتيب ايشان مي‌پذيرند که فعاليت‌هاي آيت‌الله کاشاني عليه انگليس، الگويي شده بود براي کساني که به دلايل ديني و يا سياسي، مي‌خواستند فعاليت کنند و با استعمار انگليس مبارزه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حد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ايشان طولاني بود که گفتم علاوه بر مجله ما، بعدها به شکل کتاب چاپ شد، ولي در اينجا، براي ثبت در تاريخ، بخشي از آنچه را که آقاي دکتر شريعتمداري درباره علل اختلافات و مسائل آن دوران بيان کرده‌اند، به طور اجمال مي‌آورم و البته علاقمندان به تفصيل مي‌توانند به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آقاي شريعتمداري مي‌گويند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مسأله آيت‌الله کاشاني، بايد اين را عرض بکنم که ادامه حکومت دکتر مصدق در حد وسيع معلول حمايت‌هاي بي‌دريغ آيت‌الله کاشاني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بنده چگونگي آن را عرض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تيرماه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دکتر مصدق مي‌خواست وزارت دفاع را خودش در اختيار بگيرد، شاه موافقت نکرد؛ چون تا آن زمان شاه وزير دفاع را معين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تيرماه بود که استعفا داد و رفت به احمدآباد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موقع دستگاه 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 صلاحديد اجانب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باز يکي از افراد سياسي مخالف نهضت و طرفدار انگلستان را روي کار </w:t>
      </w:r>
    </w:p>
    <w:p>
      <w:pPr>
        <w:pStyle w:val="BookText"/>
        <w:rPr/>
      </w:pPr>
      <w:r>
        <w:rPr>
          <w:rFonts w:ascii="IRNazanin" w:hAnsi="IRNazanin" w:eastAsia="IRNazanin"/>
          <w:color w:val="111111"/>
          <w:sz w:val="28"/>
          <w:sz w:val="28"/>
          <w:szCs w:val="28"/>
          <w:rtl w:val="true"/>
          <w:lang w:bidi="fa-IR"/>
        </w:rPr>
        <w:t>آورد؛ براي اينکه اين فرد با داشتن سوابق سياسي بتواند اصولاً نهضت ملي را از ميان ببرد و مسأله را به نفع انگلستان تمام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کي بود؟ قوام‌السلطنه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اينکه قوام‌السلطنه شناخته بشود، بد نيست خوانندگان مجله بدانند او کسي بود که سه دوره نخست وزير شده بود و حتي خود رضاخان زماني وزير جنگ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رضاخان به عنوان وزير جنگ در سه کابينه قوام شرکت داشت و وقتي مي‌خواست خود بيايد روي کار، بالأخره موجبات تبعيد قوام را فراهم کرد؛ چون با بودن قوام اصلاً نمي‌توانست حکومت بکند در ايران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شخصي را روي کار آوردند و او مي‌خواست دکتر مصدق و آيت‌الله کاشاني را از ادامه فعاليت باز دارد و به اصطلاح جنبش را از مسير اصلي خارج بکند، سرکوب بکند و به نفع انگلستان قدم‌هايي بردارد و بالأخره مسأله نفت را به نفع انگلستان حل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روي کار آمد و اعلاميه شديد و غليظي صادرکرد که کشتي‌بان را سياست ديگر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محکمه انقلابي تشکيل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از سياست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تهديدها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 زمان در شيراز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که خبر استعفاي دکتر مصدق به گوش ما رسيد، عده‌اي از آزادي‌خواهان آمدند نزد من و گفتند چه کار کنيم؟ اعلاميه صادر کنيم؟ بالأخره بايد فعاليتي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بودم که مجلس ختمي به مناسبت درگذشت يکي از تجّار مسلمان شيراز برگزار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ما مي‌توانيم از آن مجلس استفاده کنيم و اعلاميه دادن ممکن است فايده‌اي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از دوستان که علاقمند به نهضت هم بودند، رفتيم به مسجد وکيل و </w:t>
      </w:r>
    </w:p>
    <w:p>
      <w:pPr>
        <w:pStyle w:val="BookText"/>
        <w:rPr/>
      </w:pPr>
      <w:r>
        <w:rPr>
          <w:rFonts w:ascii="IRNazanin" w:hAnsi="IRNazanin" w:eastAsia="IRNazanin"/>
          <w:color w:val="111111"/>
          <w:sz w:val="28"/>
          <w:sz w:val="28"/>
          <w:szCs w:val="28"/>
          <w:rtl w:val="true"/>
          <w:lang w:bidi="fa-IR"/>
        </w:rPr>
        <w:t>در آن مجلس ختم شرکت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مجلس خيلي عظيم بود و ما نتوانستيم چند نفري دور هم جمع شويم که بتوانيم خطاب به مردم چند کلمه‌اي صحبت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که بعد از اينکه مجلس ختم تمام شد، من رفتم روي سکوي درب مسجد وکيل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يکجا که جمعيت عظيم از در مسجد مي‌آمدند بيرون،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دکتر مصدق استعفا داده، بياييد برويم تلگراف‌خانه و درخواست کنيم که دولت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پنج نفر با من آمدند که من يادم هست شخصي به نام ذوالقدر که تابناک تخلّص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شعري از آن مرحوم را آيت‌الله مطهري که مدتي با آن مرحوم در زندان هم‌زنجير بودند نقل کرده‌اند، اين مرد بسيار مرد فاضل، مؤمن و طرفدار نهضت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 پنج نفر آمدند، ناراحت شد و قهر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وضع چنين بود، ولي طولي نکشيد آيت‌الله کاشاني اعلاميه صادر کردند که اگر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قوام بر کنار نشود من کفن مي‌پوشم و به ميدان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قوام‌السلطنه با آن سوابق</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اينکه آيت‌الله کاشاني گفته بودند اگر قوام کنار نرود، بعد از اين، حمله من متوجه شخص شاه و دربار خواهد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 شايد باشد، در هر حال در اعلاميه‌اي که صادر شده بود آيت‌الله تأکيد کرده بودند که اگر دکتر مصدق نيايد من کفن مي‌پوشم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اعلاميه به قدري روی مردم تأثير داشت که همان‌طور که گفتم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ديگر قوام‌السلطنه ساقط شده بود و بعد دکتر مصدق </w:t>
      </w:r>
    </w:p>
    <w:p>
      <w:pPr>
        <w:pStyle w:val="BookText"/>
        <w:rPr/>
      </w:pPr>
      <w:r>
        <w:rPr>
          <w:rFonts w:ascii="IRNazanin" w:hAnsi="IRNazanin" w:eastAsia="IRNazanin"/>
          <w:color w:val="111111"/>
          <w:sz w:val="28"/>
          <w:sz w:val="28"/>
          <w:szCs w:val="28"/>
          <w:rtl w:val="true"/>
          <w:lang w:bidi="fa-IR"/>
        </w:rPr>
        <w:t xml:space="preserve">مجدداً سر کار آمد و اينکه من گفتم آيت‌الله کاشاني نقشی اساسي در تثبيت و ادامه حکومت دکتر مصدق داشت، يکي از دلایل آن همين قيام مردم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مي‌دانيد تهران را مردم گرفتند و در واقع مردم اداره مي‌کردند شهر را، دستگاه راهنمايي و رانندگي را هم مردم خودشان هدايت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آيت‌الله کاشاني با آن نفوذ و قدرتي که داشت قوام‌السلطنه‌اي را که با آن هدف آورده بودند، ظرف چند روز ساقط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چنين شخصي با سابقه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مبارزه و با آن سن و سال در اثر اختلاف کوچکي که با دولت پيدا مي‌کند، آیا به یک باره بايد وی را اينگونه مورد حمله قرار داده و به اين شخص محترم هتاکي کرده و نسبت‌هاي ناروا بدهند؟ خود اين رويه از اشتباهاتي بود که در نهضت صورت گرفت و متأسفانه آثار و نتايج بسيار بدي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اينکه در بين طرفداران آقاي کاشاني اشخاصی بودند مثل شمس قنات‌آبادي که به ظاهر روحاني بود، ولي یادم می‌آید همان وقت مرحوم نخشب که در مجمع مجاهدين شرکت مي‌کرد، به ما گفت بسياري از اعضاي مجمع، اعتقادي به شمس قنات‌آبادي ندارند و من حتي در شرح حال مرحوم نواب صفوي خواندم که ایشان نیز اعتمادي به او و مجمع مجاهدين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شخصی که در بين ظاهراً طرفداران آيت‌الله کاشاني، در جدا کردن ایشان و دکتر مصدق نقش داشت، دکتر بقایي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بقایي سوابق عجيب و غريبي دارد و متأسفانه يکي از عوامل اختلاف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ميان طرفداران دکتر مصدق هم افرادي بودند که با </w:t>
      </w:r>
    </w:p>
    <w:p>
      <w:pPr>
        <w:pStyle w:val="BookText"/>
        <w:rPr/>
      </w:pPr>
      <w:r>
        <w:rPr>
          <w:rFonts w:ascii="IRNazanin" w:hAnsi="IRNazanin" w:eastAsia="IRNazanin"/>
          <w:color w:val="111111"/>
          <w:sz w:val="28"/>
          <w:sz w:val="28"/>
          <w:szCs w:val="28"/>
          <w:rtl w:val="true"/>
          <w:lang w:bidi="fa-IR"/>
        </w:rPr>
        <w:t>روحانيت ميانه‌اي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مي‌کردند بدون حمايت روحانيون مي‌توانند حکومت را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سر اختيارات ميان آقاي دکتر مصدق و آيت‌الله کاشاني اختلاف نظر پديد آمد، دشمنان مردم اختلاف ميان اين دو را تشديد کردند و موجبات ضعف نهضت را فراهم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دوستان دکتر مصدق فراموش کردند که همين آيت‌الله کاشاني توانست در عرض چند روز حکومت قلدر قوام‌السلطنه را با آن همه سوابق و نفوذ و قدرت و وابستگي، سرنگون سازد و همين آيت‌الله کاشاني اگر اعلاميه و فتوا نمي‌داد، توده مردم جلب و جذب نمي‌شدند، به هر حال دشمنان از اختلاف نظرها سوءاستفاده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چند نفري که اطراف آيت‌الله کاشاني بودند و از اين طرف چند نفري که احساسات ضد ديني داشتند و نمي‌خواستند بگذارند اصول ديني در نهضت قدرت پيدا بکند، سبب شدند که اين دو شخصيت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آيت‌الله طالقاني هم در يک سخنراني اشاره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مي‌رفتم براي اصلاح ولي نتيجه زحمات روز بعد به هم مي‌خورد و راستش اينست که من تعجب مي‌کنم از مرحوم دکتر مصدق؛ براي اينکه دکتر مصدق سابقه مبارزاتي‌اش خوب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سلطنت رضاشاه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براي ما تعريف مي‌کرد که زمان رضاخان ما هفت نفر بوديم، يکي آيت‌الله کاشاني بود و يکي من بودم و چند نفر ديگر را نام مي‌برد که مخالفت کرديم با رضاخان و بعد رضاخان کشف کرد تشکيلات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ايشان بايد آيت‌الله کاشاني را بهتر از ديگران بشناسد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روي همان فکر غلطي که حاکم بر ذهن بعضي‌ها بود، به </w:t>
      </w:r>
    </w:p>
    <w:p>
      <w:pPr>
        <w:pStyle w:val="BookText"/>
        <w:rPr/>
      </w:pPr>
      <w:r>
        <w:rPr>
          <w:rFonts w:ascii="IRNazanin" w:hAnsi="IRNazanin" w:eastAsia="IRNazanin"/>
          <w:color w:val="111111"/>
          <w:sz w:val="28"/>
          <w:sz w:val="28"/>
          <w:szCs w:val="28"/>
          <w:rtl w:val="true"/>
          <w:lang w:bidi="fa-IR"/>
        </w:rPr>
        <w:t>محض اينکه اندک مخالفتی از کسي ظاهر مي‌شد خيال مي‌کردند که اينها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مخالفت آيت‌الله کاشاني با دکتر مصدق بر سر اختيارات بود، مصدق چند بار اختيارات گرفت و باز هم بالأخره آيت‌الله کاشاني يک مقدار جلو آمدند و با اختيارات اول و دوم موافقت کردند ولي در اين بين همان‌طور که عرض کردم عده‌اي بودند که همين مخالفت با اختيارات را مثل مخالفت با نهضت و حاکميّت مردم و آزادي</w:t>
      </w:r>
    </w:p>
    <w:p>
      <w:pPr>
        <w:pStyle w:val="BookText"/>
        <w:rPr/>
      </w:pPr>
      <w:r>
        <w:rPr>
          <w:rFonts w:ascii="IRNazanin" w:hAnsi="IRNazanin" w:eastAsia="IRNazanin"/>
          <w:color w:val="111111"/>
          <w:sz w:val="28"/>
          <w:sz w:val="28"/>
          <w:szCs w:val="28"/>
          <w:rtl w:val="true"/>
          <w:lang w:bidi="fa-IR"/>
        </w:rPr>
        <w:t>تلقي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هر دو گروه اشتباه کردند و در نتيجۀ آن، نهضت عظيمی که به آن شکل رشد و قدرت پيدا کرد و توانست افرادي مثل رزم‌آرا و هژير را از سر راه خودش بردارد، شکست خورد و آن وقت ژنرال زاهدي آمد و به سادگي راديو را گرفت و توانست به اصطلاح حاکميت خودش را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روزنامه‌نگاراني که به آيت‌الله کاشاني جسارت نموده و ايشان را انگليسي معرفي مي‌کردند اينها به نظر من مقصرتر هستند و در اين جدايي و شکست نهضت بيشتر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آيت‌الله کاشاني هم بايد حساب خودشان را جدا مي‌کرد از امثال بقایي‌ها و شمس قنات‌آبادي‌ها؛ براي اينکه اينها به هيچ وجه در خط آيت‌الله کاشاني نبودند و در گذشته نه آن سابقه، نه آن حُسن شهرت و نه آن مبارزات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آقاي دکتر مصدق هم بي‌اشتباه نبود و فکر مي‌کرد مي‌توان قدرت را حفظ کرد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ديگري از اين دوستان در نظرتان هست که منصفانه داوري کرده باشد؟</w:t>
      </w:r>
    </w:p>
    <w:p>
      <w:pPr>
        <w:pStyle w:val="BookText"/>
        <w:rPr/>
      </w:pPr>
      <w:r>
        <w:rPr>
          <w:rFonts w:ascii="IRNazanin" w:hAnsi="IRNazanin" w:eastAsia="IRNazanin"/>
          <w:color w:val="111111"/>
          <w:sz w:val="28"/>
          <w:sz w:val="28"/>
          <w:szCs w:val="28"/>
          <w:rtl w:val="true"/>
          <w:lang w:bidi="fa-IR"/>
        </w:rPr>
        <w:t xml:space="preserve">مرحوم دکتر سحابي، مهندس حسيبي، مهندس بازرگان و مهندس سحابي هم داوري‌هاي منصفانه‌اي در خاطرات و نوشته‌هاي خود دارند و من يادم هست که شادروان مهندس بازرگان، در سرمقاله شماره پنج ماهنامه گنج شايگان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آخرين شماره آن هم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بررسي نتايج اختلافات و تبيين اين نکته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آقايان،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 شدن صنعت نفت بود،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کاشاني تصور کردند هر کس ديگري را که بتراشند و به جاي دکتر مصدق بگذارند، مي‌توانند به کار ادامه بدهند و آقاي دکتر مصدق هم خيال کرد اگر يک رهبر مذهبي ديگري جانشين آيت‌الله کاشاني بشود، مي‌توان به نهضت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حالي‌که هر دو تصور اشتباه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کنفرانس بين‌المللي اسلامي در تهران يا قاهره که قرار بود تشکيل شود و دولت ملي با آن مخالفت کرد، توضيحي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کاشاني در سفر حج ديداري با شهيد شيخ حسن البناء، مؤسس و مرشد اخوان‌المسلمين مصر، داشت که در آن ديدار تصميم مي‌گيرند يک کنفرانس بين‌المللي در تهران يا قاهره، با شرکت علماي همۀ بلاد 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 تشکيل دهند و درباره مسائل جهان اسلام به ويژه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بين 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تصميماتي بگيرند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آيت‌الله کاشاني به تهران و مطرح ساختن اين موضوع، دولت ملي به بهانه نداشتن بودجه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انعقاد يک </w:t>
      </w:r>
    </w:p>
    <w:p>
      <w:pPr>
        <w:pStyle w:val="BookText"/>
        <w:rPr/>
      </w:pPr>
      <w:r>
        <w:rPr>
          <w:rFonts w:ascii="IRNazanin" w:hAnsi="IRNazanin" w:eastAsia="IRNazanin"/>
          <w:color w:val="111111"/>
          <w:sz w:val="28"/>
          <w:sz w:val="28"/>
          <w:szCs w:val="28"/>
          <w:rtl w:val="true"/>
          <w:lang w:bidi="fa-IR"/>
        </w:rPr>
        <w:t>کنفرانس جهاني، حاضر به اقدام نشد، در واقع چون مي‌دانست انعقاد اين چنين کنفرانسي باعث تحکيم موقعيت بين‌المللي آيت‌الله کاشاني خواهد شد، آن را اجرا نکرد و بعد هم مسأله ترور شخصيتي ايشان مطرح و اجرايي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حسن البناء هم پس از مراجعت به قاهره، توسط مزدوران رژيم شاه فاروق ترور شد و به شهادت رسيد و در واقع، طبق نوشته پژوهشگران مصري، با عدم انعقاد اين مؤتمر، اهداف بزرگ مطرح شده در ديدار دو رهبر بزرگ ايران و مصر، تحقق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تفصيل اين داستان را با اسناد مربوطه در کتابي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ايران با 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 که البته هنوز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بستن نمايندگي اسرائيل در تهران، در دوران نهضت ملي چه بود؟</w:t>
      </w:r>
    </w:p>
    <w:p>
      <w:pPr>
        <w:pStyle w:val="BookText"/>
        <w:rPr/>
      </w:pPr>
      <w:r>
        <w:rPr>
          <w:rFonts w:ascii="IRNazanin" w:hAnsi="IRNazanin" w:eastAsia="IRNazanin"/>
          <w:color w:val="111111"/>
          <w:sz w:val="28"/>
          <w:sz w:val="28"/>
          <w:szCs w:val="28"/>
          <w:rtl w:val="true"/>
          <w:lang w:bidi="fa-IR"/>
        </w:rPr>
        <w:t xml:space="preserve">دولت ايران در رژیم شاه، اسرائيل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دوفاکتو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رسميت شناخت و نمايندگي اسرائيل در تهران و کنسولگري ايران در سرزمين اشغالي بازگشايي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که موجب ناراحتي ملل عرب و مسلمان شده بود، سبب گردید که علماي الأزهر و شخصيت‌هاي برجسته سياسي از جمله رهبري اخوان‌المسلمين، در دوره شکوفايي نهضت ملي، از آيت‌الله کاشاني بخواهند به موازات مبارزه با انگليس، مبارزه با اسرائيل را هم مدنظر قرار دهند و نمايندگي اسرائيل در تهران را تعطيل کنند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ارديبهشت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گزارشي از اقدامات علماي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جلوگيري از به رسميت شناخته شدن اسرائيل توسط ايران،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بدین مضمون چاپ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علماي الأزهر بيانيه مفصلي </w:t>
      </w:r>
    </w:p>
    <w:p>
      <w:pPr>
        <w:pStyle w:val="BookText"/>
        <w:rPr/>
      </w:pPr>
      <w:r>
        <w:rPr>
          <w:rFonts w:ascii="IRNazanin" w:hAnsi="IRNazanin" w:eastAsia="IRNazanin"/>
          <w:color w:val="111111"/>
          <w:sz w:val="28"/>
          <w:sz w:val="28"/>
          <w:szCs w:val="28"/>
          <w:rtl w:val="true"/>
          <w:lang w:bidi="fa-IR"/>
        </w:rPr>
        <w:t>براي ارسال به آيت‌الله کاشاني آماده کرده‌اند که در آن از اقدامات آيت‌الله کاشاني، رهبر معنوي جمعيت فدائيان اسلام، در راه اسلام و مسلمين و در راه خدمت به ميهن خود تمجيد و قدرداني کرده‌اند و گفته‌اند که خدمات درخشان ايشان به اسلام و نبردشان با استعمار و موقعيت ممتازي که در بين هم‌ميهنان خود دارند و ميل و رغبت کابينه‌هاي مختلف ايران در انجام تقاضاهاي ايشان، الأزهر را بر اين واداشت که از او بخواهند و تقاضا کنند اقدامات صادقانه‌ای به عمل آورد که دولت ايران شناسايي اسرائيل را که در تمام کشورهاي عربي، مخصوصاً مصر تأثير بسيار بدي داشته است، مُلغي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الأزهر با خواهش انجام اين تقاضا، معتقدند که اين عمل در راه تحکيم روابط دوستانه بين ايران و دول اسلامي و عربي که به وحدت کلمه و اتحاد ملل عربي و اسلامي علاقمندند، قدم مؤثري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الأزهر تصميم دارند امروز اين بيانيه را براي آقاي آيت‌الله کاشاني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دانشجويان هيأت اعزامي اسلامي در الأزهر هم بيانيه‌اي به همين مضمون به روزنامه المصري رسيده که آن را براي آيت‌الله کاشاني فرستاده‌اند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در مقاله‌اي ديگر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دولت‌هاي شرقي و اسلامي اعراب را ناديده گرفته‌اند و اسرائيل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روزنامه النذير 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اين سئوال مطرح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مي‌توانيم به پيشواي ايران که تخت انگلستان را لرزانيده، اميدوار باشيم که کاري کند تا ايران شناسايي خود را نسبت به دولت اسرائيل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رابطه در اوايل خرداد همان سال، حسين </w:t>
      </w:r>
    </w:p>
    <w:p>
      <w:pPr>
        <w:pStyle w:val="BookText"/>
        <w:rPr/>
      </w:pPr>
      <w:r>
        <w:rPr>
          <w:rFonts w:ascii="IRNazanin" w:hAnsi="IRNazanin" w:eastAsia="IRNazanin"/>
          <w:color w:val="111111"/>
          <w:sz w:val="28"/>
          <w:sz w:val="28"/>
          <w:szCs w:val="28"/>
          <w:rtl w:val="true"/>
          <w:lang w:bidi="fa-IR"/>
        </w:rPr>
        <w:t xml:space="preserve">مکي، در نطقي در مجلس شوراي ملي، به موضوع شناسايي اسرائيل در زمان محمد ساعد به شدت حمله کرد و انجام اين عمل را فقط با دريافت رشوه از سوي نخست وزير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امکان‌پذير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سخنان بسيار کوتاه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ملي از اول موافق اين امر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نتيجه پي‌گيري آيت‌الله کاشاني و فدائيان اسلام که حاضر شده بودند ده هزار نيروي رزمنده براي نبرد با اشغالگران صهيونيست به فلسطين اعزام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دولت ساعد موافقت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دوره حکومت ملي، نمايندگي اسرائيل در تهران تعطيل گرديد و اکنون با تحريف تاريخ، دوستان مورخ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حساب آقاي دکتر مصدق گذاشته‌اند، در حالي که خطاب يا درخواست علمای الأزهر و ديگران از آيت‌الله کاشاني بود، نه آقاي دکتر مصدق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شما در سرمقاله مجله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است که دکتر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دانش 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بوده و شاگرداني چون مهندس بازرگان و مهندس حسيبي را تربيت کرده است، نظر شما چيست؟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البته مقاله اين دوست عزيز نيم قرني،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آقاي ميثمي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الشيء يعمي و يصم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کثرت علاقه به دکتر مصدق، در همان مقاله آرزو مي‌کند که اي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راه مصدق شهيد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اين آرزو موجب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گرديد و نمي‌خواهم آن را بشکافم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من نمي‌دانم تحليل </w:t>
      </w:r>
    </w:p>
    <w:p>
      <w:pPr>
        <w:pStyle w:val="BookText"/>
        <w:rPr/>
      </w:pPr>
      <w:r>
        <w:rPr>
          <w:rFonts w:ascii="IRNazanin" w:hAnsi="IRNazanin" w:eastAsia="IRNazanin"/>
          <w:color w:val="111111"/>
          <w:sz w:val="28"/>
          <w:sz w:val="28"/>
          <w:szCs w:val="28"/>
          <w:rtl w:val="true"/>
          <w:lang w:bidi="fa-IR"/>
        </w:rPr>
        <w:t>علمي ايشان در بنيان‌گذاري دانش راهبردي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توسط دکتر مصدق چيست؟ و اين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کجا و چگونه به بار نشست و سرنوشت بعدي آن به کجا کشيد؟ اما اين را مي‌دانم که نه آقاي مهندس بازرگان و نه آقاي مهندس حسيبي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ياران دکتر مصدق و از دوستان صميمي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هيچ‌کدام شاگرد دکتر مصدق نبوده‌اند، بلکه در امر پيشرفت نهضت با او همکاري مي‌کرده‌اند و تا آخر هم به اين هدف، باورمند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نکته‌اي که جناب‌عالي به آن اشاره نکرديد اينست که دوست عزيز بنده در همان مقاله مي‌نويسد که 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 علاوه بر بسيج روحانيت و همراه کردن دربار توانست بازار، دانشجويان، اساتيد دانشگاه، عشاير و عموم مردم را نيز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اين ادعا با واقعيت و حقيقت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ملي حاکم بر جوّ آن زمان، همان طور که قبلاً اشاره شد، ناشي از وحدت همه گروه‌ها، جريان‌ها و شخصيت‌هاي ملي و رهبري مذهبي ايران بود و ربطي به آقاي دکتر مصدق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بايد گفت که آقاي مصدق با عملکرد خود، به تدريج اين وحدت را از هم پاشيد و متلاشي ساخت و به همين دليل هم سقوط کرد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بسيج روحانيت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آقاي دکتر مصدق البته به يک شوخي بيشتر شباهت دارد تا يک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 قم و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خوانساري، صدر، حجت، فيض و علمای دیگر بلاد در امر نهضت شرکت کردند و فتوا دادند، به خاطر بسيج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مصدق نبود، بلکه به دليل شرکت آيت‌الله کاشاني در رهبري نهضت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ديديم </w:t>
      </w:r>
    </w:p>
    <w:p>
      <w:pPr>
        <w:pStyle w:val="BookText"/>
        <w:rPr/>
      </w:pPr>
      <w:r>
        <w:rPr>
          <w:rFonts w:ascii="IRNazanin" w:hAnsi="IRNazanin" w:eastAsia="IRNazanin"/>
          <w:color w:val="111111"/>
          <w:sz w:val="28"/>
          <w:sz w:val="28"/>
          <w:szCs w:val="28"/>
          <w:rtl w:val="true"/>
          <w:lang w:bidi="fa-IR"/>
        </w:rPr>
        <w:t>که پس از متهم ساختن و خانه‌نشين کردن آيت‌الله کاشاني، همۀ روحانيون از پشتيباني دولت کنارکشيدند و از بين آنان فقط مرحوم آيت‌الله سيد ابراهيم ميلاني باقي ماند که ايشان هم پس از دستگيري در جلسه کميتة نهضت مقاومت ملي در مشهد، سياست را بوسيد 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مصاحبه و اعترافات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کناره‌گيري کامل از سياست، به تکفير دکتر شريعتي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آقاي مصدق چگونه توانسته بود روحانيت را بسيج کند، بنده دلایل آن را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چرا بعدها نتوانست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علل آن را مي‌دانم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کتابي هم که ايشان درباره کودتاي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کرده، اتهاماتي هم به آيت‌الله کاشاني زده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کودتاي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آقاي ميثمي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آقاي آبراهاميان تأليف و آقاي دکتر بهفروز ترجمه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صمديه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دوستان در اين کتاب هم، مانند کتاب‌هاي ديگري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بارها منتشر شده است، اتهامات غيرمنصفانه و به دور از عدل و اخلاق اسلامي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يک آمريکايي در کتابش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ايام کودتا، ده هزار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هفتاد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آيت‌الله کاشاني فرستاده شد که اصولاً معلوم نيست واسطه آن پول را به ايشان داده و به دست ايشان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 اول اين کتاب به آن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کتاب هم اتهامات مشابه زياد است،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روايت انگليسي‌ها از آنجا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کاشاني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رشوه‌خوار و خريدني هستند، هر رقيبي که آماده پرداخت پول کافي باشد، مي‌تواند به راحتي آن‌ها را از مصدق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نشر اين نوع اتهامات رذيلانه، آن هم به روايت انگليسي‌ها و از سوی دوستان محترم، دور از اخلاق انساني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به نظر مي‌رسد که دوستان فرق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گزارش،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را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يک گزارشگر و روايتگر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نوع انگليسي ضربت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شکست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را ادعا مي‌کند، چگونه مي‌توان آن را پذيرفت و يا بدون توضيح و تکذيب، منتشر ساخت؟ اگر اين نوع تهمت‌ها درباره آقاي دکتر مصدق هم روايت شده بود، آيا آنها را هم نقل مي‌کردند؟</w:t>
      </w:r>
    </w:p>
    <w:p>
      <w:pPr>
        <w:pStyle w:val="BookText"/>
        <w:rPr/>
      </w:pPr>
      <w:r>
        <w:rPr>
          <w:rFonts w:ascii="IRNazanin" w:hAnsi="IRNazanin" w:eastAsia="IRNazanin"/>
          <w:color w:val="111111"/>
          <w:sz w:val="28"/>
          <w:sz w:val="28"/>
          <w:szCs w:val="28"/>
          <w:rtl w:val="true"/>
          <w:lang w:bidi="fa-IR"/>
        </w:rPr>
        <w:t xml:space="preserve">سندي که من در ويژه‌نامه مربوط به آيت‌الله کاشاني آورده‌ام و از اسناد وزارت خارجه انگلستان به دست آمده، به صراحت مي‌گويد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کاشاني را نمي‌توان خريد و نمي‌توان در او نفوذ کرد، تنها راهي که باقي مي‌ماند آنست که او را بي‌آبرو و متهم کنيم تا در انظار مردم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البته، اين وظيفه را انگليسي‌ها، توسط مزدوران داخلي و روايتگران خارجي خود، در سايۀ حکومت آقايان ملي‌ها، به خوبي انجام دادند و به نظر می‌رسد توضيح ديگري در اين زمينه لازم نباشد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بي‌مناسبت نيست خلاصه‌اي از آنچه را که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و فرهنگ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نوشته‌ام، در اينجا نقل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محرمانه وزارت خارجه انگليس که پس از هر سي سال يکبار در اختيار عموم قرار مي‌گيرد، نشان مي‌دهد که انگلستان در لبنان، براي کمک به پيشرفت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بريتانياي 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استفاده از عناصر حرکت اسلامي در سوريه و لبنان است و براي همين منظور، سفير انگليس در بيروت در گزارش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 اربوکر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بخش شرقي وزارت خارجه انگليس، عنوان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دبير امور شرقي سفارت، با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برقرار کرده که او با شخصيت‌هاي مهم اسلامي و عرب،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شخصيت‌ها نام الفضل الورطلاني، شخصيت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آفريقاي شمالي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شده به وسيله فرانسوي‌ها، به چشم مي‌خورد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مدعي مي‌شود که با آيت‌الله سيد ابوالقاسم کاشاني، رهبر ديني ايران، هم روابط دوستانه دارد که به علت قيام عليه نفوذ و سلطه بريتانيا، از ايران تبعيد شده است، و سومين شخصيت معروف، شيخ مصطفي السباعي، رهبر اخوان‌المسلمين سوريه،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مي‌تواند همکاري اين سه شخصيت را جلب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وصول گزارش سفير به لندن، رئيس بخش شرقي وزارت خارجه انگليس، پاسخي به او مي‌فرستد که خلاصه آن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ورطلاني بايد همچنان تحت نظر قرار بگيرد، اگر او به عدن يا جاي ديگر برود، موجب ناراحتي و گرفتاري شديد ما خواهد بود و من شک دارم که او حاضر بشود به نفع ما کاري انجام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کاشاني من اطلاعات زيادي ندارم، ولي همين اندازه </w:t>
      </w:r>
    </w:p>
    <w:p>
      <w:pPr>
        <w:pStyle w:val="BookText"/>
        <w:rPr/>
      </w:pPr>
      <w:r>
        <w:rPr>
          <w:rFonts w:ascii="IRNazanin" w:hAnsi="IRNazanin" w:eastAsia="IRNazanin"/>
          <w:color w:val="111111"/>
          <w:sz w:val="28"/>
          <w:sz w:val="28"/>
          <w:szCs w:val="28"/>
          <w:rtl w:val="true"/>
          <w:lang w:bidi="fa-IR"/>
        </w:rPr>
        <w:t>مي‌دانم که او نقش عمده‌اي در مبارزه بر ضد انگليس در منطقه خليج فارس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مصطفي سباعي هم به عنوان رهبر اخوان‌المسلمين سوريه، به نظر نمي‌آيد و معقول نيست که تغيير موضع سياسي بدهد و همکاري او جلب شود، البته در صورت امکان ارتباط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اربوکر به همين پاسخ اکتفا نمي‌کند، بلکه بلافاصله از سفيران انگليس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نظريه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نخستين پاسخ از سر فرانسیس شپرد، سفير وقت انگليس در تهران، به لندن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خيلي صريح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عقلایي و منطقي به نظر نمي‌رسد که براي برقراري روابط با اين شخصيت‌هاي مذهبي، وقتي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کوچکترين احتمال نفوذ در کاشاني هم وجود داشته باشد، نبايد آن را از دست داد، ولي من تنها اميدي که در مورد کاشاني دارم آنست که بتوانيم او را در افکار عمومي بي‌آبرو و متهم سازيم، تا نفوذ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ترتيب، توطئه و اجراي طرح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به تدريج آيت‌الله کاشاني، رهبر ملي شدن صنعت نفت و دشمن ديرين و سرسخت و آشتي‌ناپذير انگليس،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ملي‌گراها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همکاري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مي‌گردد و بدين‌سان تنها آرزوي جناب سفير انگليس و مقام آمريکايي توسط مزدوران داخلي تحقق مي‌پذيرد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اينکه مي‌گويم مقام آمريکايي، بي‌دليل نيست و اين ديدگاه، ويژه مقامات وزارت امورخارجه انگلستان نبود،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مقامات عالي‌رتبه </w:t>
      </w:r>
    </w:p>
    <w:p>
      <w:pPr>
        <w:pStyle w:val="BookText"/>
        <w:rPr/>
      </w:pPr>
      <w:r>
        <w:rPr>
          <w:rFonts w:ascii="IRNazanin" w:hAnsi="IRNazanin" w:eastAsia="IRNazanin"/>
          <w:color w:val="111111"/>
          <w:sz w:val="28"/>
          <w:sz w:val="28"/>
          <w:szCs w:val="28"/>
          <w:rtl w:val="true"/>
          <w:lang w:bidi="fa-IR"/>
        </w:rPr>
        <w:t>آمريکايي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انديشه بوده‌اند که با بي‌آبرو کردن آيت‌الله کاشاني، زمينه را براي سلطۀ خود آماده سازند و مانع اصلي را بر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خود، آيت‌الله کاشاني مي‌دانسته‌اند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وود‌هاوس، </w:t>
      </w:r>
      <w:r>
        <w:rPr>
          <w:rFonts w:eastAsia="Times New Roman" w:cs="Times New Roman" w:ascii="Times New Roman" w:hAnsi="Times New Roman"/>
          <w:color w:val="111111"/>
          <w:sz w:val="28"/>
          <w:szCs w:val="28"/>
          <w:lang w:val="en-US" w:bidi="en-US"/>
        </w:rPr>
        <w:t>C.M.Woodhouse</w:t>
      </w:r>
      <w:r>
        <w:rPr>
          <w:rFonts w:ascii="IRNazanin" w:hAnsi="IRNazanin" w:eastAsia="IRNazanin"/>
          <w:color w:val="111111"/>
          <w:sz w:val="28"/>
          <w:sz w:val="28"/>
          <w:szCs w:val="28"/>
          <w:rtl w:val="true"/>
          <w:lang w:bidi="fa-IR"/>
        </w:rPr>
        <w:t xml:space="preserve">، مقام برجسته انگليسي، در کتاب خود به نام </w:t>
      </w:r>
      <w:r>
        <w:rPr>
          <w:rFonts w:eastAsia="Times New Roman" w:cs="Times New Roman" w:ascii="Times New Roman" w:hAnsi="Times New Roman"/>
          <w:color w:val="111111"/>
          <w:sz w:val="28"/>
          <w:szCs w:val="28"/>
          <w:lang w:val="en-US" w:bidi="en-US"/>
        </w:rPr>
        <w:t>Something Ventured</w:t>
      </w:r>
      <w:r>
        <w:rPr>
          <w:rFonts w:ascii="IRNazanin" w:hAnsi="IRNazanin" w:eastAsia="IRNazanin"/>
          <w:color w:val="111111"/>
          <w:sz w:val="28"/>
          <w:sz w:val="28"/>
          <w:szCs w:val="28"/>
          <w:rtl w:val="true"/>
          <w:lang w:bidi="fa-IR"/>
        </w:rPr>
        <w:t xml:space="preserve">، چاپ لندن،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 ضمن شرح فعاليت‌ها و 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نظريه آمريکايي‌ها را در اين رابطه چنين نقل مي‌کند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مذاکرات ادامه يافت و مقام بلندپايۀ آمريکايي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بريتانيا فوراً با دولت جديد ايران قرارداد نفتي منعقد خواهد کرد؟ اما برخلاف انتظار پيشنهاد نکرد که مفاد قرارداد بايد مساعدتر از آنچه که به مصدق پيشنهاد شده 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ديگر از آمريکايي‌ها پيشنهاد پيچيده‌اي را مطرح کرد مبني بر اينکه تشکيلات و سازمان ما، به جاي براندازي مصدق، در جهت بي‌اعتبار کردن کاشاني و دوستان چپ‌گراي وي به کار گرفته شود تا اقدام مؤثر مصدق عليه حزب توده تسهيل گردد؛ زيرا چنين به نظر مي‌رسيد که کاشاني و دار و دسته‌اش، مانع از موفقيت مصدق در اين امر بودند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بلاهت زيرکانه، بيانگر طرز فکر آمريکايي‌هايي بود که تصور مي‌کردند مي‌توانند مصدق را در مسند قدرت نگه دارند و خواهند توانست او را به عنوان آلت دستي، در اختيار گيرند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ديدگاه آمريکاييان نيز، مانند سفير انگليس آن بوده که به هر حال نخست بايد آبروي کاشاني برود تا زمينه براي سلطه مجدد آنها آماده و هموارگردد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مي‌دانيم که جريان کاملاً مطابق برنامه آنها پياده شد و اين طرح، متأسفانه به دست همين ملي‌گراها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توده نفتي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اجرا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ترور دکتر فاطمي يکي از علل تشديد اختلافات بين آيت‌الله کاشاني و دکتر مصدق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هيچ‌وجه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مدت‌ها پس از بروز اختلافات اتفاق افتاد و بي‌ترديد آيت‌الله کاشاني در آن هيچ‌گونه دخالتي نداشت و اصولاً در همان برهه، فدائيان اسلام با آيت‌الله کاشاني هم به علت ادامه زنداني شدن شهيد نواب صفوي، اختلاف پيدا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مي‌دانيم که در زمان سوءقصد به دکتر فاطمي، شهيد نواب صفوي خود در زندان بود و قاعدتاً در اين مورد نمی‌توانست تصميم گيرنده باشد و همان‌طور که مشهور است شهید سيد عبدالحسين واحدي، که مرد شماره دو فدائيان اسلام نام گرفته بود، عامل اين طرح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گفته شده که دکتر فاطمي تا آخر عمر، با مشکلات جسماني ناشي از اين ترور ناموفق در رنج بوده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اطلاعي در اين زمينه ندارم، ولي بي‌مناسبت نيست اشاره کنم که اصولاً تير شليک شده به وسيله آقاي محمدمهدي عبدخدايي، به او اصابت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عکس قبل از حادثه را با دقت نگاه کنيد، مي‌بينيد که کيف دستي بزرگ دکتر فاطمي، به شکل ایستاده، </w:t>
      </w:r>
    </w:p>
    <w:p>
      <w:pPr>
        <w:pStyle w:val="BookText"/>
        <w:rPr/>
      </w:pPr>
      <w:r>
        <w:rPr>
          <w:rFonts w:ascii="IRNazanin" w:hAnsi="IRNazanin" w:eastAsia="IRNazanin"/>
          <w:color w:val="111111"/>
          <w:sz w:val="28"/>
          <w:sz w:val="28"/>
          <w:szCs w:val="28"/>
          <w:rtl w:val="true"/>
          <w:lang w:bidi="fa-IR"/>
        </w:rPr>
        <w:t>در روي ميز و مقابل شکم او قرار دارد و اين تير، در واقع به کيف خورده و گير کرده و از آن عبور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 پيش مدتي براي تحقيق درباره اسناد سيد جمال‌الدين حسيني اسدآبادي در بايگاني وزارت امور خارجه، به بخش اسناد راکد مي‌رفتم، روزي برادري که مسئول آن بخش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دکتر فاطمي هم در اين بخش است؛ نمي‌خواهيد آنها را هم ببينيد؟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قصد پژوهش در اين زمينه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نمي‌خواهيد کيف دستي دکتر را هم که گلوله شليک شده هنوز در داخل آنست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علاقمند شدم که کيف را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 کيف چرمي، که در آن ايام به کار مي‌رفت و رجال آن را در دست مي‌گرفتند، با چند لايه چرم داخل آن را به من نشان داد که دو سه لايه چرم آن سوراخ شده بود، ولي از آن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لايه آخری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نشده بود که به شکم دکتر فاطمي 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هم همچنان در داخل کيف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چرا ايشان را به بيمارستان بردند و يا به خارج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آقاي عبدخدايي، تير ديگري هم شليک کرده و خارج از کيف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چنين چيزي را ما نشنيده‌ايم، البته اين مسأله را خود ايشان بايد پاسخ بدهد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سوراخ نشدۀ مرحوم دکتر فاطمي در بخش اسناد وزارت امور خارجه موجود است و در اين حادثه هم آيت‌الله کاشاني مطلقاً دخالتي نداشت که عامل تشديد اختلافات بشود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مليگرايان، انتقاد از دکتر مصدق و عملکرد دولت جبهه ملي، تاکنون يک تابو بود و نوعي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مي‌شد، ولي ظاهراً به تدريج رضايت داده‌اند که آقاي مصدق هم مانند بقيه افراد، دچار اشتباهاتي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البته آقاي دکتر مصدق هم مانند همۀ ابناء بشر جايز الخطا بود و اشتباهات زيادي حتي در زندگي شخصي خود داشته، مثلاً طبق نوشته خود او، دو بار هم تصميم به خودکشي گرفته که بي‌شک ریشه رواني داشته و يک اشتباه بزرگ از يک شخصيت سياسي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اغلب دوستان تاکنون اعتقاد داشته‌اند که جناب پيشوا در همه امور بر حق است و مخالفان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حتي اگر يک عمر تمام در راه آزادي و طرد استعمار تلاش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اکنون پذيرفتن اينکه پيشوا هم اشتباه مي‌کرده، مي‌تواند راه‌گشایي براي ارائه تحليل و پژوهش تازه‌اي در تاريخ معاصر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کساني از هواداران آقاي دکتر مصدق، اين روش را در پيش گرفته و معتقد نيستند که فقط مخالفان وي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افراد زيادي را مي‌توان نام برد، ولي من ترجيح مي‌دهم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آقاي دکتر احمد نقيب‌زاده از هواداران معروف و سرسخت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مصاحبه خود در يک مجله ماهانه به صراحت مي‌گويد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خودم يک مصدقي دو آتشه بودم، </w:t>
      </w:r>
    </w:p>
    <w:p>
      <w:pPr>
        <w:pStyle w:val="BookText"/>
        <w:rPr/>
      </w:pPr>
      <w:r>
        <w:rPr>
          <w:rFonts w:ascii="IRNazanin" w:hAnsi="IRNazanin" w:eastAsia="IRNazanin"/>
          <w:color w:val="111111"/>
          <w:sz w:val="28"/>
          <w:sz w:val="28"/>
          <w:szCs w:val="28"/>
          <w:rtl w:val="true"/>
          <w:lang w:bidi="fa-IR"/>
        </w:rPr>
        <w:t>ولي بعد ديدم که ايشان هم اشتباه زياد دارند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اگر از بعد حقوقی به آن نگاه کنیم، کودتا نبود؛ زیرا همان پادشاهی که فرمان نخست وزیری مصدق را صادر کرده بود این اختیار را نیز داشت که طبق همان قانون، او را از این سمت برکنار کند و این مصدق بود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از این قانون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برابر نیروهایی که مصدق بسیج کرده بود قرار گرفت و در نهایت توانست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او را برکنار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گفتم از بعد حقوقی و از نظر ظاهری کودتا نبود اما از نظر آثار چیزی فراتر از کودتا بود؛ زیرا پای خارجی‌ها به ایران باز شد و تقریباً کودتایی علیه مصدق و همچنین شاه به شمار می‌رفت، چرا که شاه نیز باید تعهداتی را می‌داد و آن آزادی عمل را از دست داد و خیلی‌ها معتقد هستند که این مصدق بود که از یک پادشاه لیبرال یک پادشاه مستبد ساخت و کودتا یا حادثه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سبب شد که تمام آزادی‌ها از بین برود، رجال سیاسی به زندان بیفتند و برای مدت طولانی حکومت فردی در ایران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مصدق در مدتی که قدرت را در دست داشت اشتباهاتی را مرتکب گردید که به نارضایتی اطرافیان او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خلیل ملکی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که شما می‌روید به جهنم ختم می‌شود اما ما همراه با شما تا جهنم هم می‌آییم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تو وفادار می‌مانیم اما می‌دانیم راه تو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نیروهای مختلفی که پشت سر او قرار داشتند یک به یک از او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حتی اگر مصدق موفق می‌شد او نیز در نهایت، یک حکومت دیکتاتوری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حرکت خیلی سریع به موفقیت رسید و آب از آب نیز تکان نخورد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همۀ اينها جالب‌تر، اعتراف فرزند دکتر مصدق دربارۀ بي‌منطق بودن پدر خود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دکتر عبدالکريم انواري، که از اعضای برجسته و دائمي بود، در پاسخ به پرسش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توقعات کاشاني از پدرم و دولت او بسيار کم و نازل بود و اگر پدرم خشکي زياد و بي‌منطقي به خرج نداده بود، اين اختلافات حاصل نمي‌شد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البته بايد اشاره کرد که توقعات آيت‌الله کاشاني، هرگز شخصي و فردي نبود، بلکه براي رفع مشکلات مردم، رعايت مصالح کشور و در راستاي حفظ وحدت نيروها و پيشرفت اهداف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مخالفت با منصوب کردن بعضي از عناصر معلوم‌الحال در پست‌هاي حساس لشکري و کشوري مانند سرتيپ دفتري، که عملکرد بعدي وی نشان داد همکار و همگام با کودتاچيان بوده است، يکي از اين توقعات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مخالفت با تمديد و تجديد اختيارات تامه، که تکرار آن از نظر ايشان مخالف قانون اساسي بود، يکي ديگر از اين توقعات قابل پذيرش بود و يا توصيه‌هايي براي رفع مشکلات مردم، به طور مکتوب انجام مي‌شد که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هم تحمل نکرد و نوعي دخالت در امور دولت قلمداد نمود و توضيح نداد که چرا رياست مجلس شورا و رکن اصلي نهضت، حق دخالت و يا حتي توصيه براي پيشبرد اهداف و رفع مشکلات مردم و کشور را ندارد، ولي کساني که با کمک او بر سر کار آمده‌اند، حق مطلق دخالت در همۀ امور را دارند 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اختيارات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آنچه که به طور اجمال نقل شد، نشان مي‌دهد که اکنون بعضی از دوستان کمي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آتشه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 و راه عقلانيت و اعتدال را در پيش گرفته‌اند و داوري منصفانه‌تري ابراز مي‌دارند و همين نکته مي‌تواند زمينه را براي تاريخ‌نگاري صحيح با رعايت عدل و انصاف مساعد سازد و در واقع بسترساز پيدايش تحليل نوين و جامعي از مسائل نهضت ملي و علل شکست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اميدواريم چنين 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اگر به نوع انتصابات آقاي دکتر مصدق، که به قول آقاي دکتر انواري مورد اعتراض آيت‌الله کاشاني بود، اشاره‌اي بنماييد، بي‌مناسبت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اشاره به موضوع انتصابات، نخست بايد بگويم که آقاي دکتر مصدق، که به قول هوادارانش خيلي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حوادث سی‌ام تير و قتل عام مردم به دستور قوام‌السلطنه، اجازه نداد که نامبرده حتي توسط دادگستري، و نه دادگاه نظامي، تحت پيگرد قانوني قرار گيرد و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قوام‌السلطنه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دکتر مصدق بوده و کسي حق نداشته در اين زمينه اقدامي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اتهاماتي که مطرح بود، مسئوليت مستقيم کشتار سي‌ام تيرماه به عهده قوام بود و مردم خواستار آن بودند که وي طبق قانون تحت تعقيب و محاکمه قرار گيرد و اموالش هم مصادره گردد، ولي قانون‌مداري همراه با قوم و خويشي با حاکميت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 که پرونده وي مراحل قانوني را طي کند و او به منزل خود رفت و نگهبانان رسمي گماشته شده از سوي دولت، از منزل وي حفاظت مي‌کردند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حسن ارسنجاني، که معاونت قوام را چند روزي به عهده داشت، در خاطرات خود در اين رابطه مي‌نويسد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مصدق، دکتر فاطمي را به ديدن قوام‌السلطنه فرستاد و قرار شد که وی را به خانه خويش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قوام‌السلطنه بعد از چند ماه، به خانه خودش مراجعت کرد و چند نفر پليس جلوی خانه او گماشتند که مراقبت کنند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انتصابات هم علي‌رغم قانون‌مداري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قانون انجام مي‌گرفت،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وثوق، فرمانده کل ژاندارمري و مشاور ويژه قوام‌السلطنه به معاونت وزارت دفاع منصوب گرديد، همان وزارتخانه‌اي که پس از قيام سي‌ام تير، نصيب آقاي دکتر مصدق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سهام‌السلطان بيات، با آن همه سوابق از دوران رضاخان و به بعد، در رأس شرکت نفت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سرتيپ دفتري، خواهرزاده آقاي مصدق و رئيس دژبان دوره رزم‌آرا، که به هنگام دستگيري آيت‌الله کاشاني در حادثه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اهانت کرده و حتي سيلي به صورتش زده بود، یک روز قبل از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رياست شهرباني کشور منصوب مي‌گردد و همين تيمسار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عمليات کودتا، تمامي نيروهاي تحت فرمان را در اختيار ژنرال زاهدي مي‌گذارد و ابلاغي هم براي رياست شهرباني، از ژنرال زاهدي در جیب خود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فلاح، از سرسپردگان معروف شرکت نفت انگليس، که به خاطر همکاري‌هاي خاص با آن شرکت از بريتانياي 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گفته بود، باز در پست حساس شرکت نفت جاي گرفت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شاپورخان بختيار، که طبق سندي که درباره ارتباط وي با شرکت نفت پس از خلع يَد به دست آمده بود، به عنوان معاون وزارت کار منصوب مي‌شود 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آيت‌الله طالقاني که با همۀ شخصيت‌ها و جناح‌ها ارتباط داشت، در رفع اختلافات تلاش نکرد؟</w:t>
      </w:r>
    </w:p>
    <w:p>
      <w:pPr>
        <w:pStyle w:val="BookText"/>
        <w:rPr/>
      </w:pPr>
      <w:r>
        <w:rPr>
          <w:rFonts w:ascii="IRNazanin" w:hAnsi="IRNazanin" w:eastAsia="IRNazanin"/>
          <w:color w:val="111111"/>
          <w:sz w:val="28"/>
          <w:sz w:val="28"/>
          <w:szCs w:val="28"/>
          <w:rtl w:val="true"/>
          <w:lang w:bidi="fa-IR"/>
        </w:rPr>
        <w:t xml:space="preserve">مرحوم آيت‌الله طالقاني علاوه بر دکتر مصدق و جبهه ملي، همزمان با آيت‌الله کاشاني و فدائيان اسلام هم مرتبط بود و تلاش بسياري هم در راه رفع اختلافات نمود، اما متأسفانه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و نفسانيات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اصلاح امر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من داوري آيت‌الله طالقاني در اين زمينه، يک داوري شرعي، عادلانه، منصفانه و به دور از تعصب جناحي است و بی‌مناسبت نيست که متن حرف‌هاي ايشان را که در اين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علل پيروزي و شکست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يک سخنراني در احمدآباد ايراد شده است، براي ثبت در تاريخ در اينجا نقل کنم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اوج گرفت، چه شد که اوج گرفت؟ مي‌رسيم به اشاره آيه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وقتي که وحدت نظر بود، گروه‌هاي ملي و ديني و مذهبي همه در يک مسير حرکت کردند، مراجع ديني مانند مرحوم آيت‌الله خوانساري، آيت‌الله کاشاني و فدائيان اسلام اينها هر کدام با هم شروع کردند به حرکت و به حرکت درآوردن ملت، هر کدام به جاي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اسلام و جوانان پُرشور و مؤمن راه را باز مي‌کردند، موانع را برطرف مي‌کردند، يک مانع را از سر راه برداشتند، انتخابات آزاد شروع شد، مانع ديگر را برداشتند، صنعت نفت در مجلس ملي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فتواي مراجع و علما براي انتخابات و پشتيباني از دولت ملي در تمام دهات و روستاها و در ميان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کارگرها، همه يک شعار شد، همه يک حرکت بود، همه يک هدف بود، بعد چه شد؟ از کجا ضربه خورديم؟ پيش از ضربۀ خارجي، ضربه از درون خودمان خورديم، اينها همه براي تذکر است، بيان واقعيات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اينکه موضع و موقع کنوني خودمان را درک کنيم، برگشت مي‌کنيم به همان روحيات و نفسيات انسان، همان‌طوري که انواع ميکروب‌ها در پيرامون انسان موجود است، ولي وقتي که بدن عليل شد، زخم و جراحتي پيش آمد از همان جا نفوذ پيدا مي‌کند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روحيات و اخلاق انسان‌ها هم مسأله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استعمار، استبداد داخلي، جاسوس‌ها، اطراف اين قدرت‌ها، شروع به تفحص کردند، نقطه ضعف‌ها را پيدا کردند، به فدائيان گفتند شما بوديد که اين نهضت را پيش برديد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مي‌گفتند ما حکومت تامۀ اسلامي مي‌خواهيم، اينها به آنها مي‌گفتند دکتر مصدق بي‌دين است يا به دين توجه ندارد و نمي‌خواهد خواسته‌هاي شما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دکتر مصدق مي‌گفتند اينها جوانان پُرشور و تروريستاند، از آنها بايد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خودم در اين ميان مي‌خواستم بين اينها تفاهم ايجاد کنم ديدم نمي‌شود، امروز صحبت مي‌کردم فردا مي‌ديدم چهره‌ها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خصومت، باز موضع‌گيري، مرحوم دکتر مصدق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مرد مدعي حکومت اسلامي هستم، و نه مي‌خواهم هميشه حاکم و نخست وزير شما باشم، مجال بدهيد، بگذاريد من قضيۀ نفت را حل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مي‌گفتند ما سهم بزرگي داريم، بايد خواسته‌هاي ما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جناح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نتوانستيم آن ترکيب، آن </w:t>
      </w:r>
    </w:p>
    <w:p>
      <w:pPr>
        <w:pStyle w:val="BookText"/>
        <w:rPr/>
      </w:pPr>
      <w:r>
        <w:rPr>
          <w:rFonts w:ascii="IRNazanin" w:hAnsi="IRNazanin" w:eastAsia="IRNazanin"/>
          <w:color w:val="111111"/>
          <w:sz w:val="28"/>
          <w:sz w:val="28"/>
          <w:szCs w:val="28"/>
          <w:rtl w:val="true"/>
          <w:lang w:bidi="fa-IR"/>
        </w:rPr>
        <w:t>وحدت، آن نيروي انقلابي مسلحانه را دو مرتبه التيام بدهيم، آنها يک طرف رفتند، آمدند دو مرتبه سراغ مرحوم آيت‌الله کاشاني باز از راه نفسيات، اين نهضت مال توست، دکتر مصدق چه کاره است؟ تمام دنيا به دست توست، دور آن پيرمرد را گرفتند، او را از او جدا کردند، يادم هست روزي که گفتگو در بين مردم بود که توطئه‌اي در کار است به تنهايي رفتم منزل ايشان در همين قسمت پل چوبي، تنها بود در اتاقي به انتظارش نشستم، آمد، ظرف خربزه‌اي در دستش بود به عنوان تعارف جلوي من گرفت، تا خربزه را ديدم گفتم حضرت آيت‌الله دارند زير پايت پوست خربزه مي‌گذارند،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اينطور نيست من حواسم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من شما را مردي پاک و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مبارزه‌هاي شما در عراق عليه انگلستان، در نهضت عراق فراموش شدني نيست، شما اين مزايا و اين سوابق را داريد، درست متوجه و هوشيار باشيد تفرقه ايجاد نشود، گفت خاطرتان جمع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همين مسائل جزئي و خصلت‌ها و غرورها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شياطيني که مظهر شياطين دروني هستند، جاسوس‌ها، کارکشته‌ها، افراد، گروه‌ها،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تو همچنين هستي، نهضت مال توست، سهم بزرگ مال توست، اين بيچاره را بادش مي‌کنند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 را همين‌طور، اينها را مقابل هم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از هم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چند نفري را هم که دور و بر مرحوم دکتر بودند، آنها را هم در گوششان گفتند اين دکتر پيرمرد است، عقلش کم شده است، مردني است تو بايد بيايي جاي او را بگيري باد به آستين او کردند، او را به يک </w:t>
      </w:r>
    </w:p>
    <w:p>
      <w:pPr>
        <w:pStyle w:val="BookText"/>
        <w:rPr/>
      </w:pPr>
      <w:r>
        <w:rPr>
          <w:rFonts w:ascii="IRNazanin" w:hAnsi="IRNazanin" w:eastAsia="IRNazanin"/>
          <w:color w:val="111111"/>
          <w:sz w:val="28"/>
          <w:sz w:val="28"/>
          <w:szCs w:val="28"/>
          <w:rtl w:val="true"/>
          <w:lang w:bidi="fa-IR"/>
        </w:rPr>
        <w:t xml:space="preserve">طرف بردند، همان دکتر مصدقي که با يک حرکتش، مردم اجابت مي‌کردند، وقتي که از درون، اين قوا و نيروها متلاشي شد با يک ضربه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چنين فاجعه‌اي براي ملت ايران پيش آوردند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علل پيروزي کودتا اشاراتي داشتيد، دوستان و هواداران آقاي دکتر مصدق در این رابطه چه مي‌گويند؟</w:t>
      </w:r>
    </w:p>
    <w:p>
      <w:pPr>
        <w:pStyle w:val="BookText"/>
        <w:rPr/>
      </w:pPr>
      <w:r>
        <w:rPr>
          <w:rFonts w:ascii="IRNazanin" w:hAnsi="IRNazanin" w:eastAsia="IRNazanin"/>
          <w:color w:val="111111"/>
          <w:sz w:val="28"/>
          <w:sz w:val="28"/>
          <w:szCs w:val="28"/>
          <w:rtl w:val="true"/>
          <w:lang w:bidi="fa-IR"/>
        </w:rPr>
        <w:t>اجازه بدهيد براي تکميل بحث در اين زمينه، باز هم شاهدي از هواداران معروف آقاي دکتر مصدق بياورم تا دوستان ملي‌گرا، ما را متهم به تعصب نسبت به آيت‌الله کاشاني و ناديده گرفتن حقايق تاريخي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سطوري چند از آقاي کاتوزيان که باز در مقدمه خاطرات سياسي خليل ملکي آورده است، در پاسخ به سوال شما، کافي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کاتوزيان مي‌نويسد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شرحي که تفصيل آن در کتاب‌ها موجود است، مبالغي پول در اختيار عوامل کودتا گذاشته شد که در ميان چاقوکشان و باج‌گيران و ميدان‌داران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توزيع آن پول‌ها، قوّادان و فاحشگان، قيام ملي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به وجود آورند، نهضت بزرگي را درهم شکنند و دستاورد ملتي را بر باد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فقط چند واحد ارتشي، فعالانه و با نقشۀ قبلي از ابتدا در کودتا دخالت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در پادگان‌ها و خانه‌هايشان نشستند و نه از ستاد ارتش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شبکه نظامي وسيع و منظمي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دستوري دريافت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سرتيپ دفتري که از جانب مصدق به </w:t>
      </w:r>
    </w:p>
    <w:p>
      <w:pPr>
        <w:pStyle w:val="BookText"/>
        <w:rPr/>
      </w:pPr>
      <w:r>
        <w:rPr>
          <w:rFonts w:ascii="IRNazanin" w:hAnsi="IRNazanin" w:eastAsia="IRNazanin"/>
          <w:color w:val="111111"/>
          <w:sz w:val="28"/>
          <w:sz w:val="28"/>
          <w:szCs w:val="28"/>
          <w:rtl w:val="true"/>
          <w:lang w:bidi="fa-IR"/>
        </w:rPr>
        <w:t>رياست شهرباني منصوب شده و قرار بود در مقابل مهاجمان مقاومت کند، به رغم خويشاوندي خود با مصدق، نيروهاي خود را در اختيار دشمن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خانواده‌ها و مردمان عادي از بي‌نظمي شهر به وحشت افتاده بودند،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مصدق به ملکي تلفن زد و از او خواست که اعضاي نيروي سوم را در روز بعد مرخص کند و به آنان جداً توصيه نمايد که از شرکت در تظاهرات خياباني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رسد به تشکيل تظاهرات خياباني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بخشي از اعضاي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نيروي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تاريخي، در انتظار دستور تشکيلاتي در خانه‌هایشان بودند و آنهايي نيز که قبلاً مطلع نشده بودند و مي‌خواستند براي کسب تکليف به دفتر حزب رجوع کنند، فرصتي نيافتند و پس از زد و خوردي، آن را تصرف کردند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مصدق، پس از دفاع مردانۀ نيروهاي محافظ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فرماندهي سرهنگ ممتاز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شاه‌پرستان افتاد، اموال آن به تاراج رفت و بناي آن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مصدق به همراه یارانش و با اصرار شديد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شادروان محمود نريمان که گويا تهديد به خودکشي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که پيش از سقوط خانه‌اش آن را ترک کند و در جاي ديگري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تاريخي خيلي کسان به اختفا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اينان خليل ملکي بود</w:t>
      </w:r>
      <w:r>
        <w:rPr>
          <w:rFonts w:eastAsia="IRNazanin" w:cs="IRNazanin"/>
          <w:color w:val="111111"/>
          <w:sz w:val="28"/>
          <w:szCs w:val="28"/>
          <w:rtl w:val="true"/>
          <w:lang w:bidi="fa-IR"/>
        </w:rPr>
        <w:t>...»</w:t>
      </w:r>
      <w:r>
        <w:rPr>
          <w:rStyle w:val="FootnoteAnchor"/>
          <w:rtl w:val="true"/>
        </w:rPr>
        <w:footnoteReference w:id="6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پايان گفتگو و پيش از آخرين سئوال بفرماييد آشنايي جناب‌عالي با آيت‌الله کاشاني از چه زماني آغاز شد و روابط شما با ایشان چگونه بود؟ </w:t>
      </w:r>
    </w:p>
    <w:p>
      <w:pPr>
        <w:pStyle w:val="BookText"/>
        <w:rPr/>
      </w:pPr>
      <w:r>
        <w:rPr>
          <w:rFonts w:ascii="IRNazanin" w:hAnsi="IRNazanin" w:eastAsia="IRNazanin"/>
          <w:color w:val="111111"/>
          <w:sz w:val="28"/>
          <w:sz w:val="28"/>
          <w:szCs w:val="28"/>
          <w:rtl w:val="true"/>
          <w:lang w:bidi="fa-IR"/>
        </w:rPr>
        <w:t>آشنايي من با آيت‌الله کاشاني، همزمان با آغاز نهضت ملي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آن زمان نوجواني بودم که در تبريز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به قم آمدم و با شخصيت‌هاي مختلف و محافل سياسي و مذهبي تهران آشنا شدم، شناخت ما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همين دليل خدمت بزرگان از جمله آيت‌الله کاشاني مي‌رسيدم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آيت‌الله کاشاني، با توجه به شناختي که از مرحوم والد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آيت‌الله سيد مرتضي خسروشاهي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در ديدارها اظهار محبت زيادي مي‌کرد و در زير عکس خودشان که به درخواست بنده زيرنويس کردند، نوع محبت و لطف ايشان به وضوح ديده مي‌شود و البته من در آن تاريخ بيست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بيشتر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آيت‌الله کاشاني در زير عکس چنين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الي السيد السند المجاهد بقلمه و لسانه الفاضل البارع السيد هادي الخسروشاهي دام بقائه و زيد تقاه</w:t>
      </w:r>
    </w:p>
    <w:p>
      <w:pPr>
        <w:pStyle w:val="BookText"/>
        <w:rPr/>
      </w:pPr>
      <w:r>
        <w:rPr>
          <w:rFonts w:ascii="IRNazanin" w:hAnsi="IRNazanin" w:eastAsia="IRNazanin"/>
          <w:color w:val="111111"/>
          <w:sz w:val="28"/>
          <w:sz w:val="28"/>
          <w:szCs w:val="28"/>
          <w:rtl w:val="true"/>
          <w:lang w:bidi="fa-IR"/>
        </w:rPr>
        <w:t>سيد ابوالقاسم کاشاني</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يوم الاثنين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نتيجه‌اي که از اين مقدمات گرفته مي‌شود، چيست و شما در جمع‌بندي خود به چه نتيجه‌اي رسيده‌ايد و عامل اصلي پيروزي کودتاچيان را در چه مي‌دانيد؟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مي‌توان منصفانه نتيجه گرفت و پذيرفت که همه جناح‌ها و طرف‌هاي مبارزه، هر کدام به نحوي، در شکست نهضت و پيروزي کودتا، نقشي ولو ناخودآگاه داشته‌اند؛ چرا که اصولاً هدف غايي و </w:t>
      </w:r>
    </w:p>
    <w:p>
      <w:pPr>
        <w:pStyle w:val="BookText"/>
        <w:rPr/>
      </w:pPr>
      <w:r>
        <w:rPr>
          <w:rFonts w:ascii="IRNazanin" w:hAnsi="IRNazanin" w:eastAsia="IRNazanin"/>
          <w:color w:val="111111"/>
          <w:sz w:val="28"/>
          <w:sz w:val="28"/>
          <w:szCs w:val="28"/>
          <w:rtl w:val="true"/>
          <w:lang w:bidi="fa-IR"/>
        </w:rPr>
        <w:t xml:space="preserve">اصلي و نهایي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در عمل، به خود فکر مي‌کردند و در واقع تابع نفسانیات بوده‌اند که آيت‌الله طالقاني به آن اشاره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ما هم همين نفسانيات، با ادعاهاي واهي و بي‌ريشه خداجويي و اسلام‌خواهي و انقلابي‌گري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حاکم است که اختلافات را به اوج رسانده و بيشتر از هر چيزي، اخلاق نسل جوان و انسجام جامعه را تباه ساخته و در معرض خطر جدي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جمله‌اي درباره اين قبيل مسائل که در اوايل انقلاب هم مطرح بود، مي‌فرمايد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دعواهاي ما دعوايي نيست که براي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گوشمان بيرون کنيم که دعواي ما براي خدا است و ما براي مصالح اسلامي دعوا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دعواي من و شما و همۀ کساني که دعوا مي‌کنند، همه براي خودشان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شايد اين جمله پُرمعني،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علل واقعي شکست نهضت و پيروزي کودتا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 هم مي‌خوانيم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أحفظنا من شرور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متشکريم که اين فرصت را به ما داديد تا اين گفتگوي طولاني و تاريخي را با شما داشته باشيم، اگر چه خود قبول داريم که سئوالات ما پراکنده بود و از توازن و انسجام لازم برخوردار نبود، ولي به هر حال با پاسخ‌هاي مستندي روبه‌رو شديم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از شما سپاسگزارم که باعث شديد کمي هم به بيان حقايق تاريخي بپردازيم</w:t>
      </w:r>
      <w:r>
        <w:rPr>
          <w:rFonts w:eastAsia="IRNazanin" w:cs="IRNazanin"/>
          <w:color w:val="111111"/>
          <w:sz w:val="28"/>
          <w:szCs w:val="28"/>
          <w:rtl w:val="true"/>
          <w:lang w:bidi="fa-IR"/>
        </w:rPr>
        <w:t xml:space="preserve">. </w:t>
      </w:r>
      <w:bookmarkStart w:id="54" w:name="pg7343_96164"/>
    </w:p>
    <w:p>
      <w:pPr>
        <w:pStyle w:val="Heading3"/>
        <w:numPr>
          <w:ilvl w:val="2"/>
          <w:numId w:val="1"/>
        </w:numPr>
        <w:rPr/>
      </w:pPr>
      <w:bookmarkStart w:id="55" w:name="__RefHeading___Toc1152042_1051229030"/>
      <w:bookmarkStart w:id="56" w:name="_Toc17"/>
      <w:bookmarkEnd w:id="54"/>
      <w:bookmarkEnd w:id="55"/>
      <w:r>
        <w:rPr>
          <w:rtl w:val="true"/>
        </w:rPr>
        <w:t xml:space="preserve">پيوست </w:t>
      </w:r>
      <w:r>
        <w:rPr/>
        <w:t>1</w:t>
      </w:r>
      <w:r>
        <w:rPr>
          <w:rtl w:val="true"/>
        </w:rPr>
        <w:t xml:space="preserve"> : </w:t>
      </w:r>
      <w:r>
        <w:rPr>
          <w:rtl w:val="true"/>
        </w:rPr>
        <w:t xml:space="preserve">فدائيان اسلام و نهضت ملي ايران </w:t>
      </w:r>
      <w:r>
        <w:rPr>
          <w:rtl w:val="true"/>
        </w:rPr>
        <w:t xml:space="preserve">- </w:t>
      </w:r>
      <w:r>
        <w:rPr>
          <w:rtl w:val="true"/>
        </w:rPr>
        <w:t xml:space="preserve">ديدار با مهندس عزت‌الله سحابي </w:t>
      </w:r>
      <w:r>
        <w:rPr>
          <w:rtl w:val="true"/>
        </w:rPr>
        <w:t>-</w:t>
      </w:r>
      <w:bookmarkEnd w:id="56"/>
    </w:p>
    <w:p>
      <w:pPr>
        <w:pStyle w:val="BookText"/>
        <w:rPr/>
      </w:pPr>
      <w:r>
        <w:rPr>
          <w:rFonts w:ascii="IRNazanin" w:hAnsi="IRNazanin" w:eastAsia="IRNazanin"/>
          <w:color w:val="111111"/>
          <w:sz w:val="28"/>
          <w:sz w:val="28"/>
          <w:szCs w:val="28"/>
          <w:rtl w:val="true"/>
          <w:lang w:bidi="fa-IR"/>
        </w:rPr>
        <w:t xml:space="preserve">پيوست </w:t>
      </w:r>
      <w:r>
        <w:rPr>
          <w:rFonts w:eastAsia="IRNazanin" w:cs="IRNazanin"/>
          <w:color w:val="111111"/>
          <w:sz w:val="28"/>
          <w:szCs w:val="28"/>
          <w:lang w:bidi="fa-IR"/>
        </w:rPr>
        <w:t>1</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مهندس سحابي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بفرماييد سابقه فعاليت فدائيان اسلام، قبل از سال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در جريانات سال‌های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بوده است؟</w:t>
      </w:r>
    </w:p>
    <w:p>
      <w:pPr>
        <w:pStyle w:val="BookText"/>
        <w:rPr/>
      </w:pPr>
      <w:r>
        <w:rPr>
          <w:rFonts w:ascii="IRNazanin" w:hAnsi="IRNazanin" w:eastAsia="IRNazanin"/>
          <w:color w:val="111111"/>
          <w:sz w:val="28"/>
          <w:sz w:val="28"/>
          <w:szCs w:val="28"/>
          <w:rtl w:val="true"/>
          <w:lang w:bidi="fa-IR"/>
        </w:rPr>
        <w:t xml:space="preserve">حرکت فدائيان اسلام که عمدتاً با فعاليت‌هاي خود مرحوم نواب صفوي شروع مي‌شود، از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آن موقع ايشان هنرجوي هنرستان صنعتي بوده و در حادثه‌اي که در آذرماه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اتفاق افتاد، يکي از کساني بود که دانش‌آموزان را براي دفاع از محرومين و گرسنگان بسيج کرده و به خيابان‌ها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اسم نواب تا حدودي در مطبوعات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بعداً به عتبات رفت و در رابطه با جريان کسروي به ايران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که بود زمينه فکر فعاليت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در او پيدا شد و پس از بازگشت به تهران از بُعد مذهب به مبارزه پرداخت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ترور کسروي به وسيله فدائيان و تبرئه شدنشان در محاکمه، </w:t>
      </w:r>
    </w:p>
    <w:p>
      <w:pPr>
        <w:pStyle w:val="BookText"/>
        <w:rPr/>
      </w:pPr>
      <w:r>
        <w:rPr>
          <w:rFonts w:ascii="IRNazanin" w:hAnsi="IRNazanin" w:eastAsia="IRNazanin"/>
          <w:color w:val="111111"/>
          <w:sz w:val="28"/>
          <w:sz w:val="28"/>
          <w:szCs w:val="28"/>
          <w:rtl w:val="true"/>
          <w:lang w:bidi="fa-IR"/>
        </w:rPr>
        <w:t>نواب صفوي مسافرتي به دور ايران کرد، به خصوص در مناطق عشايري به کنکاش وضع زندگي و اخلاقيات آنها پرداخت و وقتي که برگشت متحول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به اين نتيجه رسيد که مسأله ايران با ترور کسروي خاتمه نمي‌يابد، بلکه مسأله عميق‌تر است و بايد به خود استعمار بپردازد؛ چرا که استعمار در اعماق جامعه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فکر حرکت سياسي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انقلابي در او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ايشان در حرکات سياسي ضد استعماري، که در شکل مبارزه نفت متجلّي شده بود، حضور فعال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جريانات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همکاري و پيشگامي مرحوم کاشاني شرکت کرد، که مخالفت‌هاي آنان منجر به سقوط دولت هژير شد، بعدها در جريان تشکيل فراکسيون وطن همکاري داشت و در جلسات تهيه مقدمات تشکيل جبهه ملي هم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تحصن دکتر مصدق و همراهانش در دربار، باز هم فدائيان حضور فعال داشتند و مرحوم سيد حسين امامي که از فدائيان و از تربيت‌شدگان نواب محسوب می‌شد، عصاي دست مصدق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انتخابات تهران تقلّبات زياد شده بود، با ترور هژير توسط مرحوم سيد حسين امامي انتخابات به هم خورد و دوباره در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شد، که اين امر با فداکاري فدائيان اسلام و سيد حسين امامي انجام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آوردن جنازه رضاخان از مصر به ايران در فروردين سال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فدائيان به مخالفت پرداختند و نزد علماي قم رفتند تا مانع آوردن جنازه او به ايران و لااقل </w:t>
      </w:r>
    </w:p>
    <w:p>
      <w:pPr>
        <w:pStyle w:val="BookText"/>
        <w:rPr/>
      </w:pPr>
      <w:r>
        <w:rPr>
          <w:rFonts w:ascii="IRNazanin" w:hAnsi="IRNazanin" w:eastAsia="IRNazanin"/>
          <w:color w:val="111111"/>
          <w:sz w:val="28"/>
          <w:sz w:val="28"/>
          <w:szCs w:val="28"/>
          <w:rtl w:val="true"/>
          <w:lang w:bidi="fa-IR"/>
        </w:rPr>
        <w:t>به قم شوند، ولي کسي به آن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آنها را کتک زدند، که عامل کتک زدن آنها هنوز هم هست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در انتخابات مجدد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دخالت مؤثر داشتند و در واقع گارد ضربه و عامل فعال بودن جبهه ملي آن موقع همين فدائيان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انتخابات و حفاظت از صندوق‌هاي رأي را نيروي عملي آنان مي‌گرداند و الا افراد جبهه ملي اهل آن جور کارها نبودند و در واقع، روشنفکراني اهل بحث و مباحثه بودند، ولي فدائيان اسلام اهل مبارزه و عمل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رزم‌آرا روي کار آمد، باز هم فدائيان اسلام در مبارزه جبهه ملي عليه او نقش اساسي داشتند تا اينکه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ملي شدن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آيت‌الله کاشاني هم در همان سال از تبعيد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اسلام استقبال بسيار شاياني از ايشان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بيت مرحوم کاشاني افرادي نفوذ کردند که بعدها موجبات بدنامي او را فراهم نمودند، يکي از آنها شمس قنات‌آبادي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به وضعي که اطراف مرحوم کاشاني ايجاد شده بود اعتراض کرد، که اين اعتراض اثر نکرد، لذا نواب با مرحوم کاشاني قطع رابطه کرد، و فدائيان اسلام به نشانه اعتراض نسبت به عدم پاکسازي اطرافيان ايشان، ديگر به منزل ايشان رفت و آمد نکردند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و دوستانش مشکل اصلي ايران را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مي‌ديدند و نظر آنها مبارزه با دربار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جبهه ملي، مرحوم کاشاني، دکتر </w:t>
      </w:r>
    </w:p>
    <w:p>
      <w:pPr>
        <w:pStyle w:val="BookText"/>
        <w:rPr/>
      </w:pPr>
      <w:r>
        <w:rPr>
          <w:rFonts w:ascii="IRNazanin" w:hAnsi="IRNazanin" w:eastAsia="IRNazanin"/>
          <w:color w:val="111111"/>
          <w:sz w:val="28"/>
          <w:sz w:val="28"/>
          <w:szCs w:val="28"/>
          <w:rtl w:val="true"/>
          <w:lang w:bidi="fa-IR"/>
        </w:rPr>
        <w:t xml:space="preserve">مصدق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مشکل اساسي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سرانجام تسليم نظر آنها گردید و قرار شد که رزم‌آرا به وسيله فدائيان ترور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خليل طهماسبي، رزم‌آرا را ترور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ترور او، راه براي بالا آمدن جبهه ملي و ملي شدن نفت باز و يک گام به پيش عليه استعمار انگليس براي ملت ايران برداشته شد، و در اين جريان دربار ناچار به عقب‌نشيني گردید و با رياکاري در مقابل نيروهاي ملي، تسليم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موقع بين نواب صفوي و جبهه ملي اختلاف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معتقد به ادامه مبارزه عليه شاه بودند ولي جبهه ملي اين را مصلحت نمي‌دانست، دکتر مصدق و مرحوم کاشاني هم اين اعتقاد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اعضاي جبهه ملي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خواهان مبارزه در چارچوب قانون بودند و اينکه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کاري به کار دربار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به سمت مبارزه قهرآميز کشيده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 مي‌خواست در کادر قانون اساسي عليه استعمار بجنگد و چون عليه استعمار مي‌جنگيد، مي‌خواست در آن مرحله به نيروهاي داخلي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بعدها خود مرحوم دکتر مصدق به اين مسأله پي برد که نمي‌توان با استعمار جنگيد و پايگاه‌هاي داخلي‌اش را کاري نداشت، به همين جهت پس از جريان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مبارزه‌اش با شاه و دربار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مشي فدائيان با جبهه ملي کار را به مبارزه رو در رو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اعضاي جبهه ملي دو سه روز پس از ترور رزم‌آرا ميتينگي برگزار کردند که در آن هيچ‌گونه نقشي براي فدائيان اسلام قائل نشدند و اين امر از ناحيه فدائيان بي‌وفايي و عدم صداقت تلقی شد، و مبارزه را شروع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ترور رزم‌آرا که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کار آمد، شروع به دستگيري فدائيان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شب عيد سال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بعد از تصويب قانون ملي شدن نفت، دستگيري فدائيان آغاز شد، ولي نواب تا دو ماه مخفي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دکتر مصدق در مجلس مأمور تشکيل کابينه شد و هنوز قدرت را به دست نگرفته بود، در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ارديبهشت نواب هم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ملي‌ها به خاطر اختلافي که با فدائيان داشتند، پس از روي کار آمدن دکتر مصدق آنها را در زندان نگه داشتند و مرحوم نواب به واسطه محکوميتي که از سابق داشت زنداني شد، ولي فدائيان ديگر هم که محکوم نبودند، در زندان نگه داشته شدند و زد و خوردهايي در زندان پيش آمد؛ چون شهرباني آن موقع ضد فدائيان اسلام بود وآنها را اذيت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از اعضاي جبهه ملي هم با فدائيان خيلي بد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ملي شدن نفت که دولت و مصدق درگير مبارزه با انگليس بودند، افراد فدائيان اسلام که خارج از زندان به سر می‌بردند به نواب پيشنهاد ترور مصدق را دادند که اين امر مورد مخالفت قاطعانه نواب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ليکن در ميان افرادي که خارج زندان بودند، عناصري از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ضياءالدين طباطبايي نفوذ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صراف‌زاده یکی از همین عناصر بود که در ميان فدائيان اسلام خارج از زندان نفوذ کرد و ترور دکتر فاطمي به دنبال اين جريان رخ داد در حالیکه نواب از اين ماجرا خبر نداشت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 تا حوالي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قوام‌السلطنه، که با توطئه آمريکا و انگليس و با ياري دربار روي کار آمده بود، شخصي </w:t>
      </w:r>
    </w:p>
    <w:p>
      <w:pPr>
        <w:pStyle w:val="BookText"/>
        <w:rPr/>
      </w:pPr>
      <w:r>
        <w:rPr>
          <w:rFonts w:ascii="IRNazanin" w:hAnsi="IRNazanin" w:eastAsia="IRNazanin"/>
          <w:color w:val="111111"/>
          <w:sz w:val="28"/>
          <w:sz w:val="28"/>
          <w:szCs w:val="28"/>
          <w:rtl w:val="true"/>
          <w:lang w:bidi="fa-IR"/>
        </w:rPr>
        <w:t>را به زندان فرستاد تا نظر او را براي همکاري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علي‌رغم اينکه با جبهه ملي بد بود همکاري قوام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هوشياري سياسي و صداقت و اخلاص نواب کم‌نظير بود و با وجود دشمني با جبهه ملي، همکاري با قوام‌السلطنه را نپذيرفت، در حالي که بعضي از فدائيان اسلام سازش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تا پايان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بود و در آغاز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زندان آزاد شد، ما در آن موقع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اسلامي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فعاليت مي‌کردیم و به واسطه سوابقي با نواب آشنايي داشتيم و با او ملاقاتي کرديم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ما همفکري وجود داشت، منتهي ما دانشجو بوديم و در سطح روشنفکري کار مي‌کرديم، ولي بين ما وحدت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در ارديبهشت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کشورهاي اردن، مصر، عراق و فلسطين سفر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به دنبال نهضت ملي شدن نفت در ايران، شور و هيجاني براي ملي کردن کانال سوئز در مصر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قاهره سخنراني‌اي کرد که روي اخوان‌المسلمين خيلي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آنقدر مهم بود که جمال عبدالناصر، که در آن موقع وزير کشور مصر بود، ماندن نواب را در مصر جايز نديد و محترمانه او را اخراج کرد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نواب صفوي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روي سوابقي که در رابطه با مصدق داشت در مصاحبه اي که در آنجا ترتيب يافت از سقوط دولت مصدق اظهار رضايت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وليکن در آذر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ايران بازگشت در ملاقاتي که با هم داشتيم، از فساد زاهدي و اعوان و انصار او سخن گفتيم، که خود او هم در جريان بود، از </w:t>
      </w:r>
    </w:p>
    <w:p>
      <w:pPr>
        <w:pStyle w:val="BookText"/>
        <w:rPr/>
      </w:pPr>
      <w:r>
        <w:rPr>
          <w:rFonts w:ascii="IRNazanin" w:hAnsi="IRNazanin" w:eastAsia="IRNazanin"/>
          <w:color w:val="111111"/>
          <w:sz w:val="28"/>
          <w:sz w:val="28"/>
          <w:szCs w:val="28"/>
          <w:rtl w:val="true"/>
          <w:lang w:bidi="fa-IR"/>
        </w:rPr>
        <w:t>همان موقع تصميم گرفت با رژيم کودتا نسازد و دولت کودتا کوشيد به نواب که ضد مصدق معرفي شده بود، نزديک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آهنگ مبارزه با دستگاه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انتخابات دوره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که در دي و بهمن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افراد وابسته به دستگاه کوشيدند تا نواب را به پذيرش پست و مقام وادارند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هيچ‌يک را نپذيرفت و حتی به او پيشنهاد پول هم نمودند که نواب قاطعانه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نواب بدون اطلاع وي او را کانديداي قم نمودند ولي وقتي او فهميد، دستور داد تمام اعلاميه‌هايي را که براي اين قضيه چاپ شده بود، بسوزانند و حاضر نشد کانديداي مجلس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دستگاه به زودي دريافت که نمي‌تواند با نواب کنار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با مرحوم کاشاني ارتباطي نداشت تا دي و بهمن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که دستگاه زاهدي عليرغم تأييد مرحوم کاشاني ازکودتا، خيلي زود به او پشت کرد، که از آن به بعد نواب دوباره با کاشاني ارتباط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 نهضت مقاومت ملي که از طرفداران دکتر مصدق و عناصر ضد استعمار و 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تشکيل شده بود، شروع به فعاليت زيرزميني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اسلامي دانشگاه نيز تمام فعاليت‌هايش را در رابطه با نهضت مقاومت ملي متمرکز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تماس‌هايي که با نواب داشتيم، او از ما خواست تا ترتيب ملاقاتش را با مهندس بازرگان، که رهبر نهضت مقاومت ملي بود، بدهيم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آن ملاقات مرحوم خليلي طهماسبي، نواب صفوي، مهندس </w:t>
      </w:r>
    </w:p>
    <w:p>
      <w:pPr>
        <w:pStyle w:val="BookText"/>
        <w:rPr/>
      </w:pPr>
      <w:r>
        <w:rPr>
          <w:rFonts w:ascii="IRNazanin" w:hAnsi="IRNazanin" w:eastAsia="IRNazanin"/>
          <w:color w:val="111111"/>
          <w:sz w:val="28"/>
          <w:sz w:val="28"/>
          <w:szCs w:val="28"/>
          <w:rtl w:val="true"/>
          <w:lang w:bidi="fa-IR"/>
        </w:rPr>
        <w:t>بازرگان و من حضور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به مهندس بازرگان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اختيار شما هستيم، اگر شما بتوانيد يکي از برادران ما را در باغ مقر حکومت زاهدي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قيطريه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کارگر وارد کنيد، ما ترور او را تعهد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 آن جسله مورد قبول واقع شد، ولي به واسطه اينکه مشي نهضت مقاومت ملي ترور نبود، اين توافق به جايي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است که نواب خود را در اختيار نهضت مقاومت قرار داد، نهضت مقاومتي که طرفدار حکومت مصدق بود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به عنوان نمونه‌اي برايتان نقل مي‌کنم که اگر شخصي مسلمان متعهد خالص باشد، اگر با کساني اختلاف خصوصي يا گروهي پيدا کند، مسأله شخصي و گروهي برايش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عليرغم ضرباتي که در دوره حکومت جبهه ملي خورده بود، هم از مرحوم کاشاني، هم از دکتر مصدق، ولي وقتي فهميد حکومت مصدق ضد استعمار بود، عليرغم رفتارهايي که با او شده بود، از آنها حمايت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اخلاص و صداقت انسان مسلمان انقلابي را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نه تعصب بر سر مسائل شخصي و گروهي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نواب بايد براي ما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چيزهايي را که مي‌گويم، خودم حضوراً درک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از آن تاريخ تا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نهضت مقاومت ملي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مسأله پيمان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بسيار کوشيد تا جلوي شرکت ايران را بگيرد، ولي چون مشي نهضت مقاومت، قانوني و سياسي بود، در اين زمينه کاري نشد و نواب تصميم گرفت خودش وارد عمل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 تازه‌کاري به نام ذوالقدر که تازه وارد تشکيلات فدائيان اسلام شده بود، مأمور ترور علاء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ترور ناموفق ماند و موجب تحت تعقيب قرار گرفتن فدائيان شد و فرمانداري نظامي وقت، که رئيس آن تيمور بختيار بود، با شدت تمام به پيگرد آنان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نکته‌اي که مي‌خواهم بگويم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روزگاري که نواب و برادرانش تحت تعقيب بودند، واقعاً در اين شهر تهران و کشور ايران بي‌کس بودند، هيچ‌يک از کساني که امروز سنگ فدائيان اسلام را به سينه مي‌زنند به آنان پناه ندادند و تنها کسي که به آنان پناه داد مرحوم طالقاني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طالقاني خانه کوچکي در خيابان قلعه وزير داشت که خيلي شلوغ بود و از دهات طالقان دائماً به آنجا رفت و آمد مي‌شد؛ چون روحاني بود، خانه‌اش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 برادرانش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مرحوم طالقاني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از زندان درآمده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آنجا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صحبت را به فدائيان کشاند و اينکه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وضعشان خيلي بد و جانشان 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طالقاني وقتي اين حرف را مي‌زد گريه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طالقاني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يک طرف نگران جان اينها هستم، از طرف ديگر نمي‌دانم چرا هيچ‌کس به فکر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پيشنهاد آقاي طالقاني به ديدن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نواب، خليل، سيد محمد واحدي و عبدخدايي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 داشتند که مرا به ياد شب عاشوراي حرم امام حسين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يکي قرآن مي‌خواند، ديگري نماز مي‌خواند و يکي از شوق شهادت گريه مي‌کرد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جلسه ديگر نواب را نديدم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بعد آنها تصميم گرفتند، به خانه وکيلشان ذوالقدر بروند، حرکت آنها بسيار جسورانه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راه افتادند و سوار تاکسي شدند و به منزل ذوالقدر رفتند، در حالي که فرمانداري نظامي سايه آنها را با تير 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فدائيان در خانه ذوالقدر دستگير شدند و به دنبال آن شکنجه‌هاي عجيب و غريبي بود که مخصوصاً به اين چند نفر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و خليل خيلي شکنجه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شکنجه‌هاي خليل و نواب داستان‌ها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 به نام استوار تيموري در قزل قلعه بود، که همه زندانيان پس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او را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محاکمه خليل، نظاميان به واسطه کينه‌اي که به جهت ترور رزم‌آرا از او داشتند، او را به قزل قلعه فرستادند تا با شکنجه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اين کار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شب به او شيشه استعمال مي‌کرديم، شيشه شکسته براي خونين کردن او به کار مي‌برديم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دولا در بشکه مي‌کرديم و روي زمين مي‌غلطانيديمش، به طوري که تمام بدنش مجروح شد، ولي او حتي يک آخ نمي‌گفت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مي‌زديم تا يک آخ بگويد، ولي او نمي‌گفت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تيموري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يک شب براي اولين بار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بعد از تمام اين کارها فکر کرديم مُرد، پارچه سفيدي روي او کشيديم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نزديکش رفتم ديدم نفس مي‌کشد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خيالت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شروع به ذکر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هم بسيار شکنجه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حزب توده به من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شب شهادت آنها </w:t>
      </w:r>
    </w:p>
    <w:p>
      <w:pPr>
        <w:pStyle w:val="BookText"/>
        <w:rPr/>
      </w:pPr>
      <w:r>
        <w:rPr>
          <w:rFonts w:ascii="IRNazanin" w:hAnsi="IRNazanin" w:eastAsia="IRNazanin"/>
          <w:color w:val="111111"/>
          <w:sz w:val="28"/>
          <w:sz w:val="28"/>
          <w:szCs w:val="28"/>
          <w:rtl w:val="true"/>
          <w:lang w:bidi="fa-IR"/>
        </w:rPr>
        <w:t>در قزل قلعه، ما اعتقاد داشتيم که فدائيان اسلام انگليسي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از آنها که در قزل قلعه بود، تعريف مي‌کرد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شب آخر، ما ديديم که آنها چه حالي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به عروسي مي‌خواستند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نواب آب خواست، همه غسل کردند و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افسر توده‌اي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تأثير قرارگرفته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که ماهيت رژيم شاه را مي‌دانست، پس چگونه کودتاي ننگين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تأييد کرد؟ مطمئناً نواب ماهيت رژيم را درک کرده بود که آن طور قاطعانه با آن به مبارزه پرداخته بود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نواب با مصدق اختلافاتي داشت بنابراين قاعدتاً مي‌بايست از سقوط او، نه روي کار آمدن زاهدي، خوشحال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رضايت نواب تا وقتي بود که در بغداد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ايران آمد و با مسائل از نزديک برخورد کرد، ديگر برخورد سابق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هيچ‌گاه با شاه سرآشتي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حکومت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دامنه اختلافات بسيار گسترش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جناحي مثل مرحوم کاشاني، بقایي و مکي جدا شده بودند و عليه مصدق مبارزه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بقایي و حائري‌زاده شديداً و کاشاني و مکي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بقایي و حائري‌زاده قصد ساقط کردن حکومت مصدق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اختلافات در مردم ايجاد نااميدي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از اين يأس سوءاستفاده کرد، به حدي که مذهب را مورد اهانت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ضد ملي و يا به اصطلاح امروزي ضد انقلاب خواهان رشد حزب توده و لااقل بزرگ نشان دادن آن بودند تا روحانيت و مذهبي‌ها را از ترس آنها در مقابل مصدق به مقاومت وادارند، که اين کار را کردند و اکثريت قريب به اتفاق </w:t>
      </w:r>
    </w:p>
    <w:p>
      <w:pPr>
        <w:pStyle w:val="BookText"/>
        <w:rPr/>
      </w:pPr>
      <w:r>
        <w:rPr>
          <w:rFonts w:ascii="IRNazanin" w:hAnsi="IRNazanin" w:eastAsia="IRNazanin"/>
          <w:color w:val="111111"/>
          <w:sz w:val="28"/>
          <w:sz w:val="28"/>
          <w:szCs w:val="28"/>
          <w:rtl w:val="true"/>
          <w:lang w:bidi="fa-IR"/>
        </w:rPr>
        <w:t>روحانيون در اواخر حکومت مصدق با او مخالف بودند، نه به واسطه شخص خودش، بلکه حکومت مصدق را سبب جلو آمدن حزب توده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اسلام هم در اين رابطه نسبت به سقوط مصدق تمايل داشتند، ولي نه به روي کار آمدن زاهدي و شاه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شنيده‌ام که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که نواب ايران نبود، واحدي و ديگران که در تهران بودند به مصدق اطلاع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حاضريم از شما حمايت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فدائيان اسلام به دنبال حرکت نواب متشکل شدند و شخصيت نواب با ديگران بسيار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فدائيان صادق و از جان گذشته بودند و در حقيقت بازوي عملي جبهه ملي و نهضت ملي بودند، ولي هوشياري و اخلاص نواب را هيچ‌يک ندشتند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برخوردهاي سياسي هيچ‌گاه کلاه سر نواب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مخلصي بود</w:t>
      </w:r>
      <w:r>
        <w:rPr>
          <w:rFonts w:eastAsia="IRNazanin" w:cs="IRNazanin"/>
          <w:color w:val="111111"/>
          <w:sz w:val="28"/>
          <w:szCs w:val="28"/>
          <w:rtl w:val="true"/>
          <w:lang w:bidi="fa-IR"/>
        </w:rPr>
        <w:t>.</w:t>
      </w:r>
      <w:r>
        <w:rPr>
          <w:rStyle w:val="FootnoteAnchor"/>
          <w:rtl w:val="true"/>
        </w:rPr>
        <w:footnoteReference w:id="67"/>
      </w:r>
      <w:bookmarkStart w:id="57" w:name="pg7343_96176"/>
    </w:p>
    <w:p>
      <w:pPr>
        <w:pStyle w:val="Heading3"/>
        <w:numPr>
          <w:ilvl w:val="2"/>
          <w:numId w:val="1"/>
        </w:numPr>
        <w:rPr/>
      </w:pPr>
      <w:bookmarkStart w:id="58" w:name="__RefHeading___Toc1152044_1051229030"/>
      <w:bookmarkStart w:id="59" w:name="_Toc18"/>
      <w:bookmarkEnd w:id="57"/>
      <w:bookmarkEnd w:id="58"/>
      <w:r>
        <w:rPr>
          <w:rtl w:val="true"/>
        </w:rPr>
        <w:t xml:space="preserve">پیوست </w:t>
      </w:r>
      <w:r>
        <w:rPr/>
        <w:t>2</w:t>
      </w:r>
      <w:r>
        <w:rPr>
          <w:rtl w:val="true"/>
        </w:rPr>
        <w:t xml:space="preserve"> : </w:t>
      </w:r>
      <w:r>
        <w:rPr>
          <w:rtl w:val="true"/>
        </w:rPr>
        <w:t>دیدگاه خلیل ملکی</w:t>
      </w:r>
      <w:bookmarkEnd w:id="59"/>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1346</w:t>
      </w:r>
    </w:p>
    <w:p>
      <w:pPr>
        <w:pStyle w:val="BookText"/>
        <w:rPr/>
      </w:pPr>
      <w:r>
        <w:rPr>
          <w:rFonts w:ascii="IRNazanin" w:hAnsi="IRNazanin" w:eastAsia="IRNazanin"/>
          <w:color w:val="111111"/>
          <w:sz w:val="28"/>
          <w:sz w:val="28"/>
          <w:szCs w:val="28"/>
          <w:rtl w:val="true"/>
          <w:lang w:bidi="fa-IR"/>
        </w:rPr>
        <w:t>دوست عزیز</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شمارۀ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ماهنامۀ سوسیالیسم، دورۀ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اولی یک نسخه به دست ما رسید، آن هم به وسیله یک شخص به کلّی خارج از محیط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که حتی آن دو سه نفر دوست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به ایران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نوع برای ما نیاورند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 چند که بارها نوشته‌ام باز تکرار می‌کنم که تئوری‌های اجتماعی شاه ایران راجع به تحول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مجریان و طراحان برنامه تحول ایمان به آن ندارند، مسئله‌ای است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ملی کردن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یکی از هدف‌های ما بوده است</w:t>
      </w:r>
      <w:r>
        <w:rPr>
          <w:rFonts w:eastAsia="IRNazanin" w:cs="IRNazanin"/>
          <w:color w:val="111111"/>
          <w:sz w:val="28"/>
          <w:szCs w:val="28"/>
          <w:rtl w:val="true"/>
          <w:lang w:bidi="fa-IR"/>
        </w:rPr>
        <w:t>.</w:t>
      </w:r>
      <w:r>
        <w:rPr>
          <w:rStyle w:val="FootnoteAnchor"/>
          <w:rtl w:val="true"/>
        </w:rPr>
        <w:footnoteReference w:id="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در این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راجع به استراتژی و تاکتیک نوشته شده است</w:t>
      </w:r>
      <w:r>
        <w:rPr>
          <w:rStyle w:val="FootnoteAnchor"/>
          <w:rtl w:val="true"/>
        </w:rPr>
        <w:footnoteReference w:id="71"/>
      </w:r>
      <w:r>
        <w:rPr>
          <w:rFonts w:ascii="IRNazanin" w:hAnsi="IRNazanin" w:eastAsia="IRNazanin"/>
          <w:color w:val="111111"/>
          <w:sz w:val="28"/>
          <w:sz w:val="28"/>
          <w:szCs w:val="28"/>
          <w:rtl w:val="true"/>
          <w:lang w:bidi="fa-IR"/>
        </w:rPr>
        <w:t xml:space="preserve">و به خصوص آنچه مربوط به تعریف </w:t>
      </w:r>
    </w:p>
    <w:p>
      <w:pPr>
        <w:pStyle w:val="BookText"/>
        <w:rPr/>
      </w:pPr>
      <w:r>
        <w:rPr>
          <w:rFonts w:ascii="IRNazanin" w:hAnsi="IRNazanin" w:eastAsia="IRNazanin"/>
          <w:color w:val="111111"/>
          <w:sz w:val="28"/>
          <w:sz w:val="28"/>
          <w:szCs w:val="28"/>
          <w:rtl w:val="true"/>
          <w:lang w:bidi="fa-IR"/>
        </w:rPr>
        <w:t>مارکسیسم است، کاملاً مورد تأیید من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مارکسیسم آن چیزی نیست که مارکس، در زمان حیات خود، یکبار برای همیشه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به عنوان مکتب زنده‌ای در طول تاریخ بر طبق آزمایش‌ها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انتقادی که این بار دارم مربوط به این است که از دکتر مصدق بُتی ساخته می‌شود و اشتباهات سیاسی او را به احزاب نسبت می‌دهید که گویا، به مناسبت ضعف ایدئولوژیک احزاب طرفدار جبهۀ ملی بوده که مصدق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مفصّل است و در این جا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و در حقیقت، اعلام عقیده و تذکر بعضی از واقعیات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مصدق به احزاب عقیده نداشت و حتی خود را مافوق جبهۀ ملی و احزاب اعلام کرده و موقع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دورۀ هفدهم مجلس شورای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شد که جبهۀ ملی به کلی تعطیل گردد و پس از آن، من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دیگر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دیگر فراکسیون جبهۀ ملی نبود، بلکه فراکسیون نهضت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تذکرات مستمر و دائمی من، به حزب و حزب بزرگ عقیده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توانستم او را متقاعد کنم،</w:t>
      </w:r>
      <w:r>
        <w:rPr>
          <w:rStyle w:val="FootnoteAnchor"/>
          <w:rtl w:val="true"/>
        </w:rPr>
        <w:footnoteReference w:id="72"/>
      </w:r>
      <w:r>
        <w:rPr>
          <w:rFonts w:ascii="IRNazanin" w:hAnsi="IRNazanin" w:eastAsia="IRNazanin"/>
          <w:color w:val="111111"/>
          <w:sz w:val="28"/>
          <w:sz w:val="28"/>
          <w:szCs w:val="28"/>
          <w:rtl w:val="true"/>
          <w:lang w:bidi="fa-IR"/>
        </w:rPr>
        <w:t>اما متأسفانه به مناسبات دیگر، کار از کار گذشته بود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حزب استالینی توده کارشکنی می‌کرد اما </w:t>
      </w:r>
    </w:p>
    <w:p>
      <w:pPr>
        <w:pStyle w:val="BookText"/>
        <w:rPr/>
      </w:pPr>
      <w:r>
        <w:rPr>
          <w:rFonts w:ascii="IRNazanin" w:hAnsi="IRNazanin" w:eastAsia="IRNazanin"/>
          <w:color w:val="111111"/>
          <w:sz w:val="28"/>
          <w:sz w:val="28"/>
          <w:szCs w:val="28"/>
          <w:rtl w:val="true"/>
          <w:lang w:bidi="fa-IR"/>
        </w:rPr>
        <w:t>صحیح‌تر، اصطلاحی است که عامّه مردم آن را اختراع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توده نفتی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ترکیب سیاست انگلیس و حزب توده کارشکنی می‌کرد، و این ضعف ایدئولوژیک ما نبود که موجب شکست شد، ضعف ایدئولوژیک دکتر مصدق و تمام رهبران نهضت ملی بود که از کارشکنی‌های حزب توده نفتی سر درنیاوردند و آلت دست انگلیسی ها گردیدند و ما را که از کارشکنی‌های حزب توده پرده بر می‌داشتیم، اغلب تخطئه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اجتناب پذیر بود و عدم آگاهی رهبری موجب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موضوعی نیست که ما پس از گذشت زمان گفته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هم شرایط و عوامل شکست را برشمردیم و هم عوامل پیروزی را پیشنهاد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مدارک و شواهد زیاد هست که حزب زحمتکشان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پیروزی را برشمرده و پیشنهاد کرده، هم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بیشتر به طور شفاهی به خود دکتر مصدق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ضعف ایدئولوژیک او و عدم آشنایی او به سیاست جهانی روز موجب شکست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اختصار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آوردن گارد نهضت ملی، مستقل از دیگر نیروها؛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وجود آوردن کمیته‌های نهضت ملی در وزارت‌خانه‌ها و بنگاه‌ها؛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گرفتن سیاست واقع‌بینانه نسبت به مسئله نفت؛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جدا نگاه داشتن آمریکا از انگلستان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تراست‌های نفت آمریکا پیوسته پشتیبان شرکت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سیاست دولت آمریکا در بدو کار و تا اواخر عین </w:t>
      </w:r>
    </w:p>
    <w:p>
      <w:pPr>
        <w:pStyle w:val="BookText"/>
        <w:rPr/>
      </w:pPr>
      <w:r>
        <w:rPr>
          <w:rFonts w:ascii="IRNazanin" w:hAnsi="IRNazanin" w:eastAsia="IRNazanin"/>
          <w:color w:val="111111"/>
          <w:sz w:val="28"/>
          <w:sz w:val="28"/>
          <w:szCs w:val="28"/>
          <w:rtl w:val="true"/>
          <w:lang w:bidi="fa-IR"/>
        </w:rPr>
        <w:t>سیاست انگلستان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کاری کرد که آمریکا را دربست با انگلیس هماهنگ ساخت تا نقشه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دست سیا و حکومت نامرئی</w:t>
      </w:r>
      <w:r>
        <w:rPr>
          <w:rStyle w:val="FootnoteAnchor"/>
          <w:rtl w:val="true"/>
        </w:rPr>
        <w:footnoteReference w:id="73"/>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نکات دیگر، که امیدوارم حوصله کنم و آنها را روی کاغذ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ملکی میل دارد با مؤسسات دارویی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ناصر خسرو، سرای روشن، بنگاه دارویی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اسم من در روی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شخص او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خلیل ملکی</w:t>
      </w:r>
      <w:r>
        <w:rPr>
          <w:rStyle w:val="FootnoteAnchor"/>
          <w:rtl w:val="true"/>
        </w:rPr>
        <w:footnoteReference w:id="74"/>
      </w:r>
      <w:bookmarkStart w:id="60" w:name="pg7343_96180"/>
    </w:p>
    <w:p>
      <w:pPr>
        <w:pStyle w:val="Heading3"/>
        <w:numPr>
          <w:ilvl w:val="2"/>
          <w:numId w:val="1"/>
        </w:numPr>
        <w:rPr/>
      </w:pPr>
      <w:bookmarkStart w:id="61" w:name="__RefHeading___Toc1152046_1051229030"/>
      <w:bookmarkStart w:id="62" w:name="_Toc19"/>
      <w:bookmarkEnd w:id="60"/>
      <w:bookmarkEnd w:id="61"/>
      <w:r>
        <w:rPr>
          <w:rtl w:val="true"/>
        </w:rPr>
        <w:t xml:space="preserve">پیوست </w:t>
      </w:r>
      <w:r>
        <w:rPr/>
        <w:t>3</w:t>
      </w:r>
      <w:r>
        <w:rPr>
          <w:rtl w:val="true"/>
        </w:rPr>
        <w:t xml:space="preserve"> : </w:t>
      </w:r>
      <w:r>
        <w:rPr>
          <w:rtl w:val="true"/>
        </w:rPr>
        <w:t>مسئله کودتا و گریزی به صحرای کربلای طهران</w:t>
      </w:r>
      <w:r>
        <w:rPr>
          <w:rtl w:val="true"/>
        </w:rPr>
        <w:t>!</w:t>
      </w:r>
      <w:bookmarkEnd w:id="62"/>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جاری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روزنامه جوان گفت و شنودی با آقای صادق زیباکلام درباره سالگرد حمله آمریکا به هواپیمای مسافربری ایرانی منتشر شد که نکاتی درباره وقایع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و وضعیت نیروهای مذهبی و ملی را در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نکات مطرح شده توسط وی جای نقد و تأملی جدی دارد، در این باره استاد سید هادی خسروشاهی یادداشتی نوشته‌اند که متن آن در</w:t>
      </w:r>
    </w:p>
    <w:p>
      <w:pPr>
        <w:pStyle w:val="BookText"/>
        <w:rPr/>
      </w:pPr>
      <w:r>
        <w:rPr>
          <w:rFonts w:ascii="IRNazanin" w:hAnsi="IRNazanin" w:eastAsia="IRNazanin"/>
          <w:color w:val="111111"/>
          <w:sz w:val="28"/>
          <w:sz w:val="28"/>
          <w:szCs w:val="28"/>
          <w:rtl w:val="true"/>
          <w:lang w:bidi="fa-IR"/>
        </w:rPr>
        <w:t>ادامه می‌آید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عزیز ما آقای دکتر صادق زیباکلام، هرچندی یکبار که به بهانه‌ای نامی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به میان می‌آید، گریزی هم به صحرای کربلای تهران می‌زند و با کنایه أبلغ من التصریح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عوامل کودتا اشاره می‌کند و البته برای ایشان فرقی هم نمی‌کند که یاد آورنده حادثه کیست و چه هدفی دارد؟ ایرانی ملی‌گرا است یا یک آمریکایی جدید الولادة که می‌خواهد رئیس جمهور بشود؟ در واقع آنچه که برای ایشان مطرح است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چگونه </w:t>
      </w:r>
    </w:p>
    <w:p>
      <w:pPr>
        <w:pStyle w:val="BookText"/>
        <w:rPr/>
      </w:pPr>
      <w:r>
        <w:rPr>
          <w:rFonts w:ascii="IRNazanin" w:hAnsi="IRNazanin" w:eastAsia="IRNazanin"/>
          <w:color w:val="111111"/>
          <w:sz w:val="28"/>
          <w:sz w:val="28"/>
          <w:szCs w:val="28"/>
          <w:rtl w:val="true"/>
          <w:lang w:bidi="fa-IR"/>
        </w:rPr>
        <w:t xml:space="preserve">اتفاق افتاد؟ و از نظر ایشان قضیه اینطور نبوده که صبح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گروه قلیلی در جنوب شهر، جاویدشاه‌گویان به مرکز شهر بیایند و به تدریج جمعیت آنها افزون گردد و به چندین هزار نفر برسد که بعد هم همه جا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کودتا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شاید برای چندمین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جرائد تهران دیده‌ام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سئوال خیلی ساده که در این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خودمان نپرسیده‌ایم این است که طرفداران دکتر مصدق، که از ساعات ابتدایی صبح که می‌دیدند دارد کودتا می‌شود، کجا بودند؟ آیت‌الله کاشانی که می‌گوید به دکتر مصدق نامه نوشته و به او هشدار داده که سرلشکر زاهدی دارد اقدام به کودتا می‌کند، خود چرا اقدامی برای جلوگیری از کودتا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مصدق و آیت‌الله کاشانی و نواب صفوی کجا بودند؟ خود نواب صفوی کجا بود؟ مجاهدین اسلام کجا بودند و غیره و ملی‌گرایان کجا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گویا آقای زیباکلام نمی‌دانند در دوران مصدق بر پایه‌گذاران نهضت ملی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آقای دکتر زیباکلام، در برهۀ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هم هنوز در حال و هوای آغاز نهضت و همکاری مشترک آیت الله کاشانی، دکتر مصدق، فدائیان اسلام، جبهه ملی، مجاهدین اسلام و غیره است و گویا نمی‌دانند که قبل از آغاز کودتا در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حکومت آقای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پیشوا می‌نامیدند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همکاران و پایه‌گذاران اصلی و اصیل نهضت چه گذشته بود؟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این نکات فقط اشاره می‌کنم و اگر آقای زیباکلام </w:t>
      </w:r>
    </w:p>
    <w:p>
      <w:pPr>
        <w:pStyle w:val="BookText"/>
        <w:rPr/>
      </w:pPr>
      <w:r>
        <w:rPr>
          <w:rFonts w:ascii="IRNazanin" w:hAnsi="IRNazanin" w:eastAsia="IRNazanin"/>
          <w:color w:val="111111"/>
          <w:sz w:val="28"/>
          <w:sz w:val="28"/>
          <w:szCs w:val="28"/>
          <w:rtl w:val="true"/>
          <w:lang w:bidi="fa-IR"/>
        </w:rPr>
        <w:t>علاقه دارند، می‌توانیم که قلیل باقیماندگان آن دوران را دور هم جمع کنیم و قضیه را منصفانه و عادلانه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ملی شدن صنعت نفت و برگزاری انتخابات آزاد و به روی کار آمدن جبهه ملی که به قول آیت‌الله طالقانی در سخنرانی احمدآباد با اقدامات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فدائیان اسلام و با از سر راه برداشتن مانع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رزم‌آرا و عبدالحسین هژیر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یافت، کم‌کم دوستان جبهه ملی به تمامیت‌خواهی پرداخته و عناصر اصلی تشکیل دهنده نهضت را ظالمانه و ناجوانمردانه کنار گذاشتند و ظاهراً فراموش کردند که اگر فتاوی آیت‌الله کاشانی نبود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ایران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تعطیل می‌شد و نه ماجرای پرشکوه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وجود می‌آمد و نه مجلسیان قانون ملی شدن صنعت نفت را امضا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پیشوا، مجلس را که مدعی شده بود با او هم‌آهنگ نیست، منحله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رفراندوم بی‌ثمری</w:t>
      </w:r>
      <w:r>
        <w:rPr>
          <w:rStyle w:val="FootnoteAnchor"/>
          <w:rtl w:val="true"/>
        </w:rPr>
        <w:footnoteReference w:id="75"/>
      </w:r>
      <w:r>
        <w:rPr>
          <w:rFonts w:ascii="IRNazanin" w:hAnsi="IRNazanin" w:eastAsia="IRNazanin"/>
          <w:color w:val="111111"/>
          <w:sz w:val="28"/>
          <w:sz w:val="28"/>
          <w:szCs w:val="28"/>
          <w:rtl w:val="true"/>
          <w:lang w:bidi="fa-IR"/>
        </w:rPr>
        <w:t>که اغلب اعضای جبهه ملی مخالف آن بودند، برگزار کرد و در پاسخ انتقاد آقای دکتر سنجابی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امروز جنابعالی چرس مصرف کرده‌اید؟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کتاب خاطرات دکتر سنجابی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خلیل ملکی هم که از </w:t>
      </w:r>
    </w:p>
    <w:p>
      <w:pPr>
        <w:pStyle w:val="BookText"/>
        <w:rPr/>
      </w:pPr>
      <w:r>
        <w:rPr>
          <w:rFonts w:ascii="IRNazanin" w:hAnsi="IRNazanin" w:eastAsia="IRNazanin"/>
          <w:color w:val="111111"/>
          <w:sz w:val="28"/>
          <w:sz w:val="28"/>
          <w:szCs w:val="28"/>
          <w:rtl w:val="true"/>
          <w:lang w:bidi="fa-IR"/>
        </w:rPr>
        <w:t>این امر ناراحت بود و پیشنهادهای وی مقبول پیشوا واقع نگردیده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دهتر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تلفظ ترکی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که جنابعالی می‌روید به ترکستان هم نیست بلکه به جهنمستان است ولی ما تا آنجا هم با شما می‌آییم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رجوع کنید به خاطرات و مجموعه نامه‌های خلیل ملکی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جبهه ملی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را بر قرار ترجیح دادند</w:t>
      </w:r>
    </w:p>
    <w:p>
      <w:pPr>
        <w:pStyle w:val="BookText"/>
        <w:rPr/>
      </w:pPr>
      <w:r>
        <w:rPr>
          <w:rFonts w:ascii="IRNazanin" w:hAnsi="IRNazanin" w:eastAsia="IRNazanin"/>
          <w:color w:val="111111"/>
          <w:sz w:val="28"/>
          <w:sz w:val="28"/>
          <w:szCs w:val="28"/>
          <w:rtl w:val="true"/>
          <w:lang w:bidi="fa-IR"/>
        </w:rPr>
        <w:t>سئوال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ملی کجا بود؟ خوب، مگر نمی‌دانید که رهبران جبهه ملی همراه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هم نه خود اعلامیه‌ای داد که مردم را به خیابان‌ها بکشد و نه اجازه داد کسی در رادیو مردم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را دعوت به قیام کند و نه حتی به حزب توده رخصت داد که به مقابله برخیزد، و به گفته آقای دکتر کیانوری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کل حزب توده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در پاسخ درخواست حزب گفته بودند که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کیانوری البته برای من تعریف کرد که به دستور آقای دکتر مصدق روز قبل از کودتا، سیصد نفر از کادرهای حزبی به علت تظاهرات خیابانی روز قبل، بازداشت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اعضای حزب توده و از جمله شادروان احمد منزوی، بعدها به اینجانب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خانه‌های خود، منتظر دستور حزب بودیم که به خیابان‌ها بیاییم، ولی دستوری نرسید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 چرا اقدام نکرد؟ نه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واقعاً فکر می‌کنید که آیت‌الله کاشانی می‌توانست کاری انجام دهد و نکرد؟ واقعیت امر اینست که پیشوا که در پاسخ هشدار ایشان مرقوم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مستظهر به پشتیبانی ملت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حرف را به دکتر سنجابی و بقیه هم که مخالف انحلال مجلس بودند، گفته بود که نگران نباشید، مردم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ارتش هم در اختیار ما است و شاه هم جرأت نمی‌کند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برای اقدام ایشان نگذاشته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ملی‌گرایان، در خانه‌نشینی آیت‌الله کاشانی</w:t>
      </w:r>
    </w:p>
    <w:p>
      <w:pPr>
        <w:pStyle w:val="BookText"/>
        <w:rPr/>
      </w:pPr>
      <w:r>
        <w:rPr>
          <w:rFonts w:ascii="IRNazanin" w:hAnsi="IRNazanin" w:eastAsia="IRNazanin"/>
          <w:color w:val="111111"/>
          <w:sz w:val="28"/>
          <w:sz w:val="28"/>
          <w:szCs w:val="28"/>
          <w:rtl w:val="true"/>
          <w:lang w:bidi="fa-IR"/>
        </w:rPr>
        <w:t>آیت‌الله کاشانی توسط عناصر و اعضای وابسته به پیشوا و روزنامه‌های ملی‌گرا، خانه‌نشین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آیت‌اللهی که در قیام مردم عراق اسلحه به دست گرفته و با نیروهای اشغالگر انگلیسی، مسلحانه جنگیده و سپس از طرف آنها محکوم به اعدام شده و به ایران فرار کرده بود، اکنون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 انگلیس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می‌دانیم که این مرد، نخست جاسوس آلمان هیتلری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تبعید شده بود و بعد در جریان ترور شاه توسط ناصر میرفخرایی، خبرنگار روزنامه پرچم اسلام، متهم به نقش داشتن در ترور شاه شد و توسط سرتیپ دفتری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و خویش جناب پیشوا که چند روز قبل از کودتا هم توسط خود پیشوا رئیس کل شهربانی کشور شده بود و در کودتا شرکت مستقیم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لبنان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توسط روزی‌نامه‌نگاران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پرخاش، شورش، جبهه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انگلیس نام گرفت و در عکس‌ها و کاریکاتورهای شرم‌آور، عمامه او را با پرچم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کردند و بعد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بفرمایید این آیت‌الله چه کاری می‌توانست بکند و نکرد؟ من در همان دوران، روزی با مرحوم علی حجتی کرمانی، که از قم آمده بودیم، به قصد دیدار به منزل ایشان در پامنار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عازم </w:t>
      </w:r>
    </w:p>
    <w:p>
      <w:pPr>
        <w:pStyle w:val="BookText"/>
        <w:rPr/>
      </w:pPr>
      <w:r>
        <w:rPr>
          <w:rFonts w:ascii="IRNazanin" w:hAnsi="IRNazanin" w:eastAsia="IRNazanin"/>
          <w:color w:val="111111"/>
          <w:sz w:val="28"/>
          <w:sz w:val="28"/>
          <w:szCs w:val="28"/>
          <w:rtl w:val="true"/>
          <w:lang w:bidi="fa-IR"/>
        </w:rPr>
        <w:t>مسجد بود برای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همراه ایشان رفتیم؛ در مسجد فقط سه نفر حضور داشتند و من و آقای حجتی هم بر آنها اضافه شدیم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 این آیت‌الله کاشانی می‌توانست مانند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کفن بپوشد و مردم را به قیام و حضور در خیابان‌ها دعوت کند؟ انصاف هم خوب چیزی است و لابد می‌دانید که در تخریب شخصیت ایشان، ملی‌گرایان یعنی اصلاح‌طلبان آن دوران نقش اساسی بر عهده داشتند، مانند حوادث دوران‌های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مدعیان مصلح بودن که مفسد بودند، آیت‌الله هاشمی رفسنجانی را نخست عالیجناب سرخ‌پوش نامیدند و سپس کردند آنچه را که نمی‌بایست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پرسیدید که آیت‌الله کاشانی کجا بود؟ باید بگویم که آیت‌الله کاشانی، همانجا بود که پیشوا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پامنار، منزل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منزل مسکونی هم که همه‌ساله روضه برگزار می‌شد، شبی مردم عادی مورد هجوم و حمله عناصر خودسر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خودجوش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به تحریک پان ایرانیست‌های هوادار جناب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 و با سنگ و آجر و چماق و قمه و ساطور، مردم را در بیت ایشان مضروب و مجروح ساختند و یک نفر هم به نام حدادزاده به قتل رسید، البته بعضی از عناصر لباس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دستگیر و بازجویی شدند، ولی هیچوقت محاکمه نشدند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کنید به اسناد مربوطه در مرکز اسناد انقلاب اسلامی با دستخط‌ها و یادداشت‌های دوستان و از جمله شادروان داریوش فروهر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باز هم بگویم استاد؟ </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آیت‌الله کاشانی، سهمی هم باید به آمریکا می‌رسید که دوستان ملی‌گرا با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یک روزنامه‌نگار مجهول‌الهویه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چند ده نوبتی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رقم زده و اعلام فرمودند که گویا آمریکا مبلغ ده هزار دلار، توسط احمد آرامش، به آیت‌الله ارسال داشته که در کودتا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همان‌ها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ناشران آمریکایی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نوشته‌اند که ما نمی‌دانیم این پول به دست آیت‌الله رسیده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دوستان ما در ایران اصرار دارند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ده هزار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تا در پیروزی کودتا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سهمی هم در جاسوسی آمریکا، نصیب ایشان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فدائیان اسلام، به عنوان گارد ضربت جبهه ملی، کجا بودند؟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دوست محترم بگویم که شهید نواب صفوی و فدائیان اسلام کجا بودند؟ نواب صفوی که به اعتراف همگان نقش اصلی را در به پیروزی رساندن جبهه ملی در انتخابات به عهده داشت و به قول مرحوم مهندس عزت‌الله سحابی، گارد ضربت جبهه ملی بودند و اگر آنها به میدان نمی‌آمدند، جبهه ملی به روی کار نمی‌آمد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کنید به خاطرات شادروان مهندس عزت‌الله سحابی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اتهام تحریک مردم برای تخریب یک مشروب فروشی در شمال کشور در دوران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به زندان دوستان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زندانی شدن توسط دوستان ملی‌گرا، علیرغم همۀ وساطت‌ها، توسط آقای امیرعلایی وزیر کشور پیشوا،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تمام ادامه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مجموع حکومت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ماهۀ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گروه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فدائیان اسلام هم که به عنوان </w:t>
      </w:r>
    </w:p>
    <w:p>
      <w:pPr>
        <w:pStyle w:val="BookText"/>
        <w:rPr/>
      </w:pPr>
      <w:r>
        <w:rPr>
          <w:rFonts w:ascii="IRNazanin" w:hAnsi="IRNazanin" w:eastAsia="IRNazanin"/>
          <w:color w:val="111111"/>
          <w:sz w:val="28"/>
          <w:sz w:val="28"/>
          <w:szCs w:val="28"/>
          <w:rtl w:val="true"/>
          <w:lang w:bidi="fa-IR"/>
        </w:rPr>
        <w:t>اعتراض به این ظلم آشکار، در زندان تحصن کرده بودند، توسط پلیس ملی‌گرا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مضروب و بازداشت شدند و همگی به زندان رفتند و در یک محاکمه استالینی دسته‌جمعی،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زندان محکوم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شود به خاطرات شهید مهدی عراقی که خود جزء آن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می‌فرمایید که فدائیان اسلام کجا بودند؟</w:t>
      </w:r>
    </w:p>
    <w:p>
      <w:pPr>
        <w:pStyle w:val="BookText"/>
        <w:rPr/>
      </w:pPr>
      <w:r>
        <w:rPr>
          <w:rFonts w:ascii="IRNazanin" w:hAnsi="IRNazanin" w:eastAsia="IRNazanin"/>
          <w:color w:val="111111"/>
          <w:sz w:val="28"/>
          <w:sz w:val="28"/>
          <w:szCs w:val="28"/>
          <w:rtl w:val="true"/>
          <w:lang w:bidi="fa-IR"/>
        </w:rPr>
        <w:t>البته از حسن تصادف، شهید نواب صفوی سه ماه قبل از وقوع کودتا از زندان آزاد شد و همزمان دعوتی از شهید سید قطب به ایشان رسید که در مؤتمر قدس در عمان شرکت کند و نواب که عاشق مسئله فلسطین بود، رهسپار عراق شد و از آنجا به اردن رفت و پس از پایان کنفرانس، باز به دعوت شهید سید قطب به مصر رفت و میهمان اخوان المسلمین گردید و سپس به لبنان و سوریه سفر کرد و در بازگشت وقتی در عراق بود، کودتا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دوری از وطن موجب کمال خوشوقتی است وگرنه اگر شهید نواب در آن برهه، در ایران بود، اکنون سهمی هم از پیروزی کودتا نصیب ایشان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ایشان پس از مراجعت به ایران نخستین اعلامیه را بر ضد روش رژیم کودتا منتشر ساخت و سپس در جلسه‌ای مشترک در منزل آیت‌الله زنجانی، که حقیر هم به طور اتفاقی آن روز به آنجا رفته بودم، آمادگی فدائیان اسلام برای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مقاومت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رژیم کودتا را اعلام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خاطرات شادروان مهندس سحابی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باید روشن شده باشد که نواب صفوی کجا بود و فدائیان اسلام چرا نتوانستند قیام کنند؟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بازیگر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دروغ؟</w:t>
      </w:r>
    </w:p>
    <w:p>
      <w:pPr>
        <w:pStyle w:val="BookText"/>
        <w:rPr/>
      </w:pPr>
      <w:r>
        <w:rPr>
          <w:rFonts w:ascii="IRNazanin" w:hAnsi="IRNazanin" w:eastAsia="IRNazanin"/>
          <w:color w:val="111111"/>
          <w:sz w:val="28"/>
          <w:sz w:val="28"/>
          <w:szCs w:val="28"/>
          <w:rtl w:val="true"/>
          <w:lang w:bidi="fa-IR"/>
        </w:rPr>
        <w:t>در خاتمه باید یادآور شوم که من با بیشتر نوشته‌های آقای زیباکلام، آشنا هستم و منهای بعضی مسائل مانند دفاع از رضاخان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ایشان هم‌عقیده باشم، ولی حیف نبود که آخر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 و به دروغ شهادتی بدهید که خود می‌دانستید دروغ است و اکنون هم احساس گناه می‌کنید؟ به نظر من که کار درستی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آمد که وقتی شیخ محمدباقر کمره‌ای با سید علی‌اکبر برقعی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فستیوال صلح بخارست به دعوت جمعیت هواداران صلح، وابسته به حزب توده، شرکت کردند و لابد در آنجا حرکات موزون دختران کمونیست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هُنَّ کالحُمُر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بودند و به طور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نشستند، پس از مراجعت مورد انتقاد بعضی‌ها قرارگرفتند و جریده‌ای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که زیادنویسی و اصرار بر حضور همیشگی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عوارض می‌گردد</w:t>
      </w:r>
      <w:r>
        <w:rPr>
          <w:rFonts w:eastAsia="IRNazanin" w:cs="IRNazanin"/>
          <w:color w:val="111111"/>
          <w:sz w:val="28"/>
          <w:szCs w:val="28"/>
          <w:rtl w:val="true"/>
          <w:lang w:bidi="fa-IR"/>
        </w:rPr>
        <w:t>.</w:t>
      </w:r>
      <w:r>
        <w:rPr>
          <w:rStyle w:val="FootnoteAnchor"/>
          <w:rtl w:val="true"/>
        </w:rPr>
        <w:footnoteReference w:id="7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7343_96190"/>
      <w:bookmarkStart w:id="64" w:name="pg7343_96190"/>
      <w:bookmarkEnd w:id="64"/>
    </w:p>
    <w:p>
      <w:pPr>
        <w:pStyle w:val="Heading2"/>
        <w:numPr>
          <w:ilvl w:val="1"/>
          <w:numId w:val="1"/>
        </w:numPr>
        <w:rPr/>
      </w:pPr>
      <w:bookmarkStart w:id="65" w:name="pg7343_96190"/>
      <w:bookmarkStart w:id="66" w:name="__RefHeading___Toc1152048_1051229030"/>
      <w:bookmarkStart w:id="67" w:name="_Toc20"/>
      <w:bookmarkEnd w:id="65"/>
      <w:bookmarkEnd w:id="66"/>
      <w:r>
        <w:rPr>
          <w:rtl w:val="true"/>
        </w:rPr>
        <w:t>فهرست‌ها</w:t>
      </w:r>
      <w:bookmarkEnd w:id="67"/>
    </w:p>
    <w:p>
      <w:pPr>
        <w:pStyle w:val="Heading3"/>
        <w:numPr>
          <w:ilvl w:val="2"/>
          <w:numId w:val="1"/>
        </w:numPr>
        <w:rPr/>
      </w:pPr>
      <w:bookmarkStart w:id="68" w:name="__RefHeading___Toc1152050_1051229030"/>
      <w:bookmarkStart w:id="69" w:name="_Toc21"/>
      <w:bookmarkEnd w:id="68"/>
      <w:r>
        <w:rPr>
          <w:rtl w:val="true"/>
        </w:rPr>
        <w:t>اشاره</w:t>
      </w:r>
      <w:bookmarkEnd w:id="6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اماکن، کتب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7343_96192"/>
      <w:bookmarkStart w:id="71" w:name="pg7343_96192"/>
      <w:bookmarkEnd w:id="71"/>
    </w:p>
    <w:p>
      <w:pPr>
        <w:pStyle w:val="Heading3"/>
        <w:numPr>
          <w:ilvl w:val="2"/>
          <w:numId w:val="1"/>
        </w:numPr>
        <w:rPr/>
      </w:pPr>
      <w:bookmarkStart w:id="72" w:name="pg7343_96192"/>
      <w:bookmarkStart w:id="73" w:name="__RefHeading___Toc1152052_1051229030"/>
      <w:bookmarkStart w:id="74" w:name="_Toc22"/>
      <w:bookmarkEnd w:id="72"/>
      <w:bookmarkEnd w:id="73"/>
      <w:r>
        <w:rPr>
          <w:rtl w:val="true"/>
        </w:rPr>
        <w:t>فهرست اعلام</w:t>
      </w:r>
      <w:bookmarkEnd w:id="74"/>
    </w:p>
    <w:p>
      <w:pPr>
        <w:pStyle w:val="BookText"/>
        <w:rPr/>
      </w:pPr>
      <w:r>
        <w:rPr>
          <w:rFonts w:ascii="Amiri" w:hAnsi="Amiri" w:eastAsia="Amiri" w:cs="Amiri"/>
          <w:color w:val="111111"/>
          <w:sz w:val="28"/>
          <w:sz w:val="28"/>
          <w:szCs w:val="28"/>
          <w:rtl w:val="true"/>
          <w:lang w:bidi="ar-SA"/>
        </w:rPr>
        <w:t>ابراهيم 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ابوالحسن بني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ابوالخود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ابوالقاسم اميني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احمد آرامش</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احمد نقيب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اربوکر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استالين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استوار تيموري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الفضل الورطلاني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اللهيار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الي اربوکر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امير علاني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امير کبير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امين الدوله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آبراهاميان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آیت الله ابوالقاسم کاشاني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آیت الله بهشتي</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آيت‌الله حجت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آيت‌الله خوانساري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آيت‌الله 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آيت‌الله طالقاني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آيت‌الله فيض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آیت الله ناصر مکارم شيرازي </w:t>
      </w:r>
      <w:r>
        <w:rPr>
          <w:rFonts w:eastAsia="IRNazanin" w:cs="IRNazanin"/>
          <w:color w:val="111111"/>
          <w:sz w:val="28"/>
          <w:szCs w:val="28"/>
          <w:lang w:bidi="fa-IR"/>
        </w:rPr>
        <w:t>113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مدرس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آيت‌الله مطهري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بريان لپينگ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بندر بن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بختيار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بهفروز</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پاپ</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تراب سلطان پور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تيمور بختيار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ثريا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جعفر شهيدي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جمال الدين حسيني اسدآبادي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جمال عبدالناصر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حائري زاده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حسن البناء</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حسني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حسين امامي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حسين راضي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حسين مکي</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خسرو قشقايي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خليل ملکي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خليلي طهماسبي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داريوش فروهر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داود نوروزي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دفتري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دکتر بقائي</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دکتر سحابي</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دکتر شريعتي</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ذوالقدر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رزم آرا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رضا خان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رضا فلاح</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سالمي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سپهبد زاهدي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ستار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سرفرانسس شپرد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سلمان 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سهام السلطان بيات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سوليوان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وودهاوس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سياوش بشيري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سيد جمال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شاهين فاطمي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شمس قنات آبادي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شهاب خسرواني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شوآرتسکف</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صراف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ضياءالدين طباطبايي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عباس مسعودي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عبدالحسين 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عبدالکريم انواري</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عبدالله معظمي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عبدالناصر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عزت الله سحابي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علي اميني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علي حجتي کرماني</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علي شريعتمداري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علي محمدي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غلامحسين صديقي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غلامرضا نجاتي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فلاطوري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فاطمي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فرزانه طاهري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فرزانگان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فضل الله 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قوام السلطنه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کاشاني</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کاظم سامي</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کاوه بيات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کريم پور 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کريم سنجابي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کسروي</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کمال قائمي</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کيم روزولت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گافتارادزه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گازيوروسکي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مارون عرب</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ماسينيون فرانسوي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مجيد موقر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محمد تقي 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محمد ساعد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محمد عاصمي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محمد مصدق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محمد مهدي عبدخدايي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محمد نخشب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محمد 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محمدحسين فضل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محمدرضا پهلوي</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محمود اميني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محمود نريمان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سید مرتضي خسروشاهي</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مسعود حجازي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ممتاز</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مصطفي السباعي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مظفرالدين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معين الدين مرجاني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مهدی بازرگان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مهندس حسيبي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ناصرالدين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ناصرخان قشقائي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نايگل وست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نجاتي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نواب صفوي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نورالدين کيانوري</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سید هادي خسروشاهي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وثوق</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هژير</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همايون کاتوزيان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يبرم خان ارمني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75" w:name="pg7343_96196"/>
    </w:p>
    <w:p>
      <w:pPr>
        <w:pStyle w:val="Heading3"/>
        <w:numPr>
          <w:ilvl w:val="2"/>
          <w:numId w:val="1"/>
        </w:numPr>
        <w:rPr/>
      </w:pPr>
      <w:bookmarkStart w:id="76" w:name="__RefHeading___Toc1152054_1051229030"/>
      <w:bookmarkStart w:id="77" w:name="_Toc23"/>
      <w:bookmarkEnd w:id="75"/>
      <w:bookmarkEnd w:id="76"/>
      <w:r>
        <w:rPr>
          <w:rtl w:val="true"/>
        </w:rPr>
        <w:t>فهرست اماکن</w:t>
      </w:r>
      <w:bookmarkEnd w:id="77"/>
    </w:p>
    <w:p>
      <w:pPr>
        <w:pStyle w:val="BookText"/>
        <w:rPr/>
      </w:pPr>
      <w:r>
        <w:rPr>
          <w:rFonts w:ascii="IRNazanin" w:hAnsi="IRNazanin" w:eastAsia="IRNazanin"/>
          <w:color w:val="111111"/>
          <w:sz w:val="28"/>
          <w:sz w:val="28"/>
          <w:szCs w:val="28"/>
          <w:rtl w:val="true"/>
          <w:lang w:bidi="fa-IR"/>
        </w:rPr>
        <w:t>احمد آباد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آفريقاي شمالي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الجزاير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امريکا</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آمريکا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انگليس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ايتاليا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بريتانيا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پاريس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تبريز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جزيره‌العرب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خليج فارس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سوريه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سوئيس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شوروي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شيراز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لويژيانا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واتيکان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78" w:name="pg7343_96198"/>
    </w:p>
    <w:p>
      <w:pPr>
        <w:pStyle w:val="Heading3"/>
        <w:numPr>
          <w:ilvl w:val="2"/>
          <w:numId w:val="1"/>
        </w:numPr>
        <w:rPr/>
      </w:pPr>
      <w:bookmarkStart w:id="79" w:name="__RefHeading___Toc1152056_1051229030"/>
      <w:bookmarkStart w:id="80" w:name="_Toc24"/>
      <w:bookmarkEnd w:id="78"/>
      <w:bookmarkEnd w:id="79"/>
      <w:r>
        <w:rPr>
          <w:rtl w:val="true"/>
        </w:rPr>
        <w:t>فهرست کتب</w:t>
      </w:r>
      <w:bookmarkEnd w:id="80"/>
    </w:p>
    <w:p>
      <w:pPr>
        <w:pStyle w:val="BookText"/>
        <w:rPr/>
      </w:pPr>
      <w:r>
        <w:rPr>
          <w:rFonts w:eastAsia="Times New Roman" w:cs="Times New Roman" w:ascii="Times New Roman" w:hAnsi="Times New Roman"/>
          <w:color w:val="111111"/>
          <w:sz w:val="28"/>
          <w:szCs w:val="28"/>
          <w:lang w:val="en-US" w:bidi="en-US"/>
        </w:rPr>
        <w:t>Counter coup................................... 39</w:t>
      </w:r>
    </w:p>
    <w:p>
      <w:pPr>
        <w:pStyle w:val="BookText"/>
        <w:rPr/>
      </w:pPr>
      <w:r>
        <w:rPr>
          <w:rFonts w:eastAsia="Times New Roman" w:cs="Times New Roman" w:ascii="Times New Roman" w:hAnsi="Times New Roman"/>
          <w:color w:val="111111"/>
          <w:sz w:val="28"/>
          <w:szCs w:val="28"/>
          <w:lang w:val="en-US" w:bidi="en-US"/>
        </w:rPr>
        <w:t>Something Ventured.................. 39, 130</w:t>
      </w:r>
    </w:p>
    <w:p>
      <w:pPr>
        <w:pStyle w:val="BookText"/>
        <w:rPr/>
      </w:pPr>
      <w:r>
        <w:rPr>
          <w:rFonts w:eastAsia="Times New Roman" w:cs="Times New Roman" w:ascii="Times New Roman" w:hAnsi="Times New Roman"/>
          <w:color w:val="111111"/>
          <w:sz w:val="28"/>
          <w:szCs w:val="28"/>
          <w:lang w:val="en-US" w:bidi="en-US"/>
        </w:rPr>
        <w:t>The Friends..................................... 39</w:t>
      </w:r>
    </w:p>
    <w:p>
      <w:pPr>
        <w:pStyle w:val="BookText"/>
        <w:rPr/>
      </w:pPr>
      <w:r>
        <w:rPr>
          <w:rFonts w:ascii="Amiri" w:hAnsi="Amiri" w:eastAsia="Amiri" w:cs="Amiri"/>
          <w:color w:val="111111"/>
          <w:sz w:val="28"/>
          <w:sz w:val="28"/>
          <w:szCs w:val="28"/>
          <w:rtl w:val="true"/>
          <w:lang w:bidi="ar-SA"/>
        </w:rPr>
        <w:t xml:space="preserve">الاستخبارات البريطانيه و عملياتها السريه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پاسخ به 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جنبش ملي شدن صنعت نفت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خاطرات و تألمات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روابط ايران با اخوان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سقوط امپراطوري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سلمان پاک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ضد کودتا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عفيف الرزاز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علي اميني باباقندي شماره يک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کودتاي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کودتاي نوژه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گذشته، چراغ راه آينده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مصدق و مبارزه براي قدرت در ايران </w:t>
      </w:r>
      <w:r>
        <w:rPr>
          <w:rFonts w:eastAsia="Amiri" w:cs="Amiri" w:ascii="Amiri" w:hAnsi="Amiri"/>
          <w:color w:val="111111"/>
          <w:sz w:val="28"/>
          <w:szCs w:val="28"/>
          <w:lang w:bidi="ar-SA"/>
        </w:rPr>
        <w:t>100</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نامهاي ننگين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7343_96200"/>
      <w:bookmarkStart w:id="82" w:name="pg7343_96200"/>
      <w:bookmarkEnd w:id="8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3" w:name="pg7343_96200"/>
      <w:bookmarkStart w:id="84" w:name="__RefHeading___Toc1152058_1051229030"/>
      <w:bookmarkStart w:id="85" w:name="_Toc25"/>
      <w:bookmarkEnd w:id="83"/>
      <w:bookmarkEnd w:id="84"/>
      <w:r>
        <w:rPr>
          <w:rtl w:val="true"/>
        </w:rPr>
        <w:t>اسناد و تصاویر</w:t>
      </w:r>
      <w:bookmarkEnd w:id="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87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1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05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4"/>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707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7"/>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54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0"/>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2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1984</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المرکز الاسلامی الثقافی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ایطالیا</w:t>
      </w:r>
    </w:p>
    <w:p>
      <w:pPr>
        <w:pStyle w:val="BookText"/>
        <w:rPr/>
      </w:pPr>
      <w:r>
        <w:rPr>
          <w:rFonts w:ascii="IRNazanin" w:hAnsi="IRNazanin" w:eastAsia="IRNazanin"/>
          <w:color w:val="111111"/>
          <w:sz w:val="28"/>
          <w:sz w:val="28"/>
          <w:szCs w:val="28"/>
          <w:rtl w:val="true"/>
          <w:lang w:bidi="fa-IR"/>
        </w:rPr>
        <w:t>عاليجناب سيد هادي خسروشاهي سفير ايران در واتيکان</w:t>
      </w:r>
    </w:p>
    <w:p>
      <w:pPr>
        <w:pStyle w:val="BookText"/>
        <w:rPr/>
      </w:pPr>
      <w:r>
        <w:rPr>
          <w:rFonts w:ascii="IRNazanin" w:hAnsi="IRNazanin" w:eastAsia="IRNazanin"/>
          <w:color w:val="111111"/>
          <w:sz w:val="28"/>
          <w:sz w:val="28"/>
          <w:szCs w:val="28"/>
          <w:rtl w:val="true"/>
          <w:lang w:bidi="fa-IR"/>
        </w:rPr>
        <w:t>رم</w:t>
      </w:r>
    </w:p>
    <w:p>
      <w:pPr>
        <w:pStyle w:val="BookText"/>
        <w:rPr/>
      </w:pPr>
      <w:r>
        <w:rPr>
          <w:rFonts w:ascii="IRNazanin" w:hAnsi="IRNazanin" w:eastAsia="IRNazanin"/>
          <w:color w:val="111111"/>
          <w:sz w:val="28"/>
          <w:sz w:val="28"/>
          <w:szCs w:val="28"/>
          <w:rtl w:val="true"/>
          <w:lang w:bidi="fa-IR"/>
        </w:rPr>
        <w:t>عالیجناب محترماً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دستورالعملي که از سوي شوراي مديريت مرکز اسلامي به اينجانب، جهت درخواست از دولت‌هاي اسلامي براي تأمين و تکميل بودجه و هزينه ساخت مسجد رم اعلام گرديد، خوشوقت هستم که نامه حاضر را خدمت‌تان ارسال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ذکر است که ارجاع مستقيم اين نامه درخواست، به دولت شما، يا تغيير مفاد آن مطابق با شرايط ديپلماتيک، به نظر شخص جناب‌عالي بستگي 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با بهترین احترام‌ها</w:t>
      </w:r>
    </w:p>
    <w:p>
      <w:pPr>
        <w:pStyle w:val="BookText"/>
        <w:rPr/>
      </w:pPr>
      <w:r>
        <w:rPr>
          <w:rFonts w:ascii="IRNazanin" w:hAnsi="IRNazanin" w:eastAsia="IRNazanin"/>
          <w:color w:val="111111"/>
          <w:sz w:val="28"/>
          <w:sz w:val="28"/>
          <w:szCs w:val="28"/>
          <w:rtl w:val="true"/>
          <w:lang w:bidi="fa-IR"/>
        </w:rPr>
        <w:t>ابوالقاسم امینی</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کل </w:t>
      </w:r>
    </w:p>
    <w:p>
      <w:pPr>
        <w:pStyle w:val="BookText"/>
        <w:rPr/>
      </w:pPr>
      <w:r>
        <w:rPr>
          <w:rFonts w:ascii="IRNazanin" w:hAnsi="IRNazanin" w:eastAsia="IRNazanin"/>
          <w:color w:val="111111"/>
          <w:sz w:val="28"/>
          <w:sz w:val="28"/>
          <w:szCs w:val="28"/>
          <w:rtl w:val="true"/>
          <w:lang w:bidi="fa-IR"/>
        </w:rPr>
        <w:t>تصویر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81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07"/>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مرکز فرهنگي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w:t>
      </w:r>
    </w:p>
    <w:p>
      <w:pPr>
        <w:pStyle w:val="BookText"/>
        <w:rPr/>
      </w:pPr>
      <w:r>
        <w:rPr>
          <w:rFonts w:ascii="Amiri" w:hAnsi="Amiri" w:eastAsia="Amiri" w:cs="Amiri"/>
          <w:color w:val="111111"/>
          <w:sz w:val="28"/>
          <w:sz w:val="28"/>
          <w:szCs w:val="28"/>
          <w:rtl w:val="true"/>
          <w:lang w:bidi="ar-SA"/>
        </w:rPr>
        <w:t>جناب آقاي خسروشاهيان، سفير محترم جمهوري اسلامي ايران</w:t>
      </w:r>
    </w:p>
    <w:p>
      <w:pPr>
        <w:pStyle w:val="BookText"/>
        <w:rPr/>
      </w:pPr>
      <w:r>
        <w:rPr>
          <w:rFonts w:ascii="IRNazanin" w:hAnsi="IRNazanin" w:eastAsia="IRNazanin"/>
          <w:color w:val="111111"/>
          <w:sz w:val="28"/>
          <w:sz w:val="28"/>
          <w:szCs w:val="28"/>
          <w:rtl w:val="true"/>
          <w:lang w:bidi="fa-IR"/>
        </w:rPr>
        <w:t xml:space="preserve">چون هميشه لطف جنابعالي شامل حال ارادتمند بوده است و دليل آن هم روشن است؛ علاقه خاص جنابعالي به اتمام مسجد رم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ارادتمند افتخاري براي گرفتن زمين قبرستان مسلمانان و سه هکتار زمين براي ساختن مسجد رم زحمت کشيده‌ام، مورد علاقه خاص جنابعالي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نفرموده‌ايد که در زمان جنگ ايران و عراق از گرفتن پانسيون صرف نظر کردم و اخيراً هم پنجاه ميليون لير ايتاليایي براي ساختن درب مسجد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خواهشي از جناب‌عالي دارم و آن اين است که خانه‌اي در الاهيه ارث پدري دارم که در آن يک نفر نشسته است و چون پسر بزرگم مهدي اميني کسالت دارد و پس از رفع مرض بايد به ايران برود و در آن خانه سکونت کند، بايد لطف فرماييد که آن خانه تخليه شود و به نماينده اينجانب که حضورتان خواهد آمد تحويل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لطفي که به بنده خواهيد فرمود هزار بار شاکرم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w:t>
      </w:r>
    </w:p>
    <w:p>
      <w:pPr>
        <w:pStyle w:val="BookText"/>
        <w:rPr/>
      </w:pPr>
      <w:r>
        <w:rPr>
          <w:rFonts w:ascii="Amiri" w:hAnsi="Amiri" w:eastAsia="Amiri" w:cs="Amiri"/>
          <w:color w:val="111111"/>
          <w:sz w:val="28"/>
          <w:sz w:val="28"/>
          <w:szCs w:val="28"/>
          <w:rtl w:val="true"/>
          <w:lang w:bidi="ar-SA"/>
        </w:rPr>
        <w:t>ابوالقاسم اميني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11/7/69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1"/>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مرکز فرهنگي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ايتاليا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ascii="Amiri" w:hAnsi="Amiri" w:eastAsia="Amiri" w:cs="Amiri"/>
          <w:color w:val="111111"/>
          <w:sz w:val="28"/>
          <w:sz w:val="28"/>
          <w:szCs w:val="28"/>
          <w:rtl w:val="true"/>
          <w:lang w:bidi="ar-SA"/>
        </w:rPr>
        <w:t>جناب آقاي خسروشاهيان، سفير محترم جمهوري اسلامي ايران</w:t>
      </w:r>
    </w:p>
    <w:p>
      <w:pPr>
        <w:pStyle w:val="BookText"/>
        <w:rPr/>
      </w:pPr>
      <w:r>
        <w:rPr>
          <w:rFonts w:ascii="IRNazanin" w:hAnsi="IRNazanin" w:eastAsia="IRNazanin"/>
          <w:color w:val="111111"/>
          <w:sz w:val="28"/>
          <w:sz w:val="28"/>
          <w:szCs w:val="28"/>
          <w:rtl w:val="true"/>
          <w:lang w:bidi="fa-IR"/>
        </w:rPr>
        <w:t>پس از عرض سلام خواستم به وسيلة تلفن جوياي حال حضرتعالي شوم، جواب دادند که تشريف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بسته‌اي امروز به مرکز اسلامي رسيد و بدون توجه به اسم حضرتعالي آن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پُست نيست؛ زيرا آدرس مرکز اسلامي بود، چنانچه در روي بسته ملاحظه مي‌فرماييد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معذرت از اين اتفاق، بسته را حضورتان مي‌فرستم و يک نسخه از آن مجله را براي استفاده در مرکز اسلامي نگاه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دعاي خير براي سلامتي جنابعالي و فاميل محترم به اين مختصر تصديع داده و خاتمه مي‌دهم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ارادتمند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ابوالقاسم اميني </w:t>
      </w:r>
    </w:p>
    <w:p>
      <w:pPr>
        <w:pStyle w:val="BookText"/>
        <w:rPr/>
      </w:pPr>
      <w:r>
        <w:rPr>
          <w:rFonts w:ascii="IRNazanin" w:hAnsi="IRNazanin" w:eastAsia="IRNazanin"/>
          <w:color w:val="111111"/>
          <w:sz w:val="28"/>
          <w:sz w:val="28"/>
          <w:szCs w:val="28"/>
          <w:rtl w:val="true"/>
          <w:lang w:bidi="fa-IR"/>
        </w:rPr>
        <w:t>تصویر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18"/>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7"/>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33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3"/>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سال دهم، شماره‌های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قسمت‌های اول و دوم این بخش از کتاب، نخست به عنوان مصاحبه و گفتگو، در دو شماره از روزنامه جوان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چاپ قم، سال دهم، شماره‌های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تاریخ مصاحبه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اکنون می‌شود بیش از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رجوع شود به دو کتاب اینجانب که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فدائیان اسلام؛ تاریخ، عملکرد و اندیشه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زندگی و مبارزه شهید نواب صفوی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انتشارات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بار چاپ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رساله‌های کوچکی که با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روزگار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کرده‌ام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جزوه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نگاهي به اسناد سري انگلیس در مورد آیت‌الله كاشاني و اخوان‌المسلمین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توسط اینجانب تهیه و 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ایتالیا، چاپ شده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ملي شدن صنعت نفت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چاپ سوم،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كودتاي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 حسین بروجردی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كودتاي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کنيد به کتاب جديد الانتشار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کودتاي نوژه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نوع آن روشن 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ناصرخان قشقایی، چاپ تهران،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سندسازی اخیر سازمان سیا بر ضد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گویا ایشان در زمان حصر در تهران، توسط آیت‌الله حاج میرزا خلیل کمره‌ای به آمریکایی‌ها پیغام فرستاده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مخالف منافع آمریکا نیستیم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موضع‌گیری امام، از آغاز تا روز رحلت، علیه آمریکا، شیطان بزرگ، به خوبی نشان می‌دهد که این به اصطلاح 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تازه توسط بی بی سی خبیث انگلیس خبیث پخش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اساس جعلی و ساختگی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التضامن، شماره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چاپ لندن، مورخ </w:t>
      </w:r>
      <w:r>
        <w:rPr>
          <w:rFonts w:eastAsia="IRNazanin" w:cs="IRNazanin"/>
          <w:b w:val="false"/>
          <w:bCs w:val="false"/>
          <w:i w:val="false"/>
          <w:iCs w:val="false"/>
          <w:color w:val="333333"/>
          <w:sz w:val="20"/>
          <w:szCs w:val="20"/>
        </w:rPr>
        <w:t>30/1/1989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الوفد، چاپ قاهره، مورخ ربیع الثاني،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دو سال بعد هم این امر تکرار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سال‌های اخیر، موضوع به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بخشي از این كتاب، صفحات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در كتاب جدیدالانتشار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زندگي سیاسي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فؤاد روحاني كه اخیراً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لندن به طبع رسیده، نقل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محمود عنایت، چاپ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ثریا، چاپ بغداد،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تاریخ، چاپ پاریس،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الشراع، شماره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مورخ جولای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بعدی این کتاب، آقای ابوالقاسم امینی، وزیر دربار وقت و برادر دکتر علی امینی، به طور مستند نقل می‌کند که مبلغ هفت میلیون دلار فقط توسط برادرش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شده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و نشر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كتاب، نشریه، مجله، به زبان‌هاي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ایتالیایي، عربي، انگلیسي، فارسي و فرانسه، در طول حدود پنج سال اقامت من در ایتالیا، جمعاً در تیراژي بالاي پانصد هزار نسخه، یكي از این نمونه فعالیت‌ها بود كه توضیح آن خود نیازمند گفتگوي دیگري خواهد 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ملحق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اینجانب نسخه‌اي از آن داشتم و نیازي به زحمت آقاي امیني در ارسال مجدد آن نبود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اصلی روزنامه باختر امروز در بخش اسناد 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داستان دیدارهای او در قم و با امام خمینی را در خاطرات مربوط به امام آورده‌ام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ملحق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مأموریت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قلم سولیوان؛ سفیر سابق آمریكا در ایران، چاپ تهران،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ملحق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دکتر سنجابی و خلیل ملکی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دکتر مدنی، صفحات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امیدها و ناامیدی‌ها، چاپ لندن، صفحه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آقای کاتوزیان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ملکی، چاپ دوم،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آقای کاتوزیان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ملکی، چاپ سوم، لندن،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تهران، شرکت سهامی انتشار،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خلیل ملکی، نامه به دکتر مصدق، چاپ سوم، اروپا، صفحه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دوم تهران،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اضافاتی در مقدمه، از آقای کاتویان، اخیراً توسط شرکت انتشار تهران تجدید چاپ شده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بعثت،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نیمه اول مردادماه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مسأله ملی شدن صنعت نفت، قبل از مطرح شدن آن توسط آقایانی چون دکتر حسین مکی و دکتر حسین فاطمی و یا دیگران، در مانیفست فدائیان اسلام که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راهنمای حقایق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تنظیم و سپس چاپ و منتشر گردید، توسط شهید نواب صفوی به شکل صریح و روشنی مطرح شده بود که مورد توجه علمای بلاد و محافل و مجامع مذهبی کشور و توده مردم قرار گرفت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عکس‌هایی از این دادگاه را که مرحوم آیت‌الله طالقانی به عنوان پشتیبانی از متحصنین، در جلسات آن شرکت می‌کند و حضور می‌یابد در بخش اسناد، بخش دوم نقل می‌کنیم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سنمّار معماری بوده که کاخی باشکوه برای طاغوتی ساخته بود که در پایان کار، او دستور داد معمار را از بالای کاخ به پایین بیاندازند تا کشته شود و کاخ مشابهی برای دیگران نسازد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خلیل ملکی،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چاپ تهران، شرکت سهامی انتشار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مقدمه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خلیل ملکی،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چاپ تهران، شرکت سهامی انتشار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هفتگی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پایتخت کهن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مرداد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سخنان مهندس سحابی را در آخر این بخش و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خواهیم کرد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فرهنگ معاصر، سال دوم،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تاریخ و فرهنگ معاصر، سال سوم،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چاپ 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مجموعه گفتگوهای اینجانب با دکتر شریعتمداری اخیراً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و خردمندی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خاطرات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دکتر شریعتمداری، توسط مؤسسه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کتابی مستقل چاپ و منتشر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ویژه‌نامه آیت‌الله کاشانی مراجعه 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وود‌هاوس که درباره مسائل ایران و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 است، اخیراً با دو ترجمه در ایران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چکمه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ترجمه فرحناز شکوری و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اسرار کودتای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آقای نظام‌الدین دربندی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مطلب فوق، در 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اول و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دوم 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گفتگو، آقای نقیب‌زاده استاد محترم علوم سیاسی دانشگاه تهران، در مصاحبه‌ای مشروح با روزنامه اعتماد،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دیکتاتوری به نام مصدق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چنین می‌گوید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در راه استقلال، خاطرات سیاسی عبدالکریم انواری، چاپ لندن، ژانویه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سیاسی سی‌ام تیر، حسن ارسنجانی،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چاپ تهران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مصدق از دیدگاه طالقانی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آیت‌الله طالقانی در احمدآباد به مناسبت سالروز درگذشت دکتر مصدق،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با مقدمه و به کوشش محمد بسته‌نگار، صفحات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چاپ تهران، انتشارات قلم،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سیاسی خلیل ملکی، چاپ تهران، شرکت سهامی انتشار، 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عکس را در بخش اسناد ملاحظه نمایید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چاپ تهران، مؤسسه تنظیم و نشر آثار امام خمینی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روشن‌تر شدن حقایق در پایان بخش دوم، دو پیوست تاریخی اضافه می‌شود که برای اهل عدل و انصاف سودمند خواهد بود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فدائیان اسلام اجازه ندادند که از جنازه رضاخان در قم تجلیل شود و علمای عظام هم موافق اقدامات فدائیان بودند و مسأله کتک خوردن آنها، مربوط به دوران بعدی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اول، شماره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8/11/1359</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پیشداد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خطراتی که داشت، یکبار حتی در مرز بازرگان دو تن از سوسیالیست‌ها به 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و نقل اوراق 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دچار زحمت و دردسر شدند و برای مدتی از کار و فعالیت شغلی محروم گشتند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عیناً به همین شکل، در وسط صفحه و با حروف درشت نوشته شده که طنز و طعنۀ آن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دو نامۀ دیگر نیز، در همین کتاب،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فرمایید به ماهنامۀ سوسیالیسم، شمارۀ دوم، دورۀ دوم، صفحه اول، فروردین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انشقاق در حزب زحمتکشان ملت ایران و جدا شدن دکتر مظفر بقایی از آن به تشویق و با کمک دکتر حسین فاطمی، خلیل ملکی هفته‌ای یکبار، شنبه شب‌ها، از دی ماه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مرداد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به دیدن دکتر مصدق می‌رفت و دربارۀ مسایل ایران و جهان گفت و گو و تبادل نظر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علل و عوامل انشقاق در حزب زحمتکشان و حوادث نهم اسفند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 به کتاب خاطرات سیاسی خلیل ملکی با مقدمۀ محمدعلی همایون کاتوزیان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اشاره‌ای است به کتاب حکومت نامرئی، تألیف دیوید وایز و توماس راس،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چکیده‌ای از این کتاب در شمارۀ پنجم مجله سوسیالیسم، آبان ماه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به فارسی ترجمه و منتشر شده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نامه‌های خلیل ملکی، امیر پیشداد، محمدعلی همایون کاتوزیان، 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چاپ تهران، نشر مرکز،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طی بیاناتی ضمن برشمردن بعضی از اشتباهات و غفلت‌های دکتر مصدق، از جمله عدم اهتمام به سرنگونی رژیم شاهنشاهی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علیرغم توان و قدرت مردم مسلمان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اقدام به رفراندوم و انحلال مجلس شورای ملی، می‌گویند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غفلت دیگر اینکه مجلس را ایشان منحل کرد و یکی یکی وکلا را وادار کرد که بروید استعفا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استعفا دادند یک طریق قانونی برای شاه پیدا شد و آن اینکه چون دیگر مجلس نیست، تعیین نخست وزیر با شاه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تعیین کرد نخست وزیر را و این اشتباهی بود که از دکتر واقع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بعداً این بحث، به شکل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چاپ رسید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نخست حق عضویت ایران در مرکز اسلامی رم، که سال‌ها پرداخت نشده بود و سفیر ایران هم، برخلاف دیگر سفرای کشورهای اسلامی در جلسات آن شرکت نمی‌کرد، پرداخت گردید و سپس برای کمک به تکمیل امور مسجد و کارهای فرهنگی مرکز، اقدامات لازم به عمل آمد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3.jpeg"/><Relationship Id="rId189" Type="http://schemas.openxmlformats.org/officeDocument/2006/relationships/image" Target="media/image3.jpeg"/><Relationship Id="rId190" Type="http://schemas.openxmlformats.org/officeDocument/2006/relationships/footer" Target="footer183.xml"/><Relationship Id="rId191" Type="http://schemas.openxmlformats.org/officeDocument/2006/relationships/image" Target="media/image4.jpeg"/><Relationship Id="rId192" Type="http://schemas.openxmlformats.org/officeDocument/2006/relationships/image" Target="media/image4.jpeg"/><Relationship Id="rId193" Type="http://schemas.openxmlformats.org/officeDocument/2006/relationships/footer" Target="footer184.xml"/><Relationship Id="rId194" Type="http://schemas.openxmlformats.org/officeDocument/2006/relationships/image" Target="media/image5.jpeg"/><Relationship Id="rId195" Type="http://schemas.openxmlformats.org/officeDocument/2006/relationships/image" Target="media/image5.jpeg"/><Relationship Id="rId196" Type="http://schemas.openxmlformats.org/officeDocument/2006/relationships/footer" Target="footer185.xml"/><Relationship Id="rId197" Type="http://schemas.openxmlformats.org/officeDocument/2006/relationships/image" Target="media/image6.jpeg"/><Relationship Id="rId198" Type="http://schemas.openxmlformats.org/officeDocument/2006/relationships/image" Target="media/image6.jpeg"/><Relationship Id="rId199" Type="http://schemas.openxmlformats.org/officeDocument/2006/relationships/footer" Target="footer186.xml"/><Relationship Id="rId200" Type="http://schemas.openxmlformats.org/officeDocument/2006/relationships/image" Target="media/image7.jpeg"/><Relationship Id="rId201" Type="http://schemas.openxmlformats.org/officeDocument/2006/relationships/image" Target="media/image7.jpeg"/><Relationship Id="rId202" Type="http://schemas.openxmlformats.org/officeDocument/2006/relationships/footer" Target="footer187.xml"/><Relationship Id="rId203" Type="http://schemas.openxmlformats.org/officeDocument/2006/relationships/image" Target="media/image8.jpeg"/><Relationship Id="rId204" Type="http://schemas.openxmlformats.org/officeDocument/2006/relationships/image" Target="media/image8.jpeg"/><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image" Target="media/image9.jpeg"/><Relationship Id="rId208" Type="http://schemas.openxmlformats.org/officeDocument/2006/relationships/image" Target="media/image9.jpeg"/><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image" Target="media/image10.jpeg"/><Relationship Id="rId212" Type="http://schemas.openxmlformats.org/officeDocument/2006/relationships/image" Target="media/image10.jpeg"/><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image" Target="media/image11.jpeg"/><Relationship Id="rId216" Type="http://schemas.openxmlformats.org/officeDocument/2006/relationships/image" Target="media/image11.jpeg"/><Relationship Id="rId217" Type="http://schemas.openxmlformats.org/officeDocument/2006/relationships/footer" Target="footer194.xml"/><Relationship Id="rId218" Type="http://schemas.openxmlformats.org/officeDocument/2006/relationships/image" Target="media/image12.jpeg"/><Relationship Id="rId219" Type="http://schemas.openxmlformats.org/officeDocument/2006/relationships/image" Target="media/image12.jpeg"/><Relationship Id="rId220" Type="http://schemas.openxmlformats.org/officeDocument/2006/relationships/footer" Target="footer195.xml"/><Relationship Id="rId221" Type="http://schemas.openxmlformats.org/officeDocument/2006/relationships/image" Target="media/image13.jpeg"/><Relationship Id="rId222" Type="http://schemas.openxmlformats.org/officeDocument/2006/relationships/image" Target="media/image13.jpeg"/><Relationship Id="rId223" Type="http://schemas.openxmlformats.org/officeDocument/2006/relationships/footer" Target="footer196.xml"/><Relationship Id="rId224" Type="http://schemas.openxmlformats.org/officeDocument/2006/relationships/image" Target="media/image14.jpeg"/><Relationship Id="rId225" Type="http://schemas.openxmlformats.org/officeDocument/2006/relationships/image" Target="media/image14.jpeg"/><Relationship Id="rId226" Type="http://schemas.openxmlformats.org/officeDocument/2006/relationships/footer" Target="footer197.xml"/><Relationship Id="rId227" Type="http://schemas.openxmlformats.org/officeDocument/2006/relationships/image" Target="media/image15.jpeg"/><Relationship Id="rId228" Type="http://schemas.openxmlformats.org/officeDocument/2006/relationships/image" Target="media/image15.jpeg"/><Relationship Id="rId229" Type="http://schemas.openxmlformats.org/officeDocument/2006/relationships/footer" Target="footer198.xml"/><Relationship Id="rId230" Type="http://schemas.openxmlformats.org/officeDocument/2006/relationships/image" Target="media/image16.jpeg"/><Relationship Id="rId231" Type="http://schemas.openxmlformats.org/officeDocument/2006/relationships/image" Target="media/image16.jpeg"/><Relationship Id="rId232" Type="http://schemas.openxmlformats.org/officeDocument/2006/relationships/footer" Target="footer199.xml"/><Relationship Id="rId233" Type="http://schemas.openxmlformats.org/officeDocument/2006/relationships/image" Target="media/image17.jpeg"/><Relationship Id="rId234" Type="http://schemas.openxmlformats.org/officeDocument/2006/relationships/image" Target="media/image17.jpeg"/><Relationship Id="rId235" Type="http://schemas.openxmlformats.org/officeDocument/2006/relationships/footer" Target="footer20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0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39019</Words>
  <Characters>160095</Characters>
  <CharactersWithSpaces>198113</CharactersWithSpaces>
  <Paragraphs>1255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2026-08-27T09:06:26Z</dcterms:created>
  <dc:creator>ghaemiyeh.com</dc:creator>
  <dc:description/>
  <dc:language>en-US</dc:language>
  <cp:lastModifiedBy/>
  <dcterms:modified xsi:type="dcterms:W3CDTF">2026-08-27T12:36:37Z</dcterms:modified>
  <cp:revision>1</cp:revision>
  <dc:subject/>
  <dc:title>حدیث روزگار2 خاطرات مستند سید هادی خسروشاهی درباره تاریخ نگاری معاصر و کودتای 28 مرداد</dc:title>
</cp:coreProperties>
</file>

<file path=docProps/custom.xml><?xml version="1.0" encoding="utf-8"?>
<Properties xmlns="http://schemas.openxmlformats.org/officeDocument/2006/custom-properties" xmlns:vt="http://schemas.openxmlformats.org/officeDocument/2006/docPropsVTypes"/>
</file>