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68216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368218_232077687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368220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11</w:t>
            </w:r>
          </w:hyperlink>
        </w:p>
        <w:p>
          <w:pPr>
            <w:pStyle w:val="Contents2"/>
            <w:tabs>
              <w:tab w:val="clear" w:pos="8743"/>
              <w:tab w:val="right" w:pos="9026" w:leader="dot"/>
            </w:tabs>
            <w:rPr/>
          </w:pPr>
          <w:hyperlink w:anchor="__RefHeading___Toc4368222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13</w:t>
            </w:r>
          </w:hyperlink>
        </w:p>
        <w:p>
          <w:pPr>
            <w:pStyle w:val="Contents2"/>
            <w:tabs>
              <w:tab w:val="clear" w:pos="8743"/>
              <w:tab w:val="right" w:pos="9026" w:leader="dot"/>
            </w:tabs>
            <w:rPr/>
          </w:pPr>
          <w:hyperlink w:anchor="__RefHeading___Toc4368224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15</w:t>
            </w:r>
          </w:hyperlink>
        </w:p>
        <w:p>
          <w:pPr>
            <w:pStyle w:val="Contents2"/>
            <w:tabs>
              <w:tab w:val="clear" w:pos="8743"/>
              <w:tab w:val="right" w:pos="9026" w:leader="dot"/>
            </w:tabs>
            <w:rPr/>
          </w:pPr>
          <w:hyperlink w:anchor="__RefHeading___Toc4368226_2320776876">
            <w:r>
              <w:rPr>
                <w:webHidden/>
                <w:rStyle w:val="IndexLink"/>
                <w:rtl w:val="true"/>
              </w:rPr>
              <w:t>ادامه سورۀ فرقان</w:t>
            </w:r>
            <w:r>
              <w:rPr>
                <w:rStyle w:val="IndexLink"/>
                <w:rtl w:val="true"/>
              </w:rPr>
              <w:tab/>
            </w:r>
            <w:r>
              <w:rPr>
                <w:rStyle w:val="IndexLink"/>
              </w:rPr>
              <w:t>16</w:t>
            </w:r>
          </w:hyperlink>
        </w:p>
        <w:p>
          <w:pPr>
            <w:pStyle w:val="Contents2"/>
            <w:tabs>
              <w:tab w:val="clear" w:pos="8743"/>
              <w:tab w:val="right" w:pos="9026" w:leader="dot"/>
            </w:tabs>
            <w:rPr/>
          </w:pPr>
          <w:hyperlink w:anchor="__RefHeading___Toc4368228_2320776876">
            <w:r>
              <w:rPr>
                <w:webHidden/>
                <w:rStyle w:val="IndexLink"/>
                <w:rtl w:val="true"/>
              </w:rPr>
              <w:t>ادعاهاى بزرگ مشرکین</w:t>
            </w:r>
            <w:r>
              <w:rPr>
                <w:rStyle w:val="IndexLink"/>
                <w:rtl w:val="true"/>
              </w:rPr>
              <w:tab/>
            </w:r>
            <w:r>
              <w:rPr>
                <w:rStyle w:val="IndexLink"/>
              </w:rPr>
              <w:t>16</w:t>
            </w:r>
          </w:hyperlink>
        </w:p>
        <w:p>
          <w:pPr>
            <w:pStyle w:val="Contents2"/>
            <w:tabs>
              <w:tab w:val="clear" w:pos="8743"/>
              <w:tab w:val="right" w:pos="9026" w:leader="dot"/>
            </w:tabs>
            <w:rPr/>
          </w:pPr>
          <w:hyperlink w:anchor="__RefHeading___Toc4368230_2320776876">
            <w:r>
              <w:rPr>
                <w:webHidden/>
                <w:rStyle w:val="IndexLink"/>
                <w:rtl w:val="true"/>
              </w:rPr>
              <w:t>آفات اعمال صالح</w:t>
            </w:r>
            <w:r>
              <w:rPr>
                <w:rStyle w:val="IndexLink"/>
                <w:rtl w:val="true"/>
              </w:rPr>
              <w:tab/>
            </w:r>
            <w:r>
              <w:rPr>
                <w:rStyle w:val="IndexLink"/>
              </w:rPr>
              <w:t>20</w:t>
            </w:r>
          </w:hyperlink>
        </w:p>
        <w:p>
          <w:pPr>
            <w:pStyle w:val="Contents2"/>
            <w:tabs>
              <w:tab w:val="clear" w:pos="8743"/>
              <w:tab w:val="right" w:pos="9026" w:leader="dot"/>
            </w:tabs>
            <w:rPr/>
          </w:pPr>
          <w:hyperlink w:anchor="__RefHeading___Toc4368232_2320776876">
            <w:r>
              <w:rPr>
                <w:webHidden/>
                <w:rStyle w:val="IndexLink"/>
                <w:rtl w:val="true"/>
              </w:rPr>
              <w:t>آسمان با ابرها شکافته مى شود</w:t>
            </w:r>
            <w:r>
              <w:rPr>
                <w:rStyle w:val="IndexLink"/>
                <w:rtl w:val="true"/>
              </w:rPr>
              <w:tab/>
            </w:r>
            <w:r>
              <w:rPr>
                <w:rStyle w:val="IndexLink"/>
              </w:rPr>
              <w:t>22</w:t>
            </w:r>
          </w:hyperlink>
        </w:p>
        <w:p>
          <w:pPr>
            <w:pStyle w:val="Contents2"/>
            <w:tabs>
              <w:tab w:val="clear" w:pos="8743"/>
              <w:tab w:val="right" w:pos="9026" w:leader="dot"/>
            </w:tabs>
            <w:rPr/>
          </w:pPr>
          <w:hyperlink w:anchor="__RefHeading___Toc4368234_2320776876">
            <w:r>
              <w:rPr>
                <w:webHidden/>
                <w:rStyle w:val="IndexLink"/>
                <w:rtl w:val="true"/>
              </w:rPr>
              <w:t>نقش دوست در سرنوشت انسان</w:t>
            </w:r>
            <w:r>
              <w:rPr>
                <w:rStyle w:val="IndexLink"/>
                <w:rtl w:val="true"/>
              </w:rPr>
              <w:tab/>
            </w:r>
            <w:r>
              <w:rPr>
                <w:rStyle w:val="IndexLink"/>
              </w:rPr>
              <w:t>27</w:t>
            </w:r>
          </w:hyperlink>
        </w:p>
        <w:p>
          <w:pPr>
            <w:pStyle w:val="Contents2"/>
            <w:tabs>
              <w:tab w:val="clear" w:pos="8743"/>
              <w:tab w:val="right" w:pos="9026" w:leader="dot"/>
            </w:tabs>
            <w:rPr/>
          </w:pPr>
          <w:hyperlink w:anchor="__RefHeading___Toc4368236_2320776876">
            <w:r>
              <w:rPr>
                <w:webHidden/>
                <w:rStyle w:val="IndexLink"/>
                <w:rtl w:val="true"/>
              </w:rPr>
              <w:t>خدایا مردم قرآن را ترك كردند</w:t>
            </w:r>
            <w:r>
              <w:rPr>
                <w:rStyle w:val="IndexLink"/>
                <w:rtl w:val="true"/>
              </w:rPr>
              <w:tab/>
            </w:r>
            <w:r>
              <w:rPr>
                <w:rStyle w:val="IndexLink"/>
              </w:rPr>
              <w:t>28</w:t>
            </w:r>
          </w:hyperlink>
        </w:p>
        <w:p>
          <w:pPr>
            <w:pStyle w:val="Contents2"/>
            <w:tabs>
              <w:tab w:val="clear" w:pos="8743"/>
              <w:tab w:val="right" w:pos="9026" w:leader="dot"/>
            </w:tabs>
            <w:rPr/>
          </w:pPr>
          <w:hyperlink w:anchor="__RefHeading___Toc4368238_2320776876">
            <w:r>
              <w:rPr>
                <w:webHidden/>
                <w:rStyle w:val="IndexLink"/>
                <w:rtl w:val="true"/>
              </w:rPr>
              <w:t>واژه ترتیل در قرآن</w:t>
            </w:r>
            <w:r>
              <w:rPr>
                <w:rStyle w:val="IndexLink"/>
                <w:rtl w:val="true"/>
              </w:rPr>
              <w:tab/>
            </w:r>
            <w:r>
              <w:rPr>
                <w:rStyle w:val="IndexLink"/>
              </w:rPr>
              <w:t>30</w:t>
            </w:r>
          </w:hyperlink>
        </w:p>
        <w:p>
          <w:pPr>
            <w:pStyle w:val="Contents2"/>
            <w:tabs>
              <w:tab w:val="clear" w:pos="8743"/>
              <w:tab w:val="right" w:pos="9026" w:leader="dot"/>
            </w:tabs>
            <w:rPr/>
          </w:pPr>
          <w:hyperlink w:anchor="__RefHeading___Toc4368240_2320776876">
            <w:r>
              <w:rPr>
                <w:webHidden/>
                <w:rStyle w:val="IndexLink"/>
                <w:rtl w:val="true"/>
              </w:rPr>
              <w:t>دو دریاى آب شیرین و شور در كنارهم</w:t>
            </w:r>
            <w:r>
              <w:rPr>
                <w:rStyle w:val="IndexLink"/>
                <w:rtl w:val="true"/>
              </w:rPr>
              <w:tab/>
            </w:r>
            <w:r>
              <w:rPr>
                <w:rStyle w:val="IndexLink"/>
              </w:rPr>
              <w:t>52</w:t>
            </w:r>
          </w:hyperlink>
        </w:p>
        <w:p>
          <w:pPr>
            <w:pStyle w:val="Contents2"/>
            <w:tabs>
              <w:tab w:val="clear" w:pos="8743"/>
              <w:tab w:val="right" w:pos="9026" w:leader="dot"/>
            </w:tabs>
            <w:rPr/>
          </w:pPr>
          <w:hyperlink w:anchor="__RefHeading___Toc4368242_2320776876">
            <w:r>
              <w:rPr>
                <w:webHidden/>
                <w:rStyle w:val="IndexLink"/>
                <w:rtl w:val="true"/>
              </w:rPr>
              <w:t>پاداش من هدایت شماست</w:t>
            </w:r>
            <w:r>
              <w:rPr>
                <w:rStyle w:val="IndexLink"/>
                <w:rtl w:val="true"/>
              </w:rPr>
              <w:tab/>
            </w:r>
            <w:r>
              <w:rPr>
                <w:rStyle w:val="IndexLink"/>
              </w:rPr>
              <w:t>59</w:t>
            </w:r>
          </w:hyperlink>
        </w:p>
        <w:p>
          <w:pPr>
            <w:pStyle w:val="Contents2"/>
            <w:tabs>
              <w:tab w:val="clear" w:pos="8743"/>
              <w:tab w:val="right" w:pos="9026" w:leader="dot"/>
            </w:tabs>
            <w:rPr/>
          </w:pPr>
          <w:hyperlink w:anchor="__RefHeading___Toc4368244_2320776876">
            <w:r>
              <w:rPr>
                <w:webHidden/>
                <w:rStyle w:val="IndexLink"/>
                <w:rtl w:val="true"/>
              </w:rPr>
              <w:t>برج هاى آسمانى</w:t>
            </w:r>
            <w:r>
              <w:rPr>
                <w:rStyle w:val="IndexLink"/>
                <w:rtl w:val="true"/>
              </w:rPr>
              <w:tab/>
            </w:r>
            <w:r>
              <w:rPr>
                <w:rStyle w:val="IndexLink"/>
              </w:rPr>
              <w:t>65</w:t>
            </w:r>
          </w:hyperlink>
        </w:p>
        <w:p>
          <w:pPr>
            <w:pStyle w:val="Contents2"/>
            <w:tabs>
              <w:tab w:val="clear" w:pos="8743"/>
              <w:tab w:val="right" w:pos="9026" w:leader="dot"/>
            </w:tabs>
            <w:rPr/>
          </w:pPr>
          <w:hyperlink w:anchor="__RefHeading___Toc4368246_2320776876">
            <w:r>
              <w:rPr>
                <w:webHidden/>
                <w:rStyle w:val="IndexLink"/>
                <w:rtl w:val="true"/>
              </w:rPr>
              <w:t>صفات دوازده گانه بندگان خاصّ خدا</w:t>
            </w:r>
            <w:r>
              <w:rPr>
                <w:rStyle w:val="IndexLink"/>
                <w:rtl w:val="true"/>
              </w:rPr>
              <w:tab/>
            </w:r>
            <w:r>
              <w:rPr>
                <w:rStyle w:val="IndexLink"/>
              </w:rPr>
              <w:t>69</w:t>
            </w:r>
          </w:hyperlink>
        </w:p>
        <w:p>
          <w:pPr>
            <w:pStyle w:val="Contents2"/>
            <w:tabs>
              <w:tab w:val="clear" w:pos="8743"/>
              <w:tab w:val="right" w:pos="9026" w:leader="dot"/>
            </w:tabs>
            <w:rPr/>
          </w:pPr>
          <w:hyperlink w:anchor="__RefHeading___Toc4368248_2320776876">
            <w:r>
              <w:rPr>
                <w:webHidden/>
                <w:rStyle w:val="IndexLink"/>
                <w:rtl w:val="true"/>
              </w:rPr>
              <w:t>تبدیل سیئات به حسنات</w:t>
            </w:r>
            <w:r>
              <w:rPr>
                <w:rStyle w:val="IndexLink"/>
                <w:rtl w:val="true"/>
              </w:rPr>
              <w:tab/>
            </w:r>
            <w:r>
              <w:rPr>
                <w:rStyle w:val="IndexLink"/>
              </w:rPr>
              <w:t>78</w:t>
            </w:r>
          </w:hyperlink>
        </w:p>
        <w:p>
          <w:pPr>
            <w:pStyle w:val="Contents2"/>
            <w:tabs>
              <w:tab w:val="clear" w:pos="8743"/>
              <w:tab w:val="right" w:pos="9026" w:leader="dot"/>
            </w:tabs>
            <w:rPr/>
          </w:pPr>
          <w:hyperlink w:anchor="__RefHeading___Toc4368250_2320776876">
            <w:r>
              <w:rPr>
                <w:webHidden/>
                <w:rStyle w:val="IndexLink"/>
                <w:rtl w:val="true"/>
              </w:rPr>
              <w:t>راه خدا را با چشم وگوش بسته نمى توان پیمود</w:t>
            </w:r>
            <w:r>
              <w:rPr>
                <w:rStyle w:val="IndexLink"/>
                <w:rtl w:val="true"/>
              </w:rPr>
              <w:tab/>
            </w:r>
            <w:r>
              <w:rPr>
                <w:rStyle w:val="IndexLink"/>
              </w:rPr>
              <w:t>83</w:t>
            </w:r>
          </w:hyperlink>
        </w:p>
        <w:p>
          <w:pPr>
            <w:pStyle w:val="Contents2"/>
            <w:tabs>
              <w:tab w:val="clear" w:pos="8743"/>
              <w:tab w:val="right" w:pos="9026" w:leader="dot"/>
            </w:tabs>
            <w:rPr/>
          </w:pPr>
          <w:hyperlink w:anchor="__RefHeading___Toc4368252_2320776876">
            <w:r>
              <w:rPr>
                <w:webHidden/>
                <w:rStyle w:val="IndexLink"/>
                <w:rtl w:val="true"/>
              </w:rPr>
              <w:t xml:space="preserve">پاداش عبادالرحمان </w:t>
            </w:r>
            <w:r>
              <w:rPr>
                <w:rStyle w:val="IndexLink"/>
                <w:rtl w:val="true"/>
              </w:rPr>
              <w:t xml:space="preserve">( </w:t>
            </w:r>
            <w:r>
              <w:rPr>
                <w:rStyle w:val="IndexLink"/>
                <w:rtl w:val="true"/>
              </w:rPr>
              <w:t xml:space="preserve">بندگان ویژه خدا </w:t>
            </w:r>
            <w:r>
              <w:rPr>
                <w:rStyle w:val="IndexLink"/>
                <w:rtl w:val="true"/>
              </w:rPr>
              <w:t>)</w:t>
              <w:tab/>
            </w:r>
            <w:r>
              <w:rPr>
                <w:rStyle w:val="IndexLink"/>
              </w:rPr>
              <w:t>86</w:t>
            </w:r>
          </w:hyperlink>
        </w:p>
        <w:p>
          <w:pPr>
            <w:pStyle w:val="Contents2"/>
            <w:tabs>
              <w:tab w:val="clear" w:pos="8743"/>
              <w:tab w:val="right" w:pos="9026" w:leader="dot"/>
            </w:tabs>
            <w:rPr/>
          </w:pPr>
          <w:hyperlink w:anchor="__RefHeading___Toc4368254_2320776876">
            <w:r>
              <w:rPr>
                <w:webHidden/>
                <w:rStyle w:val="IndexLink"/>
                <w:rtl w:val="true"/>
              </w:rPr>
              <w:t>اگر دعاى شما نبود ارزشى نداشتید</w:t>
            </w:r>
            <w:r>
              <w:rPr>
                <w:rStyle w:val="IndexLink"/>
                <w:rtl w:val="true"/>
              </w:rPr>
              <w:tab/>
            </w:r>
            <w:r>
              <w:rPr>
                <w:rStyle w:val="IndexLink"/>
              </w:rPr>
              <w:t>89</w:t>
            </w:r>
          </w:hyperlink>
        </w:p>
        <w:p>
          <w:pPr>
            <w:pStyle w:val="Contents2"/>
            <w:tabs>
              <w:tab w:val="clear" w:pos="8743"/>
              <w:tab w:val="right" w:pos="9026" w:leader="dot"/>
            </w:tabs>
            <w:rPr/>
          </w:pPr>
          <w:hyperlink w:anchor="__RefHeading___Toc4368256_2320776876">
            <w:r>
              <w:rPr>
                <w:webHidden/>
                <w:rStyle w:val="IndexLink"/>
                <w:rtl w:val="true"/>
              </w:rPr>
              <w:t>سوره شعراء</w:t>
            </w:r>
            <w:r>
              <w:rPr>
                <w:rStyle w:val="IndexLink"/>
                <w:rtl w:val="true"/>
              </w:rPr>
              <w:tab/>
            </w:r>
            <w:r>
              <w:rPr>
                <w:rStyle w:val="IndexLink"/>
              </w:rPr>
              <w:t>91</w:t>
            </w:r>
          </w:hyperlink>
        </w:p>
        <w:p>
          <w:pPr>
            <w:pStyle w:val="Contents2"/>
            <w:tabs>
              <w:tab w:val="clear" w:pos="8743"/>
              <w:tab w:val="right" w:pos="9026" w:leader="dot"/>
            </w:tabs>
            <w:rPr/>
          </w:pPr>
          <w:hyperlink w:anchor="__RefHeading___Toc4368258_2320776876">
            <w:r>
              <w:rPr>
                <w:webHidden/>
                <w:rStyle w:val="IndexLink"/>
                <w:rtl w:val="true"/>
              </w:rPr>
              <w:t xml:space="preserve">فضیلت تلاوت سوره </w:t>
            </w:r>
            <w:r>
              <w:rPr>
                <w:rStyle w:val="IndexLink"/>
                <w:rtl w:val="true"/>
              </w:rPr>
              <w:t xml:space="preserve">« </w:t>
            </w:r>
            <w:r>
              <w:rPr>
                <w:rStyle w:val="IndexLink"/>
                <w:rtl w:val="true"/>
              </w:rPr>
              <w:t xml:space="preserve">شعراء </w:t>
            </w:r>
            <w:r>
              <w:rPr>
                <w:rStyle w:val="IndexLink"/>
                <w:rtl w:val="true"/>
              </w:rPr>
              <w:t>»</w:t>
              <w:tab/>
            </w:r>
            <w:r>
              <w:rPr>
                <w:rStyle w:val="IndexLink"/>
              </w:rPr>
              <w:t>91</w:t>
            </w:r>
          </w:hyperlink>
        </w:p>
        <w:p>
          <w:pPr>
            <w:pStyle w:val="Contents2"/>
            <w:tabs>
              <w:tab w:val="clear" w:pos="8743"/>
              <w:tab w:val="right" w:pos="9026" w:leader="dot"/>
            </w:tabs>
            <w:rPr/>
          </w:pPr>
          <w:hyperlink w:anchor="__RefHeading___Toc4368260_2320776876">
            <w:r>
              <w:rPr>
                <w:webHidden/>
                <w:rStyle w:val="IndexLink"/>
                <w:rtl w:val="true"/>
              </w:rPr>
              <w:t>آغاز رسالت موسى</w:t>
            </w:r>
            <w:r>
              <w:rPr>
                <w:rStyle w:val="IndexLink"/>
                <w:rtl w:val="true"/>
              </w:rPr>
              <w:tab/>
            </w:r>
            <w:r>
              <w:rPr>
                <w:rStyle w:val="IndexLink"/>
              </w:rPr>
              <w:t>100</w:t>
            </w:r>
          </w:hyperlink>
        </w:p>
        <w:p>
          <w:pPr>
            <w:pStyle w:val="Contents2"/>
            <w:tabs>
              <w:tab w:val="clear" w:pos="8743"/>
              <w:tab w:val="right" w:pos="9026" w:leader="dot"/>
            </w:tabs>
            <w:rPr/>
          </w:pPr>
          <w:hyperlink w:anchor="__RefHeading___Toc4368262_2320776876">
            <w:r>
              <w:rPr>
                <w:webHidden/>
                <w:rStyle w:val="IndexLink"/>
                <w:rtl w:val="true"/>
              </w:rPr>
              <w:t>کشور شما در خطر است به پا خیزید</w:t>
            </w:r>
            <w:r>
              <w:rPr>
                <w:rStyle w:val="IndexLink"/>
                <w:rtl w:val="true"/>
              </w:rPr>
              <w:tab/>
            </w:r>
            <w:r>
              <w:rPr>
                <w:rStyle w:val="IndexLink"/>
              </w:rPr>
              <w:t>120</w:t>
            </w:r>
          </w:hyperlink>
        </w:p>
        <w:p>
          <w:pPr>
            <w:pStyle w:val="Contents2"/>
            <w:tabs>
              <w:tab w:val="clear" w:pos="8743"/>
              <w:tab w:val="right" w:pos="9026" w:leader="dot"/>
            </w:tabs>
            <w:rPr/>
          </w:pPr>
          <w:hyperlink w:anchor="__RefHeading___Toc4368264_2320776876">
            <w:r>
              <w:rPr>
                <w:webHidden/>
                <w:rStyle w:val="IndexLink"/>
                <w:rtl w:val="true"/>
              </w:rPr>
              <w:t>ساحران از همه جا گرد آمدند</w:t>
            </w:r>
            <w:r>
              <w:rPr>
                <w:rStyle w:val="IndexLink"/>
                <w:rtl w:val="true"/>
              </w:rPr>
              <w:tab/>
            </w:r>
            <w:r>
              <w:rPr>
                <w:rStyle w:val="IndexLink"/>
              </w:rPr>
              <w:t>123</w:t>
            </w:r>
          </w:hyperlink>
        </w:p>
        <w:p>
          <w:pPr>
            <w:pStyle w:val="Contents2"/>
            <w:tabs>
              <w:tab w:val="clear" w:pos="8743"/>
              <w:tab w:val="right" w:pos="9026" w:leader="dot"/>
            </w:tabs>
            <w:rPr/>
          </w:pPr>
          <w:hyperlink w:anchor="__RefHeading___Toc4368266_2320776876">
            <w:r>
              <w:rPr>
                <w:webHidden/>
                <w:rStyle w:val="IndexLink"/>
                <w:rtl w:val="true"/>
              </w:rPr>
              <w:t>نور ایمان در قلب ساحران درخشیدن گرفت</w:t>
            </w:r>
            <w:r>
              <w:rPr>
                <w:rStyle w:val="IndexLink"/>
                <w:rtl w:val="true"/>
              </w:rPr>
              <w:tab/>
            </w:r>
            <w:r>
              <w:rPr>
                <w:rStyle w:val="IndexLink"/>
              </w:rPr>
              <w:t>130</w:t>
            </w:r>
          </w:hyperlink>
        </w:p>
        <w:p>
          <w:pPr>
            <w:pStyle w:val="Contents2"/>
            <w:tabs>
              <w:tab w:val="clear" w:pos="8743"/>
              <w:tab w:val="right" w:pos="9026" w:leader="dot"/>
            </w:tabs>
            <w:rPr/>
          </w:pPr>
          <w:hyperlink w:anchor="__RefHeading___Toc4368268_2320776876">
            <w:r>
              <w:rPr>
                <w:webHidden/>
                <w:rStyle w:val="IndexLink"/>
                <w:rtl w:val="true"/>
              </w:rPr>
              <w:t xml:space="preserve">دعاهاى پربار ابراهیم </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2"/>
            <w:tabs>
              <w:tab w:val="clear" w:pos="8743"/>
              <w:tab w:val="right" w:pos="9026" w:leader="dot"/>
            </w:tabs>
            <w:rPr/>
          </w:pPr>
          <w:hyperlink w:anchor="__RefHeading___Toc4368270_2320776876">
            <w:r>
              <w:rPr>
                <w:webHidden/>
                <w:rStyle w:val="IndexLink"/>
                <w:rtl w:val="true"/>
              </w:rPr>
              <w:t>اى نوح چرا بى سر و پاها گرد تو را گرفته اند ؟</w:t>
            </w:r>
            <w:r>
              <w:rPr>
                <w:rStyle w:val="IndexLink"/>
                <w:rtl w:val="true"/>
              </w:rPr>
              <w:tab/>
            </w:r>
            <w:r>
              <w:rPr>
                <w:rStyle w:val="IndexLink"/>
              </w:rPr>
              <w:t>175</w:t>
            </w:r>
          </w:hyperlink>
        </w:p>
        <w:p>
          <w:pPr>
            <w:pStyle w:val="Contents2"/>
            <w:tabs>
              <w:tab w:val="clear" w:pos="8743"/>
              <w:tab w:val="right" w:pos="9026" w:leader="dot"/>
            </w:tabs>
            <w:rPr/>
          </w:pPr>
          <w:hyperlink w:anchor="__RefHeading___Toc4368272_2320776876">
            <w:r>
              <w:rPr>
                <w:webHidden/>
                <w:rStyle w:val="IndexLink"/>
                <w:rtl w:val="true"/>
              </w:rPr>
              <w:t>نجات نوح و غرق مشرکان خودخواه</w:t>
            </w:r>
            <w:r>
              <w:rPr>
                <w:rStyle w:val="IndexLink"/>
                <w:rtl w:val="true"/>
              </w:rPr>
              <w:tab/>
            </w:r>
            <w:r>
              <w:rPr>
                <w:rStyle w:val="IndexLink"/>
              </w:rPr>
              <w:t>181</w:t>
            </w:r>
          </w:hyperlink>
        </w:p>
        <w:p>
          <w:pPr>
            <w:pStyle w:val="Contents2"/>
            <w:tabs>
              <w:tab w:val="clear" w:pos="8743"/>
              <w:tab w:val="right" w:pos="9026" w:leader="dot"/>
            </w:tabs>
            <w:rPr/>
          </w:pPr>
          <w:hyperlink w:anchor="__RefHeading___Toc4368274_2320776876">
            <w:r>
              <w:rPr>
                <w:webHidden/>
                <w:rStyle w:val="IndexLink"/>
                <w:rtl w:val="true"/>
              </w:rPr>
              <w:t>ما را اندرز مده كه در ما اثر نمى كند</w:t>
            </w:r>
            <w:r>
              <w:rPr>
                <w:rStyle w:val="IndexLink"/>
                <w:rtl w:val="true"/>
              </w:rPr>
              <w:tab/>
            </w:r>
            <w:r>
              <w:rPr>
                <w:rStyle w:val="IndexLink"/>
              </w:rPr>
              <w:t>193</w:t>
            </w:r>
          </w:hyperlink>
        </w:p>
        <w:p>
          <w:pPr>
            <w:pStyle w:val="Contents2"/>
            <w:tabs>
              <w:tab w:val="clear" w:pos="8743"/>
              <w:tab w:val="right" w:pos="9026" w:leader="dot"/>
            </w:tabs>
            <w:rPr/>
          </w:pPr>
          <w:hyperlink w:anchor="__RefHeading___Toc4368276_2320776876">
            <w:r>
              <w:rPr>
                <w:webHidden/>
                <w:rStyle w:val="IndexLink"/>
                <w:rtl w:val="true"/>
              </w:rPr>
              <w:t>رابطه اسراف و فساد در ارض</w:t>
            </w:r>
            <w:r>
              <w:rPr>
                <w:rStyle w:val="IndexLink"/>
                <w:rtl w:val="true"/>
              </w:rPr>
              <w:tab/>
            </w:r>
            <w:r>
              <w:rPr>
                <w:rStyle w:val="IndexLink"/>
              </w:rPr>
              <w:t>201</w:t>
            </w:r>
          </w:hyperlink>
        </w:p>
        <w:p>
          <w:pPr>
            <w:pStyle w:val="Contents2"/>
            <w:tabs>
              <w:tab w:val="clear" w:pos="8743"/>
              <w:tab w:val="right" w:pos="9026" w:leader="dot"/>
            </w:tabs>
            <w:rPr/>
          </w:pPr>
          <w:hyperlink w:anchor="__RefHeading___Toc4368278_2320776876">
            <w:r>
              <w:rPr>
                <w:webHidden/>
                <w:rStyle w:val="IndexLink"/>
                <w:rtl w:val="true"/>
              </w:rPr>
              <w:t>قوم ننگین و متجاوز لوط</w:t>
            </w:r>
            <w:r>
              <w:rPr>
                <w:rStyle w:val="IndexLink"/>
                <w:rtl w:val="true"/>
              </w:rPr>
              <w:tab/>
            </w:r>
            <w:r>
              <w:rPr>
                <w:rStyle w:val="IndexLink"/>
              </w:rPr>
              <w:t>207</w:t>
            </w:r>
          </w:hyperlink>
        </w:p>
        <w:p>
          <w:pPr>
            <w:pStyle w:val="Contents2"/>
            <w:tabs>
              <w:tab w:val="clear" w:pos="8743"/>
              <w:tab w:val="right" w:pos="9026" w:leader="dot"/>
            </w:tabs>
            <w:rPr/>
          </w:pPr>
          <w:hyperlink w:anchor="__RefHeading___Toc4368280_2320776876">
            <w:r>
              <w:rPr>
                <w:webHidden/>
                <w:rStyle w:val="IndexLink"/>
                <w:rtl w:val="true"/>
              </w:rPr>
              <w:t xml:space="preserve">« </w:t>
            </w:r>
            <w:r>
              <w:rPr>
                <w:rStyle w:val="IndexLink"/>
                <w:rtl w:val="true"/>
              </w:rPr>
              <w:t xml:space="preserve">شعیب </w:t>
            </w:r>
            <w:r>
              <w:rPr>
                <w:rStyle w:val="IndexLink"/>
                <w:rtl w:val="true"/>
              </w:rPr>
              <w:t xml:space="preserve">» </w:t>
            </w:r>
            <w:r>
              <w:rPr>
                <w:rStyle w:val="IndexLink"/>
                <w:rtl w:val="true"/>
              </w:rPr>
              <w:t xml:space="preserve">و اصحاب </w:t>
            </w:r>
            <w:r>
              <w:rPr>
                <w:rStyle w:val="IndexLink"/>
                <w:rtl w:val="true"/>
              </w:rPr>
              <w:t xml:space="preserve">« </w:t>
            </w:r>
            <w:r>
              <w:rPr>
                <w:rStyle w:val="IndexLink"/>
                <w:rtl w:val="true"/>
              </w:rPr>
              <w:t xml:space="preserve">اَيْكَة </w:t>
            </w:r>
            <w:r>
              <w:rPr>
                <w:rStyle w:val="IndexLink"/>
                <w:rtl w:val="true"/>
              </w:rPr>
              <w:t>»</w:t>
              <w:tab/>
            </w:r>
            <w:r>
              <w:rPr>
                <w:rStyle w:val="IndexLink"/>
              </w:rPr>
              <w:t>218</w:t>
            </w:r>
          </w:hyperlink>
        </w:p>
        <w:p>
          <w:pPr>
            <w:pStyle w:val="Contents2"/>
            <w:tabs>
              <w:tab w:val="clear" w:pos="8743"/>
              <w:tab w:val="right" w:pos="9026" w:leader="dot"/>
            </w:tabs>
            <w:rPr/>
          </w:pPr>
          <w:hyperlink w:anchor="__RefHeading___Toc4368282_2320776876">
            <w:r>
              <w:rPr>
                <w:webHidden/>
                <w:rStyle w:val="IndexLink"/>
                <w:rtl w:val="true"/>
              </w:rPr>
              <w:t>سرنوشت قوم خیره سر شعیب</w:t>
            </w:r>
            <w:r>
              <w:rPr>
                <w:rStyle w:val="IndexLink"/>
                <w:rtl w:val="true"/>
              </w:rPr>
              <w:tab/>
            </w:r>
            <w:r>
              <w:rPr>
                <w:rStyle w:val="IndexLink"/>
              </w:rPr>
              <w:t>225</w:t>
            </w:r>
          </w:hyperlink>
        </w:p>
        <w:p>
          <w:pPr>
            <w:pStyle w:val="Contents2"/>
            <w:tabs>
              <w:tab w:val="clear" w:pos="8743"/>
              <w:tab w:val="right" w:pos="9026" w:leader="dot"/>
            </w:tabs>
            <w:rPr/>
          </w:pPr>
          <w:hyperlink w:anchor="__RefHeading___Toc4368284_2320776876">
            <w:r>
              <w:rPr>
                <w:webHidden/>
                <w:rStyle w:val="IndexLink"/>
                <w:rtl w:val="true"/>
              </w:rPr>
              <w:t>عظمت قرآن در كتب پیشین</w:t>
            </w:r>
            <w:r>
              <w:rPr>
                <w:rStyle w:val="IndexLink"/>
                <w:rtl w:val="true"/>
              </w:rPr>
              <w:tab/>
            </w:r>
            <w:r>
              <w:rPr>
                <w:rStyle w:val="IndexLink"/>
              </w:rPr>
              <w:t>233</w:t>
            </w:r>
          </w:hyperlink>
        </w:p>
        <w:p>
          <w:pPr>
            <w:pStyle w:val="Contents2"/>
            <w:tabs>
              <w:tab w:val="clear" w:pos="8743"/>
              <w:tab w:val="right" w:pos="9026" w:leader="dot"/>
            </w:tabs>
            <w:rPr/>
          </w:pPr>
          <w:hyperlink w:anchor="__RefHeading___Toc4368286_2320776876">
            <w:r>
              <w:rPr>
                <w:webHidden/>
                <w:rStyle w:val="IndexLink"/>
                <w:rtl w:val="true"/>
              </w:rPr>
              <w:t xml:space="preserve">اگر قرآن بر عجم نازل شده بود </w:t>
            </w:r>
            <w:r>
              <w:rPr>
                <w:rStyle w:val="IndexLink"/>
                <w:rtl w:val="true"/>
              </w:rPr>
              <w:t>...</w:t>
              <w:tab/>
            </w:r>
            <w:r>
              <w:rPr>
                <w:rStyle w:val="IndexLink"/>
              </w:rPr>
              <w:t>235</w:t>
            </w:r>
          </w:hyperlink>
        </w:p>
        <w:p>
          <w:pPr>
            <w:pStyle w:val="Contents2"/>
            <w:tabs>
              <w:tab w:val="clear" w:pos="8743"/>
              <w:tab w:val="right" w:pos="9026" w:leader="dot"/>
            </w:tabs>
            <w:rPr/>
          </w:pPr>
          <w:hyperlink w:anchor="__RefHeading___Toc4368288_2320776876">
            <w:r>
              <w:rPr>
                <w:webHidden/>
                <w:rStyle w:val="IndexLink"/>
                <w:rtl w:val="true"/>
              </w:rPr>
              <w:t>تقاضاى بازگشت به دنیا</w:t>
            </w:r>
            <w:r>
              <w:rPr>
                <w:rStyle w:val="IndexLink"/>
                <w:rtl w:val="true"/>
              </w:rPr>
              <w:tab/>
            </w:r>
            <w:r>
              <w:rPr>
                <w:rStyle w:val="IndexLink"/>
              </w:rPr>
              <w:t>238</w:t>
            </w:r>
          </w:hyperlink>
        </w:p>
        <w:p>
          <w:pPr>
            <w:pStyle w:val="Contents2"/>
            <w:tabs>
              <w:tab w:val="clear" w:pos="8743"/>
              <w:tab w:val="right" w:pos="9026" w:leader="dot"/>
            </w:tabs>
            <w:rPr/>
          </w:pPr>
          <w:hyperlink w:anchor="__RefHeading___Toc4368290_2320776876">
            <w:r>
              <w:rPr>
                <w:webHidden/>
                <w:rStyle w:val="IndexLink"/>
                <w:rtl w:val="true"/>
              </w:rPr>
              <w:t>تهمتى دیگر بر قرآن</w:t>
            </w:r>
            <w:r>
              <w:rPr>
                <w:rStyle w:val="IndexLink"/>
                <w:rtl w:val="true"/>
              </w:rPr>
              <w:tab/>
            </w:r>
            <w:r>
              <w:rPr>
                <w:rStyle w:val="IndexLink"/>
              </w:rPr>
              <w:t>243</w:t>
            </w:r>
          </w:hyperlink>
        </w:p>
        <w:p>
          <w:pPr>
            <w:pStyle w:val="Contents2"/>
            <w:tabs>
              <w:tab w:val="clear" w:pos="8743"/>
              <w:tab w:val="right" w:pos="9026" w:leader="dot"/>
            </w:tabs>
            <w:rPr/>
          </w:pPr>
          <w:hyperlink w:anchor="__RefHeading___Toc4368292_2320776876">
            <w:r>
              <w:rPr>
                <w:webHidden/>
                <w:rStyle w:val="IndexLink"/>
                <w:rtl w:val="true"/>
              </w:rPr>
              <w:t>اقوام نزدیکت را به اسلام دعوت كن</w:t>
            </w:r>
            <w:r>
              <w:rPr>
                <w:rStyle w:val="IndexLink"/>
                <w:rtl w:val="true"/>
              </w:rPr>
              <w:tab/>
            </w:r>
            <w:r>
              <w:rPr>
                <w:rStyle w:val="IndexLink"/>
              </w:rPr>
              <w:t>246</w:t>
            </w:r>
          </w:hyperlink>
        </w:p>
        <w:p>
          <w:pPr>
            <w:pStyle w:val="Contents2"/>
            <w:tabs>
              <w:tab w:val="clear" w:pos="8743"/>
              <w:tab w:val="right" w:pos="9026" w:leader="dot"/>
            </w:tabs>
            <w:rPr/>
          </w:pPr>
          <w:hyperlink w:anchor="__RefHeading___Toc4368294_2320776876">
            <w:r>
              <w:rPr>
                <w:webHidden/>
                <w:rStyle w:val="IndexLink"/>
                <w:rtl w:val="true"/>
              </w:rPr>
              <w:t>نشانه هاى سه گانه شعراءغیرمتعهد از دیدگاه قرآن</w:t>
            </w:r>
            <w:r>
              <w:rPr>
                <w:rStyle w:val="IndexLink"/>
                <w:rtl w:val="true"/>
              </w:rPr>
              <w:tab/>
            </w:r>
            <w:r>
              <w:rPr>
                <w:rStyle w:val="IndexLink"/>
              </w:rPr>
              <w:t>257</w:t>
            </w:r>
          </w:hyperlink>
        </w:p>
        <w:p>
          <w:pPr>
            <w:pStyle w:val="Contents2"/>
            <w:tabs>
              <w:tab w:val="clear" w:pos="8743"/>
              <w:tab w:val="right" w:pos="9026" w:leader="dot"/>
            </w:tabs>
            <w:rPr/>
          </w:pPr>
          <w:hyperlink w:anchor="__RefHeading___Toc4368296_2320776876">
            <w:r>
              <w:rPr>
                <w:webHidden/>
                <w:rStyle w:val="IndexLink"/>
                <w:rtl w:val="true"/>
              </w:rPr>
              <w:t>نشانه هاى چهارگانه شعراء متعهد از دیدگاه قرآن كریم</w:t>
            </w:r>
            <w:r>
              <w:rPr>
                <w:rStyle w:val="IndexLink"/>
                <w:rtl w:val="true"/>
              </w:rPr>
              <w:tab/>
            </w:r>
            <w:r>
              <w:rPr>
                <w:rStyle w:val="IndexLink"/>
              </w:rPr>
              <w:t>258</w:t>
            </w:r>
          </w:hyperlink>
        </w:p>
        <w:p>
          <w:pPr>
            <w:pStyle w:val="Contents2"/>
            <w:tabs>
              <w:tab w:val="clear" w:pos="8743"/>
              <w:tab w:val="right" w:pos="9026" w:leader="dot"/>
            </w:tabs>
            <w:rPr/>
          </w:pPr>
          <w:hyperlink w:anchor="__RefHeading___Toc4368298_2320776876">
            <w:r>
              <w:rPr>
                <w:webHidden/>
                <w:rStyle w:val="IndexLink"/>
                <w:rtl w:val="true"/>
              </w:rPr>
              <w:t>ذکر خدا</w:t>
            </w:r>
            <w:r>
              <w:rPr>
                <w:rStyle w:val="IndexLink"/>
                <w:rtl w:val="true"/>
              </w:rPr>
              <w:tab/>
            </w:r>
            <w:r>
              <w:rPr>
                <w:rStyle w:val="IndexLink"/>
              </w:rPr>
              <w:t>260</w:t>
            </w:r>
          </w:hyperlink>
        </w:p>
        <w:p>
          <w:pPr>
            <w:pStyle w:val="Contents2"/>
            <w:tabs>
              <w:tab w:val="clear" w:pos="8743"/>
              <w:tab w:val="right" w:pos="9026" w:leader="dot"/>
            </w:tabs>
            <w:rPr/>
          </w:pPr>
          <w:hyperlink w:anchor="__RefHeading___Toc4368300_2320776876">
            <w:r>
              <w:rPr>
                <w:webHidden/>
                <w:rStyle w:val="IndexLink"/>
                <w:rtl w:val="true"/>
              </w:rPr>
              <w:t>سورۀ نمل</w:t>
            </w:r>
            <w:r>
              <w:rPr>
                <w:rStyle w:val="IndexLink"/>
                <w:rtl w:val="true"/>
              </w:rPr>
              <w:tab/>
            </w:r>
            <w:r>
              <w:rPr>
                <w:rStyle w:val="IndexLink"/>
              </w:rPr>
              <w:t>262</w:t>
            </w:r>
          </w:hyperlink>
        </w:p>
        <w:p>
          <w:pPr>
            <w:pStyle w:val="Contents2"/>
            <w:tabs>
              <w:tab w:val="clear" w:pos="8743"/>
              <w:tab w:val="right" w:pos="9026" w:leader="dot"/>
            </w:tabs>
            <w:rPr/>
          </w:pPr>
          <w:hyperlink w:anchor="__RefHeading___Toc4368302_2320776876">
            <w:r>
              <w:rPr>
                <w:webHidden/>
                <w:rStyle w:val="IndexLink"/>
                <w:rtl w:val="true"/>
              </w:rPr>
              <w:t xml:space="preserve">فضیلت تلاوت سورۀ </w:t>
            </w:r>
            <w:r>
              <w:rPr>
                <w:rStyle w:val="IndexLink"/>
                <w:rtl w:val="true"/>
              </w:rPr>
              <w:t xml:space="preserve">« </w:t>
            </w:r>
            <w:r>
              <w:rPr>
                <w:rStyle w:val="IndexLink"/>
                <w:rtl w:val="true"/>
              </w:rPr>
              <w:t xml:space="preserve">نمل </w:t>
            </w:r>
            <w:r>
              <w:rPr>
                <w:rStyle w:val="IndexLink"/>
                <w:rtl w:val="true"/>
              </w:rPr>
              <w:t>»</w:t>
              <w:tab/>
            </w:r>
            <w:r>
              <w:rPr>
                <w:rStyle w:val="IndexLink"/>
              </w:rPr>
              <w:t>262</w:t>
            </w:r>
          </w:hyperlink>
        </w:p>
        <w:p>
          <w:pPr>
            <w:pStyle w:val="Contents2"/>
            <w:tabs>
              <w:tab w:val="clear" w:pos="8743"/>
              <w:tab w:val="right" w:pos="9026" w:leader="dot"/>
            </w:tabs>
            <w:rPr/>
          </w:pPr>
          <w:hyperlink w:anchor="__RefHeading___Toc4368304_2320776876">
            <w:r>
              <w:rPr>
                <w:webHidden/>
                <w:rStyle w:val="IndexLink"/>
                <w:rtl w:val="true"/>
              </w:rPr>
              <w:t xml:space="preserve">معجزات نه گانه حضرت موسى </w:t>
            </w:r>
            <w:r>
              <w:rPr>
                <w:rStyle w:val="IndexLink"/>
                <w:rtl w:val="true"/>
              </w:rPr>
              <w:t>(</w:t>
            </w:r>
            <w:r>
              <w:rPr>
                <w:rStyle w:val="IndexLink"/>
                <w:rtl w:val="true"/>
              </w:rPr>
              <w:t>علیه السلام</w:t>
            </w:r>
            <w:r>
              <w:rPr>
                <w:rStyle w:val="IndexLink"/>
                <w:rtl w:val="true"/>
              </w:rPr>
              <w:t>)</w:t>
              <w:tab/>
            </w:r>
            <w:r>
              <w:rPr>
                <w:rStyle w:val="IndexLink"/>
              </w:rPr>
              <w:t>274</w:t>
            </w:r>
          </w:hyperlink>
        </w:p>
        <w:p>
          <w:pPr>
            <w:pStyle w:val="Contents2"/>
            <w:tabs>
              <w:tab w:val="clear" w:pos="8743"/>
              <w:tab w:val="right" w:pos="9026" w:leader="dot"/>
            </w:tabs>
            <w:rPr/>
          </w:pPr>
          <w:hyperlink w:anchor="__RefHeading___Toc4368306_2320776876">
            <w:r>
              <w:rPr>
                <w:webHidden/>
                <w:rStyle w:val="IndexLink"/>
                <w:rtl w:val="true"/>
              </w:rPr>
              <w:t>حکومت داود و سلیمان</w:t>
            </w:r>
            <w:r>
              <w:rPr>
                <w:rStyle w:val="IndexLink"/>
                <w:rtl w:val="true"/>
              </w:rPr>
              <w:tab/>
            </w:r>
            <w:r>
              <w:rPr>
                <w:rStyle w:val="IndexLink"/>
              </w:rPr>
              <w:t>277</w:t>
            </w:r>
          </w:hyperlink>
        </w:p>
        <w:p>
          <w:pPr>
            <w:pStyle w:val="Contents2"/>
            <w:tabs>
              <w:tab w:val="clear" w:pos="8743"/>
              <w:tab w:val="right" w:pos="9026" w:leader="dot"/>
            </w:tabs>
            <w:rPr/>
          </w:pPr>
          <w:hyperlink w:anchor="__RefHeading___Toc4368308_2320776876">
            <w:r>
              <w:rPr>
                <w:webHidden/>
                <w:rStyle w:val="IndexLink"/>
                <w:rtl w:val="true"/>
              </w:rPr>
              <w:t>رابطه دین و سیاست</w:t>
            </w:r>
            <w:r>
              <w:rPr>
                <w:rStyle w:val="IndexLink"/>
                <w:rtl w:val="true"/>
              </w:rPr>
              <w:tab/>
            </w:r>
            <w:r>
              <w:rPr>
                <w:rStyle w:val="IndexLink"/>
              </w:rPr>
              <w:t>281</w:t>
            </w:r>
          </w:hyperlink>
        </w:p>
        <w:p>
          <w:pPr>
            <w:pStyle w:val="Contents2"/>
            <w:tabs>
              <w:tab w:val="clear" w:pos="8743"/>
              <w:tab w:val="right" w:pos="9026" w:leader="dot"/>
            </w:tabs>
            <w:rPr/>
          </w:pPr>
          <w:hyperlink w:anchor="__RefHeading___Toc4368310_2320776876">
            <w:r>
              <w:rPr>
                <w:webHidden/>
                <w:rStyle w:val="IndexLink"/>
                <w:rtl w:val="true"/>
              </w:rPr>
              <w:t>سلیمان در وادى مورچگان</w:t>
            </w:r>
            <w:r>
              <w:rPr>
                <w:rStyle w:val="IndexLink"/>
                <w:rtl w:val="true"/>
              </w:rPr>
              <w:tab/>
            </w:r>
            <w:r>
              <w:rPr>
                <w:rStyle w:val="IndexLink"/>
              </w:rPr>
              <w:t>285</w:t>
            </w:r>
          </w:hyperlink>
        </w:p>
        <w:p>
          <w:pPr>
            <w:pStyle w:val="Contents2"/>
            <w:tabs>
              <w:tab w:val="clear" w:pos="8743"/>
              <w:tab w:val="right" w:pos="9026" w:leader="dot"/>
            </w:tabs>
            <w:rPr/>
          </w:pPr>
          <w:hyperlink w:anchor="__RefHeading___Toc4368312_2320776876">
            <w:r>
              <w:rPr>
                <w:webHidden/>
                <w:rStyle w:val="IndexLink"/>
                <w:rtl w:val="true"/>
              </w:rPr>
              <w:t>داستان هدهد و ملکۀ سبا</w:t>
            </w:r>
            <w:r>
              <w:rPr>
                <w:rStyle w:val="IndexLink"/>
                <w:rtl w:val="true"/>
              </w:rPr>
              <w:tab/>
            </w:r>
            <w:r>
              <w:rPr>
                <w:rStyle w:val="IndexLink"/>
              </w:rPr>
              <w:t>287</w:t>
            </w:r>
          </w:hyperlink>
        </w:p>
        <w:p>
          <w:pPr>
            <w:pStyle w:val="Contents2"/>
            <w:tabs>
              <w:tab w:val="clear" w:pos="8743"/>
              <w:tab w:val="right" w:pos="9026" w:leader="dot"/>
            </w:tabs>
            <w:rPr/>
          </w:pPr>
          <w:hyperlink w:anchor="__RefHeading___Toc4368314_2320776876">
            <w:r>
              <w:rPr>
                <w:webHidden/>
                <w:rStyle w:val="IndexLink"/>
                <w:rtl w:val="true"/>
              </w:rPr>
              <w:t>پادشاهان ویرانگرند</w:t>
            </w:r>
            <w:r>
              <w:rPr>
                <w:rStyle w:val="IndexLink"/>
                <w:rtl w:val="true"/>
              </w:rPr>
              <w:tab/>
            </w:r>
            <w:r>
              <w:rPr>
                <w:rStyle w:val="IndexLink"/>
              </w:rPr>
              <w:t>299</w:t>
            </w:r>
          </w:hyperlink>
        </w:p>
        <w:p>
          <w:pPr>
            <w:pStyle w:val="Contents2"/>
            <w:tabs>
              <w:tab w:val="clear" w:pos="8743"/>
              <w:tab w:val="right" w:pos="9026" w:leader="dot"/>
            </w:tabs>
            <w:rPr/>
          </w:pPr>
          <w:hyperlink w:anchor="__RefHeading___Toc4368316_2320776876">
            <w:r>
              <w:rPr>
                <w:webHidden/>
                <w:rStyle w:val="IndexLink"/>
                <w:rtl w:val="true"/>
              </w:rPr>
              <w:t>مردان خدا را نمى توان با مال دنیا فریب داد</w:t>
            </w:r>
            <w:r>
              <w:rPr>
                <w:rStyle w:val="IndexLink"/>
                <w:rtl w:val="true"/>
              </w:rPr>
              <w:tab/>
            </w:r>
            <w:r>
              <w:rPr>
                <w:rStyle w:val="IndexLink"/>
              </w:rPr>
              <w:t>302</w:t>
            </w:r>
          </w:hyperlink>
        </w:p>
        <w:p>
          <w:pPr>
            <w:pStyle w:val="Contents2"/>
            <w:tabs>
              <w:tab w:val="clear" w:pos="8743"/>
              <w:tab w:val="right" w:pos="9026" w:leader="dot"/>
            </w:tabs>
            <w:rPr/>
          </w:pPr>
          <w:hyperlink w:anchor="__RefHeading___Toc4368318_2320776876">
            <w:r>
              <w:rPr>
                <w:webHidden/>
                <w:rStyle w:val="IndexLink"/>
                <w:rtl w:val="true"/>
              </w:rPr>
              <w:t>در يك چشم برهم زدن تخت او حاضر است</w:t>
            </w:r>
            <w:r>
              <w:rPr>
                <w:rStyle w:val="IndexLink"/>
                <w:rtl w:val="true"/>
              </w:rPr>
              <w:tab/>
            </w:r>
            <w:r>
              <w:rPr>
                <w:rStyle w:val="IndexLink"/>
              </w:rPr>
              <w:t>306</w:t>
            </w:r>
          </w:hyperlink>
        </w:p>
        <w:p>
          <w:pPr>
            <w:pStyle w:val="Contents2"/>
            <w:tabs>
              <w:tab w:val="clear" w:pos="8743"/>
              <w:tab w:val="right" w:pos="9026" w:leader="dot"/>
            </w:tabs>
            <w:rPr/>
          </w:pPr>
          <w:hyperlink w:anchor="__RefHeading___Toc4368320_2320776876">
            <w:r>
              <w:rPr>
                <w:webHidden/>
                <w:rStyle w:val="IndexLink"/>
                <w:rtl w:val="true"/>
              </w:rPr>
              <w:t>قدرت و امانت دوشرط مهم</w:t>
            </w:r>
            <w:r>
              <w:rPr>
                <w:rStyle w:val="IndexLink"/>
                <w:rtl w:val="true"/>
              </w:rPr>
              <w:tab/>
            </w:r>
            <w:r>
              <w:rPr>
                <w:rStyle w:val="IndexLink"/>
              </w:rPr>
              <w:t>309</w:t>
            </w:r>
          </w:hyperlink>
        </w:p>
        <w:p>
          <w:pPr>
            <w:pStyle w:val="Contents2"/>
            <w:tabs>
              <w:tab w:val="clear" w:pos="8743"/>
              <w:tab w:val="right" w:pos="9026" w:leader="dot"/>
            </w:tabs>
            <w:rPr/>
          </w:pPr>
          <w:hyperlink w:anchor="__RefHeading___Toc4368322_2320776876">
            <w:r>
              <w:rPr>
                <w:webHidden/>
                <w:rStyle w:val="IndexLink"/>
                <w:rtl w:val="true"/>
              </w:rPr>
              <w:t xml:space="preserve">بندگان خاص خدا به هرجا برسند مى گویند </w:t>
            </w:r>
            <w:r>
              <w:rPr>
                <w:rStyle w:val="IndexLink"/>
                <w:rtl w:val="true"/>
              </w:rPr>
              <w:t xml:space="preserve">« </w:t>
            </w:r>
            <w:r>
              <w:rPr>
                <w:rStyle w:val="IndexLink"/>
                <w:rtl w:val="true"/>
              </w:rPr>
              <w:t xml:space="preserve">هذا مِنْ فَضْلِ رَبّى </w:t>
            </w:r>
            <w:r>
              <w:rPr>
                <w:rStyle w:val="IndexLink"/>
                <w:rtl w:val="true"/>
              </w:rPr>
              <w:t>»</w:t>
              <w:tab/>
            </w:r>
            <w:r>
              <w:rPr>
                <w:rStyle w:val="IndexLink"/>
              </w:rPr>
              <w:t>312</w:t>
            </w:r>
          </w:hyperlink>
        </w:p>
        <w:p>
          <w:pPr>
            <w:pStyle w:val="Contents2"/>
            <w:tabs>
              <w:tab w:val="clear" w:pos="8743"/>
              <w:tab w:val="right" w:pos="9026" w:leader="dot"/>
            </w:tabs>
            <w:rPr/>
          </w:pPr>
          <w:hyperlink w:anchor="__RefHeading___Toc4368324_2320776876">
            <w:r>
              <w:rPr>
                <w:webHidden/>
                <w:rStyle w:val="IndexLink"/>
                <w:rtl w:val="true"/>
              </w:rPr>
              <w:t>آصف بن برخیا چگونه تخت ملکه را حاضر ساخت ؟</w:t>
            </w:r>
            <w:r>
              <w:rPr>
                <w:rStyle w:val="IndexLink"/>
                <w:rtl w:val="true"/>
              </w:rPr>
              <w:tab/>
            </w:r>
            <w:r>
              <w:rPr>
                <w:rStyle w:val="IndexLink"/>
              </w:rPr>
              <w:t>314</w:t>
            </w:r>
          </w:hyperlink>
        </w:p>
        <w:p>
          <w:pPr>
            <w:pStyle w:val="Contents2"/>
            <w:tabs>
              <w:tab w:val="clear" w:pos="8743"/>
              <w:tab w:val="right" w:pos="9026" w:leader="dot"/>
            </w:tabs>
            <w:rPr/>
          </w:pPr>
          <w:hyperlink w:anchor="__RefHeading___Toc4368326_2320776876">
            <w:r>
              <w:rPr>
                <w:webHidden/>
                <w:rStyle w:val="IndexLink"/>
                <w:rtl w:val="true"/>
              </w:rPr>
              <w:t>پاسخ به چند سؤال در خصوص انتقال تخت ملکه سبأ</w:t>
            </w:r>
            <w:r>
              <w:rPr>
                <w:rStyle w:val="IndexLink"/>
                <w:rtl w:val="true"/>
              </w:rPr>
              <w:tab/>
            </w:r>
            <w:r>
              <w:rPr>
                <w:rStyle w:val="IndexLink"/>
              </w:rPr>
              <w:t>316</w:t>
            </w:r>
          </w:hyperlink>
        </w:p>
        <w:p>
          <w:pPr>
            <w:pStyle w:val="Contents2"/>
            <w:tabs>
              <w:tab w:val="clear" w:pos="8743"/>
              <w:tab w:val="right" w:pos="9026" w:leader="dot"/>
            </w:tabs>
            <w:rPr/>
          </w:pPr>
          <w:hyperlink w:anchor="__RefHeading___Toc4368328_2320776876">
            <w:r>
              <w:rPr>
                <w:webHidden/>
                <w:rStyle w:val="IndexLink"/>
                <w:rtl w:val="true"/>
              </w:rPr>
              <w:t>نور ایمان در دل ملکه سبأ</w:t>
            </w:r>
            <w:r>
              <w:rPr>
                <w:rStyle w:val="IndexLink"/>
                <w:rtl w:val="true"/>
              </w:rPr>
              <w:tab/>
            </w:r>
            <w:r>
              <w:rPr>
                <w:rStyle w:val="IndexLink"/>
              </w:rPr>
              <w:t>321</w:t>
            </w:r>
          </w:hyperlink>
        </w:p>
        <w:p>
          <w:pPr>
            <w:pStyle w:val="Contents2"/>
            <w:tabs>
              <w:tab w:val="clear" w:pos="8743"/>
              <w:tab w:val="right" w:pos="9026" w:leader="dot"/>
            </w:tabs>
            <w:rPr/>
          </w:pPr>
          <w:hyperlink w:anchor="__RefHeading___Toc4368330_2320776876">
            <w:r>
              <w:rPr>
                <w:webHidden/>
                <w:rStyle w:val="IndexLink"/>
                <w:rtl w:val="true"/>
              </w:rPr>
              <w:t>سرانجام كار ملکه سبأ</w:t>
            </w:r>
            <w:r>
              <w:rPr>
                <w:rStyle w:val="IndexLink"/>
                <w:rtl w:val="true"/>
              </w:rPr>
              <w:tab/>
            </w:r>
            <w:r>
              <w:rPr>
                <w:rStyle w:val="IndexLink"/>
              </w:rPr>
              <w:t>329</w:t>
            </w:r>
          </w:hyperlink>
        </w:p>
        <w:p>
          <w:pPr>
            <w:pStyle w:val="Contents2"/>
            <w:tabs>
              <w:tab w:val="clear" w:pos="8743"/>
              <w:tab w:val="right" w:pos="9026" w:leader="dot"/>
            </w:tabs>
            <w:rPr/>
          </w:pPr>
          <w:hyperlink w:anchor="__RefHeading___Toc4368332_2320776876">
            <w:r>
              <w:rPr>
                <w:webHidden/>
                <w:rStyle w:val="IndexLink"/>
                <w:rtl w:val="true"/>
              </w:rPr>
              <w:t>یك جمع بندى كلى از سرگذشت سلیمان</w:t>
            </w:r>
            <w:r>
              <w:rPr>
                <w:rStyle w:val="IndexLink"/>
                <w:rtl w:val="true"/>
              </w:rPr>
              <w:tab/>
            </w:r>
            <w:r>
              <w:rPr>
                <w:rStyle w:val="IndexLink"/>
              </w:rPr>
              <w:t>330</w:t>
            </w:r>
          </w:hyperlink>
        </w:p>
        <w:p>
          <w:pPr>
            <w:pStyle w:val="Contents2"/>
            <w:tabs>
              <w:tab w:val="clear" w:pos="8743"/>
              <w:tab w:val="right" w:pos="9026" w:leader="dot"/>
            </w:tabs>
            <w:rPr/>
          </w:pPr>
          <w:hyperlink w:anchor="__RefHeading___Toc4368334_2320776876">
            <w:r>
              <w:rPr>
                <w:webHidden/>
                <w:rStyle w:val="IndexLink"/>
                <w:rtl w:val="true"/>
              </w:rPr>
              <w:t>صالح در برابر قوم ثمود</w:t>
            </w:r>
            <w:r>
              <w:rPr>
                <w:rStyle w:val="IndexLink"/>
                <w:rtl w:val="true"/>
              </w:rPr>
              <w:tab/>
            </w:r>
            <w:r>
              <w:rPr>
                <w:rStyle w:val="IndexLink"/>
              </w:rPr>
              <w:t>333</w:t>
            </w:r>
          </w:hyperlink>
        </w:p>
        <w:p>
          <w:pPr>
            <w:pStyle w:val="Contents2"/>
            <w:tabs>
              <w:tab w:val="clear" w:pos="8743"/>
              <w:tab w:val="right" w:pos="9026" w:leader="dot"/>
            </w:tabs>
            <w:rPr/>
          </w:pPr>
          <w:hyperlink w:anchor="__RefHeading___Toc4368336_2320776876">
            <w:r>
              <w:rPr>
                <w:webHidden/>
                <w:rStyle w:val="IndexLink"/>
                <w:rtl w:val="true"/>
              </w:rPr>
              <w:t>«</w:t>
            </w:r>
            <w:r>
              <w:rPr>
                <w:rStyle w:val="IndexLink"/>
                <w:rtl w:val="true"/>
              </w:rPr>
              <w:t>تَطَيُّر</w:t>
            </w:r>
            <w:r>
              <w:rPr>
                <w:rStyle w:val="IndexLink"/>
                <w:rtl w:val="true"/>
              </w:rPr>
              <w:t xml:space="preserve">» </w:t>
            </w:r>
            <w:r>
              <w:rPr>
                <w:rStyle w:val="IndexLink"/>
                <w:rtl w:val="true"/>
              </w:rPr>
              <w:t xml:space="preserve">و </w:t>
            </w:r>
            <w:r>
              <w:rPr>
                <w:rStyle w:val="IndexLink"/>
                <w:rtl w:val="true"/>
              </w:rPr>
              <w:t>«</w:t>
            </w:r>
            <w:r>
              <w:rPr>
                <w:rStyle w:val="IndexLink"/>
                <w:rtl w:val="true"/>
              </w:rPr>
              <w:t>تَفَأُّل</w:t>
            </w:r>
            <w:r>
              <w:rPr>
                <w:rStyle w:val="IndexLink"/>
                <w:rtl w:val="true"/>
              </w:rPr>
              <w:t>»</w:t>
              <w:tab/>
            </w:r>
            <w:r>
              <w:rPr>
                <w:rStyle w:val="IndexLink"/>
              </w:rPr>
              <w:t>337</w:t>
            </w:r>
          </w:hyperlink>
        </w:p>
        <w:p>
          <w:pPr>
            <w:pStyle w:val="Contents2"/>
            <w:tabs>
              <w:tab w:val="clear" w:pos="8743"/>
              <w:tab w:val="right" w:pos="9026" w:leader="dot"/>
            </w:tabs>
            <w:rPr/>
          </w:pPr>
          <w:hyperlink w:anchor="__RefHeading___Toc4368338_2320776876">
            <w:r>
              <w:rPr>
                <w:webHidden/>
                <w:rStyle w:val="IndexLink"/>
                <w:rtl w:val="true"/>
              </w:rPr>
              <w:t>توطئه نه گروهك مُفْسِد در شهر وادِى الْقُرى</w:t>
            </w:r>
            <w:r>
              <w:rPr>
                <w:rStyle w:val="IndexLink"/>
                <w:rtl w:val="true"/>
              </w:rPr>
              <w:tab/>
            </w:r>
            <w:r>
              <w:rPr>
                <w:rStyle w:val="IndexLink"/>
              </w:rPr>
              <w:t>341</w:t>
            </w:r>
          </w:hyperlink>
        </w:p>
        <w:p>
          <w:pPr>
            <w:pStyle w:val="Contents2"/>
            <w:tabs>
              <w:tab w:val="clear" w:pos="8743"/>
              <w:tab w:val="right" w:pos="9026" w:leader="dot"/>
            </w:tabs>
            <w:rPr/>
          </w:pPr>
          <w:hyperlink w:anchor="__RefHeading___Toc4368340_2320776876">
            <w:r>
              <w:rPr>
                <w:webHidden/>
                <w:rStyle w:val="IndexLink"/>
                <w:rtl w:val="true"/>
              </w:rPr>
              <w:t>مجازات قوم ثمود</w:t>
            </w:r>
            <w:r>
              <w:rPr>
                <w:rStyle w:val="IndexLink"/>
                <w:rtl w:val="true"/>
              </w:rPr>
              <w:tab/>
            </w:r>
            <w:r>
              <w:rPr>
                <w:rStyle w:val="IndexLink"/>
              </w:rPr>
              <w:t>346</w:t>
            </w:r>
          </w:hyperlink>
        </w:p>
        <w:p>
          <w:pPr>
            <w:pStyle w:val="Contents2"/>
            <w:tabs>
              <w:tab w:val="clear" w:pos="8743"/>
              <w:tab w:val="right" w:pos="9026" w:leader="dot"/>
            </w:tabs>
            <w:rPr/>
          </w:pPr>
          <w:hyperlink w:anchor="__RefHeading___Toc4368342_2320776876">
            <w:r>
              <w:rPr>
                <w:webHidden/>
                <w:rStyle w:val="IndexLink"/>
                <w:rtl w:val="true"/>
              </w:rPr>
              <w:t>فهرست مطالب</w:t>
            </w:r>
            <w:r>
              <w:rPr>
                <w:rStyle w:val="IndexLink"/>
                <w:rtl w:val="true"/>
              </w:rPr>
              <w:tab/>
            </w:r>
            <w:r>
              <w:rPr>
                <w:rStyle w:val="IndexLink"/>
              </w:rPr>
              <w:t>351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9_207293"/>
      <w:bookmarkStart w:id="1" w:name="pg20199_207293"/>
      <w:bookmarkEnd w:id="1"/>
    </w:p>
    <w:p>
      <w:pPr>
        <w:pStyle w:val="Heading2"/>
        <w:numPr>
          <w:ilvl w:val="1"/>
          <w:numId w:val="1"/>
        </w:numPr>
        <w:rPr/>
      </w:pPr>
      <w:bookmarkStart w:id="2" w:name="pg20199_207293"/>
      <w:bookmarkStart w:id="3" w:name="__RefHeading___Toc4368216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نوزدهم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19</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68218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9_207298"/>
    </w:p>
    <w:p>
      <w:pPr>
        <w:pStyle w:val="Heading2"/>
        <w:numPr>
          <w:ilvl w:val="1"/>
          <w:numId w:val="1"/>
        </w:numPr>
        <w:rPr/>
      </w:pPr>
      <w:bookmarkStart w:id="8" w:name="__RefHeading___Toc4368220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9_207300"/>
    </w:p>
    <w:p>
      <w:pPr>
        <w:pStyle w:val="Heading2"/>
        <w:numPr>
          <w:ilvl w:val="1"/>
          <w:numId w:val="1"/>
        </w:numPr>
        <w:rPr/>
      </w:pPr>
      <w:bookmarkStart w:id="11" w:name="__RefHeading___Toc4368222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9_207302"/>
    </w:p>
    <w:p>
      <w:pPr>
        <w:pStyle w:val="Heading2"/>
        <w:numPr>
          <w:ilvl w:val="1"/>
          <w:numId w:val="1"/>
        </w:numPr>
        <w:rPr/>
      </w:pPr>
      <w:bookmarkStart w:id="14" w:name="__RefHeading___Toc4368224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199_207303"/>
    </w:p>
    <w:p>
      <w:pPr>
        <w:pStyle w:val="Heading2"/>
        <w:numPr>
          <w:ilvl w:val="1"/>
          <w:numId w:val="1"/>
        </w:numPr>
        <w:rPr/>
      </w:pPr>
      <w:bookmarkStart w:id="17" w:name="__RefHeading___Toc4368226_2320776876"/>
      <w:bookmarkStart w:id="18" w:name="_Toc6"/>
      <w:bookmarkEnd w:id="16"/>
      <w:bookmarkEnd w:id="17"/>
      <w:r>
        <w:rPr>
          <w:rtl w:val="true"/>
        </w:rPr>
        <w:t>ادامه سورۀ فرقان</w:t>
      </w:r>
      <w:bookmarkEnd w:id="1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لايَرْجُونَ لِقاءَنالَوْلااُنْزِلَ عَلَيْنَاالْمَلائِكَةُ اَوْنَرى رَبَّنالَقَدِ اسْتَكْبَرُوا فى اَنْفُسِهِمْ وَعَتَوْا عُتُوًّا كَبیراً</w:t>
      </w:r>
    </w:p>
    <w:p>
      <w:pPr>
        <w:pStyle w:val="BookText"/>
        <w:rPr/>
      </w:pPr>
      <w:r>
        <w:rPr>
          <w:rFonts w:ascii="IRNazanin" w:hAnsi="IRNazanin" w:eastAsia="IRNazanin"/>
          <w:color w:val="111111"/>
          <w:sz w:val="28"/>
          <w:sz w:val="28"/>
          <w:szCs w:val="28"/>
          <w:rtl w:val="true"/>
          <w:lang w:bidi="fa-IR"/>
        </w:rPr>
        <w:t xml:space="preserve">و آن هاکه امیدى به لقاى ما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رستاخیز را انکار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چرافرشتگان بر ما نازل نمى شوند؟ و يا پروردگارمان را با چشم خود نمى بینیم ؟ آن ها درباره خود تکبر ورزیدند و طغیان بزرگى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خوددارى از اطاعت و سرپیچى از فرمان توأم با عناد و لجاج است </w:t>
      </w:r>
      <w:r>
        <w:rPr>
          <w:rFonts w:eastAsia="IRNazanin" w:cs="IRNazanin"/>
          <w:color w:val="111111"/>
          <w:sz w:val="28"/>
          <w:szCs w:val="28"/>
          <w:rtl w:val="true"/>
          <w:lang w:bidi="fa-IR"/>
        </w:rPr>
        <w:t>.</w:t>
      </w:r>
    </w:p>
    <w:p>
      <w:pPr>
        <w:pStyle w:val="Heading2"/>
        <w:numPr>
          <w:ilvl w:val="1"/>
          <w:numId w:val="1"/>
        </w:numPr>
        <w:rPr/>
      </w:pPr>
      <w:bookmarkStart w:id="19" w:name="__RefHeading___Toc4368228_2320776876"/>
      <w:bookmarkStart w:id="20" w:name="_Toc7"/>
      <w:bookmarkEnd w:id="19"/>
      <w:r>
        <w:rPr>
          <w:rtl w:val="true"/>
        </w:rPr>
        <w:t>ادعاهاى بزرگ مشرکین</w:t>
      </w:r>
      <w:bookmarkEnd w:id="20"/>
    </w:p>
    <w:p>
      <w:pPr>
        <w:pStyle w:val="BookText"/>
        <w:rPr/>
      </w:pPr>
      <w:r>
        <w:rPr>
          <w:rFonts w:ascii="IRNazanin" w:hAnsi="IRNazanin" w:eastAsia="IRNazanin"/>
          <w:color w:val="111111"/>
          <w:sz w:val="28"/>
          <w:sz w:val="28"/>
          <w:szCs w:val="28"/>
          <w:rtl w:val="true"/>
          <w:lang w:bidi="fa-IR"/>
        </w:rPr>
        <w:t xml:space="preserve">به فرض این كه ما بپذیریم پیامبر هم مى تواند همچون ما زندگى عادى داشته باشد اما این قابل قبول نیست كه پیك وحى تنها بر او نازل شود و ما او را نبینیم چه مانعى دارد فرشته آشکار شود و بر نبوت او صحّه بگذارد و يا قسمتىاز وحى را در حضورما بازگوکند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خدا را با چشم ببینیم كه جاى هیچ شك و شبهه اى براى ما باقى نماند ؟ این ها است </w:t>
      </w:r>
    </w:p>
    <w:p>
      <w:pPr>
        <w:pStyle w:val="BookText"/>
        <w:rPr/>
      </w:pPr>
      <w:r>
        <w:rPr>
          <w:rFonts w:ascii="IRNazanin" w:hAnsi="IRNazanin" w:eastAsia="IRNazanin"/>
          <w:color w:val="111111"/>
          <w:sz w:val="28"/>
          <w:sz w:val="28"/>
          <w:szCs w:val="28"/>
          <w:rtl w:val="true"/>
          <w:lang w:bidi="fa-IR"/>
        </w:rPr>
        <w:t xml:space="preserve">که براى ما سؤال انگیز است و این ها است كه مانع از پذیرش دعوت محمّد صلى الله علیه و آله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این است كه قرآن این بهانه جویان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يَرْجُونَ لِقاءَنا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 كند كه نشان مى دهد سرچشمه این گفتارهاى بى اساس، عدم ایمان به آخرت و عدم مسؤولیت در برابر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يَوْمَئِذٍ لِلْمُجْرِمینَ وَيَقُولُونَ حِجْرا مَحْجُوراً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آرزوى خود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روزى كه فرشتگان را مى بینند روز بشارت مجرمان نخواهدبود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روزمجازات و كیفرآنان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گویند مارا امان دهید مارامعاف دارید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منطقه اى گفته مى شود كه آن را سنگ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ممنوع الورود مى ساختند و اگر مى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به خاطر دیوارى است كه اطراف آن كشیده شده و جدا گردیده است ، عقل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چون انسان را از كارهاى خلاف منع مى كند ، لذا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مى خوانیم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هَلْ فى ذلِكَ قَسَمٌ لِذى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سخن ، سوگند قانع كننده اى براى صاحبان عقل وجود دارد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اصطلاحى بوده است در میان عرب كه وقتى به كسى برخورد مى كردند كه از او مى ترسیدند براى گرفتن امان این جمله را در برابر او مى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معنى جمله مزبور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مى خواهم امانى كه برگشت و تغییرى در آن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در آن روز از دیدن فرشتگان خوشحال نخواهند شد ، بلکه چون نشان هاى عذاب را همراه مشاهده آنان مى بینند به قدرى در وحشت فرومى روند كه همان جمله اى را كه در دنیا به هنگام احساس خطر در برابر دیگران مى گفتند بر زبان جارى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يَقُولُونَ حِجْرا مَحْجُوراً </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بدون شك نه این جمله و نه غیر از آن اثرى در سرنوشت محتوم آن ها ندارد چرا كه آتشى را كه خود افروخته اند خواه و ناخواه دامانشان را مى گیرد و اعمال زشتى را كه انجام </w:t>
      </w:r>
    </w:p>
    <w:p>
      <w:pPr>
        <w:pStyle w:val="BookText"/>
        <w:rPr/>
      </w:pPr>
      <w:r>
        <w:rPr>
          <w:rFonts w:ascii="IRNazanin" w:hAnsi="IRNazanin" w:eastAsia="IRNazanin"/>
          <w:color w:val="111111"/>
          <w:sz w:val="28"/>
          <w:sz w:val="28"/>
          <w:szCs w:val="28"/>
          <w:rtl w:val="true"/>
          <w:lang w:bidi="fa-IR"/>
        </w:rPr>
        <w:t xml:space="preserve">داده اند در برابرشان مجسم مى گردد و خود كرده راتدبیر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اِلى ما عَمِلُوا مِنْ عَمَلٍ فَجَعَلْناهُ هَباءً مَنْثُوراً</w:t>
      </w:r>
    </w:p>
    <w:p>
      <w:pPr>
        <w:pStyle w:val="BookText"/>
        <w:rPr/>
      </w:pPr>
      <w:r>
        <w:rPr>
          <w:rFonts w:ascii="IRNazanin" w:hAnsi="IRNazanin" w:eastAsia="IRNazanin"/>
          <w:color w:val="111111"/>
          <w:sz w:val="28"/>
          <w:sz w:val="28"/>
          <w:szCs w:val="28"/>
          <w:rtl w:val="true"/>
          <w:lang w:bidi="fa-IR"/>
        </w:rPr>
        <w:t xml:space="preserve">و ما به سراغ اعمالى كه آن ها انجام دادند مى رویم و همه راهمچون ذرات غبار پراکنده در هوا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در مفردات گفته به معنى هرکارى است كه با قصد انجام مى گیرد ، ولى فعل ، اعم از آن است ، يعنى به كارهایى كه با قصد يا بى قصد انجام مى گیرد به هر دو اطلاق مى شود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چیزى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 جا دلیل بر تأکید و جدّى بودن مطلب است ، يعنى مسلما و به طور قطع تمام اعمال آن ها را كه با توجه و ازروى اراده انجام داده اند هرچند ظاهرا كارهاى خیرباشد ، به خاطر شرك و كفرشان همچون ذرات غبار در هوا محو و نابود مى كنیم </w:t>
      </w:r>
      <w:r>
        <w:rPr>
          <w:rFonts w:eastAsia="IRNazanin" w:cs="IRNazanin"/>
          <w:color w:val="111111"/>
          <w:sz w:val="28"/>
          <w:szCs w:val="28"/>
          <w:rtl w:val="true"/>
          <w:lang w:bidi="fa-IR"/>
        </w:rPr>
        <w:t xml:space="preserve">. </w:t>
      </w:r>
      <w:bookmarkStart w:id="21" w:name="pg20199_207307"/>
    </w:p>
    <w:p>
      <w:pPr>
        <w:pStyle w:val="Heading2"/>
        <w:numPr>
          <w:ilvl w:val="1"/>
          <w:numId w:val="1"/>
        </w:numPr>
        <w:rPr/>
      </w:pPr>
      <w:bookmarkStart w:id="22" w:name="__RefHeading___Toc4368230_2320776876"/>
      <w:bookmarkStart w:id="23" w:name="_Toc8"/>
      <w:bookmarkEnd w:id="21"/>
      <w:bookmarkEnd w:id="22"/>
      <w:r>
        <w:rPr>
          <w:rtl w:val="true"/>
        </w:rPr>
        <w:t>آفات اعمال صالح</w:t>
      </w:r>
      <w:bookmarkEnd w:id="23"/>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ذرات بسیار ریز غبار است كه درحال عادى ، ابدا به چشم نمى آید ، مگر زمانى كه نور آفتاب از روزنه يا دریچه اى به داخل اطاق تاریکى بیفتد و این ذرات را روشن و قابل مشاهده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اعمال آن ها به قدرى بى ارزش و بى اثر خواهد شد كه اصلاً گویى عملى وجود ندارد ، هرچند سالیان دراز تلاش و كوشش كرده باشند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منطقى آن هم روشن است ، زیرا چیزى كه به عمل انسان شکل و محتوا مى دهد ، نيّت و انگیزه و هدف نهایى عمل است ، افراد با ایمان ، با انگیزه الهى و توحیدى ، هدف هاى مقدس و پاك و برنامه صحیح و سالم به سراغ انجام كارها مى روند در حالى كه مردم بى ایمان غالبا گرفتار تظاهر ریاکارى وتقلب و غرور و خودبینى هستند و همین سبب بى ارزش شدن اعمال آن ها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الْجَنَّةِ يَوْمَئِذٍ خَيْرٌ مُسْتَقَرّا وَ اَحْسَنُ مَقیلاً</w:t>
      </w:r>
    </w:p>
    <w:p>
      <w:pPr>
        <w:pStyle w:val="BookText"/>
        <w:rPr/>
      </w:pPr>
      <w:r>
        <w:rPr>
          <w:rFonts w:ascii="IRNazanin" w:hAnsi="IRNazanin" w:eastAsia="IRNazanin"/>
          <w:color w:val="111111"/>
          <w:sz w:val="28"/>
          <w:sz w:val="28"/>
          <w:szCs w:val="28"/>
          <w:rtl w:val="true"/>
          <w:lang w:bidi="fa-IR"/>
        </w:rPr>
        <w:t xml:space="preserve">بهشتیان در آن روز قرارگاهشان از همه بهتر و استراحت گاهشان نیکوتر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استراحت درنیمه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خواب نیم روز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معنى این سخن آن نیست كه دوزخیان وضعشان خوب است و بهشتیان وضعشان از آن ها بهتر ، زیرا صیغه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مواردى به كار مى رود كه يك طرف به كلّى فاقد آن مفهوم است و طرف دیگر واجد ، مثلاً در سوره فصلت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اَفَمَنْ يُلْقى فِى النّارِ خَيْرٌ اَمْ مَّنْ يَأْتى آمِنا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كسى كه در آتش افکنده مى شود بهتر است يا كسى كه روز قیامت در نهایت امنیت وارد محشر مى شود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بِالْغَمامِ وَ نُزِّلَ الْمَلائِكَةُ تَنْزیلاً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خاطرآور روزى راکه آسمان باابرها ازهم شکافته مى شود و فرشتگان نازل مى گردند</w:t>
      </w:r>
      <w:r>
        <w:rPr>
          <w:rFonts w:eastAsia="IRNazanin" w:cs="IRNazanin"/>
          <w:color w:val="111111"/>
          <w:sz w:val="28"/>
          <w:szCs w:val="28"/>
          <w:rtl w:val="true"/>
          <w:lang w:bidi="fa-IR"/>
        </w:rPr>
        <w:t xml:space="preserve">. </w:t>
      </w:r>
      <w:bookmarkStart w:id="24" w:name="pg20199_207309"/>
    </w:p>
    <w:p>
      <w:pPr>
        <w:pStyle w:val="Heading2"/>
        <w:numPr>
          <w:ilvl w:val="1"/>
          <w:numId w:val="1"/>
        </w:numPr>
        <w:rPr/>
      </w:pPr>
      <w:bookmarkStart w:id="25" w:name="__RefHeading___Toc4368232_2320776876"/>
      <w:bookmarkStart w:id="26" w:name="_Toc9"/>
      <w:bookmarkEnd w:id="24"/>
      <w:bookmarkEnd w:id="25"/>
      <w:r>
        <w:rPr>
          <w:rtl w:val="true"/>
        </w:rPr>
        <w:t>آسمان با ابرها شکافته مى شود</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پوشاندن چیزى است واز آن جا كه ابر آفتاب را مى پوشاند به آن غمام گفته مى شود هم چنین به اندوه كه قلب را مى پوشاند غَمّ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حقیقت پاسخى است به درخواست مشرکان و يکى دیگر از بهانه جویى هاى آن ها زیرا آن ها انتظار داشتند خداوند و فرشتگان ، طبق اساطیر و افسانه هاى آنان ، درمیان ابرها به سراغشان بیایند و آن ها را به سوى حق دعوت كنند ، در اسطوره هاى يهود نیز آمده گاه خداوند در لابلاى ابرها ظاهر مى شد </w:t>
      </w:r>
      <w:r>
        <w:rPr>
          <w:rFonts w:eastAsia="IRNazanin" w:cs="IRNazanin"/>
          <w:color w:val="111111"/>
          <w:sz w:val="28"/>
          <w:szCs w:val="28"/>
          <w:rtl w:val="true"/>
          <w:lang w:bidi="fa-IR"/>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درپاسخ آن ها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سراغ آن ها مى آیند ، اما كدامروز؟روزى كه مجازات وکیفراین بدکاران فرامى رسدوبیهوده گویى هاى آن هاراپایان مى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ببینیم منظور از شکافته شدن آسمان با ابرها چیست ؟ با این كه مى دانیم اطراف ما چیزى به نام آسمان كه قابل شکافته شدن باشد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يك سو پرده هاى جهان ماده از مقابل چشم انسان كنار برود وعالم ماوراء طبیعت را مشاهده كند و از سوى دیگر كرات آسمانى متلاشى شوند و ابرهاى انفجارى آشکار گردند و در لابلاى آن ها شکاف هایى نمایان باشد ، آن روز ، روز پایان این جهان و آغاز رستاخیز است ، روز بسیار دردناکى است براى مجرمان بى ایمان و ستمکاران لجوج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يَوْمِئِذٍ نِالْحَقُّ لِلرَّحْمنِ وَ كانَ يَوْماعَلَى الْكافِرینَ عَسیراً</w:t>
      </w:r>
    </w:p>
    <w:p>
      <w:pPr>
        <w:pStyle w:val="BookText"/>
        <w:rPr/>
      </w:pPr>
      <w:r>
        <w:rPr>
          <w:rFonts w:ascii="IRNazanin" w:hAnsi="IRNazanin" w:eastAsia="IRNazanin"/>
          <w:color w:val="111111"/>
          <w:sz w:val="28"/>
          <w:sz w:val="28"/>
          <w:szCs w:val="28"/>
          <w:rtl w:val="true"/>
          <w:lang w:bidi="fa-IR"/>
        </w:rPr>
        <w:t xml:space="preserve">حکومت درآن روز از آن خداوند رحمان است و آن روز ،روز سختى براى كافران خواهد بود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در آن روز كه قدرت هاى خیالى به كلى از میان مى روند حاکمیت مخصوص خدا </w:t>
      </w:r>
    </w:p>
    <w:p>
      <w:pPr>
        <w:pStyle w:val="BookText"/>
        <w:rPr/>
      </w:pPr>
      <w:r>
        <w:rPr>
          <w:rFonts w:ascii="IRNazanin" w:hAnsi="IRNazanin" w:eastAsia="IRNazanin"/>
          <w:color w:val="111111"/>
          <w:sz w:val="28"/>
          <w:sz w:val="28"/>
          <w:szCs w:val="28"/>
          <w:rtl w:val="true"/>
          <w:lang w:bidi="fa-IR"/>
        </w:rPr>
        <w:t xml:space="preserve">مى شود پناهگاه هاى كافران مى روند فرومى ریزد و قدرت هاى جبار و طاغوتى محومى شوند، هرچند دراین جهان نیز همه دربرابر اراده او بى رنگ بودند ولى در این جا ظاهرا زرق و برقى داشتند امادر قیامت كه صحنه بروز واقعیت ها، و برچیده شدن مجازها و خیال ها و پندارها است ، افراد بى ایمان در برابر مجازات هاى الهى چه تکیه گاهى مى توانند داشته باشند و به همین دلیل آن روز فوق العاده بر آن ها سخت خواهد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براى مؤمنان بسیار يسیر و سهل و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ابو سعید خدرى نقل شده كه وقتى پیامبر صلى الله علیه و آله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كانَ مِقْدارُهُ خَمْسینَ اَلْفَ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نشان مى دهد روز قیام معادل پنجاه هزار سال است تلاوت فرمود ، عرض كردم چه روز طولانى و عجیبى است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وَالَّذى نَفْسى بِيَدِه اِنَّهُ لَيُخَفَّفُ عَنِ الْمُؤْمِنِ حَتّى يَكُونَ اَخَفَّ عَلَيْهِ مِنْ صَلاةٍ مَكْتُوبَةٍ يُصَلّيها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كسى كه جانم به دست او است كه آن روز براى مؤمن </w:t>
      </w:r>
    </w:p>
    <w:p>
      <w:pPr>
        <w:pStyle w:val="BookText"/>
        <w:rPr/>
      </w:pPr>
      <w:r>
        <w:rPr>
          <w:rFonts w:ascii="IRNazanin" w:hAnsi="IRNazanin" w:eastAsia="IRNazanin"/>
          <w:color w:val="111111"/>
          <w:sz w:val="28"/>
          <w:sz w:val="28"/>
          <w:szCs w:val="28"/>
          <w:rtl w:val="true"/>
          <w:lang w:bidi="fa-IR"/>
        </w:rPr>
        <w:t xml:space="preserve">سبك مى شود به مقدار مدت يك نماز فریضه كه در دنیا انجام مى دهد </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يَقُولُ يا لَيْتَنِى اتَّخَذْتُ مَعَ الرَّسُولِ سَبیلاً</w:t>
      </w:r>
    </w:p>
    <w:p>
      <w:pPr>
        <w:pStyle w:val="BookText"/>
        <w:rPr/>
      </w:pPr>
      <w:r>
        <w:rPr>
          <w:rFonts w:ascii="IRNazanin" w:hAnsi="IRNazanin" w:eastAsia="IRNazanin"/>
          <w:color w:val="111111"/>
          <w:sz w:val="28"/>
          <w:sz w:val="28"/>
          <w:szCs w:val="28"/>
          <w:rtl w:val="true"/>
          <w:lang w:bidi="fa-IR"/>
        </w:rPr>
        <w:t xml:space="preserve">و به خاطر بیاور روزى را كه ظالم دست خویش را از شدت حسرت به دندان مى گزد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 رسول خدا راهى برگزیده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گازگرفتن با دندان است و معمولاً این تعبیر در مورد كسانى كه از شدت حسرت و تأسف ناراحتند به كار مى رود ، چنان كه در فارسى نیز ضرب المثل است كه 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حسرت به دندان مى گزید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عرب به جاى انگشت ، دست گفته مى شود </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آن روز 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چنان كه در قرآن از روز قیامت نیز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عنوان ياد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افراد خطاکار خود را در برابر يك زندگى جاویدان در بدترین شرایط مى بینند ، درحالى كه مى توانستند باچند روز صبر و شکیبایى و مبارزه با نفس و جهاد و ایثار ، آن را به يك زندگى پرافتخار و سعادت بخش مبدّل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براى نیکوکاران هم روز تأسف است ، تأسف از این كه چرا بیشتر از این نیکى نکردند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لَيْتَنى لَمْ اَتَّخِذْ فُلانا خَلیلاً</w:t>
      </w:r>
    </w:p>
    <w:p>
      <w:pPr>
        <w:pStyle w:val="BookText"/>
        <w:rPr/>
      </w:pPr>
      <w:r>
        <w:rPr>
          <w:rFonts w:ascii="IRNazanin" w:hAnsi="IRNazanin" w:eastAsia="IRNazanin"/>
          <w:color w:val="111111"/>
          <w:sz w:val="28"/>
          <w:sz w:val="28"/>
          <w:szCs w:val="28"/>
          <w:rtl w:val="true"/>
          <w:lang w:bidi="fa-IR"/>
        </w:rPr>
        <w:t xml:space="preserve">اى واى بر من كاش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خود انتخاب نکرده 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دوست خاص و صمیمى گفته مى شود كه انسان او را مشاور خود قرار مى دهد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شخصى است كه او را به گمراهى كشانده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يا دوست بد يا خویشاوند گمراه </w:t>
      </w:r>
      <w:r>
        <w:rPr>
          <w:rFonts w:eastAsia="IRNazanin" w:cs="IRNazanin"/>
          <w:color w:val="111111"/>
          <w:sz w:val="28"/>
          <w:szCs w:val="28"/>
          <w:rtl w:val="true"/>
          <w:lang w:bidi="fa-IR"/>
        </w:rPr>
        <w:t xml:space="preserve">. </w:t>
      </w:r>
      <w:bookmarkStart w:id="27" w:name="pg20199_207314"/>
    </w:p>
    <w:p>
      <w:pPr>
        <w:pStyle w:val="BookText"/>
        <w:rPr/>
      </w:pPr>
      <w:bookmarkEnd w:id="27"/>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اَضَلَّنى عَنِ الذِّكْرِ بَعْدَ اِذْجاءَنى وَ كانَ الشَّيْطانُ لِلاِْنْسانِ خَذُولاً</w:t>
      </w:r>
    </w:p>
    <w:p>
      <w:pPr>
        <w:pStyle w:val="BookText"/>
        <w:rPr/>
      </w:pPr>
      <w:r>
        <w:rPr>
          <w:rFonts w:ascii="IRNazanin" w:hAnsi="IRNazanin" w:eastAsia="IRNazanin"/>
          <w:color w:val="111111"/>
          <w:sz w:val="28"/>
          <w:sz w:val="28"/>
          <w:szCs w:val="28"/>
          <w:rtl w:val="true"/>
          <w:lang w:bidi="fa-IR"/>
        </w:rPr>
        <w:t xml:space="preserve">او مرا از ياد حق گمراه ساخت ، بعد از آن كه آگاهى به سراغ من آمده بود و شیطان همیشه مخذول كننده انسان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بالا معنى وسیعى دارد و تمام آیات الهى را كه در كتب آسمانى نازل شده شامل مى شود ، بلکه هرچیز كه موجب بیدارى و آگاهى انسان باشد در آن جمع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و به معنى بسیار مخذول كننده است </w:t>
      </w:r>
      <w:r>
        <w:rPr>
          <w:rFonts w:eastAsia="IRNazanin" w:cs="IRNazanin"/>
          <w:color w:val="111111"/>
          <w:sz w:val="28"/>
          <w:szCs w:val="28"/>
          <w:rtl w:val="true"/>
          <w:lang w:bidi="fa-IR"/>
        </w:rPr>
        <w:t>.</w:t>
      </w:r>
    </w:p>
    <w:p>
      <w:pPr>
        <w:pStyle w:val="Heading2"/>
        <w:numPr>
          <w:ilvl w:val="1"/>
          <w:numId w:val="1"/>
        </w:numPr>
        <w:rPr/>
      </w:pPr>
      <w:bookmarkStart w:id="28" w:name="__RefHeading___Toc4368234_2320776876"/>
      <w:bookmarkStart w:id="29" w:name="_Toc10"/>
      <w:bookmarkEnd w:id="28"/>
      <w:r>
        <w:rPr>
          <w:rtl w:val="true"/>
        </w:rPr>
        <w:t>نقش دوست در سرنوشت انسان</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عامل سازنده شخصیت انسان بعد از اراده و خواست و تصمیم او ، امور مختلفى است كه از اهم آن ها همنشین و دوست معاشر است ، چرا كه انسان خواه و ناخواه تأثیرپذیر است و بخش مهمى از افکار و صفات اخلاقى خود را از طریق دوستانش مى گیرد، این حقیقت هم از نظر علمى و هم از طریق تجربه و مشاهدات حسى به ثبوت رسیده است </w:t>
      </w:r>
      <w:r>
        <w:rPr>
          <w:rFonts w:eastAsia="IRNazanin" w:cs="IRNazanin"/>
          <w:color w:val="111111"/>
          <w:sz w:val="28"/>
          <w:szCs w:val="28"/>
          <w:rtl w:val="true"/>
          <w:lang w:bidi="fa-IR"/>
        </w:rPr>
        <w:t xml:space="preserve">. </w:t>
      </w:r>
      <w:bookmarkStart w:id="30" w:name="pg20199_207315"/>
    </w:p>
    <w:p>
      <w:pPr>
        <w:pStyle w:val="BookText"/>
        <w:rPr/>
      </w:pPr>
      <w:bookmarkEnd w:id="30"/>
      <w:r>
        <w:rPr>
          <w:rFonts w:ascii="IRNazanin" w:hAnsi="IRNazanin" w:eastAsia="IRNazanin"/>
          <w:color w:val="111111"/>
          <w:sz w:val="28"/>
          <w:sz w:val="28"/>
          <w:szCs w:val="28"/>
          <w:rtl w:val="true"/>
          <w:lang w:bidi="fa-IR"/>
        </w:rPr>
        <w:t xml:space="preserve">این تأثیرپذیرى از نظر منطق اسلام تا آن حدّ است كه در روایات اسلامى از پیامبر خدا حضرت سلیمان چنین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تَحْكُمُوا عَلى رَجُلٍ بِشَىْ ءٍ حَتّى تَنْظُرُوا اِلى مَنْ يُصاحِبُ ، فَاِنَّما يُعْرَفُ الرَّجُلُ بِاَشْكالِه وَ اَقْرانِه وَ يُنْسَبُ اِلى اَصْحابِهِ وَ اَخْدانِهِ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قضاوت نکنید تا به دوستانش نظر بیفکنید چراکه انسان بوسیله دوستان و ياران و رفقایش شناخته مى شود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الرَّسُولُ يا رَبِّ اِنَّ قَوْمِى اتَّخَذُوا هذَاالْقُرْانَ مَهْجُوراً</w:t>
      </w:r>
    </w:p>
    <w:p>
      <w:pPr>
        <w:pStyle w:val="BookText"/>
        <w:rPr/>
      </w:pPr>
      <w:r>
        <w:rPr>
          <w:rFonts w:ascii="IRNazanin" w:hAnsi="IRNazanin" w:eastAsia="IRNazanin"/>
          <w:color w:val="111111"/>
          <w:sz w:val="28"/>
          <w:sz w:val="28"/>
          <w:szCs w:val="28"/>
          <w:rtl w:val="true"/>
          <w:lang w:bidi="fa-IR"/>
        </w:rPr>
        <w:t xml:space="preserve">پیامبر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 از قرآن دورى جستند</w:t>
      </w:r>
      <w:r>
        <w:rPr>
          <w:rFonts w:eastAsia="IRNazanin" w:cs="IRNazanin"/>
          <w:color w:val="111111"/>
          <w:sz w:val="28"/>
          <w:szCs w:val="28"/>
          <w:rtl w:val="true"/>
          <w:lang w:bidi="fa-IR"/>
        </w:rPr>
        <w:t>.</w:t>
      </w:r>
    </w:p>
    <w:p>
      <w:pPr>
        <w:pStyle w:val="Heading2"/>
        <w:numPr>
          <w:ilvl w:val="1"/>
          <w:numId w:val="1"/>
        </w:numPr>
        <w:rPr/>
      </w:pPr>
      <w:bookmarkStart w:id="31" w:name="__RefHeading___Toc4368236_2320776876"/>
      <w:bookmarkStart w:id="32" w:name="_Toc11"/>
      <w:bookmarkEnd w:id="31"/>
      <w:r>
        <w:rPr>
          <w:rtl w:val="true"/>
        </w:rPr>
        <w:t>خدایا مردم قرآن را ترك كردند</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و این شکایت پیامبر صلى الله علیه و آله امروز نیز همچنان ادامه دارد ، كه از گروه عظیمى از مسلمانان به پیشگاه خدا شکایت مى برد كه این قرآن را به دست فراموشى سپردند ، </w:t>
      </w:r>
    </w:p>
    <w:p>
      <w:pPr>
        <w:pStyle w:val="BookText"/>
        <w:rPr/>
      </w:pPr>
      <w:r>
        <w:rPr>
          <w:rFonts w:ascii="IRNazanin" w:hAnsi="IRNazanin" w:eastAsia="IRNazanin"/>
          <w:color w:val="111111"/>
          <w:sz w:val="28"/>
          <w:sz w:val="28"/>
          <w:szCs w:val="28"/>
          <w:rtl w:val="true"/>
          <w:lang w:bidi="fa-IR"/>
        </w:rPr>
        <w:t xml:space="preserve">قرآنى كه رمز حیات است و وسیله نجات ، قرآنى كه عامل پیروزى و حرکت و ترقى است ، قرآنى كه مملو از برنامه هاى زندگى مى باشد ، این قرآن را رها ساختند و حتى براى قوانین مدنى و جزاییشان دست گدایى به سوى دیگران دراز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جَعَلْنا لِكُلِّ نَبِىٍّ عَدُوّا مِنَ الْمُجْرِمینَ وَ كَفىبِرَبِّكَ هادِيا وَ نَصیراً</w:t>
      </w:r>
    </w:p>
    <w:p>
      <w:pPr>
        <w:pStyle w:val="BookText"/>
        <w:rPr/>
      </w:pPr>
      <w:r>
        <w:rPr>
          <w:rFonts w:ascii="IRNazanin" w:hAnsi="IRNazanin" w:eastAsia="IRNazanin"/>
          <w:color w:val="111111"/>
          <w:sz w:val="28"/>
          <w:sz w:val="28"/>
          <w:szCs w:val="28"/>
          <w:rtl w:val="true"/>
          <w:lang w:bidi="fa-IR"/>
        </w:rPr>
        <w:t xml:space="preserve">و این گونه براى هر پیامبرى دشمنى از مجرمان قرار دادیم ،اما همین بس كه خدا هادى و ياور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ازاین جمله چنین به نظرمى رسد كه خداوند براى دلدارى پیامبر صلى الله علیه و آله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نیستى كه دشمن دارى بلکه براى هر پیامبرى دشمنى از سوى ما قرارداده شده و لازمه این سخن استناد وجود دشمنان انبیاء به خدا است كه نه با حکمت خدا سازگار است و نه بااصل آزادى اراده انسان ها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انسان ها از يك نظر منتسب به خدا است ، زیرا از ناحیۀ </w:t>
      </w:r>
      <w:bookmarkStart w:id="33" w:name="pg20199_207317"/>
    </w:p>
    <w:p>
      <w:pPr>
        <w:pStyle w:val="BookText"/>
        <w:rPr/>
      </w:pPr>
      <w:bookmarkEnd w:id="33"/>
      <w:r>
        <w:rPr>
          <w:rFonts w:ascii="IRNazanin" w:hAnsi="IRNazanin" w:eastAsia="IRNazanin"/>
          <w:color w:val="111111"/>
          <w:sz w:val="28"/>
          <w:sz w:val="28"/>
          <w:szCs w:val="28"/>
          <w:rtl w:val="true"/>
          <w:lang w:bidi="fa-IR"/>
        </w:rPr>
        <w:t xml:space="preserve">اواست ، بنابراین وجود این دشمنان را براى انبیاء مى توان از این نظر به خدا نسبت داد ، بى آن كه مستلزم جبر و سلب اختیار گردد و به مسؤولیت آن ها در مقابل كارهایشان خدشه اى وارد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گل ها ، خارها مى روید و در برابر نیکان ، بدان قرار دارند ، بى آن كه مسؤولیت هیچ يك از دو دسته از میان برود تا آزمایش الهى در مورد همگان تحقّق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كَفَرُوا لَوْلا نُزِّلَ عَلَيْهِ الْقُرانُ جُمْلَةً واحِدَةً كَذلِكَ لِنُثَبِّتَ بِه فُؤادَكَ وَ رَتَّلْناهُ تَرتیلاً</w:t>
      </w:r>
    </w:p>
    <w:p>
      <w:pPr>
        <w:pStyle w:val="BookText"/>
        <w:rPr/>
      </w:pPr>
      <w:r>
        <w:rPr>
          <w:rFonts w:ascii="IRNazanin" w:hAnsi="IRNazanin" w:eastAsia="IRNazanin"/>
          <w:color w:val="111111"/>
          <w:sz w:val="28"/>
          <w:sz w:val="28"/>
          <w:szCs w:val="28"/>
          <w:rtl w:val="true"/>
          <w:lang w:bidi="fa-IR"/>
        </w:rPr>
        <w:t xml:space="preserve">و كافران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قرآن يك جا نازل نمى شود ؟ این به خاطرآن است كه قلب تورا بر آن محکم داریم و آن را تدریجا بر تو خواندیم </w:t>
      </w:r>
      <w:r>
        <w:rPr>
          <w:rFonts w:eastAsia="IRNazanin" w:cs="IRNazanin"/>
          <w:color w:val="111111"/>
          <w:sz w:val="28"/>
          <w:szCs w:val="28"/>
          <w:rtl w:val="true"/>
          <w:lang w:bidi="fa-IR"/>
        </w:rPr>
        <w:t>.</w:t>
      </w:r>
    </w:p>
    <w:p>
      <w:pPr>
        <w:pStyle w:val="Heading2"/>
        <w:numPr>
          <w:ilvl w:val="1"/>
          <w:numId w:val="1"/>
        </w:numPr>
        <w:rPr/>
      </w:pPr>
      <w:bookmarkStart w:id="34" w:name="__RefHeading___Toc4368238_2320776876"/>
      <w:bookmarkStart w:id="35" w:name="_Toc12"/>
      <w:bookmarkEnd w:id="34"/>
      <w:r>
        <w:rPr>
          <w:rtl w:val="true"/>
        </w:rPr>
        <w:t>واژه ترتیل در قرآن</w:t>
      </w:r>
      <w:bookmarkEnd w:id="3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منظم بودن و مرتب بودن است ، لذا كسى كه </w:t>
      </w:r>
    </w:p>
    <w:p>
      <w:pPr>
        <w:pStyle w:val="BookText"/>
        <w:rPr/>
      </w:pPr>
      <w:r>
        <w:rPr>
          <w:rFonts w:ascii="IRNazanin" w:hAnsi="IRNazanin" w:eastAsia="IRNazanin"/>
          <w:color w:val="111111"/>
          <w:sz w:val="28"/>
          <w:sz w:val="28"/>
          <w:szCs w:val="28"/>
          <w:rtl w:val="true"/>
          <w:lang w:bidi="fa-IR"/>
        </w:rPr>
        <w:t xml:space="preserve">دندان هایش خوب و منظم و مرتب باشد ، عرب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رَتَل الاَْسْنان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روى این جهت ترتیل به معنى پى درپى آوردن سخنان يا آیات روى نظام و حساب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رَتَّلْناهُ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واقعیت است كه آیات قرآن گرچه تدریجا و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اما این نزول تدریجى روى نظم و حساب و برنامه اى بوده ، به گونه اى كه در افکار ، رسوخ كند و دل ها را مجذوب خود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جالبى نقل شده كه به يکى از آن ها ذیلاً اشاره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 الله علیه و آله چنین نقل شده كه به ابن عباس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قَرَأْتَ الْقُرْانَ فَرَتِّلْهُ تَرْتیلاً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قرآن را خواندى آن را با ترتیل بخوان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عباس مى گوید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ترتیل چیست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و كلمات آن را كاملاً روشن ادا كن ، نه همچون خرماى خشکیده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ذرات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پراکنده كن و نه همچون شعر آن را با سرعت پشت سر هم بخوان ، به هنگام برخورد با </w:t>
      </w:r>
    </w:p>
    <w:p>
      <w:pPr>
        <w:pStyle w:val="BookText"/>
        <w:rPr/>
      </w:pPr>
      <w:r>
        <w:rPr>
          <w:rFonts w:ascii="IRNazanin" w:hAnsi="IRNazanin" w:eastAsia="IRNazanin"/>
          <w:color w:val="111111"/>
          <w:sz w:val="28"/>
          <w:sz w:val="28"/>
          <w:szCs w:val="28"/>
          <w:rtl w:val="true"/>
          <w:lang w:bidi="fa-IR"/>
        </w:rPr>
        <w:t xml:space="preserve">عجایب قرآن توقف كنید و بیندیشید و دل ها را با آن تکان دهید و هرگز نباید همت شما این باشد كه به سرعت سوره را به پایان 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مهم اندیشه و تدبر و بهره گیرى از قرآن است </w:t>
      </w:r>
      <w:r>
        <w:rPr>
          <w:rFonts w:eastAsia="IRNazanin" w:cs="IRNazanin"/>
          <w:color w:val="111111"/>
          <w:sz w:val="28"/>
          <w:szCs w:val="28"/>
          <w:rtl w:val="true"/>
          <w:lang w:bidi="fa-IR"/>
        </w:rPr>
        <w:t>) .</w:t>
      </w:r>
      <w:r>
        <w:rPr>
          <w:rStyle w:val="FootnoteAnchor"/>
          <w:rtl w:val="true"/>
        </w:rPr>
        <w:footnoteReference w:id="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يَأْتُونَكَ بِمَثَلٍ اِلاّ جِئْناكَ بِالْحَقِّ وَ اَحْسَنَ تَفْسیرا</w:t>
      </w:r>
    </w:p>
    <w:p>
      <w:pPr>
        <w:pStyle w:val="BookText"/>
        <w:rPr/>
      </w:pPr>
      <w:r>
        <w:rPr>
          <w:rFonts w:ascii="IRNazanin" w:hAnsi="IRNazanin" w:eastAsia="IRNazanin"/>
          <w:color w:val="111111"/>
          <w:sz w:val="28"/>
          <w:sz w:val="28"/>
          <w:szCs w:val="28"/>
          <w:rtl w:val="true"/>
          <w:lang w:bidi="fa-IR"/>
        </w:rPr>
        <w:t xml:space="preserve">آن ها هیچ مثلى براى تو نمى آورند مگر این كه ما حق رابراى تو مى آوریم و تفسیرى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پاسخى دندان شکن كه ناچار به تسلیم شوند </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هیچ مثلى براى تو نمى آورند و هیچ بحث و سخنى را براى تضعیف دعوت تو طرح نمى كنند مگر این كه ما سخن حقى را كه دلایل سست آن ها را درهم مى شکنند به قاطع ترین وجهى به آن ها پاسخ مى گوید در اختیار تو مى گذاریم و تفسیر بهتر و بیانى جالب تر براى تو مى گوییم </w:t>
      </w:r>
      <w:r>
        <w:rPr>
          <w:rFonts w:eastAsia="IRNazanin" w:cs="IRNazanin"/>
          <w:color w:val="111111"/>
          <w:sz w:val="28"/>
          <w:szCs w:val="28"/>
          <w:rtl w:val="true"/>
          <w:lang w:bidi="fa-IR"/>
        </w:rPr>
        <w:t xml:space="preserve">» .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يُحْشَرُونَ عَلى وُجُوهِهِمْ اِلى جَهَنَّمَ اُولئِكَ شَرٌّمَكانا وَ اَضَلُّ سَبیلاً</w:t>
      </w:r>
    </w:p>
    <w:p>
      <w:pPr>
        <w:pStyle w:val="BookText"/>
        <w:rPr/>
      </w:pPr>
      <w:r>
        <w:rPr>
          <w:rFonts w:ascii="IRNazanin" w:hAnsi="IRNazanin" w:eastAsia="IRNazanin"/>
          <w:color w:val="111111"/>
          <w:sz w:val="28"/>
          <w:sz w:val="28"/>
          <w:szCs w:val="28"/>
          <w:rtl w:val="true"/>
          <w:lang w:bidi="fa-IR"/>
        </w:rPr>
        <w:t xml:space="preserve">آن ها كه بر صورت هایشان به سوى جهنم محشور مى شوند بدترین محل را دارند و گمراه ترین افرادند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این دشمنان كینه توز و مشرکان متعصب و لجوج بعد از مجموعه ایرادات خود چنین استنتاج كرده بودند كه محمّد و يارانش با این صفات و این كتاب و این برنامه هایى كه دارند بدترین خلق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ذکر این سخن با كلام فصیح و بلیغى همچون قرآن تناسب نداشت در این آیه خداوند به پاسخ این سخن مى پردازد بى آن كه اصل گفتار آن ها را نقل كند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نتیجه برنامه هاى زندگى انسان ها در آن جا روشن مى شود ، گروهى قامت هایى همچون سرو دارند و صورت هاى درخشانى همچون ماه ، با گام هاى بلند به سرعت به سوى بهشت مى روند ، در مقابل جمعى به صورت بر خاك افتاده و فرشتگان عذاب آن ها را </w:t>
      </w:r>
    </w:p>
    <w:p>
      <w:pPr>
        <w:pStyle w:val="BookText"/>
        <w:rPr/>
      </w:pPr>
      <w:r>
        <w:rPr>
          <w:rFonts w:ascii="IRNazanin" w:hAnsi="IRNazanin" w:eastAsia="IRNazanin"/>
          <w:color w:val="111111"/>
          <w:sz w:val="28"/>
          <w:sz w:val="28"/>
          <w:szCs w:val="28"/>
          <w:rtl w:val="true"/>
          <w:lang w:bidi="fa-IR"/>
        </w:rPr>
        <w:t>به سوى جهنم مى كشانند ، این سرنوشت متفاوت نشان مى دهد چه كسى گمراه و شرّ بوده و چه كسى خوشبخت و هدایت يافته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مُوسَى الْكِتابَ وَ جَعَلْنا مَعَهُ اَخاهُ هرُونَ وَزیراً</w:t>
      </w:r>
    </w:p>
    <w:p>
      <w:pPr>
        <w:pStyle w:val="BookText"/>
        <w:rPr/>
      </w:pPr>
      <w:r>
        <w:rPr>
          <w:rFonts w:ascii="IRNazanin" w:hAnsi="IRNazanin" w:eastAsia="IRNazanin"/>
          <w:color w:val="111111"/>
          <w:sz w:val="28"/>
          <w:sz w:val="28"/>
          <w:szCs w:val="28"/>
          <w:rtl w:val="true"/>
          <w:lang w:bidi="fa-IR"/>
        </w:rPr>
        <w:t xml:space="preserve">ما به موسى كتاب آسمانى دادیم و برادرش هارون را براى كمك همراهش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 ها برنامه سنگینى براى مبارزه در برابر فرعونیان بردوش داشتند و مى بایست ، این كار انقلابى مهم را با كمك يکدیگر به ثمر بنشانند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اِلَى الْقَوْمِ الَّذینَ كَذَّبُوا بِایاتِنافَدَمَّرْناهُمْ تَدْمیراً</w:t>
      </w:r>
    </w:p>
    <w:p>
      <w:pPr>
        <w:pStyle w:val="BookText"/>
        <w:rPr/>
      </w:pPr>
      <w:r>
        <w:rPr>
          <w:rFonts w:ascii="IRNazanin" w:hAnsi="IRNazanin" w:eastAsia="IRNazanin"/>
          <w:color w:val="111111"/>
          <w:sz w:val="28"/>
          <w:sz w:val="28"/>
          <w:szCs w:val="28"/>
          <w:rtl w:val="true"/>
          <w:lang w:bidi="fa-IR"/>
        </w:rPr>
        <w:t xml:space="preserve">و گفتیم به سوى این قوم كه آیات مارا تکذیب كردندبروید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هابه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شدیدا آن ها را درهم كوبیدیم و نابود كردیم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هلاکت از يك طریق اعجاب انگیز است و به راستى هلاکت قوم فرعون در امواج خروشان نیل، با آن كیفیتى كه مى دانیم از </w:t>
      </w:r>
    </w:p>
    <w:p>
      <w:pPr>
        <w:pStyle w:val="BookText"/>
        <w:rPr/>
      </w:pPr>
      <w:r>
        <w:rPr>
          <w:rFonts w:ascii="IRNazanin" w:hAnsi="IRNazanin" w:eastAsia="IRNazanin"/>
          <w:color w:val="111111"/>
          <w:sz w:val="28"/>
          <w:sz w:val="28"/>
          <w:szCs w:val="28"/>
          <w:rtl w:val="true"/>
          <w:lang w:bidi="fa-IR"/>
        </w:rPr>
        <w:t xml:space="preserve">عجایب تاریخ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يك سو آیات و نشانه هاى خدا را كه در آفاق و انفس و در تمام عالم هستى وجود دارد عملاً تکذیب نمودند و راه شرك و بت پرستى را پیش گرفتند و از سوى دیگر تعلیمات انبیاى پیشین را نیز نادیده گرفته و آن ها را تکذیب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تمام تلاش و كوششى كه موسى و برادرش انجام دادند و با دیدن آن همه معجزات عظیم و متنوع و روشن ، باز راه كفر و انکار را پیش گرفتند ،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شدیدا درهم كوبیدیم و نابود كردیم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كَذَّبُوا الرُّسُلَ اَغْرَقْناهُمْ وَ جَعَلْناهُمْ لِلنّاسِ اَيَةً وَ اَعْتَدْنا لِلظّالِمینَ عَذابا اَلیماً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 نوح را هنگامى كه تکذیب رسولان كردند غرق نمودیم و آن هارا درس عبرتى براى مردم قرار دادیم و براى ستمگران عذاب دردناکى فراهم ساختیم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توجه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تکذیب رسولان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يك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در میان رسل و پیامبران خدا در اصول دعوت ، تفاوتى نیست و تکذیب يکى از آن ها تکذیب همه آن ها است ، به علاوه آن ها اصولاً با دعوت همه پیامبران الهى مخالفت داشتند و منکر همه ادیان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اَصْحابَ الرَّسِّ وَ قُرُونا بَيْنَ ذلِكَ كَثیراً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و ثمود و اصحاب الرّسّ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درخت صنوبر را مى 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بسیار دیگرى را كه در این میان بودند هلاك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جمعیتى است كه در يك زمان با هم زندگى مى كنند ، سپس به يك 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اطلاق شده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اثر مختصر است ، و نامیدن این قوم به این نام يا به خاطر آن است كه اثر بسیار كمى از آن ها به جاى مانده يا به جهت آن است كه آن ها چاه هاى آب </w:t>
      </w:r>
    </w:p>
    <w:p>
      <w:pPr>
        <w:pStyle w:val="BookText"/>
        <w:rPr/>
      </w:pPr>
      <w:r>
        <w:rPr>
          <w:rFonts w:ascii="IRNazanin" w:hAnsi="IRNazanin" w:eastAsia="IRNazanin"/>
          <w:color w:val="111111"/>
          <w:sz w:val="28"/>
          <w:sz w:val="28"/>
          <w:szCs w:val="28"/>
          <w:rtl w:val="true"/>
          <w:lang w:bidi="fa-IR"/>
        </w:rPr>
        <w:t xml:space="preserve">فراوانى داشتند و يا به واسطه فروکشیدن چاه هایشان هلاك و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همان قوم هود پیامبر بزرگ خدا هستند ، كه از سرزمین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شد و قوم ثمود ، قوم پیامبر خدا صالح هستند كه از سرزمین وادِى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مدینه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ضَرَبْنا لَهُ الاَْمْثالَ وَ كُلاًّ تَبَّرْنا تَتْبیراً</w:t>
      </w:r>
    </w:p>
    <w:p>
      <w:pPr>
        <w:pStyle w:val="BookText"/>
        <w:rPr/>
      </w:pPr>
      <w:r>
        <w:rPr>
          <w:rFonts w:ascii="IRNazanin" w:hAnsi="IRNazanin" w:eastAsia="IRNazanin"/>
          <w:color w:val="111111"/>
          <w:sz w:val="28"/>
          <w:sz w:val="28"/>
          <w:szCs w:val="28"/>
          <w:rtl w:val="true"/>
          <w:lang w:bidi="fa-IR"/>
        </w:rPr>
        <w:t xml:space="preserve">و براى هر يك از آن ها مثل ها زدیم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سودى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هریك از آن ها را درهم شکستیم و هلاك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ضرر و 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شدن و درهم شکستن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آن ها را غافلگیرانه مجازات نکردیم ، بلکه براى هریك از آن ها مثل ها زدیم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ایرادهاى آن ها پاسخ گفتیم ، همچون پاسخ ایرادهایى كه به تو مى كنند ، </w:t>
      </w:r>
    </w:p>
    <w:p>
      <w:pPr>
        <w:pStyle w:val="BookText"/>
        <w:rPr/>
      </w:pPr>
      <w:r>
        <w:rPr>
          <w:rFonts w:ascii="IRNazanin" w:hAnsi="IRNazanin" w:eastAsia="IRNazanin"/>
          <w:color w:val="111111"/>
          <w:sz w:val="28"/>
          <w:sz w:val="28"/>
          <w:szCs w:val="28"/>
          <w:rtl w:val="true"/>
          <w:lang w:bidi="fa-IR"/>
        </w:rPr>
        <w:t xml:space="preserve">احکام الهى را براى آن ها روشن ساختیم و حقایق دین را تبیین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اخطار كردیم ، انذار نمودیم و سرنوشت و داستان هاى گذشتگان را براى آن ها بازگو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هنگامى كه هیچ يك از این ها سودى نداد هریك از آن ها را درهم شکستیم و هلاك كردیم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اَتَوْا عَلَى الْقَرْيَةِ الَّتى اُمْطِرَتْ مَطَرَ السَّوْءِ اَفَلَمْ يَكُونُوا يَرَوْنَها بَلْ كانُوا لا يَرْجُونَ نُشُوراً</w:t>
      </w:r>
    </w:p>
    <w:p>
      <w:pPr>
        <w:pStyle w:val="BookText"/>
        <w:rPr/>
      </w:pPr>
      <w:r>
        <w:rPr>
          <w:rFonts w:ascii="IRNazanin" w:hAnsi="IRNazanin" w:eastAsia="IRNazanin"/>
          <w:color w:val="111111"/>
          <w:sz w:val="28"/>
          <w:sz w:val="28"/>
          <w:szCs w:val="28"/>
          <w:rtl w:val="true"/>
          <w:lang w:bidi="fa-IR"/>
        </w:rPr>
        <w:t xml:space="preserve">آن هااز كنار شهرى كه باران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بارانى كه سنگ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آیا آن را ندیدند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به رستاخیز ایمان ندارند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ویرانه هاى شهرهاى قوم لوط اشاره مى كند كه در سرراه مردم حجاز به شام قرار گرفته و تابلو زنده و گویایى از سرنوشت دردناك این آلودگان و مشرکان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این صحنه را دیده بودند ، ولى هرگز درس عبرتى نگرفتند چرا كه آن ها به رستاخیز ایمان و امیدندارند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پایان این زندگى مى شمرند و اگر به زندگى پس از مرگ هم معتقد باشند اعتقادى بسیار سست و بى پایه دارند ، آن چنان كه در روح آن ها و به طریق اولى در برنامه هاى زندگیشان اثر نمى گذارد ، به همین دلیل همه چیز رابازیچه مى گیرند و جز به هوس هاى زودگذر خود نمى اندیشند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رَاَوْكَ اِنْ يَتَّخِذُونَكَ اِلاّ هُزُوا اَهذَا الَّذى بَعَثَ اللّهُ رَسُولاً</w:t>
      </w:r>
    </w:p>
    <w:p>
      <w:pPr>
        <w:pStyle w:val="BookText"/>
        <w:rPr/>
      </w:pPr>
      <w:r>
        <w:rPr>
          <w:rFonts w:ascii="IRNazanin" w:hAnsi="IRNazanin" w:eastAsia="IRNazanin"/>
          <w:color w:val="111111"/>
          <w:sz w:val="28"/>
          <w:sz w:val="28"/>
          <w:szCs w:val="28"/>
          <w:rtl w:val="true"/>
          <w:lang w:bidi="fa-IR"/>
        </w:rPr>
        <w:t xml:space="preserve">و هنگامى كه تورا مى بینند تنها به باد استهزایت مى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منطقى كه ندارند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كسى است كه خدا او را به عنوان رسول مبعوث كرده است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صلى الله علیه و آله همان كسى بود كه قبل از رسالت ، چهل سال در میان آن ها زندگى كرد ، به امانت و صداقت و هوش و درایت معروف بود ، اماهنگامى كه سران كفر منافعشان به خطر افتاد همه این مسایل را به دست فراموشى سپردند و باسخریه و استهزاء ، مسأله </w:t>
      </w:r>
    </w:p>
    <w:p>
      <w:pPr>
        <w:pStyle w:val="BookText"/>
        <w:rPr/>
      </w:pPr>
      <w:r>
        <w:rPr>
          <w:rFonts w:ascii="IRNazanin" w:hAnsi="IRNazanin" w:eastAsia="IRNazanin"/>
          <w:color w:val="111111"/>
          <w:sz w:val="28"/>
          <w:sz w:val="28"/>
          <w:szCs w:val="28"/>
          <w:rtl w:val="true"/>
          <w:lang w:bidi="fa-IR"/>
        </w:rPr>
        <w:t xml:space="preserve">دعوت پیامبر اسلام صلى الله علیه و آله را با آن همه شواهد و دلایل گویا به باد مسخره گرفتند و حتى او را متهم به جنون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كادَ لَيُضِلُّنا عَنْ الِهَتِنا لَوْلا اَنْ صَبَرْنا عَلَيْها وَسَوْفَ يَعْلَمُونَ حینَ يَرَوْنَ الْعَذابَ مَنْ اَضَلُّ سَبیلاً</w:t>
      </w:r>
    </w:p>
    <w:p>
      <w:pPr>
        <w:pStyle w:val="BookText"/>
        <w:rPr/>
      </w:pPr>
      <w:r>
        <w:rPr>
          <w:rFonts w:ascii="IRNazanin" w:hAnsi="IRNazanin" w:eastAsia="IRNazanin"/>
          <w:color w:val="111111"/>
          <w:sz w:val="28"/>
          <w:sz w:val="28"/>
          <w:szCs w:val="28"/>
          <w:rtl w:val="true"/>
          <w:lang w:bidi="fa-IR"/>
        </w:rPr>
        <w:t xml:space="preserve">اگر ما بر پرستش خدایانمان استقامت نکنیم بیم آن مى رودکه او ما را گمراه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عذاب الهى را دیدند به زودى مى فهمند چه كسى گمراه بوده است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گمراه در این سخنان خود به دوکار ضد و نقیض دست زدند ، از يك سو پیامبر و دعوتش را به باد مسخره مى گرفتند ، اشاره به این كه آنقدر ادعاى او بى اساس است كه ارزش برخورد جدى ندارد و از سوى دیگر معتقد بودند كه اگر دو دستى به آیین نیاکان خود نچسبند ، امکان دارد سخنان پیامبر اسلام صلى الله علیه و آله آن ها را نیز از آن بازگرداند و این نشان مى دهد كه سخنانش را فوق العاده جدى و مؤثر وحساب شده و داراى برنامه مى دانستند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پریشان گویى از افراد سرگردان و لجوج بعید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اَرَاَيْتَ مَنِ اتَّخَذَ اِلهَهُ هَویهُ اَفَاَنْتَ تَكُونُ عَلَيْهِ وَكیلاً</w:t>
      </w:r>
    </w:p>
    <w:p>
      <w:pPr>
        <w:pStyle w:val="BookText"/>
        <w:rPr/>
      </w:pPr>
      <w:r>
        <w:rPr>
          <w:rFonts w:ascii="IRNazanin" w:hAnsi="IRNazanin" w:eastAsia="IRNazanin"/>
          <w:color w:val="111111"/>
          <w:sz w:val="28"/>
          <w:sz w:val="28"/>
          <w:szCs w:val="28"/>
          <w:rtl w:val="true"/>
          <w:lang w:bidi="fa-IR"/>
        </w:rPr>
        <w:t>آیا دیدى كسى را كه هواى نفس خویش را معبود خود برگزیده است ؟ آیا تو مى توانى او را هدایت كنى ؟ يا به دفاع از او برخیزى ؟</w:t>
      </w:r>
    </w:p>
    <w:p>
      <w:pPr>
        <w:pStyle w:val="BookText"/>
        <w:rPr/>
      </w:pPr>
      <w:r>
        <w:rPr>
          <w:rFonts w:ascii="IRNazanin" w:hAnsi="IRNazanin" w:eastAsia="IRNazanin"/>
          <w:color w:val="111111"/>
          <w:sz w:val="28"/>
          <w:sz w:val="28"/>
          <w:szCs w:val="28"/>
          <w:rtl w:val="true"/>
          <w:lang w:bidi="fa-IR"/>
        </w:rPr>
        <w:t>یعنى اگر آن ها در برابر دعوت تودست به استهزاء و انکار و انواع مخالفت ها زدند نه به خاطر آن بوده كه منطق تو ضعیف و دلایل تو غیر قانع كننده و در آیینت جاى شك و تردید است بلکه به خاطر این است كه آن ها پیرو فرمان عقل و منطق نیستند ، معبود آن ها هواى نفسشان است ، آیا انتظار دارى چنین كسانى تو را پذیرا شوند ، يا بتوانى در آن ها نفوذ كنى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تَحْسَبُ اَنَ اَكْثَرَهُمْ يَسْمَعُونَ اَوْيَعْقِلُونَ اِنْ هُمْ اِلاّكَالاَْنْعامِ بَلْ هُمْ اَضَلُّ سَبیلاً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مى برى اکثر آن ها مى شنوند يا مى فهمند ؟ آن ها فقط همچون چهار پایانند بلکه گمراه تر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یعنى سخریه ها و سخنان زننده و غیرمنطقى آن ها هرگز تو را ناراحت نکند چون آدمى يا باید خود داراى عقل باشد و آن رابه كار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از علم و دانش برخوردار نیست از دانایان سخن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امااین گروه نه آنند و نه این و به همین دلیل با چهارپایان تفاوتى ندارند و روشن است كه از چهارپا نمى توان توقعى داشت ، جز نعره كشیدن و لگد زدن و كارهاى غیر منطقى انجام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از چهارپایان نیز بدبخت تر و بینواترند زیرا آن ها امکان تعقل و اندیشه ندارند و این ها دارند و به چنان روزى افتاده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اِلى رَبِّكَ كَيْفَ مَدَّ الظِّلَّ وَ لَوْ شاءَ لَجَعَلَهُ ساكِنا ثُمَّ جَعَلْنَا الشَّمْسَ عَلَيْهِ دَلیلاً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ندیدى چگونه پروردگارت سایه را گسترده ؟ و اگر مى خواست آن را ساکن قرار مى داد ؟ سپس خورشید را بر وجود آن دلیل قرار دادیم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قسمت اول از آیه اشاره اى است به اهمیت نعمت سایه هاى گسترده و متحرك ، سایه هایى كه يك نواخت باقى نمى ماند بلکه در حرکت است و نقل مکان مى دهد ، همان سایه اى است كه بعد از طلوع فجر و قبل از طلوع آفتاب بر زمین حکمفرما است و لذت بخش ترین سایه ها و ساعات همان است ، این نور كم رنگ و سایه گستر ، از لحظه طلوع فجر شروع مى شود و به هنگام طلوع آفتاب روشنایى جایگزین آن 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دنبال آن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جَعَلنَا الشَّمْسَ عَلَيْهِ دَلیلاً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اگر آفتاب نبود مفهوم سایه روشن نمى شد ، اصولاً سایه از پرتو آفتاب به وجود مى آید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تاریکى كم رنگى گفته مى شود كه براى اشیاء پیدا مى شود واین در صورتى است كه نور به جسمى كه قابل عبور از آن نباشد بتابد و در طرف مقابل سایه آشکار شود ، بنابراین نه فقط طبق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الاَْشْياءُ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را با نور باید تشخیص داد بلکه وجود آن نیز از برکت نور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قَبَضْناهُ اِلَيْنا قَبْضا يَسیراً</w:t>
      </w:r>
    </w:p>
    <w:p>
      <w:pPr>
        <w:pStyle w:val="BookText"/>
        <w:rPr/>
      </w:pPr>
      <w:r>
        <w:rPr>
          <w:rFonts w:ascii="IRNazanin" w:hAnsi="IRNazanin" w:eastAsia="IRNazanin"/>
          <w:color w:val="111111"/>
          <w:sz w:val="28"/>
          <w:sz w:val="28"/>
          <w:szCs w:val="28"/>
          <w:rtl w:val="true"/>
          <w:lang w:bidi="fa-IR"/>
        </w:rPr>
        <w:t xml:space="preserve">سپس آن را آهسته جمع مى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هنگامى كه خورشید طلوع مى كند تدریجا سایه ها برچیده مى شود تا به هنگام ظهر كه در بعضى از مناطق سایه به كلى معدوم مى شود ، زیرا آفتاب درست بالاى سر هر موجودى قرار مى گیرد و در دیگر مناطق به حداقل خود مى رسد و به این ترتیب سایه ها نه يك دفعه ظاهر مى گردند و نه يك دفعه برچیده مى شوند و این خود يکى از حکمت هاى پروردگار است ، چرا كه اگر انتقال از نور به ظلمت و بالعکس ناگهانى صورت مى گرفت براى همه موجودات زیان آور بود ، اما این نظام تدریجى در این حالت انتقالى چنان است كه بیشترین فایده را براى موجودات دارد بى آن كه ضررى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لَكُمْ اللَّيْلَ لِباسا وَ النَّوْمَ سُباتا وَجَعَلَ النَّهارَ نُشُوراً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كسى است كه شب را براى شما لباس قرارداد و خواب را براى شما مایۀ راحت و </w:t>
      </w:r>
    </w:p>
    <w:p>
      <w:pPr>
        <w:pStyle w:val="BookText"/>
        <w:rPr/>
      </w:pPr>
      <w:r>
        <w:rPr>
          <w:rFonts w:ascii="IRNazanin" w:hAnsi="IRNazanin" w:eastAsia="IRNazanin"/>
          <w:color w:val="111111"/>
          <w:sz w:val="28"/>
          <w:sz w:val="28"/>
          <w:szCs w:val="28"/>
          <w:rtl w:val="true"/>
          <w:lang w:bidi="fa-IR"/>
        </w:rPr>
        <w:t xml:space="preserve">روز را مایه حرکت و حیات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قطع نمودن است ، سپس به معنى تعطیل كردن كار به منظور استراحت آمده و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به خاطر آن است كه نامگذارى آن از برنامه يهود گرفته شده چراکه روز شنبه ، روز تعطیلى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نشر به معنى گستردن ، در مقابل پیچیدن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ظلمانى شب نه تنها انسان ها كه تمام موجودات روى زمین را در خود مستور مى سازد و آن ها را همچون لباس ، محفوظ مى دارد و همچون پوششى كه انسان به هنگام خواب براى ایجاد تاریکى و استراحت از آن استفاده مى كند، اورا دربرمى گیرد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اشاره به نعمت خواب مى كند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وَالنَّوْمَ سُباتاً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تعبیر اشاره اى به تعطیل تمام فعالیت هاى جسمانى به هنگام خواب </w:t>
      </w:r>
    </w:p>
    <w:p>
      <w:pPr>
        <w:pStyle w:val="BookText"/>
        <w:rPr/>
      </w:pPr>
      <w:r>
        <w:rPr>
          <w:rFonts w:ascii="IRNazanin" w:hAnsi="IRNazanin" w:eastAsia="IRNazanin"/>
          <w:color w:val="111111"/>
          <w:sz w:val="28"/>
          <w:sz w:val="28"/>
          <w:szCs w:val="28"/>
          <w:rtl w:val="true"/>
          <w:lang w:bidi="fa-IR"/>
        </w:rPr>
        <w:t xml:space="preserve">است ، زیرا مى دانیم در موقع خواب ، قسمت مهمى از كارهاى بدن به كلى تعطیل مى شوند و قسمت دیگر همچون كار قلب و دستگاه تنفس ، برنامه عادى خود رابسیار كم كرده و به صورت آرام تر ادامه مى دهند تا رفع خستگى و تجدید قوا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هُوَالَّذى اَرْسَلَ الرِّياحَ بُشْرابَيْنَ يَدَىْ رَحْمَتِهوَاَنْزَلْنا مِنَ السَّماءِ ماءً طَهُوراً</w:t>
      </w:r>
    </w:p>
    <w:p>
      <w:pPr>
        <w:pStyle w:val="BookText"/>
        <w:rPr/>
      </w:pPr>
      <w:r>
        <w:rPr>
          <w:rFonts w:ascii="IRNazanin" w:hAnsi="IRNazanin" w:eastAsia="IRNazanin"/>
          <w:color w:val="111111"/>
          <w:sz w:val="28"/>
          <w:sz w:val="28"/>
          <w:szCs w:val="28"/>
          <w:rtl w:val="true"/>
          <w:lang w:bidi="fa-IR"/>
        </w:rPr>
        <w:t xml:space="preserve">و اوکسى است كه بادهارا بشارت گرانى پیش از رحمتش فرستاد و ازآسمان آبى پاك كننده نازل كردیم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بادها به عنوان پیش قراولان نزول رحمت الهى بر كسى پوشیده نیست چرا كه اگر آن ها نبودند هرگز قطره بارانى بر سرزمین خشکى نمى بارید ، درست است كه تابش آفتاب ، آب دریاها را تبخیر كرده به بالا مى فرستد و تراکم این بخارها درقشر سردبالاى هوا تشکیل ابرهاى باران زا مى دهد ، ولى اگر بادها این ابرهاى پربار را ازبالاى اقیانوس ها به سوى زمین هاى خشك نرانند، باردیگر ابرها تبدیل به باران مى گردد و در همان دریا فرومى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وجود این مبشران رحمت كه به طور دایم در سرتاسر زمین در حرکتند سبب آبیارى خشکى هاى روى زمین و نزول باران حیاتبخش و تشکیل رودها و چشمه ها و چاه هاى پرآب و پرورش انواع گیاهان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قسمتى از این بادها كه در پیشاپیش توده هاى ابر در حرکتند و آمیخته با رطوبت ملایمى هستند ، نسیم دل انگیزىایجاد مى كنند كه از درون آن بوى باران به مشام مى رسد ، اینان همچون بشارت دهنده اى هستند كه از قدوم مسافر عزیزى خبر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شاید اشاره به انواع مختلف آن ها باشد كه بعضى شمالى ، بعضى جنوبى ، بعضى از شرق به غرب و بعضى از غرب به شرق مى وزد و طبعا سبب گسترش ابرها در كلّ مناطق روى زمین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 بَلْدَةً مَيْتا وَ نُسْقِيَهُ مِمّا خَلَقْنا اَنْعاما وَاَناسِىَ كَثیراً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به وسیله آن سرزمین مرده را زنده كنیم و آن را براى نوشیدن در اختیار مخلوقاتى كه </w:t>
      </w:r>
    </w:p>
    <w:p>
      <w:pPr>
        <w:pStyle w:val="BookText"/>
        <w:rPr/>
      </w:pPr>
      <w:r>
        <w:rPr>
          <w:rFonts w:ascii="IRNazanin" w:hAnsi="IRNazanin" w:eastAsia="IRNazanin"/>
          <w:color w:val="111111"/>
          <w:sz w:val="28"/>
          <w:sz w:val="28"/>
          <w:szCs w:val="28"/>
          <w:rtl w:val="true"/>
          <w:lang w:bidi="fa-IR"/>
        </w:rPr>
        <w:t xml:space="preserve">آفریده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و انسان هاى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به معنى بیابان و صحرا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تفاوت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چنانکه راغب در مفردات و بعضى دیگر از مفسران گفته اند ، این است كه اِسْقاء به معنى آماده ساختن آب و دراختیار گذاردن است كه هر موقع انسان اراده كند از آن بنوشد ، درحالى كه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 است كه ظرف آب را به دست كسى بدهند ، تا بنوشد و به تعبیر دیگر اِسْقاء معنى وسیع تر و گسترده ترى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سخن از چهارپایان و انسان هاى بسیار به میان آمده ، هرچند تمام حیوانات و انسان ها از آب باران استفاده مى كنند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به خاطر آن است كه اشاره به بیابان گردان و چادرنشینانى كند كه مطلقا آبى در اختیار ندارند و به طور مستقیم از آب باران استفاده مى كنند ، این نعمت بزرگ براى آن ها </w:t>
      </w:r>
    </w:p>
    <w:p>
      <w:pPr>
        <w:pStyle w:val="BookText"/>
        <w:rPr/>
      </w:pPr>
      <w:r>
        <w:rPr>
          <w:rFonts w:ascii="IRNazanin" w:hAnsi="IRNazanin" w:eastAsia="IRNazanin"/>
          <w:color w:val="111111"/>
          <w:sz w:val="28"/>
          <w:sz w:val="28"/>
          <w:szCs w:val="28"/>
          <w:rtl w:val="true"/>
          <w:lang w:bidi="fa-IR"/>
        </w:rPr>
        <w:t xml:space="preserve">محسوس تر است ، هنگامى كه قطعه ابرى در آسمان ظاهر مى شود ، رگبارى مى زند و گودال ها پر از آب زلال باران مى شود حیواناتشان سیراب و خودشان نیز از آن مى نوشند ، جنبش حیات و زندگى را در وجود خود و چهارپایانشان به خوبى احساس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صَرَّفْناهُ بَيْنَهُمْ لِيَذَّكَّرُوا فَاَبى اَكْثَرُ النّاسِ اِلاّ كُفُوراً</w:t>
      </w:r>
    </w:p>
    <w:p>
      <w:pPr>
        <w:pStyle w:val="BookText"/>
        <w:rPr/>
      </w:pPr>
      <w:r>
        <w:rPr>
          <w:rFonts w:ascii="IRNazanin" w:hAnsi="IRNazanin" w:eastAsia="IRNazanin"/>
          <w:color w:val="111111"/>
          <w:sz w:val="28"/>
          <w:sz w:val="28"/>
          <w:szCs w:val="28"/>
          <w:rtl w:val="true"/>
          <w:lang w:bidi="fa-IR"/>
        </w:rPr>
        <w:t>ما این آیات را به صورت هاى گوناگون در میان آن هاقراردادیم تا متذكّر شوند ولى بیشتر مردم جز انکار و كفرکارى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آیات آن باز مى گردد چرا كه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ماضى و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مورد از قرآن مجید آمده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صریحا به آیات قرآن و بیانات آن بازمى گردد و درموارد متعددى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مانند آن ، پشت سر آن قرار گرفته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تغییر دادن و دگرگون ساختن است با آیات قرآن كه </w:t>
      </w:r>
    </w:p>
    <w:p>
      <w:pPr>
        <w:pStyle w:val="BookText"/>
        <w:rPr/>
      </w:pPr>
      <w:r>
        <w:rPr>
          <w:rFonts w:ascii="IRNazanin" w:hAnsi="IRNazanin" w:eastAsia="IRNazanin"/>
          <w:color w:val="111111"/>
          <w:sz w:val="28"/>
          <w:sz w:val="28"/>
          <w:szCs w:val="28"/>
          <w:rtl w:val="true"/>
          <w:lang w:bidi="fa-IR"/>
        </w:rPr>
        <w:t xml:space="preserve">در لباس هاى مختلف ، گاه به صورت وعد و گاهى به صورت وعید ، گاه به صورت امر و گاهى به صورت نهى و گاه به صورت سرگذشت پیشینیان مى آید تناسب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لَبَعَثْنا فى كُلِّ قَرْيَةٍ نَذیراً</w:t>
      </w:r>
    </w:p>
    <w:p>
      <w:pPr>
        <w:pStyle w:val="BookText"/>
        <w:rPr/>
      </w:pPr>
      <w:r>
        <w:rPr>
          <w:rFonts w:ascii="IRNazanin" w:hAnsi="IRNazanin" w:eastAsia="IRNazanin"/>
          <w:color w:val="111111"/>
          <w:sz w:val="28"/>
          <w:sz w:val="28"/>
          <w:szCs w:val="28"/>
          <w:rtl w:val="true"/>
          <w:lang w:bidi="fa-IR"/>
        </w:rPr>
        <w:t xml:space="preserve">و اگر مى خواستیم در هر شهر و دیارى پیامبرى مى فرستادیم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همان گونه كه خداوند طبق آیات گذشته ، قدرت دارد دانه هاى باران حیات بخش رابه تمام سرزمین هاى مرده بفرستد ، این توانایى را نیز دارد كه وحى و نبوت را در هر شهر و دیارى بر قلب پیامبرى نازل كند و براى هر امتى انذارکننده و بیم دهنده اى بفرستد ، اما خداوند آن چه را شایسته تر است براى بندگان برمى گزیند ، زیرا تمرکز نبوت در وجود يك فرد باعث وحدت و انسجام انسان ها و جلوگیرى از هرگونه تفرقه و پراکندگى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الْكافِرینَ وَ جاهِدْهُمْ بِه جِهادا كَبیراً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 كافران اطاعت مکن و به وسیله قرآن با آن ها جهاد بزرگى بنما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درهیچ قدم راه سازش با انحرافات آن ها را پیش مگیر كه سازش كارى با منحرفان ، آفت دعوت به سوى خدا است ، در برابر آن ها محکم بایست و به اصلاح آن ها بکوش ، ولى مراقب باش ابدا تسلیم هوس ها و خرافات آن ها نشوى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منظور از جهاد در فراز دوم آیه جهاد فکرى و فرهنگى و تبلیغاتى است ، نه جهاد مسلحانه ، چرا كه این سوره مکى است و مى دانیم دستور جهاد مسلّحانه در مکه نازل نشده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هُوَالَّذى مَرَجَ الْبَحْرَيْنِ هذاعَذْبٌ فُراتٌ وَ هذامِلْحٌ اُجاجٌ وَجَعَلَ بَيْنَهُما بَرْزَخا وَ حِجْرا مَحْجُوراً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كسى است كه دو دریا را در كنار هم قرار داد يکى گوارا و شیرین و دیگرى شور و تلخ و در میان آن ها برزخى قراردادتا باهم مخلوط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هریك به دیگرى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و نزدیك نیا </w:t>
      </w:r>
      <w:r>
        <w:rPr>
          <w:rFonts w:eastAsia="IRNazanin" w:cs="IRNazanin"/>
          <w:color w:val="111111"/>
          <w:sz w:val="28"/>
          <w:szCs w:val="28"/>
          <w:rtl w:val="true"/>
          <w:lang w:bidi="fa-IR"/>
        </w:rPr>
        <w:t xml:space="preserve">. </w:t>
      </w:r>
      <w:bookmarkStart w:id="36" w:name="pg20199_207339"/>
    </w:p>
    <w:p>
      <w:pPr>
        <w:pStyle w:val="Heading2"/>
        <w:numPr>
          <w:ilvl w:val="1"/>
          <w:numId w:val="1"/>
        </w:numPr>
        <w:rPr/>
      </w:pPr>
      <w:bookmarkStart w:id="37" w:name="__RefHeading___Toc4368240_2320776876"/>
      <w:bookmarkStart w:id="38" w:name="_Toc13"/>
      <w:bookmarkEnd w:id="36"/>
      <w:bookmarkEnd w:id="37"/>
      <w:r>
        <w:rPr>
          <w:rtl w:val="true"/>
        </w:rPr>
        <w:t>دو دریاى آب شیرین و شور در كنارهم</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مخلوط كردن و يا ارسال و رها نمودن است و در این جا به معنى درکنار هم قرار گرفتن آب شیرین و شور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گوارا و پاکیزه و خنك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خوش طعم و خوشگوار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تلخ و گرم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ملح و اجاج نقطه مقابل عذب و فرات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حجاب و حایل میان دوچیز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اى بوده است كه در میان عرب به هنگامى كه با كسى روبرو مى شدند و از او وحشت داشتند براى گرفتن امان ، این جمله را مى گفتند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معاف و در امان دارید و از ما دور باشید </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يکى دیگر از مظاهر شگفت انگیز قدرت پروردگار را در جهان آفرینش ترسیم </w:t>
      </w:r>
    </w:p>
    <w:p>
      <w:pPr>
        <w:pStyle w:val="BookText"/>
        <w:rPr/>
      </w:pPr>
      <w:r>
        <w:rPr>
          <w:rFonts w:ascii="IRNazanin" w:hAnsi="IRNazanin" w:eastAsia="IRNazanin"/>
          <w:color w:val="111111"/>
          <w:sz w:val="28"/>
          <w:sz w:val="28"/>
          <w:szCs w:val="28"/>
          <w:rtl w:val="true"/>
          <w:lang w:bidi="fa-IR"/>
        </w:rPr>
        <w:t xml:space="preserve">مى كند كه چگونه يك حجاب نامریى و حایل ناپیدا در میان دریاى شور و شیرین قرار مى گیرد و اجازه نمى دهد آن ها با هم آمیخته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امروز ما این را مى دانیم كه این حجاب نامریى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درجه غلظت آب شور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است كه سبب مى شود تا مدت مدیدى به هم نیامیزند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جمعى از مفسران براى پیدا كردن چنین دو دریایى در روى كره زمین به زحمت افتاده اند كه درکجا دریاى آب شیرین در كنار آب شور قرارگرفته و مخلوط نمى شود، ولى این مشکل نیز براى ما حل شده است ، زیرا مى دانیم تمام رودخانه هاى عظیم آب شیرین كه به دریاها مى ریزند در كنار ساحل ، دریایى از آب شیرین تشکیل مى دهند و آب هاى شور را به عقب مى رانند و تا مدت زیادى این وضع ادامه دارد و به خاطر تفاوت درجه غلظت آن ها از آمیخته شدن با يکدیگر ابا دارند و هریك به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 مَحْجُوراً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بر اثر جزر و مد آب دریاها كه در شبانه روز دومرتبه بر اثر جاذبه ماه صورت مى گیرد سطح آب دریا به مقدار زیادى بالا و پایین مى رود ، این آب هاى شیرین كه دریایى را تشکیل داده اند در مصب همان رودخانه ها و نقاط اطراف آن در خشکى پیش مى روند و انسان ها از زمان هاى قدیم از این موضوع استفاده كرده ، نهرهاى زیادى در این گونه مناطق دریا كنده اند و زمین هاى فراوانى را زیر كشت درختان برده اند كه وسیله آبیارى آن ها همین آب شیرین است كه به وسیله جزر و مد بر مناطق وسیع گسترش مى يابد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جنوب ایران شاید میلیون ها نخل وجود دارد كه ما قسمتى از آن را از نزدیك مشاهده كرده ایم كه تنها به همین وسیله آبیارى مى شوند و در فاصله زیادى از ساحل دریا قرار گرفته اند ، در سال هایى كه بارندگى كم و آب رودخانه هاى عظیمى كه به دریا مى ریزد تقلیل پیدا كند گاهى آب شور غلبه مى كند كه مردم كشاورز این سامان از آن سخت نگران مى شوند زیرا به زراعت آن ها لطمه مى 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معمولاً چنین نیست و این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كنار آن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 و اجاج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به آن آمیخته نمى شود ، سرمایه بزرگى براى آن ها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هنگامى كه انسان با هواپیما از این مناطق مى گذرد ، منظره این دوآب كه رنگ هاى متفاوتى دارند و باهم آمیخته نمى شوند به خوبى نمایان است كه انسان را به ياد این نکته قرآنى مى اندازد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خَلَقَ مِنَ الْماءِ بَشَرا فَجَعَلَهُ نَسَبا وَ صِهْرا وَ كانَ رَبُّكَ قَدیراً</w:t>
      </w:r>
    </w:p>
    <w:p>
      <w:pPr>
        <w:pStyle w:val="BookText"/>
        <w:rPr/>
      </w:pPr>
      <w:r>
        <w:rPr>
          <w:rFonts w:ascii="IRNazanin" w:hAnsi="IRNazanin" w:eastAsia="IRNazanin"/>
          <w:color w:val="111111"/>
          <w:sz w:val="28"/>
          <w:sz w:val="28"/>
          <w:szCs w:val="28"/>
          <w:rtl w:val="true"/>
          <w:lang w:bidi="fa-IR"/>
        </w:rPr>
        <w:t xml:space="preserve">اوکسى است كه از آب انسانى را آفرید او را نسب و نسبت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نسل اورا از این دو طریق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تو همواره قادر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نطفه است كه همه انسان ها به قدرت پروردگار توسط آن به وجود مى آیند و با آمیزش نطفه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آب شناور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زن ، نخستین جوانه حیات انسان يعنى اولین سلول زنده آدمى به وجودمى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انسان مراحل انعقاد نطفه را از آغاز تا پایان دوران جنینى تحت بررسى و مطالعه دقیق قرار دهد آنقدر آیات عظمت حق و قدرت آفریدگار را در آن مشاهده مى كند كه به تنهایى براى شناخت ذات پاك او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بدون شك بیشترین قسمت وجود انسان را آب تشکیل مى دهد به طورى كه مى توان گفت ماده اصلى وجود هر انسانى آب است و به همین دلیل مقاومت انسان در برابر كمبود آب بسیار كم است ، در حالى كه انسان در برابر كمبود مواد غذایى مى تواند روزها و هفته ها مقاومت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آفرینش انسان ، سخن از گسترش نسل ها به میان آورده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انسان را از دو شاخه گسترش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نَسَب و 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نَسَبا وَ صِهْرا </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پیوندى است كه در میان انسان ها از طریق زاد و ولد به وجود مى آید ، مانند ارتباط پدر و فرزند يا برادران به يکدیگر ، اما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پیوندهایى است كه از این طریق میان دو طایفه برقرار مى شود مانند پیوند انسان با نزدیکان همسرش و این دو همان چیزى است كه فقهاء در مباحث نکاح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در سوره نساء به هفت مورد از محارم كه از طریق نسب به وجود مى آیند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 دختر ، خواهر ، عمه ، خاله ، دختر برادر و دختر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چهارمورد از موارد سبب و صهر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همسر ، مادر همسر ، همسر فرزند و همسر پدر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 بزرگ است كه از سنت هاى دوران قبل از اسلام سرچشمه گرفته است كه نسب را تنها از طریق پدر مى دانستند و مادر هیچ نقشى نداشت ، درحالى كه در فقه اسلامى و درمیان همه دانشمندان اسلام مسلم است كه احکام محرم بودن نسبى هم از ناحیه پدر و هم از ناحیه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توضیح بیشتر به تفسیر نمونه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دُونِاللّهِ مالايَنْفَعُهُمْ وَ لايَضُرُّهُمْ وَكانَ الْكافِرُ عَلى رَبِّه ظَهیراً</w:t>
      </w:r>
    </w:p>
    <w:p>
      <w:pPr>
        <w:pStyle w:val="BookText"/>
        <w:rPr/>
      </w:pPr>
      <w:r>
        <w:rPr>
          <w:rFonts w:ascii="IRNazanin" w:hAnsi="IRNazanin" w:eastAsia="IRNazanin"/>
          <w:color w:val="111111"/>
          <w:sz w:val="28"/>
          <w:sz w:val="28"/>
          <w:szCs w:val="28"/>
          <w:rtl w:val="true"/>
          <w:lang w:bidi="fa-IR"/>
        </w:rPr>
        <w:t xml:space="preserve">آن ها غیرازخدا چیزهایى را مى پرستندکه نه به آن ها سودى مى رساند ونه زیانى و كافران در برابر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كار يکدیگرند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تنها وجود سود و زیان نمى تواند معیار پرستش باشد ، ولى قرآن با این تعبیر بیانگر این نکته است كه آن ها هیچ بهانه اى براى این پرستش ندارند چرا كه بت ها موجوداتى هستند كاملاً بى خاصیت و فاقد هرگونه ارزش و تأثیر مثبت يا منفى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در مسیر انحرافیشان تنها نیستند و به طور قاطعى يکدیگر را تقویت مى نمایند ، نیروهایى را كه مى بایست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كنند ، بر ضد آیین خدا و پیامبرش و مؤمنان راستین بسیج مى نمایند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اَرْسَلْناكَ اِلاّ مُبَشِّرا وَ نَذیراً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تو را جز به عنوان بشارت دهنده و انذارکننده نفرستادیم </w:t>
      </w:r>
      <w:r>
        <w:rPr>
          <w:rFonts w:eastAsia="IRNazanin" w:cs="IRNazanin"/>
          <w:color w:val="111111"/>
          <w:sz w:val="28"/>
          <w:szCs w:val="28"/>
          <w:rtl w:val="true"/>
          <w:lang w:bidi="fa-IR"/>
        </w:rPr>
        <w:t xml:space="preserve">. </w:t>
      </w:r>
      <w:bookmarkStart w:id="39" w:name="pg20199_207346"/>
    </w:p>
    <w:p>
      <w:pPr>
        <w:pStyle w:val="BookText"/>
        <w:rPr/>
      </w:pPr>
      <w:bookmarkEnd w:id="39"/>
      <w:r>
        <w:rPr>
          <w:rFonts w:ascii="IRNazanin" w:hAnsi="IRNazanin" w:eastAsia="IRNazanin"/>
          <w:color w:val="111111"/>
          <w:sz w:val="28"/>
          <w:sz w:val="28"/>
          <w:szCs w:val="28"/>
          <w:rtl w:val="true"/>
          <w:lang w:bidi="fa-IR"/>
        </w:rPr>
        <w:t xml:space="preserve">اگر آن ها دعوت تو را نپذیرفتند ایرادى بر تو نیست ، تو وظیفه خود را كه بشارت و انذار است انجام دادى و دل هاى آماده را به سوى خدا دعوت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هم وظیفه پیامبر را مشخص مى كند و هم تسلّى خاطرى براى او است و هم نوعى تهدید و بى اعتنایى به این گروه گمراه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اَسْئَلُكُمْ عَلَيْهِ مِنْاَجْرٍ اِلاّ مَنْشاءَ اَنْ يَتَّخِذَ اِلىرَبِّه سَبیلاً</w:t>
      </w:r>
    </w:p>
    <w:p>
      <w:pPr>
        <w:pStyle w:val="BookText"/>
        <w:rPr/>
      </w:pPr>
      <w:r>
        <w:rPr>
          <w:rFonts w:ascii="IRNazanin" w:hAnsi="IRNazanin" w:eastAsia="IRNazanin"/>
          <w:color w:val="111111"/>
          <w:sz w:val="28"/>
          <w:sz w:val="28"/>
          <w:szCs w:val="28"/>
          <w:rtl w:val="true"/>
          <w:lang w:bidi="fa-IR"/>
        </w:rPr>
        <w:t xml:space="preserve">بگو من در برابر ابلاغ این آیین هیچ گونه پاداشى از شما مطالبه نمى كنم، تنها پاداش من این است كه كسانى بخواهند راهى به سوى پروردگارشان برگزینند </w:t>
      </w:r>
      <w:r>
        <w:rPr>
          <w:rFonts w:eastAsia="IRNazanin" w:cs="IRNazanin"/>
          <w:color w:val="111111"/>
          <w:sz w:val="28"/>
          <w:szCs w:val="28"/>
          <w:rtl w:val="true"/>
          <w:lang w:bidi="fa-IR"/>
        </w:rPr>
        <w:t>.</w:t>
      </w:r>
    </w:p>
    <w:p>
      <w:pPr>
        <w:pStyle w:val="Heading2"/>
        <w:numPr>
          <w:ilvl w:val="1"/>
          <w:numId w:val="1"/>
        </w:numPr>
        <w:rPr/>
      </w:pPr>
      <w:bookmarkStart w:id="40" w:name="__RefHeading___Toc4368242_2320776876"/>
      <w:bookmarkStart w:id="41" w:name="_Toc14"/>
      <w:bookmarkEnd w:id="40"/>
      <w:r>
        <w:rPr>
          <w:rtl w:val="true"/>
        </w:rPr>
        <w:t>پاداش من هدایت شماست</w:t>
      </w:r>
      <w:bookmarkEnd w:id="4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اجر و پاداش من هدایت شما است، آن هم از روى اراده و اختیار نه اکراه و اجبار واین تعبیر جالبى است كه نهایت لطف و محبت پیامبر صلى الله علیه و آله را نسبت به پیروانش روشن مى سازد ، چرا كه اجر و مزد خود را سعادت و خوشبختى آنان مى شمرد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بدیهى است هدایت امت اجر معنوى فوق العاده اى براى پیامبر صلى الله علیه و آله دارد چرا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الْخَيْرِ كَفاعِلِه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راهنماى كار خیرى باشد همچون رهرو آن راه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علاوه بر این كه بهانه هاى مشرکان را قطع مى كند ، روشن مى سازد كه قبول این دعوت الهى بسیار سهل و ساده و آسان و براى همه كس بدون هیچ زحمت و هزینه اى امکان پذیر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الْحَىِّ الَّذى لا يَمُوتُ وَ سَبِّحْ بِحَمْدِه وَكَفى بِه بِذُنُوبِ عِبادِه خَبیراً</w:t>
      </w:r>
    </w:p>
    <w:p>
      <w:pPr>
        <w:pStyle w:val="BookText"/>
        <w:rPr/>
      </w:pPr>
      <w:r>
        <w:rPr>
          <w:rFonts w:ascii="IRNazanin" w:hAnsi="IRNazanin" w:eastAsia="IRNazanin"/>
          <w:color w:val="111111"/>
          <w:sz w:val="28"/>
          <w:sz w:val="28"/>
          <w:szCs w:val="28"/>
          <w:rtl w:val="true"/>
          <w:lang w:bidi="fa-IR"/>
        </w:rPr>
        <w:t xml:space="preserve">و توکل بر خداوندى كن كه هرگز نمى میرد و تسبیح و حمداو به جاى آور و همین بس كه او از گناهان بندگانش آگاه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داشتن تکیه گاه و پناهگاه و سرپرستى كه همیشه زنده است و همیشه زنده خواهد بود نه نیازى به اجر و پاداش آن ها دارى و نه وحشتى از ضرر و زیان و توطئه آنان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اکنون كه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حمد او بجا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نقص ها منزه بشمر و در برابر همه كمالات او را ستایش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 بِحَمْدِه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این جمله را مى توان به منزله تعلیل بر جمله قبل دانست ، زیرا هنگامى كه او از هر عیب و نقص پاك و به هر كمال و حسنى آراسته است ، چنین كسى شایسته توکل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كارشکنى و توطئه هاى دشمنان نگران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كه خداوند از گناهان بندگانش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موقع حساب آن ها را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بِه بِذُنُوبِ عِبادِه خَبیراً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اَلَّذىخَلَقَ السَّمواتِ وَالاَْرْضَ وَ مابَيْنَهُما فىسِتَّةِ اَيّامٍ ثُّمَ اسْتَوىعَلَى الْعَرْشِ الرَّحْمنُ فَسْئَلْ بِه خَبیراً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خدایى است كه آسمان ها وزمین و آن چه را درمیان این دو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دوران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 ، سپس بر عرش قدرت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تدبیر جهان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خداوند رحمن است ، از او بخواه كه از همه چیز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داراى این قدرت وسیع است مى تواند متوکلان برخود را در برابر هرخطر و حادثه اى حفظ كند ، كه هم آفرینش جهان به وسیله او بوده و هم اداره و رهبرى و تدبیر آن در اختیار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آفرینش جهان به صورت تدریجى اشاره اى به این واقعیت است كه خدا در هیچ كارى عجله ندارد ، اگر دشمنان تو را سریعا مجازات نمى كند براى همین است كه به آن ها میدان و مهلت مى دهد تا به اصلاح خویش بپردازند ، به علاوه كسى عجله مى كند كه از فوت فرصت ، خوف دارد و این درباره خداوند قادر متعال متصور نیست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آفرینش جهان هستى در شش روز و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دورانى كه ممکن است میلیون ها و يا میلیاردهاسال طول بکشد و شواهد </w:t>
      </w:r>
    </w:p>
    <w:p>
      <w:pPr>
        <w:pStyle w:val="BookText"/>
        <w:rPr/>
      </w:pPr>
      <w:r>
        <w:rPr>
          <w:rFonts w:ascii="IRNazanin" w:hAnsi="IRNazanin" w:eastAsia="IRNazanin"/>
          <w:color w:val="111111"/>
          <w:sz w:val="28"/>
          <w:sz w:val="28"/>
          <w:szCs w:val="28"/>
          <w:rtl w:val="true"/>
          <w:lang w:bidi="fa-IR"/>
        </w:rPr>
        <w:t xml:space="preserve">این معنى از ادبیات عرب و ادبیات زبان هاى دیگر ، به طور مشروح در جلد ششم تفسیرنمونه،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توضیحات مربوط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عَلَى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جا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این جمله نتیجه مجموع بحث هاى گذشته است كه مى گوید به آن ها اعلام كن كه من از شما پاداش نمى خواهم و بر خدایى توکل كن كه جامع این همه صفات است ، هم قادر است ، هم رحمن ، هم خبیر است و هم آگاه ، حال كه چنین است هرچه مى خواهى از او بخواه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لَهُمُ اسْجُدُوا لِلرَّحْمنِ قالُوا وَ مَاالرَّحْمنُ اَنَسْجُدُ لِما تَأْمُرُنا وَزادَهُمْ نُفُوراً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كه به آن ها گفته شود براى خداوند رحمان سجده كنید مى گویند رحمان </w:t>
      </w:r>
    </w:p>
    <w:p>
      <w:pPr>
        <w:pStyle w:val="BookText"/>
        <w:rPr/>
      </w:pP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رحمن را نمى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چیزى سجدهکنیم كه تو به ما دستور مى دهى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را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نفرتشان افزوده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مناسب ترین نام از نام هاى خدا براى دعوت به خضوع و سجده در برابر او همان نام پرجاذبه رحمان با مفهوم رحمت گسترده اش مى باشد ، ولى آن ها به خاطر كوردلى و لجاجت نه تنها انعطافى در برابر این دعوت نشان ندادند ، بلکه به سخریه و استهزاء پرداخته و از روى تحقیر گفتند رحمان چیست ؟ همان گونه كه فرعون در برابر دعوت موسى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چیست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هاحتى حاضر نبودند بگویند كیست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حکم آن كه تبلیغات رهبران الهى تنها در دل هاى آماده اثر مى گذارد كوردلان لجوج نه تنها بهره اى نمى گیرند بلکه بر نفرتشان افزوده مى شود ، چرا كه آیات قرآن همچون دانه هاى حیات بخش باران است كه در باغ سبزه و گل مى رویاند و در شوره زار خس ، لذا </w:t>
      </w:r>
      <w:bookmarkStart w:id="42" w:name="pg20199_207352"/>
    </w:p>
    <w:p>
      <w:pPr>
        <w:pStyle w:val="BookText"/>
        <w:rPr/>
      </w:pPr>
      <w:bookmarkEnd w:id="42"/>
      <w:r>
        <w:rPr>
          <w:rFonts w:ascii="IRNazanin" w:hAnsi="IRNazanin" w:eastAsia="IRNazanin"/>
          <w:color w:val="111111"/>
          <w:sz w:val="28"/>
          <w:sz w:val="28"/>
          <w:szCs w:val="28"/>
          <w:rtl w:val="true"/>
          <w:lang w:bidi="fa-IR"/>
        </w:rPr>
        <w:t>جاى تعجب نیست كه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وَزادَهُمْ نُفُوراً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الَّذى جَعَلَ فِى السَّماءِ بُرُوجا وَ جَعَلَ فیها سِراجا وَ قَمَرا مُنیراً</w:t>
      </w:r>
    </w:p>
    <w:p>
      <w:pPr>
        <w:pStyle w:val="BookText"/>
        <w:rPr/>
      </w:pPr>
      <w:r>
        <w:rPr>
          <w:rFonts w:ascii="IRNazanin" w:hAnsi="IRNazanin" w:eastAsia="IRNazanin"/>
          <w:color w:val="111111"/>
          <w:sz w:val="28"/>
          <w:sz w:val="28"/>
          <w:szCs w:val="28"/>
          <w:rtl w:val="true"/>
          <w:lang w:bidi="fa-IR"/>
        </w:rPr>
        <w:t xml:space="preserve">جاودان و پربرکت است آن خدایى كه درآسمان هابرج هایى قرارداد و در میان آن چراغ روشن و ماه نوربخشى آفرید </w:t>
      </w:r>
      <w:r>
        <w:rPr>
          <w:rFonts w:eastAsia="IRNazanin" w:cs="IRNazanin"/>
          <w:color w:val="111111"/>
          <w:sz w:val="28"/>
          <w:szCs w:val="28"/>
          <w:rtl w:val="true"/>
          <w:lang w:bidi="fa-IR"/>
        </w:rPr>
        <w:t>.</w:t>
      </w:r>
    </w:p>
    <w:p>
      <w:pPr>
        <w:pStyle w:val="Heading2"/>
        <w:numPr>
          <w:ilvl w:val="1"/>
          <w:numId w:val="1"/>
        </w:numPr>
        <w:rPr/>
      </w:pPr>
      <w:bookmarkStart w:id="43" w:name="__RefHeading___Toc4368244_2320776876"/>
      <w:bookmarkStart w:id="44" w:name="_Toc15"/>
      <w:bookmarkEnd w:id="43"/>
      <w:r>
        <w:rPr>
          <w:rtl w:val="true"/>
        </w:rPr>
        <w:t>برج هاى آسمانى</w:t>
      </w:r>
      <w:bookmarkEnd w:id="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آن قسمت از دیوار اطراف شهر يا محل اجتماع لشکر را كه بلندتر و آشکارتر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نیز به همین دلیل هنگامى كه زن زینت خود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تَبَرَّجَتِ الْمَرْئَةُ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برج هاى آسمانى اشاره به صورت هاى مخصوص فلکى است كه خورشید و ماه در هر فصل و هر موقعى از سال در برابر يکى از آنان قرار مى گیرند مثلاً مى گویند خورشید در 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 يعنى محاذى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فلکى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يا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كره ماه برابر صورت فلکى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فلکى به مجموعه اى از ستارگان گفته مى شود كه شکل خاصى در نظر ما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آیه اشاره به منزلگاه هاى آسمانى خورشید و ماه كرده و به دنبال آن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این برج ها چراغ روشن و ماه نوربخشى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فیها سِراجا وَ قَمَرا مُنیرا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آیه بیانگر نظم دقیق سیر خورشید و ماه در آسمان و نظام فوق العاده دقیقى است كه میلیون ها سال بى كم و كاست بر آن ها حکم فرما است به گونه اى كه منجمان آگاه مى توانندازصدها سال قبل وضع حرکت خورشید و ماه رادر روز و ساعت معین نسبت به صدها سال بعد پیش بینى كنند ، این نظامى كه حاکم براین كرات عظیم آسمانى است شاهد گویایى بر وجود پروردگارى است كه مدبر و اداره كننده عالم بزرگ هستى مى باشد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این همه نشانه هاى روشن ، با این منازل بدیع و دقیق خورشید و ماه باز او را نمى شناسید و مى گویید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این كه چرا خورشید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 و ماه را با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نموده ؟ ممکن است دلیلش این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چراغ است كه نور از درون خودش سرچشمه مى گیرد و این متناسب با وضع خورشید است كه طبق تحقیقات مسلم علمى نورش از خود او است ، برخلاف ماه كه نورش از پرتو خورشید است و لذا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كرده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نورش از دیگرى گرفته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جَعَلَ اللَّيْلَ وَ النَّهارَ خِلْفَةً لِمَنْ اَرادَ اَنْ يَذَّكَّرَ اَوْ اَرادَ شُكُوراً</w:t>
      </w:r>
    </w:p>
    <w:p>
      <w:pPr>
        <w:pStyle w:val="BookText"/>
        <w:rPr/>
      </w:pPr>
      <w:r>
        <w:rPr>
          <w:rFonts w:ascii="IRNazanin" w:hAnsi="IRNazanin" w:eastAsia="IRNazanin"/>
          <w:color w:val="111111"/>
          <w:sz w:val="28"/>
          <w:sz w:val="28"/>
          <w:szCs w:val="28"/>
          <w:rtl w:val="true"/>
          <w:lang w:bidi="fa-IR"/>
        </w:rPr>
        <w:t xml:space="preserve">او كسى است كه شب و روز را جانشین يکدیگر قرارداد براى آن ها كه بخواهند متذکر شوند يا شکرگزارى كنند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نظام بدیع كه بر شب و روز حاکم است و متناوبا جانشین يکدیگر مى شوند و میلیون ها سال این نظم ادامه دارد ، نظمى كه اگر نبود زندگى انسان بر اثر شدت نور و حرارت يا تاریکى و ظلمت به تباهى مى كشید ، براى آن ها كه مى خواهند خدا </w:t>
      </w:r>
    </w:p>
    <w:p>
      <w:pPr>
        <w:pStyle w:val="BookText"/>
        <w:rPr/>
      </w:pPr>
      <w:r>
        <w:rPr>
          <w:rFonts w:ascii="IRNazanin" w:hAnsi="IRNazanin" w:eastAsia="IRNazanin"/>
          <w:color w:val="111111"/>
          <w:sz w:val="28"/>
          <w:sz w:val="28"/>
          <w:szCs w:val="28"/>
          <w:rtl w:val="true"/>
          <w:lang w:bidi="fa-IR"/>
        </w:rPr>
        <w:t xml:space="preserve">را بشناسند دلیل جالبى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دانیم پیدایش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گردش زمین به دور خورشید است و تغییرات تدریجى و منظم آن كه دایما از يکى كاسته و بر دیگرى افزوده مى شود به خاطر تمایل محور آن نسبت به مدارش مى باشد كه باعث وجود فصل هاى چهارگانه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كره زمین ما در حرکت دورانى تندتر و يا كندتر از امروز مى چرخید در يك صورت شب ها آن قدر طولانى مى شد كه همه چیز منجمد مى گشت و روزها آن قدر طولانى كه نور آفتاب همه چیز را مى سوزاند و در صورت دیگر فاصله كوتاه شب و روز تأثیر آن ها را خنثى مى كرد ، به علاوه قوه گریز از مرکز آن قدر بالا مى رفت كه موجودات زمینى رابه خارج از كره زمین پرتاب مى نمود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این نظام از يك سو فطرت خداشناسى را در انسان بیدار مى سازد و از سوى دیگر روح شکرگزارى را در او زنده مى كند </w:t>
      </w:r>
      <w:r>
        <w:rPr>
          <w:rFonts w:eastAsia="IRNazanin" w:cs="IRNazanin"/>
          <w:color w:val="111111"/>
          <w:sz w:val="28"/>
          <w:szCs w:val="28"/>
          <w:rtl w:val="true"/>
          <w:lang w:bidi="fa-IR"/>
        </w:rPr>
        <w:t xml:space="preserve">. </w:t>
      </w:r>
      <w:bookmarkStart w:id="45" w:name="pg20199_207356"/>
    </w:p>
    <w:p>
      <w:pPr>
        <w:pStyle w:val="BookText"/>
        <w:rPr/>
      </w:pPr>
      <w:bookmarkEnd w:id="45"/>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الرَّحْمنِ الَّذینَ يَمْشُونَ عَلَى الاَْرْضِ هَوْنا وَ اِذا خاطَبَهُمُ الْجاهِلُونَ قالُوا سَلاماً</w:t>
      </w:r>
    </w:p>
    <w:p>
      <w:pPr>
        <w:pStyle w:val="BookText"/>
        <w:rPr/>
      </w:pPr>
      <w:r>
        <w:rPr>
          <w:rFonts w:ascii="IRNazanin" w:hAnsi="IRNazanin" w:eastAsia="IRNazanin"/>
          <w:color w:val="111111"/>
          <w:sz w:val="28"/>
          <w:sz w:val="28"/>
          <w:szCs w:val="28"/>
          <w:rtl w:val="true"/>
          <w:lang w:bidi="fa-IR"/>
        </w:rPr>
        <w:t xml:space="preserve">بندگان خاص خداوند رحمن آن ها هستند كه با آرامش وبى تکبر بر زمین راه مى روند و هنگامى كه جاهلان آن ها را مخاطب سازند به آن ها سلام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بى اعتنایى و بزرگوارى مى گذرند </w:t>
      </w:r>
      <w:r>
        <w:rPr>
          <w:rFonts w:eastAsia="IRNazanin" w:cs="IRNazanin"/>
          <w:color w:val="111111"/>
          <w:sz w:val="28"/>
          <w:szCs w:val="28"/>
          <w:rtl w:val="true"/>
          <w:lang w:bidi="fa-IR"/>
        </w:rPr>
        <w:t>) .</w:t>
      </w:r>
    </w:p>
    <w:p>
      <w:pPr>
        <w:pStyle w:val="Heading2"/>
        <w:numPr>
          <w:ilvl w:val="1"/>
          <w:numId w:val="1"/>
        </w:numPr>
        <w:rPr/>
      </w:pPr>
      <w:bookmarkStart w:id="46" w:name="__RefHeading___Toc4368246_2320776876"/>
      <w:bookmarkStart w:id="47" w:name="_Toc16"/>
      <w:bookmarkEnd w:id="46"/>
      <w:r>
        <w:rPr>
          <w:rtl w:val="true"/>
        </w:rPr>
        <w:t>صفات دوازده گانه بندگان خاصّ خدا</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معنى نرمش و آرامش و عدم تکبر مى باشد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صفت از صفات ویژه بندگان خاص خدا آنان را بیان مى كند كه بعضى به جنبه هاى اعتقادى ارتباط دارند و برخى اخلاقى و پاره اى اجتماعى ، قسمتى جنبه فردى دارد و بخش دیگرى جمعى است و روى هم رفته مجموعه اى است از والاترین ارزش هاى انسانى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نخستین توصیفى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نفى كبر و غرور و خودخواهى است كه درتمام اعمال انسان و حتى در كیفیت راه رفتن او آشکار مى شود زیرا ملکات اخلاقى همیشه خود را در لابلاى اعمال و گفتار و حرکات انسان نشان مى دهند، تا آن جا كه از چگونگى راه رفتن يك انسان مى توان با دقت و موشکافى به قسمت قابل توجهى از اخلاق او پى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جالبى از پیامبر صلى الله علیه و آله مى خوانیم كه روزى از كوچه اى عبور مى كردند جمعى از مردم را در يك نقطه مجتمع دیدند ازعلت آن سؤال كردند عرض كردند دیوانه اى است كه اعمال جنون آمیز و خنده آورش مردم را متوجه خود ساخته آن هارا به سوى خود فراخواند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دیوانه واقعى را به شما معرفى كنم ؟ همه خاموش بودند و با تمام وجودشان گوش مى دادند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اَلْمُتَبَخْتِرُ فى مَشْيِه ، اَلنّاظِرُ فى عِطْفَيْهِ ، اَلْمُحِرِّكُ جَنْبَيْهِ بِمِنْكَبَيْهِ الَّذى لايُرْجى </w:t>
      </w:r>
    </w:p>
    <w:p>
      <w:pPr>
        <w:pStyle w:val="BookText"/>
        <w:rPr/>
      </w:pPr>
      <w:r>
        <w:rPr>
          <w:rFonts w:ascii="IRNazanin" w:hAnsi="IRNazanin" w:eastAsia="IRNazanin"/>
          <w:color w:val="111111"/>
          <w:sz w:val="28"/>
          <w:sz w:val="28"/>
          <w:szCs w:val="28"/>
          <w:rtl w:val="true"/>
          <w:lang w:bidi="fa-IR"/>
        </w:rPr>
        <w:t xml:space="preserve">خَيْرُهُ وَ لا يُؤْمَنُ شَرُّهُ ، فَذلِكَ الْمَجْنُونُ وَ هذا مُبْتَلًى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تکبر و غرور راه مى رود و پیوسته به دوطرف خود نگاه مى كند ، پهلوهاى خود را با شانه خودحرکت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خود نمى بیند و اندیشه اش از خودش فراتر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مردم به خیر او امید ندارند و از شر او درامان نیستند دیوانه واقعى او است اما این را كه دیدید تنها يك بیمار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دومین وصف آن ها حلم و بردبارى است چنانکه قرآن در ادامه همین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سلامى كه نشانه بى اعتنایى تؤام با بزرگوارى است ، نه ناشى از ضعف ، سلامى كه دلیل عدم مقابله به مثل در برابر جاهلان و سبك مغزان است ، سلام وداع گفتن با سخنان بى رویه آن ها است ، نه سلام تحیت كه نشانه محبت و پیوند دوستى است ، خلاصه سلامى كه نشانه حلم و بردبارى و بزرگوارى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يَبیتُونَ لِرَبِّهِمْ سُجَّدا وَ قِياماً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كسانى هستند كه شبانگاه براى پروردگارشان سجده و قیام مى كنند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به سومین ویژگى آن ها يعنى عبادت خالصانه پروردگار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ظلمت شب كه چشم غافلان در خواب است و جایى براى تظاهر و ریا وجود ندارد خواب خوش را بر خود حرام كرده و به خوش تر از آن كه ذکر خدا و قیام و سجود در پیشگاه با عظمت او است مى پردازند ، پاسى از شب را به مناجات با محبوب مى گذرانند و قلب و جان خود را با ياد و نام او روشن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يَقُولُونَ رَبَّنَا اصْرِفْ عَنّا عَذابَ جَهَنَّمَ اِنَّ عَذابَها كانَ غَراماً</w:t>
      </w:r>
    </w:p>
    <w:p>
      <w:pPr>
        <w:pStyle w:val="BookText"/>
        <w:rPr/>
      </w:pPr>
      <w:r>
        <w:rPr>
          <w:rFonts w:ascii="IRNazanin" w:hAnsi="IRNazanin" w:eastAsia="IRNazanin"/>
          <w:color w:val="111111"/>
          <w:sz w:val="28"/>
          <w:sz w:val="28"/>
          <w:szCs w:val="28"/>
          <w:rtl w:val="true"/>
          <w:lang w:bidi="fa-IR"/>
        </w:rPr>
        <w:t xml:space="preserve">آن ها كسانى هستندکه مى گویند پروردگارا عذاب جهنم رااز مابرطرف گردان كه عذابش سخت و پردوام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ساءَتْ مُسْتَقَرّا وَ مُقاماً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بدجایگاه وبدمحل اقامتى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مصیبت و ناراحتى شدیدى است كه دست ازسرانسان برندارد، اطلاق این واژه بر جهنم به خاطر آن است كه عذابش شدید ، پى گیر و پردوام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صفت ویژه آنان خوف و ترس از مجازات و كیفر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آن ها شب ها به ياد خدا هستند و به عبادتش مشغول و روزها در مسیر انجام وظیفه گام برمى دارند باز هم قلوبشان مملو از ترس مسؤولیت ها است ، همان ترسى كه عامل نیرومندى براى حرکت به سوى انجام وظیفه بیشتر و بهتر است ، همان ترسى كه به سان يك پلیس نیرومند از درون ، انسان را كنترل مى كند و بى آن كه مأمور و مراقبى داشته باشد وظایف خود را به نحو احسن انجام مى دهد و در عین حال خود را در پیشگاه خدا مقصّر مى شمرد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اَنْفَقُوا لَمْ يُسْرِفُوا وَ لَمْ يَقْتُرُوا وَ كانَ بَيْنَ ذلِكَ قَواماً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كسانى هستند كه هرگاه انفاق كنند نه اسراف مى كنند و نه </w:t>
      </w:r>
    </w:p>
    <w:p>
      <w:pPr>
        <w:pStyle w:val="BookText"/>
        <w:rPr/>
      </w:pPr>
      <w:r>
        <w:rPr>
          <w:rFonts w:ascii="IRNazanin" w:hAnsi="IRNazanin" w:eastAsia="IRNazanin"/>
          <w:color w:val="111111"/>
          <w:sz w:val="28"/>
          <w:sz w:val="28"/>
          <w:szCs w:val="28"/>
          <w:rtl w:val="true"/>
          <w:lang w:bidi="fa-IR"/>
        </w:rPr>
        <w:t xml:space="preserve">سخت گیرى ، بلکه در میان این دو حد اعتدالى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عدالت و استقامت و حد وسط میان دو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مایه قیام و استقرار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نقطه مقابل يکدیگرند مفسران سخنان گوناگونى دارند كه روح همه به يك امر بازمى گردد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بیش از حد و در غیر حق و بیجا مصرف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كمتر از حق و مقدار لازم بوده باشد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يکى از روایات اسلامى تشبیه جالبى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اعتدال شده است و آن این كه هنگامى كه امام صادق این آیه را تلاوت فرمود مشتى سنگ ریزه از زمین برداشت و محکم در دست گرفت و فرمود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گیرى است ، سپس مشت دیگرى برداشت و چنان دست خود را گشود كه همه آن به روى زمین ریخت و فرمود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بار سوم مشت دیگرى برداشت وکمى دست خود را گشود به گونه اى </w:t>
      </w:r>
    </w:p>
    <w:p>
      <w:pPr>
        <w:pStyle w:val="BookText"/>
        <w:rPr/>
      </w:pPr>
      <w:r>
        <w:rPr>
          <w:rFonts w:ascii="IRNazanin" w:hAnsi="IRNazanin" w:eastAsia="IRNazanin"/>
          <w:color w:val="111111"/>
          <w:sz w:val="28"/>
          <w:sz w:val="28"/>
          <w:szCs w:val="28"/>
          <w:rtl w:val="true"/>
          <w:lang w:bidi="fa-IR"/>
        </w:rPr>
        <w:t xml:space="preserve">که مقدارى فروریخت و مقدارى در دستش بازماند و فرمود این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لايَدْعُونَ مَعَ اللّهِ اِلهااخَرَ وَ لايَقْتُلُونَ النَّفْسَ الَّتى حَرَّمَ اللّهُ اِلاّ بِالْحَقِّ وَ لا يَزْنُونَ وَ مَنْ يَفْعَلْ ذلِكَ يَلْقَ اَثاماً</w:t>
      </w:r>
    </w:p>
    <w:p>
      <w:pPr>
        <w:pStyle w:val="BookText"/>
        <w:rPr/>
      </w:pPr>
      <w:r>
        <w:rPr>
          <w:rFonts w:ascii="IRNazanin" w:hAnsi="IRNazanin" w:eastAsia="IRNazanin"/>
          <w:color w:val="111111"/>
          <w:sz w:val="28"/>
          <w:sz w:val="28"/>
          <w:szCs w:val="28"/>
          <w:rtl w:val="true"/>
          <w:lang w:bidi="fa-IR"/>
        </w:rPr>
        <w:t xml:space="preserve">آن ها كسانى هستند كه معبود دیگرى را با خداوند نمى خوانند و انسانى را كه خداوند خونش را حرام شمرده جز به حق به قتل نمى رسانند و زنا نمى كنند و هرکس چنین كند مجازاتش را خواهد 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اعمالى است كه انسان را از رسیدن به ثواب دور مى سازد ، سپس به هرگونه گناه اطلاق شده است ، ولى در این جا به معنى جزاى گناه است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ششمین ویژگى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مورد بحث آمده توحید خالص است كه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از هرگونه شرك و دوگانه و يا چندگانه پرستى دور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صفت ، پاکى آن ها از آلودگى به خون بى گناهان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يَقْتُلُونَ النَّفْسَ الَّتى حَرَّمَ اللّهُ اِلاّ بِالْحَقِّ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آیه فوق به خوبى استفاده مى شود كه تمام نفوس انسانى دراصل محترمند و ریختن خون آن ها ممنوع است ، مگر عواملى پیش آید كه این احترام ذاتى را تحت الشعاع قرار دهد و مجوز ریختن خون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الْقِيمَةِ وَ يَخْلُدْ فیهِ مُهاناً</w:t>
      </w:r>
    </w:p>
    <w:p>
      <w:pPr>
        <w:pStyle w:val="BookText"/>
        <w:rPr/>
      </w:pPr>
      <w:r>
        <w:rPr>
          <w:rFonts w:ascii="IRNazanin" w:hAnsi="IRNazanin" w:eastAsia="IRNazanin"/>
          <w:color w:val="111111"/>
          <w:sz w:val="28"/>
          <w:sz w:val="28"/>
          <w:szCs w:val="28"/>
          <w:rtl w:val="true"/>
          <w:lang w:bidi="fa-IR"/>
        </w:rPr>
        <w:t>چنین كسى عذاب او در قیامت مضاعف مى گردد و باخوارى همیشه درآن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دو سؤال پیش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كه چرا عذاب این گونه اشخاص مضاعف مى گردد ؟ چرا به اندازه گناهشان مجازات نشوند ؟ آیا این با اصول عدالت سازگار است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در این جا سخن از خلود و عذاب جاویدان است ، در حالى كه مى دانیم </w:t>
      </w:r>
    </w:p>
    <w:p>
      <w:pPr>
        <w:pStyle w:val="BookText"/>
        <w:rPr/>
      </w:pPr>
      <w:r>
        <w:rPr>
          <w:rFonts w:ascii="IRNazanin" w:hAnsi="IRNazanin" w:eastAsia="IRNazanin"/>
          <w:color w:val="111111"/>
          <w:sz w:val="28"/>
          <w:sz w:val="28"/>
          <w:szCs w:val="28"/>
          <w:rtl w:val="true"/>
          <w:lang w:bidi="fa-IR"/>
        </w:rPr>
        <w:t>خلود تنها مربوط به كفار است و از سه گناهى كه در این آیه ذکر شده تنها گناه اول كفر مى باشد و اما قتل نفس و زنا نمى تواند سبب خلود گردد ؟</w:t>
      </w:r>
    </w:p>
    <w:p>
      <w:pPr>
        <w:pStyle w:val="BookText"/>
        <w:rPr/>
      </w:pPr>
      <w:r>
        <w:rPr>
          <w:rFonts w:ascii="IRNazanin" w:hAnsi="IRNazanin" w:eastAsia="IRNazanin"/>
          <w:color w:val="111111"/>
          <w:sz w:val="28"/>
          <w:sz w:val="28"/>
          <w:szCs w:val="28"/>
          <w:rtl w:val="true"/>
          <w:lang w:bidi="fa-IR"/>
        </w:rPr>
        <w:t xml:space="preserve">مفسران در پاسخ سؤال اول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مضاعف شدن عذاب این است كه بر هریك از این گناهان سه گانه كه دراین آیه مذکور است مجازات جداگانه اى خواهدشد كه مجموعا عذاب مضاعف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گاه يك گناه سرچشمه گناهان دیگر مى شود ، مانند كفر كه سبب ترك واجبات و انجام محرمات مى گردد و این خود موجب مضاعف شدن مجازات الهى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درپاسخ سؤال دوم مى توان گفت كه بعضى از گناهان به قدرى شدید است كه سبب بى ایمان ازدنیا رفتن مى شود، همان گونه كه درباره قتل نفس درذیل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سوره نساء گفته ایم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48" w:name="pg20199_207365"/>
    </w:p>
    <w:p>
      <w:pPr>
        <w:pStyle w:val="BookText"/>
        <w:rPr/>
      </w:pPr>
      <w:bookmarkEnd w:id="48"/>
      <w:r>
        <w:rPr>
          <w:rFonts w:ascii="IRNazanin" w:hAnsi="IRNazanin" w:eastAsia="IRNazanin"/>
          <w:color w:val="111111"/>
          <w:sz w:val="28"/>
          <w:sz w:val="28"/>
          <w:szCs w:val="28"/>
          <w:rtl w:val="true"/>
          <w:lang w:bidi="fa-IR"/>
        </w:rPr>
        <w:t xml:space="preserve">درمورد زنا مخصوصاً اگر زناى محصنه باشد نیز ممکن است چنین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تابَ وَ امَنَ وَ عَمِلَ عَمَلاً صالِحا فَاُولئِكَ يُبَدِّلُ اللّهُ سَيِّاتِهِمْ حَسَناتٍ وَ كانَ اللّهُ غَفُورا رَحیماً</w:t>
      </w:r>
    </w:p>
    <w:p>
      <w:pPr>
        <w:pStyle w:val="BookText"/>
        <w:rPr/>
      </w:pPr>
      <w:r>
        <w:rPr>
          <w:rFonts w:ascii="IRNazanin" w:hAnsi="IRNazanin" w:eastAsia="IRNazanin"/>
          <w:color w:val="111111"/>
          <w:sz w:val="28"/>
          <w:sz w:val="28"/>
          <w:szCs w:val="28"/>
          <w:rtl w:val="true"/>
          <w:lang w:bidi="fa-IR"/>
        </w:rPr>
        <w:t xml:space="preserve">مگر كسى كه توبه كند و ایمان آورد و عمل صالح انجام دهد كه خداوند گناهان این گروه را به حسنات تبدیل مى كند و خداوند آمرزنده و مهربان است </w:t>
      </w:r>
      <w:r>
        <w:rPr>
          <w:rFonts w:eastAsia="IRNazanin" w:cs="IRNazanin"/>
          <w:color w:val="111111"/>
          <w:sz w:val="28"/>
          <w:szCs w:val="28"/>
          <w:rtl w:val="true"/>
          <w:lang w:bidi="fa-IR"/>
        </w:rPr>
        <w:t>.</w:t>
      </w:r>
    </w:p>
    <w:p>
      <w:pPr>
        <w:pStyle w:val="Heading2"/>
        <w:numPr>
          <w:ilvl w:val="1"/>
          <w:numId w:val="1"/>
        </w:numPr>
        <w:rPr/>
      </w:pPr>
      <w:bookmarkStart w:id="49" w:name="__RefHeading___Toc4368248_2320776876"/>
      <w:bookmarkStart w:id="50" w:name="_Toc17"/>
      <w:bookmarkEnd w:id="49"/>
      <w:r>
        <w:rPr>
          <w:rtl w:val="true"/>
        </w:rPr>
        <w:t>تبدیل سیئات به حسنات</w:t>
      </w:r>
      <w:bookmarkEnd w:id="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لطف و كرمش و فضل و انعامش بعد از توبه كردن سیئات اعمال او را محومى كند و به جاى آن حسنات مى نشاند ، چنان كه درروایتى از ابوذر از پیامبراسلام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كه مى شود بعضى از افراد را حاضر مى كنند خداوند دستور مى دهد گناهان صغیره او را به او عرضه كنید و كبیره ها را بپوشانید ، به او گفته مى شود گناهان صغیره او را به او عرضه كنید و كبیره ها را بپوشانید ، به او گفته مى شود تو در فلان روز فلان گناه صغیره را انجام دادى و او به آن اعتراف مى كند ، ولى </w:t>
      </w:r>
    </w:p>
    <w:p>
      <w:pPr>
        <w:pStyle w:val="BookText"/>
        <w:rPr/>
      </w:pPr>
      <w:r>
        <w:rPr>
          <w:rFonts w:ascii="Amiri" w:hAnsi="Amiri" w:eastAsia="Amiri" w:cs="Amiri"/>
          <w:color w:val="111111"/>
          <w:sz w:val="28"/>
          <w:sz w:val="28"/>
          <w:szCs w:val="28"/>
          <w:rtl w:val="true"/>
          <w:lang w:bidi="ar-SA"/>
        </w:rPr>
        <w:t xml:space="preserve">قلبش از كبائر ترسان و لرزان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هرگاه خدا بخواهد به او لطفى كند دستور مى دهد به جاى هر سیئه حسنه اى به او بدهید ، عرض مى كند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مهمى داشتم كه آن ها را در این جا نمى بینم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ابوذر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صلى الله علیه و آله تبسم كرد كه دندان هایش آشکار گشت سپس این آیه را تلاوت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فَاُولئِكَ يُبَدِّلُ اللّهُ سَيِّئاتِهِمْ حَسَناتٍ </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فَاِنَّهُ يَتُوبُ اِلَى اللّهِ مَتابا</w:t>
      </w:r>
    </w:p>
    <w:p>
      <w:pPr>
        <w:pStyle w:val="BookText"/>
        <w:rPr/>
      </w:pPr>
      <w:r>
        <w:rPr>
          <w:rFonts w:ascii="IRNazanin" w:hAnsi="IRNazanin" w:eastAsia="IRNazanin"/>
          <w:color w:val="111111"/>
          <w:sz w:val="28"/>
          <w:sz w:val="28"/>
          <w:szCs w:val="28"/>
          <w:rtl w:val="true"/>
          <w:lang w:bidi="fa-IR"/>
        </w:rPr>
        <w:t xml:space="preserve">و كسى كه توبه كند و عمل صالح بجا آورد به سوى خدا بازگشت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خود را از او مى گیرد </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میمى به معنى توبه است و چون در این 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مفعول مطلق است تأکید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توبه و ترك گناه باید تنها به خاطر زشتى گناه نباشد بلکه علاوه بر آن انگیزه اش خلوص نیت و بازگشت به سوى پروردگار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فى المثل ترك شراب يا دروغ به خاطر ضررهایى كه دارد هرچند خوب است ولى ارزش اصلى این كار در صورتى است كه از انگیزه الهى سرچشمه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لا يَشْهَدُونَ الزُّورَ وَ اِذا مَرُّوا بِالَّلغْوِ مَرُّواكِراماً</w:t>
      </w:r>
    </w:p>
    <w:p>
      <w:pPr>
        <w:pStyle w:val="BookText"/>
        <w:rPr/>
      </w:pPr>
      <w:r>
        <w:rPr>
          <w:rFonts w:ascii="IRNazanin" w:hAnsi="IRNazanin" w:eastAsia="IRNazanin"/>
          <w:color w:val="111111"/>
          <w:sz w:val="28"/>
          <w:sz w:val="28"/>
          <w:szCs w:val="28"/>
          <w:rtl w:val="true"/>
          <w:lang w:bidi="fa-IR"/>
        </w:rPr>
        <w:t xml:space="preserve">آن ها كسانى هستند كه شهادت به باطل نمى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مجالس باطل شرکت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با لغو و بیهودگى برخورد كنند بزرگوارانه از آن مى گذرند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بزرگ این آیه را دوگونه تفسیرکرده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همان گونه كه در بالا گفتیم ،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تمایل و انحراف است و از آن جا كه دروغ و باطل و ظلم از </w:t>
      </w:r>
    </w:p>
    <w:p>
      <w:pPr>
        <w:pStyle w:val="BookText"/>
        <w:rPr/>
      </w:pPr>
      <w:r>
        <w:rPr>
          <w:rFonts w:ascii="IRNazanin" w:hAnsi="IRNazanin" w:eastAsia="IRNazanin"/>
          <w:color w:val="111111"/>
          <w:sz w:val="28"/>
          <w:sz w:val="28"/>
          <w:szCs w:val="28"/>
          <w:rtl w:val="true"/>
          <w:lang w:bidi="fa-IR"/>
        </w:rPr>
        <w:t xml:space="preserve">امور انحرافى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بندگان خاص خداوند در مجالس باطل ، حضور پیدا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بعضى از روایات كه از طرق ائمه اهل بیت علیهم السلام رسیده است به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همان مجالسى كه در آن ها خوانندگى لهوى توأم با نواختن آلات موسیقى يا بدون آن انجام مى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منظوراز این گونه روایات این نیست كه مفهوم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بلکه غنا يکى از مصادیق روشن آن است و سایر مجالس لهو و لعب و شرب خمر و دروغ و غیبت و امثال آن را نیز دربرمى گیرد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عباد الرحمان و بندگان خاص خدا نه شهادت دروغ مى دهند و نه درمجالس لهو و باطل و گناه حضور مى يابند ، چرا كه حضور دراین مجالس علاوه بر امضاى </w:t>
      </w:r>
    </w:p>
    <w:p>
      <w:pPr>
        <w:pStyle w:val="BookText"/>
        <w:rPr/>
      </w:pPr>
      <w:r>
        <w:rPr>
          <w:rFonts w:ascii="IRNazanin" w:hAnsi="IRNazanin" w:eastAsia="IRNazanin"/>
          <w:color w:val="111111"/>
          <w:sz w:val="28"/>
          <w:sz w:val="28"/>
          <w:szCs w:val="28"/>
          <w:rtl w:val="true"/>
          <w:lang w:bidi="fa-IR"/>
        </w:rPr>
        <w:t xml:space="preserve">گناه ، مقدمه آلودگى قلب و روح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ذیل آیه به نهمین صفت برجسته آنان كه داشتن هدف مثبت در زندگى است اشاره كرده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مَرُّوا بِالّلَغْوِ مَرُّوا كِراماً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حقیقت آن ها نه در مجلس باطل حضور پیدا مى كنند و نه آلوده لغو و بیهودگى مى شوند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هرکارى كه هدف عاقلانه اى در آن نباشد مى گردد ، نشان مى دهد كه آن ها در زندگى همیشه هدف معقول و مفید و سازنده اى را تعقیب مى كنند و از بیهوده گرایان و بیهوده كاران متنفرند و اگر این گونه كارها در مسیر زندگى آنان قرار گیرد ، چنان از كنار آن مى گذرند كه بى اعتنایى آن ها خود دلیل عدم رضاى باطنیشان به این اعمال است و آن چنان بزرگوارند كه هرگز محیط هاى آلوده در آنان اثر نمى گذارد و رنگ نمى پذیرند </w:t>
      </w:r>
      <w:r>
        <w:rPr>
          <w:rFonts w:eastAsia="IRNazanin" w:cs="IRNazanin"/>
          <w:color w:val="111111"/>
          <w:sz w:val="28"/>
          <w:szCs w:val="28"/>
          <w:rtl w:val="true"/>
          <w:lang w:bidi="fa-IR"/>
        </w:rPr>
        <w:t xml:space="preserve">. </w:t>
      </w:r>
      <w:bookmarkStart w:id="51" w:name="pg20199_207370"/>
    </w:p>
    <w:p>
      <w:pPr>
        <w:pStyle w:val="BookText"/>
        <w:rPr/>
      </w:pPr>
      <w:bookmarkEnd w:id="51"/>
      <w:r>
        <w:rPr>
          <w:rFonts w:ascii="IRNazanin" w:hAnsi="IRNazanin" w:eastAsia="IRNazanin"/>
          <w:color w:val="111111"/>
          <w:sz w:val="28"/>
          <w:sz w:val="28"/>
          <w:szCs w:val="28"/>
          <w:rtl w:val="true"/>
          <w:lang w:bidi="fa-IR"/>
        </w:rPr>
        <w:t xml:space="preserve">بدون شك بى اعتنایى به این صحنه ها در صورتى است كه راهى براى مبارزه با فساد و نهى از منکر ، بهتر از آن نداشته باشند وگرنه بدون شك آن ها مى ایستند و وظیفه خود را تا آخرین مرحله انجام مى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ذُكِّرُوا بِایاتِ رَبِّهِمْ لَمْ يَخِرُّوا عَلَيْها صُمّا وَ عُمْيانا</w:t>
      </w:r>
    </w:p>
    <w:p>
      <w:pPr>
        <w:pStyle w:val="BookText"/>
        <w:rPr/>
      </w:pPr>
      <w:r>
        <w:rPr>
          <w:rFonts w:ascii="IRNazanin" w:hAnsi="IRNazanin" w:eastAsia="IRNazanin"/>
          <w:color w:val="111111"/>
          <w:sz w:val="28"/>
          <w:sz w:val="28"/>
          <w:szCs w:val="28"/>
          <w:rtl w:val="true"/>
          <w:lang w:bidi="fa-IR"/>
        </w:rPr>
        <w:t xml:space="preserve">آن ها كسانى هستند كه هرگاه آیات پروردگارشان به آن ها گوشزد شود كر و كور روى آن نمى افتند </w:t>
      </w:r>
      <w:r>
        <w:rPr>
          <w:rFonts w:eastAsia="IRNazanin" w:cs="IRNazanin"/>
          <w:color w:val="111111"/>
          <w:sz w:val="28"/>
          <w:szCs w:val="28"/>
          <w:rtl w:val="true"/>
          <w:lang w:bidi="fa-IR"/>
        </w:rPr>
        <w:t>.</w:t>
      </w:r>
    </w:p>
    <w:p>
      <w:pPr>
        <w:pStyle w:val="Heading2"/>
        <w:numPr>
          <w:ilvl w:val="1"/>
          <w:numId w:val="1"/>
        </w:numPr>
        <w:rPr/>
      </w:pPr>
      <w:bookmarkStart w:id="52" w:name="__RefHeading___Toc4368250_2320776876"/>
      <w:bookmarkStart w:id="53" w:name="_Toc18"/>
      <w:bookmarkEnd w:id="52"/>
      <w:r>
        <w:rPr>
          <w:rtl w:val="true"/>
        </w:rPr>
        <w:t>راه خدا را با چشم وگوش بسته نمى توان پیمود</w:t>
      </w:r>
      <w:bookmarkEnd w:id="53"/>
    </w:p>
    <w:p>
      <w:pPr>
        <w:pStyle w:val="BookText"/>
        <w:rPr/>
      </w:pPr>
      <w:r>
        <w:rPr>
          <w:rFonts w:ascii="IRNazanin" w:hAnsi="IRNazanin" w:eastAsia="IRNazanin"/>
          <w:color w:val="111111"/>
          <w:sz w:val="28"/>
          <w:sz w:val="28"/>
          <w:szCs w:val="28"/>
          <w:rtl w:val="true"/>
          <w:lang w:bidi="fa-IR"/>
        </w:rPr>
        <w:t xml:space="preserve">دهمین توصیف این گروه از بندگان خاص خدا ، داشتن چشم بینا و گوش شنوا به هنگام برخورد با آیات پروردگار است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خدارا باچشم و گوش بسته نمى توان پیمود، قبل از هرچیز گوش شنوا و چشم بینا براى پیمودن این راه لازم است ، چشمى باطن نگر و ژرف بین و گوشى حساس و نکته شناس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درست بیندیشیم زیان این گروه كه چشم و گوش بسته به گمان خود دنبال آیات الهى مى روند كمتر از زیان دشمنانى كه آگاهانه ضربه بر پایه آیین حق مى زنند نیست بلکه گاه به مراتب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مى خوانیم هنگامى كه از تفسیر این آیه از محضرش سؤال كردند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مُسْتَبْصِرینَ لَيْسُوا بِشَكّاكٍ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آن ها از روى آگاهى گام برمى دارند نه از روى شك و تردید </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يَقُولُونَ رَبَّنا هَبْ لَنا مِنْ اَزْواجِنا وَ ذُرِّيّاتِنا قُرَّةَ اَعْيُنٍ وَ اجْعَلْنا لِلْمُتَّقینَ اِماماً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هاهستندکه مى گویند پروردگارا ازهمسران وفرزندان ما، مایه روشنى چشم ما قرار ده و ما را پیشواى پرهیزکاران بنما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نور چشم است كه در فارسى مى گوییم ، كنایه از كسى كه مایه سرور و خوشحالى است این تعبیر در اصل از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سردى و خنکى است و از آن جاکه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بسیارى از مفسران به آن تصریح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شوق همواره خنك و اشك هاى غم و اندوه داغ و سوزان است ، لذا قرة عین به معنى چیزى است كه مایه خنك شدن چشم انسان مى شود ، يعنى اشك شوق از دیدگان او فرومى ریزد و این كنایه زیبایى است از سرور و شادمانى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یازدهمین ویژگى این مؤمنان راستین آن است كه توجه خاصى به تربیت فرزند و خانواده خویش دارند و براى خود در برابر آن ها مسؤولیت فوق العاده اى قایلند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منظور این نیست كه تنها در گوشه اى بنشینند و دعا كنند ، بلکه دعا دلیل شوق و عشق درونیشان بر این امر است و رمز تلاش و كوشش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دوازدهمین وصف برجسته این بندگان خالص خدا كه از يك نظر مهم ترین این اوصاف است این كه آن ها هرگز به این قانع نیستند كه خود راه حق را بسپرند بلکه </w:t>
      </w:r>
      <w:bookmarkStart w:id="54" w:name="pg20199_207373"/>
    </w:p>
    <w:p>
      <w:pPr>
        <w:pStyle w:val="BookText"/>
        <w:rPr/>
      </w:pPr>
      <w:bookmarkEnd w:id="54"/>
      <w:r>
        <w:rPr>
          <w:rFonts w:ascii="IRNazanin" w:hAnsi="IRNazanin" w:eastAsia="IRNazanin"/>
          <w:color w:val="111111"/>
          <w:sz w:val="28"/>
          <w:sz w:val="28"/>
          <w:szCs w:val="28"/>
          <w:rtl w:val="true"/>
          <w:lang w:bidi="fa-IR"/>
        </w:rPr>
        <w:t xml:space="preserve">همتشان آن چنان والا است كه مى خواهند امام و پیشواى جمعیت مؤمنان باشند و دیگران را نیز به این راه دعوت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اجْعَلْنا لِلْمُتَّقینَ اِماماً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يُجْزَوْنَ الْغُرْفَةَ بِما صَبَرُوا وَ يُلَقَّوْنَ فیها تَحِيَّةً وَ سَلاماً</w:t>
      </w:r>
    </w:p>
    <w:p>
      <w:pPr>
        <w:pStyle w:val="BookText"/>
        <w:rPr/>
      </w:pPr>
      <w:r>
        <w:rPr>
          <w:rFonts w:ascii="IRNazanin" w:hAnsi="IRNazanin" w:eastAsia="IRNazanin"/>
          <w:color w:val="111111"/>
          <w:sz w:val="28"/>
          <w:sz w:val="28"/>
          <w:szCs w:val="28"/>
          <w:rtl w:val="true"/>
          <w:lang w:bidi="fa-IR"/>
        </w:rPr>
        <w:t xml:space="preserve">آن ها هستند كه درجات عالى بهشت در برابر شکیبایى شان به آنان پاداش داده مى شود و در آن با تحیت و سلام روبرو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فیهاحَسُنَتْ مُسْتَقَرّا وَ مُقاماً</w:t>
      </w:r>
    </w:p>
    <w:p>
      <w:pPr>
        <w:pStyle w:val="BookText"/>
        <w:rPr/>
      </w:pPr>
      <w:r>
        <w:rPr>
          <w:rFonts w:ascii="IRNazanin" w:hAnsi="IRNazanin" w:eastAsia="IRNazanin"/>
          <w:color w:val="111111"/>
          <w:sz w:val="28"/>
          <w:sz w:val="28"/>
          <w:szCs w:val="28"/>
          <w:rtl w:val="true"/>
          <w:lang w:bidi="fa-IR"/>
        </w:rPr>
        <w:t xml:space="preserve">جاودانه در آن خواهند ماند ، چه قرارگاه خوب و چه محل اقامت جالبى </w:t>
      </w:r>
      <w:r>
        <w:rPr>
          <w:rFonts w:eastAsia="IRNazanin" w:cs="IRNazanin"/>
          <w:color w:val="111111"/>
          <w:sz w:val="28"/>
          <w:szCs w:val="28"/>
          <w:rtl w:val="true"/>
          <w:lang w:bidi="fa-IR"/>
        </w:rPr>
        <w:t>.</w:t>
      </w:r>
    </w:p>
    <w:p>
      <w:pPr>
        <w:pStyle w:val="Heading2"/>
        <w:numPr>
          <w:ilvl w:val="1"/>
          <w:numId w:val="1"/>
        </w:numPr>
        <w:rPr/>
      </w:pPr>
      <w:bookmarkStart w:id="55" w:name="__RefHeading___Toc4368252_2320776876"/>
      <w:bookmarkStart w:id="56" w:name="_Toc19"/>
      <w:bookmarkEnd w:id="55"/>
      <w:r>
        <w:rPr>
          <w:rtl w:val="true"/>
        </w:rPr>
        <w:t xml:space="preserve">پاداش عبادالرحمان </w:t>
      </w:r>
      <w:r>
        <w:rPr>
          <w:rtl w:val="true"/>
        </w:rPr>
        <w:t xml:space="preserve">( </w:t>
      </w:r>
      <w:r>
        <w:rPr>
          <w:rtl w:val="true"/>
        </w:rPr>
        <w:t xml:space="preserve">بندگان ویژه خدا </w:t>
      </w:r>
      <w:r>
        <w:rPr>
          <w:rtl w:val="true"/>
        </w:rPr>
        <w:t>)</w:t>
      </w:r>
      <w:bookmarkEnd w:id="5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برداشتن چیزى و تناول آن است و غُرْفَة به چیزى مى گویند كه بر مى دارند و تناول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آبى كه انسان از چشمه براى نوشیدن برمى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قسمت هاى فوقانى ساختمان و طبقات بالاى منازل اطلاق شده است و </w:t>
      </w:r>
    </w:p>
    <w:p>
      <w:pPr>
        <w:pStyle w:val="BookText"/>
        <w:rPr/>
      </w:pPr>
      <w:r>
        <w:rPr>
          <w:rFonts w:ascii="IRNazanin" w:hAnsi="IRNazanin" w:eastAsia="IRNazanin"/>
          <w:color w:val="111111"/>
          <w:sz w:val="28"/>
          <w:sz w:val="28"/>
          <w:szCs w:val="28"/>
          <w:rtl w:val="true"/>
          <w:lang w:bidi="fa-IR"/>
        </w:rPr>
        <w:t xml:space="preserve">در این جا كنایه از برترین منزلگاه 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این اوصاف در صف اول مؤمنان قرار دارند درجه بهشتى آنان نیز باید برترین درجات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عالى به خاطر این به آن ها داده مى شود كه در راه خدا صبر و استقامت به خرج دادند ، ممکن است چنین تصور شودکه این وصف دیگرى از اوصاف آنان است ، ولى در حقیقت این وصف تازه اى نیست بلکه ضامن اجراى تمام اوصاف گذشته است ، مگر بندگى پروردگار ، مبارزه با طغیان شهوات ، ترك شهادت زور ، قبول تواضع و فروتنى و غیر از این صفات بدون صبر و استقامت ، امکان پذیر است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صبر در این جا مفهوم وسیعى دارد كه شکیبایى و استقامت در برابر مشکلات راه اطاعت پروردگار و جهاد و مبارزه با هوس هاى سرکش و ایستادگى در مقابل عوامل گناه همه در آن جمع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يُلَقَّوْنَ فیها تَحِيَّةً وَ سَلاماً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بهشتیان به يکدیگر تحیت و سلام مى گویند و فرشتگان به آن ها واز همه بالاتر خداوند به آن ها سلام و تحیت مى گوید ، چنان كه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سلامى است از سوى پروردگار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يونس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يَدْخُلُونَ عَلَيْهِمْ مِنْ كُلِّ بابٍ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از هر درى بر آن ها وارد مى شوند و به آن ها مى گویند سلام بر شما </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دو معنى دارد يا يك معنى ؟ در میان مفسران گفتگو است ، ولى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دعا براى زندگى و حیات دیگرى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سلامت است و به معنى دعا براى كسى است ، بنابراین چنین نتیجه مى گیریم كه واژه اول به عنوان درخواست حیات است و واژه دوم براى توأم بودن این حیات با سلامت است ، هرچند گاهى ممکن است این دو كلمه به يك معنى بیاید </w:t>
      </w:r>
      <w:r>
        <w:rPr>
          <w:rFonts w:eastAsia="IRNazanin" w:cs="IRNazanin"/>
          <w:color w:val="111111"/>
          <w:sz w:val="28"/>
          <w:szCs w:val="28"/>
          <w:rtl w:val="true"/>
          <w:lang w:bidi="fa-IR"/>
        </w:rPr>
        <w:t xml:space="preserve">. </w:t>
      </w:r>
      <w:bookmarkStart w:id="57" w:name="pg20199_207376"/>
    </w:p>
    <w:p>
      <w:pPr>
        <w:pStyle w:val="BookText"/>
        <w:rPr/>
      </w:pPr>
      <w:bookmarkEnd w:id="57"/>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يَعْبَؤُا بِكُمْ رَبّى لَوْلا دُعاؤُكُمْ فَقَدْ كَذَّبْتُمْ فَسَوْفَ يَكُونُ لِزاماً</w:t>
      </w:r>
    </w:p>
    <w:p>
      <w:pPr>
        <w:pStyle w:val="BookText"/>
        <w:rPr/>
      </w:pPr>
      <w:r>
        <w:rPr>
          <w:rFonts w:ascii="IRNazanin" w:hAnsi="IRNazanin" w:eastAsia="IRNazanin"/>
          <w:color w:val="111111"/>
          <w:sz w:val="28"/>
          <w:sz w:val="28"/>
          <w:szCs w:val="28"/>
          <w:rtl w:val="true"/>
          <w:lang w:bidi="fa-IR"/>
        </w:rPr>
        <w:t xml:space="preserve">بگو پروردگار من براى شما ارجى قایل نیست اگر دعاى شمانباشد ،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و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كردید و دامان شما را خواهد گرفت و از شما جدا نخواهد شد </w:t>
      </w:r>
      <w:r>
        <w:rPr>
          <w:rFonts w:eastAsia="IRNazanin" w:cs="IRNazanin"/>
          <w:color w:val="111111"/>
          <w:sz w:val="28"/>
          <w:szCs w:val="28"/>
          <w:rtl w:val="true"/>
          <w:lang w:bidi="fa-IR"/>
        </w:rPr>
        <w:t>.</w:t>
      </w:r>
    </w:p>
    <w:p>
      <w:pPr>
        <w:pStyle w:val="Heading2"/>
        <w:numPr>
          <w:ilvl w:val="1"/>
          <w:numId w:val="1"/>
        </w:numPr>
        <w:rPr/>
      </w:pPr>
      <w:bookmarkStart w:id="58" w:name="__RefHeading___Toc4368254_2320776876"/>
      <w:bookmarkStart w:id="59" w:name="_Toc20"/>
      <w:bookmarkEnd w:id="58"/>
      <w:r>
        <w:rPr>
          <w:rtl w:val="true"/>
        </w:rPr>
        <w:t>اگر دعاى شما نبود ارزشى نداشتید</w:t>
      </w:r>
      <w:bookmarkEnd w:id="59"/>
    </w:p>
    <w:p>
      <w:pPr>
        <w:pStyle w:val="BookText"/>
        <w:rPr/>
      </w:pPr>
      <w:r>
        <w:rPr>
          <w:rFonts w:ascii="IRNazanin" w:hAnsi="IRNazanin" w:eastAsia="IRNazanin"/>
          <w:color w:val="111111"/>
          <w:sz w:val="28"/>
          <w:sz w:val="28"/>
          <w:szCs w:val="28"/>
          <w:rtl w:val="true"/>
          <w:lang w:bidi="fa-IR"/>
        </w:rPr>
        <w:t xml:space="preserve">این آیه كه آخرین سوره فرقان است در حقیقت نتیجه اى است براى تمام سوره و هم براى بحث هایى كه در زمینه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گذشته آمده است ، روى سخن را به پیامبر صلى الله علیه و آله كرده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پروردگار من براى شما ارج و وزنى قایل نیست اگر دعاى شما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يَعْبَؤُبِكُمْ رَبّى لَوْلا دُعاؤُكُمْ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يَعْبُؤ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سنگینى است ، 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وزنى قایل نیست و به تعبیر دیگر اعتنایى نمى كند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درباره معنى دعا در این جا احتمالات زیادى داده شده ولى ریشه همه تقریبا به يك اصل باز مى گردد كه همان ایمان و توجه به پروردگار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مفهوم آیه چنین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شما وزن و ارزش و قیمت در پیشگاه خدا مى دهد همان ایمان و توجه به پروردگار و بندگى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كَذَّبْتُمْ فَسَوْفَ يَكُونُ لِزاماً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ممکن است چنین تصور شود كه میان آغاز و پایان آیه تضادى وجود دارد و يا حداقل ارتباط و انسجام لازم دیده نمى شود ، ولى با كمى دقت روشن مى شود كه منظور اصلى این است شما در گذشته آیات خدا و پیامبران او را تکذیب كردید اگر به سوى خدا نیایید و راه ایمان و بندگى او را پیش نگیرید هیچ ارزش و مقامى نزد او نخواهید داشت و كیفرهاى تکذیبتان قطعا دامانتان را خواهد گرفت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شواهد روشنى كه این تفسیر را تأیید مى كند حدیثى است كه از امام باقر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سؤال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الْقَرائَةِ اَفْضَلُ اَوْ كَثْرَةُ الدُّعاءِ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آیابسیار تلاوت قرآن كردن افضل است يا بسیار دعانمودن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كَثْرَةُ الدُّعْاءِ اَفْضَلُ وَ قَرَءَ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دعا كردن افضل است و سپس آیه فوق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سوره فرقان </w:t>
      </w:r>
      <w:bookmarkStart w:id="60" w:name="pg20199_207378"/>
    </w:p>
    <w:p>
      <w:pPr>
        <w:pStyle w:val="Heading2"/>
        <w:numPr>
          <w:ilvl w:val="1"/>
          <w:numId w:val="1"/>
        </w:numPr>
        <w:rPr/>
      </w:pPr>
      <w:bookmarkStart w:id="61" w:name="__RefHeading___Toc4368256_2320776876"/>
      <w:bookmarkStart w:id="62" w:name="_Toc21"/>
      <w:bookmarkEnd w:id="60"/>
      <w:bookmarkEnd w:id="61"/>
      <w:r>
        <w:rPr>
          <w:rtl w:val="true"/>
        </w:rPr>
        <w:t>سوره شعراء</w:t>
      </w:r>
      <w:bookmarkEnd w:id="62"/>
    </w:p>
    <w:p>
      <w:pPr>
        <w:pStyle w:val="Heading2"/>
        <w:numPr>
          <w:ilvl w:val="1"/>
          <w:numId w:val="1"/>
        </w:numPr>
        <w:rPr/>
      </w:pPr>
      <w:bookmarkStart w:id="63" w:name="__RefHeading___Toc4368258_2320776876"/>
      <w:bookmarkStart w:id="64" w:name="_Toc22"/>
      <w:bookmarkEnd w:id="63"/>
      <w:r>
        <w:rPr>
          <w:rtl w:val="true"/>
        </w:rPr>
        <w:t xml:space="preserve">فضیلت تلاوت سوره </w:t>
      </w:r>
      <w:r>
        <w:rPr>
          <w:rtl w:val="true"/>
        </w:rPr>
        <w:t xml:space="preserve">« </w:t>
      </w:r>
      <w:r>
        <w:rPr>
          <w:rtl w:val="true"/>
        </w:rPr>
        <w:t xml:space="preserve">شعراء </w:t>
      </w:r>
      <w:r>
        <w:rPr>
          <w:rtl w:val="true"/>
        </w:rPr>
        <w:t>»</w:t>
      </w:r>
      <w:bookmarkEnd w:id="64"/>
    </w:p>
    <w:p>
      <w:pPr>
        <w:pStyle w:val="BookText"/>
        <w:rPr/>
      </w:pPr>
      <w:r>
        <w:rPr>
          <w:rFonts w:ascii="IRNazanin" w:hAnsi="IRNazanin" w:eastAsia="IRNazanin"/>
          <w:color w:val="111111"/>
          <w:sz w:val="28"/>
          <w:sz w:val="28"/>
          <w:szCs w:val="28"/>
          <w:rtl w:val="true"/>
          <w:lang w:bidi="fa-IR"/>
        </w:rPr>
        <w:t xml:space="preserve">در حدیثى از پیامبرگرامى اسلام صلى الله علیه و آله در اهمیت تلاوت این سوره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شعرا را بخواند به عدد هر كسى كه نوح را تصدیق و يا تکذیب كرده است ده حسنه براى او خواهد بود و همچنین هود ، شعیب ، صالح ، ابراهیم را تکذیب يا تصدیق كرده اند و به عدد تمام كسانى كه عیسى و تصدیق محمد صلى الله علیه و آله كرده اند </w:t>
      </w:r>
      <w:r>
        <w:rPr>
          <w:rFonts w:eastAsia="IRNazanin" w:cs="IRNazanin"/>
          <w:color w:val="111111"/>
          <w:sz w:val="28"/>
          <w:szCs w:val="28"/>
          <w:rtl w:val="true"/>
          <w:lang w:bidi="fa-IR"/>
        </w:rPr>
        <w:t>» .</w:t>
      </w:r>
      <w:r>
        <w:rPr>
          <w:rStyle w:val="FootnoteAnchor"/>
          <w:rtl w:val="true"/>
        </w:rPr>
        <w:footnoteReference w:id="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روشن است كه این همه اجر و پاداش تنها براى تلاوت منهاى اندیشه و عمل نیست ، بلکه قرائن متعددى در روایات فضایل سوره ها است كه نشانمى دهد منظور تلاوتى است كه مقدمه تفکر و سپس اراده و عمل باشد و در گذشته به آن اشاره كرده ایم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طسآمآ</w:t>
      </w:r>
    </w:p>
    <w:p>
      <w:pPr>
        <w:pStyle w:val="BookText"/>
        <w:rPr/>
      </w:pPr>
      <w:r>
        <w:rPr>
          <w:rFonts w:ascii="IRNazanin" w:hAnsi="IRNazanin" w:eastAsia="IRNazanin"/>
          <w:color w:val="111111"/>
          <w:sz w:val="28"/>
          <w:sz w:val="28"/>
          <w:szCs w:val="28"/>
          <w:rtl w:val="true"/>
          <w:lang w:bidi="fa-IR"/>
        </w:rPr>
        <w:t xml:space="preserve">طسم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متعددى از پیامبر اکرم صلى الله علیه و آله يا بعضى از صحابه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طسآمآ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همه نشان مى دهد این حروف علامت هاى اختصارى از نام هاى خدا ، نام هاى قرآن و يا مکان هاى مقدس و يا بعضى از درختان بهشتى و مانند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ایاتُ الْكِتابِ الْمُبینِ</w:t>
      </w:r>
    </w:p>
    <w:p>
      <w:pPr>
        <w:pStyle w:val="BookText"/>
        <w:rPr/>
      </w:pPr>
      <w:r>
        <w:rPr>
          <w:rFonts w:ascii="IRNazanin" w:hAnsi="IRNazanin" w:eastAsia="IRNazanin"/>
          <w:color w:val="111111"/>
          <w:sz w:val="28"/>
          <w:sz w:val="28"/>
          <w:szCs w:val="28"/>
          <w:rtl w:val="true"/>
          <w:lang w:bidi="fa-IR"/>
        </w:rPr>
        <w:t xml:space="preserve">این آیات كتاب مبین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ادبیات عرب اشاره به دور است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كلام عرب و گاه در زبان فارسى براى بیان عظمت چیزى از اسم اشاره دور </w:t>
      </w:r>
    </w:p>
    <w:p>
      <w:pPr>
        <w:pStyle w:val="BookText"/>
        <w:rPr/>
      </w:pPr>
      <w:r>
        <w:rPr>
          <w:rFonts w:ascii="IRNazanin" w:hAnsi="IRNazanin" w:eastAsia="IRNazanin"/>
          <w:color w:val="111111"/>
          <w:sz w:val="28"/>
          <w:sz w:val="28"/>
          <w:szCs w:val="28"/>
          <w:rtl w:val="true"/>
          <w:lang w:bidi="fa-IR"/>
        </w:rPr>
        <w:t xml:space="preserve">استفاده مى شود ، يعنى موضوع به قدرى مهم و بلند مرتبه است كه گویى از دسترس ما بیرون و در اوج آسمان ها قرار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این آیه به همین صورت بى كم و كاست در آغاز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در همه این موارد بعد از حروف مقطعه واقع شده ، كه نشان دهنده ارتباط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آشکار بودن عظمت و اعجاز آن مى باشد كه هرچه انسان در محتواى آن بیشتر دقت كند به معجزه بودنش آشناتر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باخِعٌ نَفْسَكَ اَلاّ يَكُونُوا مُؤْمِنینَ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مى خواهى جان خود را از شدت اندوه از دست دهى به خاطر این كه آن ها ایمان نمى آورند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هلاك كردن خویشتن از شدت غم و اندوه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مى دهد كه تا چه اندازه پیامبراسلام صلى الله علیه و آله نسبت به مردم دلسوز و در انجام رسالت خویش اصرار و پافشارى داشت و از این كه مى دید تشنه كامانى در كنار چشمه آب زلال قرآن و اسلام نشسته اند و باز از تشنگى فریاد مى كشند ناراحت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همه پیامبران الهى این چنین دلسوز بودند مخصوصاً پیامبر اسلام كه این تعبیر كرارا در قرآن در مورد او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نَشَأْ نُنَزِّلْ عَلَيْهِمْ مِنَ السَّماءِ ايَةً فَظَلَّتْ اَعْناقُهُمْ لَها خاضِعینَ</w:t>
      </w:r>
    </w:p>
    <w:p>
      <w:pPr>
        <w:pStyle w:val="BookText"/>
        <w:rPr/>
      </w:pPr>
      <w:r>
        <w:rPr>
          <w:rFonts w:ascii="IRNazanin" w:hAnsi="IRNazanin" w:eastAsia="IRNazanin"/>
          <w:color w:val="111111"/>
          <w:sz w:val="28"/>
          <w:sz w:val="28"/>
          <w:szCs w:val="28"/>
          <w:rtl w:val="true"/>
          <w:lang w:bidi="fa-IR"/>
        </w:rPr>
        <w:t xml:space="preserve">اگر ما اراده كنیم از آسمان بر آن ها آیه اى نازل مى كنیم كه گردن هایشان در برابر آن خاضع گردد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ما این قدرت را داریم كه معجزه خیره كننده ، يا عذاب شدید و وحشتناکى بر آن ها فرو بفرستیم كه همگى بى اختیار سرتعظیم در برابر آن فرود آورند و </w:t>
      </w:r>
    </w:p>
    <w:p>
      <w:pPr>
        <w:pStyle w:val="BookText"/>
        <w:rPr/>
      </w:pPr>
      <w:r>
        <w:rPr>
          <w:rFonts w:ascii="IRNazanin" w:hAnsi="IRNazanin" w:eastAsia="IRNazanin"/>
          <w:color w:val="111111"/>
          <w:sz w:val="28"/>
          <w:sz w:val="28"/>
          <w:szCs w:val="28"/>
          <w:rtl w:val="true"/>
          <w:lang w:bidi="fa-IR"/>
        </w:rPr>
        <w:t xml:space="preserve">تسلیم شوند ، ولى این ایمان اجبارى ارزشى ندارد ، مهم آن است كه آن ها از روى اراده و تصمیم و درك و اندیشه در برابر حق خاضع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منظوراز خضوع كردن گردن ها، خضوع كردن صاحبان آن ها است ، منتها گردن در فارسى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به خاطر این كه عضو مهم بدن انسان است به صورت كنایه از خود انسان ذکر مى شود ، فى المثل افراد ياغى را گردنکش و افراد زورگو را گردن كلفت و افراد ناتوان را گردن شکسته مى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يَأْتیهِمْ مِنْ ذِكْرٍ مِنَ الرَّحْمنِ مُحْدَثٍ اِلاّ كانُوا عَنْهُ مُعْرِضینَ</w:t>
      </w:r>
    </w:p>
    <w:p>
      <w:pPr>
        <w:pStyle w:val="BookText"/>
        <w:rPr/>
      </w:pPr>
      <w:r>
        <w:rPr>
          <w:rFonts w:ascii="IRNazanin" w:hAnsi="IRNazanin" w:eastAsia="IRNazanin"/>
          <w:color w:val="111111"/>
          <w:sz w:val="28"/>
          <w:sz w:val="28"/>
          <w:szCs w:val="28"/>
          <w:rtl w:val="true"/>
          <w:lang w:bidi="fa-IR"/>
        </w:rPr>
        <w:t xml:space="preserve">و هر ذکر تازه اى از سوى خداوند رحمان براى آن ها بیاید از آن اعراض مى كنند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نزول این آیات از سوى پروردگار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سرچشمه مى گیرد كه همه انسان ها را بدون استثناء به سعادت و كمال دعوت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ممکن است براى تحریك حس شکرگزارى مردم باشد كه این سخنان از سوى خداوندى است كه نعمت هایش سرتاپاى شما را فراگرفته ، چگونه در برابر ولى نعمت خود این چنین اعراض مى كنید و اگر او در مجازات شما عجله نمى كند آن هم از رحمت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تازه و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آیات قرآن يکى پس از دیگرى نازل مى گردد و هرکدام محتواى تازه اى دارد ، اما چه سود كه این ها با این حقایق تازه ناسازگارند ، گویى با همان خرافات نیاکان پیوند همیشگى بسته اند و با هیچ قیمتى حاضر نیستند با جهل و گمراهى و خرافات وداع گویند اصولاً همیشه افراد نادان و متعصب و لجوج باتازه ها، هرچند موجب هدایت و آگاهى و نجات باشد، مخالفند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فَسَيَأْتیهِمْ اَنْبؤُا ما كانُوا بِه يَسْتَهْزِؤُنَ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تکذیب كردند، اما به زودى اخبار آن چه را به استهزاء مى گرفتند به آنان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مجازاتش باخبر خواهند 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خبر مهم است و منظور در این جا كیفرهاى سختى است كه در این جهان و جهان دیگر دامنگیر آن ها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این آیه و آیه قبل نشان مى دهد كه انسان به هنگام قرار گرفتن در جاده هاى انحرافى به طور دایم فاصله خود را از حق بیشتر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مرحله اعراض و روى گرداندن و بى اعتنایى نسبت به حق است ، اما تدریجا به مرحله تکذیب و انکار مى رسد ، باز از این مرحله فراتر مى رود و حق را به باد سخریه مى گیرد و به دنبال آن مجازات الهى فرامى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يَرَوْ اِلَى الاَْرْضِ كَمْ اَنْبَتْنا فیها مِنْ كُلِّ زَوْجٍ كَریمٍ</w:t>
      </w:r>
    </w:p>
    <w:p>
      <w:pPr>
        <w:pStyle w:val="BookText"/>
        <w:rPr/>
      </w:pPr>
      <w:r>
        <w:rPr>
          <w:rFonts w:ascii="IRNazanin" w:hAnsi="IRNazanin" w:eastAsia="IRNazanin"/>
          <w:color w:val="111111"/>
          <w:sz w:val="28"/>
          <w:sz w:val="28"/>
          <w:szCs w:val="28"/>
          <w:rtl w:val="true"/>
          <w:lang w:bidi="fa-IR"/>
        </w:rPr>
        <w:t xml:space="preserve">آیا آن ها به زمین نگاه نکردند ، چه اندازه در آن از انواع گیاهان آفریدیم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چیز پرارزش است ، گاه در مورد انسان به كار مى رود و گاه گیاهان و گاهى حتى نامه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مانند سخن ملکه سبأ </w:t>
      </w:r>
    </w:p>
    <w:p>
      <w:pPr>
        <w:pStyle w:val="BookText"/>
        <w:rPr/>
      </w:pPr>
      <w:r>
        <w:rPr>
          <w:rFonts w:ascii="Amiri" w:hAnsi="Amiri" w:eastAsia="Amiri" w:cs="Amiri"/>
          <w:color w:val="111111"/>
          <w:sz w:val="28"/>
          <w:sz w:val="28"/>
          <w:szCs w:val="28"/>
          <w:rtl w:val="true"/>
          <w:lang w:bidi="ar-SA"/>
        </w:rPr>
        <w:t xml:space="preserve">در مورد نامه سلیمان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اُلْقِىَ اِلَىَّ كِتابٌ كَریمٌ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گذشته انسان ها كم و بیش فهمیده بودند كه بعضى از گیاهان داراى نوع نر و نوع ماده است و براى بارور ساختن گیاهان از طریق تلقیح استفاده مى كردند این مسأله در مورد درختان نخل كاملاً شناخته شده بود ، ولى نخستین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 شناس معروف سوئدى ،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 موفق به كشف این واقعیت شد كه مسأله زوجیت در دنیاى گیاهان تقریبا يك قانون عمومى است و گیاهان نیز همانند غالب حیوانات از طریق آمیزش نطفه نر و ماده بارور مى شوند و سپس میوه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مجید قرن ها قبل از این دانشمند ، كرارا در آیات مختلف به زوجیت در جهان گیاهان اشاره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و در سوره رعد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ق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خود يکى از معجزات علمى قرآن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گیاه كریم گیاهان پرفایده است و البته هر گیاهى داراى فوایدى است كه با </w:t>
      </w:r>
    </w:p>
    <w:p>
      <w:pPr>
        <w:pStyle w:val="BookText"/>
        <w:rPr/>
      </w:pPr>
      <w:r>
        <w:rPr>
          <w:rFonts w:ascii="IRNazanin" w:hAnsi="IRNazanin" w:eastAsia="IRNazanin"/>
          <w:color w:val="111111"/>
          <w:sz w:val="28"/>
          <w:sz w:val="28"/>
          <w:szCs w:val="28"/>
          <w:rtl w:val="true"/>
          <w:lang w:bidi="fa-IR"/>
        </w:rPr>
        <w:t xml:space="preserve">پیشرفت علم این حقیقت روز به روز آشکارتر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 این نشانه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اکثر آن ها هرگز مؤمن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توجه به این واقعیت كه این خاك ظاهرا بى ارزش با داشتن يك ترکیب معین مبدأ پیدایش انواع گل هاى زیبا و درختان پرثمر و میوه هاى رنگارنگ با خواص كاملاً متفاوت است بیانگر نهایت قدرت خدا است ، اما این كوردلان آن چنان غافل و بى خبرند كه این گونه آیات الهى را مى بینند ، بازهم در غفلت هستند ، چراکه كفر و لجاج در قلب آن ها رسوخ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پروردگار تو عزیز و رحیم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قدرتمندى است كه شکست ناپذیر است ، هم توانایى بر ارائه آیات </w:t>
      </w:r>
      <w:bookmarkStart w:id="65" w:name="pg20199_207387"/>
    </w:p>
    <w:p>
      <w:pPr>
        <w:pStyle w:val="BookText"/>
        <w:rPr/>
      </w:pPr>
      <w:bookmarkEnd w:id="65"/>
      <w:r>
        <w:rPr>
          <w:rFonts w:ascii="IRNazanin" w:hAnsi="IRNazanin" w:eastAsia="IRNazanin"/>
          <w:color w:val="111111"/>
          <w:sz w:val="28"/>
          <w:sz w:val="28"/>
          <w:szCs w:val="28"/>
          <w:rtl w:val="true"/>
          <w:lang w:bidi="fa-IR"/>
        </w:rPr>
        <w:t xml:space="preserve">بزرگ دارد و هم درهم كوبنده تکذیب كنندگان است ، ولى با این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pStyle w:val="BookText"/>
        <w:rPr/>
      </w:pPr>
      <w:r>
        <w:rPr>
          <w:rFonts w:ascii="IRNazanin" w:hAnsi="IRNazanin" w:eastAsia="IRNazanin"/>
          <w:color w:val="111111"/>
          <w:sz w:val="28"/>
          <w:sz w:val="28"/>
          <w:szCs w:val="28"/>
          <w:rtl w:val="true"/>
          <w:lang w:bidi="fa-IR"/>
        </w:rPr>
        <w:t xml:space="preserve">رحمت واسعه اش همه جا را فراگرفته و بازگشت جدى به سوى او در يك لحظه كوتاه كافى است كه تمام نظر لطف او را متوجه انسان سازد و بر گناهان گذشته اش قلم عفو كشد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نادى رَبُّكَ مُوسى اَنِ ائْتِ الْقَوْمَ الظّالِمینَ</w:t>
      </w:r>
    </w:p>
    <w:p>
      <w:pPr>
        <w:pStyle w:val="BookText"/>
        <w:rPr/>
      </w:pPr>
      <w:r>
        <w:rPr>
          <w:rFonts w:ascii="IRNazanin" w:hAnsi="IRNazanin" w:eastAsia="IRNazanin"/>
          <w:color w:val="111111"/>
          <w:sz w:val="28"/>
          <w:sz w:val="28"/>
          <w:szCs w:val="28"/>
          <w:rtl w:val="true"/>
          <w:lang w:bidi="fa-IR"/>
        </w:rPr>
        <w:t xml:space="preserve">به خاطر بیاور هنگامى كه پروردگارت موسى راندا داد كه به سراغ آن قوم ستمگر برو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اَلا يَتَّقُونَ</w:t>
      </w:r>
    </w:p>
    <w:p>
      <w:pPr>
        <w:pStyle w:val="BookText"/>
        <w:rPr/>
      </w:pPr>
      <w:r>
        <w:rPr>
          <w:rFonts w:ascii="IRNazanin" w:hAnsi="IRNazanin" w:eastAsia="IRNazanin"/>
          <w:color w:val="111111"/>
          <w:sz w:val="28"/>
          <w:sz w:val="28"/>
          <w:szCs w:val="28"/>
          <w:rtl w:val="true"/>
          <w:lang w:bidi="fa-IR"/>
        </w:rPr>
        <w:t xml:space="preserve">قوم فرعون ، آیا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مخالفت فرمان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پرهیزنمى كنند؟</w:t>
      </w:r>
    </w:p>
    <w:p>
      <w:pPr>
        <w:pStyle w:val="Heading2"/>
        <w:numPr>
          <w:ilvl w:val="1"/>
          <w:numId w:val="1"/>
        </w:numPr>
        <w:rPr/>
      </w:pPr>
      <w:bookmarkStart w:id="66" w:name="__RefHeading___Toc4368260_2320776876"/>
      <w:bookmarkStart w:id="67" w:name="_Toc23"/>
      <w:bookmarkEnd w:id="66"/>
      <w:r>
        <w:rPr>
          <w:rtl w:val="true"/>
        </w:rPr>
        <w:t>آغاز رسالت موسى</w:t>
      </w:r>
      <w:bookmarkEnd w:id="67"/>
    </w:p>
    <w:p>
      <w:pPr>
        <w:pStyle w:val="BookText"/>
        <w:rPr/>
      </w:pPr>
      <w:r>
        <w:rPr>
          <w:rFonts w:ascii="IRNazanin" w:hAnsi="IRNazanin" w:eastAsia="IRNazanin"/>
          <w:color w:val="111111"/>
          <w:sz w:val="28"/>
          <w:sz w:val="28"/>
          <w:szCs w:val="28"/>
          <w:rtl w:val="true"/>
          <w:lang w:bidi="fa-IR"/>
        </w:rPr>
        <w:t xml:space="preserve">دراین سوره سرگذشت هفت تن از پیامبران بزرگ به عنوان درس آموزنده اى براى عموم مسلمانان مخصوصاً مسلمانان نخستین بیان شده است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از موسى شروع مى كند و بخش هاى مختلفى از زندگى او و درگیریش را با </w:t>
      </w:r>
    </w:p>
    <w:p>
      <w:pPr>
        <w:pStyle w:val="BookText"/>
        <w:rPr/>
      </w:pPr>
      <w:r>
        <w:rPr>
          <w:rFonts w:ascii="IRNazanin" w:hAnsi="IRNazanin" w:eastAsia="IRNazanin"/>
          <w:color w:val="111111"/>
          <w:sz w:val="28"/>
          <w:sz w:val="28"/>
          <w:szCs w:val="28"/>
          <w:rtl w:val="true"/>
          <w:lang w:bidi="fa-IR"/>
        </w:rPr>
        <w:t xml:space="preserve">فرعونیان تاهنگام غرق این قوم ظالم و ستمگر شرح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در سوره هاى متعددى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مائده و اعراف و يونس و اسراء و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بنى اسرائیل و موسى و فرعونیان به میان آمده و در بعضى از سوره هاى بعد نیز دراین باره بحث هایى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ها گرچه به ظاهر مکرر است ، اما دقت در آن ها نشان مى دهد كه در هر مورد روى بخش خاصى از این سرگذشت پرماجرا و براى هدف مخصوصى ، تکیه شده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المثل آیات مورد بحث هنگامى نازل شد كه مسلمانان سخت در اقلیت قرار داشتند و دشمنان آن ها بسیارقوى و نیرومند، به گونه اى كه هیچ گونه موازنه قدرت درمیان آن هانبود ، در این جا لازم است خداوند سرگذشت هاى مشابهى را از اقوام پیشین بیان كند تا بدانند این قدرت عظیم دشمن و ضعف ظاهرى آن ها هرگز سبب شکست نخواهد شد ، تا روحیه آن ها قوى گردد و بر استقامت و پافشارى خود بیفزاید و جالب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سرگذشت هر يك از این پیامبران هفتگانه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اَكْثَرُهُمْ مُؤْمِنینَ وَ اِنَّ رَبَّكَ لَهُوَ الْعَزیزُ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p>
    <w:p>
      <w:pPr>
        <w:pStyle w:val="BookText"/>
        <w:rPr/>
      </w:pPr>
      <w:r>
        <w:rPr>
          <w:rFonts w:ascii="IRNazanin" w:hAnsi="IRNazanin" w:eastAsia="IRNazanin"/>
          <w:color w:val="111111"/>
          <w:sz w:val="28"/>
          <w:sz w:val="28"/>
          <w:szCs w:val="28"/>
          <w:rtl w:val="true"/>
          <w:lang w:bidi="fa-IR"/>
        </w:rPr>
        <w:t xml:space="preserve">آن ها ایمان نیاوردند و پروردگار تو توانا و رحیم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شده ، درست همان عبارتى كه در آغاز 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پیامبر اسلام صلى الله علیه و آله خواندیم ، این هماهنگى شاهد زنده اى بر این حقیقت است كه ذکر این بخش از داستان هاى انبیاء به خاطر شرایط خاص روانى و اجتماعى مسلمانان در آن مقطع خاص زمانى و مشابه آن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اِنّى اَخافُ اَنْ يُكَذِّبُونِ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بیم دارم كه مرا تکذیب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درذکراین سخن كاملاً حق داشت چراکه فرعون و دارودسته اش آن قدر مسلط بر اوضاع كشور مصربودند كه احدى ياراى مخالفت باآن ها را نداشت و هرگونه نغمه مخالفى را باشدت و بى رحمى سرکوب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يَضیقُ صَدْرى وَ لا يَنْطَلِقُ لِسانى فَاَرْسِلْ اِلى هرُونَ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سینه ام تنگ مى شود و زبانم به قدر كافى گویا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نیز رسالت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مرا يارى كند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موسى به پیشگاه پروردگار عرض كرد تقاضاى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نیز رسالت بدهى تا به همراه من مأمور اداى این رسالت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معاضدت يکدیگر بتوانیم این فرمان بزرگ را در برابر آن ستمگران خیره سر به اجرا درآوریم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عَلَىَّ ذَنْبٌ فَاَخافُ اَنْ يَقْتُلُونِ</w:t>
      </w:r>
    </w:p>
    <w:p>
      <w:pPr>
        <w:pStyle w:val="BookText"/>
        <w:rPr/>
      </w:pP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گناهى دارند مى ترسم مرا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رسالت پایان نرسد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يکى از این فرعونیان ستمگر را به هنگامى كه با يك مرد بنى اسرائیلى مظلوم درگیر بوده با ضربه قاطع خود كشته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ترسم به عنوان قصاص مرا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رسالت عظیم به پایان نرسد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درحقیقت موسى چهارمشکل بزرگ برسر راه این مأموریت بزرگ مى دید و ازخدا تقاضاى حل آن هاراکرد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تکذیب، مشکل ضیق صدر، مشکل عدم فصاحت و مشکل قصاص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فَاذْهَبا بِایاتِنا اِنّا مَعَكُمْ مُسْتَمِعُونَ</w:t>
      </w:r>
    </w:p>
    <w:p>
      <w:pPr>
        <w:pStyle w:val="BookText"/>
        <w:rPr/>
      </w:pPr>
      <w:r>
        <w:rPr>
          <w:rFonts w:ascii="IRNazanin" w:hAnsi="IRNazanin" w:eastAsia="IRNazanin"/>
          <w:color w:val="111111"/>
          <w:sz w:val="28"/>
          <w:sz w:val="28"/>
          <w:szCs w:val="28"/>
          <w:rtl w:val="true"/>
          <w:lang w:bidi="fa-IR"/>
        </w:rPr>
        <w:t xml:space="preserve">فرمود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كارى نمى توانند انجام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هردو با آیات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ما با شما هستیم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شنویم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سه جمله خداوند به موسى اطمینان كافى داد و به درخواستش جامه عمل پوشانیده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 كه قدرت بر قتل او پیدا نخواهند كرد و نیز از نظر</w:t>
      </w:r>
    </w:p>
    <w:p>
      <w:pPr>
        <w:pStyle w:val="BookText"/>
        <w:rPr/>
      </w:pPr>
      <w:r>
        <w:rPr>
          <w:rFonts w:ascii="IRNazanin" w:hAnsi="IRNazanin" w:eastAsia="IRNazanin"/>
          <w:color w:val="111111"/>
          <w:sz w:val="28"/>
          <w:sz w:val="28"/>
          <w:szCs w:val="28"/>
          <w:rtl w:val="true"/>
          <w:lang w:bidi="fa-IR"/>
        </w:rPr>
        <w:t xml:space="preserve">ضیق صدر و عدم گشایش زبان ، مشکلى در كار او پیدا نخواهد شد و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فَاذْهَبا بِایاتِنا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را به كمك او فرستاد و بالاخره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مَعَكُمْ مُسْتَمِعُونَ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وعده داد كه آن ها را همه جا در زیر چتر حمایت خود خواهد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فَأْتِيا فِرْعَوْنَ فَقُولا اِنّا رَسُولُ رَبِّ الْعالَمینَ</w:t>
      </w:r>
    </w:p>
    <w:p>
      <w:pPr>
        <w:pStyle w:val="BookText"/>
        <w:rPr/>
      </w:pPr>
      <w:r>
        <w:rPr>
          <w:rFonts w:ascii="IRNazanin" w:hAnsi="IRNazanin" w:eastAsia="IRNazanin"/>
          <w:color w:val="111111"/>
          <w:sz w:val="28"/>
          <w:sz w:val="28"/>
          <w:szCs w:val="28"/>
          <w:rtl w:val="true"/>
          <w:lang w:bidi="fa-IR"/>
        </w:rPr>
        <w:t xml:space="preserve">به سراغ فرعون بروید و بگویید ما فرستاده پروردگار جهانیان هستیم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باید به هر قیمتى هست با خود او تماس بگیرید و تعبیر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با این كه هر دو پیامبر بودند ، اشاره به يگانگى و وحدت آن ها است ، گویى آن ها دو روحند دریك بدن ، با يك برنامه و يك هدف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اَرْسِلْ مَعَنا بَنى اِسْرائیلَ</w:t>
      </w:r>
    </w:p>
    <w:p>
      <w:pPr>
        <w:pStyle w:val="BookText"/>
        <w:rPr/>
      </w:pPr>
      <w:r>
        <w:rPr>
          <w:rFonts w:ascii="IRNazanin" w:hAnsi="IRNazanin" w:eastAsia="IRNazanin"/>
          <w:color w:val="111111"/>
          <w:sz w:val="28"/>
          <w:sz w:val="28"/>
          <w:szCs w:val="28"/>
          <w:rtl w:val="true"/>
          <w:lang w:bidi="fa-IR"/>
        </w:rPr>
        <w:t xml:space="preserve">بنى اسرائیل را با ما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بوده كه زنجیر اسارت و بردگى از آن ها بردار تا آزاد شوند بتوانند با آن ها بیایند ، نه این كه تقاضاى فرستادن آن ها به وسیله فرعون شده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 نُرَبِّكَ فینا وَلیدا وَ لَبِثْتَ فینا مِنْ عُمُرِكَ 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تورا درکودکى درمیان خود پرورش ندادیم؟ و سال هایى از عمرت را در میان ما نبودى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از آن امواج خروشان و خشمگین نیل كه وجودت را به نابودى تهدید مى كرد گرفتیم ، دایه ها برایت دعوت كردیم و از قانون مجازات مرگ فرزندان بنى اسرائیل معافت </w:t>
      </w:r>
    </w:p>
    <w:p>
      <w:pPr>
        <w:pStyle w:val="BookText"/>
        <w:rPr/>
      </w:pPr>
      <w:r>
        <w:rPr>
          <w:rFonts w:ascii="IRNazanin" w:hAnsi="IRNazanin" w:eastAsia="IRNazanin"/>
          <w:color w:val="111111"/>
          <w:sz w:val="28"/>
          <w:sz w:val="28"/>
          <w:szCs w:val="28"/>
          <w:rtl w:val="true"/>
          <w:lang w:bidi="fa-IR"/>
        </w:rPr>
        <w:t xml:space="preserve">نمودیم ، در محیطى امن و امان در ناز و نعمت پرورش يافتى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 الَّتى فَعَلْتَ وَ اَنْتَ مِنَ الْكافِرینَ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بایست انجام 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از ما را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از كافران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بر سفره ما بودى ، نمك خوردى و نمکدان شکستى ؟ با چنین كفران نعمت چگونه مى توانى پیامبر باشى ؟</w:t>
      </w:r>
    </w:p>
    <w:p>
      <w:pPr>
        <w:pStyle w:val="BookText"/>
        <w:rPr/>
      </w:pPr>
      <w:r>
        <w:rPr>
          <w:rFonts w:ascii="IRNazanin" w:hAnsi="IRNazanin" w:eastAsia="IRNazanin"/>
          <w:color w:val="111111"/>
          <w:sz w:val="28"/>
          <w:sz w:val="28"/>
          <w:szCs w:val="28"/>
          <w:rtl w:val="true"/>
          <w:lang w:bidi="fa-IR"/>
        </w:rPr>
        <w:t xml:space="preserve">در حقیقت مى خواست با این منطق و این گونه پرونده سازى موسى را به پندار خود محکوم كند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داستان قتل همان است كه در سوره قصص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موسى دو نفر را كه يکى از فرعونیان و دیگرى از بنى اسرائیل بود در حال جنگ و دعوا دید ، به حمایت مظلوم يعنى مرد اسرائیلى برخاست و به ظالم حمله كرد ، ضربه اى بر او فرود آورد </w:t>
      </w:r>
    </w:p>
    <w:p>
      <w:pPr>
        <w:pStyle w:val="BookText"/>
        <w:rPr/>
      </w:pPr>
      <w:r>
        <w:rPr>
          <w:rFonts w:ascii="IRNazanin" w:hAnsi="IRNazanin" w:eastAsia="IRNazanin"/>
          <w:color w:val="111111"/>
          <w:sz w:val="28"/>
          <w:sz w:val="28"/>
          <w:szCs w:val="28"/>
          <w:rtl w:val="true"/>
          <w:lang w:bidi="fa-IR"/>
        </w:rPr>
        <w:t xml:space="preserve">که با همان يك ضربه از پا درآمد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اِذا وَ اَنَا مِنَ الضّالّينَ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كار را انجام دادم درحالى كه ازبى خبران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بعد از شنیدن سخنان شیطنت آمیز فرعون به پاسخ از هر سه ایراد پرداخت ، ولى از نظر اهمیت پاسخ ایراد دوم فرعون را مقدم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اصولاً ایراداول را در خور پاسخ نمى دانست ، چراکه پرورش دادن كسى كه هرگز دلیل آن نمى شود كه اگر شخص پرورش دهنده گمراه بود او را به راه راست هدایت نکنند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هرحال چنین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كار را انجام دادم در حالى كه از بى خبران بودم </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در مورد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مفسران گفتگو بسیار شده است زیرا از يك سو مى دانیم كه سابقه سوء براى پیامبر صلى الله علیه و آله حتى قبل از رسیدن به مقام نبوت قابل قبول نیست ، چرا كه موقعیت او را در افکار عمومى متزلزل مى كند و هدف بعثت ناقص و ناتمام </w:t>
      </w:r>
    </w:p>
    <w:p>
      <w:pPr>
        <w:pStyle w:val="BookText"/>
        <w:rPr/>
      </w:pPr>
      <w:r>
        <w:rPr>
          <w:rFonts w:ascii="IRNazanin" w:hAnsi="IRNazanin" w:eastAsia="IRNazanin"/>
          <w:color w:val="111111"/>
          <w:sz w:val="28"/>
          <w:sz w:val="28"/>
          <w:szCs w:val="28"/>
          <w:rtl w:val="true"/>
          <w:lang w:bidi="fa-IR"/>
        </w:rPr>
        <w:t xml:space="preserve">مى ماند به همین دلیل دامنه عصمت انبیاء قبل از نبوت را نیز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دیگر باید این سخن پاسخى باشد كه فرعون نتواند در برابر آن ، سخنى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تفسیرى كه شاید از جهاتى مناسب تر با مقام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 این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يك نوع توریه به كار برده است، سخنى گفته كه ظاهرش این بوده من در آن زمان راه حق را پیدا نکرده بودم بعدا خداوند راه حق را به من نشان داد و مقام رسالت بخشید، ولى در باطن مقصود دیگرى داشته و آن این كه من نمى دانستم كه این كار مایه این همه دردسر مى شود وگرنه اصل كار حق بود و مطابق قانون عدالت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مى دانیم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انسان سخنى بگویدکه باطنش مطلب حقى باشد، ولى طرف مقابل از ظاهرآن چیز دیگرى استفاده كند و این مخصوص مواردى است كه انسان در تنگنا قرار بگیرد كه مى خواهد دروغ نگوید و در عین حال ، حفظ ظاهر نیز داشته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 فَوَهَبَ لى رَبّى حُكْما وَجَعَلَنى مِنَ الْمُرْسَلینَ</w:t>
      </w:r>
    </w:p>
    <w:p>
      <w:pPr>
        <w:pStyle w:val="BookText"/>
        <w:rPr/>
      </w:pPr>
      <w:r>
        <w:rPr>
          <w:rFonts w:ascii="IRNazanin" w:hAnsi="IRNazanin" w:eastAsia="IRNazanin"/>
          <w:color w:val="111111"/>
          <w:sz w:val="28"/>
          <w:sz w:val="28"/>
          <w:szCs w:val="28"/>
          <w:rtl w:val="true"/>
          <w:lang w:bidi="fa-IR"/>
        </w:rPr>
        <w:t xml:space="preserve">و به دنبال آن هنگامى كه از شما ترسیدم فرار كردم وپروردگار من به من دانش بخشید و مرا از پیامبران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رسالت و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در اصل به معنى منع كردن به منظور اصلاح است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لگام حیوان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سپس این كلمه به بیان چیزى مطابق حکمت ، اطلاق شده و هم چنین به علم و عقل نیز با همین تناسب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نِعْمَةٌ تَمُّنُّها عَلَىَّ اَنْ عَبَّدْتَ بَنىاِسْرائِيلَ</w:t>
      </w:r>
    </w:p>
    <w:p>
      <w:pPr>
        <w:pStyle w:val="BookText"/>
        <w:rPr/>
      </w:pPr>
      <w:r>
        <w:rPr>
          <w:rFonts w:ascii="IRNazanin" w:hAnsi="IRNazanin" w:eastAsia="IRNazanin"/>
          <w:color w:val="111111"/>
          <w:sz w:val="28"/>
          <w:sz w:val="28"/>
          <w:szCs w:val="28"/>
          <w:rtl w:val="true"/>
          <w:lang w:bidi="fa-IR"/>
        </w:rPr>
        <w:t>آیا این منتى است كه تو بر من مى گذارى كه بنى اسرائیل را برده خود ساخته اى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دست حوادث مرا در كودکى به كاخ تو كشانید و به ناچار در دامان تو پرورش يافتم و در این امر قدرت نمایى خدا بود ، اما ببین عامل این ماجرا چه بود ؟ چرا </w:t>
      </w:r>
    </w:p>
    <w:p>
      <w:pPr>
        <w:pStyle w:val="BookText"/>
        <w:rPr/>
      </w:pPr>
      <w:r>
        <w:rPr>
          <w:rFonts w:ascii="IRNazanin" w:hAnsi="IRNazanin" w:eastAsia="IRNazanin"/>
          <w:color w:val="111111"/>
          <w:sz w:val="28"/>
          <w:sz w:val="28"/>
          <w:szCs w:val="28"/>
          <w:rtl w:val="true"/>
          <w:lang w:bidi="fa-IR"/>
        </w:rPr>
        <w:t>من درخانه پدرم و در آغوش مادرم پرورش نیافتم ، چرا ؟</w:t>
      </w:r>
    </w:p>
    <w:p>
      <w:pPr>
        <w:pStyle w:val="BookText"/>
        <w:rPr/>
      </w:pPr>
      <w:r>
        <w:rPr>
          <w:rFonts w:ascii="IRNazanin" w:hAnsi="IRNazanin" w:eastAsia="IRNazanin"/>
          <w:color w:val="111111"/>
          <w:sz w:val="28"/>
          <w:sz w:val="28"/>
          <w:szCs w:val="28"/>
          <w:rtl w:val="true"/>
          <w:lang w:bidi="fa-IR"/>
        </w:rPr>
        <w:t>آیا جز این بود كه تو بنى اسرائیل رابه زنجیر اسارت كشیدى ، تا آن جا كه به خود اجازه دادى نوزادان پسر را به قتل برسانى و دختران را براى كنیزى و خدمت زنده بگذارى ؟</w:t>
      </w:r>
    </w:p>
    <w:p>
      <w:pPr>
        <w:pStyle w:val="BookText"/>
        <w:rPr/>
      </w:pPr>
      <w:r>
        <w:rPr>
          <w:rFonts w:ascii="IRNazanin" w:hAnsi="IRNazanin" w:eastAsia="IRNazanin"/>
          <w:color w:val="111111"/>
          <w:sz w:val="28"/>
          <w:sz w:val="28"/>
          <w:szCs w:val="28"/>
          <w:rtl w:val="true"/>
          <w:lang w:bidi="fa-IR"/>
        </w:rPr>
        <w:t xml:space="preserve">این ظلم بى حساب تو سبب شد كه مادرم براى حفظ جان نوزادش مرا در صندوق بگذارد و به امواج نیل بسپارد و خواست الهى این بود كه آن كشتى كوچك در كنار كاخ تو لنگر بیندازد ، آرى ظلم بى اندازه تو بود كه مرا رهین این منت ساخت و مرا از خانه پاك پدرم محروم ساخت و در كاخ آلوده تو قرار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وَ ما رَبُّ الْعالَمینَ</w:t>
      </w:r>
    </w:p>
    <w:p>
      <w:pPr>
        <w:pStyle w:val="BookText"/>
        <w:rPr/>
      </w:pPr>
      <w:r>
        <w:rPr>
          <w:rFonts w:ascii="IRNazanin" w:hAnsi="IRNazanin" w:eastAsia="IRNazanin"/>
          <w:color w:val="111111"/>
          <w:sz w:val="28"/>
          <w:sz w:val="28"/>
          <w:szCs w:val="28"/>
          <w:rtl w:val="true"/>
          <w:lang w:bidi="fa-IR"/>
        </w:rPr>
        <w:t xml:space="preserve">فرعون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چیست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بعید است كه فرعون این سخن را واقعا براى فهم مطلب گفته باشد بلکه بیشتر به نظر مى رسد كه براى تجاهل و تحقیر ، این سؤال را مطرح كرد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السَّمواتِ وَ الاَْرْضِ وَ ما بَيْنَهُما اِنْ كُنْتُمْ مُوقِنینَ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پروردگارآسمان هاوزمین و آن چه میان این دواست، اگراهل يقین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ها با آن عظمتش و زمین با آن وسعت و گستردگى و موجودات رنگارنگش كه تو و دستگاه تو در برابر آن ذره ناچیزى بیش نیست ، آفرینش پروردگار من است ، چنین آفریدگار و مدبر و نظم دهنده اى شایسته پرستش است نه موجودضعیف و ناچیزى همچون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حقیقت نیز لازم است كه بت پرستان معتقد بودند هریك از موجودات این عالم ، ربّى دارد و جهان را ترکیبى از نظامات پراکنده مى شمردند ، اما سخن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حقیقت است كه این نظام واحد كه بر مجموعه عالم هستى حکم فرما است دلیل بر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واحدى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مطلب باشد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خواهد تلویحا به فرعون و يارانش بفهماند كه من مى دانم هدف شما از این سؤال ، درك حقیقت </w:t>
      </w:r>
    </w:p>
    <w:p>
      <w:pPr>
        <w:pStyle w:val="BookText"/>
        <w:rPr/>
      </w:pPr>
      <w:r>
        <w:rPr>
          <w:rFonts w:ascii="IRNazanin" w:hAnsi="IRNazanin" w:eastAsia="IRNazanin"/>
          <w:color w:val="111111"/>
          <w:sz w:val="28"/>
          <w:sz w:val="28"/>
          <w:szCs w:val="28"/>
          <w:rtl w:val="true"/>
          <w:lang w:bidi="fa-IR"/>
        </w:rPr>
        <w:t xml:space="preserve">نیست اما اگر درجستجوى حقیقت باشید و صاحب عقل و شعور ، همین استدلال كه كردم كافى است ، كمى چشمتان را بگشایید و ساعتى در این آسمان هاى وسیع و زمین گسترده و آثارش بیندیشید تا دانستنى ها را بدانید و جهان بینى خود را تصحیح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حَوْلَهُ اَلا تَسْتَمِعُونَ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اطرافیانش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نمى شنوید این مرد چه مى گوید ؟</w:t>
      </w:r>
    </w:p>
    <w:p>
      <w:pPr>
        <w:pStyle w:val="BookText"/>
        <w:rPr/>
      </w:pPr>
      <w:r>
        <w:rPr>
          <w:rFonts w:ascii="IRNazanin" w:hAnsi="IRNazanin" w:eastAsia="IRNazanin"/>
          <w:color w:val="111111"/>
          <w:sz w:val="28"/>
          <w:sz w:val="28"/>
          <w:szCs w:val="28"/>
          <w:rtl w:val="true"/>
          <w:lang w:bidi="fa-IR"/>
        </w:rPr>
        <w:t xml:space="preserve">پیدا است اطراف فرعون را چه افرادى گرفته اند ، اشخاصى از قماش خود او ، گروهى از صاحبان زر و زور و همکاران ظلم و ستم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اطرافیان او در آن جا پانصد نفر بودند كه خواص قوم او محسوب مى شدند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 رَبُّ ابائِكُمُ الاَْوَّلینَ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و پروردگار نیاکان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مرحله نخست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كرده بود در مرحله دوم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و به اسرار آفرینش در وجود خود انسان ها و آثار الهى و ربوبیت پروردگار در روح و جسم بشر پرداخت ، تا این مغروران بى خبر لااقل درباره خود بیندیشند و كمى خود را بشناسند و به دنبال آن ، خداى خود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رَسُولَكُمُ الَّذى اُرْسِلَ اِلَيْكُمْ لَمَجْنُونٌ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كه به سوى شما فرستاده شده دیوانه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این فریبکار مغرور حتى حاضر نبود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شده است ، چرا كه حتى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سخریه داشت ، سخریه اى توأم با خود برتربینى كه من بالاتر از آنم كه </w:t>
      </w:r>
    </w:p>
    <w:p>
      <w:pPr>
        <w:pStyle w:val="BookText"/>
        <w:rPr/>
      </w:pPr>
      <w:r>
        <w:rPr>
          <w:rFonts w:ascii="IRNazanin" w:hAnsi="IRNazanin" w:eastAsia="IRNazanin"/>
          <w:color w:val="111111"/>
          <w:sz w:val="28"/>
          <w:sz w:val="28"/>
          <w:szCs w:val="28"/>
          <w:rtl w:val="true"/>
          <w:lang w:bidi="fa-IR"/>
        </w:rPr>
        <w:t xml:space="preserve">پیامبرى ، براى دعوتم بیاید و هدفش از نسبت جنون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كه اثر منطق نیرومند او را در افکار حاضران خنثى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بَيْنَهُما اِنْ كُنْتُمْ تَعْقِلُونَ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پروردگار مشرق و مغرب و آن چه درمیان این دو است مى باشد اگر شما عقل و اندیشه خود را به كار مى گرفتید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در محدوده كوچکى به نام مصر ، يك حکومت ظاهرى دارى ، حکومت واقعى پروردگار من تمام شرق و غرب جهان و هرچه میان آن ها است را دربرگرفته و آثارش در همه جا در جبین موجودات مى درخشد، اصولاً همین طلوع و غروب خورشید در خاور و باختر و نظامى كه بر آن حاکم است ، خود نشانه اى از عظمت او است ، اما عیب كار این جااست كه شما تعقل نمى كنید و اصلاً عادت به اندیشیدن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است كه شما اگر برنامۀ تعقل در </w:t>
      </w:r>
    </w:p>
    <w:p>
      <w:pPr>
        <w:pStyle w:val="BookText"/>
        <w:rPr/>
      </w:pPr>
      <w:r>
        <w:rPr>
          <w:rFonts w:ascii="IRNazanin" w:hAnsi="IRNazanin" w:eastAsia="IRNazanin"/>
          <w:color w:val="111111"/>
          <w:sz w:val="28"/>
          <w:sz w:val="28"/>
          <w:szCs w:val="28"/>
          <w:rtl w:val="true"/>
          <w:lang w:bidi="fa-IR"/>
        </w:rPr>
        <w:t xml:space="preserve">گذشته و حال در زندگیتان بود این حقیقت را درك مى كردید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جنون را به طرز زیبایى پاسخ گفت كه من دیوانه نیستم ، دیوانه و بى عقل كسى است كه این همه آثار پروردگار را نمى بیند و این همه نقش عجب بر در و دیوار وجود است هرکه فکرت نکند نقش بود بر دیوار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بار اشاره به تدبیر آسمان ها و زمین كرد ولى ازآن جا كه آسمان بسیار بالا است و زمین ، بسیار اسرارآمیز ، لذا در آخرین مرحله انگشت روى نقطه اى گذاشت كه هیچ كس را ياراى انکار آن نیست و انسان همه روز با آن سر و كار دارد و آن نظام طلوع و غروب آفتاب و برنامه دقیقى است كه در آن وجود دارد ، و كسى نمى تواند ادعا كند من تنظیم كننده آن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لَئِنِ اتَّخَذْتَ اِلهاغَيْرى لاََجْعَلَنَّكَ مِنَ الْمَسْجُونینَ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معبودى غیر از من برگزینى تو را از زندانیان قرار خواهم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منطق نیرومند و شکست ناپذیر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فرعون را سخت خشمگین ساخت و سرانجام به حربه اى متوسّل شد كه همه زورمندان بى منطق به هنگام شکست و ناکامى به آن متوسّل مى شوند يعنى تهدید به مرگ و 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معتقدند كه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عهداست و اشاره به زندان مخصوصى است كه هرکس را به آن مى افکندند ، براى همیشه در آن مى ماند تا جنازه او را از زندان بیرون آورند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اَوَ لَوْ جِئْتُكَ بِشَى ءٍ مُبینٍ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نشانه آشکارى براى رسالتم براى تو بیاورم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قبل دیدیم كه چگونه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برترى خود را از نظر منطق بر فرعون حفظ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 و به حاضران نشان داد كه تا چه حد آیین او متکى به منطق و عقل او است و ادعاى فرعون ، سست و واهى است ، گاهى مسخره كردن ، گاه نسبت جنون دادن و سرانجام تکیه بر قدرت و تهدید به زندان و مرگ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است كه صحنه بر مى گردد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باید روش تازه اى در پیش گیرد كه فرعون در این صحنه نیز ناتوان و درمانده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باید تکیه بر قدرت كند ، قدرتى الهى كه از معجزه اى چشمگیر سرچشمه مى گیرد ، رو به سوى فرعون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نشانه آشکارى براى رسالتم ارائه دهم باز مرا زندان خواهى كرد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فَأْتِ بِه اِنْ كُنْتَ مِنَ الصّادِقینَ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گویى آن را بیاور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این جا سخت دربن بست واقع شد چرا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سربسته اى به </w:t>
      </w:r>
    </w:p>
    <w:p>
      <w:pPr>
        <w:pStyle w:val="BookText"/>
        <w:rPr/>
      </w:pPr>
      <w:r>
        <w:rPr>
          <w:rFonts w:ascii="IRNazanin" w:hAnsi="IRNazanin" w:eastAsia="IRNazanin"/>
          <w:color w:val="111111"/>
          <w:sz w:val="28"/>
          <w:sz w:val="28"/>
          <w:szCs w:val="28"/>
          <w:rtl w:val="true"/>
          <w:lang w:bidi="fa-IR"/>
        </w:rPr>
        <w:t xml:space="preserve">یك برنامه فوق العاده كرده و فکر حاضران را متوجه خود ساخته است ، اگر فرعون بخواهد سخن او را ندیده بگیرد همه بر او اعتراض مى كنند و مى گویند باید بگذارى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مهمش را ارائه دهد ، اگر توانایى داشته باشد كه معلوم مى شود ، نمى توان با او طرف شد، والا گزافه گوییش آشکار مى گردد ، در هرحال نمى توان از این سخن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سادگى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گویى آن را بیاور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عَصاهُ فَاِذا هِىَ ثُعْبانٌ مُبینٌ</w:t>
      </w:r>
    </w:p>
    <w:p>
      <w:pPr>
        <w:pStyle w:val="BookText"/>
        <w:rPr/>
      </w:pPr>
      <w:r>
        <w:rPr>
          <w:rFonts w:ascii="IRNazanin" w:hAnsi="IRNazanin" w:eastAsia="IRNazanin"/>
          <w:color w:val="111111"/>
          <w:sz w:val="28"/>
          <w:sz w:val="28"/>
          <w:szCs w:val="28"/>
          <w:rtl w:val="true"/>
          <w:lang w:bidi="fa-IR"/>
        </w:rPr>
        <w:t xml:space="preserve">در این هنگام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عصاى خود را افکند و مار عظیم و آشکارى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يَدَهُ فَاِذا هِىَ بَيْضاءُ لِلنّاظِرینَ</w:t>
      </w:r>
    </w:p>
    <w:p>
      <w:pPr>
        <w:pStyle w:val="BookText"/>
        <w:rPr/>
      </w:pPr>
      <w:r>
        <w:rPr>
          <w:rFonts w:ascii="IRNazanin" w:hAnsi="IRNazanin" w:eastAsia="IRNazanin"/>
          <w:color w:val="111111"/>
          <w:sz w:val="28"/>
          <w:sz w:val="28"/>
          <w:szCs w:val="28"/>
          <w:rtl w:val="true"/>
          <w:lang w:bidi="fa-IR"/>
        </w:rPr>
        <w:t xml:space="preserve">و دست خود را در گریبان فرو برد و بیرون آورد در برابربینندگان سفید و روشن بود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دو معجزه بزرگ ، يکى مظهر بیم بود و دیگرى مظهرامید اولى مناسب </w:t>
      </w:r>
    </w:p>
    <w:p>
      <w:pPr>
        <w:pStyle w:val="BookText"/>
        <w:rPr/>
      </w:pPr>
      <w:r>
        <w:rPr>
          <w:rFonts w:ascii="IRNazanin" w:hAnsi="IRNazanin" w:eastAsia="IRNazanin"/>
          <w:color w:val="111111"/>
          <w:sz w:val="28"/>
          <w:sz w:val="28"/>
          <w:szCs w:val="28"/>
          <w:rtl w:val="true"/>
          <w:lang w:bidi="fa-IR"/>
        </w:rPr>
        <w:t xml:space="preserve">مقام انذار است و دومى بشارت ، يکى بیانگر عذاب الهى است و دیگرى نور است و نشانه رحمت ، چرا كه معجزه باید هماهنگ با دعوت پیامبر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مار عظیم است كه از آن در فارسى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لِلْمَلاَءِ حَوْلَهُ اِنَّ هذا لَسحِرٌ عَلیمٌ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گروهى كه اطراف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ساحرآگاه و ماهرى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كسى را كه تا چند لحظه قبل مجنونش مى خواند اکنون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نام مى برد و چنین است راه و رسم جباران كه گاه در يك جلسه چندین بار چهره عوض مى كنند و هرزمان براى رسیدن به مقصد خود به دستاویز تازه اى متشبث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فکر مى كرد چون در آن زمان سحر رایج بود ، این اتهام و برچسب بهتر از هرچیز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بعداز نشان دادن این معجزات مى چسبد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يُریدُ اَنْ يُخْرِجَكُمْ مِنْ اَرْضِكُمْ بِسِحْرِه فَماذا تَأْمُرُونَ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خواهد شما را از سرزمینتان با سحرش بیرون كند ، شماچه نظر مى دهید </w:t>
      </w:r>
      <w:r>
        <w:rPr>
          <w:rFonts w:eastAsia="IRNazanin" w:cs="IRNazanin"/>
          <w:color w:val="111111"/>
          <w:sz w:val="28"/>
          <w:szCs w:val="28"/>
          <w:rtl w:val="true"/>
          <w:lang w:bidi="fa-IR"/>
        </w:rPr>
        <w:t xml:space="preserve">. </w:t>
      </w:r>
      <w:bookmarkStart w:id="68" w:name="pg20199_207407"/>
    </w:p>
    <w:p>
      <w:pPr>
        <w:pStyle w:val="Heading2"/>
        <w:numPr>
          <w:ilvl w:val="1"/>
          <w:numId w:val="1"/>
        </w:numPr>
        <w:rPr/>
      </w:pPr>
      <w:bookmarkStart w:id="69" w:name="__RefHeading___Toc4368262_2320776876"/>
      <w:bookmarkStart w:id="70" w:name="_Toc24"/>
      <w:bookmarkEnd w:id="68"/>
      <w:bookmarkEnd w:id="69"/>
      <w:r>
        <w:rPr>
          <w:rtl w:val="true"/>
        </w:rPr>
        <w:t>کشور شما در خطر است به پا خیزید</w:t>
      </w:r>
      <w:bookmarkEnd w:id="70"/>
    </w:p>
    <w:p>
      <w:pPr>
        <w:pStyle w:val="BookText"/>
        <w:rPr/>
      </w:pPr>
      <w:r>
        <w:rPr>
          <w:rFonts w:ascii="IRNazanin" w:hAnsi="IRNazanin" w:eastAsia="IRNazanin"/>
          <w:color w:val="111111"/>
          <w:sz w:val="28"/>
          <w:sz w:val="28"/>
          <w:szCs w:val="28"/>
          <w:rtl w:val="true"/>
          <w:lang w:bidi="fa-IR"/>
        </w:rPr>
        <w:t xml:space="preserve">این همان فرعونى است كه قبلاً تمام مصر را ملك مسلم خود مى دانست ،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لى مُلْكُ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و مالکیت این سرزمین مصر از آن من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پایه هاى تخت خود را لرزان مى بیند ، مالکیت مطلقه این سرزمین را به كلى فراموش كرده و آن را ملك مردم مى شمرد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شما به خطر افتاده ، چاره اى بیندیشید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فرعونى كه تا يك ساعت پیش از این حاضرنبود گوش به سخن كسى بدهد و همیشه فرمان دهنده مُطْلَقُ الْعِنانِ بود و امِرٌبِلامُنازِعٍ ، اکنون چنان درمانده شده است كه به اطرافیان مى گوید شما چه امر مى كنید ؟ مشورتى بسیار عاجزانه و از موضع ضعف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جباران در هر عصر و زمان هنگامى كه پایه هاى تخت بیدادگرى خود را لرزان و حکومت خویش را در خطر بینند موقتا از تخت استبداد پایین آمده دست به دامن مردم و آراء و افکار آن ها مى شوند ، مملکت را مملکت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خاك را از آنان دانسته و آراء </w:t>
      </w:r>
    </w:p>
    <w:p>
      <w:pPr>
        <w:pStyle w:val="BookText"/>
        <w:rPr/>
      </w:pPr>
      <w:r>
        <w:rPr>
          <w:rFonts w:ascii="Amiri" w:hAnsi="Amiri" w:eastAsia="Amiri" w:cs="Amiri"/>
          <w:color w:val="111111"/>
          <w:sz w:val="28"/>
          <w:sz w:val="28"/>
          <w:szCs w:val="28"/>
          <w:rtl w:val="true"/>
          <w:lang w:bidi="ar-SA"/>
        </w:rPr>
        <w:t xml:space="preserve">آن ها را محترم مى شمرند ، اما با فرونشستن طوفان باز همان كاسه است و همان آش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عصر و زمان خود نیز بازمانده سلاطین پیشین را دیدیم كه چگونه زمانى كه دنیا به كامش مى گشت سراسر كشور را ملك مطلق خود مى دانست و حتى به كسانى كه مایل نبودند در حزب او وارد شوند فرمان خروج از مملکت مى داد كه زمین خدا وسیع است و هرکجا مى خواهید بروید ، این جا همین برنامه است كه من مى گویم ولاغیر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دیدیم به هنگام وزیدن طوفان انقلاب تا چه حد در پیشگاه مردم سر تعظیم فرود آورد و حتى از گناهان گذشته خویش توبه و تقاضاى عفو كرد ، ولى در برابر مردمى كه سالیان دراز او را به خوبى شناخته بودند ، سودى نداد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اَرْجِهْ وَ اَخاهُ وَابْعَثْ فِى الْمَدائِنِ حاشِرینَ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را مهلت ده و به تمام شهرها مأموران براى بسیج اعزام كن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يَأْتُوكَ بِكُلِّ سَحّارٍ عَلیمٍ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هر ساحر ماهرى را نزد تو آورند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تأخیر انداختن و عجله نکردن در قضاوت است و ضمیر در آخر آن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مى گردد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همزه براى تخفیف حذف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بسیج كردن گروهى از مردم به سوى میدان جنگ يا مانند آن است و به این ترتیب مأموران مى بایست ساحران را به هر قیمتى كه ممکن است</w:t>
      </w:r>
    </w:p>
    <w:p>
      <w:pPr>
        <w:pStyle w:val="BookText"/>
        <w:rPr/>
      </w:pPr>
      <w:r>
        <w:rPr>
          <w:rFonts w:ascii="IRNazanin" w:hAnsi="IRNazanin" w:eastAsia="IRNazanin"/>
          <w:color w:val="111111"/>
          <w:sz w:val="28"/>
          <w:sz w:val="28"/>
          <w:szCs w:val="28"/>
          <w:rtl w:val="true"/>
          <w:lang w:bidi="fa-IR"/>
        </w:rPr>
        <w:t xml:space="preserve">براى مبارزه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اطرافیان فرعون يا اغفال شدند و يا آگاهانه تهمت او را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پذیرا گشتند و برنامه را چنین تنظیم كردندکه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مقابل ساحر باید دست به 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ساحران ماهرترى زد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گفتند خوشبختانه درکشور پهناورمصر ،اساتید فن سحر بسیارند ، اگر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ساحر است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او قرار مى دهیم و آن قدر ساحران وارد به فوت و فن سحر را جمع </w:t>
      </w:r>
      <w:bookmarkStart w:id="71" w:name="pg20199_207410"/>
    </w:p>
    <w:p>
      <w:pPr>
        <w:pStyle w:val="BookText"/>
        <w:rPr/>
      </w:pPr>
      <w:bookmarkEnd w:id="71"/>
      <w:r>
        <w:rPr>
          <w:rFonts w:ascii="IRNazanin" w:hAnsi="IRNazanin" w:eastAsia="IRNazanin"/>
          <w:color w:val="111111"/>
          <w:sz w:val="28"/>
          <w:sz w:val="28"/>
          <w:szCs w:val="28"/>
          <w:rtl w:val="true"/>
          <w:lang w:bidi="fa-IR"/>
        </w:rPr>
        <w:t xml:space="preserve">مى كنیم تا راز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افشا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السَّحَرَةُ لِمیقاتِ يَوْمٍ مَعْلُومٍ</w:t>
      </w:r>
    </w:p>
    <w:p>
      <w:pPr>
        <w:pStyle w:val="BookText"/>
        <w:rPr/>
      </w:pPr>
      <w:r>
        <w:rPr>
          <w:rFonts w:ascii="IRNazanin" w:hAnsi="IRNazanin" w:eastAsia="IRNazanin"/>
          <w:color w:val="111111"/>
          <w:sz w:val="28"/>
          <w:sz w:val="28"/>
          <w:szCs w:val="28"/>
          <w:rtl w:val="true"/>
          <w:lang w:bidi="fa-IR"/>
        </w:rPr>
        <w:t xml:space="preserve">سرانجام ساحران براى وعده گاه روز معینى جمع آورى شدند </w:t>
      </w:r>
      <w:r>
        <w:rPr>
          <w:rFonts w:eastAsia="IRNazanin" w:cs="IRNazanin"/>
          <w:color w:val="111111"/>
          <w:sz w:val="28"/>
          <w:szCs w:val="28"/>
          <w:rtl w:val="true"/>
          <w:lang w:bidi="fa-IR"/>
        </w:rPr>
        <w:t>.</w:t>
      </w:r>
    </w:p>
    <w:p>
      <w:pPr>
        <w:pStyle w:val="Heading2"/>
        <w:numPr>
          <w:ilvl w:val="1"/>
          <w:numId w:val="1"/>
        </w:numPr>
        <w:rPr/>
      </w:pPr>
      <w:bookmarkStart w:id="72" w:name="__RefHeading___Toc4368264_2320776876"/>
      <w:bookmarkStart w:id="73" w:name="_Toc25"/>
      <w:bookmarkEnd w:id="72"/>
      <w:r>
        <w:rPr>
          <w:rtl w:val="true"/>
        </w:rPr>
        <w:t>ساحران از همه جا گرد آمدند</w:t>
      </w:r>
      <w:bookmarkEnd w:id="73"/>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از آیات سوره اعراف استفاده مى شود يکى از روزهاى عید معروف مصریان بوده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براى مبارزه تعیین كرد و هدفش این بود كه مردم فرصت بیشترى براى حضور در صحنه داشته باشند ، زیرا اطمینان به پیروزى خود داشت و مى خواست قدرت آیات الهى و ضعف فرعون و دستیارانش بر همگان آشکار گردد و نور ایمان در دل هاى گروه بیشترى بدرخشد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لِلنّاسِ هَلْ اَنْتُمْ مُجْتَمِعُونَ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مردم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مى كنید ؟ </w:t>
      </w:r>
    </w:p>
    <w:p>
      <w:pPr>
        <w:pStyle w:val="BookText"/>
        <w:rPr/>
      </w:pPr>
      <w:r>
        <w:rPr>
          <w:rFonts w:ascii="IRNazanin" w:hAnsi="IRNazanin" w:eastAsia="IRNazanin"/>
          <w:color w:val="111111"/>
          <w:sz w:val="28"/>
          <w:sz w:val="28"/>
          <w:szCs w:val="28"/>
          <w:rtl w:val="true"/>
          <w:lang w:bidi="fa-IR"/>
        </w:rPr>
        <w:t xml:space="preserve">این تعبیر نشان مى دهدکه مأموران فرعون در این زمینه بسیار حساب شده كار مى كردند ، آن ها مى دانستند اگر مردم را اجبار به حضور كنند ، ممکن است واکنش منفى نشان دهند ، چرا كه هرکس فطرتا از اجبار گریزان است ، لذا گفتند چنان كه تمایل داشته باشید در این جلسه حضور پیدا كنید و قطعا این طرز بیان افراد زیادترى را به آن جلسه كشانید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لَعَلَّنا نَتَّبِعُ السَّحَرَةَ اِنْ كانُوا هُمُ الْغالِبینَ</w:t>
      </w:r>
    </w:p>
    <w:p>
      <w:pPr>
        <w:pStyle w:val="BookText"/>
        <w:rPr/>
      </w:pPr>
      <w:r>
        <w:rPr>
          <w:rFonts w:ascii="IRNazanin" w:hAnsi="IRNazanin" w:eastAsia="IRNazanin"/>
          <w:color w:val="111111"/>
          <w:sz w:val="28"/>
          <w:sz w:val="28"/>
          <w:szCs w:val="28"/>
          <w:rtl w:val="true"/>
          <w:lang w:bidi="fa-IR"/>
        </w:rPr>
        <w:t xml:space="preserve">تا اگر ساحران پیروز شوند ما از آنان پیروى كنیم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وجود تماشاچیان بیشتر كه ارتباط و پیوند با يك طرف مبارزه دارند هم مایه دلگرمى آن ها است و به آن ها روحیه مى دهد و هم سبب مى شود كه آنان نهایت كوشش خود را به كارگیرند و هم در موقع پیروزى توانایى دارند چنان جنجالى برپا كنند كه حریف براى همیشه منزوى شود و هم مى توانند از آغاز مبارزه در طرف مقابل ایجاد وحشت كنند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مأموران فرعون با این امیدها مایل بودند مردم را در صحنه حاضرکنند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حضورچنین جمعى را ازخدا مى خواست كه بتواندمنظور خودرا به عالى ترین وجهى پیاده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السَّحَرَةُ قالُوا لِفِرْعَوْنَ اَئِنَّ لَنا لاََجْرا اِنْ كُنّا نَحْنُ الْغالِبینَ</w:t>
      </w:r>
    </w:p>
    <w:p>
      <w:pPr>
        <w:pStyle w:val="BookText"/>
        <w:rPr/>
      </w:pPr>
      <w:r>
        <w:rPr>
          <w:rFonts w:ascii="IRNazanin" w:hAnsi="IRNazanin" w:eastAsia="IRNazanin"/>
          <w:color w:val="111111"/>
          <w:sz w:val="28"/>
          <w:sz w:val="28"/>
          <w:szCs w:val="28"/>
          <w:rtl w:val="true"/>
          <w:lang w:bidi="fa-IR"/>
        </w:rPr>
        <w:t xml:space="preserve">هنگامى كه ساحران آمدند ، به فرعون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پیروز شویم پاداش مهمى خواهیم داشت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وَ اِنَّكُمْ اِذا لَمِنَ الْمُقَرَّبینَ</w:t>
      </w:r>
    </w:p>
    <w:p>
      <w:pPr>
        <w:pStyle w:val="BookText"/>
        <w:rPr/>
      </w:pPr>
      <w:r>
        <w:rPr>
          <w:rFonts w:ascii="IRNazanin" w:hAnsi="IRNazanin" w:eastAsia="IRNazanin"/>
          <w:color w:val="111111"/>
          <w:sz w:val="28"/>
          <w:sz w:val="28"/>
          <w:szCs w:val="28"/>
          <w:rtl w:val="true"/>
          <w:lang w:bidi="fa-IR"/>
        </w:rPr>
        <w:t xml:space="preserve">گفت آرى و شما در این صورت از مقربان خواهید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فرعون به آن ها گفت شما چه مى خواهید ؟ يا مال است و يا مقام من هردو را در اختیار شما مى گذارم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نشان مى دهد كه قرب به فرعون تا چه حد در آن محیط و جامعه داراى اهمیت بوده كه او به عنوان يك پاداش بزرگ از آن ياد مى كند و در حقیقت پاداشى از این بالاتر نیست كه انسان به قدرت مطلوبش نزدیك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گمراهان قرب فرعون را برترین پاداش مى شمردند ، خداپرستان آگاه پاداشى را بالاتر از قرب پروردگار نمى شمردند، حتى بهشت با تمام نعمت هایش را با يك جلوه ذات پاك او، معامله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شهیدان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برترین پاداش ها را دربرابر آن ایثار بزرگشان دریافت دارند به گواهى قرآن قرب الهى را مى يابند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شاهدى گویاى این واقعیت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مُوسى اَلْقُوا ما اَنْتُمْ مُلْقُونَ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روزموعود فرارسید و همگى جمع شدند،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ساحران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رامى خواهید بیفکنید ، بیفکنید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استفاده مى شود این سخن را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گفت كه ساحران به او گفتند آیا تو پیشقدم مى شوى و مى افکنى يا ما؟ </w:t>
      </w:r>
    </w:p>
    <w:p>
      <w:pPr>
        <w:pStyle w:val="BookText"/>
        <w:rPr/>
      </w:pPr>
      <w:r>
        <w:rPr>
          <w:rFonts w:ascii="IRNazanin" w:hAnsi="IRNazanin" w:eastAsia="IRNazanin"/>
          <w:color w:val="111111"/>
          <w:sz w:val="28"/>
          <w:sz w:val="28"/>
          <w:szCs w:val="28"/>
          <w:rtl w:val="true"/>
          <w:lang w:bidi="fa-IR"/>
        </w:rPr>
        <w:t xml:space="preserve">این پیشنهاد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اطمینان خاطر او به پیروزى سرچشمه مى گرفت و دلیل خونسردى او در برابر انبوه عظیم دشمنان و حامیان سرسخت فرعون بود ، نخستین ضربه را بر پیکر ساحران وارد ساخت و نشان داد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آرامش روانى خاصى بهره مند است و به جاى دیگرى دل بسته و پشتگرم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فَاَلْقَوْا حِبالَهُمْ وَ عِصِيَّهُمْ وَ قالُوا بِعِزَّةِ فِرْعَوْنَ اِنّالَنَحْنُ الْغالِبُونَ</w:t>
      </w:r>
    </w:p>
    <w:p>
      <w:pPr>
        <w:pStyle w:val="BookText"/>
        <w:rPr/>
      </w:pPr>
      <w:r>
        <w:rPr>
          <w:rFonts w:ascii="IRNazanin" w:hAnsi="IRNazanin" w:eastAsia="IRNazanin"/>
          <w:color w:val="111111"/>
          <w:sz w:val="28"/>
          <w:sz w:val="28"/>
          <w:szCs w:val="28"/>
          <w:rtl w:val="true"/>
          <w:lang w:bidi="fa-IR"/>
        </w:rPr>
        <w:t xml:space="preserve">آن ها طناب ها و عصاهاى خود را افکندند و گفتند به عزت فرعون ، قطعا پیروزیم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همانند همه متملقان چاپلوس با نام فرعون شروع كردند و تکیه بر قدرت پوشالى او نمودند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چنان كه قرآن در جایى دیگر بیان كرده ، عصاها و طناب هاى مخصوص به صورت مارهاى كوچك و بزرگ به حرکت درآمدند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مخصوصاً بخشى از وسایل سحر خود را از عصا انتخاب كرده بودند تا به پندارشان با عصاى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كنند </w:t>
      </w:r>
    </w:p>
    <w:p>
      <w:pPr>
        <w:pStyle w:val="BookText"/>
        <w:rPr/>
      </w:pPr>
      <w:r>
        <w:rPr>
          <w:rFonts w:ascii="Amiri" w:hAnsi="Amiri" w:eastAsia="Amiri" w:cs="Amiri"/>
          <w:color w:val="111111"/>
          <w:sz w:val="28"/>
          <w:sz w:val="28"/>
          <w:szCs w:val="28"/>
          <w:rtl w:val="true"/>
          <w:lang w:bidi="ar-SA"/>
        </w:rPr>
        <w:t xml:space="preserve">و طناب ها را هم بر آن افزوده بودند كه برترى خود را به ثبوت رسانند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غریو شادى از مردم برخاست و برق امید در چشمان فرعون و اطرافیانش درخشیدن گرفت ، به گونه اى كه از خوشحالى در پوست نمى گنجیدند و از مشاهده این صحنه لذت بخش به وجد و سرور آمده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مُوسى عَصاهُ فَاِذا هِىَ تَلْقَفُ ما يَأْفِكُونَ</w:t>
      </w:r>
    </w:p>
    <w:p>
      <w:pPr>
        <w:pStyle w:val="BookText"/>
        <w:rPr/>
      </w:pPr>
      <w:r>
        <w:rPr>
          <w:rFonts w:ascii="IRNazanin" w:hAnsi="IRNazanin" w:eastAsia="IRNazanin"/>
          <w:color w:val="111111"/>
          <w:sz w:val="28"/>
          <w:sz w:val="28"/>
          <w:szCs w:val="28"/>
          <w:rtl w:val="true"/>
          <w:lang w:bidi="fa-IR"/>
        </w:rPr>
        <w:t xml:space="preserve">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عصایش راافکند، ناگهان تمام وسایل دروغین آن ها رابلعید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چیزى به سرعت است خواه با دست باشد يا با دهان و معلوم است كه در این جا منظور گرفتن با دهان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دروغ است و در این جا اشاره به وسایل دروغین است كه آن ها را به جاى مارهاى كوچك و بزرگ قالب كرده بودند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موسى چندان مهلت نداد كه این وضع ادامه يابد ، جلو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عصاى خود را افکند ، </w:t>
      </w:r>
    </w:p>
    <w:p>
      <w:pPr>
        <w:pStyle w:val="BookText"/>
        <w:rPr/>
      </w:pPr>
      <w:r>
        <w:rPr>
          <w:rFonts w:ascii="IRNazanin" w:hAnsi="IRNazanin" w:eastAsia="IRNazanin"/>
          <w:color w:val="111111"/>
          <w:sz w:val="28"/>
          <w:sz w:val="28"/>
          <w:szCs w:val="28"/>
          <w:rtl w:val="true"/>
          <w:lang w:bidi="fa-IR"/>
        </w:rPr>
        <w:t xml:space="preserve">ناگهان ثعبان و مار عظیمى شد و باسرعت شروع به بلعیدن وسایل دروغین ساحران كرد و آن ها رایکى بعد از دیگرى در كام خود فرو برد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جا نخست سکوت زودگذرى بر مردم حکم فرما شد ، دهان ها از تعجب بازماند چشم ها ازحرکت ایستاد ، گویى درآن جا خشك شده بودند ، ولى به زودى جاى این سکوت را فریادهاى وحشتناك گرفت ، گروهى پا به فرار گذاشتند ، گروهى منتظر بودند پایان كار به كجا مى رسد و جمعى بى هدف فریاد مى كشیدند و دهان ساحران از تعجب بازمانده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السَّحَرَةُ ساجِدینَ</w:t>
      </w:r>
    </w:p>
    <w:p>
      <w:pPr>
        <w:pStyle w:val="BookText"/>
        <w:rPr/>
      </w:pPr>
      <w:r>
        <w:rPr>
          <w:rFonts w:ascii="IRNazanin" w:hAnsi="IRNazanin" w:eastAsia="IRNazanin"/>
          <w:color w:val="111111"/>
          <w:sz w:val="28"/>
          <w:sz w:val="28"/>
          <w:szCs w:val="28"/>
          <w:rtl w:val="true"/>
          <w:lang w:bidi="fa-IR"/>
        </w:rPr>
        <w:t xml:space="preserve">ساحران همگى فوراً به سجده افتادند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همه چیز عوض شد ، ساحران كه تا آن لحظه در خط شیطنت و همکارى با فرعون و مبارزه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داشتند يك مرتبه به خود آمدند و چون از تمام ریزه كارى ها و فوت و فن سحر باخبر بودند ، يقین پیدا كردند كه این مسأله قطعاً سحر </w:t>
      </w:r>
      <w:bookmarkStart w:id="74" w:name="pg20199_207417"/>
    </w:p>
    <w:p>
      <w:pPr>
        <w:pStyle w:val="BookText"/>
        <w:rPr/>
      </w:pPr>
      <w:bookmarkEnd w:id="74"/>
      <w:r>
        <w:rPr>
          <w:rFonts w:ascii="IRNazanin" w:hAnsi="IRNazanin" w:eastAsia="IRNazanin"/>
          <w:color w:val="111111"/>
          <w:sz w:val="28"/>
          <w:sz w:val="28"/>
          <w:szCs w:val="28"/>
          <w:rtl w:val="true"/>
          <w:lang w:bidi="fa-IR"/>
        </w:rPr>
        <w:t xml:space="preserve">نیست ، این يك معجزه بزرگ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همه آن ها به سجده افتادند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قرآن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كه مفهومش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اشاره به این كه آن چنان تحت تأثیر جاذبه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گرفتند كه گویى بى اختیار بر زمین افتاده و سجده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امَنّا بِرَّبِ الْعالَمینَ</w:t>
      </w:r>
    </w:p>
    <w:p>
      <w:pPr>
        <w:pStyle w:val="BookText"/>
        <w:rPr/>
      </w:pPr>
      <w:r>
        <w:rPr>
          <w:rFonts w:ascii="IRNazanin" w:hAnsi="IRNazanin" w:eastAsia="IRNazanin"/>
          <w:color w:val="111111"/>
          <w:sz w:val="28"/>
          <w:sz w:val="28"/>
          <w:szCs w:val="28"/>
          <w:rtl w:val="true"/>
          <w:lang w:bidi="fa-IR"/>
        </w:rPr>
        <w:t xml:space="preserve">گفتند ما به پروردگار عالمیان ایمان آوردیم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مُوسى وَ هرُونَ</w:t>
      </w:r>
    </w:p>
    <w:p>
      <w:pPr>
        <w:pStyle w:val="BookText"/>
        <w:rPr/>
      </w:pPr>
      <w:r>
        <w:rPr>
          <w:rFonts w:ascii="IRNazanin" w:hAnsi="IRNazanin" w:eastAsia="IRNazanin"/>
          <w:color w:val="111111"/>
          <w:sz w:val="28"/>
          <w:sz w:val="28"/>
          <w:szCs w:val="28"/>
          <w:rtl w:val="true"/>
          <w:lang w:bidi="fa-IR"/>
        </w:rPr>
        <w:t xml:space="preserve">پروردگار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p>
    <w:p>
      <w:pPr>
        <w:pStyle w:val="Heading2"/>
        <w:numPr>
          <w:ilvl w:val="1"/>
          <w:numId w:val="1"/>
        </w:numPr>
        <w:rPr/>
      </w:pPr>
      <w:bookmarkStart w:id="75" w:name="__RefHeading___Toc4368266_2320776876"/>
      <w:bookmarkStart w:id="76" w:name="_Toc26"/>
      <w:bookmarkEnd w:id="75"/>
      <w:r>
        <w:rPr>
          <w:rtl w:val="true"/>
        </w:rPr>
        <w:t>نور ایمان در قلب ساحران درخشیدن گرفت</w:t>
      </w:r>
      <w:bookmarkEnd w:id="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دگرگونى عجیبى كه در روحیه ساحران پیدا شد و در يك لحظه كوتاه از ظلمت مطلق به روشنایى خیره كننده اى گام نهادند و به تمام منافعى كه از فرعون انتظار داشتند پشت پا زدند </w:t>
      </w:r>
    </w:p>
    <w:p>
      <w:pPr>
        <w:pStyle w:val="BookText"/>
        <w:rPr/>
      </w:pPr>
      <w:r>
        <w:rPr>
          <w:rFonts w:ascii="IRNazanin" w:hAnsi="IRNazanin" w:eastAsia="IRNazanin"/>
          <w:color w:val="111111"/>
          <w:sz w:val="28"/>
          <w:sz w:val="28"/>
          <w:szCs w:val="28"/>
          <w:rtl w:val="true"/>
          <w:lang w:bidi="fa-IR"/>
        </w:rPr>
        <w:t xml:space="preserve">و جان خود را نیز به خطر افکندند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تحوّل به خاطر آن بود كه آن ها علم و دانشى داشتند و در پرتو آن توانستند حق را از باطل بشناسند و دست به دامن حق 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باقیمانده راه را با پاى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پیمودند كه بر مرکب راهوار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شده بودند و بوى گلشان آن چنان مست كرده بود كه دامن از دست داده بودند و خواهیم دید به همین دلیل در برابر شدیدترین تهدیدهاى فرعون شجاعانه ترین استقامت را نشان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امَنْتُمْ لَهُ قَبْلَ اَنْ اذَنَ لَكُمْ اِنَّهُ لَكَبیرُكُمُ الَّذىعَلَّمَكُمُ السِّحْرَ فَلَسَوْفَ تَعْلَمُونَ لاَُقَطِّعَنَّ اَيْدِيَكُمْ وَاَرْجُلَكُمْ مِنْ خِلافٍ وَ لاَُصَلِّبَنَّكُمْ اَجْمَعینَ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او ایمان آوردید پیش ازاین كه به شما اجازه دهم ؟ مسلما او بزرگ و استاد شما است كه به شما سحر آموخته ، اما به زودى خواهید دانست كه دست ها و پاهاى شما را به طور مختلف قطع مى كنم و همه شما را به دار مى آویزم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كه سالیان دراز بر تخت استبداد تکیه كرده بود نه تنها انتظارداشت كه مردم بى اذن او عملى انجام ندهند بلکه انتظارش این بود كه قلب و عقل و فکر مردم نیز به اختیار و اجازه او باشد تا او فرمان ندهد نیندیشند و تااجازه ندهد تصمیم نگیرند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است راه و رسم جباران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فرعون به این هم قناعت نکرد و در جمله دیگر گفت تا هم موقعیت خویش را به پندار خود تثبیت كند و هم جلو افکار بیدار شده مردم را سد نماید و بار دیگر به خواب فرو برد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ساحران را متهم ساخت كه این يك تبانى و توطئه قبلى است كه میان شما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گرفته ، توطئه اى است بر ضد تمام مردم مصر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بزرگ و استاد شما است كه به شما سحر آموخته و شما همگى سحر رااز مکتب او فراگرفته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لَكَبیرُكُمْ الَّذى عَلَّمَكُمُ السِّحْرَ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شما با قرار قبلى این صحنه سازى را به وجود آورده اید تا ملت بزرگ مصر را گمراه سازید و زیر سیطره حکومت خود درآورید ، شما مى خواهید صاحبان اصلى این كشور را از شهر و دیارشان آواره كنید و بردگان را به جاى آن بنشانید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به شما اجازه نخواهم داد كه دراین توطئه پیروزشوید ، من این توطئه را در نطفه خفه مى كنم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خواهید دانست شما را چنان مجازاتى مى كنم كه درس عبرتى براى همگان گردد، دست ها و پاهاى شما را به طور مختلف قطع مى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و پاى چپ يادست چپ و پاى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همگى را بدون استثناء به دار مى آویزم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لاضَيْرَ اِنّا اِلى رَبِّنا مُنْقَلِبُونَ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از دستت ساخته است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سوى پروردگارمان باز مى گردیم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این كار نه تنها چیزى از ما كم نمى كنى ، بلکه ما را به لقاى معشوق حقیقى و معبود واقعى مى رسانى ، آن روز كه این تهدیدها در ما اثر مى گذاشت ما خویشتن را </w:t>
      </w:r>
    </w:p>
    <w:p>
      <w:pPr>
        <w:pStyle w:val="BookText"/>
        <w:rPr/>
      </w:pPr>
      <w:r>
        <w:rPr>
          <w:rFonts w:ascii="IRNazanin" w:hAnsi="IRNazanin" w:eastAsia="IRNazanin"/>
          <w:color w:val="111111"/>
          <w:sz w:val="28"/>
          <w:sz w:val="28"/>
          <w:szCs w:val="28"/>
          <w:rtl w:val="true"/>
          <w:lang w:bidi="fa-IR"/>
        </w:rPr>
        <w:t xml:space="preserve">نمى شناختیم ، با خداى خود آشنا نبودیم و راه حق را گم كرده در بیابان زندگى سرگردان بودیم ، اما امروز گم شده خود را يافته ایم ، هرکار مى توانى بکن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نَطْمَعُ اَنْ يَغْفِرَ لَنا رَبُّنا خَطایانا اَنْ كُنّا اَوَّلَ الْمُؤْمِنینَ</w:t>
      </w:r>
    </w:p>
    <w:p>
      <w:pPr>
        <w:pStyle w:val="BookText"/>
        <w:rPr/>
      </w:pPr>
      <w:r>
        <w:rPr>
          <w:rFonts w:ascii="IRNazanin" w:hAnsi="IRNazanin" w:eastAsia="IRNazanin"/>
          <w:color w:val="111111"/>
          <w:sz w:val="28"/>
          <w:sz w:val="28"/>
          <w:szCs w:val="28"/>
          <w:rtl w:val="true"/>
          <w:lang w:bidi="fa-IR"/>
        </w:rPr>
        <w:t>ما امیدواریم پروردگارمان خطاهاى ما را ببخشد ، كه مانخستین ایمان آورندگان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امروز از هیچ چیز وحشت نداریم ، نه از تهدیدهاى تو و نه از دست و پا زدن در خون بر فراز شاخه هاى بلند نخل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ترسى داشته باشیم تنها از گناهان گذشته خویش است امیدواریم آن نیز درسایه ایمان و امیدبه لطف حق برطرف گردد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صحنه براى فرعون و دستگاهش بسیار گران تمام گشت هرچند طبق بعضى از روایات تهدیداتش را عملى نمود و ساحران مؤمن را شهید كرد ، اما این كار نه تنها عواطف مردم را كه به نفع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تحریك شده خاموش نکرد، بلکه به آن دامن 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جا سخن از پیامبر نوظهور درمیان بود و همه جا از نخستین شهیدان با ایمان بحث مى شد ، گروهى به این وسیله ایمان آوردند كه بعضى از ياران نزدیك فرعون و حتى</w:t>
      </w:r>
    </w:p>
    <w:p>
      <w:pPr>
        <w:pStyle w:val="BookText"/>
        <w:rPr/>
      </w:pPr>
      <w:r>
        <w:rPr>
          <w:rFonts w:ascii="IRNazanin" w:hAnsi="IRNazanin" w:eastAsia="IRNazanin"/>
          <w:color w:val="111111"/>
          <w:sz w:val="28"/>
          <w:sz w:val="28"/>
          <w:szCs w:val="28"/>
          <w:rtl w:val="true"/>
          <w:lang w:bidi="fa-IR"/>
        </w:rPr>
        <w:t xml:space="preserve">همسرش در این صف قرار گرفتند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اَوْحَيْنا اِلى مُوسى اَنْ اَسْرِ بِعِبادى اِنَّكُمْ مُتَّبَعُونَ</w:t>
      </w:r>
    </w:p>
    <w:p>
      <w:pPr>
        <w:pStyle w:val="BookText"/>
        <w:rPr/>
      </w:pPr>
      <w:r>
        <w:rPr>
          <w:rFonts w:ascii="IRNazanin" w:hAnsi="IRNazanin" w:eastAsia="IRNazanin"/>
          <w:color w:val="111111"/>
          <w:sz w:val="28"/>
          <w:sz w:val="28"/>
          <w:szCs w:val="28"/>
          <w:rtl w:val="true"/>
          <w:lang w:bidi="fa-IR"/>
        </w:rPr>
        <w:t xml:space="preserve">ما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فرستادیم كه بندگان مرا شبانه از مصر كوچ ده و آن ها شما را تعقیب خواهند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صحنه سرنوشت ساز پیروز از میدان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فرعون و فرعونیان به او ایمان نیاوردند ، ولى این ماجرا چند اثر مهم داشت كه هرکدام پیروزى مهمى محسوب مى شد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اسرائیل به رهبر و پیشواى خود مؤمن و دلگرم شدند و يك دل و يك جان گرد او را گرفتند ، چرا كه بعد از سال ها بدبختى و تیره روزى و دربدرى پیامبرى آسمانى </w:t>
      </w:r>
    </w:p>
    <w:p>
      <w:pPr>
        <w:pStyle w:val="BookText"/>
        <w:rPr/>
      </w:pPr>
      <w:r>
        <w:rPr>
          <w:rFonts w:ascii="IRNazanin" w:hAnsi="IRNazanin" w:eastAsia="IRNazanin"/>
          <w:color w:val="111111"/>
          <w:sz w:val="28"/>
          <w:sz w:val="28"/>
          <w:szCs w:val="28"/>
          <w:rtl w:val="true"/>
          <w:lang w:bidi="fa-IR"/>
        </w:rPr>
        <w:t xml:space="preserve">درمیان خود مى بینند كه هم ضامن هدایت آن ها است و هم رهبر انقلاب و آزادى و پیروزى آنان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مصر و قبطیان جایى براى خود باز كرد ، جمعى به او تمایل پیدا كردند و يا لااقل از مخالفت با او وحشت داشتند و صداى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درتمام مصر پیچید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امور زمینه مساعدى را براى این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بتواند در میان آن مردم بماند و به دعوت و تبلیغ بپردازد و اتمام حجت كند فراهم ساخت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 به این منوال گذشت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دیگرى كه در سوره اعراف ذیل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منطق و بیان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نشان داد و حتى خداوند مردم مصر را سال ها به قحطى و خشك سالى مبتلا ساخت تا آن ها كه شایسته بیدارى اند بیدار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در این زمینه را در جلد ششم </w:t>
      </w:r>
    </w:p>
    <w:p>
      <w:pPr>
        <w:pStyle w:val="BookText"/>
        <w:rPr/>
      </w:pP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مطالعه فرمایید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را بر آن هاتمام كرد و صفوف مؤمنان و منکران مشخص شد ، دستور كوچ كردن بنى اسرائیل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فِرْعَوْنُ فِى الْمَدائِنِ حاشِرینَ</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ماجرا آگاه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را به شهرها فرستاد تانیرو جمع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قبل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براى بیان نهایت محبت خدا به بندگان با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فرمان را اجرا كرد و دور از چشم دشمنان ، بنى اسرائیل را بسیج كرده فرمان حرکت داد و مخصوصاً شب رابه دستور خدا براى این كار انتخاب نمود تا برنامه اش حساب شده تر باشد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بدیهى است حرکت يك گروه با این عظمت ، چیزى نیست كه بتوان آن را براى </w:t>
      </w:r>
    </w:p>
    <w:p>
      <w:pPr>
        <w:pStyle w:val="BookText"/>
        <w:rPr/>
      </w:pPr>
      <w:r>
        <w:rPr>
          <w:rFonts w:ascii="IRNazanin" w:hAnsi="IRNazanin" w:eastAsia="IRNazanin"/>
          <w:color w:val="111111"/>
          <w:sz w:val="28"/>
          <w:sz w:val="28"/>
          <w:szCs w:val="28"/>
          <w:rtl w:val="true"/>
          <w:lang w:bidi="fa-IR"/>
        </w:rPr>
        <w:t xml:space="preserve">مدت زیادى پنهان نگه داشت ، به زودى جاسوسان فرعون ، مطلب را به او گزارش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شرایط آن روز ، رسیدن پیام فرعون به همه شهرهاى مصر ، زمان قابل ملاحظه اى لازم داشت ، ولى طبیعى است كه این خبر به شهرهاى نزدیك به سرعت مى رسد و نیروهاى آماده فورا حرکت مى كنند و مقدمه لشگر و گروه ضربت را تشکیل مى دهند ، اما نیروهاى دیگر تدریجا به آن ها مى پیوندند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لَشِرْذِمَةٌ قَلیلُونَ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گروهى اندکند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گروه اندك و باقیمانده چیزى است و به لباس پاره پاره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شَراذِم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بنابراین علاوه بر معنى اندك بودن ، پراکندگى نیز در مفهوم آن افتاده است ، گویا فرعون با این تعبیر مى خواست عدم انسجام بنى اسرائیل رااز نظر نفرات لشکر نیز مجسم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لَنا لَغائِظُونَ</w:t>
      </w:r>
    </w:p>
    <w:p>
      <w:pPr>
        <w:pStyle w:val="BookText"/>
        <w:rPr/>
      </w:pPr>
      <w:r>
        <w:rPr>
          <w:rFonts w:ascii="IRNazanin" w:hAnsi="IRNazanin" w:eastAsia="IRNazanin"/>
          <w:color w:val="111111"/>
          <w:sz w:val="28"/>
          <w:sz w:val="28"/>
          <w:szCs w:val="28"/>
          <w:rtl w:val="true"/>
          <w:lang w:bidi="fa-IR"/>
        </w:rPr>
        <w:t xml:space="preserve">و این ها ما را به خشم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چقدر حوصله كنیم ؟ و تا چه اندازه با این بردگان سرکش مدارا نماییم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ما را به خشم و غضب آورده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فردا مزارع مصر را چه كسى آبیارى مى كند ؟ خانه هاى ما را چه كسى مرمت مى كند ؟ بارهاى سنگین را در این كشور پهناور چه كسى از زمین برمى دارد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لَجَمیعٌ حاذِرُونَ</w:t>
      </w:r>
    </w:p>
    <w:p>
      <w:pPr>
        <w:pStyle w:val="BookText"/>
        <w:rPr/>
      </w:pPr>
      <w:r>
        <w:rPr>
          <w:rFonts w:ascii="IRNazanin" w:hAnsi="IRNazanin" w:eastAsia="IRNazanin"/>
          <w:color w:val="111111"/>
          <w:sz w:val="28"/>
          <w:sz w:val="28"/>
          <w:szCs w:val="28"/>
          <w:rtl w:val="true"/>
          <w:lang w:bidi="fa-IR"/>
        </w:rPr>
        <w:t xml:space="preserve">و ما همگى آماده پیکاریم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حاذِرُونَ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خوف و ترس از توطئه آن ها تفسیر كرده اند و بعضى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هوشیارى و بیدارى و آمادگى از نظر نیرو و سلاح ، ولى این دو تفسیر با هم منافاتى ندارد ، ممکن است فرعونیان هم بیمناك بودند و </w:t>
      </w:r>
    </w:p>
    <w:p>
      <w:pPr>
        <w:pStyle w:val="BookText"/>
        <w:rPr/>
      </w:pPr>
      <w:r>
        <w:rPr>
          <w:rFonts w:ascii="IRNazanin" w:hAnsi="IRNazanin" w:eastAsia="IRNazanin"/>
          <w:color w:val="111111"/>
          <w:sz w:val="28"/>
          <w:sz w:val="28"/>
          <w:szCs w:val="28"/>
          <w:rtl w:val="true"/>
          <w:lang w:bidi="fa-IR"/>
        </w:rPr>
        <w:t xml:space="preserve">هم آمادگى براى مقابل 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فَاَخْرَجْناهُمْ مِنْ جَنّاتٍ وَ عُيُونٍ</w:t>
      </w:r>
    </w:p>
    <w:p>
      <w:pPr>
        <w:pStyle w:val="BookText"/>
        <w:rPr/>
      </w:pPr>
      <w:r>
        <w:rPr>
          <w:rFonts w:ascii="IRNazanin" w:hAnsi="IRNazanin" w:eastAsia="IRNazanin"/>
          <w:color w:val="111111"/>
          <w:sz w:val="28"/>
          <w:sz w:val="28"/>
          <w:szCs w:val="28"/>
          <w:rtl w:val="true"/>
          <w:lang w:bidi="fa-IR"/>
        </w:rPr>
        <w:t xml:space="preserve">ولى ما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باغ ها و چشمه ها بیرون كردیم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كُنُوزٍ وَ مَقامٍ كَریمٍ</w:t>
      </w:r>
    </w:p>
    <w:p>
      <w:pPr>
        <w:pStyle w:val="BookText"/>
        <w:rPr/>
      </w:pPr>
      <w:r>
        <w:rPr>
          <w:rFonts w:ascii="IRNazanin" w:hAnsi="IRNazanin" w:eastAsia="IRNazanin"/>
          <w:color w:val="111111"/>
          <w:sz w:val="28"/>
          <w:sz w:val="28"/>
          <w:szCs w:val="28"/>
          <w:rtl w:val="true"/>
          <w:lang w:bidi="fa-IR"/>
        </w:rPr>
        <w:t xml:space="preserve">از گنج ها و قصرهاى مجلل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اَوْرَثْناها بَنى اِسْرائِيلَ</w:t>
      </w:r>
    </w:p>
    <w:p>
      <w:pPr>
        <w:pStyle w:val="BookText"/>
        <w:rPr/>
      </w:pPr>
      <w:r>
        <w:rPr>
          <w:rFonts w:ascii="IRNazanin" w:hAnsi="IRNazanin" w:eastAsia="IRNazanin"/>
          <w:color w:val="111111"/>
          <w:sz w:val="28"/>
          <w:sz w:val="28"/>
          <w:szCs w:val="28"/>
          <w:rtl w:val="true"/>
          <w:lang w:bidi="fa-IR"/>
        </w:rPr>
        <w:t xml:space="preserve">آرى، این چنین كردیم و بنى اسرائیل را وارث آن ها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به ذکر نتیجه كار فرعونیان مى پردازد و به طور اجمال زوال حکومت آن ها و زمامدارى بنى اسرائیل را بیان مى كند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مفسران گفتگو است، بعضى آن را به معنى قصرهاى مجلل و مساکن پرارزش دانسته اند و بعضى مجالس پرسرور و نشاط انگیز و بعضى مجالس حکمرانان </w:t>
      </w:r>
    </w:p>
    <w:p>
      <w:pPr>
        <w:pStyle w:val="BookText"/>
        <w:rPr/>
      </w:pPr>
      <w:r>
        <w:rPr>
          <w:rFonts w:ascii="IRNazanin" w:hAnsi="IRNazanin" w:eastAsia="IRNazanin"/>
          <w:color w:val="111111"/>
          <w:sz w:val="28"/>
          <w:sz w:val="28"/>
          <w:szCs w:val="28"/>
          <w:rtl w:val="true"/>
          <w:lang w:bidi="fa-IR"/>
        </w:rPr>
        <w:t xml:space="preserve">و زمامداران كه اطرافشان رامأموران سر برفرمان گرفته بودند و بعضى نیز آن را به معنى منبرهایى كه به نفع فرعون و حکومت و دستگاه او تبلیغات و سخنرانى مى شد تفسیر نموده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فَأَتْبَعُوهُمْ مُشْرِقینَ</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بنى اسرائیل پرداختند و به هنگام طلوع آفتاب به آن ها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مأموران خود را به شهرهاى مصر گسیل داشت و به اندازه كافى لشکر و نیرو آماده ساخت ، بعضى از مفسران نوشته اند ششصد هزار نفر را به عنوان مقدمه لشکر فرستاد و خود با يك میلیون نفر به دنبال آن ها به راه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باسرعت به دنبال آن ها حرکت كردند و به هنگام طلوع آفتاب به لشکرموسى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 الْجَمْعانِ قالَ اَصْحابُ مُوسى اِنّالَمُدْرَكُونَ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هر دو گروه يکدیگر را دیدند ، ياران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چنگال فرعونیان گرفتار شدیم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پیش روى ما دریا و امواج خروشان آب و در پشت سر ما دریایى از لشکر خونخوار با تجهیزات كامل ، جمعیتى كه سخت از ما خشمگینند و امتحان خونخوارى خود را در كشتن فرزندان بى گناه ما سالیان دراز داده اند و خود فرعون نیز به قدر كافى مرد خیره سر و ستمگر و خونخوار است ، بنابراین به سرعت همه ما را محاصره مى كنند و از دم تیغ و شمشیر مى گذرانند ، يا اسیر كرده و با شکنجه باز مى گرداند و تمام قرائن نشان مى داد كه مطلب همین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لحظات دردناکى بر بنى اسرائیل گذشت ، لحظاتى كه تلخى آن غیر قابل توصیف است ، شاید جمع زیادى در ایمان خود متزلزل شده و سخت روحیه خود را باخته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كَلاّ اِنَّ مَعِىَ رَبّى سَيَهْدینِ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پروردگار من با من است، به زودى مراهدایت خواهدکرد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آرام و مطمئن بود و مى دانست وعده هاى خدا درباره نجات بنى اسرائیل و نابودى قوم سرکش تخلف ناپذیر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همان وعده اى بوده باشدکه خداوند به هنگام مأموریت دادن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هارون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اِنَّنى مَعَكُما اَسْمَعُ 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جا با شماهستم مى شنوم و مى بینم </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فَاَوْحَيْنا اِلى مُوسى اَنِ اضْرِبْ بِعَصاكَ الْبَحْرَفَانْفَلَقَ فَكانَ كُلُّ فِرْقٍ كَالطَّوْدِ الْعَظیمِ</w:t>
      </w:r>
    </w:p>
    <w:p>
      <w:pPr>
        <w:pStyle w:val="BookText"/>
        <w:rPr/>
      </w:pPr>
      <w:r>
        <w:rPr>
          <w:rFonts w:ascii="IRNazanin" w:hAnsi="IRNazanin" w:eastAsia="IRNazanin"/>
          <w:color w:val="111111"/>
          <w:sz w:val="28"/>
          <w:sz w:val="28"/>
          <w:szCs w:val="28"/>
          <w:rtl w:val="true"/>
          <w:lang w:bidi="fa-IR"/>
        </w:rPr>
        <w:t xml:space="preserve">و به دنبال آن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وحى كردیم عصایت را به دریا زن ، دریا ازهم شکافته شد و هر بخشى همچون كوه عظیمى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شکافته شدن است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راغب در مفردات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اولى اشاره به شکافتن مى كند و دومى </w:t>
      </w:r>
    </w:p>
    <w:p>
      <w:pPr>
        <w:pStyle w:val="BookText"/>
        <w:rPr/>
      </w:pPr>
      <w:r>
        <w:rPr>
          <w:rFonts w:ascii="IRNazanin" w:hAnsi="IRNazanin" w:eastAsia="IRNazanin"/>
          <w:color w:val="111111"/>
          <w:sz w:val="28"/>
          <w:sz w:val="28"/>
          <w:szCs w:val="28"/>
          <w:rtl w:val="true"/>
          <w:lang w:bidi="fa-IR"/>
        </w:rPr>
        <w:t xml:space="preserve">جدا شدن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قطعه يا جماعتى گفته مى شود كه از بقیه جدا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عظیم است و توصیف مجدد آن به عظیم در آیه فوق تأکیدى بر این معنى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را به رود پهناور و عظیم نیل زد ، در این جا صحنه عجیبى نمایان گشت كه برق شادى در چشم ها و دل هاى بنى اسرائیل نمایان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دریا شکافته شد ، آب ها قطعه قطعه شدند و هر بخشى همچون كوهى عظیم روى هم انباشته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آن ها جاده ها نمایان شد و هر گروهى از بنى اسرائیل در جاده اى روان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اَزْلَفْنا ثَمَّ الاْخَرینَ</w:t>
      </w:r>
    </w:p>
    <w:p>
      <w:pPr>
        <w:pStyle w:val="BookText"/>
        <w:rPr/>
      </w:pPr>
      <w:r>
        <w:rPr>
          <w:rFonts w:ascii="IRNazanin" w:hAnsi="IRNazanin" w:eastAsia="IRNazanin"/>
          <w:color w:val="111111"/>
          <w:sz w:val="28"/>
          <w:sz w:val="28"/>
          <w:szCs w:val="28"/>
          <w:rtl w:val="true"/>
          <w:lang w:bidi="fa-IR"/>
        </w:rPr>
        <w:t xml:space="preserve">و در آن جا دیگران را نیز به دریا نزدیك ساختیم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فرعونیان نیز وارد جاده هاى دریایى شدند و همچنان مغرورانه به دنبال بردگان قدیمى خود كه سر به طغیان برافراشته بودند مى دویدند ، غافل از این كه لحظات </w:t>
      </w:r>
    </w:p>
    <w:p>
      <w:pPr>
        <w:pStyle w:val="BookText"/>
        <w:rPr/>
      </w:pPr>
      <w:r>
        <w:rPr>
          <w:rFonts w:ascii="IRNazanin" w:hAnsi="IRNazanin" w:eastAsia="IRNazanin"/>
          <w:color w:val="111111"/>
          <w:sz w:val="28"/>
          <w:sz w:val="28"/>
          <w:szCs w:val="28"/>
          <w:rtl w:val="true"/>
          <w:lang w:bidi="fa-IR"/>
        </w:rPr>
        <w:t xml:space="preserve">آخر عمر فرارسیده و فرمان عذاب به زودى صادر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اَنْجَيْنا مُوسى وَ مَنْ مَعَهُ اَجْمَعینَ</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كسانى راکه با او بودند نجات دادیم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اَغْرَقْنَا الاْخَرینَ</w:t>
      </w:r>
    </w:p>
    <w:p>
      <w:pPr>
        <w:pStyle w:val="BookText"/>
        <w:rPr/>
      </w:pPr>
      <w:r>
        <w:rPr>
          <w:rFonts w:ascii="IRNazanin" w:hAnsi="IRNazanin" w:eastAsia="IRNazanin"/>
          <w:color w:val="111111"/>
          <w:sz w:val="28"/>
          <w:sz w:val="28"/>
          <w:szCs w:val="28"/>
          <w:rtl w:val="true"/>
          <w:lang w:bidi="fa-IR"/>
        </w:rPr>
        <w:t xml:space="preserve">سپس دیگران را غرق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هنگامى كه آخرین نفر از بنى اسرائیل از دریا بیرون آمد و آخرین نفر از فرعونیان داخل دریا شد فرمان دادیم آب ها به حال اول بازگردند ، امواج خروشان يك مرتبه فروریختند و سربرهم نهادند ، فرعون و لشکرش را همچون پرهاى كاه با خود به هرجا بردند ، درهم كوبیدند و نابود كردند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همه چیز در يك لحظه پایان گرفت ، بردگان اسیر آزاد شدند و جباران مغرور گرفتار و نابودگشتند ، تاریخ ورق خورد، تمدنى خیره كننده كه بر ویرانه هاى </w:t>
      </w:r>
    </w:p>
    <w:p>
      <w:pPr>
        <w:pStyle w:val="BookText"/>
        <w:rPr/>
      </w:pPr>
      <w:r>
        <w:rPr>
          <w:rFonts w:ascii="IRNazanin" w:hAnsi="IRNazanin" w:eastAsia="IRNazanin"/>
          <w:color w:val="111111"/>
          <w:sz w:val="28"/>
          <w:sz w:val="28"/>
          <w:szCs w:val="28"/>
          <w:rtl w:val="true"/>
          <w:lang w:bidi="fa-IR"/>
        </w:rPr>
        <w:t xml:space="preserve">خانه هاى مستضعفان پى ریزى شده بود از صفحه عالم محوگشت ، دوران آن مستکبران پایان گرفت و مستضعفان وارث ملك و حکومت آن ها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دراین جریان نشانه روشنى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كه حق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اکثر آن ها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جایى كه فرعونیان با دیدن آن صحنه هاى عجیب ایمان نیاوردند از این قوم مشرك تعجب مکن و از عدم ایمانشان نگران مباش كه تاریخ از این صحنه ها بسیار به خاطر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گروهى از فرعونیان دست به دامن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و به جمع ياران او پیوستند، 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و دوست با وفاى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ازاو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یادشده، بلکه جمع دیگرى همانندساحران توبه كاربه او پیوستند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كه هر زمان اراده كند فرمان نابودى اقوام ياغى را صادر مى كند و براى نابود كردن يك قوم جبار نیاز به این ندارد كه لشگر فرشتگان را از آسمان اعزام كند به همان آبى كه مایه حیات آن ها است فرمان مرگ آن ها را مى دهد و همان دریاى نیل كه مایه ثروت و قدرت فرعونیان بود قبرستان آن ها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در این كار هرگز عجله نمى كند ، بلکه سال ها مهلت مى دهد ، معجزه مى فرستد ، اتمام حجت مى كند و نیز رحمت او است كه این بردگان ستمدیده را از چنگال آن اربابان قلدر و زورگو رهایى مى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وَاتْلُ عَلَيْهِمْ نَبَأَ اِبْرهیمَ</w:t>
      </w:r>
    </w:p>
    <w:p>
      <w:pPr>
        <w:pStyle w:val="BookText"/>
        <w:rPr/>
      </w:pPr>
      <w:r>
        <w:rPr>
          <w:rFonts w:ascii="IRNazanin" w:hAnsi="IRNazanin" w:eastAsia="IRNazanin"/>
          <w:color w:val="111111"/>
          <w:sz w:val="28"/>
          <w:sz w:val="28"/>
          <w:szCs w:val="28"/>
          <w:rtl w:val="true"/>
          <w:lang w:bidi="fa-IR"/>
        </w:rPr>
        <w:t xml:space="preserve">و بر آن ها خبر ابراهیم را بخوان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داستان عبرت انگیزموسى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خداوند به سرگذشت الهام بخش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مبارزاتش با مشرکان مى پردازد و این مطلب را از گفتگوى ابراهیم به </w:t>
      </w:r>
    </w:p>
    <w:p>
      <w:pPr>
        <w:pStyle w:val="BookText"/>
        <w:rPr/>
      </w:pPr>
      <w:r>
        <w:rPr>
          <w:rFonts w:ascii="IRNazanin" w:hAnsi="IRNazanin" w:eastAsia="IRNazanin"/>
          <w:color w:val="111111"/>
          <w:sz w:val="28"/>
          <w:sz w:val="28"/>
          <w:szCs w:val="28"/>
          <w:rtl w:val="true"/>
          <w:lang w:bidi="fa-IR"/>
        </w:rPr>
        <w:t xml:space="preserve">عمویش آزر و قوم گمراه آغاز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لاَِبیهِ وَ قَوْمِه ما تَعْبُدُونَ</w:t>
      </w:r>
    </w:p>
    <w:p>
      <w:pPr>
        <w:pStyle w:val="BookText"/>
        <w:rPr/>
      </w:pPr>
      <w:r>
        <w:rPr>
          <w:rFonts w:ascii="IRNazanin" w:hAnsi="IRNazanin" w:eastAsia="IRNazanin"/>
          <w:color w:val="111111"/>
          <w:sz w:val="28"/>
          <w:sz w:val="28"/>
          <w:szCs w:val="28"/>
          <w:rtl w:val="true"/>
          <w:lang w:bidi="fa-IR"/>
        </w:rPr>
        <w:t>هنگامى كه به پدرش 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چیزرا پرستش مى كنید ؟</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در قرآن مجید گاه به پدر اطلاق شده و گاه به عمو و در این جا معنى دوم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ابراهیم مى دانست آن ها چه مى پرستند هدفش این بود كه آن ها را به سخن درآورد و به كار خود اعتراف كنند ، 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يك نوع تحقیر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اَصْناما فَنَظَلُّ لَها عاكِفینَ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هایى را مى پرستیم و همه روز ملازم عبادت آنانیم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مجسمه اى بوده است كه از طلا و نقره يا چوب و مانند آن مى ساختند و به پرستش آن مى پرداختند و آن را مظهر مقدّسین و مقدّسات مى پنداشتند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كارهایى كه در روز انجام مى شود اطلاق مى گردد و ذکر آن به صورت صیغه مضارع اشاره به استمرار و دوام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معنى توجه به چیزى و ملازمت آمیخته با احترام نسبت به آن است و تأکید بیشترى بر معنى سابق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دهدکه آن ها نه تنها احساس شرمندگى از كار خود نداشتند بلکه بسیار به كار خود افتخار مى كردند كه بعد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نَعْبُدُ اَصْناماً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بت هایى را مى پرستیم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بیان مقصودشان كافى بود اضافه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فَنَظَلُّ لَها عاكِفینَ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روز سر بر آستان آن ها مى ساییم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هَلْ يَسْمَعُونَكُمْ اِذْ تَدْعُونَ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هنگامى كه آنان را مى خوانید صداى شمارامى شنوند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يَنْفَعُونَكُمْ اَوْ يَضُرُّونَ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سودى به شما مى رسانند ، يا زیانى ؟ </w:t>
      </w:r>
    </w:p>
    <w:p>
      <w:pPr>
        <w:pStyle w:val="BookText"/>
        <w:rPr/>
      </w:pPr>
      <w:r>
        <w:rPr>
          <w:rFonts w:ascii="IRNazanin" w:hAnsi="IRNazanin" w:eastAsia="IRNazanin"/>
          <w:color w:val="111111"/>
          <w:sz w:val="28"/>
          <w:sz w:val="28"/>
          <w:szCs w:val="28"/>
          <w:rtl w:val="true"/>
          <w:lang w:bidi="fa-IR"/>
        </w:rPr>
        <w:t xml:space="preserve">حداقل چیزى كه در معبود لازم است این است كه نداى عابد خویش را بشنود و در گرفتارى ها به ياریش بشتابد ، يا لااقل از مخالفت فرمان او واهمه اى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بت ها چیزى كه نشان دهد آن ها كمترین درك و شعورى دارند و يا كمترین تأثیرى در سرنوشت انسان ها ، به چشم نمى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فلزات يا سنگ و چوب هاى بى ارزشى هستند كه خرافات و نیروى توهم و پندار به آن ها چنین موقعیتى بخشیده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اباءَنا كَذلِكَ يَفْعَلُونَ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ما نیاکان خود را يافتیم كه چنین مى كنند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 كه بیانگرتقلید كورکورانه آن هااز نیاکان جاهل و نادانشان بود تنها پاسخى بود كه مى توانستندبه گفته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بدهند، پاسخى كه دلیل بطلانش درآن نهفته است و هیچ عاقلى به خود اجازه نمى دهد چشم و گوش بسته به دنبال دیگران بیفتد، به خصوص این كه معمولاً تجربیات آیندگان از گذشتگان بیشتر است و دلیلى بر تقلید كورکورانه از آنان وجود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اَفَرَاَيْتُمْ ما كُنْتُمْ تَعْبُدُونَ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آیادیدید چیزى راکه شما عبادت مى كردید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وَ اباؤُكُمُ الاَْقْدَمُونَ</w:t>
      </w:r>
    </w:p>
    <w:p>
      <w:pPr>
        <w:pStyle w:val="BookText"/>
        <w:rPr/>
      </w:pPr>
      <w:r>
        <w:rPr>
          <w:rFonts w:ascii="IRNazanin" w:hAnsi="IRNazanin" w:eastAsia="IRNazanin"/>
          <w:color w:val="111111"/>
          <w:sz w:val="28"/>
          <w:sz w:val="28"/>
          <w:szCs w:val="28"/>
          <w:rtl w:val="true"/>
          <w:lang w:bidi="fa-IR"/>
        </w:rPr>
        <w:t xml:space="preserve">شما و پدران پیشین شما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عَدُوٌّ لى اِلاّ رَبَّ الْعالَمینَ</w:t>
      </w:r>
    </w:p>
    <w:p>
      <w:pPr>
        <w:pStyle w:val="BookText"/>
        <w:rPr/>
      </w:pPr>
      <w:r>
        <w:rPr>
          <w:rFonts w:ascii="IRNazanin" w:hAnsi="IRNazanin" w:eastAsia="IRNazanin"/>
          <w:color w:val="111111"/>
          <w:sz w:val="28"/>
          <w:sz w:val="28"/>
          <w:szCs w:val="28"/>
          <w:rtl w:val="true"/>
          <w:lang w:bidi="fa-IR"/>
        </w:rPr>
        <w:t xml:space="preserve">همه آن ها دشمن منند مگر پروردگار عالمیان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ابراهیم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با من دشمنند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لازمه آن این است كه من نیز با آن ها عداوت دارم ، ولى این تعبیر ممکن است به خاطر آن باشد كه عبادت بت ها مایه بدبختى و گمراهى و عذاب دنیا و آخرت انسان است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حکم عداوت آن ها محسوب مى شود ، به علاوه از آیات متعددى از قرآن استفاده مى شود كه بت ها در قیامت از عابدان خود بیزارى مى جویند و به دشمنى آن ها </w:t>
      </w:r>
    </w:p>
    <w:p>
      <w:pPr>
        <w:pStyle w:val="BookText"/>
        <w:rPr/>
      </w:pPr>
      <w:r>
        <w:rPr>
          <w:rFonts w:ascii="IRNazanin" w:hAnsi="IRNazanin" w:eastAsia="IRNazanin"/>
          <w:color w:val="111111"/>
          <w:sz w:val="28"/>
          <w:sz w:val="28"/>
          <w:szCs w:val="28"/>
          <w:rtl w:val="true"/>
          <w:lang w:bidi="fa-IR"/>
        </w:rPr>
        <w:t>برمى خیزند ، به فرمان خدا به سخن درمى آیند و تنفر خود را ابراز مى دارند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خَلَقَنى فَهُوَ يَهْدینِ</w:t>
      </w:r>
    </w:p>
    <w:p>
      <w:pPr>
        <w:pStyle w:val="BookText"/>
        <w:rPr/>
      </w:pPr>
      <w:r>
        <w:rPr>
          <w:rFonts w:ascii="IRNazanin" w:hAnsi="IRNazanin" w:eastAsia="IRNazanin"/>
          <w:color w:val="111111"/>
          <w:sz w:val="28"/>
          <w:sz w:val="28"/>
          <w:szCs w:val="28"/>
          <w:rtl w:val="true"/>
          <w:lang w:bidi="fa-IR"/>
        </w:rPr>
        <w:t xml:space="preserve">آن كسى كه مرا آفرید و هدایت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عالم تکوین هدایت كرده و وسایل حیات مادى و معنوى در اختیارم گذارده و هم در عالم تشریع ، وحى و كتاب آسمانى ، براى من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آفرینش ، اشاره به این است كه هدایت از خلقت جدا نیست و دوش به دوش آن ، همه جا پیش مى رود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دلیل روشنى بر استمرار هدایت و نیاز انسان به او در تمام عمر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سخن ، بیانگر این حقیقت است كه من از لحظه خلقتم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همیشه با او بوده ام و در همه حال با اویم ، حضور او را در زندگى خود احساس مى كنم ، او دوستى است كه رشته اى در گردنم افکنده و مى برد هرجا كه خاطر خواه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هُوَ يُطْعِمُنى وَ يَسْقینِ</w:t>
      </w:r>
    </w:p>
    <w:p>
      <w:pPr>
        <w:pStyle w:val="BookText"/>
        <w:rPr/>
      </w:pPr>
      <w:r>
        <w:rPr>
          <w:rFonts w:ascii="IRNazanin" w:hAnsi="IRNazanin" w:eastAsia="IRNazanin"/>
          <w:color w:val="111111"/>
          <w:sz w:val="28"/>
          <w:sz w:val="28"/>
          <w:szCs w:val="28"/>
          <w:rtl w:val="true"/>
          <w:lang w:bidi="fa-IR"/>
        </w:rPr>
        <w:t xml:space="preserve">و كسى كه مرا غذا مى دهد و سیراب مى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من همه نعمت ها را از او مى بینم ، پوست و گوشت من ، آب و غذاى من ، همه از برکات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مَرِضْتُ فَهُوَ يَشْفینِ</w:t>
      </w:r>
    </w:p>
    <w:p>
      <w:pPr>
        <w:pStyle w:val="BookText"/>
        <w:rPr/>
      </w:pPr>
      <w:r>
        <w:rPr>
          <w:rFonts w:ascii="IRNazanin" w:hAnsi="IRNazanin" w:eastAsia="IRNazanin"/>
          <w:color w:val="111111"/>
          <w:sz w:val="28"/>
          <w:sz w:val="28"/>
          <w:szCs w:val="28"/>
          <w:rtl w:val="true"/>
          <w:lang w:bidi="fa-IR"/>
        </w:rPr>
        <w:t xml:space="preserve">و هنگامى كه بیمار شوم مرا شفا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بیمارى نیز گاهى از ناحیه او است ، اما براى رعایت ادب در سخن آن را به خود نسبت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يُمیتُنى ثُمَّ يُحْيینِ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مرا مى میراند و سپس زنده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از مرحلۀ زندگى دنیا پا را فراتر گذارده ، به زندگى جاویدان در سراى آخرت مى پردازد تا روشن سازد كه من همه جا بر سرخوان نعمت او نشسته ام نه فقط در دنیا كه در آخرت نیز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اَطْمَعُ اَنْ يَغْفِرَلى خَطیئَتى يَوْمَ الدّينِ</w:t>
      </w:r>
    </w:p>
    <w:p>
      <w:pPr>
        <w:pStyle w:val="BookText"/>
        <w:rPr/>
      </w:pPr>
      <w:r>
        <w:rPr>
          <w:rFonts w:ascii="IRNazanin" w:hAnsi="IRNazanin" w:eastAsia="IRNazanin"/>
          <w:color w:val="111111"/>
          <w:sz w:val="28"/>
          <w:sz w:val="28"/>
          <w:szCs w:val="28"/>
          <w:rtl w:val="true"/>
          <w:lang w:bidi="fa-IR"/>
        </w:rPr>
        <w:t xml:space="preserve">و كسى كه امید دارم گناهانم را در روز جزا ببخشد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پیامبران معصومند و گناهى ندارند كه بخشوده شود ، ولى گاهى حسنات نیکان ، گناه مقربان محسوب مى شود و در مقام والاى آنان گاه انجام يك كار خوب نیز قابل بازخواست است ، چرا كه از كار نیکوترى جلوگیرى كرده و لذا ترك اولایش مى نامند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هرگز تکیه بر اعمال نیك خود نمى كند كه این ها در جنب كرم الهى ، هیچ است و در مقابل نعمت هایش قابل ذکر نیست ، بلکه تنها تکیه اش بر لطف است و این آخرین مرحله انقطاع الى اللّه است </w:t>
      </w:r>
      <w:r>
        <w:rPr>
          <w:rFonts w:eastAsia="IRNazanin" w:cs="IRNazanin"/>
          <w:color w:val="111111"/>
          <w:sz w:val="28"/>
          <w:szCs w:val="28"/>
          <w:rtl w:val="true"/>
          <w:lang w:bidi="fa-IR"/>
        </w:rPr>
        <w:t xml:space="preserve">. </w:t>
      </w:r>
      <w:bookmarkStart w:id="77" w:name="pg20199_207442"/>
    </w:p>
    <w:p>
      <w:pPr>
        <w:pStyle w:val="BookText"/>
        <w:rPr/>
      </w:pPr>
      <w:bookmarkEnd w:id="77"/>
      <w:r>
        <w:rPr>
          <w:rFonts w:ascii="IRNazanin" w:hAnsi="IRNazanin" w:eastAsia="IRNazanin"/>
          <w:color w:val="111111"/>
          <w:sz w:val="28"/>
          <w:sz w:val="28"/>
          <w:szCs w:val="28"/>
          <w:rtl w:val="true"/>
          <w:lang w:bidi="fa-IR"/>
        </w:rPr>
        <w:t xml:space="preserve">کوتاه سخن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براى مشخص ساختن معبود حقیقى ، نخست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مى رود ، سپس مقام ربوبیت او را در همه مراحل روشن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مرحله هدایت است ، سپس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ایجاد شرایط و دفع موانع و سرانجام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جاودانى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سراى دیگر كه در آن جا نیز ربوبیتش در چهره بخشش مواهب و آمرزش گناه جلوه گر مى شود و به این ترتیب بر پندار خرافى خدایان متعدد و ارباب انواع خط بطلان مى كشد و سر تعظیم بر آستان پروردگار فرود مى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لى حُكْما وَ اَلْحِقْنى بالصّالِحینَ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علم و دانش مرحمت فرما و مرا به صالحان ملحق كن </w:t>
      </w:r>
      <w:r>
        <w:rPr>
          <w:rFonts w:eastAsia="IRNazanin" w:cs="IRNazanin"/>
          <w:color w:val="111111"/>
          <w:sz w:val="28"/>
          <w:szCs w:val="28"/>
          <w:rtl w:val="true"/>
          <w:lang w:bidi="fa-IR"/>
        </w:rPr>
        <w:t>.</w:t>
      </w:r>
    </w:p>
    <w:p>
      <w:pPr>
        <w:pStyle w:val="Heading2"/>
        <w:numPr>
          <w:ilvl w:val="1"/>
          <w:numId w:val="1"/>
        </w:numPr>
        <w:rPr/>
      </w:pPr>
      <w:bookmarkStart w:id="78" w:name="__RefHeading___Toc4368268_2320776876"/>
      <w:bookmarkStart w:id="79" w:name="_Toc27"/>
      <w:bookmarkEnd w:id="78"/>
      <w:r>
        <w:rPr>
          <w:rtl w:val="true"/>
        </w:rPr>
        <w:t xml:space="preserve">دعاهاى پربار ابراهیم </w:t>
      </w:r>
      <w:r>
        <w:rPr>
          <w:rtl w:val="true"/>
        </w:rPr>
        <w:t>(</w:t>
      </w:r>
      <w:r>
        <w:rPr>
          <w:rtl w:val="true"/>
        </w:rPr>
        <w:t>علیه السلام</w:t>
      </w:r>
      <w:r>
        <w:rPr>
          <w:rtl w:val="true"/>
        </w:rPr>
        <w:t>)</w:t>
      </w:r>
      <w:bookmarkEnd w:id="7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ریشه است و حکمت همان گونه كه راغب در مفردات گفته </w:t>
      </w:r>
    </w:p>
    <w:p>
      <w:pPr>
        <w:pStyle w:val="BookText"/>
        <w:rPr/>
      </w:pPr>
      <w:r>
        <w:rPr>
          <w:rFonts w:ascii="IRNazanin" w:hAnsi="IRNazanin" w:eastAsia="IRNazanin"/>
          <w:color w:val="111111"/>
          <w:sz w:val="28"/>
          <w:sz w:val="28"/>
          <w:szCs w:val="28"/>
          <w:rtl w:val="true"/>
          <w:lang w:bidi="fa-IR"/>
        </w:rPr>
        <w:t xml:space="preserve">رسیدن به حق از طریق علم و آگاهى است و شناخت موجودات و افعال نیك و به تعبیر دیگر معرفت ارزش ها و معیارهایى كه انسان به وسیله آن بتواند ، حق را هرکجا هست بشناسد و باطل را در هرلباس تشخیص دهد ، این همان چیزى است كه بعضى از فلاسفه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قوه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حقیقتى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خدا دریافت داشته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اتَيْنا لُقْمانَ الْحِكْمَةَ </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آن ياد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يُؤْتَ الحِكْمَةَ فَقَدْ اُوتِىَ خَيْرا كَثیرا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برتر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 يعنى آگاهى توأم با آمادگى براى اجرا و به تعبیر دیگر قدرت بر داورى صحیح كه خالى از هواپرستى و خطا باشد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هرچیز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عمیق و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حاکمیت تقاضا مى كند ، چرا كه هیچ برنامه عملى بدون چنین زیربنایى امکان پذیر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دنبال آن ملحق شدن به صالحین را از خدا تقاضا مى كند كه اشاره به جنبه هاى عملى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درمقابل تقاضاى قبل كه ناظر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نظرى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داراى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 در 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چنین تقاضایى از خدا مى كند ؟</w:t>
      </w:r>
    </w:p>
    <w:p>
      <w:pPr>
        <w:pStyle w:val="BookText"/>
        <w:rPr/>
      </w:pPr>
      <w:r>
        <w:rPr>
          <w:rFonts w:ascii="IRNazanin" w:hAnsi="IRNazanin" w:eastAsia="IRNazanin"/>
          <w:color w:val="111111"/>
          <w:sz w:val="28"/>
          <w:sz w:val="28"/>
          <w:szCs w:val="28"/>
          <w:rtl w:val="true"/>
          <w:lang w:bidi="fa-IR"/>
        </w:rPr>
        <w:t xml:space="preserve">پاسخ این است كه نه حکمت داراى حد معینى است و نه صالح بودن ، او تقاضا مى كند روزبه روز به مراتب بالاتر و والاتر از علم و عمل برسد ، حتى به موقعیت يك پیامبر اولواالعزم در این جنبه ها قانع نیست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او مى داند همه این ها از ناحیه خدا است و هرلحظه امکان لغزش و سلب این مواهب وجود دارد ، لذا ادامه آن را علاوه بر تکامل از خدا مى طلبد ، همان گونه كه ما با این كه انشاءاللّه در صراط مستقیم ایمان گام برمى داریم همه روز از خدا 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نمازهایمان مى طلبیم و تقاضاى ادامه این راه و تکامل داریم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لى لِسانَ صِدْقٍ فِى الاخِرینَ</w:t>
      </w:r>
    </w:p>
    <w:p>
      <w:pPr>
        <w:pStyle w:val="BookText"/>
        <w:rPr/>
      </w:pPr>
      <w:r>
        <w:rPr>
          <w:rFonts w:ascii="IRNazanin" w:hAnsi="IRNazanin" w:eastAsia="IRNazanin"/>
          <w:color w:val="111111"/>
          <w:sz w:val="28"/>
          <w:sz w:val="28"/>
          <w:szCs w:val="28"/>
          <w:rtl w:val="true"/>
          <w:lang w:bidi="fa-IR"/>
        </w:rPr>
        <w:t xml:space="preserve">و براى من در میان امت هاى آینده زبان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كن كه ياد من در خاطره ها بماند و خط و برنامه من در میان آیندگان ادامه يابد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الگویى باشم كه به من اقتدا كنند و پایه گذار مکتبى باشم كه به وسیله آن راه تو را بیاموزند و در خط تو حرکت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این دعاى ابراهیم را نیز به اجابت رساند همان گونه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لَهُمْ لِسانَ صِدْقٍ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ابراهیم و اسحاق و يعقوب ذکر خیر و لسان صدق برجسته و والایى قرار دادیم </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كه این تقاضا شامل همان چیزى باشد كه ابراهیم بعد از بناى خانه كعبه از خدا خواست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ابْعَثْ فیهِمْ رَسُولاً مِنْهُمْ يَتْلُوا عَلَيْهِمْ ایاتِكِ وَ يُعَلِّمُهُمْ الْكِتابَ وَ الْحِكْمَةَ وَ يُزَكّيهِمْ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در میان فرزندان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مبعوث كن كه آیات </w:t>
      </w:r>
    </w:p>
    <w:p>
      <w:pPr>
        <w:pStyle w:val="BookText"/>
        <w:rPr/>
      </w:pPr>
      <w:r>
        <w:rPr>
          <w:rFonts w:ascii="IRNazanin" w:hAnsi="IRNazanin" w:eastAsia="IRNazanin"/>
          <w:color w:val="111111"/>
          <w:sz w:val="28"/>
          <w:sz w:val="28"/>
          <w:szCs w:val="28"/>
          <w:rtl w:val="true"/>
          <w:lang w:bidi="fa-IR"/>
        </w:rPr>
        <w:t xml:space="preserve">تو را بر آن ها بخواند و به آنان كتاب و حکمت بیاموزد و آن هارا پاکیزه كند و رشد دهد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مى دانیم این تقاضا با ظهور پیامبر اسلام صلى الله علیه و آله تحقق يافت و ذکر خیر ابراهیم از این طریق در این امت بزرگ تداوم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اجْعَلْنى مِنْ وَرَثَةِ جَنَّةِ النَّعیمِ</w:t>
      </w:r>
    </w:p>
    <w:p>
      <w:pPr>
        <w:pStyle w:val="BookText"/>
        <w:rPr/>
      </w:pPr>
      <w:r>
        <w:rPr>
          <w:rFonts w:ascii="IRNazanin" w:hAnsi="IRNazanin" w:eastAsia="IRNazanin"/>
          <w:color w:val="111111"/>
          <w:sz w:val="28"/>
          <w:sz w:val="28"/>
          <w:szCs w:val="28"/>
          <w:rtl w:val="true"/>
          <w:lang w:bidi="fa-IR"/>
        </w:rPr>
        <w:t xml:space="preserve">و مرا از وارثان بهشت پر نعمت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بهشتى كه نعمت هاى معنوى و مادى در آن موج مى زند ، نعمت هایى كه نه زوالى دارد و نه ملالى ، نعمت هایى كه براى ما زندانیان جهان دنیا حتى قابل درك نیست نه از مغزهایمان گذشته و نه چشم هایمان دیده و نه گوش هایمان شنیده است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 يا به خاطر آن است كه ارث به معنى دستیابى به نعمتى است بى رنج و تعب و مسلما آن همه نعمت هاى بهشتى در برابر طاعات ناچیز ما موهبتى بى رنج و تعب است و يا به خاطر آن است كه طبق روایات هرانسانى خانه اى در بهشت و </w:t>
      </w:r>
    </w:p>
    <w:p>
      <w:pPr>
        <w:pStyle w:val="BookText"/>
        <w:rPr/>
      </w:pPr>
      <w:r>
        <w:rPr>
          <w:rFonts w:ascii="IRNazanin" w:hAnsi="IRNazanin" w:eastAsia="IRNazanin"/>
          <w:color w:val="111111"/>
          <w:sz w:val="28"/>
          <w:sz w:val="28"/>
          <w:szCs w:val="28"/>
          <w:rtl w:val="true"/>
          <w:lang w:bidi="fa-IR"/>
        </w:rPr>
        <w:t xml:space="preserve">خانه اى در دوزخ دارد هنگامى كه دوزخى شود خانه بهشتیش به دیگران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وَاغْفِرْلاَِبى اِنَّهُ كانَ مِنَ الضّالّينَ</w:t>
      </w:r>
    </w:p>
    <w:p>
      <w:pPr>
        <w:pStyle w:val="BookText"/>
        <w:rPr/>
      </w:pPr>
      <w:r>
        <w:rPr>
          <w:rFonts w:ascii="IRNazanin" w:hAnsi="IRNazanin" w:eastAsia="IRNazanin"/>
          <w:color w:val="111111"/>
          <w:sz w:val="28"/>
          <w:sz w:val="28"/>
          <w:szCs w:val="28"/>
          <w:rtl w:val="true"/>
          <w:lang w:bidi="fa-IR"/>
        </w:rPr>
        <w:t xml:space="preserve">و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بیامرز كه او از گمراهان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وعده را ابراهیم طبق صریح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اسْتِغْفارُ اِبْراهیمَ لاَِبیهِ اِلاّ عَن مَوْعِدَةٍ وَعَدَها 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عمویش آذر داده بود و هدفش این بود كه از این طریق بتواند در قلب او نفوذ كند و او را به سوى ایمان بکشاند ، لذا به او چنین قولى داد و به این قول نیز عمل كرد و طبق روایتى از ابن عباس نقل شده كرارا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نمود ، اما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كفر از دنیا رفت و دشمنى او در برابر آیین حق مسلم شد ابراهیم استغفار را قطع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تُخْزِنى يَوْمَ يُبْعَثُونَ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 در روزى كه مردم مبعوث مى شوند ، شرمنده و رسوامکن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در مفردات گوید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روحى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شرمسارى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يا از ناحیه خود انسان است كه به صورت حیاء مفرط جلوه گر مى شود و يا از ناحیه دیگرى است كه بر انسان تحمیل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از ناحیه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این كه درس و سرمشقى است براى دیگران ، نشانه احساس مسؤولیت و اعتماد بر لطف پروردگاراست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 لا بَنُونَ</w:t>
      </w:r>
    </w:p>
    <w:p>
      <w:pPr>
        <w:pStyle w:val="BookText"/>
        <w:rPr/>
      </w:pPr>
      <w:r>
        <w:rPr>
          <w:rFonts w:ascii="Amiri" w:hAnsi="Amiri" w:eastAsia="Amiri" w:cs="Amiri"/>
          <w:color w:val="111111"/>
          <w:sz w:val="28"/>
          <w:sz w:val="28"/>
          <w:szCs w:val="28"/>
          <w:rtl w:val="true"/>
          <w:lang w:bidi="ar-SA"/>
        </w:rPr>
        <w:t xml:space="preserve">در آن روزى كه مال و فرزندان سودى نمى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این دو سرمایه مهم زندگى دنیا ، اموال و نیروهاى انسانى در آن جا كمترین نتیجه اى براى صاحبانش نخواهد داشت و به طریق اولى سایر سرمایه هاى این جهان كه در رتبه هاى بعد از این دو قرار دارند سودى نخواهد بخشید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منظور در این جا از مال و فرزندان ، مال و فرزندانى نیست كه در طریق </w:t>
      </w:r>
    </w:p>
    <w:p>
      <w:pPr>
        <w:pStyle w:val="BookText"/>
        <w:rPr/>
      </w:pPr>
      <w:r>
        <w:rPr>
          <w:rFonts w:ascii="IRNazanin" w:hAnsi="IRNazanin" w:eastAsia="IRNazanin"/>
          <w:color w:val="111111"/>
          <w:sz w:val="28"/>
          <w:sz w:val="28"/>
          <w:szCs w:val="28"/>
          <w:rtl w:val="true"/>
          <w:lang w:bidi="fa-IR"/>
        </w:rPr>
        <w:t xml:space="preserve">جلب رضاى خدا به كار گرفته شده باشند ، بلکه تکیه روى جنبه هاى مادى مسأله است ، منظور این است كه سرمایه هاى مادى در آن روز مشکلى را حل نمى كند ، اما در صورتى كه در طریق اطاعت فرمان پروردگار قرار گیرند سرمایه مادى نخواهند بود ، رنگ الهى و صبغة اللّه به خود مى گیرند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اَلْباقِياتُ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اَتَى اللّهَ بِقَلْبٍ سَلیمٍ</w:t>
      </w:r>
    </w:p>
    <w:p>
      <w:pPr>
        <w:pStyle w:val="BookText"/>
        <w:rPr/>
      </w:pPr>
      <w:r>
        <w:rPr>
          <w:rFonts w:ascii="IRNazanin" w:hAnsi="IRNazanin" w:eastAsia="IRNazanin"/>
          <w:color w:val="111111"/>
          <w:sz w:val="28"/>
          <w:sz w:val="28"/>
          <w:szCs w:val="28"/>
          <w:rtl w:val="true"/>
          <w:lang w:bidi="fa-IR"/>
        </w:rPr>
        <w:t xml:space="preserve">مگر كسى كه با قلب سلیم به پیشگاه خدا آید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تنها سرمایه نجات بخش در قیامت ، قلب سلیم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هرگونه شرك و كفر و آلودگى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تعبیر جامع و جالبى ؟ تعبیرى كه هم ایمان خالص و نیت پاك در آن وجوددارد و هم هرگونه عمل صالح ، چراکه چنین قلب پاکى ، ثمره اى جز عمل پاك نخواهد داشت و به تعبیر دیگر همان گونه كه قلب و روح انسان در اعمال انسان مؤثر است اعمال او نیز بازتاب وسیعى در قلب و جان دارد و آن را به رنگ </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رحمانى يا شیطانى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اُزْلِفَتِ الْجَنَّةُ لِلْمُتَّقینَ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براى پرهیزکاران نزدیك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الْجَحیمُ لِلْغاوینَ</w:t>
      </w:r>
    </w:p>
    <w:p>
      <w:pPr>
        <w:pStyle w:val="BookText"/>
        <w:rPr/>
      </w:pPr>
      <w:r>
        <w:rPr>
          <w:rFonts w:ascii="IRNazanin" w:hAnsi="IRNazanin" w:eastAsia="IRNazanin"/>
          <w:color w:val="111111"/>
          <w:sz w:val="28"/>
          <w:sz w:val="28"/>
          <w:szCs w:val="28"/>
          <w:rtl w:val="true"/>
          <w:lang w:bidi="fa-IR"/>
        </w:rPr>
        <w:t xml:space="preserve">و دوزخ براى گمراهان آشکار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قرب و نزدیکى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در حقیقت قبل از ورود آن ها به بهشت و دوزخ است كه هریك از این دو گروه منظره جایگاه خود را از نزدیك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مسرور و گمراهان وحشت زده مى شوند و این نخستین برنامه هاى پاداش و كیفر آن ها است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را به بهشت نزدیك مى كنند ، بلکه مى گوید بهشت را به آن ها نزدیك مى سازند و این اشاره به مقام بسیار با عظمت و پرارزش آن ها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لَهُمْ اَيْنَما كُنْتُمْ تَعْبُدُونَ</w:t>
      </w:r>
    </w:p>
    <w:p>
      <w:pPr>
        <w:pStyle w:val="BookText"/>
        <w:rPr/>
      </w:pPr>
      <w:r>
        <w:rPr>
          <w:rFonts w:ascii="IRNazanin" w:hAnsi="IRNazanin" w:eastAsia="IRNazanin"/>
          <w:color w:val="111111"/>
          <w:sz w:val="28"/>
          <w:sz w:val="28"/>
          <w:szCs w:val="28"/>
          <w:rtl w:val="true"/>
          <w:lang w:bidi="fa-IR"/>
        </w:rPr>
        <w:t>و به آن ها گفته مى شود كجا هستند معبودانى كه آن ها را پرستش مى كردید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يَنْصُرُونَكُمْ اَوْيَنْتَصِرُونَ</w:t>
      </w:r>
    </w:p>
    <w:p>
      <w:pPr>
        <w:pStyle w:val="BookText"/>
        <w:rPr/>
      </w:pPr>
      <w:r>
        <w:rPr>
          <w:rFonts w:ascii="IRNazanin" w:hAnsi="IRNazanin" w:eastAsia="IRNazanin"/>
          <w:color w:val="111111"/>
          <w:sz w:val="28"/>
          <w:sz w:val="28"/>
          <w:szCs w:val="28"/>
          <w:rtl w:val="true"/>
          <w:lang w:bidi="fa-IR"/>
        </w:rPr>
        <w:t>معبودهایى غیر از خدا ، آیا آن ها شما را يارى مى كنند ؟ ياکسى به يارى آن ها مى آید ؟</w:t>
      </w:r>
    </w:p>
    <w:p>
      <w:pPr>
        <w:pStyle w:val="BookText"/>
        <w:rPr/>
      </w:pPr>
      <w:r>
        <w:rPr>
          <w:rFonts w:ascii="IRNazanin" w:hAnsi="IRNazanin" w:eastAsia="IRNazanin"/>
          <w:color w:val="111111"/>
          <w:sz w:val="28"/>
          <w:sz w:val="28"/>
          <w:szCs w:val="28"/>
          <w:rtl w:val="true"/>
          <w:lang w:bidi="fa-IR"/>
        </w:rPr>
        <w:t xml:space="preserve">سپس به گفتگوهاى سرزنش بار و عتاب آمیزى كه در این هنگام با این گروه گمراه مى شود پرداخته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ها جوابى ندارند و كسى هم چنین انتظارى از آن ها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فیها هُمْ وَالْغاوُنَ</w:t>
      </w:r>
    </w:p>
    <w:p>
      <w:pPr>
        <w:pStyle w:val="BookText"/>
        <w:rPr/>
      </w:pPr>
      <w:r>
        <w:rPr>
          <w:rFonts w:ascii="IRNazanin" w:hAnsi="IRNazanin" w:eastAsia="IRNazanin"/>
          <w:color w:val="111111"/>
          <w:sz w:val="28"/>
          <w:sz w:val="28"/>
          <w:szCs w:val="28"/>
          <w:rtl w:val="true"/>
          <w:lang w:bidi="fa-IR"/>
        </w:rPr>
        <w:t xml:space="preserve">در این هنگام همه آن معبودان با عابدان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دوزخ افکنده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اِبْلیسَ اَجْمَعُونَ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لشکریان ابلیس عموماً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نوع جهل و گمراهى است كه از فساد عقیده سرچشمه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كُبْكِبُوا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افکندن چیزى به صورت در گودال آمده است و تکرار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تکرار این سقوط را مى رساند و این نشان مى دهد كه آن ها به هنگام سقوط در دوزخ همانند سنگى مى باشند كه از بالاى بلندى به دره اى پرتاب مى شود نخست به نقطه اى افتاده و از آن جا به نقطه دیگر تا در قعر دره قرار گیرد </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سه گروه، بت ها و پرستش كنندگان بت ها و لشکریان شیطان كه دلالان این گناه و انحراف بودند، همگى در دوزخ جمع مى شوند ، اما به این صورت كه آن 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يکى پس دیگرى به آن مى افکنند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متعددى كه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فَكُبْكِبُوا فیها هُمْ وَالْغاوُنَ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چنین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قَوْمٌ وَصَفُوا عَدْلاً بِاَلْسِنَتِهِمْ ثُمَّ خالَفُوهُ اِلى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كسانى است كه حق و عدالتى را بازبان توصیف مى كنند اما درعمل مخالف آن راانجام مى دهند </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هُمْ فیها يَخْتَصِمُونَ</w:t>
      </w:r>
    </w:p>
    <w:p>
      <w:pPr>
        <w:pStyle w:val="BookText"/>
        <w:rPr/>
      </w:pPr>
      <w:r>
        <w:rPr>
          <w:rFonts w:ascii="IRNazanin" w:hAnsi="IRNazanin" w:eastAsia="IRNazanin"/>
          <w:color w:val="111111"/>
          <w:sz w:val="28"/>
          <w:sz w:val="28"/>
          <w:szCs w:val="28"/>
          <w:rtl w:val="true"/>
          <w:lang w:bidi="fa-IR"/>
        </w:rPr>
        <w:t xml:space="preserve">آن ها درآن جا به مخاصمه برمى خیزند و مى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اِنْ كُنّا لَفى ضَلالٍ مُبینٍ</w:t>
      </w:r>
    </w:p>
    <w:p>
      <w:pPr>
        <w:pStyle w:val="BookText"/>
        <w:rPr/>
      </w:pPr>
      <w:r>
        <w:rPr>
          <w:rFonts w:ascii="IRNazanin" w:hAnsi="IRNazanin" w:eastAsia="IRNazanin"/>
          <w:color w:val="111111"/>
          <w:sz w:val="28"/>
          <w:sz w:val="28"/>
          <w:szCs w:val="28"/>
          <w:rtl w:val="true"/>
          <w:lang w:bidi="fa-IR"/>
        </w:rPr>
        <w:t xml:space="preserve">به خدا سوگند كه ما در گمراهى آشکار بودیم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نُسَوّيكُمْ بِرَبِّ الْعالَمینَ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شما را با پروردگار عالمیان برابر مى شمردیم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اَضَلَّنا اِلاَّالْمُجْرِمُونَ</w:t>
      </w:r>
    </w:p>
    <w:p>
      <w:pPr>
        <w:pStyle w:val="BookText"/>
        <w:rPr/>
      </w:pPr>
      <w:r>
        <w:rPr>
          <w:rFonts w:ascii="IRNazanin" w:hAnsi="IRNazanin" w:eastAsia="IRNazanin"/>
          <w:color w:val="111111"/>
          <w:sz w:val="28"/>
          <w:sz w:val="28"/>
          <w:szCs w:val="28"/>
          <w:rtl w:val="true"/>
          <w:lang w:bidi="fa-IR"/>
        </w:rPr>
        <w:t xml:space="preserve">اما كسى جز مجرمان ما را گمراه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سخن به این جا پایان نمى گیرد بلکه به دنبال آن صحنه اى ازنزاع و جدال این سه گروه دوزخى را مجسم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عابدان گمراه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 در گمراهى آشکارى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اِنْ كُنّا لَفى ضَلالٍ مُبینٍ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 معبودان دروغین را با پروردگار عالمیان برابر مى پنداشتیم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هیچ كس ما را گمراه نکرد مگر مجرمان </w:t>
      </w:r>
      <w:r>
        <w:rPr>
          <w:rFonts w:eastAsia="IRNazanin" w:cs="IRNazanin"/>
          <w:color w:val="111111"/>
          <w:sz w:val="28"/>
          <w:szCs w:val="28"/>
          <w:rtl w:val="true"/>
          <w:lang w:bidi="fa-IR"/>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مجرمانى كه رؤساى جامعه ما بودند و براى حفظ منافع خویش ما را به این راه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کشاندند و بدبخت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كه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كنندگانى براى ما وجود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صَدیقٍ حَمیمٍ</w:t>
      </w:r>
    </w:p>
    <w:p>
      <w:pPr>
        <w:pStyle w:val="BookText"/>
        <w:rPr/>
      </w:pPr>
      <w:r>
        <w:rPr>
          <w:rFonts w:ascii="IRNazanin" w:hAnsi="IRNazanin" w:eastAsia="IRNazanin"/>
          <w:color w:val="111111"/>
          <w:sz w:val="28"/>
          <w:sz w:val="28"/>
          <w:szCs w:val="28"/>
          <w:rtl w:val="true"/>
          <w:lang w:bidi="fa-IR"/>
        </w:rPr>
        <w:t xml:space="preserve">و نه دوست گرم و پر محبتى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معبودان به شفاعت ما مى پردازند ، آن چنان كه ما در دنیا مى پنداشتیم و نه دوستان قدرت يارى ما را دارند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مفردآمده، این تفاوت ممکن است به خاطر آن باشد كه این گروه از گمراهان با چشم خود مى بینند مؤمنانى كه لغزش هایى داشته اند از شفاعت جمعى از شفاعت كنندگان همچون انبیاء و اوصیاء و فرشتگان و شفاعت بعضى از دوستان صالح برخوردار مى شوند ، </w:t>
      </w:r>
    </w:p>
    <w:p>
      <w:pPr>
        <w:pStyle w:val="BookText"/>
        <w:rPr/>
      </w:pPr>
      <w:r>
        <w:rPr>
          <w:rFonts w:ascii="IRNazanin" w:hAnsi="IRNazanin" w:eastAsia="IRNazanin"/>
          <w:color w:val="111111"/>
          <w:sz w:val="28"/>
          <w:sz w:val="28"/>
          <w:szCs w:val="28"/>
          <w:rtl w:val="true"/>
          <w:lang w:bidi="fa-IR"/>
        </w:rPr>
        <w:t xml:space="preserve">آن ها نیز آرزو مى كنند كه اى كاش شفاعت كننده و دوستى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جابر بن عبداللّه مى خوانیم كه از رسول خدا صلى الله علیه و آله چنین شنیدم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بهشتیان مى گویند چه بر سر دوست ما آمد ، درحالى كه دوستشان در جهنم است ، خداوند براى این كه قلب این مؤمن را شاد كند فرمان مى دهد دوستش را از دوزخ خارج كنند و به بهشت بفرستند ، این جا است كه باقى ماندگان در دوزخ مى گویند واى برما كه نه شفاعت كننده اى داریم نه دوست مهربانى </w:t>
      </w:r>
      <w:r>
        <w:rPr>
          <w:rFonts w:eastAsia="IRNazanin" w:cs="IRNazanin"/>
          <w:color w:val="111111"/>
          <w:sz w:val="28"/>
          <w:szCs w:val="28"/>
          <w:rtl w:val="true"/>
          <w:lang w:bidi="fa-IR"/>
        </w:rPr>
        <w:t>» .</w:t>
      </w:r>
      <w:r>
        <w:rPr>
          <w:rStyle w:val="FootnoteAnchor"/>
          <w:rtl w:val="true"/>
        </w:rPr>
        <w:footnoteReference w:id="1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نه شفاعت بدون معیار و ملاك است و نه تقاضا درباره دوستشان بى حساب ، باید يك نوع پیوند و ارتباط معنوى در میان شفاعت كننده و شفاعت شونده وجود داشته تا این هدف تحقق يابد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پیرامون این موضوع در بحث شفاعت در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و بحث مبسوطى ذیل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 لَنا كَرَّةً فَنَكُونَ مِنَ الْمُؤْمِنینَ</w:t>
      </w:r>
    </w:p>
    <w:p>
      <w:pPr>
        <w:pStyle w:val="BookText"/>
        <w:rPr/>
      </w:pPr>
      <w:r>
        <w:rPr>
          <w:rFonts w:ascii="IRNazanin" w:hAnsi="IRNazanin" w:eastAsia="IRNazanin"/>
          <w:color w:val="111111"/>
          <w:sz w:val="28"/>
          <w:sz w:val="28"/>
          <w:szCs w:val="28"/>
          <w:rtl w:val="true"/>
          <w:lang w:bidi="fa-IR"/>
        </w:rPr>
        <w:t xml:space="preserve">اگر باردیگر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بازگردیم ازمؤمنان خواهیم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آن ها در آن جا و در آن روز ، ایمان پیدا كرده اند ، ولى این يك نوع ایمان اضطرارى است ، ایمانى مؤثّر و سازنده است كه اختیارى و در این جهان باشد ، ایمانى كه سرچشمه هدایت و اعمال صالح گردد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این آرزو نیز مشکلى را حل نمى كند و سنت الهى اجازه بازگشت را به هیچ كس نمى دهد و خود آن ها نیز این حقیقت را مى دانند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 است </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 این ماجرا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اکثر آن ها مؤمن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پایان این بخش از سرگذشت ابراهیم و گفتگوهایش با قوم گمراه و دعاهایش در پیشگاه خدا و توصیف هایش از وضع روز قیامت ، خداوند به عنوان يك نتیجه گیرى براى همه بندگان ، همان دو آیه تکان دهنده را كه در پایان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آمده بود و در پایان داستان انبیاء دیگر نیز در همین سوره خواهد آمد ، تکرار مى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این جمله ها دلدارى مؤثرى است براى پیامبر صلى الله علیه و آله و مؤمنان اندك در آن روز و هم چنین اقلیت هاى مؤمن در هر عصر و زمان تا از اکثریت گمراه وحشت نکنند و به عزت </w:t>
      </w:r>
    </w:p>
    <w:p>
      <w:pPr>
        <w:pStyle w:val="BookText"/>
        <w:rPr/>
      </w:pPr>
      <w:r>
        <w:rPr>
          <w:rFonts w:ascii="IRNazanin" w:hAnsi="IRNazanin" w:eastAsia="IRNazanin"/>
          <w:color w:val="111111"/>
          <w:sz w:val="28"/>
          <w:sz w:val="28"/>
          <w:szCs w:val="28"/>
          <w:rtl w:val="true"/>
          <w:lang w:bidi="fa-IR"/>
        </w:rPr>
        <w:t xml:space="preserve">و رحمت الهى دلگرم باشند و هم تهدیدى است براى گمراهان و اشاره اى است به این كه اگر مهلتى به آن ها داده مى شود، نه از جهت ضعف است بلکه به خاطر رحمت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نُوحٍ الْمُرْسَلینَ</w:t>
      </w:r>
    </w:p>
    <w:p>
      <w:pPr>
        <w:pStyle w:val="BookText"/>
        <w:rPr/>
      </w:pPr>
      <w:r>
        <w:rPr>
          <w:rFonts w:ascii="IRNazanin" w:hAnsi="IRNazanin" w:eastAsia="IRNazanin"/>
          <w:color w:val="111111"/>
          <w:sz w:val="28"/>
          <w:sz w:val="28"/>
          <w:szCs w:val="28"/>
          <w:rtl w:val="true"/>
          <w:lang w:bidi="fa-IR"/>
        </w:rPr>
        <w:t xml:space="preserve">قوم نوح رسولان را تکذیب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كه قوم نوح تنها نوح را تکذیب كردند اما از آن جا كه دعوت همه پیامبران از نظر اصول يکى بود ، تکذیب همه رسولان محسوب مى شد و لذا مى فرماید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اَخُوهُمْ نُوحٌ اَلا تَتَّقُونَ</w:t>
      </w:r>
    </w:p>
    <w:p>
      <w:pPr>
        <w:pStyle w:val="BookText"/>
        <w:rPr/>
      </w:pPr>
      <w:r>
        <w:rPr>
          <w:rFonts w:ascii="IRNazanin" w:hAnsi="IRNazanin" w:eastAsia="IRNazanin"/>
          <w:color w:val="111111"/>
          <w:sz w:val="28"/>
          <w:sz w:val="28"/>
          <w:szCs w:val="28"/>
          <w:rtl w:val="true"/>
          <w:lang w:bidi="fa-IR"/>
        </w:rPr>
        <w:t>هنگامى كه برادرشان نوح به آن ها گفت ، آیا تقوى پیشه نمى كنید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تعبیرى است كه نهایت پیوند محبت آمیز را براساس مساوات و برابرى مشخص مى كند ، يعنى نوح بى آن كه بخواهد تفوقى بر آنان بجوید با نهایت صفا و </w:t>
      </w:r>
    </w:p>
    <w:p>
      <w:pPr>
        <w:pStyle w:val="BookText"/>
        <w:rPr/>
      </w:pPr>
      <w:r>
        <w:rPr>
          <w:rFonts w:ascii="IRNazanin" w:hAnsi="IRNazanin" w:eastAsia="IRNazanin"/>
          <w:color w:val="111111"/>
          <w:sz w:val="28"/>
          <w:sz w:val="28"/>
          <w:szCs w:val="28"/>
          <w:rtl w:val="true"/>
          <w:lang w:bidi="fa-IR"/>
        </w:rPr>
        <w:t xml:space="preserve">صمیمیت آن ها را دعوت به پرهیزکارى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اخوت و برادرى كه نه تنها در مورد نوح بلکه درباره بسیارى دیگر از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هود و صالح و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همه رهبران راه حق الهام مى بخشد كه باید در دعوت خود نهایت محبت و صمیمیت توأم با دورى از هرگونه تفوّق طلبى را رعایت كنند ، تا دل هاى رمیده جذب آیین حق گردد و هیچ سنگینى احساس نکنند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 اَمینٌ</w:t>
      </w:r>
    </w:p>
    <w:p>
      <w:pPr>
        <w:pStyle w:val="BookText"/>
        <w:rPr/>
      </w:pPr>
      <w:r>
        <w:rPr>
          <w:rFonts w:ascii="IRNazanin" w:hAnsi="IRNazanin" w:eastAsia="IRNazanin"/>
          <w:color w:val="111111"/>
          <w:sz w:val="28"/>
          <w:sz w:val="28"/>
          <w:szCs w:val="28"/>
          <w:rtl w:val="true"/>
          <w:lang w:bidi="fa-IR"/>
        </w:rPr>
        <w:t xml:space="preserve">من براى شما رسول امینى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نشان مى دهد كه نوح سابقه ممتدى از امانت در میان قوم خود داشت و او را با این صفت والا مى شناختند لذا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من در اداى رسالت الهى امینم و خیانتى از من نخواهید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الهى پیشه كنید و مرا اطاعت كنید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تا ایمان و اعتقادى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از او درمیان نباشد، اطاعت از فرمان پیامبرش صورت نخواهدگرفت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اَسْئَلُكُمْ عَلَيْهِ مِنْ اَجْرٍ اِنْ اَجْرِىَ اِلاّ عَلى رَبِّ الْعالَمینَ</w:t>
      </w:r>
    </w:p>
    <w:p>
      <w:pPr>
        <w:pStyle w:val="BookText"/>
        <w:rPr/>
      </w:pPr>
      <w:r>
        <w:rPr>
          <w:rFonts w:ascii="IRNazanin" w:hAnsi="IRNazanin" w:eastAsia="IRNazanin"/>
          <w:color w:val="111111"/>
          <w:sz w:val="28"/>
          <w:sz w:val="28"/>
          <w:szCs w:val="28"/>
          <w:rtl w:val="true"/>
          <w:lang w:bidi="fa-IR"/>
        </w:rPr>
        <w:t>من هیچ مزدى دربرابر این دعوت ازشما نمى خواهم، اجرمن تنها برپروردگارعالمیان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انگیزه هاى الهى معمولاً دلیل بر صداقت مدّعى نبوت است ، در حالى كه انگیزه هاى مادى به خوبى نشان مى دهد كه هدف سودجویى است ، مخصوصاً اعراب آن عصر با این مسأله در مورد كاهنان و افرادى شبیه آنان آشنا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بنابراین تقواى الهى پیشه كنید و مرا اطاعت نمایید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به دنبال این جمله همان جمله اى را مى گوید كه بعد از تأکید بر رسالت و امانت خویش بیان كرده بود </w:t>
      </w:r>
      <w:r>
        <w:rPr>
          <w:rFonts w:eastAsia="IRNazanin" w:cs="IRNazanin"/>
          <w:color w:val="111111"/>
          <w:sz w:val="28"/>
          <w:szCs w:val="28"/>
          <w:rtl w:val="true"/>
          <w:lang w:bidi="fa-IR"/>
        </w:rPr>
        <w:t xml:space="preserve">. </w:t>
      </w:r>
      <w:bookmarkStart w:id="80" w:name="pg20199_207462"/>
    </w:p>
    <w:p>
      <w:pPr>
        <w:pStyle w:val="BookText"/>
        <w:rPr/>
      </w:pPr>
      <w:bookmarkEnd w:id="80"/>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اَنُؤْمِنُ لَكَ وَاتَّبَعَكَ الاَْرْذَلُونَ</w:t>
      </w:r>
    </w:p>
    <w:p>
      <w:pPr>
        <w:pStyle w:val="BookText"/>
        <w:rPr/>
      </w:pPr>
      <w:r>
        <w:rPr>
          <w:rFonts w:ascii="IRNazanin" w:hAnsi="IRNazanin" w:eastAsia="IRNazanin"/>
          <w:color w:val="111111"/>
          <w:sz w:val="28"/>
          <w:sz w:val="28"/>
          <w:szCs w:val="28"/>
          <w:rtl w:val="true"/>
          <w:lang w:bidi="fa-IR"/>
        </w:rPr>
        <w:t>گفتند آیا ما به تو ایمان بیاوریم درحالى كه افراد پست وبى ارزش از تو پیروى كرده اند؟</w:t>
      </w:r>
    </w:p>
    <w:p>
      <w:pPr>
        <w:pStyle w:val="Heading2"/>
        <w:numPr>
          <w:ilvl w:val="1"/>
          <w:numId w:val="1"/>
        </w:numPr>
        <w:rPr/>
      </w:pPr>
      <w:bookmarkStart w:id="81" w:name="__RefHeading___Toc4368270_2320776876"/>
      <w:bookmarkStart w:id="82" w:name="_Toc28"/>
      <w:bookmarkEnd w:id="81"/>
      <w:r>
        <w:rPr>
          <w:rtl w:val="true"/>
        </w:rPr>
        <w:t>اى نوح چرا بى سر و پاها گرد تو را گرفته اند ؟</w:t>
      </w:r>
      <w:bookmarkEnd w:id="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صفت مشبّهه رَذْل به معنى پست و حقیر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يك پیشوا را باید از پیروانش شناخت و به اصطلاح امامزاده را از زوّارش مى شناسند ، ما وقتى به پیروان تو نگاه مى كنیم مشتى بى سر و پا گمنام و فقیر ، تهیدست و پابرهنه كه كسب هاى ضعیف و ناچیزى دارند اطرافت را گرفته اند با این حال چگونه انتظار دارى ثروتمندان سرشناس و اشراف با نام و نشان سرتسلیم بر آستان تو بسایند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آن ها دراین تشخیص صائب بودند كه پیشوا را باید از طریق پیروان شناخت ، ولى اشتباه بزرگشان این بود كه آن ها مفهوم و معیار شخصیت را گم كرده بودند ، آن ها معیار سنجش را مال و ثروت ، لباس و خانه و مرکب زیبا و گران قیمت قرار داده </w:t>
      </w:r>
    </w:p>
    <w:p>
      <w:pPr>
        <w:pStyle w:val="BookText"/>
        <w:rPr/>
      </w:pPr>
      <w:r>
        <w:rPr>
          <w:rFonts w:ascii="IRNazanin" w:hAnsi="IRNazanin" w:eastAsia="IRNazanin"/>
          <w:color w:val="111111"/>
          <w:sz w:val="28"/>
          <w:sz w:val="28"/>
          <w:szCs w:val="28"/>
          <w:rtl w:val="true"/>
          <w:lang w:bidi="fa-IR"/>
        </w:rPr>
        <w:t xml:space="preserve">بودند و از پاکى و تقوا و حق جویى و صفات عالى انسانیت كه درطبقات كم درآمد بسیار بود و دراشراف بسیار كم ، غافل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این ایراد را نه تنها بر نوح گرفتند كه از نخستین پیامبران اولواالعزم است به پیامبر اسلام صلى الله علیه و آله نیز كه خاتم انبیاء است و هم چنین به سایر پیامبران نیز گرفتند ، آن ها با عینك سیاهى كه بر چشم داشتند منظره این سپیدجامگان را تاریك مى دیدند و همواره خواهان طرد و رد آن ها بودند و اصلاً خدا و پیامبرانى را كه چنین بندگان و پیروانى داشته باشند نمى پسندیدند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عِلْمى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چه مى دانم آن ها چه كارى داشته اند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نوح آن ها را در این جا فورا خلع سلاح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 من دعوت همگان به سوى حق واصلاح جامعه است ، من چه مى دانم آن ها چه كارى داشته اند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آن ها هرچه بوده گذشته ، مهم امروز است كه دعوت رهبر الهى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در مقام خودسازى برآمده اند و قلب و دل خود را در اختیار حق گذاشته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حِسابُهُمْ اِلاّ عَلى رَبّى لَوْ تَشْعُرُونَ</w:t>
      </w:r>
    </w:p>
    <w:p>
      <w:pPr>
        <w:pStyle w:val="BookText"/>
        <w:rPr/>
      </w:pPr>
      <w:r>
        <w:rPr>
          <w:rFonts w:ascii="IRNazanin" w:hAnsi="IRNazanin" w:eastAsia="IRNazanin"/>
          <w:color w:val="111111"/>
          <w:sz w:val="28"/>
          <w:sz w:val="28"/>
          <w:szCs w:val="28"/>
          <w:rtl w:val="true"/>
          <w:lang w:bidi="fa-IR"/>
        </w:rPr>
        <w:t>حساب آن ها تنها بر پروردگار من است، اگر شما مى فهمیدید ؟</w:t>
      </w:r>
    </w:p>
    <w:p>
      <w:pPr>
        <w:pStyle w:val="BookText"/>
        <w:rPr/>
      </w:pPr>
      <w:r>
        <w:rPr>
          <w:rFonts w:ascii="IRNazanin" w:hAnsi="IRNazanin" w:eastAsia="IRNazanin"/>
          <w:color w:val="111111"/>
          <w:sz w:val="28"/>
          <w:sz w:val="28"/>
          <w:szCs w:val="28"/>
          <w:rtl w:val="true"/>
          <w:lang w:bidi="fa-IR"/>
        </w:rPr>
        <w:t xml:space="preserve">از این سخن ضمنا استفاده مى شود كه آن ها مى خواستند علاوه بر مسأله تهیدستى این گروه از مؤمنان را به سوء سابقه اخلاقى و عملى متهم سازند ، درحالى كه معمولاً فساد و آلودگى در طبقات مرفه به درجات بیشتر است ، آن ها هستند كه همه رقم وسایل فساد در اختیار دارند و مست مقام و مالند و كمتر خدا را بنده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نوح بى آن كه در این مسأله با آن ها گلاویز شود ، مى گوید من از آن ها چیز بدى سراغ ندارم و اگر هم چنین باشد كه شما مى گویید حسابشان با خدا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اَنَا بِطارِدِ الْمُؤْمِنینَ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هرگز مؤمنان را طرد نخواهم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جمله در حقیقت پاسخ به درخواست ضمنى این ثروتمندان مغرور است كه از نوح خواسته بودند این گروه را از خود براند و طرد كند ، تا نزد او حاضر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اَنَا اِلاّ نَذیرٌ مُبینٌ</w:t>
      </w:r>
    </w:p>
    <w:p>
      <w:pPr>
        <w:pStyle w:val="BookText"/>
        <w:rPr/>
      </w:pPr>
      <w:r>
        <w:rPr>
          <w:rFonts w:ascii="IRNazanin" w:hAnsi="IRNazanin" w:eastAsia="IRNazanin"/>
          <w:color w:val="111111"/>
          <w:sz w:val="28"/>
          <w:sz w:val="28"/>
          <w:szCs w:val="28"/>
          <w:rtl w:val="true"/>
          <w:lang w:bidi="fa-IR"/>
        </w:rPr>
        <w:t xml:space="preserve">من تنها انذارکننده آشکارى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این هشدار مرا بشنود و از راه انحراف به صراط مستقیم ، بازگردد پیرو من است، هر كه باشد و در هر وضع مادى و شرایط اجتماعى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نُوحُ لَتَكُونَنَّ مِنَ الْمَرْجُومینَ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اگر خوددارى نکنى ، سنگباران خواهى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زدن با سنگ تا سرحد قتل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الْمَرْجُومینَ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سنگسار كردن درمیان آن ها در مورد مخالفین سابقه داشته ، در حقیقت به نوح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گفتگوها و دعوت به سوى توحید و </w:t>
      </w:r>
    </w:p>
    <w:p>
      <w:pPr>
        <w:pStyle w:val="BookText"/>
        <w:rPr/>
      </w:pPr>
      <w:r>
        <w:rPr>
          <w:rFonts w:ascii="IRNazanin" w:hAnsi="IRNazanin" w:eastAsia="IRNazanin"/>
          <w:color w:val="111111"/>
          <w:sz w:val="28"/>
          <w:sz w:val="28"/>
          <w:szCs w:val="28"/>
          <w:rtl w:val="true"/>
          <w:lang w:bidi="fa-IR"/>
        </w:rPr>
        <w:t xml:space="preserve">آیینت ادامه دهى بر سر تو همان خواهد آمد كه بر سر سایر مخالفین ما آمد و آن سنگسار كردن است كه يکى از بدترین انواع قتل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 قَوْمى كَذَّبُونِ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 مرا تکذیب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بیند این دعوت مستمر و طولانى با این منطق روشن و با آن همه صبر و شکیبایى جز در عده قلیلى تأثیر نگذارده ، سرانجام شکایت به درگاه خدا مى برد و ضمن شرح حال خود تقاضاى جدایى و نجات از چنگال این ستمگران بى منطق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خداوند از همه چیز آگاه است ولى به هنگام طرح شکایت و به عنوان مقدمه براى تقاضاى بعدى، این سخن را مطرح مى كند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نوح از مصایبى كه بر شخص او گذشته اظهار ناراحتى نمى كند بلکه تنها از این ناراحت است كه او را تکذیب كرده اند و پیام الهى را نپذیرفته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بَيْنى وَ بَيْنَهُمْ فَتْحا وَ نَجِّنى وَ مَنْ مَعِىَ مِنَ الْمُؤْمِنینَ</w:t>
      </w:r>
    </w:p>
    <w:p>
      <w:pPr>
        <w:pStyle w:val="BookText"/>
        <w:rPr/>
      </w:pPr>
      <w:r>
        <w:rPr>
          <w:rFonts w:ascii="IRNazanin" w:hAnsi="IRNazanin" w:eastAsia="IRNazanin"/>
          <w:color w:val="111111"/>
          <w:sz w:val="28"/>
          <w:sz w:val="28"/>
          <w:szCs w:val="28"/>
          <w:rtl w:val="true"/>
          <w:lang w:bidi="fa-IR"/>
        </w:rPr>
        <w:t xml:space="preserve">اکنون میان من و این ها جدایى بیفکن و مرا و مؤمنانى را كه با من هستند رهایى بخش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گشودن و از بین بردن بستگى است و آن دوگونه است ، گاهى جنبه حسى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گشودن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جنبه معنوى 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گشودن غم و از بین بردن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الْمُسْتَغْلَقِ مِنَ الْعُلُومِ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گشودن رازهاى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الْقَضِيَّةِ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داورى كردن و پایان دادن به نزاع و دعوا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فَاَنْجَيْناهُ وَ مَنْ مَعَهُ فِى الْفُلْكِ الْمَشْحُونِ</w:t>
      </w:r>
    </w:p>
    <w:p>
      <w:pPr>
        <w:pStyle w:val="BookText"/>
        <w:rPr/>
      </w:pPr>
      <w:r>
        <w:rPr>
          <w:rFonts w:ascii="IRNazanin" w:hAnsi="IRNazanin" w:eastAsia="IRNazanin"/>
          <w:color w:val="111111"/>
          <w:sz w:val="28"/>
          <w:sz w:val="28"/>
          <w:szCs w:val="28"/>
          <w:rtl w:val="true"/>
          <w:lang w:bidi="fa-IR"/>
        </w:rPr>
        <w:t xml:space="preserve">ما، او و كسانى را كه با او بودند در كشتى كه مملو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 و انواع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رهایى بخشیدیم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اَغْرَقْنا بَعْدُ الْباقینَ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بقیه را غرق كردیم </w:t>
      </w:r>
      <w:r>
        <w:rPr>
          <w:rFonts w:eastAsia="IRNazanin" w:cs="IRNazanin"/>
          <w:color w:val="111111"/>
          <w:sz w:val="28"/>
          <w:szCs w:val="28"/>
          <w:rtl w:val="true"/>
          <w:lang w:bidi="fa-IR"/>
        </w:rPr>
        <w:t xml:space="preserve">. </w:t>
      </w:r>
      <w:bookmarkStart w:id="83" w:name="pg20199_207468"/>
    </w:p>
    <w:p>
      <w:pPr>
        <w:pStyle w:val="Heading2"/>
        <w:numPr>
          <w:ilvl w:val="1"/>
          <w:numId w:val="1"/>
        </w:numPr>
        <w:rPr/>
      </w:pPr>
      <w:bookmarkStart w:id="84" w:name="__RefHeading___Toc4368272_2320776876"/>
      <w:bookmarkStart w:id="85" w:name="_Toc29"/>
      <w:bookmarkEnd w:id="83"/>
      <w:bookmarkEnd w:id="84"/>
      <w:r>
        <w:rPr>
          <w:rtl w:val="true"/>
        </w:rPr>
        <w:t>نجات نوح و غرق مشرکان خودخواه</w:t>
      </w:r>
      <w:bookmarkEnd w:id="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پرکردن است و منظور در این جا این است كه آن كشتى مملو از نفرات و همه وسایل بود و كمبودى نداشت ، يعنى خداوند بعد از آن كه كشتى از هرنظر مهیا و آماده حرکت شد ، طوفان را فرستاد تا نوح و سایر سرنشینانش گرفتار ناراحتى نشوند و این خود يکى از نعمت هاى الهى بر آن ها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 این ماجرا نشانه روشنى است، امااکثرآن ها ایمان نیاوردند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این سخن همان مى گوید كه در پایان ماجراى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كرد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تو اى پیامبر از اعراض و سرسختى مشرکان قومت نگران مباش ، ایستادگى به خرج ده كه سرنوشت تو و يارانت سرنوشت نوح و ياران او است و سرانجام گمراهان همان سرانجام شوم غرق شدگان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رحمتش ایجاب مى كند كه به آن ها فرصت كافى و مهلت دهد و اتمام حجت كند و عزتش سبب مى شود كه سرانجام تو را پیروز و آن ها را مواجه با شکست نماید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 الْمُرْسَلینَ</w:t>
      </w:r>
    </w:p>
    <w:p>
      <w:pPr>
        <w:pStyle w:val="BookText"/>
        <w:rPr/>
      </w:pPr>
      <w:r>
        <w:rPr>
          <w:rFonts w:ascii="IRNazanin" w:hAnsi="IRNazanin" w:eastAsia="IRNazanin"/>
          <w:color w:val="111111"/>
          <w:sz w:val="28"/>
          <w:sz w:val="28"/>
          <w:szCs w:val="28"/>
          <w:rtl w:val="true"/>
          <w:lang w:bidi="fa-IR"/>
        </w:rPr>
        <w:t xml:space="preserve">قوم عاد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جمعیتى بودند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نواحى يمن ، درجنوب جزیرۀ عربستان زندگى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آن ها تنها هود را تکذیب كردند اما چون دعوت هود دعوت همه پیامبران بود در واقع همه انبیاء را تکذیب كرده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اَخُوهُمْ هُودٌ اَلا تَتَّقُونَ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برادرشان هود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تقوى پیشه نمى كنید ؟ </w:t>
      </w:r>
    </w:p>
    <w:p>
      <w:pPr>
        <w:pStyle w:val="BookText"/>
        <w:rPr/>
      </w:pPr>
      <w:r>
        <w:rPr>
          <w:rFonts w:ascii="IRNazanin" w:hAnsi="IRNazanin" w:eastAsia="IRNazanin"/>
          <w:color w:val="111111"/>
          <w:sz w:val="28"/>
          <w:sz w:val="28"/>
          <w:szCs w:val="28"/>
          <w:rtl w:val="true"/>
          <w:lang w:bidi="fa-IR"/>
        </w:rPr>
        <w:t xml:space="preserve">او درنهایت دلسوزى و مهربانى هم چون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به توحید و تقوى دعوت كرد و به همین دلیل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اطلاق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 اَمینٌ</w:t>
      </w:r>
    </w:p>
    <w:p>
      <w:pPr>
        <w:pStyle w:val="BookText"/>
        <w:rPr/>
      </w:pPr>
      <w:r>
        <w:rPr>
          <w:rFonts w:ascii="IRNazanin" w:hAnsi="IRNazanin" w:eastAsia="IRNazanin"/>
          <w:color w:val="111111"/>
          <w:sz w:val="28"/>
          <w:sz w:val="28"/>
          <w:szCs w:val="28"/>
          <w:rtl w:val="true"/>
          <w:lang w:bidi="fa-IR"/>
        </w:rPr>
        <w:t xml:space="preserve">من براى شما فرستاده امینى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زندگى من در میان شما گواه این حقیقت است كه هرگز راه خیانت نپوییدم و جز حق و صداقت در بساط نداشتم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تقوى الهى پیشه كنید و مرا اطاعت نمایید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اَسْئَلُكُمْ عَلَيْهِ مِنْ اَجْرٍ اِنْ اَجْرِىَ اِلاّ عَلى رَبِّ الْعالَمینَ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هیچ اجر و پاداشى در برابر این دعوت از شما نمى طلبم ، اجر و پاداش من تنها بر پروردگار عالمیان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اطاعتم اطاعت خدا است و اگر فکر مى كنید من سوداى مال در سر مى پرورانم و این ها مقدمه رسیدن به مال و مقامى است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كوچك ترین اجرى در برابر این دعوت از شما نمى خواهم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همه برکات و نعمت ها از او است و من اگر چیزى مى خواهم از او مى خواهم ، كه پروردگار همه ما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اَتَبْنُونَ بِكُلِّ ریعٍ ايَةً تَعْبَثُونَ</w:t>
      </w:r>
    </w:p>
    <w:p>
      <w:pPr>
        <w:pStyle w:val="BookText"/>
        <w:rPr/>
      </w:pPr>
      <w:r>
        <w:rPr>
          <w:rFonts w:ascii="IRNazanin" w:hAnsi="IRNazanin" w:eastAsia="IRNazanin"/>
          <w:color w:val="111111"/>
          <w:sz w:val="28"/>
          <w:sz w:val="28"/>
          <w:szCs w:val="28"/>
          <w:rtl w:val="true"/>
          <w:lang w:bidi="fa-IR"/>
        </w:rPr>
        <w:t>آیا شما بر هر مکان مرتفعى نشانه اى از روى هوى و هوس مى سازید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مکان مرتفع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كارى است كه هدف صحیح در آن تعقیب نمى شود و با توجه به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نشانه است روشن مى شود كه این قوم متمکن و ثروتمند براى خودنمایى و تفاخر بر دیگران بناهایى بر نقاط مرتفع كوه ها و تپه 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برج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ساختند كه هیچ هدف </w:t>
      </w:r>
    </w:p>
    <w:p>
      <w:pPr>
        <w:pStyle w:val="BookText"/>
        <w:rPr/>
      </w:pPr>
      <w:r>
        <w:rPr>
          <w:rFonts w:ascii="IRNazanin" w:hAnsi="IRNazanin" w:eastAsia="IRNazanin"/>
          <w:color w:val="111111"/>
          <w:sz w:val="28"/>
          <w:sz w:val="28"/>
          <w:szCs w:val="28"/>
          <w:rtl w:val="true"/>
          <w:lang w:bidi="fa-IR"/>
        </w:rPr>
        <w:t xml:space="preserve">صحیحى براى آن نبود جز این كه توجه دیگران را به آن جلب كنند و قدرت و نیروى خود را به رخ سایرین بکشند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تَتَّخِذُونَ مَصانِعَ لَعَلَّكُمْ تَخْلُدُونَ</w:t>
      </w:r>
    </w:p>
    <w:p>
      <w:pPr>
        <w:pStyle w:val="BookText"/>
        <w:rPr/>
      </w:pPr>
      <w:r>
        <w:rPr>
          <w:rFonts w:ascii="IRNazanin" w:hAnsi="IRNazanin" w:eastAsia="IRNazanin"/>
          <w:color w:val="111111"/>
          <w:sz w:val="28"/>
          <w:sz w:val="28"/>
          <w:szCs w:val="28"/>
          <w:rtl w:val="true"/>
          <w:lang w:bidi="fa-IR"/>
        </w:rPr>
        <w:t xml:space="preserve">و قصرها و قلعه هاى زیبا و محکم بنا مى كنید ، آن چنان كه گویى در دنیا جاودانه خواهید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مکان و ساختمان مجلل و محکم است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اعتراض نمى كند كه چرا شما داراى خانه هاى مناسبى هستید بلکه مى گوید شما آن چنان غرق دنیا شده اید و به تجمل پرستى و محکم كارى بى حساب در كاخ ها و قصرهاپرداخته اید كه سراى آخرت را به دست فراموشى سپرده اید ، دنیا را نه به عنوان يك گذرگاه كه به عنوان يك سراى همیشگى پنداشته اید ، آرى چنین ساختمان هاى غفلت زا و غرورآفرین مسلماً مذموم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حدیثى از پیامبر اسلام صلى الله علیه و آله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از گذرگاهى مى گذشت چشمش به قبه و بارگاهى افتاد كه مشرف برجاده بود ،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w:t>
      </w:r>
    </w:p>
    <w:p>
      <w:pPr>
        <w:pStyle w:val="BookText"/>
        <w:rPr/>
      </w:pPr>
      <w:r>
        <w:rPr>
          <w:rFonts w:ascii="IRNazanin" w:hAnsi="IRNazanin" w:eastAsia="IRNazanin"/>
          <w:color w:val="111111"/>
          <w:sz w:val="28"/>
          <w:sz w:val="28"/>
          <w:szCs w:val="28"/>
          <w:rtl w:val="true"/>
          <w:lang w:bidi="fa-IR"/>
        </w:rPr>
        <w:t xml:space="preserve">یاران عرض كردند متعلق به يکى از انصار است ، حضرت كمى توقف كرد صاحب آن فرا رسید و سلام كرد ، پیامبر صلى الله علیه و آله صورت از او گرداند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 انصارى این مطلب را با ياران خود در میان گذاشت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من نظر رسول اللّه را نسبت به خودم ناخوش آیند مى بینم ، نمى دانم درباره من چه اتفاقى افتاده و من چه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آن ساختمان مجلل تو را دیده و ناراحت شده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انصارى رفت و آن قبه و بارگاه را با خاك يکسان كرد ، يك روز پیامبر صلى الله علیه و آله آمد و آن را ندید ، فرمود چه بر سر این ساختمان كه این جا بود آمد؟ جریان را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لِكُلِّ بَناءٍ يُبْنى وَ بالٌ عَلى صاحِبِهِ يَوْمَ الْقِيامَةِ اِلاّ مالا بُدَّمِنْهُ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بنایى در روز قیامت </w:t>
      </w:r>
    </w:p>
    <w:p>
      <w:pPr>
        <w:pStyle w:val="BookText"/>
        <w:rPr/>
      </w:pPr>
      <w:r>
        <w:rPr>
          <w:rFonts w:ascii="IRNazanin" w:hAnsi="IRNazanin" w:eastAsia="IRNazanin"/>
          <w:color w:val="111111"/>
          <w:sz w:val="28"/>
          <w:sz w:val="28"/>
          <w:szCs w:val="28"/>
          <w:rtl w:val="true"/>
          <w:lang w:bidi="fa-IR"/>
        </w:rPr>
        <w:t xml:space="preserve">وبال صاحب آن است ، مگر آن مقدار كه انسان از آن ناگریز است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این روایت و روایات مشابه آن بینش اسلام كاملاً روشن مى شود كه با ساختمان هاى طاغوتى و غافل كننده كه توأم با اسراف و زیاده روى است مخالف است و به مسلمانان اجازه نمى دهند همچون مستکبران مغرور و از خدا بى خبر ، آن هم در محیط هایى كه معمولاً محرومان و نیازمندان مسکن فراوانند، اقدام به چنین ساختمان هایى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بَطَشْتُمْ بَطَشْتُمْ جَبّارینَ</w:t>
      </w:r>
    </w:p>
    <w:p>
      <w:pPr>
        <w:pStyle w:val="BookText"/>
        <w:rPr/>
      </w:pPr>
      <w:r>
        <w:rPr>
          <w:rFonts w:ascii="IRNazanin" w:hAnsi="IRNazanin" w:eastAsia="IRNazanin"/>
          <w:color w:val="111111"/>
          <w:sz w:val="28"/>
          <w:sz w:val="28"/>
          <w:szCs w:val="28"/>
          <w:rtl w:val="true"/>
          <w:lang w:bidi="fa-IR"/>
        </w:rPr>
        <w:t xml:space="preserve">و هنگامى كه كسى را مجازات مى كنید همچون جبّاران كیفرمى دهید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چیزى است با قدرت و برترى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ممکن است كسى كارى كند كه مستوجب عقوبت باشد ، اما هرگز نباید قدم از جاده حق و عدالت فراتر نهید و براى كمترین جرم ، سنگین ترین جریمه را قایل شوید وبه هنگام خشم و غضب خون افراد رابریزید و باشمشیر به جان آن ها بیفتید كه این كار جباران و ستمگران و طاغیان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هود این دنیاپرستان را ازسه طریق موردسرزنش قرارمى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نشانه هایى كه از روى خودخواهى و خودنمایى بر فراز بلندى ها مى ساختند كه بر دیگران تفاخر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ساختمان هایى چون قصرهاى محکم جباران كه نشانه آرزوهاى دور و دراز و غفلت از این نکته كه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مَمَرّ است و نه دار مَقَرّ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مى كند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سرانجام زیاده روى آن ها را به هنگام مجازات مورد انتقاد قرار مى دهد ، كه قدر جامع </w:t>
      </w:r>
    </w:p>
    <w:p>
      <w:pPr>
        <w:pStyle w:val="BookText"/>
        <w:rPr/>
      </w:pPr>
      <w:r>
        <w:rPr>
          <w:rFonts w:ascii="IRNazanin" w:hAnsi="IRNazanin" w:eastAsia="IRNazanin"/>
          <w:color w:val="111111"/>
          <w:sz w:val="28"/>
          <w:sz w:val="28"/>
          <w:szCs w:val="28"/>
          <w:rtl w:val="true"/>
          <w:lang w:bidi="fa-IR"/>
        </w:rPr>
        <w:t xml:space="preserve">بین امور سه گانه همان حس برترى جویى و حب بقاءاست </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تقوى الهى پیشه كنید و مرا اطاعت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بیان این انتقادهاى سه گانه مذکور باردیگر آن ها را به تقوا دعوت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الَّذى اَمَدَّكُمْ بِما تَعْلَمُونَ</w:t>
      </w:r>
    </w:p>
    <w:p>
      <w:pPr>
        <w:pStyle w:val="BookText"/>
        <w:rPr/>
      </w:pPr>
      <w:r>
        <w:rPr>
          <w:rFonts w:ascii="IRNazanin" w:hAnsi="IRNazanin" w:eastAsia="IRNazanin"/>
          <w:color w:val="111111"/>
          <w:sz w:val="28"/>
          <w:sz w:val="28"/>
          <w:szCs w:val="28"/>
          <w:rtl w:val="true"/>
          <w:lang w:bidi="fa-IR"/>
        </w:rPr>
        <w:t xml:space="preserve">از خدایى بپرهیزید كه شما را به نعمت هایى كه مى دانید امداد كرده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این گفته مى شود كه امورى را پشت سرهم و به طور منظم قرار دهند و از آن جا كه خداوند نعمت هایش را به طور دایم و تحت نظام خاصى به بندگان ارزانى مى دارد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او در این زمینه از روش اِجْمال و تفصیل كه براى دلنشین كردن بحث ها بسیار مفید است استفاده مى كند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خدایى بپرهیزید كه شمارا به نعمت هایى كه مى دانید امدادکرد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مداوم و منظم آن ها را دراختیار شما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این بیان كوتاه به شرح و تفصیل آن پرداخته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اَمَدَّكُمْ بِاَنْعامٍ وَ بَنینَ</w:t>
      </w:r>
    </w:p>
    <w:p>
      <w:pPr>
        <w:pStyle w:val="BookText"/>
        <w:rPr/>
      </w:pPr>
      <w:r>
        <w:rPr>
          <w:rFonts w:ascii="IRNazanin" w:hAnsi="IRNazanin" w:eastAsia="IRNazanin"/>
          <w:color w:val="111111"/>
          <w:sz w:val="28"/>
          <w:sz w:val="28"/>
          <w:szCs w:val="28"/>
          <w:rtl w:val="true"/>
          <w:lang w:bidi="fa-IR"/>
        </w:rPr>
        <w:t xml:space="preserve">شما را به چهارپایان و نیز 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 و برومند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 سو سرمایه هاى مادى كه قسمت مهمى از آن مخصوصاً در آن عصر چهارپایان و دام ها بودند دراختیار شما گذاشت و از سوى دیگر نیروى انسانى كافى كه بتواند آن را حفظ و نگاهدارى كند و پرورش دهد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 آیات مختلف قرآن تکرار شده است كه به هنگام برشمردن نعمت هاى مادى نخست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 كند ، بعد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حافظ و نگاهبان و </w:t>
      </w:r>
    </w:p>
    <w:p>
      <w:pPr>
        <w:pStyle w:val="BookText"/>
        <w:rPr/>
      </w:pPr>
      <w:r>
        <w:rPr>
          <w:rFonts w:ascii="IRNazanin" w:hAnsi="IRNazanin" w:eastAsia="IRNazanin"/>
          <w:color w:val="111111"/>
          <w:sz w:val="28"/>
          <w:sz w:val="28"/>
          <w:szCs w:val="28"/>
          <w:rtl w:val="true"/>
          <w:lang w:bidi="fa-IR"/>
        </w:rPr>
        <w:t xml:space="preserve">پرورش دهنده اموال است واین يك ترتیب طبیعى به نظرمى رسد نه این كه اموال از اهمیت بیشترى برخوردار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عُيُونٍ</w:t>
      </w:r>
    </w:p>
    <w:p>
      <w:pPr>
        <w:pStyle w:val="BookText"/>
        <w:rPr/>
      </w:pPr>
      <w:r>
        <w:rPr>
          <w:rFonts w:ascii="IRNazanin" w:hAnsi="IRNazanin" w:eastAsia="IRNazanin"/>
          <w:color w:val="111111"/>
          <w:sz w:val="28"/>
          <w:sz w:val="28"/>
          <w:szCs w:val="28"/>
          <w:rtl w:val="true"/>
          <w:lang w:bidi="fa-IR"/>
        </w:rPr>
        <w:t xml:space="preserve">همچنین به باغ ها و چشمه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زندگى شما را هم از نظر نیروى انسانى ، هم كشاورزى و باغدارى و هم دامدارى و وسایل حمل و نقل پربار ساختیم ، به گونه اى كه در زندگى خود احساس كمترین كمبود و ناراحتى نداشته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چه شد كه بخشندۀ این همه نعمت ها را فراموش كردید ، شب و روز بر سر سفره او نشستید و او را نشناختید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اَخافُ عَلَيْكُمْ عَذابَ يَوْمٍ عَظیمٍ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كفران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برشما از عذاب روزبزرگ مى ترسم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قیامت اطلاق مى شود كه از هرنظر عظمت دارد ، ولى گاه در آیات قرآن به روزهاى سخت و وحشتناکى كه بر امت ها گذشته ، نیز اطلاق شده است ، آن چنان كه در همین سوره در داستان شعیب مى خوانیم كه پس از سرسختى و لجاجت در مقابل حق ، خداوند آن ها را بامجازات دردناکى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اى كه از قطعه ابرى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كیفر داد و سپس از این روز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فَاَخَذَهُمْ عَذابُ يَوْمِ الظُّلَةِ اِنَّهُ كانَ عَذابَ يَوْمٍ عَظیمٍ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 این در این آیه مورد بحث ، نیز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روزى باشد كه گردنکشان قوم عاد ، گرفتار مجازات دردناك طوفان درهم كوبنده گشتند گواه این معنى بیان كیفر آن ها در چند آیه بعد از این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ممکن است اشاره به كیفر روز قیامت و يا هر دو كیفر باشد كه تاریخ هر دو روز عظیم است </w:t>
      </w:r>
      <w:r>
        <w:rPr>
          <w:rFonts w:eastAsia="IRNazanin" w:cs="IRNazanin"/>
          <w:color w:val="111111"/>
          <w:sz w:val="28"/>
          <w:szCs w:val="28"/>
          <w:rtl w:val="true"/>
          <w:lang w:bidi="fa-IR"/>
        </w:rPr>
        <w:t xml:space="preserve">. </w:t>
      </w:r>
      <w:bookmarkStart w:id="86" w:name="pg20199_207480"/>
    </w:p>
    <w:p>
      <w:pPr>
        <w:pStyle w:val="BookText"/>
        <w:rPr/>
      </w:pPr>
      <w:bookmarkEnd w:id="86"/>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عَلَيْنا اَوَعَظْتَ اَمْ لَمْ تَكُنْ مِنَ الْواعِظینَ</w:t>
      </w:r>
    </w:p>
    <w:p>
      <w:pPr>
        <w:pStyle w:val="BookText"/>
        <w:rPr/>
      </w:pP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تفاوت نمى كند چه ما رااندرز بدهى يا ندهى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بیهوده خود را خسته مکن </w:t>
      </w:r>
      <w:r>
        <w:rPr>
          <w:rFonts w:eastAsia="IRNazanin" w:cs="IRNazanin"/>
          <w:color w:val="111111"/>
          <w:sz w:val="28"/>
          <w:szCs w:val="28"/>
          <w:rtl w:val="true"/>
          <w:lang w:bidi="fa-IR"/>
        </w:rPr>
        <w:t>) .</w:t>
      </w:r>
    </w:p>
    <w:p>
      <w:pPr>
        <w:pStyle w:val="Heading2"/>
        <w:numPr>
          <w:ilvl w:val="1"/>
          <w:numId w:val="1"/>
        </w:numPr>
        <w:rPr/>
      </w:pPr>
      <w:bookmarkStart w:id="87" w:name="__RefHeading___Toc4368274_2320776876"/>
      <w:bookmarkStart w:id="88" w:name="_Toc30"/>
      <w:bookmarkEnd w:id="87"/>
      <w:r>
        <w:rPr>
          <w:rtl w:val="true"/>
        </w:rPr>
        <w:t>ما را اندرز مده كه در ما اثر نمى كند</w:t>
      </w:r>
      <w:bookmarkEnd w:id="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پاسخ هود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خود را خسته مکن ، براى ما هیچ تفاوت نمى كند چه موعظه و اندرز بدهى و چه ندهى ، در دل ما كمترین اثرى نخواهد گذارد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 خُلُقُ الاَْوَّلینَ</w:t>
      </w:r>
    </w:p>
    <w:p>
      <w:pPr>
        <w:pStyle w:val="BookText"/>
        <w:rPr/>
      </w:pPr>
      <w:r>
        <w:rPr>
          <w:rFonts w:ascii="IRNazanin" w:hAnsi="IRNazanin" w:eastAsia="IRNazanin"/>
          <w:color w:val="111111"/>
          <w:sz w:val="28"/>
          <w:sz w:val="28"/>
          <w:szCs w:val="28"/>
          <w:rtl w:val="true"/>
          <w:lang w:bidi="fa-IR"/>
        </w:rPr>
        <w:t xml:space="preserve">این همان روش و اخلاق پیشینیان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مانَحْنُ بِمُعَذَّبینَ</w:t>
      </w:r>
    </w:p>
    <w:p>
      <w:pPr>
        <w:pStyle w:val="BookText"/>
        <w:rPr/>
      </w:pPr>
      <w:r>
        <w:rPr>
          <w:rFonts w:ascii="IRNazanin" w:hAnsi="IRNazanin" w:eastAsia="IRNazanin"/>
          <w:color w:val="111111"/>
          <w:sz w:val="28"/>
          <w:sz w:val="28"/>
          <w:szCs w:val="28"/>
          <w:rtl w:val="true"/>
          <w:lang w:bidi="fa-IR"/>
        </w:rPr>
        <w:t xml:space="preserve">و ما هرگز مجازات نخواهیم شد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عادت و روش واخلاق است ، زیرا این كلمه به صورت مفرد و به معنى </w:t>
      </w:r>
    </w:p>
    <w:p>
      <w:pPr>
        <w:pStyle w:val="BookText"/>
        <w:rPr/>
      </w:pPr>
      <w:r>
        <w:rPr>
          <w:rFonts w:ascii="IRNazanin" w:hAnsi="IRNazanin" w:eastAsia="IRNazanin"/>
          <w:color w:val="111111"/>
          <w:sz w:val="28"/>
          <w:sz w:val="28"/>
          <w:szCs w:val="28"/>
          <w:rtl w:val="true"/>
          <w:lang w:bidi="fa-IR"/>
        </w:rPr>
        <w:t>خلق و خوى و عادت اخلاقى آمده است و در این صورت اشاره به اعمالى است كه آن ها مرتکب مى شدند مانند بت پرستى و ساختن قصرهاى محکم و زیبا و خودنمایى از طریق ساختن برج ها بر نقاط مرتفع و هم چنین خشونت در مجازات و كیفر ، يعنى آن چه را ما انجام مى دهیم همان است كه پیشینیان ما انجام مى دادند و مطلب قابل ایرادى نمى 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فَاَهْلَكْناهُمْ 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آن ها هود را تکذیب كردند ، ما هم نابودشان كردیم و دراین آیت و نشانه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اکثر مؤمن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ماجرا همان دو جمله پرمحتواى عبرت انگیز را مى گوید كه در پایان داستان نوح و ابراهیم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سرگذشت ، آیه و نشانه روشنى است از قدرت خدا ، از استقامت پیامبران و از سرانجام شومى كه دامنگیر سرکشان و جباران گردید ولى با این همه باز بیشتر آن ها ایمان نیاوردند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اندازه كافى مدارامى كند،فرصت مى دهد،دلایل روشن براى هدایت گمراهان ارائه مى دهد، اما به هنگام مجازات چنان محکم مى گیرد كه مجال فرار براى احدى باقى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الْمُرْسَلینَ</w:t>
      </w:r>
    </w:p>
    <w:p>
      <w:pPr>
        <w:pStyle w:val="BookText"/>
        <w:rPr/>
      </w:pPr>
      <w:r>
        <w:rPr>
          <w:rFonts w:ascii="IRNazanin" w:hAnsi="IRNazanin" w:eastAsia="IRNazanin"/>
          <w:color w:val="111111"/>
          <w:sz w:val="28"/>
          <w:sz w:val="28"/>
          <w:szCs w:val="28"/>
          <w:rtl w:val="true"/>
          <w:lang w:bidi="fa-IR"/>
        </w:rPr>
        <w:t xml:space="preserve">قوم ثمود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بخش از داستان انبیاء كه در این سوره آمده ، سرگذشت فشرده و كوتاهى از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سرزمینى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زیستند و زندگى مرفهى داشتند اما بر اثر سرکشى و طغیان ، چنان از میان رفتند كه امروز اثرى از آن ها باقى نیست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سرآغاز این داستان كاملاً شبیه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نشان مى دهد چگونه </w:t>
      </w:r>
    </w:p>
    <w:p>
      <w:pPr>
        <w:pStyle w:val="BookText"/>
        <w:rPr/>
      </w:pPr>
      <w:r>
        <w:rPr>
          <w:rFonts w:ascii="IRNazanin" w:hAnsi="IRNazanin" w:eastAsia="IRNazanin"/>
          <w:color w:val="111111"/>
          <w:sz w:val="28"/>
          <w:sz w:val="28"/>
          <w:szCs w:val="28"/>
          <w:rtl w:val="true"/>
          <w:lang w:bidi="fa-IR"/>
        </w:rPr>
        <w:t xml:space="preserve">تاریخ تکرار مى گردد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رسولان خدا را تکذیب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همه دعوت واحدى داشتند و تکذیب پیامبرشان صالح در حقیقت تکذیب همه رسولان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اَخُوهُمْ صالِحٌ اَلا تَتَّقُونَ</w:t>
      </w:r>
    </w:p>
    <w:p>
      <w:pPr>
        <w:pStyle w:val="BookText"/>
        <w:rPr/>
      </w:pPr>
      <w:r>
        <w:rPr>
          <w:rFonts w:ascii="IRNazanin" w:hAnsi="IRNazanin" w:eastAsia="IRNazanin"/>
          <w:color w:val="111111"/>
          <w:sz w:val="28"/>
          <w:sz w:val="28"/>
          <w:szCs w:val="28"/>
          <w:rtl w:val="true"/>
          <w:lang w:bidi="fa-IR"/>
        </w:rPr>
        <w:t xml:space="preserve">هنگامى كه صالح به آن 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تقوى پیشه نمى كنید ؟</w:t>
      </w:r>
    </w:p>
    <w:p>
      <w:pPr>
        <w:pStyle w:val="BookText"/>
        <w:rPr/>
      </w:pPr>
      <w:r>
        <w:rPr>
          <w:rFonts w:ascii="IRNazanin" w:hAnsi="IRNazanin" w:eastAsia="IRNazanin"/>
          <w:color w:val="111111"/>
          <w:sz w:val="28"/>
          <w:sz w:val="28"/>
          <w:szCs w:val="28"/>
          <w:rtl w:val="true"/>
          <w:lang w:bidi="fa-IR"/>
        </w:rPr>
        <w:t xml:space="preserve">او كه هادى و راهنماى مهربانى همچون يك برادر بود ، برترى جویى و منافع مادى در نظر نداشت و به همین جهت قرآن از او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 دعوت خود را مانند همه انبیاى الهى از تقوى و احساس مسؤولیت آغاز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 اَمینٌ</w:t>
      </w:r>
    </w:p>
    <w:p>
      <w:pPr>
        <w:pStyle w:val="BookText"/>
        <w:rPr/>
      </w:pPr>
      <w:r>
        <w:rPr>
          <w:rFonts w:ascii="IRNazanin" w:hAnsi="IRNazanin" w:eastAsia="IRNazanin"/>
          <w:color w:val="111111"/>
          <w:sz w:val="28"/>
          <w:sz w:val="28"/>
          <w:szCs w:val="28"/>
          <w:rtl w:val="true"/>
          <w:lang w:bidi="fa-IR"/>
        </w:rPr>
        <w:t xml:space="preserve">من براى شما فرستاده امینى هستم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معرفى خویش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براى شما فرستاده اى امینم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سوابق من در میان شما شاهد گویاى این مدّعا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تقواى الهى پیشه كنید و مرا اطاعت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تقوا پیشه كنید و از خدا بترسید و مرا اطاعت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رضاى خدا و خیر و سعادت شما چیزى براى من مطرح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اَسْئَلُكُمْ عَلَيْهِ مِنْ اَجْرٍ اِنْ اَجْرِىَ اِلاّ عَلى رَبِّ الْعالَمینَ</w:t>
      </w:r>
    </w:p>
    <w:p>
      <w:pPr>
        <w:pStyle w:val="BookText"/>
        <w:rPr/>
      </w:pPr>
      <w:r>
        <w:rPr>
          <w:rFonts w:ascii="IRNazanin" w:hAnsi="IRNazanin" w:eastAsia="IRNazanin"/>
          <w:color w:val="111111"/>
          <w:sz w:val="28"/>
          <w:sz w:val="28"/>
          <w:szCs w:val="28"/>
          <w:rtl w:val="true"/>
          <w:lang w:bidi="fa-IR"/>
        </w:rPr>
        <w:t xml:space="preserve">من اجر و پاداشى در برابر این دعوت از شما نمى طلبم ، اجر من تنها بر پروردگار 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مزد و پاداشى در برابر این دعوت از شما نمى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داشتى ازشما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دیگرى كارمى كنم و پاداشم بر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اَتُتْرَكُونَ فى ما ههُنا امِنینَ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آیاشما تصورمى كنید همیشه درنهایت امنیت، در نعمت هایى كه این جا است مى مانید ؟ </w:t>
      </w:r>
    </w:p>
    <w:p>
      <w:pPr>
        <w:pStyle w:val="BookText"/>
        <w:rPr/>
      </w:pPr>
      <w:r>
        <w:rPr>
          <w:rFonts w:ascii="IRNazanin" w:hAnsi="IRNazanin" w:eastAsia="IRNazanin"/>
          <w:color w:val="111111"/>
          <w:sz w:val="28"/>
          <w:sz w:val="28"/>
          <w:szCs w:val="28"/>
          <w:rtl w:val="true"/>
          <w:lang w:bidi="fa-IR"/>
        </w:rPr>
        <w:t>آیا چنین مى پندارید كه این زندگى مادى و غفلت زا جاودانى است و دست مرگ و انتقام و كیفر گریبانتان را نخواهد گرفت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وَ عُيُونٍ</w:t>
      </w:r>
    </w:p>
    <w:p>
      <w:pPr>
        <w:pStyle w:val="BookText"/>
        <w:rPr/>
      </w:pPr>
      <w:r>
        <w:rPr>
          <w:rFonts w:ascii="IRNazanin" w:hAnsi="IRNazanin" w:eastAsia="IRNazanin"/>
          <w:color w:val="111111"/>
          <w:sz w:val="28"/>
          <w:sz w:val="28"/>
          <w:szCs w:val="28"/>
          <w:rtl w:val="true"/>
          <w:lang w:bidi="fa-IR"/>
        </w:rPr>
        <w:t xml:space="preserve">در این باغ ها و چشمه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نَخْلٍ طَلْعُها هَضیمٌ</w:t>
      </w:r>
    </w:p>
    <w:p>
      <w:pPr>
        <w:pStyle w:val="BookText"/>
        <w:rPr/>
      </w:pPr>
      <w:r>
        <w:rPr>
          <w:rFonts w:ascii="IRNazanin" w:hAnsi="IRNazanin" w:eastAsia="IRNazanin"/>
          <w:color w:val="111111"/>
          <w:sz w:val="28"/>
          <w:sz w:val="28"/>
          <w:szCs w:val="28"/>
          <w:rtl w:val="true"/>
          <w:lang w:bidi="fa-IR"/>
        </w:rPr>
        <w:t xml:space="preserve">در این زراعت ها و نخل هایى كه میوه هایش شیرین و رسیده است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شکوفه خرما گفته مى شود كه قبل از ظاهر شدن میوه طلوع مى كند و مانند دوکفه اى است كه روى هم قرار گرفته و در درون آن خوشه خرما است كه در آن هنگام بسیار كوچك است ، این پوسته مى شکافد و خوشه ظاهر مى شود ، گاهى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نخستین میوه این درخت نیز گفته مى شود 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درهم فرورفته به كار مى رود و گاه به معنى میوۀ رسیده و </w:t>
      </w:r>
    </w:p>
    <w:p>
      <w:pPr>
        <w:pStyle w:val="BookText"/>
        <w:rPr/>
      </w:pPr>
      <w:r>
        <w:rPr>
          <w:rFonts w:ascii="IRNazanin" w:hAnsi="IRNazanin" w:eastAsia="IRNazanin"/>
          <w:color w:val="111111"/>
          <w:sz w:val="28"/>
          <w:sz w:val="28"/>
          <w:szCs w:val="28"/>
          <w:rtl w:val="true"/>
          <w:lang w:bidi="fa-IR"/>
        </w:rPr>
        <w:t xml:space="preserve">گاه لطیف و نرم و كاملاً قابل هضم و گاه نیز به معنى هضم شده آمده است و در آیه مورد بحث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شکوفه هاى خرما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درهم فرورفته است كه نشانه پربار بودن درخت است و اگر طلع به معنى نخستین ثمره این درخت باشد هضیم به معنى شاداب و نرم و لطیف و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روش اجمال و تفصیل جمله سربسته گذشته خود را چنین تشریح مى كند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گمان مى كنید در این باغ ها و چشمه ها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زراعت ها و نخل ها كه میوه هاى شیرین و شاداب و رسیده دارند براى همیشه خواهید ماند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تَنْحِتُونَ مِنَ الْجِبالِ بُيُوتا فارِهینَ</w:t>
      </w:r>
    </w:p>
    <w:p>
      <w:pPr>
        <w:pStyle w:val="BookText"/>
        <w:rPr/>
      </w:pPr>
      <w:r>
        <w:rPr>
          <w:rFonts w:ascii="IRNazanin" w:hAnsi="IRNazanin" w:eastAsia="IRNazanin"/>
          <w:color w:val="111111"/>
          <w:sz w:val="28"/>
          <w:sz w:val="28"/>
          <w:szCs w:val="28"/>
          <w:rtl w:val="true"/>
          <w:lang w:bidi="fa-IR"/>
        </w:rPr>
        <w:t xml:space="preserve">شمااز كوه ها خانه هایى مى تراشید و درآن به عیش و نوش مى پردازید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شادى توأم با بى خبرى و هواپرستى است ، گاهى نیز به معنى مهارت در انجام كارى آمده است ، گرچه هر دو معنى با آیه فوق متناسب است ، </w:t>
      </w:r>
    </w:p>
    <w:p>
      <w:pPr>
        <w:pStyle w:val="BookText"/>
        <w:rPr/>
      </w:pPr>
      <w:r>
        <w:rPr>
          <w:rFonts w:ascii="IRNazanin" w:hAnsi="IRNazanin" w:eastAsia="IRNazanin"/>
          <w:color w:val="111111"/>
          <w:sz w:val="28"/>
          <w:sz w:val="28"/>
          <w:szCs w:val="28"/>
          <w:rtl w:val="true"/>
          <w:lang w:bidi="fa-IR"/>
        </w:rPr>
        <w:t xml:space="preserve">اما با توجه به ملامت و سرزنش حضرت صالح ، معنى اول مناسب تر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این آیات با مقایسه به صفاتى كه در آیات گذشته درباره قوم عاد گفته شد چنین استفاده مى شود كه قوم عاد بیشتر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داشتند ، درحالى كه قوم ثمود بیشتر اسیر شکم و زندگى مرفه و پرناز و نعمت بودند ، ولى هر دو در يك سرنوشت شوم اشتراك پیدا كردند كه دعوت انبیاء را براى بیرون آمدن از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زیرپا گذاشتند و به كیفر اعمالشان رسیدند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از خدا بترسید و مرا اطاعت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اَمْرَالْمُسْرِفینَ</w:t>
      </w:r>
    </w:p>
    <w:p>
      <w:pPr>
        <w:pStyle w:val="BookText"/>
        <w:rPr/>
      </w:pPr>
      <w:r>
        <w:rPr>
          <w:rFonts w:ascii="IRNazanin" w:hAnsi="IRNazanin" w:eastAsia="IRNazanin"/>
          <w:color w:val="111111"/>
          <w:sz w:val="28"/>
          <w:sz w:val="28"/>
          <w:szCs w:val="28"/>
          <w:rtl w:val="true"/>
          <w:lang w:bidi="fa-IR"/>
        </w:rPr>
        <w:t xml:space="preserve">و اطاعت فرمان مسرفان نکنید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يُفْسِدُونَ فِى الاَْرْضِ وَ لا يُصْلِحُونَ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ها كه در زمین فساد مى كنند و اصلاح نمى كنند </w:t>
      </w:r>
      <w:r>
        <w:rPr>
          <w:rFonts w:eastAsia="IRNazanin" w:cs="IRNazanin"/>
          <w:color w:val="111111"/>
          <w:sz w:val="28"/>
          <w:szCs w:val="28"/>
          <w:rtl w:val="true"/>
          <w:lang w:bidi="fa-IR"/>
        </w:rPr>
        <w:t xml:space="preserve">. </w:t>
      </w:r>
      <w:bookmarkStart w:id="89" w:name="pg20199_207488"/>
    </w:p>
    <w:p>
      <w:pPr>
        <w:pStyle w:val="Heading2"/>
        <w:numPr>
          <w:ilvl w:val="1"/>
          <w:numId w:val="1"/>
        </w:numPr>
        <w:rPr/>
      </w:pPr>
      <w:bookmarkStart w:id="90" w:name="__RefHeading___Toc4368276_2320776876"/>
      <w:bookmarkStart w:id="91" w:name="_Toc31"/>
      <w:bookmarkEnd w:id="89"/>
      <w:bookmarkEnd w:id="90"/>
      <w:r>
        <w:rPr>
          <w:rtl w:val="true"/>
        </w:rPr>
        <w:t>رابطه اسراف و فساد در ارض</w:t>
      </w:r>
      <w:bookmarkEnd w:id="91"/>
    </w:p>
    <w:p>
      <w:pPr>
        <w:pStyle w:val="BookText"/>
        <w:rPr/>
      </w:pPr>
      <w:r>
        <w:rPr>
          <w:rFonts w:ascii="IRNazanin" w:hAnsi="IRNazanin" w:eastAsia="IRNazanin"/>
          <w:color w:val="111111"/>
          <w:sz w:val="28"/>
          <w:sz w:val="28"/>
          <w:szCs w:val="28"/>
          <w:rtl w:val="true"/>
          <w:lang w:bidi="fa-IR"/>
        </w:rPr>
        <w:t xml:space="preserve">اسراف همان تجاوز از حدّ قانون آفرینش و قانون تشریع است ، این نیز روشن است كه در يك نظام صحیح هرگونه تجاوز از حد موجب فساد و از هم گسیختگى مى شود و به تعبیر دیگر سرچشمه فساد و اسراف است و نتیجه اسراف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كه اسراف معنى گسترده اى دارد ، گاه درمسایل ساده اى مانند خوردن و آشامیدن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در انتقام گیرى و قصاص بیش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در انفاق و بذل و بخشش بیش از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آمده است </w:t>
      </w:r>
      <w:r>
        <w:rPr>
          <w:rFonts w:eastAsia="IRNazanin" w:cs="IRNazanin"/>
          <w:color w:val="111111"/>
          <w:sz w:val="28"/>
          <w:szCs w:val="28"/>
          <w:rtl w:val="true"/>
          <w:lang w:bidi="fa-IR"/>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در داورى كردن و قضاوت نمودنى كه منجر به كذب و دروغ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و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هم قرار گرفته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گاه در اعتقادات است كه منتهى به شك و تردید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و مُرْتاب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به معنى برترى جویى و استکبار و استثمار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درباره فرعون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عالِيا مِنَ الْمُسْرِفینَ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برترى جوى و مسرف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بالاخره گاه به معنى هرگونه گناه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عِبادى الَّذینَ اَسْرَفُوا عَلى اَنْفُسِهِم لا تَقْنَطُوا مِنْ رَحْمَةِ اللّهِ اِنَّ اللّهَ يَغْفِرُالذُّنُوبَ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بندگان من كه بر خود اسراف كردید از رحمت خدا مأیوس نشوید كه خداوند همه گناهان را مى بخشد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اِنَّما اَنْتَ مِنَ الْمُسَحَّرینَ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عقل خود را از دست داده 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 اِلاّ بَشَرٌ مِثْلُنا فَأْتِ بِايَةٍ اِنْ كُنْتَ مِنَ الصّادِقینَ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فقط بشرى همچون ما هستى اگر راست مى گویى آیت ونشانه اى بیاور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مسحور شده باشد، آن ها معتقد بودند ساحران گاه ازطریق سحر، عقل و هوش افراد را از كار مى اندازند ، این سخن را نه تنها به صالح گفتند كه به گروهى دیگر از پیامبران نیز این تهمت را وارد ساختند ، حتى به پیامبر اسلام صلى الله علیه و آله برطبق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تَتَّبِعُونَ اِلاَّ رَجلاً مَسْحُوراً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گفتند شما تنها از مردى پیروى مى كنید كه بر اثر مسحور شدن ، عقل خود را از دست داده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عقل را در این مى دیدند كه انسان هم رنگ محیط باشد ، نان را به نرخ روز خورد و خود را با همه مفاسد تطبیق دهد ، اگر مردى الهى و انقلابى براى درهم ریختن عقاید و نظام فاسد قیام مى كرد، طبق منطق اورا دیوانه و مجنون و مسحور مى خواندند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p>
    <w:p>
      <w:pPr>
        <w:pStyle w:val="BookText"/>
        <w:rPr/>
      </w:pPr>
      <w:r>
        <w:rPr>
          <w:rFonts w:ascii="IRNazanin" w:hAnsi="IRNazanin" w:eastAsia="IRNazanin"/>
          <w:color w:val="111111"/>
          <w:sz w:val="28"/>
          <w:sz w:val="28"/>
          <w:szCs w:val="28"/>
          <w:rtl w:val="true"/>
          <w:lang w:bidi="fa-IR"/>
        </w:rPr>
        <w:t xml:space="preserve">گفت این ناقه اى است كه براى او سهمى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شما سهم روز معینى</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شتر ماده است و قرآن درباره خصوصیات این شتر كه وضع </w:t>
      </w:r>
    </w:p>
    <w:p>
      <w:pPr>
        <w:pStyle w:val="BookText"/>
        <w:rPr/>
      </w:pPr>
      <w:r>
        <w:rPr>
          <w:rFonts w:ascii="IRNazanin" w:hAnsi="IRNazanin" w:eastAsia="IRNazanin"/>
          <w:color w:val="111111"/>
          <w:sz w:val="28"/>
          <w:sz w:val="28"/>
          <w:szCs w:val="28"/>
          <w:rtl w:val="true"/>
          <w:lang w:bidi="fa-IR"/>
        </w:rPr>
        <w:t xml:space="preserve">اعجاز آمیزى داشته سربسته سخن گفته است و ویژگى هاى آن را نشمرده ، ولى مى دانیم يك شتر عادى و معمولى نبوده است ، به گفته جمعى از مفسرین این ناقه به طرز معجزآسایى از دل كوه برآمد و از ویژگى هاى آن این بود كه يك روز آب آبادى را به خود تخصیص مى داد و مى نوشید ، چنان كه در آیه فوق و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 فَيَأْخُذَكُمْ عَذابُ يَوْمٍ عَظیمٍ</w:t>
      </w:r>
    </w:p>
    <w:p>
      <w:pPr>
        <w:pStyle w:val="BookText"/>
        <w:rPr/>
      </w:pPr>
      <w:r>
        <w:rPr>
          <w:rFonts w:ascii="IRNazanin" w:hAnsi="IRNazanin" w:eastAsia="IRNazanin"/>
          <w:color w:val="111111"/>
          <w:sz w:val="28"/>
          <w:sz w:val="28"/>
          <w:szCs w:val="28"/>
          <w:rtl w:val="true"/>
          <w:lang w:bidi="fa-IR"/>
        </w:rPr>
        <w:t xml:space="preserve">کمترین آزارى به آن نرسانید كه عذاب روز عظیم شما رافرو خواهد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مأمور بود كه به آن ها اعلام كند این شتر عجیب و خارق العاده را كه نشانه اى از قدرت بى پایان خدا است به حال خود رها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فَاَصْبَحُوا نادِمینَ</w:t>
      </w:r>
    </w:p>
    <w:p>
      <w:pPr>
        <w:pStyle w:val="BookText"/>
        <w:rPr/>
      </w:pPr>
      <w:r>
        <w:rPr>
          <w:rFonts w:ascii="IRNazanin" w:hAnsi="IRNazanin" w:eastAsia="IRNazanin"/>
          <w:color w:val="111111"/>
          <w:sz w:val="28"/>
          <w:sz w:val="28"/>
          <w:szCs w:val="28"/>
          <w:rtl w:val="true"/>
          <w:lang w:bidi="fa-IR"/>
        </w:rPr>
        <w:t xml:space="preserve">سرانجام برآن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نموده او را ازپاى درآوردند،سپس ازکرده خودپشیمان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ریشه و اساس چیزى است ، </w:t>
      </w:r>
    </w:p>
    <w:p>
      <w:pPr>
        <w:pStyle w:val="BookText"/>
        <w:rPr/>
      </w:pPr>
      <w:r>
        <w:rPr>
          <w:rFonts w:ascii="IRNazanin" w:hAnsi="IRNazanin" w:eastAsia="IRNazanin"/>
          <w:color w:val="111111"/>
          <w:sz w:val="28"/>
          <w:sz w:val="28"/>
          <w:szCs w:val="28"/>
          <w:rtl w:val="true"/>
          <w:lang w:bidi="fa-IR"/>
        </w:rPr>
        <w:t xml:space="preserve">گاه به معنى سربریدن و گاه به معنى پى كردن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پاى او را قطع كردن و به زمین 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قوم سرکشى كه حاضر به بیدارى فریب خوردگان نبودند و آگاهى مردم را مزاحم منافع خود مى دانستند ، توطئه از میان بردن ناقه را طرح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بر آن حمله نموده و با يك يا چند ضربه آن را از پاى درآوردند و سپس از كرده خود نادم و پشیمان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عذاب الهى را در چند قدمى خود احساس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فَاَخَذَهُمُ الْعَذابُ اِنَّ فى ذلِكَ لاَيَةً وَ ما كانَ اَكْثَرُهُمْ مُؤْمِنینَ</w:t>
      </w:r>
    </w:p>
    <w:p>
      <w:pPr>
        <w:pStyle w:val="BookText"/>
        <w:rPr/>
      </w:pPr>
      <w:r>
        <w:rPr>
          <w:rFonts w:ascii="IRNazanin" w:hAnsi="IRNazanin" w:eastAsia="IRNazanin"/>
          <w:color w:val="111111"/>
          <w:sz w:val="28"/>
          <w:sz w:val="28"/>
          <w:szCs w:val="28"/>
          <w:rtl w:val="true"/>
          <w:lang w:bidi="fa-IR"/>
        </w:rPr>
        <w:t>عذاب الهى آن هارا فروگرفت، دراین آیت و نشانه اى است ولى اکثر آن ها مؤمن نبودند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طغیان گرى آن ها از حد گذشت و عملاً نشان دادند كه آماده پذیرش حق نیستند اراده خدا بر این قرار گرفت كه زمین را از لوث وجودشان پاك كند و به طورى كه در سوره اعراف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هود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آمده است نخست زلزله شدیدى سرزمین آن ها را </w:t>
      </w:r>
    </w:p>
    <w:p>
      <w:pPr>
        <w:pStyle w:val="BookText"/>
        <w:rPr/>
      </w:pPr>
      <w:r>
        <w:rPr>
          <w:rFonts w:ascii="IRNazanin" w:hAnsi="IRNazanin" w:eastAsia="IRNazanin"/>
          <w:color w:val="111111"/>
          <w:sz w:val="28"/>
          <w:sz w:val="28"/>
          <w:szCs w:val="28"/>
          <w:rtl w:val="true"/>
          <w:lang w:bidi="fa-IR"/>
        </w:rPr>
        <w:t xml:space="preserve">تکان داد ، هنگامى كه از خواب بیدار شدند و بر سر زانو نشستند حادثه آن ها را مهلت نداد ، صاعقه اى مرگبار كه بازلزله همراه بر دیوارها را بر سرشان فرود آورد و در همان حال جان خود را میان وحشتى عجیب از دست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پایان این ماجرا همان مى گوید كه در پایان ماجراى قوم هود و قوم نوح و قوم ابراهیم بیان كرد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سرگذشت قوم صالح و آن همه پایمردى و تحمل این پیامبر بزرگ و آن منطق شیوا و نیز سرسختى و لجاجت و مخالفت آن سیه رویان با معجزه بیدارگر و سرنوشت شومى كه به آن گرفتار شدند آیت و درس عبرتى است ، اما اکثر آن ها ایمان نیاوردند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پروردگار تو عزیز و رحیم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كس نمى تواند برقدرت خدا چیره شود همان طور كه این قدرت عظیم مانع رحمت </w:t>
      </w:r>
      <w:bookmarkStart w:id="92" w:name="pg20199_207494"/>
    </w:p>
    <w:p>
      <w:pPr>
        <w:pStyle w:val="BookText"/>
        <w:rPr/>
      </w:pPr>
      <w:bookmarkEnd w:id="92"/>
      <w:r>
        <w:rPr>
          <w:rFonts w:ascii="IRNazanin" w:hAnsi="IRNazanin" w:eastAsia="IRNazanin"/>
          <w:color w:val="111111"/>
          <w:sz w:val="28"/>
          <w:sz w:val="28"/>
          <w:szCs w:val="28"/>
          <w:rtl w:val="true"/>
          <w:lang w:bidi="fa-IR"/>
        </w:rPr>
        <w:t xml:space="preserve">او نسبت به دوستان و حتى به دشمنان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قَوْمُ لُوطٍنِ الْمُرْسَلینَ</w:t>
      </w:r>
    </w:p>
    <w:p>
      <w:pPr>
        <w:pStyle w:val="BookText"/>
        <w:rPr/>
      </w:pPr>
      <w:r>
        <w:rPr>
          <w:rFonts w:ascii="IRNazanin" w:hAnsi="IRNazanin" w:eastAsia="IRNazanin"/>
          <w:color w:val="111111"/>
          <w:sz w:val="28"/>
          <w:sz w:val="28"/>
          <w:szCs w:val="28"/>
          <w:rtl w:val="true"/>
          <w:lang w:bidi="fa-IR"/>
        </w:rPr>
        <w:t xml:space="preserve">قوم لوط فرستادگان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pStyle w:val="Heading2"/>
        <w:numPr>
          <w:ilvl w:val="1"/>
          <w:numId w:val="1"/>
        </w:numPr>
        <w:rPr/>
      </w:pPr>
      <w:bookmarkStart w:id="93" w:name="__RefHeading___Toc4368278_2320776876"/>
      <w:bookmarkStart w:id="94" w:name="_Toc32"/>
      <w:bookmarkEnd w:id="93"/>
      <w:r>
        <w:rPr>
          <w:rtl w:val="true"/>
        </w:rPr>
        <w:t>قوم ننگین و متجاوز لوط</w:t>
      </w:r>
      <w:bookmarkEnd w:id="94"/>
    </w:p>
    <w:p>
      <w:pPr>
        <w:pStyle w:val="BookText"/>
        <w:rPr/>
      </w:pPr>
      <w:r>
        <w:rPr>
          <w:rFonts w:ascii="IRNazanin" w:hAnsi="IRNazanin" w:eastAsia="IRNazanin"/>
          <w:color w:val="111111"/>
          <w:sz w:val="28"/>
          <w:sz w:val="28"/>
          <w:szCs w:val="28"/>
          <w:rtl w:val="true"/>
          <w:lang w:bidi="fa-IR"/>
        </w:rPr>
        <w:t xml:space="preserve">ششمین پیامبرى كه گوشه اى از زندگى او و قوم گمراهش در این سوره آمده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 با این كه او در عصر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زیست ، ولى بیان ماجراى زندگى او بعد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نیامده ، چرا كه قرآن يك كتاب تاریخى نیست كه حوادث را به ترتیب وقوع بیان كند ، بلکه جنبه هاى تربیتى و انسان سازى را مورد توجه قرار مى دهد كه تناسب هاى دیگرى را ایجاب مى كند و زندگى لوط و ماجراى قومش هماهنگى بیشترى بازندگى پیامبرانى داردکه اخیرا سخن از آن ها به میان آمد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قبلاً هم اشاره كرده ایم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 يا به خاطر </w:t>
      </w:r>
    </w:p>
    <w:p>
      <w:pPr>
        <w:pStyle w:val="BookText"/>
        <w:rPr/>
      </w:pPr>
      <w:r>
        <w:rPr>
          <w:rFonts w:ascii="IRNazanin" w:hAnsi="IRNazanin" w:eastAsia="IRNazanin"/>
          <w:color w:val="111111"/>
          <w:sz w:val="28"/>
          <w:sz w:val="28"/>
          <w:szCs w:val="28"/>
          <w:rtl w:val="true"/>
          <w:lang w:bidi="fa-IR"/>
        </w:rPr>
        <w:t xml:space="preserve">وحدت دعوت انبیا است كه تکذیب يکى از آن ها تکذیب همه آن ها محسوب مى شود و يا این كه واقعا به هیچ يك از پیامبران پیشین نیز ایمان نداشتند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اَخُوهُمْ لُوطٌ اَلا تَتَّقُونَ</w:t>
      </w:r>
    </w:p>
    <w:p>
      <w:pPr>
        <w:pStyle w:val="BookText"/>
        <w:rPr/>
      </w:pPr>
      <w:r>
        <w:rPr>
          <w:rFonts w:ascii="IRNazanin" w:hAnsi="IRNazanin" w:eastAsia="IRNazanin"/>
          <w:color w:val="111111"/>
          <w:sz w:val="28"/>
          <w:sz w:val="28"/>
          <w:szCs w:val="28"/>
          <w:rtl w:val="true"/>
          <w:lang w:bidi="fa-IR"/>
        </w:rPr>
        <w:t>هنگامى كه برادرشان لوط به آن 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تقوى پیشه نمى كنید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لحن گفتار او و دلسوزى عمیق و فوق العاده اش نشان مى داد كه همچون يك برادر سخن مى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 اَمینٌ</w:t>
      </w:r>
    </w:p>
    <w:p>
      <w:pPr>
        <w:pStyle w:val="BookText"/>
        <w:rPr/>
      </w:pPr>
      <w:r>
        <w:rPr>
          <w:rFonts w:ascii="IRNazanin" w:hAnsi="IRNazanin" w:eastAsia="IRNazanin"/>
          <w:color w:val="111111"/>
          <w:sz w:val="28"/>
          <w:sz w:val="28"/>
          <w:szCs w:val="28"/>
          <w:rtl w:val="true"/>
          <w:lang w:bidi="fa-IR"/>
        </w:rPr>
        <w:t xml:space="preserve">من براى شما رسول امینى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خیانتى از من دیده اید ؟ و از این به بعد نیز نسبت به وحى الهى و رساندن پیام پروردگار شما قطعا رعایت امانت را خواهم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تقوى الهى پیشه كنید و مرا اطاعت نمایید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پرهیزکارى پیشه كنید و از خدا بترسید و مرا اطاعت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رهبر راه سعادت شما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اَسْئَلُكُمْ عَلَيْهِ مِنْ اَجْرٍ اِنْ اَجْرِىَ اِلاّ عَلى رَبِ الْعالَمینَ</w:t>
      </w:r>
    </w:p>
    <w:p>
      <w:pPr>
        <w:pStyle w:val="BookText"/>
        <w:rPr/>
      </w:pPr>
      <w:r>
        <w:rPr>
          <w:rFonts w:ascii="IRNazanin" w:hAnsi="IRNazanin" w:eastAsia="IRNazanin"/>
          <w:color w:val="111111"/>
          <w:sz w:val="28"/>
          <w:sz w:val="28"/>
          <w:szCs w:val="28"/>
          <w:rtl w:val="true"/>
          <w:lang w:bidi="fa-IR"/>
        </w:rPr>
        <w:t xml:space="preserve">من از شما اجرى نمى خواهم اجر من فقط بر پروردگارعالمیان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نکنید این دعوت ، وسیله اى براى آب و نان است و يك هدف مادى را تعقیب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اَتَأْتُونَ الذُّكْرانَ مِنَ الْعالَمینَ</w:t>
      </w:r>
    </w:p>
    <w:p>
      <w:pPr>
        <w:pStyle w:val="BookText"/>
        <w:rPr/>
      </w:pPr>
      <w:r>
        <w:rPr>
          <w:rFonts w:ascii="IRNazanin" w:hAnsi="IRNazanin" w:eastAsia="IRNazanin"/>
          <w:color w:val="111111"/>
          <w:sz w:val="28"/>
          <w:sz w:val="28"/>
          <w:szCs w:val="28"/>
          <w:rtl w:val="true"/>
          <w:lang w:bidi="fa-IR"/>
        </w:rPr>
        <w:t>آیا در میان جهانیان ، شما به سراغ جنس ذکور مى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زشت و ننگین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انتقاد از اعمال ناشایست و بخشى از انحرافات اخلاقى آن ها مى پردازد و از آن جا كه مهم ترین نقطه انحراف آن ها ، انحراف جنسى و هم جنس گرایى</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روى همین مسأله تکیه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كه خداوند این همه افراد از جنس مخالف براى شما آفریده و مى توانید با ازدواج صحیح و سالم با آنان زندگى پاك و آرام بخشى داشته باشید ، این نعمت پاك و طبیعى خدا را رها كرده و خود را به چنین كار پست و ننگینى آلوده ساخته اید </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اَزْواجِكُمْ بَلْ اَنْتُمْ قَوْمٌ عادُونَ</w:t>
      </w:r>
    </w:p>
    <w:p>
      <w:pPr>
        <w:pStyle w:val="BookText"/>
        <w:rPr/>
      </w:pPr>
      <w:r>
        <w:rPr>
          <w:rFonts w:ascii="IRNazanin" w:hAnsi="IRNazanin" w:eastAsia="IRNazanin"/>
          <w:color w:val="111111"/>
          <w:sz w:val="28"/>
          <w:sz w:val="28"/>
          <w:szCs w:val="28"/>
          <w:rtl w:val="true"/>
          <w:lang w:bidi="fa-IR"/>
        </w:rPr>
        <w:t xml:space="preserve">و همسرانى را كه خدا براى شما آفریده است رها مى كنید ؟شما قوم تجاوزگرى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نیاز طبیعى ، اعم از روحى و جسمى ، شما را به این كار انحرافى نکشانده است ، بلکه تجاوز و طغیان است كه دامانتان را به چنین ننگى آلوده كرده 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شما به آن مى ماند كه انسان میوه هاى خوشبو ، غذاهاى نیروبخش و سالم و طبیعى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رها كرده و به سراغ غذاى مسموم ، آلوده و مرگ آفرین برود ، این نیاز طبیعى نیست ، این تجاوز و طغیانگرى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لُوطُ لَتَكُونَنَّ مِنَ الْمُخْرَجینَ</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لوط اگر از این سخنان خوددارى نکنى از اخراج شوندگان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لَتَكُونَنَّ مِنَ الْمُخْرَجینَ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 شود كه این جمعیت فاسد ، گروهى از افراد پاك راکه مزاحم اعمال زشت خود مى دیدند ، قبلاً از شهر و آبادى خود بیرون رانده بودند ، لوط را نیز تهدید كردند كه اگر راه خود را ادامه دهى ، تو نیز به همان سرنوشت گرفتار خواهى شد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از تفاسیر تصریح شده است كه آن هاافرادپاکدامن رابا بدترین وضعى بیرون مى راندند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 لِعَمَلِكُمْ مِنَ الْقالینَ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اعمال شما هستم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 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حَلْق و بر وزن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عداوت شدیدى است كه در اعماق دل و جان انسان اثر مى گذارد و این تعبیر شدت نفرت لوط را نسبت به اعمال آن ها روشن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نشان مى دهد كه جمع دیگرى از مؤمنان نیز با لوط هم صدا شده و زبان به اعتراض شدید گشوده بودند، هرچند قوم سرکش آن ها را سرانجام از صحنه بیرون كردند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كه لوط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دشمن اعمال شما هستم ، يعنى عداوت و خرده حسابى با شخص شما ندارم ، عملتان ننگین است ، اگر این اعمال را از خود دور كنید من دوست صمیمیتان خواهم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نَجِّنى وَ اَهْلى مِمّا يَعْمَلُونَ</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رااز آن چه این ها انجام مى دهند رهایى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آن همه اندرزها و نصیحت ها اثر نگذارد ، فساد سراسر جامعه آن ها را به لجنزار متعفنى مبدل ساخت ، اتمام حجت به اندازه كافى شد ، رسالت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رسیده است ، در این جا است كه باید از این منطقه آلوده ، خود و كسانى را كه به دعوت او ایمان آورده اند نجات دهد ، تا عذاب مرگبار الهى قوم ننگین را درهم كوبد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دعاى لوط براى خاندانش روى جنبه هاى عاطفى و پیوند خویشاوندى نبود ، بلکه به خاطر ایمانشان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فَنَجَّيْناهُ وَ اَهْلَهُ اَجْمَعینَ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او و خاندانش همگى را نجات دادیم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عَجُوزا فِى الْغابِرینَ</w:t>
      </w:r>
    </w:p>
    <w:p>
      <w:pPr>
        <w:pStyle w:val="BookText"/>
        <w:rPr/>
      </w:pPr>
      <w:r>
        <w:rPr>
          <w:rFonts w:ascii="IRNazanin" w:hAnsi="IRNazanin" w:eastAsia="IRNazanin"/>
          <w:color w:val="111111"/>
          <w:sz w:val="28"/>
          <w:sz w:val="28"/>
          <w:szCs w:val="28"/>
          <w:rtl w:val="true"/>
          <w:lang w:bidi="fa-IR"/>
        </w:rPr>
        <w:t xml:space="preserve">جز پیرزنى كه درمیان آن گروه باقى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الاْخَرینَ</w:t>
      </w:r>
    </w:p>
    <w:p>
      <w:pPr>
        <w:pStyle w:val="BookText"/>
        <w:rPr/>
      </w:pPr>
      <w:r>
        <w:rPr>
          <w:rFonts w:ascii="IRNazanin" w:hAnsi="IRNazanin" w:eastAsia="IRNazanin"/>
          <w:color w:val="111111"/>
          <w:sz w:val="28"/>
          <w:sz w:val="28"/>
          <w:szCs w:val="28"/>
          <w:rtl w:val="true"/>
          <w:lang w:bidi="fa-IR"/>
        </w:rPr>
        <w:t xml:space="preserve">سپس دیگران را هلاك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باقیمانده چیزى است و هرگاه جمعیتى از نقطه اى حرکت كنند و كسى باقى بماند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نیز به همین جهت باقیمانده خاك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پیرزن كسى جز همسرلوط نبود كه از نظر عقیده و مذهب ، هماهنگ با آن قوم گمراه بود و هرگز به لوط ایمان نیاورد و سرانجام به همان سرنوشت گرفتار شد ، كه شرح این مطلب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آمده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خداوند ، لوط و مؤمنان اندك را با او نجات داد ، آن ها شبانه به فرمان خدا از دیار </w:t>
      </w:r>
    </w:p>
    <w:p>
      <w:pPr>
        <w:pStyle w:val="BookText"/>
        <w:rPr/>
      </w:pPr>
      <w:r>
        <w:rPr>
          <w:rFonts w:ascii="IRNazanin" w:hAnsi="IRNazanin" w:eastAsia="IRNazanin"/>
          <w:color w:val="111111"/>
          <w:sz w:val="28"/>
          <w:sz w:val="28"/>
          <w:szCs w:val="28"/>
          <w:rtl w:val="true"/>
          <w:lang w:bidi="fa-IR"/>
        </w:rPr>
        <w:t xml:space="preserve">آلودگان رخت سفر بربستند و آن ها را كه غرق فساد و ننگ بودند به حال خود رها ساختند ، در آغاز صبح ، فرمان عذاب الهى فرارسید ، زلزله وحشتناکى سرزمین آن ها را فراگرفت ، شهرهاى آباد و قصرهاى زیبا و زندگى مرفه و آلوده به ننگ آن ها را به كلى زیر و رو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اَمْطَرْنا عَلَيْهِمْ مَطَرا فَساءَ مَطَرُ الْمُنْذَرینَ</w:t>
      </w:r>
    </w:p>
    <w:p>
      <w:pPr>
        <w:pStyle w:val="BookText"/>
        <w:rPr/>
      </w:pPr>
      <w:r>
        <w:rPr>
          <w:rFonts w:ascii="IRNazanin" w:hAnsi="IRNazanin" w:eastAsia="IRNazanin"/>
          <w:color w:val="111111"/>
          <w:sz w:val="28"/>
          <w:sz w:val="28"/>
          <w:szCs w:val="28"/>
          <w:rtl w:val="true"/>
          <w:lang w:bidi="fa-IR"/>
        </w:rPr>
        <w:t>و بارانى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ها فروفرستادیم ، چه باران بدى بوداین باران انذار شدگان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باران هاى معمولى حیات بخش است و زنده كننده ، اما این باران ، وحشتناك و نابودکننده بود و ویرانگر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استفاده مى شود كه نخست شهرهاى قوم لوط زیر و رو شدند ، سپس بارانى از سنگریزه متراکم بر آن ها فرود آمد و چنان كه در تفسیر همان آیه گفتیم باران سنگ شاید براى این بوده كه آثار آن ها نیز محو گردد ، تلى از سنگ و خاك به جاى آن شهرهاى آباد باقى بماند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این سنگ ها بر اثر طوفان عظیم از بیابان ها كنده شده و بر سر آن ها فرود آمد ؟ يا از سنگ هاى آسمانى بود كه به فرمان الهى آن جا فروریختند ؟</w:t>
      </w:r>
    </w:p>
    <w:p>
      <w:pPr>
        <w:pStyle w:val="BookText"/>
        <w:rPr/>
      </w:pPr>
      <w:r>
        <w:rPr>
          <w:rFonts w:ascii="IRNazanin" w:hAnsi="IRNazanin" w:eastAsia="IRNazanin"/>
          <w:color w:val="111111"/>
          <w:sz w:val="28"/>
          <w:sz w:val="28"/>
          <w:szCs w:val="28"/>
          <w:rtl w:val="true"/>
          <w:lang w:bidi="fa-IR"/>
        </w:rPr>
        <w:t xml:space="preserve">یا به گفته بعضى ، آتشفشان خاموشى در آن نزدیکى بود كه به فرمان خدا به خروش آمد و بارانى از سنگ بر آن ها فرو ریخت ؟ دقیقا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است كه این باران مرگبار اثرى از حیات در آن سرزمین آلوده باقى نگذاشت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مفصل ماجراى قوم لوط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 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نکات مختلف آن 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قوم لوط و سرنوشت شوم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آیتى است ،اما اکثر آن ها ایمان نیاوردند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پایان این ماجرا به همان دو جمله اى مى رسیم كه در پایان ماجراهاى مشابهش در این سوره درباره پنج پیامبر بزرگ دیگرآمده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ماجراى این قوم ستمگر و </w:t>
      </w:r>
    </w:p>
    <w:p>
      <w:pPr>
        <w:pStyle w:val="BookText"/>
        <w:rPr/>
      </w:pPr>
      <w:r>
        <w:rPr>
          <w:rFonts w:ascii="IRNazanin" w:hAnsi="IRNazanin" w:eastAsia="IRNazanin"/>
          <w:color w:val="111111"/>
          <w:sz w:val="28"/>
          <w:sz w:val="28"/>
          <w:szCs w:val="28"/>
          <w:rtl w:val="true"/>
          <w:lang w:bidi="fa-IR"/>
        </w:rPr>
        <w:t xml:space="preserve">ننگین و عاقبت شوم و مرگبار آن ها ، آیت و نشانه و درس عبرتى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اکثر آن ها ایمان نیاوردند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آیت و نشانه اى از این روشن تر كه شما را به مسایل مهم و سرنوشت سازى آشنا مى كند ، بى آن كه نیاز به تجربه شخصى داشته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تاریخ گذشتگان عبرتى است و آیتى براى آیندگان ، حتى تجربه هم نیست ، زیرا در تجربه باید انسان متحمل ضایعاتى شود تا نتایجى بگیرد ، اما در این جا از ضایعات دیگران نتیجه عاید ما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رحمتى از این برتر كه اقوامى چنین آلوده را فورا مجازات نمى كند و به آن ها مهلت كافى براى هدایت و تجدید نظر مى دهد </w:t>
      </w:r>
      <w:r>
        <w:rPr>
          <w:rFonts w:eastAsia="IRNazanin" w:cs="IRNazanin"/>
          <w:color w:val="111111"/>
          <w:sz w:val="28"/>
          <w:szCs w:val="28"/>
          <w:rtl w:val="true"/>
          <w:lang w:bidi="fa-IR"/>
        </w:rPr>
        <w:t xml:space="preserve">. </w:t>
      </w:r>
      <w:bookmarkStart w:id="95" w:name="pg20199_207505"/>
    </w:p>
    <w:p>
      <w:pPr>
        <w:pStyle w:val="BookText"/>
        <w:rPr/>
      </w:pPr>
      <w:bookmarkEnd w:id="95"/>
      <w:r>
        <w:rPr>
          <w:rFonts w:ascii="IRNazanin" w:hAnsi="IRNazanin" w:eastAsia="IRNazanin"/>
          <w:color w:val="111111"/>
          <w:sz w:val="28"/>
          <w:sz w:val="28"/>
          <w:szCs w:val="28"/>
          <w:rtl w:val="true"/>
          <w:lang w:bidi="fa-IR"/>
        </w:rPr>
        <w:t xml:space="preserve">و نیز چه رحمتى از این برتر كه مجازاتش خشك و تر را باهم مى سوزاند حتى اگر يك خانواده با ایمان در میان هزاران هزار خانواده آلوده باشد آن ها را نجات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عزتى و قدرتى از این بالاتر كه در يك چشم برهم زدن چنان دیار آلودگان را زیر و رو مى كند كه اثرى از آن باقى نمى ماند ، زمینى را كه گاهواره آسایش آن ها بود ، مأمور مرگشان مى كند و باران حیات بخش را تبدیل به باران مرگ مى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اَصْحابُ الاَْيْكَةِ الْمُرْسَلینَ</w:t>
      </w:r>
    </w:p>
    <w:p>
      <w:pPr>
        <w:pStyle w:val="BookText"/>
        <w:rPr/>
      </w:pPr>
      <w:r>
        <w:rPr>
          <w:rFonts w:ascii="IRNazanin" w:hAnsi="IRNazanin" w:eastAsia="IRNazanin"/>
          <w:color w:val="111111"/>
          <w:sz w:val="28"/>
          <w:sz w:val="28"/>
          <w:szCs w:val="28"/>
          <w:rtl w:val="true"/>
          <w:lang w:bidi="fa-IR"/>
        </w:rPr>
        <w:t xml:space="preserve">اصحاب 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نزدیك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كردند </w:t>
      </w:r>
      <w:r>
        <w:rPr>
          <w:rFonts w:eastAsia="IRNazanin" w:cs="IRNazanin"/>
          <w:color w:val="111111"/>
          <w:sz w:val="28"/>
          <w:szCs w:val="28"/>
          <w:rtl w:val="true"/>
          <w:lang w:bidi="fa-IR"/>
        </w:rPr>
        <w:t>.</w:t>
      </w:r>
    </w:p>
    <w:p>
      <w:pPr>
        <w:pStyle w:val="Heading2"/>
        <w:numPr>
          <w:ilvl w:val="1"/>
          <w:numId w:val="1"/>
        </w:numPr>
        <w:rPr/>
      </w:pPr>
      <w:bookmarkStart w:id="96" w:name="__RefHeading___Toc4368280_2320776876"/>
      <w:bookmarkStart w:id="97" w:name="_Toc33"/>
      <w:bookmarkEnd w:id="96"/>
      <w:r>
        <w:rPr>
          <w:rtl w:val="true"/>
        </w:rPr>
        <w:t xml:space="preserve">« </w:t>
      </w:r>
      <w:r>
        <w:rPr>
          <w:rtl w:val="true"/>
        </w:rPr>
        <w:t xml:space="preserve">شعیب </w:t>
      </w:r>
      <w:r>
        <w:rPr>
          <w:rtl w:val="true"/>
        </w:rPr>
        <w:t xml:space="preserve">» </w:t>
      </w:r>
      <w:r>
        <w:rPr>
          <w:rtl w:val="true"/>
        </w:rPr>
        <w:t xml:space="preserve">و اصحاب </w:t>
      </w:r>
      <w:r>
        <w:rPr>
          <w:rtl w:val="true"/>
        </w:rPr>
        <w:t xml:space="preserve">« </w:t>
      </w:r>
      <w:r>
        <w:rPr>
          <w:rtl w:val="true"/>
        </w:rPr>
        <w:t xml:space="preserve">اَيْكَة </w:t>
      </w:r>
      <w:r>
        <w:rPr>
          <w:rtl w:val="true"/>
        </w:rPr>
        <w:t>»</w:t>
      </w:r>
      <w:bookmarkEnd w:id="97"/>
    </w:p>
    <w:p>
      <w:pPr>
        <w:pStyle w:val="BookText"/>
        <w:rPr/>
      </w:pPr>
      <w:r>
        <w:rPr>
          <w:rFonts w:ascii="IRNazanin" w:hAnsi="IRNazanin" w:eastAsia="IRNazanin"/>
          <w:color w:val="111111"/>
          <w:sz w:val="28"/>
          <w:sz w:val="28"/>
          <w:szCs w:val="28"/>
          <w:rtl w:val="true"/>
          <w:lang w:bidi="fa-IR"/>
        </w:rPr>
        <w:t xml:space="preserve">این هفتمین و آخرین حلقه از داستان هاى پیامبران است كه در این سوره آمده و آن داستان پیامبر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سرکش او است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پیامبر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شهرى در جنوب شامات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آبادى معروفى </w:t>
      </w:r>
    </w:p>
    <w:p>
      <w:pPr>
        <w:pStyle w:val="BookText"/>
        <w:rPr/>
      </w:pPr>
      <w:r>
        <w:rPr>
          <w:rFonts w:ascii="IRNazanin" w:hAnsi="IRNazanin" w:eastAsia="IRNazanin"/>
          <w:color w:val="111111"/>
          <w:sz w:val="28"/>
          <w:sz w:val="28"/>
          <w:szCs w:val="28"/>
          <w:rtl w:val="true"/>
          <w:lang w:bidi="fa-IR"/>
        </w:rPr>
        <w:t xml:space="preserve">نزدیك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گواه بر این است كه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راه مردم حجاز به سوى شام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شعیب پیامبرى كه مبعوث بر اصحاب ایکه بود مورد تکذیب آن ها قرار گرفت كه دیگر پیامبران هم از نظر وحدت دعوت ، مورد تکذیب آنان بودند و يا اصولاً هیچ مذهبى از مذاهب آسمانى را پذیرا نشده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محلى است كه درختان درهم پیچیده دارد كه در فارسى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كنیم ، سرزمینى كه نزدیك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به خاطر داشتن آب و درختان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 قرائن نشان مى دهد كه آن ها زندگى مرفه و ثروت فراوان داشتند و شاید به همین دلیل غرق غرور و غفلت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لَهُمْ شُعَيْبٌ اَلا تَتَّقُونَ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شعیب به آن ها گفت، آیا تقوى پیشه نمى كنید ؟ </w:t>
      </w:r>
    </w:p>
    <w:p>
      <w:pPr>
        <w:pStyle w:val="BookText"/>
        <w:rPr/>
      </w:pPr>
      <w:r>
        <w:rPr>
          <w:rFonts w:ascii="IRNazanin" w:hAnsi="IRNazanin" w:eastAsia="IRNazanin"/>
          <w:color w:val="111111"/>
          <w:sz w:val="28"/>
          <w:sz w:val="28"/>
          <w:szCs w:val="28"/>
          <w:rtl w:val="true"/>
          <w:lang w:bidi="fa-IR"/>
        </w:rPr>
        <w:t xml:space="preserve">درحقیقت دعوت شعیب از همان نقطه شروع شد كه سایر پیامبران مى كردند دعوت به تقوى و پرهیزکارى كه ریشه و خمیرمایه همه برنامه هاى اصلاحى و دگرگونى هاى اخلاقى و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این داستان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داستان صالح و هود و نوح و لوط آمده بود دیده نمى شود ، شاید به خاطر این كه شعیب اصلاً اهل مدین بود و تنها با مردم آن جا خویشاوندى داشت نه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سوره هود آیه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فقط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این تعبیر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اِلى مَدْيَنَ اَخاهُمْ شُعَيْبا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در آیه مورد بحث سخن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ها با شعیب خویشاوندى نداشتند لذا این تعبیر ذکر نشده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لَكُمْ رَسُولٌ اَمینٌ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براى شما رسول امینى هستم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تاکنون خیانتى از من دیده اید؟ و از این به بعد نیز نسبت به وحى الهى و رساندن پیام پروردگار شما قطعا رعایت امانت را خواهم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اَطیعُونِ</w:t>
      </w:r>
    </w:p>
    <w:p>
      <w:pPr>
        <w:pStyle w:val="BookText"/>
        <w:rPr/>
      </w:pPr>
      <w:r>
        <w:rPr>
          <w:rFonts w:ascii="IRNazanin" w:hAnsi="IRNazanin" w:eastAsia="IRNazanin"/>
          <w:color w:val="111111"/>
          <w:sz w:val="28"/>
          <w:sz w:val="28"/>
          <w:szCs w:val="28"/>
          <w:rtl w:val="true"/>
          <w:lang w:bidi="fa-IR"/>
        </w:rPr>
        <w:t xml:space="preserve">تقوى الهى پیشه كنید و مرا اطاعت نمایید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كه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پرهیزکارى پیشه كنید و از خدا بترسید و مرا اطاعت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رهبر راه سعادت شما هستم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اَسْئَلُكُمْ عَلَيْهِ مِنْ اَجْرٍ اِنْ اَجْرِىَ اِلاّ عَلى رَبِّ الْعالَمینَ</w:t>
      </w:r>
    </w:p>
    <w:p>
      <w:pPr>
        <w:pStyle w:val="BookText"/>
        <w:rPr/>
      </w:pPr>
      <w:r>
        <w:rPr>
          <w:rFonts w:ascii="IRNazanin" w:hAnsi="IRNazanin" w:eastAsia="IRNazanin"/>
          <w:color w:val="111111"/>
          <w:sz w:val="28"/>
          <w:sz w:val="28"/>
          <w:szCs w:val="28"/>
          <w:rtl w:val="true"/>
          <w:lang w:bidi="fa-IR"/>
        </w:rPr>
        <w:t>من دربرابر این دعوت پاداشى از شما نمى طلبم ، اجر من تنها بر پروردگار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بدانید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این دعوت از شما اجر و پاداشى نمى طلبم تنها اجر و مزد من بر پروردگار عالمیان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اَوْفُوا الْكَيْلَ وَلاتَكُونُوا مِنَ الْمُخْسِرینَ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پیمانه را ادا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خسارت نیفکنید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زِنُوا بِالْقِسْطاسِ الْمُسْتَقیمِ</w:t>
      </w:r>
    </w:p>
    <w:p>
      <w:pPr>
        <w:pStyle w:val="BookText"/>
        <w:rPr/>
      </w:pPr>
      <w:r>
        <w:rPr>
          <w:rFonts w:ascii="IRNazanin" w:hAnsi="IRNazanin" w:eastAsia="IRNazanin"/>
          <w:color w:val="111111"/>
          <w:sz w:val="28"/>
          <w:sz w:val="28"/>
          <w:szCs w:val="28"/>
          <w:rtl w:val="true"/>
          <w:lang w:bidi="fa-IR"/>
        </w:rPr>
        <w:t xml:space="preserve">با ترازوى صحیح وزن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اَشْياءَهُمْ وَ لا تَعْثَوْا فِى الاَْرْضِ مُفْسِدینَ</w:t>
      </w:r>
    </w:p>
    <w:p>
      <w:pPr>
        <w:pStyle w:val="BookText"/>
        <w:rPr/>
      </w:pPr>
      <w:r>
        <w:rPr>
          <w:rFonts w:ascii="IRNazanin" w:hAnsi="IRNazanin" w:eastAsia="IRNazanin"/>
          <w:color w:val="111111"/>
          <w:sz w:val="28"/>
          <w:sz w:val="28"/>
          <w:szCs w:val="28"/>
          <w:rtl w:val="true"/>
          <w:lang w:bidi="fa-IR"/>
        </w:rPr>
        <w:t xml:space="preserve">و حق مردم را كم نگذارید و در زمین فساد ننمایید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سه آیه اخیر ،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دستور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عباراتى كوتاه و حساب شده به این قوم گمراه مى دهد ، بعضى از مفسران چنین تصور كرده اند كه این ها غالبا تأکید يکدیگر است درحالى كه دقت كافى نشان مى دهد این پنج دستور در واقع اشاره به پنج مطلب اساسى و متفاوت است و يا به تعبیر دیگر چهار دستور است و يك جمع بندى كلى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 مورد آن ها را دستور به ادا كردن حق پیمانه مى دهد و در جاى دیگر توزین با ترازوى درست و مى دانیم كه سنجش كالاها يا از طریق كیل است و يا وزن ، مخصوصاً روى هریك از این دو جداگانه انگشت مى گذارد ، تا تأکید بیشترى باشد بر این دستور كه در </w:t>
      </w:r>
    </w:p>
    <w:p>
      <w:pPr>
        <w:pStyle w:val="BookText"/>
        <w:rPr/>
      </w:pPr>
      <w:r>
        <w:rPr>
          <w:rFonts w:ascii="IRNazanin" w:hAnsi="IRNazanin" w:eastAsia="IRNazanin"/>
          <w:color w:val="111111"/>
          <w:sz w:val="28"/>
          <w:sz w:val="28"/>
          <w:szCs w:val="28"/>
          <w:rtl w:val="true"/>
          <w:lang w:bidi="fa-IR"/>
        </w:rPr>
        <w:t xml:space="preserve">هیچ موردى اقدام به كم فروشى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 شدن این دوتعبیر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تَبْخَسُوا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مى رویم و آن در اصل به معنى كم گذاردن ظالمانه از حقوق مردم و گاه به معنى تقلب و نیرنگى است كه منتهى به تضییع حقوق دیگران مى گردد ، بنابراین جمله فوق داراى معنى وسیعى است كه هرگونه غش و تقلب و تزویر و خدعه در معامله و هرگونه پایمال كردن حق دیگران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مِنَ الْمُخْسِرینَ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شخص يا چیزى را در معرض خسارت قرار مى دهد ، آن نیز معنى وسیعى دارد كه علاوه بر كم فروشى ، هر عاملى را كه سبب زیان و خسران طرف در معامله بشود دربر مى گیرد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تمام سوءاستفاده ها و ظلم و خلاف كارى در معامله و هرگونه تقلب و كوشش و تلاش زیانبار، چه در كمیت و چه در كیفیت همه در دستورهاى فوق داخل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جا كه نابسامانى هاى اقتصادى سرچشمه ازهم گسیختگى نظام اجتماعى مى شود، در پایان این دستورها به عنوان يك جمع بندى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تَعْثَوْا فِى الاَْرْضِ 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فساد نکنید و جامعه ها را به تباهى نکشانید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هرگونه استثمار و بهره كشى ظالمانه و تضییع حقوق دیگران پایان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نه تنها دستورهایى كارساز براى جامعه ثروتمند و ظالم عصر شعیب بود كه براى هر عصر و زمانى كارساز و كارگشا است و سبب عدالت اقتصادى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الَّذى خَلَقَكُمْ وَ الْجِبِلَّةَ الاَْوَّلینَ</w:t>
      </w:r>
    </w:p>
    <w:p>
      <w:pPr>
        <w:pStyle w:val="BookText"/>
        <w:rPr/>
      </w:pPr>
      <w:r>
        <w:rPr>
          <w:rFonts w:ascii="IRNazanin" w:hAnsi="IRNazanin" w:eastAsia="IRNazanin"/>
          <w:color w:val="111111"/>
          <w:sz w:val="28"/>
          <w:sz w:val="28"/>
          <w:szCs w:val="28"/>
          <w:rtl w:val="true"/>
          <w:lang w:bidi="fa-IR"/>
        </w:rPr>
        <w:t xml:space="preserve">از كسى كه شما و اقوام پیشین را آفرید بپرهیزید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كوه است ، به جماعت زیاد كه در عظمت همچون كوهند گفته شده ، بعضى عدد آن را ده هزار ذکر كرده 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طبیعت و فطرت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چرا كه غیرقابل تغییر است همچون </w:t>
      </w:r>
      <w:bookmarkStart w:id="98" w:name="pg20199_207512"/>
    </w:p>
    <w:p>
      <w:pPr>
        <w:pStyle w:val="BookText"/>
        <w:rPr/>
      </w:pPr>
      <w:bookmarkEnd w:id="98"/>
      <w:r>
        <w:rPr>
          <w:rFonts w:ascii="IRNazanin" w:hAnsi="IRNazanin" w:eastAsia="IRNazanin"/>
          <w:color w:val="111111"/>
          <w:sz w:val="28"/>
          <w:sz w:val="28"/>
          <w:szCs w:val="28"/>
          <w:rtl w:val="true"/>
          <w:lang w:bidi="fa-IR"/>
        </w:rPr>
        <w:t xml:space="preserve">کوه كه نمى توان آن را جابجا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فوق ممکن است اشاره به این حقیقت نیز باشد كه آن چه من درباره ترك ظلم و فساد و اداى حقوق مردم و رعایت عدالت گفتم در درون فطرت انسان ها از روز نخست بوده و من براى احیاى فطرت پاك شما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سخنان این پیامبر دلسوز و بیدارگر در آن ها مؤثر نیفتاد و پاسخ تلخ و زشت آن هارا دربرابر گفتار منطقى در آیات آینده خواهیم 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اِنَّما اَنْتَ مِنَ الْمُسَحَّرینَ</w:t>
      </w:r>
    </w:p>
    <w:p>
      <w:pPr>
        <w:pStyle w:val="BookText"/>
        <w:rPr/>
      </w:pPr>
      <w:r>
        <w:rPr>
          <w:rFonts w:ascii="IRNazanin" w:hAnsi="IRNazanin" w:eastAsia="IRNazanin"/>
          <w:color w:val="111111"/>
          <w:sz w:val="28"/>
          <w:sz w:val="28"/>
          <w:szCs w:val="28"/>
          <w:rtl w:val="true"/>
          <w:lang w:bidi="fa-IR"/>
        </w:rPr>
        <w:t>آنهاگفتند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ازافسون شدگانى</w:t>
      </w:r>
      <w:r>
        <w:rPr>
          <w:rFonts w:eastAsia="IRNazanin" w:cs="IRNazanin"/>
          <w:color w:val="111111"/>
          <w:sz w:val="28"/>
          <w:szCs w:val="28"/>
          <w:rtl w:val="true"/>
          <w:lang w:bidi="fa-IR"/>
        </w:rPr>
        <w:t>.</w:t>
      </w:r>
    </w:p>
    <w:p>
      <w:pPr>
        <w:pStyle w:val="Heading2"/>
        <w:numPr>
          <w:ilvl w:val="1"/>
          <w:numId w:val="1"/>
        </w:numPr>
        <w:rPr/>
      </w:pPr>
      <w:bookmarkStart w:id="99" w:name="__RefHeading___Toc4368282_2320776876"/>
      <w:bookmarkStart w:id="100" w:name="_Toc34"/>
      <w:bookmarkEnd w:id="99"/>
      <w:r>
        <w:rPr>
          <w:rtl w:val="true"/>
        </w:rPr>
        <w:t>سرنوشت قوم خیره سر شعیب</w:t>
      </w:r>
      <w:bookmarkEnd w:id="10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ساحران در عقل او نفوذ كرده و آن را از كار انداخته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 ظالم و ستمگر كه خود را در برابر حرف هاى منطقى شعیب بى دلیل دیدند</w:t>
      </w:r>
    </w:p>
    <w:p>
      <w:pPr>
        <w:pStyle w:val="BookText"/>
        <w:rPr/>
      </w:pPr>
      <w:r>
        <w:rPr>
          <w:rFonts w:ascii="IRNazanin" w:hAnsi="IRNazanin" w:eastAsia="IRNazanin"/>
          <w:color w:val="111111"/>
          <w:sz w:val="28"/>
          <w:sz w:val="28"/>
          <w:szCs w:val="28"/>
          <w:rtl w:val="true"/>
          <w:lang w:bidi="fa-IR"/>
        </w:rPr>
        <w:t xml:space="preserve">براى این كه به خودکامگى خود ادامه دهند ، سیل تهمت و دروغ را متوجه او ساختند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اِلاّ بَشَرٌ مِثْلُنا وَ اِنْ نَظُنُّكَ لَمِنَ الْكاذِبینَ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بشرى مثل ما هستى، تنها گمانى كه درباره تو داریم این است كه دروغگو مى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تو فقط بشرى هستى همچون ما ، چه انتظار دارى كه ما پیرو تو شویم ، اصلاً چه فضیلت و برترى بر ما دارى ؟</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فَاَسْقِطْ عَلَيْنا كِسَفا مِنَ السَّماءِ اِنْ كُنْتَ مِنَالصّادِقینَ</w:t>
      </w:r>
    </w:p>
    <w:p>
      <w:pPr>
        <w:pStyle w:val="BookText"/>
        <w:rPr/>
      </w:pPr>
      <w:r>
        <w:rPr>
          <w:rFonts w:ascii="IRNazanin" w:hAnsi="IRNazanin" w:eastAsia="IRNazanin"/>
          <w:color w:val="111111"/>
          <w:sz w:val="28"/>
          <w:sz w:val="28"/>
          <w:szCs w:val="28"/>
          <w:rtl w:val="true"/>
          <w:lang w:bidi="fa-IR"/>
        </w:rPr>
        <w:t xml:space="preserve">اگر راست مى گویى ، سنگ هایى از آسمان بر سر ما فرو ریز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كِسْفَة و به معنى قطعه است و منظور از قطعه هاى آسمان ، قطعه هاى سنگ هایى است كه از آسمان فرود مى 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گفتن سخنان ضد و نقیض كه گاهى او را دروغگو و انسانى فرصت طلب كه مى خواهد با این وسیله بر آن ها برترى جوید و گاه او را مجنون خواندند ، آخرین سخنشان این بود كه 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گویى سنگ هاى آسمانى را بر سر ما فروریز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به همان بلایى كه به آن تهدیدمان مى كنى مبتلا ساز تا بدانى ما از این تهدیدها نمى ترسیم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رَبّى اَعْلَمُ بِما تَعْمَلُونَ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به اعمالى كه شما انجام مى دهید آگاه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این امر از اختیار من بیرون است و فرو باریدن سنگ هاى آسمانى و عذاب هاى دیگر به دست من سپرده نشده كه از من مى خواهید ، او اعمال شما را مى داند و از میزان استحقاقتان باخبر است ، هرزمان شما را مستحق مجازات دید و انذارها سودى نداد و به قدرکافى اتمام حجت شد ، عذاب را نازل كرده و ریشه شما را قطع خواهد نمود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و مانند آن كه در بعضى دیگر از داستان هاى انبیاء به چشم مى خورد به خوبى </w:t>
      </w:r>
    </w:p>
    <w:p>
      <w:pPr>
        <w:pStyle w:val="BookText"/>
        <w:rPr/>
      </w:pPr>
      <w:r>
        <w:rPr>
          <w:rFonts w:ascii="IRNazanin" w:hAnsi="IRNazanin" w:eastAsia="IRNazanin"/>
          <w:color w:val="111111"/>
          <w:sz w:val="28"/>
          <w:sz w:val="28"/>
          <w:szCs w:val="28"/>
          <w:rtl w:val="true"/>
          <w:lang w:bidi="fa-IR"/>
        </w:rPr>
        <w:t xml:space="preserve">نشان مى دهد كه آن ها همه چیز را موکول به اذن و فرمان خدا مى كردند و هرگز ادعا نداشتند كه از خودشان چیزى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فَاَخَذَهُمْ عَذابُ يَوْمِ الظُّلَّةِ اِنَّهُ كانَ عَذابَ يَوْمٍ عَظیمٍ</w:t>
      </w:r>
    </w:p>
    <w:p>
      <w:pPr>
        <w:pStyle w:val="BookText"/>
        <w:rPr/>
      </w:pPr>
      <w:r>
        <w:rPr>
          <w:rFonts w:ascii="IRNazanin" w:hAnsi="IRNazanin" w:eastAsia="IRNazanin"/>
          <w:color w:val="111111"/>
          <w:sz w:val="28"/>
          <w:sz w:val="28"/>
          <w:szCs w:val="28"/>
          <w:rtl w:val="true"/>
          <w:lang w:bidi="fa-IR"/>
        </w:rPr>
        <w:t xml:space="preserve">سرانجام او را تکذیب كردند و عذاب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ابرسایه 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را فروگرفت ، كه این عذاب روز برزگى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قطعه ابرى است كه سایه مى افکند ، بسیارى از مفسرین در ذیل آیه چنین نقل كرده اند كه هفت روز ، گرماى سوزانى سرزمین آن ها را فراگرفت و مطلقا نسیمى نمى وزید ، ناگاه قطعه ابرى در آسمان ظاهر شد و نسیمى وزیدن گرفت ، آن ها از خانه هاى خود بیرون ریختند و از شدت ناراحتى به سایه ابر پناه بردند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صاعقه اى مرگبار از ابر برخاست ، صاعقه اى با صداى گوش خراش و به دنبال آن آتش بر سر آن ها فروریخت و لرزه اى بر زمین افتاد و همگى هلاك و نابود شدند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نتیجه مبادله الکتریسیته نیرومند در میان ابر و زمین است هم صداى وحشتناکى دارد و هم جرقه آتشبار بزرگى و گاهى با لرزه شدیدى نیز در محل وقوع صاعقه همراه است ، به این ترتیب تعبیرات گوناگونى كه راجع به عذاب قوم شعیب در سوره هاى مختلف قرآن آمده ، همه به يك حقیقت بازمى گردد ، در سوره اعراف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لرزه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هود آیه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فریاد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 مورد بحث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يَوْمِ الظُّلَّةِ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لاَيَةً وَ ما كانَ اَكْثَرُهُمْ مُؤمِنینَ</w:t>
      </w:r>
    </w:p>
    <w:p>
      <w:pPr>
        <w:pStyle w:val="BookText"/>
        <w:rPr/>
      </w:pPr>
      <w:r>
        <w:rPr>
          <w:rFonts w:ascii="IRNazanin" w:hAnsi="IRNazanin" w:eastAsia="IRNazanin"/>
          <w:color w:val="111111"/>
          <w:sz w:val="28"/>
          <w:sz w:val="28"/>
          <w:szCs w:val="28"/>
          <w:rtl w:val="true"/>
          <w:lang w:bidi="fa-IR"/>
        </w:rPr>
        <w:t xml:space="preserve">در این ماجرا آیت و نشانه اى است ولى اکثر آن هاایمان نیاوردند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داستان همان را مى گوید كه در پایان شش داستان گذشته از انبیاء بزرگ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سرگذشت مردم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دعوت پرمهر پیامبرشان شعیب و لجاجت ها و سرسختى ها و تکذیب هاى آنان و سرانجام نابودى این قوم ستمگر با </w:t>
      </w:r>
    </w:p>
    <w:p>
      <w:pPr>
        <w:pStyle w:val="BookText"/>
        <w:rPr/>
      </w:pPr>
      <w:r>
        <w:rPr>
          <w:rFonts w:ascii="IRNazanin" w:hAnsi="IRNazanin" w:eastAsia="IRNazanin"/>
          <w:color w:val="111111"/>
          <w:sz w:val="28"/>
          <w:sz w:val="28"/>
          <w:szCs w:val="28"/>
          <w:rtl w:val="true"/>
          <w:lang w:bidi="fa-IR"/>
        </w:rPr>
        <w:t xml:space="preserve">صاعقه مرگبار ، نشانه و عبرتى است اما اکثر آن ها ایمان نیاورند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لَهُوَ الْعَزیزُ الرَّحیمُ</w:t>
      </w:r>
    </w:p>
    <w:p>
      <w:pPr>
        <w:pStyle w:val="BookText"/>
        <w:rPr/>
      </w:pPr>
      <w:r>
        <w:rPr>
          <w:rFonts w:ascii="IRNazanin" w:hAnsi="IRNazanin" w:eastAsia="IRNazanin"/>
          <w:color w:val="111111"/>
          <w:sz w:val="28"/>
          <w:sz w:val="28"/>
          <w:szCs w:val="28"/>
          <w:rtl w:val="true"/>
          <w:lang w:bidi="fa-IR"/>
        </w:rPr>
        <w:t xml:space="preserve">و پروردگار تو عزیز و 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خداوند رحیم و مهربان به آن ها مهلت كافى داد تا به خود آیند و خویشتن را اصلاح كنند و هنگامى كه مستوجب عذاب شدند با قدرت قهاریش آن ها را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لَتَنْزیلُ رَبِّ الْعالَمینَ</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پروردگار جهانیان نازل شده است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بیان قسمت هاى گوناگون سرگذشت پیامبران پیشین با این همه دقت و ظرافت و خالى بودن از هرگونه خرافه و افسانه هاى دروغین ، آن هم در محیطى كه محیط افسانه ها و اساطیر بود و آن هم از سوى كسى كه مطلقا درسى نخوانده بود، این خود دلیلى است كه این كتاب از سوى ربّ العالمین نازل شده است و این خود نشانه اعجاز قرآن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الاَْمینُ</w:t>
      </w:r>
    </w:p>
    <w:p>
      <w:pPr>
        <w:pStyle w:val="BookText"/>
        <w:rPr/>
      </w:pPr>
      <w:r>
        <w:rPr>
          <w:rFonts w:ascii="IRNazanin" w:hAnsi="IRNazanin" w:eastAsia="IRNazanin"/>
          <w:color w:val="111111"/>
          <w:sz w:val="28"/>
          <w:sz w:val="28"/>
          <w:szCs w:val="28"/>
          <w:rtl w:val="true"/>
          <w:lang w:bidi="fa-IR"/>
        </w:rPr>
        <w:t xml:space="preserve">روح الامین آن را نازل كرده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آن فرشته وحى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از سوى خداوند نیاورده بود ، این چنین درخشان و پاك و خالى از آلودگى به خرافات و اباطیل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فرشته وحى در این جا با دو عنوان توصیف شده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كه سرچشمه حیات است و امانتى كه شرط اصلى هدایت و رهبرى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الْمُنْذِرینَ</w:t>
      </w:r>
    </w:p>
    <w:p>
      <w:pPr>
        <w:pStyle w:val="BookText"/>
        <w:rPr/>
      </w:pPr>
      <w:r>
        <w:rPr>
          <w:rFonts w:ascii="IRNazanin" w:hAnsi="IRNazanin" w:eastAsia="IRNazanin"/>
          <w:color w:val="111111"/>
          <w:sz w:val="28"/>
          <w:sz w:val="28"/>
          <w:szCs w:val="28"/>
          <w:rtl w:val="true"/>
          <w:lang w:bidi="fa-IR"/>
        </w:rPr>
        <w:t xml:space="preserve">بر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كنى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روح پاك پیامبر صلى الله علیه و آله است ، نه این قلبى كه تلمبه اى است براى گردش خون و انتخاب این تعبیر در این جا اشاره به این است كه تو باروح و جان خود قرآن را پذیرا شدى و این معجزه بزرگ آسمانى پایگاهش قلب و دل تو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این بوده كه تو مردم را انذار كنى و از سرنوشت خطرناکى كه بر اثر انحراف از توحید دامانشان را مى گیرد آگاه سازى ، هدف بیان تاریخ گذشتگان به عنوان سرگرمى و داستان سرایى نبوده هدف ایجاد احساس مسؤولیت و بیدارى است ، هدف تربیت و انسان سازى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مُبینٍ</w:t>
      </w:r>
    </w:p>
    <w:p>
      <w:pPr>
        <w:pStyle w:val="BookText"/>
        <w:rPr/>
      </w:pPr>
      <w:r>
        <w:rPr>
          <w:rFonts w:ascii="IRNazanin" w:hAnsi="IRNazanin" w:eastAsia="IRNazanin"/>
          <w:color w:val="111111"/>
          <w:sz w:val="28"/>
          <w:sz w:val="28"/>
          <w:szCs w:val="28"/>
          <w:rtl w:val="true"/>
          <w:lang w:bidi="fa-IR"/>
        </w:rPr>
        <w:t xml:space="preserve">آن را به زبان عربى آشکار نازل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به زبان عربى فصیح و خالى از هرگونه ابهام نازل شد ، تا براى انذار و بیدار ساختن ، مخصوصاً در آن محیط كه مردمى بسیار بهانه جو و لجوج داشت به قدرکافى گویا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زبان عربى كه از كامل ترین زبان ها و از پربارترین و غنى ترین ادبیات مایه مى گیرد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فصاحت و بلاغت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نظراز كیفیت 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bookmarkStart w:id="101" w:name="pg20199_207520"/>
    </w:p>
    <w:p>
      <w:pPr>
        <w:pStyle w:val="BookText"/>
        <w:rPr/>
      </w:pPr>
      <w:bookmarkEnd w:id="101"/>
      <w:r>
        <w:rPr>
          <w:rFonts w:ascii="IRNazanin" w:hAnsi="IRNazanin" w:eastAsia="IRNazanin"/>
          <w:color w:val="111111"/>
          <w:sz w:val="28"/>
          <w:sz w:val="28"/>
          <w:szCs w:val="28"/>
          <w:rtl w:val="true"/>
          <w:lang w:bidi="fa-IR"/>
        </w:rPr>
        <w:t xml:space="preserve">راغب در مفردات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الْعَرَبِىُّ الْفَصیحُ الْبَيِّنُ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سخن فصیح و آشکار را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معنى را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صورت هدف تکیه روى زبان عرب نیست ، بلکه روى صراحت قرآن و روشنایى مفاهیم آن است ، آیات آینده نیز این معنى را تأیید مى كند و درآیه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سوره فصّلت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جَعَلْناهُ قُرْانا اَعْجَمِيّا لَقالُوا لَوْلا فُصِّلَتْ ایاتُهُ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قرآن را گنگ و مبهم نازل مى كردیم مى گفتند چرا آیاتش روشن و مشروح بیان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اعجمى به معنى كلام غیر فصیح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لَفى زُبُرِ الاَْوَّلینَ</w:t>
      </w:r>
    </w:p>
    <w:p>
      <w:pPr>
        <w:pStyle w:val="BookText"/>
        <w:rPr/>
      </w:pPr>
      <w:r>
        <w:rPr>
          <w:rFonts w:ascii="IRNazanin" w:hAnsi="IRNazanin" w:eastAsia="IRNazanin"/>
          <w:color w:val="111111"/>
          <w:sz w:val="28"/>
          <w:sz w:val="28"/>
          <w:szCs w:val="28"/>
          <w:rtl w:val="true"/>
          <w:lang w:bidi="fa-IR"/>
        </w:rPr>
        <w:t xml:space="preserve">و توصیف آن در كتب پیشینیان نیز آمده است </w:t>
      </w:r>
      <w:r>
        <w:rPr>
          <w:rFonts w:eastAsia="IRNazanin" w:cs="IRNazanin"/>
          <w:color w:val="111111"/>
          <w:sz w:val="28"/>
          <w:szCs w:val="28"/>
          <w:rtl w:val="true"/>
          <w:lang w:bidi="fa-IR"/>
        </w:rPr>
        <w:t>.</w:t>
      </w:r>
    </w:p>
    <w:p>
      <w:pPr>
        <w:pStyle w:val="Heading2"/>
        <w:numPr>
          <w:ilvl w:val="1"/>
          <w:numId w:val="1"/>
        </w:numPr>
        <w:rPr/>
      </w:pPr>
      <w:bookmarkStart w:id="102" w:name="__RefHeading___Toc4368284_2320776876"/>
      <w:bookmarkStart w:id="103" w:name="_Toc35"/>
      <w:bookmarkEnd w:id="102"/>
      <w:r>
        <w:rPr>
          <w:rtl w:val="true"/>
        </w:rPr>
        <w:t>عظمت قرآن در كتب پیشین</w:t>
      </w:r>
      <w:bookmarkEnd w:id="10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كتاب است و در اصل 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نوشتن است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مخصوصاً در تورات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اوصاف این پیامبر و هم اوصاف این كتاب آسمانى اشاره شده بود ، به گونه اى كه علماى بنى اسرائیل از آن به خوبى آگاهى داشتند ، حتى گفته مى شود ایمان دو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اسلام صلى الله علیه و آله بر اثر پیش بینى هایى بود كه علماى يهود از ظهور این پیامبر و نزول این كتاب آسمانى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لَمْ يَكُنْ لَهُمْ ايَةً اَنْ يَعْلَمَهُ عُلَمؤُا بَنِى اِسْرائیلَ</w:t>
      </w:r>
    </w:p>
    <w:p>
      <w:pPr>
        <w:pStyle w:val="BookText"/>
        <w:rPr/>
      </w:pPr>
      <w:r>
        <w:rPr>
          <w:rFonts w:ascii="IRNazanin" w:hAnsi="IRNazanin" w:eastAsia="IRNazanin"/>
          <w:color w:val="111111"/>
          <w:sz w:val="28"/>
          <w:sz w:val="28"/>
          <w:szCs w:val="28"/>
          <w:rtl w:val="true"/>
          <w:lang w:bidi="fa-IR"/>
        </w:rPr>
        <w:t xml:space="preserve">آیا همین نشانه براى آن ها كافى نیست ، كه علماى بنى اسرائیل به خوبى از آن آگاهند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در محیطى كه آن همه دانشمندان بنى اسرائیل وجود داشتند و با مشرکان كاملاً محشور بودند ممکن نبود چنین سخنى را قرآن به گزاف درباره خودش بگوید ، چرا كه فورا از هر سو بانگ انکار برمى خاست ، این خود نشان مى دهد كه در محیط نزول آیات به قدرى این مسأله روشن بوده كه جاى انکار نداشته است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كانُوا مِنْ قَبْلِ يَسْتَفْتِحُونَ عَلَى الَّذینَ كَفَرُوا فَلَمّا </w:t>
      </w:r>
      <w:bookmarkStart w:id="104" w:name="pg20199_207522"/>
    </w:p>
    <w:p>
      <w:pPr>
        <w:pStyle w:val="BookText"/>
        <w:rPr/>
      </w:pPr>
      <w:bookmarkEnd w:id="104"/>
      <w:r>
        <w:rPr>
          <w:rFonts w:ascii="IRNazanin" w:hAnsi="IRNazanin" w:eastAsia="IRNazanin"/>
          <w:color w:val="111111"/>
          <w:sz w:val="28"/>
          <w:sz w:val="28"/>
          <w:szCs w:val="28"/>
          <w:rtl w:val="true"/>
          <w:lang w:bidi="fa-IR"/>
        </w:rPr>
        <w:t xml:space="preserve">جائَهُمْ ما عَرَفُوا كَفَرُوا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برابر تجاوز مشرکان امید فتح و پیروزى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پیامبر اسلام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اما هنگامى كه كتاب و پیامبرى را كه از قبل شناخته بودند ، نزد آن ها آمد به آن كافر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همه گواه روشنى بر صدق گفته قرآن و حقانیت دعوت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عَلى بَعْضِ الاَْعْجَمینَ</w:t>
      </w:r>
    </w:p>
    <w:p>
      <w:pPr>
        <w:pStyle w:val="BookText"/>
        <w:rPr/>
      </w:pPr>
      <w:r>
        <w:rPr>
          <w:rFonts w:ascii="IRNazanin" w:hAnsi="IRNazanin" w:eastAsia="IRNazanin"/>
          <w:color w:val="111111"/>
          <w:sz w:val="28"/>
          <w:sz w:val="28"/>
          <w:szCs w:val="28"/>
          <w:rtl w:val="true"/>
          <w:lang w:bidi="fa-IR"/>
        </w:rPr>
        <w:t xml:space="preserve">هرگاه ما آن را بر بعضى از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كردیم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 عَلَيْهِمْ ما كانُوا بِه مُؤْمِنینَ</w:t>
      </w:r>
    </w:p>
    <w:p>
      <w:pPr>
        <w:pStyle w:val="BookText"/>
        <w:rPr/>
      </w:pPr>
      <w:r>
        <w:rPr>
          <w:rFonts w:ascii="IRNazanin" w:hAnsi="IRNazanin" w:eastAsia="IRNazanin"/>
          <w:color w:val="111111"/>
          <w:sz w:val="28"/>
          <w:sz w:val="28"/>
          <w:szCs w:val="28"/>
          <w:rtl w:val="true"/>
          <w:lang w:bidi="fa-IR"/>
        </w:rPr>
        <w:t xml:space="preserve">و او آن را بر ایشان مى خواند به آن ایمان نمى آورند </w:t>
      </w:r>
      <w:r>
        <w:rPr>
          <w:rFonts w:eastAsia="IRNazanin" w:cs="IRNazanin"/>
          <w:color w:val="111111"/>
          <w:sz w:val="28"/>
          <w:szCs w:val="28"/>
          <w:rtl w:val="true"/>
          <w:lang w:bidi="fa-IR"/>
        </w:rPr>
        <w:t>.</w:t>
      </w:r>
    </w:p>
    <w:p>
      <w:pPr>
        <w:pStyle w:val="Heading2"/>
        <w:numPr>
          <w:ilvl w:val="1"/>
          <w:numId w:val="1"/>
        </w:numPr>
        <w:rPr/>
      </w:pPr>
      <w:bookmarkStart w:id="105" w:name="__RefHeading___Toc4368286_2320776876"/>
      <w:bookmarkStart w:id="106" w:name="_Toc36"/>
      <w:bookmarkEnd w:id="105"/>
      <w:r>
        <w:rPr>
          <w:rtl w:val="true"/>
        </w:rPr>
        <w:t xml:space="preserve">اگر قرآن بر عجم نازل شده بود </w:t>
      </w:r>
      <w:r>
        <w:rPr>
          <w:rtl w:val="true"/>
        </w:rPr>
        <w:t>...</w:t>
      </w:r>
      <w:bookmarkEnd w:id="10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كسى مى آید كه از نژاد عرب باشد 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عجمى در مقابل آن نیز دو معنى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غیر عرب و كلام غیر فصیح و در آیۀ </w:t>
      </w:r>
    </w:p>
    <w:p>
      <w:pPr>
        <w:pStyle w:val="BookText"/>
        <w:rPr/>
      </w:pPr>
      <w:r>
        <w:rPr>
          <w:rFonts w:ascii="IRNazanin" w:hAnsi="IRNazanin" w:eastAsia="IRNazanin"/>
          <w:color w:val="111111"/>
          <w:sz w:val="28"/>
          <w:sz w:val="28"/>
          <w:szCs w:val="28"/>
          <w:rtl w:val="true"/>
          <w:lang w:bidi="fa-IR"/>
        </w:rPr>
        <w:t xml:space="preserve">فوق هردومعنى محتمل است، ولى بیشتر به نظرمى رسدکه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یعنى نژاد پرستى و تعصب هاى قومى آن ها به قدرى شدید است كه اگر قرآن بر فردى غیر عرب نازل مى شد ، امواج تعصب ها مانع از پذیرش آن مى گردید ، تازه حالا كه بر مردى شریف از خانواده اصیل عربى و با بیانى رسا و گویا ، نازل شده و در كتب آسمانى پیشین نیز بشارت آن آمده و علماى بنى اسرائیل نیز به آن گواهى داده اند ، بسیارى از آن ها ایمان نمى آورند ، چه رسد اگر پیامبرشان اصلاً چنین شرایطى را 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سَلَكْناهُ فى قُلُوبِ الْمُجْرِمینَ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قرآن را در دل هاى مجرمان وارد مى كنیم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سَلَكْناهُ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سویى آمدن و از سوى دیگر خارج شدن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بیانى رسا و با زبان مردى كه از میان خودشان برخاسته و به اخلاق و آهنگ سخن او </w:t>
      </w:r>
    </w:p>
    <w:p>
      <w:pPr>
        <w:pStyle w:val="BookText"/>
        <w:rPr/>
      </w:pPr>
      <w:r>
        <w:rPr>
          <w:rFonts w:ascii="IRNazanin" w:hAnsi="IRNazanin" w:eastAsia="IRNazanin"/>
          <w:color w:val="111111"/>
          <w:sz w:val="28"/>
          <w:sz w:val="28"/>
          <w:szCs w:val="28"/>
          <w:rtl w:val="true"/>
          <w:lang w:bidi="fa-IR"/>
        </w:rPr>
        <w:t xml:space="preserve">آشنا هستند و با محتوایى كه تأیید آن در كتب پیشین آمده است ، خلاصه آن را با تمام شرایطى كه پذیرش آن را سهل و آسان و مطبوع سازد به دل هاى این قوم گنه كار مى فرستیم ، ولى این دل هاى بیمار از پذیرش آن ، امتناع مى كنند ، همانند غذاى سالم و حیات بخشى كه معده ناسالم ، آن را بازپس مى 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 بِه حَتّى يَرَوُا الْعَذابَ الاَْلیمَ</w:t>
      </w:r>
    </w:p>
    <w:p>
      <w:pPr>
        <w:pStyle w:val="BookText"/>
        <w:rPr/>
      </w:pPr>
      <w:r>
        <w:rPr>
          <w:rFonts w:ascii="IRNazanin" w:hAnsi="IRNazanin" w:eastAsia="IRNazanin"/>
          <w:color w:val="111111"/>
          <w:sz w:val="28"/>
          <w:sz w:val="28"/>
          <w:szCs w:val="28"/>
          <w:rtl w:val="true"/>
          <w:lang w:bidi="fa-IR"/>
        </w:rPr>
        <w:t xml:space="preserve">آن ها به آن ایمان نمى آورند تا عذاب دردناك را با چشم خود ببیند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قوم 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ایمان نمى آورند ، تا عذاب دردناك را با چشم خود ببینند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فَيَأْتِيَهُمْ بَغْتَةً وَ هُمْ لا يَشْعُرُونَ</w:t>
      </w:r>
    </w:p>
    <w:p>
      <w:pPr>
        <w:pStyle w:val="BookText"/>
        <w:rPr/>
      </w:pP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 ها مى آید ، در حالى كه توجه ندارند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منظور از این عذاب الهى كه آن ها را ناگهانى فرومى گیرد ، عذاب هاى دنیا و </w:t>
      </w:r>
      <w:bookmarkStart w:id="107" w:name="pg20199_207525"/>
    </w:p>
    <w:p>
      <w:pPr>
        <w:pStyle w:val="BookText"/>
        <w:rPr/>
      </w:pPr>
      <w:bookmarkEnd w:id="107"/>
      <w:r>
        <w:rPr>
          <w:rFonts w:ascii="IRNazanin" w:hAnsi="IRNazanin" w:eastAsia="IRNazanin"/>
          <w:color w:val="111111"/>
          <w:sz w:val="28"/>
          <w:sz w:val="28"/>
          <w:szCs w:val="28"/>
          <w:rtl w:val="true"/>
          <w:lang w:bidi="fa-IR"/>
        </w:rPr>
        <w:t xml:space="preserve">بلاهاى نابودکننده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فَيَقُولُوا هَلْ نَحْنُ مُنْظَرُونَ</w:t>
      </w:r>
    </w:p>
    <w:p>
      <w:pPr>
        <w:pStyle w:val="BookText"/>
        <w:rPr/>
      </w:pPr>
      <w:r>
        <w:rPr>
          <w:rFonts w:ascii="IRNazanin" w:hAnsi="IRNazanin" w:eastAsia="IRNazanin"/>
          <w:color w:val="111111"/>
          <w:sz w:val="28"/>
          <w:sz w:val="28"/>
          <w:szCs w:val="28"/>
          <w:rtl w:val="true"/>
          <w:lang w:bidi="fa-IR"/>
        </w:rPr>
        <w:t xml:space="preserve">و در این هنگام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مهلتى داده خواهدشد؟</w:t>
      </w:r>
    </w:p>
    <w:p>
      <w:pPr>
        <w:pStyle w:val="BookText"/>
        <w:rPr/>
      </w:pPr>
      <w:r>
        <w:rPr>
          <w:rFonts w:ascii="IRNazanin" w:hAnsi="IRNazanin" w:eastAsia="IRNazanin"/>
          <w:color w:val="111111"/>
          <w:sz w:val="28"/>
          <w:sz w:val="28"/>
          <w:szCs w:val="28"/>
          <w:rtl w:val="true"/>
          <w:lang w:bidi="fa-IR"/>
        </w:rPr>
        <w:t xml:space="preserve">لذا به دنبال آن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آن ها به خود مى آیند و از گذشته ننگین خود پشیمان و از آینده وحشتناك خویش نگران مى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مهلت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 بیاوریم و گذشته خراب خود را آباد سازیم ؟</w:t>
      </w:r>
    </w:p>
    <w:p>
      <w:pPr>
        <w:pStyle w:val="Heading2"/>
        <w:numPr>
          <w:ilvl w:val="1"/>
          <w:numId w:val="1"/>
        </w:numPr>
        <w:rPr/>
      </w:pPr>
      <w:bookmarkStart w:id="108" w:name="__RefHeading___Toc4368288_2320776876"/>
      <w:bookmarkStart w:id="109" w:name="_Toc37"/>
      <w:bookmarkEnd w:id="108"/>
      <w:r>
        <w:rPr>
          <w:rtl w:val="true"/>
        </w:rPr>
        <w:t>تقاضاى بازگشت به دنیا</w:t>
      </w:r>
      <w:bookmarkEnd w:id="109"/>
    </w:p>
    <w:p>
      <w:pPr>
        <w:pStyle w:val="BookText"/>
        <w:rPr/>
      </w:pPr>
      <w:r>
        <w:rPr>
          <w:rFonts w:ascii="IRNazanin" w:hAnsi="IRNazanin" w:eastAsia="IRNazanin"/>
          <w:color w:val="111111"/>
          <w:sz w:val="28"/>
          <w:sz w:val="28"/>
          <w:szCs w:val="28"/>
          <w:rtl w:val="true"/>
          <w:lang w:bidi="fa-IR"/>
        </w:rPr>
        <w:t xml:space="preserve">از لحظه مرگ ، آه و حسرت افراد مجرم شروع مى شود و آرزوى بازگشت در روح آدمى شعله ور مى گردد ، آه و فریادهاى بى فایده و دعاهاى نامستجاب در این زمینه سر مى دهند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نمونه هاى زیادى از آن به چشم مى خورد كه ساده ترین آن را در آیه مورد بحث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نَحْنُ مُنْظَرُونَ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ما مهلتى داده خواهد شد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سوره انعام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يالَيْتَنا نُرَّدُ وَ لا نُكَذِّبَ بِایاتِ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بازمى گشتیم و آیات پروردگارمان را تکذیب نمى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سوره احزاب آیه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لَيْتَنا اَطَعْنَا اللّهَ وَ اَطَعْنَاالرَّسُولا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ما خدا و پیامبرش را اطاعت كرده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بدیهى است این بازگشت در سنت الهى امکان پذیر نیست ، اگر میوه نارسى كه از درخت جدا شده به درخت بازگردد و جنینى كه ناقص متولد شده به رحم مادر بپیوندد آیا چنین بازگشتى امکان پذیر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تنها راه معقول پیشگیرى از این تأسف ها با انجام اعمال صالح و توبه از گناه به هنگامى كه فرصت در دست است مى باشد ، وگرنه بقیه بیهوده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اَفَبِعَذابِنا يَسْتَعْجِلُونَ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براى عذاب ما عجله مى كنند ؟ </w:t>
      </w:r>
    </w:p>
    <w:p>
      <w:pPr>
        <w:pStyle w:val="BookText"/>
        <w:rPr/>
      </w:pPr>
      <w:r>
        <w:rPr>
          <w:rFonts w:ascii="IRNazanin" w:hAnsi="IRNazanin" w:eastAsia="IRNazanin"/>
          <w:color w:val="111111"/>
          <w:sz w:val="28"/>
          <w:sz w:val="28"/>
          <w:szCs w:val="28"/>
          <w:rtl w:val="true"/>
          <w:lang w:bidi="fa-IR"/>
        </w:rPr>
        <w:t xml:space="preserve">اشاره به این كه شما بارها با سخریه و استهزاء از پیامبرتان مى خواستید هرچه زودتر عذابى را كه وعده مى داد بیاورد ، اما هنگامى كه در چنگال آن ، گرفتار مى شوید تقاضاى مهلت مى كنید تا گذشته را جبران نمایید ، يك روز همه این ها را شوخى مى پنداشتید اما روز دیگر مى بینید جدى تر از جدى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سنت پروردگار این است كه تا اتمام حجت نکند و مهلت كافى ندهد ، هیچ قومى را گرفتار عذاب نخواهد كرد ، اما به هنگامى كه گفتنى ها گفته شد و به مقدار لازم فرصت يافتند و به راه نیامدند، آن گاه مجازاتى دارد كه راه بازگشت درآن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 اِنْ مَتَّعْناهُمْ سِنینَ</w:t>
      </w:r>
    </w:p>
    <w:p>
      <w:pPr>
        <w:pStyle w:val="BookText"/>
        <w:rPr/>
      </w:pPr>
      <w:r>
        <w:rPr>
          <w:rFonts w:ascii="IRNazanin" w:hAnsi="IRNazanin" w:eastAsia="IRNazanin"/>
          <w:color w:val="111111"/>
          <w:sz w:val="28"/>
          <w:sz w:val="28"/>
          <w:szCs w:val="28"/>
          <w:rtl w:val="true"/>
          <w:lang w:bidi="fa-IR"/>
        </w:rPr>
        <w:t xml:space="preserve">اگر ما سالیان دیگرى آن ها را از این زندگى بهره مند سازیم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جاءَهُمْ ما كانُوا يُوعَدُونَ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عذابى كه به آن ها وعده داده شده به سراغشان بیاید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عَنْهُمْ ما كانُوا يُمَتَّعُونَ</w:t>
      </w:r>
    </w:p>
    <w:p>
      <w:pPr>
        <w:pStyle w:val="BookText"/>
        <w:rPr/>
      </w:pPr>
      <w:r>
        <w:rPr>
          <w:rFonts w:ascii="IRNazanin" w:hAnsi="IRNazanin" w:eastAsia="IRNazanin"/>
          <w:color w:val="111111"/>
          <w:sz w:val="28"/>
          <w:sz w:val="28"/>
          <w:szCs w:val="28"/>
          <w:rtl w:val="true"/>
          <w:lang w:bidi="fa-IR"/>
        </w:rPr>
        <w:t xml:space="preserve">این تمتع و بهره گیرى از دنیا براى آن ها سودى نخواهدداشت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فرض این كه به آن ها مهلت جدیدى داده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اتمام حجت داده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فرض كه سالیان دیگرى در این جهان بمانند و غرق غرور و غفلت گردند ، آیا كارى جز تمتع و بهره گیرى بیشتر از مواهب مادى خواهند داشت ؟ آیا آن ها به تمتع جبران گذشته خواهند پرداخت ؟ مسلما نه ، آیا این ها مى تواند به هنگام نزول مجدد عذاب گرهى از كار آن ها بگشاید و يا تغییرى در سرنوشت آن ها ایجاد كند ؟</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مااَهْلَكْنا مِنْ قَرْيَةٍ اِلاّ لَهامُنْذِرُونَ</w:t>
      </w:r>
    </w:p>
    <w:p>
      <w:pPr>
        <w:pStyle w:val="BookText"/>
        <w:rPr/>
      </w:pPr>
      <w:r>
        <w:rPr>
          <w:rFonts w:ascii="IRNazanin" w:hAnsi="IRNazanin" w:eastAsia="IRNazanin"/>
          <w:color w:val="111111"/>
          <w:sz w:val="28"/>
          <w:sz w:val="28"/>
          <w:szCs w:val="28"/>
          <w:rtl w:val="true"/>
          <w:lang w:bidi="fa-IR"/>
        </w:rPr>
        <w:t xml:space="preserve">ما هیچ شهر و دیارى را هلاك نکردیم مگر این كه انذار كنندگانى براى آن ها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 ما كُنّا ظالِمینَ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متذکر شوند و ماهرگز ستمگر نبودیم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دراین جا سؤال يا سؤال هایى پیش مى آید كه آیات بعد به پاسخ آن مى پردازد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با توجه به علم خداوند به آینده هر قوم و گروه چه نیازى به مهلت است ؟</w:t>
      </w:r>
    </w:p>
    <w:p>
      <w:pPr>
        <w:pStyle w:val="BookText"/>
        <w:rPr/>
      </w:pPr>
      <w:r>
        <w:rPr>
          <w:rFonts w:ascii="IRNazanin" w:hAnsi="IRNazanin" w:eastAsia="IRNazanin"/>
          <w:color w:val="111111"/>
          <w:sz w:val="28"/>
          <w:sz w:val="28"/>
          <w:szCs w:val="28"/>
          <w:rtl w:val="true"/>
          <w:lang w:bidi="fa-IR"/>
        </w:rPr>
        <w:t xml:space="preserve">به علاوه با این كه امت هاى گذشته پى در پى به تکذیب انبیاء برخاستند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اَكْثَرُهُمْ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پایان داستان بسیارى از آن ها تکرارشده اکثریت آن ها ایمان نیاوردند ، باز چرا پیامبران پشت سرهم مى آیند و انذار و تبلیغ مى كنند ؟</w:t>
      </w:r>
    </w:p>
    <w:p>
      <w:pPr>
        <w:pStyle w:val="BookText"/>
        <w:rPr/>
      </w:pPr>
      <w:r>
        <w:rPr>
          <w:rFonts w:ascii="IRNazanin" w:hAnsi="IRNazanin" w:eastAsia="IRNazanin"/>
          <w:color w:val="111111"/>
          <w:sz w:val="28"/>
          <w:sz w:val="28"/>
          <w:szCs w:val="28"/>
          <w:rtl w:val="true"/>
          <w:lang w:bidi="fa-IR"/>
        </w:rPr>
        <w:t xml:space="preserve">قرآن در پاسخ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شهر و دیارى را هلاك نکردیم مگر این كه انذارکنندگانى براى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پیامبرانى به اتمام حجت و موعظه و اندرز كافى برخاستند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متذکر شوند و بیدار گردند و امکان براى بازگشت داشته باشند </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آیات آمده است درحقیقت بیان همان قاعده عقلى معروف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قُبْح عِقابِ بِلابَيان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شبیه آن درآیه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سوره اسراء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كُنّا مُعَذِّبینَ حَتّى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جمعیتى را عذاب نمى كنیم تا رسولى درمیان آن ها برانگیزیم و حقایق را بازگو كنیم </w:t>
      </w:r>
      <w:r>
        <w:rPr>
          <w:rFonts w:eastAsia="IRNazanin" w:cs="IRNazanin"/>
          <w:color w:val="111111"/>
          <w:sz w:val="28"/>
          <w:szCs w:val="28"/>
          <w:rtl w:val="true"/>
          <w:lang w:bidi="fa-IR"/>
        </w:rPr>
        <w:t xml:space="preserve">» . </w:t>
      </w:r>
      <w:bookmarkStart w:id="110" w:name="pg20199_207530"/>
    </w:p>
    <w:p>
      <w:pPr>
        <w:pStyle w:val="BookText"/>
        <w:rPr/>
      </w:pPr>
      <w:bookmarkEnd w:id="110"/>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تَنَزَّلَتْ بِهِ الشَّياطینُ</w:t>
      </w:r>
    </w:p>
    <w:p>
      <w:pPr>
        <w:pStyle w:val="BookText"/>
        <w:rPr/>
      </w:pPr>
      <w:r>
        <w:rPr>
          <w:rFonts w:ascii="IRNazanin" w:hAnsi="IRNazanin" w:eastAsia="IRNazanin"/>
          <w:color w:val="111111"/>
          <w:sz w:val="28"/>
          <w:sz w:val="28"/>
          <w:szCs w:val="28"/>
          <w:rtl w:val="true"/>
          <w:lang w:bidi="fa-IR"/>
        </w:rPr>
        <w:t xml:space="preserve">شیاطین و جنیان این آیات را نازل نکردند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يَنْبَغى لَهُمْ وَ ما يَسْتَطیعُونَ</w:t>
      </w:r>
    </w:p>
    <w:p>
      <w:pPr>
        <w:pStyle w:val="BookText"/>
        <w:rPr/>
      </w:pPr>
      <w:r>
        <w:rPr>
          <w:rFonts w:ascii="IRNazanin" w:hAnsi="IRNazanin" w:eastAsia="IRNazanin"/>
          <w:color w:val="111111"/>
          <w:sz w:val="28"/>
          <w:sz w:val="28"/>
          <w:szCs w:val="28"/>
          <w:rtl w:val="true"/>
          <w:lang w:bidi="fa-IR"/>
        </w:rPr>
        <w:t xml:space="preserve">و براى آن ها سزاوار نیست و قدرت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عَنِ السَّمْعِ لَمَعْزُولُونَ</w:t>
      </w:r>
    </w:p>
    <w:p>
      <w:pPr>
        <w:pStyle w:val="BookText"/>
        <w:rPr/>
      </w:pPr>
      <w:r>
        <w:rPr>
          <w:rFonts w:ascii="IRNazanin" w:hAnsi="IRNazanin" w:eastAsia="IRNazanin"/>
          <w:color w:val="111111"/>
          <w:sz w:val="28"/>
          <w:sz w:val="28"/>
          <w:szCs w:val="28"/>
          <w:rtl w:val="true"/>
          <w:lang w:bidi="fa-IR"/>
        </w:rPr>
        <w:t xml:space="preserve">آن ها از استراق 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شنیدن اخبار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برکنارند </w:t>
      </w:r>
      <w:r>
        <w:rPr>
          <w:rFonts w:eastAsia="IRNazanin" w:cs="IRNazanin"/>
          <w:color w:val="111111"/>
          <w:sz w:val="28"/>
          <w:szCs w:val="28"/>
          <w:rtl w:val="true"/>
          <w:lang w:bidi="fa-IR"/>
        </w:rPr>
        <w:t>.</w:t>
      </w:r>
    </w:p>
    <w:p>
      <w:pPr>
        <w:pStyle w:val="Heading2"/>
        <w:numPr>
          <w:ilvl w:val="1"/>
          <w:numId w:val="1"/>
        </w:numPr>
        <w:rPr/>
      </w:pPr>
      <w:bookmarkStart w:id="111" w:name="__RefHeading___Toc4368290_2320776876"/>
      <w:bookmarkStart w:id="112" w:name="_Toc38"/>
      <w:bookmarkEnd w:id="111"/>
      <w:r>
        <w:rPr>
          <w:rtl w:val="true"/>
        </w:rPr>
        <w:t>تهمتى دیگر بر قرآن</w:t>
      </w:r>
      <w:bookmarkEnd w:id="112"/>
    </w:p>
    <w:p>
      <w:pPr>
        <w:pStyle w:val="BookText"/>
        <w:rPr/>
      </w:pPr>
      <w:r>
        <w:rPr>
          <w:rFonts w:ascii="IRNazanin" w:hAnsi="IRNazanin" w:eastAsia="IRNazanin"/>
          <w:color w:val="111111"/>
          <w:sz w:val="28"/>
          <w:sz w:val="28"/>
          <w:szCs w:val="28"/>
          <w:rtl w:val="true"/>
          <w:lang w:bidi="fa-IR"/>
        </w:rPr>
        <w:t xml:space="preserve">مشرکین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با فردى از جنّ مربوط است و او این آیات را تعلیمش مى دهد درحالى كه قرآن تأکید مى كند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محتواى این كتاب بزرگ كه در مسیر حق و دعوت به پاکى و عدالت و تقوى و نفى هرگونه شرك است به خوبى نشان مى دهد كه با افکار شیطانى و القائات شیاطین هیچ گونه </w:t>
      </w:r>
    </w:p>
    <w:p>
      <w:pPr>
        <w:pStyle w:val="BookText"/>
        <w:rPr/>
      </w:pPr>
      <w:r>
        <w:rPr>
          <w:rFonts w:ascii="IRNazanin" w:hAnsi="IRNazanin" w:eastAsia="IRNazanin"/>
          <w:color w:val="111111"/>
          <w:sz w:val="28"/>
          <w:sz w:val="28"/>
          <w:szCs w:val="28"/>
          <w:rtl w:val="true"/>
          <w:lang w:bidi="fa-IR"/>
        </w:rPr>
        <w:t xml:space="preserve">شباهت ندارد و شیاطین جز شرّ و فسادکارى ندارند و این كتاب خیر و صلاح است بنابراین بررسى محتواى آن به تنهایى بیانگر اصالت آن است 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توانایى چنین كارى را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چنین قدرتى مى داشتند باید سایر كسانى كه در محیط قرآن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شیاطین مربوط بودند بتوانند همانند آن را بیاورند ، با این كه همگى عاجز ماندند و با عجزشان ثابت كردند كه این آیات مافوق توان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معترف بودند كه بعدازتولد پیامبر صلى الله علیه و آله ، رابطه شیاطینى كه با آن ها در ارتباط بودند از اخبار آسمان ها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از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و برکنارند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عَنِ السَّمْعِ لَمَعْزُولُونَ </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سایر آیات قرآن برمى آید ، شیاطین قبلاً به آسمان ها مى رفتند و استراق سمع مى كردند و مطالبى را كه در میان فرشتگان منعکس بود احیانا به دوستان خود منتقل </w:t>
      </w:r>
    </w:p>
    <w:p>
      <w:pPr>
        <w:pStyle w:val="BookText"/>
        <w:rPr/>
      </w:pPr>
      <w:r>
        <w:rPr>
          <w:rFonts w:ascii="IRNazanin" w:hAnsi="IRNazanin" w:eastAsia="IRNazanin"/>
          <w:color w:val="111111"/>
          <w:sz w:val="28"/>
          <w:sz w:val="28"/>
          <w:szCs w:val="28"/>
          <w:rtl w:val="true"/>
          <w:lang w:bidi="fa-IR"/>
        </w:rPr>
        <w:t xml:space="preserve">مى ساختند ، اما با تولد و ظهور پیامبر اسلام صلى الله علیه و آله استراق سمع به كلى قطع شد و آن ارتباط خبرى از میان رفت ، این مطلب را خود مشرکان نیز مى دانستند و به فرض كه مشرکان هم نمى دانستند ، قرآن از آن خبر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قرآن در آیات فوق به عنوان يك دلیل روى آن تکیه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از سه طریق به این اتهام پاسخ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تناسب محتواى قرآن با القائات شیطانى ، عدم قدرت شیاطین بر چنین كارى ، ممنوع بودن شیاطین از استراق سمع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مَعَ اللّهِ اِلها اخَرَ فَتَكُونَ مِنَ الْمُعَذَّبینَ</w:t>
      </w:r>
    </w:p>
    <w:p>
      <w:pPr>
        <w:pStyle w:val="BookText"/>
        <w:rPr/>
      </w:pPr>
      <w:r>
        <w:rPr>
          <w:rFonts w:ascii="IRNazanin" w:hAnsi="IRNazanin" w:eastAsia="IRNazanin"/>
          <w:color w:val="111111"/>
          <w:sz w:val="28"/>
          <w:sz w:val="28"/>
          <w:szCs w:val="28"/>
          <w:rtl w:val="true"/>
          <w:lang w:bidi="fa-IR"/>
        </w:rPr>
        <w:t xml:space="preserve">هیچ معبودى را با خداوند مخوان كه از معذّبین خواهى بود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مسلما پیامبر اسلام صلى الله علیه و آله منادى توحید بود و هرگز انحراف از این اصل درباره او متصور نبود ، ولى اهمیت این مسأله به قدرى است كه قبل از هرچیز شخص او را در این </w:t>
      </w:r>
      <w:bookmarkStart w:id="113" w:name="pg20199_207533"/>
    </w:p>
    <w:p>
      <w:pPr>
        <w:pStyle w:val="BookText"/>
        <w:rPr/>
      </w:pPr>
      <w:bookmarkEnd w:id="113"/>
      <w:r>
        <w:rPr>
          <w:rFonts w:ascii="IRNazanin" w:hAnsi="IRNazanin" w:eastAsia="IRNazanin"/>
          <w:color w:val="111111"/>
          <w:sz w:val="28"/>
          <w:sz w:val="28"/>
          <w:szCs w:val="28"/>
          <w:rtl w:val="true"/>
          <w:lang w:bidi="fa-IR"/>
        </w:rPr>
        <w:t xml:space="preserve">زمینه مخاطب مى سازد ، تا دیگران حساب خویش را برسند ، به علاوه ساختن دیگران باید از طریق خودسازى شروع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اَنْذِرْ عَشیرَتَكَ الاَْقْرَبینَ</w:t>
      </w:r>
    </w:p>
    <w:p>
      <w:pPr>
        <w:pStyle w:val="BookText"/>
        <w:rPr/>
      </w:pPr>
      <w:r>
        <w:rPr>
          <w:rFonts w:ascii="IRNazanin" w:hAnsi="IRNazanin" w:eastAsia="IRNazanin"/>
          <w:color w:val="111111"/>
          <w:sz w:val="28"/>
          <w:sz w:val="28"/>
          <w:szCs w:val="28"/>
          <w:rtl w:val="true"/>
          <w:lang w:bidi="fa-IR"/>
        </w:rPr>
        <w:t xml:space="preserve">خویشاوندان نزدیکت را انذار كن </w:t>
      </w:r>
      <w:r>
        <w:rPr>
          <w:rFonts w:eastAsia="IRNazanin" w:cs="IRNazanin"/>
          <w:color w:val="111111"/>
          <w:sz w:val="28"/>
          <w:szCs w:val="28"/>
          <w:rtl w:val="true"/>
          <w:lang w:bidi="fa-IR"/>
        </w:rPr>
        <w:t>.</w:t>
      </w:r>
    </w:p>
    <w:p>
      <w:pPr>
        <w:pStyle w:val="Heading2"/>
        <w:numPr>
          <w:ilvl w:val="1"/>
          <w:numId w:val="1"/>
        </w:numPr>
        <w:rPr/>
      </w:pPr>
      <w:bookmarkStart w:id="114" w:name="__RefHeading___Toc4368292_2320776876"/>
      <w:bookmarkStart w:id="115" w:name="_Toc39"/>
      <w:bookmarkEnd w:id="114"/>
      <w:r>
        <w:rPr>
          <w:rtl w:val="true"/>
        </w:rPr>
        <w:t>اقوام نزدیکت را به اسلام دعوت كن</w:t>
      </w:r>
      <w:bookmarkEnd w:id="1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 جا كه عدد ده درحد خود يك عدد كامل محسوب مى شود ، به جمعیت بستگان نزدیك كه انسان به وسیله آن ها جمع كاملى را تشکیل مى دهد عشیرة گفته اند ، ماده معاشرت نیز ممکن است از همین معنى گرفته شده باشد ، چرا كه انسان ها را به صورت مجموعه كاملى درمى آورد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براى دست زدن به يك برنامه انقلابى گسترده باید از حلقه هاى كوچك تر و فشرده تر شروع كرد و چه بهتر این كه پیامبر صلى الله علیه و آله نخستین دعوت خود را از بستگانش شروع </w:t>
      </w:r>
    </w:p>
    <w:p>
      <w:pPr>
        <w:pStyle w:val="BookText"/>
        <w:rPr/>
      </w:pPr>
      <w:r>
        <w:rPr>
          <w:rFonts w:ascii="IRNazanin" w:hAnsi="IRNazanin" w:eastAsia="IRNazanin"/>
          <w:color w:val="111111"/>
          <w:sz w:val="28"/>
          <w:sz w:val="28"/>
          <w:szCs w:val="28"/>
          <w:rtl w:val="true"/>
          <w:lang w:bidi="fa-IR"/>
        </w:rPr>
        <w:t xml:space="preserve">کند كه هم سوابق پاکى او را بهتر از همه مى شناسند و هم پیوند محبت خویشاوندى نزدیك ایجاب مى كند كه به سخنانش بیش از دیگران گوش فرا دهند و از حسادت ها و كینه توزى ها و انتخاب موضع خصمانه ، دورترند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امر نشان مى دهد كه پیامبر صلى الله علیه و آله هیچ گونه مداهنه و سازش كارى با هیچ كس ندارد حتى بستگان مشرك خود را از دعوت به سوى توحید و حق و عدالت استثنا نمى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الْمُؤْمِنینَ</w:t>
      </w:r>
    </w:p>
    <w:p>
      <w:pPr>
        <w:pStyle w:val="BookText"/>
        <w:rPr/>
      </w:pPr>
      <w:r>
        <w:rPr>
          <w:rFonts w:ascii="IRNazanin" w:hAnsi="IRNazanin" w:eastAsia="IRNazanin"/>
          <w:color w:val="111111"/>
          <w:sz w:val="28"/>
          <w:sz w:val="28"/>
          <w:szCs w:val="28"/>
          <w:rtl w:val="true"/>
          <w:lang w:bidi="fa-IR"/>
        </w:rPr>
        <w:t xml:space="preserve">و بال و پر خود را براى مؤمنانى كه از تو پیروى مى كنند بگستر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زیبا كنایه از تواضع توأم با محبت و مهر و ملاطفت است ، همان گونه كه پرندگان هنگامى كه مى خواهند به جوجه هاى خود اظهار محبت كنند ، بال هاى خود را گسترده و پایین آورده و آنان را زیر بال و پر مى گیرند ، تا هم در برابر حوادث احتمالى مصون مانند و هم از تشتت و پراکندگى حفظ شوند ، پیامبر صلى الله علیه و آله نیز مأمور است مؤمنان </w:t>
      </w:r>
    </w:p>
    <w:p>
      <w:pPr>
        <w:pStyle w:val="BookText"/>
        <w:rPr/>
      </w:pPr>
      <w:r>
        <w:rPr>
          <w:rFonts w:ascii="IRNazanin" w:hAnsi="IRNazanin" w:eastAsia="IRNazanin"/>
          <w:color w:val="111111"/>
          <w:sz w:val="28"/>
          <w:sz w:val="28"/>
          <w:szCs w:val="28"/>
          <w:rtl w:val="true"/>
          <w:lang w:bidi="fa-IR"/>
        </w:rPr>
        <w:t xml:space="preserve">راستین را زیر بال و پر خود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پرمعنى دقایق مختلفى را در مورد محبت با مؤمنان بیان مى كند كه با كمى دقت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ذکر این جمله بعد از مسأله انذار و بیم دادن بیانگر این واقعیت است كه اگر يك جا به خاطر مسایل تربیتى تکیه بر خشونت و بیم شده است بلافاصله تکیه بر محبت و مهر و عاطفه مى شود تا از این دو معجون مناسبى فراهم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عَصَوْكَ فَقُلْ اِنّى بَرى ءٌ مِمّا تَعْمَلُونَ</w:t>
      </w:r>
    </w:p>
    <w:p>
      <w:pPr>
        <w:pStyle w:val="BookText"/>
        <w:rPr/>
      </w:pPr>
      <w:r>
        <w:rPr>
          <w:rFonts w:ascii="IRNazanin" w:hAnsi="IRNazanin" w:eastAsia="IRNazanin"/>
          <w:color w:val="111111"/>
          <w:sz w:val="28"/>
          <w:sz w:val="28"/>
          <w:szCs w:val="28"/>
          <w:rtl w:val="true"/>
          <w:lang w:bidi="fa-IR"/>
        </w:rPr>
        <w:t xml:space="preserve">اگر آنان نافرمانى تو كنند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كار شما بیزارم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بستگان نزدیك تو پس از دعوت آنان به سوى حق در برابر تو تسلیم نشدند و به شرك و مخالفت ادامه دادند ، موضع خود را در مقابل آنان مشخص كن ، این پیش بینى قرآن چنان كه در بحث نکات خواهد آمد به وقوع پیوست و همه آنان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قبول </w:t>
      </w:r>
    </w:p>
    <w:p>
      <w:pPr>
        <w:pStyle w:val="BookText"/>
        <w:rPr/>
      </w:pPr>
      <w:r>
        <w:rPr>
          <w:rFonts w:ascii="IRNazanin" w:hAnsi="IRNazanin" w:eastAsia="IRNazanin"/>
          <w:color w:val="111111"/>
          <w:sz w:val="28"/>
          <w:sz w:val="28"/>
          <w:szCs w:val="28"/>
          <w:rtl w:val="true"/>
          <w:lang w:bidi="fa-IR"/>
        </w:rPr>
        <w:t xml:space="preserve">دعوت پیامبر صلى الله علیه و آله خوددارى كردند ، بعضى با سکوت برگزار كردند و بعضى از طریق سخریه و استهزاء مخالفت خود را آشکار ساختند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تَوَكَّلْ عَلَى الْعَزیزِ الرَّحیمِ</w:t>
      </w:r>
    </w:p>
    <w:p>
      <w:pPr>
        <w:pStyle w:val="BookText"/>
        <w:rPr/>
      </w:pPr>
      <w:r>
        <w:rPr>
          <w:rFonts w:ascii="IRNazanin" w:hAnsi="IRNazanin" w:eastAsia="IRNazanin"/>
          <w:color w:val="111111"/>
          <w:sz w:val="28"/>
          <w:sz w:val="28"/>
          <w:szCs w:val="28"/>
          <w:rtl w:val="true"/>
          <w:lang w:bidi="fa-IR"/>
        </w:rPr>
        <w:t xml:space="preserve">و بر خداوند عزیز و رحیم توکل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مخالفت ها هرگز تو را دلسرد نکند و كمى دوستان و پیروان در عزم آهنین تو اثر نگذارد ، تو تنها نیستى ، تکیه گاهت خداوندى است شکست ناپذیر و بسیار رحیم و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خداوندى كه توصیف او را به عزیز و رحیم در پایان سرگذشت انبیاى پیشین شنیدى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خداوندى كه با قدرتش ، ظلم فرعونیان و غرور نمرودیان و خودخواهى و كبر قوم نوح و دنیاپرستى قوم عاد و هوسبازى قوم لوط را درهم شکست و این انبیاى بزرگ و مؤمنانى را كه در اقلیت قرار گرفته بودند ، رهایى بخشید و مشمول رحمتش ساخت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يَریكَ حینَ تَقُومُ</w:t>
      </w:r>
    </w:p>
    <w:p>
      <w:pPr>
        <w:pStyle w:val="BookText"/>
        <w:rPr/>
      </w:pPr>
      <w:r>
        <w:rPr>
          <w:rFonts w:ascii="IRNazanin" w:hAnsi="IRNazanin" w:eastAsia="IRNazanin"/>
          <w:color w:val="111111"/>
          <w:sz w:val="28"/>
          <w:sz w:val="28"/>
          <w:szCs w:val="28"/>
          <w:rtl w:val="true"/>
          <w:lang w:bidi="fa-IR"/>
        </w:rPr>
        <w:t xml:space="preserve">همان كسى كه تورا به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برمى خیزى مى 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فِى السّاجِدینَ</w:t>
      </w:r>
    </w:p>
    <w:p>
      <w:pPr>
        <w:pStyle w:val="BookText"/>
        <w:rPr/>
      </w:pPr>
      <w:r>
        <w:rPr>
          <w:rFonts w:ascii="IRNazanin" w:hAnsi="IRNazanin" w:eastAsia="IRNazanin"/>
          <w:color w:val="111111"/>
          <w:sz w:val="28"/>
          <w:sz w:val="28"/>
          <w:szCs w:val="28"/>
          <w:rtl w:val="true"/>
          <w:lang w:bidi="fa-IR"/>
        </w:rPr>
        <w:t xml:space="preserve">و حرکت تو را در میان سجده كنندگان مشاهده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دو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يَریكَ حینَ تَقُومُ و وَ تَقَلُّبَكَ فِى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تفسیرهاى گوناگونى بیان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همان است كه در بالا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هنگامى كه تو قیام مى كنى مى بیند و گردش و حرکتت را در میان سجده كنندگان مشاهده مى كند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قیام ممکن است قیام براى نماز باشد ، يا قیام از خواب براى عبادت و يا قیام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تَقَلُّبَكَ فِى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نماز جماعت است و يا همۀ این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گردش و حرکت و از حالى به حالى منتقل شدن است ، این تعبیر ممکن است اشاره به سجده پیامبر صلى الله علیه و آله درمیان سجده كنندگان درحال نمازباشد و ياگردش پیامبر صلى الله علیه و آله در میان يارانش كه مشغول عبادت بودند و از حال آن ها جستجو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درمجموع اشاره به این است كه هیچ حالى از حالات تو و هیچ تلاشى از تلاش هایت ، چه آن ها كه جنبه فردى دارد و چه آن ها كه همراه سایر مؤمنان به صورت جمعى براى سامان بخشیدن به امور بندگان و نشر آیین حق انجام مى گیرد ، بر خداوند مخفى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فعل هایى كه در آیه آمده مضارع است و معنى حال و آینده را مى رساند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السَّمیعُ الْعَلیمُ</w:t>
      </w:r>
    </w:p>
    <w:p>
      <w:pPr>
        <w:pStyle w:val="BookText"/>
        <w:rPr/>
      </w:pPr>
      <w:r>
        <w:rPr>
          <w:rFonts w:ascii="IRNazanin" w:hAnsi="IRNazanin" w:eastAsia="IRNazanin"/>
          <w:color w:val="111111"/>
          <w:sz w:val="28"/>
          <w:sz w:val="28"/>
          <w:szCs w:val="28"/>
          <w:rtl w:val="true"/>
          <w:lang w:bidi="fa-IR"/>
        </w:rPr>
        <w:t xml:space="preserve">او است خداى شنوا و دانا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بعد از توصیف خداوند به عزیز و رحیم ، سه وصف دیگر كه هریك از دیگرى دلگرم كننده تر و امیدبخش تر است در این آیات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زحمات </w:t>
      </w:r>
    </w:p>
    <w:p>
      <w:pPr>
        <w:pStyle w:val="BookText"/>
        <w:rPr/>
      </w:pPr>
      <w:r>
        <w:rPr>
          <w:rFonts w:ascii="IRNazanin" w:hAnsi="IRNazanin" w:eastAsia="IRNazanin"/>
          <w:color w:val="111111"/>
          <w:sz w:val="28"/>
          <w:sz w:val="28"/>
          <w:szCs w:val="28"/>
          <w:rtl w:val="true"/>
          <w:lang w:bidi="fa-IR"/>
        </w:rPr>
        <w:t xml:space="preserve">پیامبر صلى الله علیه و آله را مى بیند و از قیام و سجده و حرکت و سکون او با خبر است ، خدایى كه صداى او را مى شنود و خدایى كه از خواسته ها و نیازهاى او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بر چنین خدایى باید تکیه كنى و زمام كار خویش را به او بسپارى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اُنَبِّئُكُمْ عَلى مَنْ تَنَزَّلُ الشَّياطینُ</w:t>
      </w:r>
    </w:p>
    <w:p>
      <w:pPr>
        <w:pStyle w:val="BookText"/>
        <w:rPr/>
      </w:pPr>
      <w:r>
        <w:rPr>
          <w:rFonts w:ascii="IRNazanin" w:hAnsi="IRNazanin" w:eastAsia="IRNazanin"/>
          <w:color w:val="111111"/>
          <w:sz w:val="28"/>
          <w:sz w:val="28"/>
          <w:szCs w:val="28"/>
          <w:rtl w:val="true"/>
          <w:lang w:bidi="fa-IR"/>
        </w:rPr>
        <w:t>آیا به شما خبر بدهم ، شیاطین بر چه كسى نازل مى شوند ؟</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اَفّاكٍ اَثیمٍ</w:t>
      </w:r>
    </w:p>
    <w:p>
      <w:pPr>
        <w:pStyle w:val="BookText"/>
        <w:rPr/>
      </w:pPr>
      <w:r>
        <w:rPr>
          <w:rFonts w:ascii="IRNazanin" w:hAnsi="IRNazanin" w:eastAsia="IRNazanin"/>
          <w:color w:val="111111"/>
          <w:sz w:val="28"/>
          <w:sz w:val="28"/>
          <w:szCs w:val="28"/>
          <w:rtl w:val="true"/>
          <w:lang w:bidi="fa-IR"/>
        </w:rPr>
        <w:t xml:space="preserve">بر هر دروغگوى گنهکار نازل مى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 اَكْثَرُهُمْ كاذِبُونَ</w:t>
      </w:r>
    </w:p>
    <w:p>
      <w:pPr>
        <w:pStyle w:val="BookText"/>
        <w:rPr/>
      </w:pPr>
      <w:r>
        <w:rPr>
          <w:rFonts w:ascii="IRNazanin" w:hAnsi="IRNazanin" w:eastAsia="IRNazanin"/>
          <w:color w:val="111111"/>
          <w:sz w:val="28"/>
          <w:sz w:val="28"/>
          <w:szCs w:val="28"/>
          <w:rtl w:val="true"/>
          <w:lang w:bidi="fa-IR"/>
        </w:rPr>
        <w:t xml:space="preserve">آن ها آن چه را 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 مى كنند و اکثرشان دروغگو هستند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دروغ بزرگ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دروغ هاى بزرگ مى گوید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كارى است كه انسان را </w:t>
      </w:r>
    </w:p>
    <w:p>
      <w:pPr>
        <w:pStyle w:val="BookText"/>
        <w:rPr/>
      </w:pPr>
      <w:r>
        <w:rPr>
          <w:rFonts w:ascii="IRNazanin" w:hAnsi="IRNazanin" w:eastAsia="IRNazanin"/>
          <w:color w:val="111111"/>
          <w:sz w:val="28"/>
          <w:sz w:val="28"/>
          <w:szCs w:val="28"/>
          <w:rtl w:val="true"/>
          <w:lang w:bidi="fa-IR"/>
        </w:rPr>
        <w:t xml:space="preserve">ازثواب به تأخیرمى اندازد و معمولاً به معنى گناه به كار مى رود،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گنهکار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معنى منتقل ساختن اخبار و مطالب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القائات شیطانى نشانه هاى روشنى دارد كه با آن نشانه ها مى توان آن ها را بازشناخت ، شیطان وجودى است ویرانگر و موذى و مخرب و القائات او در مسیر فساد و تخریب</w:t>
      </w:r>
    </w:p>
    <w:p>
      <w:pPr>
        <w:pStyle w:val="BookText"/>
        <w:rPr/>
      </w:pPr>
      <w:r>
        <w:rPr>
          <w:rFonts w:ascii="IRNazanin" w:hAnsi="IRNazanin" w:eastAsia="IRNazanin"/>
          <w:color w:val="111111"/>
          <w:sz w:val="28"/>
          <w:sz w:val="28"/>
          <w:szCs w:val="28"/>
          <w:rtl w:val="true"/>
          <w:lang w:bidi="fa-IR"/>
        </w:rPr>
        <w:t xml:space="preserve">است و مشتریان او دروغگویان گنهکارند ، هیچ يك از این امور بر قرآن و آورنده آن تطبیق نمى كند و كمترین شباهتى با آن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محیط راه و رسم محمد صلى الله علیه و آله را در صدق و امانت و صلاح شناخته بودند ، محتواى قرآن نیز چیزى جز دعوت به توحید و حق و عدالت و اصلاح در تمام زمینه ها ندارد ، بنابراین شما چگونه آن را متهم به القائات شیطان مى كنید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اَفّاكٍ 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كاهنانى بودند كه با شیاطین ارتباط داشتند و شیاطین گاه از طریق استراق سمع سخنان حقى از فرشتگان مى شنیدند وبا اباطیل فراوانى مى آمیختند و به </w:t>
      </w:r>
    </w:p>
    <w:p>
      <w:pPr>
        <w:pStyle w:val="BookText"/>
        <w:rPr/>
      </w:pPr>
      <w:r>
        <w:rPr>
          <w:rFonts w:ascii="IRNazanin" w:hAnsi="IRNazanin" w:eastAsia="IRNazanin"/>
          <w:color w:val="111111"/>
          <w:sz w:val="28"/>
          <w:sz w:val="28"/>
          <w:szCs w:val="28"/>
          <w:rtl w:val="true"/>
          <w:lang w:bidi="fa-IR"/>
        </w:rPr>
        <w:t xml:space="preserve">کاهنان منتقل مى ساختند ، آن ها نیز دروغ هایى بر آن نهاده و به مردم مى گفتند و درکنار يك سخن راست، ده ها دروغ مى بافتند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نزول وحى و محروم گشتن ، شیاطین از صعود به آسمان ها و استراق سمع ، آن چه را به كاهنان القاء مى كردند ، مشتى دروغ و اراجیف بود، با این حال چگونه مى شد محتواى قرآن را با آن مقایسه كرد ؟ و پیامبر امین راستگو را با مشتى كاهنان كَذّاب اَفّاك سنجید ؟</w:t>
      </w:r>
    </w:p>
    <w:p>
      <w:pPr>
        <w:pStyle w:val="BookText"/>
        <w:rPr/>
      </w:pPr>
      <w:r>
        <w:rPr>
          <w:rFonts w:ascii="IRNazanin" w:hAnsi="IRNazanin" w:eastAsia="IRNazanin"/>
          <w:color w:val="111111"/>
          <w:sz w:val="28"/>
          <w:sz w:val="28"/>
          <w:szCs w:val="28"/>
          <w:rtl w:val="true"/>
          <w:lang w:bidi="fa-IR"/>
        </w:rPr>
        <w:t xml:space="preserve">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يُلْقُونَ 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تفسیرهاى گوناگونى كرده اند ولى تفسیر صحیح تر این است كه به شیاطین باز مى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مسموعات است ، يعنى شیاطین ، مسموعات خود را به دوستان خویش القا مى كردند و اکثر آن ها كاذبند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فراوانى بر آن مى نهند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الشُّعَراءُ يَتَّبِعُهُمُ الْغاوُنَ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شاعر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كسانى هستند كه گمراهان از آنان پیروى 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 مشى پیامبر از خط شعرا جدا است ، اکثر شعرا در عالم خیال و پندار حرکت مى كنند و او در عالمى مملو از واقع بینى براى نظام بخشیدن به جهانى انسانى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شعراء غالبا طالب عیش و نوشند و در بند زلف و خال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شاعرانى كه در آن عصر و در محیط حجاز مى زیستند چنان كه از نمونه اشعارشان پیدا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در حقیقت مى خواستند مذمت كنند ، اما با این سخن مدح مى كردند و این گفتارشان سند زنده اى بود بر نفوذ خارق العاده قرآن در افکار و دل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پیامبر اسلام صلى الله علیه و آله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عَلَّمْناهُ الشِّعْرَ وَ مايَنْبَغى لَهُ اِنْ هُوَاِلاّ ذِكْرٌ وَ قُرْانٌ مُبینٌ لِيُنْذِرَ مَنْ كانَ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شعر به او نیاموختیم و شعر و شاعرى شایسته او نیست ، بلکه این ذکر و بیدارى است و قرآن است آشکار تا افرادى را كه روح حیات در كالبدشان است انذار كند </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 اَنَّهُمْ فى كُلِّ وادٍ يَهیمُونَ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نمى بینى آن ها در هر وادى سرگردانند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بدون هدف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غرق پندارها و تشبیهات شاعرانه خویش هستند ، حتى گاهى كه قافیه ها آن ها را به این سمت و آن سمت بکشاند ، در هر وادى سرگردان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غالبا در بند منطق و استدلال نیستند و اشعارشان از هیجاناتشان تراوش مى كند و این هیجانات و جهش هاى خیالى هر زمان ، آنان را به وادى دیگرى سوق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يَقُولُونَ ما لا يَفْعَلُونَ</w:t>
      </w:r>
    </w:p>
    <w:p>
      <w:pPr>
        <w:pStyle w:val="BookText"/>
        <w:rPr/>
      </w:pPr>
      <w:r>
        <w:rPr>
          <w:rFonts w:ascii="IRNazanin" w:hAnsi="IRNazanin" w:eastAsia="IRNazanin"/>
          <w:color w:val="111111"/>
          <w:sz w:val="28"/>
          <w:sz w:val="28"/>
          <w:szCs w:val="28"/>
          <w:rtl w:val="true"/>
          <w:lang w:bidi="fa-IR"/>
        </w:rPr>
        <w:t xml:space="preserve">و سخنانى مى گویند كه عمل نمى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شاعران معمولاً مردان بزمند نه جنگاوران رزم ، اهل سخنند نه عمل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پیامبر اسلام صلى الله علیه و آله سر تا پا عمل است و حتى دشمنان او وى را به عزم راسخ و استقامت عجیبش و اهمیت دادن به جنبه هاى عملى مسایل مى ستایند شاعر كجا و پیامبر اسلام كجا ؟ </w:t>
      </w:r>
      <w:bookmarkStart w:id="116" w:name="pg20199_207544"/>
    </w:p>
    <w:p>
      <w:pPr>
        <w:pStyle w:val="Heading2"/>
        <w:numPr>
          <w:ilvl w:val="1"/>
          <w:numId w:val="1"/>
        </w:numPr>
        <w:rPr/>
      </w:pPr>
      <w:bookmarkStart w:id="117" w:name="__RefHeading___Toc4368294_2320776876"/>
      <w:bookmarkStart w:id="118" w:name="_Toc40"/>
      <w:bookmarkEnd w:id="116"/>
      <w:bookmarkEnd w:id="117"/>
      <w:r>
        <w:rPr>
          <w:rtl w:val="true"/>
        </w:rPr>
        <w:t>نشانه هاى سه گانه شعراءغیرمتعهد از دیدگاه قرآن</w:t>
      </w:r>
      <w:bookmarkEnd w:id="118"/>
    </w:p>
    <w:p>
      <w:pPr>
        <w:pStyle w:val="BookText"/>
        <w:rPr/>
      </w:pPr>
      <w:r>
        <w:rPr>
          <w:rFonts w:ascii="IRNazanin" w:hAnsi="IRNazanin" w:eastAsia="IRNazanin"/>
          <w:color w:val="111111"/>
          <w:sz w:val="28"/>
          <w:sz w:val="28"/>
          <w:szCs w:val="28"/>
          <w:rtl w:val="true"/>
          <w:lang w:bidi="fa-IR"/>
        </w:rPr>
        <w:t xml:space="preserve">از جمع بندى بیانات فوق چنین استفاده مى شود كه قرآن سه نشانه براى این گروه از شعراء بیان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پیروان آن ها گروه گمراهانند و با الگوهاى پندارى و خیالى از واقعیت ها مى گریزند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كه آن ها مردمى بى هدفند و خط فکرى آن ها به زودى دگرگون مى شود و تحت تأثیر هیجان ها به آسانى تغییر مى پذیرند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آن ها سخنانى مى گویند كه به آن عمل نمى كنند ، حتى درآن جا كه واقعیتى را بیان مى دارند خود مرد عمل نیستند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يك از این اوصاف سه گانه بر پیامبر اسلام صلى الله علیه و آله تطبیق نمى كند ، او درست نقطه مقابل این حرف ها است </w:t>
      </w:r>
      <w:r>
        <w:rPr>
          <w:rFonts w:eastAsia="IRNazanin" w:cs="IRNazanin"/>
          <w:color w:val="111111"/>
          <w:sz w:val="28"/>
          <w:szCs w:val="28"/>
          <w:rtl w:val="true"/>
          <w:lang w:bidi="fa-IR"/>
        </w:rPr>
        <w:t xml:space="preserve">. </w:t>
      </w:r>
      <w:bookmarkStart w:id="119" w:name="pg20199_207545"/>
    </w:p>
    <w:p>
      <w:pPr>
        <w:pStyle w:val="BookText"/>
        <w:rPr/>
      </w:pPr>
      <w:bookmarkEnd w:id="119"/>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وَ ذَكَرُوا اللّهَ كَثیرا وَ انْتَصَرُوا مِنْ بَعْدِ ما ظُلِمُوا وَ سَيَعْلَمُ الَّذینَ ظَلَمُوا اَىَّ مُنْقَلَبٍ يَنْقَلِبُونَ</w:t>
      </w:r>
    </w:p>
    <w:p>
      <w:pPr>
        <w:pStyle w:val="BookText"/>
        <w:rPr/>
      </w:pPr>
      <w:r>
        <w:rPr>
          <w:rFonts w:ascii="IRNazanin" w:hAnsi="IRNazanin" w:eastAsia="IRNazanin"/>
          <w:color w:val="111111"/>
          <w:sz w:val="28"/>
          <w:sz w:val="28"/>
          <w:szCs w:val="28"/>
          <w:rtl w:val="true"/>
          <w:lang w:bidi="fa-IR"/>
        </w:rPr>
        <w:t xml:space="preserve">مگر كسانى كه ایمان آورده اند و عمل صالح انجام مى دهندو ياد خدا بسیار مى كنند و به هنگامى كه موردستم واقع مى شوند به دفاع از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ذوق شعرى خود كمك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زودى آن ها كه ستم كردند مى دانند كه بازگشت شان به كجاست </w:t>
      </w:r>
      <w:r>
        <w:rPr>
          <w:rFonts w:eastAsia="IRNazanin" w:cs="IRNazanin"/>
          <w:color w:val="111111"/>
          <w:sz w:val="28"/>
          <w:szCs w:val="28"/>
          <w:rtl w:val="true"/>
          <w:lang w:bidi="fa-IR"/>
        </w:rPr>
        <w:t>.</w:t>
      </w:r>
    </w:p>
    <w:p>
      <w:pPr>
        <w:pStyle w:val="Heading2"/>
        <w:numPr>
          <w:ilvl w:val="1"/>
          <w:numId w:val="1"/>
        </w:numPr>
        <w:rPr/>
      </w:pPr>
      <w:bookmarkStart w:id="120" w:name="__RefHeading___Toc4368296_2320776876"/>
      <w:bookmarkStart w:id="121" w:name="_Toc41"/>
      <w:bookmarkEnd w:id="120"/>
      <w:r>
        <w:rPr>
          <w:rtl w:val="true"/>
        </w:rPr>
        <w:t>نشانه هاى چهارگانه شعراء متعهد از دیدگاه قرآن كریم</w:t>
      </w:r>
      <w:bookmarkEnd w:id="1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جاکه در میان شاعران افراد پاك و هدفدارى پیدا مى شوند كه اهل عمل و حقیقت هستند و دعوت كننده به راستى و پاکى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این قماش شاعران در آن محیط كمتر يافت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این كه حق این هنرمندان با ایمان و تلاشگران صادق ، ضایع نگردد ، با يك استثناء صف آن ها را از دیگران جدا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شاعرانى كه هدف آن ها تنها شعر نیست ، بلکه در شعر ، ایمان و عمل صالح و هدف هاى انسانى مى جویند ، شاعرانى كه غرق در اشعار نمى شوند و غافل از خدا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بسیار ياد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اشعارشان مردم را به ياد خدا وامى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ذَكَرُوا اللّهَ كَثیراً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هنگامى كه مورد ستم قرار مى گیرند ، از این ذوق خویش ، براى دفاع از خویشتن و مؤمنان به پا مى 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انْتَصَرُوا مِنْ بَعْدِ ما ظُلِمُوا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اگر به هجو و ذمّ گروهى با اشعارشان مى پردازند ، به خاطر این است كه از حق در برابر حمله و هجوم شعرى آنان دفاع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چهار صفت براى این شاعران با هدف بیان كرده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ياد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ستم ها بپاخواستن و از نیروى شعر براى دفع آن كمك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بیشتر آیات این سوره دلدارى به پیامبر صلى الله علیه و آله و مؤمنان اندك آن روز در </w:t>
      </w:r>
      <w:bookmarkStart w:id="122" w:name="pg20199_207547"/>
    </w:p>
    <w:p>
      <w:pPr>
        <w:pStyle w:val="BookText"/>
        <w:rPr/>
      </w:pPr>
      <w:bookmarkEnd w:id="122"/>
      <w:r>
        <w:rPr>
          <w:rFonts w:ascii="IRNazanin" w:hAnsi="IRNazanin" w:eastAsia="IRNazanin"/>
          <w:color w:val="111111"/>
          <w:sz w:val="28"/>
          <w:sz w:val="28"/>
          <w:szCs w:val="28"/>
          <w:rtl w:val="true"/>
          <w:lang w:bidi="fa-IR"/>
        </w:rPr>
        <w:t xml:space="preserve">برابر انبوه دشمنان است و نیزاز آن جاکه بسیارى ازآیات این سوره در مقام دفاع از پیامبر صلى الله علیه و آله در برابر تهمت هاى ناروا نازل شده ، سوره را با يك جمله پرمعنى تهدید آمیز به این دشمنان لجوج پایان داده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آن ها كه ستم كردند مى دانند كه بازگشتشان به كجا است و سرنوشتشان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الَّذینَ ظَلَمُوا اَىَّ مُنْقَلَبٍ يَنْقَلِبُونَ </w:t>
      </w:r>
      <w:r>
        <w:rPr>
          <w:rFonts w:eastAsia="IRNazanin" w:cs="IRNazanin"/>
          <w:color w:val="111111"/>
          <w:sz w:val="28"/>
          <w:szCs w:val="28"/>
          <w:rtl w:val="true"/>
          <w:lang w:bidi="fa-IR"/>
        </w:rPr>
        <w:t>».</w:t>
      </w:r>
    </w:p>
    <w:p>
      <w:pPr>
        <w:pStyle w:val="Heading2"/>
        <w:numPr>
          <w:ilvl w:val="1"/>
          <w:numId w:val="1"/>
        </w:numPr>
        <w:rPr/>
      </w:pPr>
      <w:bookmarkStart w:id="123" w:name="__RefHeading___Toc4368298_2320776876"/>
      <w:bookmarkStart w:id="124" w:name="_Toc42"/>
      <w:bookmarkEnd w:id="123"/>
      <w:r>
        <w:rPr>
          <w:rtl w:val="true"/>
        </w:rPr>
        <w:t>ذکر خدا</w:t>
      </w:r>
      <w:bookmarkEnd w:id="124"/>
    </w:p>
    <w:p>
      <w:pPr>
        <w:pStyle w:val="BookText"/>
        <w:rPr/>
      </w:pPr>
      <w:r>
        <w:rPr>
          <w:rFonts w:ascii="IRNazanin" w:hAnsi="IRNazanin" w:eastAsia="IRNazanin"/>
          <w:color w:val="111111"/>
          <w:sz w:val="28"/>
          <w:sz w:val="28"/>
          <w:szCs w:val="28"/>
          <w:rtl w:val="true"/>
          <w:lang w:bidi="fa-IR"/>
        </w:rPr>
        <w:t xml:space="preserve">در آیات فوق خواندیم كه يکى از ویژگى هاى شاعران با هدف این است كه خدا را بسیار ياد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فاطمه زهرا علیهاالسلام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تکبیر و حمد و تسبیح است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از همان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يکى از سخت ترین و مهم ترین امورى كه خدا بر خلق ، فرض كرده است ، ذکر كثیر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منظورم این نیست كه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 لااِلهَ اِلاَّاللّهِ وَ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بگویند ، اگرچه این هم جزیى از آن است و لکن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اللّهِ عِنْدَ ما اَحَلَّ وَ حَرَّمَ ، فَاِنْ كانَ طاعَةً عَمِلَ بِها وَ اِنْ كانَ مَعْصِيِةً 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ياد كردن خدا است به هنگامى كه انسان با حلال و حرام مواجه مى شود ، اگر اطاعت خدا باشد آن را انجام دهد و اگر معصیت باشد ترك گوید</w:t>
      </w:r>
      <w:r>
        <w:rPr>
          <w:rFonts w:eastAsia="IRNazanin" w:cs="IRNazanin"/>
          <w:color w:val="111111"/>
          <w:sz w:val="28"/>
          <w:szCs w:val="28"/>
          <w:rtl w:val="true"/>
          <w:lang w:bidi="fa-IR"/>
        </w:rPr>
        <w:t>" »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ما را از ياد خودت سرشار كن تا در هرجریانى آن چه رضاى تو است برگزینیم و از آن چه موجب خشم و غضب تو است چشم بپوشیم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 را گویا ، قلم ما را توانا و قلب ما را پراخلاص گردان ، تا همه را در راه تو و براى رضاى تو به كار گیریم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شعراء </w:t>
      </w:r>
      <w:r>
        <w:rPr>
          <w:rFonts w:eastAsia="IRNazanin" w:cs="IRNazanin"/>
          <w:color w:val="111111"/>
          <w:sz w:val="28"/>
          <w:szCs w:val="28"/>
          <w:rtl w:val="true"/>
          <w:lang w:bidi="fa-IR"/>
        </w:rPr>
        <w:t xml:space="preserve">. </w:t>
      </w:r>
      <w:bookmarkStart w:id="125" w:name="pg20199_207549"/>
    </w:p>
    <w:p>
      <w:pPr>
        <w:pStyle w:val="Heading2"/>
        <w:numPr>
          <w:ilvl w:val="1"/>
          <w:numId w:val="1"/>
        </w:numPr>
        <w:rPr/>
      </w:pPr>
      <w:bookmarkStart w:id="126" w:name="__RefHeading___Toc4368300_2320776876"/>
      <w:bookmarkStart w:id="127" w:name="_Toc43"/>
      <w:bookmarkEnd w:id="125"/>
      <w:bookmarkEnd w:id="126"/>
      <w:r>
        <w:rPr>
          <w:rtl w:val="true"/>
        </w:rPr>
        <w:t>سورۀ نمل</w:t>
      </w:r>
      <w:bookmarkEnd w:id="127"/>
    </w:p>
    <w:p>
      <w:pPr>
        <w:pStyle w:val="Heading2"/>
        <w:numPr>
          <w:ilvl w:val="1"/>
          <w:numId w:val="1"/>
        </w:numPr>
        <w:rPr/>
      </w:pPr>
      <w:bookmarkStart w:id="128" w:name="__RefHeading___Toc4368302_2320776876"/>
      <w:bookmarkStart w:id="129" w:name="_Toc44"/>
      <w:bookmarkEnd w:id="128"/>
      <w:r>
        <w:rPr>
          <w:rtl w:val="true"/>
        </w:rPr>
        <w:t xml:space="preserve">فضیلت تلاوت سورۀ </w:t>
      </w:r>
      <w:r>
        <w:rPr>
          <w:rtl w:val="true"/>
        </w:rPr>
        <w:t xml:space="preserve">« </w:t>
      </w:r>
      <w:r>
        <w:rPr>
          <w:rtl w:val="true"/>
        </w:rPr>
        <w:t xml:space="preserve">نمل </w:t>
      </w:r>
      <w:r>
        <w:rPr>
          <w:rtl w:val="true"/>
        </w:rPr>
        <w:t>»</w:t>
      </w:r>
      <w:bookmarkEnd w:id="129"/>
    </w:p>
    <w:p>
      <w:pPr>
        <w:pStyle w:val="BookText"/>
        <w:rPr/>
      </w:pPr>
      <w:r>
        <w:rPr>
          <w:rFonts w:ascii="IRNazanin" w:hAnsi="IRNazanin" w:eastAsia="IRNazanin"/>
          <w:color w:val="111111"/>
          <w:sz w:val="28"/>
          <w:sz w:val="28"/>
          <w:szCs w:val="28"/>
          <w:rtl w:val="true"/>
          <w:lang w:bidi="fa-IR"/>
        </w:rPr>
        <w:t xml:space="preserve">در حدیثى از پیامبر گرامى اسلام صلى الله علیه و آله چنین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سوره طس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خداوند به تعداد كسانى كه سلیمان و همچنین هود و شعیب و صالح و ابراهیم را تصدیق و يا تکذیب كردند ، ده حسنه به او مى دهد و به هنگام رستاخیز كه از قبرش بیرون مى آید ،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مى دهد </w:t>
      </w:r>
      <w:r>
        <w:rPr>
          <w:rFonts w:eastAsia="IRNazanin" w:cs="IRNazanin"/>
          <w:color w:val="111111"/>
          <w:sz w:val="28"/>
          <w:szCs w:val="28"/>
          <w:rtl w:val="true"/>
          <w:lang w:bidi="fa-IR"/>
        </w:rPr>
        <w:t xml:space="preserve">» . </w:t>
      </w:r>
      <w:r>
        <w:rPr>
          <w:rStyle w:val="FootnoteAnchor"/>
          <w:rtl w:val="true"/>
        </w:rPr>
        <w:footnoteReference w:id="2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این سوره ، سخن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و داود و صالح و لوط است و سخنى از هود و شعیب و ابراهیم به میان نیامده ، ولى از این جهت كه همه انبیاء از نظر دعوت يکسانند ، این تعبیر جاى تعجب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طسآ تَلْكَ ایاتُ الْقُرْاآنِ وَ كِتابٍ مُبینٍ</w:t>
      </w:r>
    </w:p>
    <w:p>
      <w:pPr>
        <w:pStyle w:val="BookText"/>
        <w:rPr/>
      </w:pPr>
      <w:r>
        <w:rPr>
          <w:rFonts w:ascii="IRNazanin" w:hAnsi="IRNazanin" w:eastAsia="IRNazanin"/>
          <w:color w:val="111111"/>
          <w:sz w:val="28"/>
          <w:sz w:val="28"/>
          <w:szCs w:val="28"/>
          <w:rtl w:val="true"/>
          <w:lang w:bidi="fa-IR"/>
        </w:rPr>
        <w:t xml:space="preserve">طسآ ، این آیات قرآن و كتاب مبین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 بُشْرى لِلْمُؤْمِنینَ</w:t>
      </w:r>
    </w:p>
    <w:p>
      <w:pPr>
        <w:pStyle w:val="BookText"/>
        <w:rPr/>
      </w:pPr>
      <w:r>
        <w:rPr>
          <w:rFonts w:ascii="IRNazanin" w:hAnsi="IRNazanin" w:eastAsia="IRNazanin"/>
          <w:color w:val="111111"/>
          <w:sz w:val="28"/>
          <w:sz w:val="28"/>
          <w:szCs w:val="28"/>
          <w:rtl w:val="true"/>
          <w:lang w:bidi="fa-IR"/>
        </w:rPr>
        <w:t xml:space="preserve">وسیلۀ هدایت و بشارت براى مؤمنان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سوره باز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برخورد مى كنیم و با توجه به این كه بلافاصله بعد از آن از عظمت قرآن سخن مى گوید به نظر مى رسد كه يکى از اسرار آن این باشد كه این كتاب بزرگ و آیات مبین از حروف ساده الفباء تشکیل يافته و زیبنده ستایش ، آن آفریدگارى است كه چنین اثر بدیعى را از چنان مواد ساده اى به وجود آورده و ما در این زمینه بحث هاى مشروحى در آغاز سوره بقره و آل عمران و اعراف داشته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تَلْكَ ایاتُ الْقُرْاآنِ وَ كِتابٍ مُبینٍ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بیان عظمت این آیات آسمانى است و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 این كه قرآن ، هم آشکار است و هم آشکار كننده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قرآن مایۀ هدایت و بشارت براى مؤمنان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يُقیمُونَ الصَّلوةَ وَ يُؤْتُونَ الزَّكوةَ وَ هُمْ بِالاْخِرَةِ هُمْ يُوقِنُونَ</w:t>
      </w:r>
    </w:p>
    <w:p>
      <w:pPr>
        <w:pStyle w:val="BookText"/>
        <w:rPr/>
      </w:pPr>
      <w:r>
        <w:rPr>
          <w:rFonts w:ascii="IRNazanin" w:hAnsi="IRNazanin" w:eastAsia="IRNazanin"/>
          <w:color w:val="111111"/>
          <w:sz w:val="28"/>
          <w:sz w:val="28"/>
          <w:szCs w:val="28"/>
          <w:rtl w:val="true"/>
          <w:lang w:bidi="fa-IR"/>
        </w:rPr>
        <w:t xml:space="preserve">همان كسانى كه نماز را برپا مى دارند و زکات را ادا مى كنندو به آخرت يقین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 هم اعتقاد آن ها به مبدأ و معاد محکم است و هم پیوندشان با خدا و خلق ، بنابراین اوصاف فوق اشاره اى به اعتقاد كامل و برنامه عملى جامع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لا يُؤْمِنُونَ بِالاْخِرَةِ زَيَّنّا لَهُمْ اَعْمالَهُمْ فَهُمْ يَعْمَهُونَ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کسانى كه ایمان به آخرت ندارند ،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رابراى آنان زینت مى دهیم ، به طورى كه آن ها سرگردان مى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چنین است حال كسانى كه در طریق غلط گام مى نهند و بر آن ادامه مى دهند ، واضح است وقتى انسان كار زشت و نادرستى را انجام داد تدریجا قبح و زشتیش در نظر او كم مى شود و به آن عادت مى كند، پس از مدتى كه به آن خو گرفت ، توجیهاتى براى آن مى تراشد ، كم كم به صورت زیبا و حتى به عنوان يك وظیفه در نظرش جلوه مى كند و چه بسیارند افراد جنایت كار و آلوده اى كه به راستى به اعمال خود افتخار مى كنند و آن را نقطه مثبتى مى شمرند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آیه مورد بحث و يکى دیگر از آیات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است ، درحالى كه در هشت مورد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ده مورد به صورت فعل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اگر درست بیندیشیم همه بیانگر يك واقعیت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این كه به خدا نسبت داده شده است به خاطر آن است كه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 الاَْسْبابِ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p>
    <w:p>
      <w:pPr>
        <w:pStyle w:val="BookText"/>
        <w:rPr/>
      </w:pPr>
      <w:r>
        <w:rPr>
          <w:rFonts w:ascii="IRNazanin" w:hAnsi="IRNazanin" w:eastAsia="IRNazanin"/>
          <w:color w:val="111111"/>
          <w:sz w:val="28"/>
          <w:sz w:val="28"/>
          <w:szCs w:val="28"/>
          <w:rtl w:val="true"/>
          <w:lang w:bidi="fa-IR"/>
        </w:rPr>
        <w:t xml:space="preserve">عالم هستى است و هر موجودى تأثیرى دارد به خدا منتهى مى شود ، آرى این خاصیت را خداوند در تکرار عمل قرار داده كه انسان تدریجا به آن خو مى گیرد و حس تشخیص او دگرگون مى شود ، بى آن كه مسؤولیت انسان از بین برود و يا براى خدا ایراد و نقصى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شیطان يا هواى نفس نسبت داده شود به خاطر این است كه عامل نزدیك و بدون واسطه ، آن 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الَّذینَ لَهُمْ سُوءُ الْعَذابِ وَ هُمْ فِى الاْخِرَةِ هُمُ الاَْخْسَرُونَ</w:t>
      </w:r>
    </w:p>
    <w:p>
      <w:pPr>
        <w:pStyle w:val="BookText"/>
        <w:rPr/>
      </w:pPr>
      <w:r>
        <w:rPr>
          <w:rFonts w:ascii="IRNazanin" w:hAnsi="IRNazanin" w:eastAsia="IRNazanin"/>
          <w:color w:val="111111"/>
          <w:sz w:val="28"/>
          <w:sz w:val="28"/>
          <w:szCs w:val="28"/>
          <w:rtl w:val="true"/>
          <w:lang w:bidi="fa-IR"/>
        </w:rPr>
        <w:t xml:space="preserve">آن ها كسانى هستند كه عذاب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است و آن ها در آخرت زیانکارترین مردم هستند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زیانى از این بالاتر كه انسان اعمال زشتش را زیبا ببیند و تمام نیروى خود را براى آن به كارگیرد به گمان این كه كار مثبتى انجام مى دهد ، اما سرانجام ببیند جز بدبختى و سیه روزى ببار نیاورده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لَتُلَقَّى الْقُرْاآنَ مِنْ لَدُنْ حَكیمٍ عَلیمٍ</w:t>
      </w:r>
    </w:p>
    <w:p>
      <w:pPr>
        <w:pStyle w:val="BookText"/>
        <w:rPr/>
      </w:pPr>
      <w:r>
        <w:rPr>
          <w:rFonts w:ascii="IRNazanin" w:hAnsi="IRNazanin" w:eastAsia="IRNazanin"/>
          <w:color w:val="111111"/>
          <w:sz w:val="28"/>
          <w:sz w:val="28"/>
          <w:szCs w:val="28"/>
          <w:rtl w:val="true"/>
          <w:lang w:bidi="fa-IR"/>
        </w:rPr>
        <w:t xml:space="preserve">و بطور مسلم این قرآن از سوى حکیم و دانایى بر تو القاءمى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دانایى پروردگار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جنبه هاى عملى را بیان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نظرى را ،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آگاهى بى پایان خدا خبر مى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 حساب و هدفى كه در ایجاد این عالم و نازل كردن قرآن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قرآنى كه از ناحیه چنان پروردگارى نازل مى شود ، باید كتاب مبین و روشنگر باشد و مایه هدایت و بشارت مؤمنان و داستان هایش خالى از هرگونه خرافه و تحریف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اِذْقالَ مُوسى لاَِهْلِه اِنّىانَسْتُ نارا سَأتیكُمْ مِنْهابِخَبَرٍ اَوْاتیكُمْ بِشِهابٍ قَبَسٍ لَعَلَّكُمْ تَصْطَلُونَ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بیاور هنگامى راکه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خانواده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آتشى از دور دیدم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توقف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زودى خبرى براى شما مى آورم يا شعله آتشى تا گرم 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مشاهده كردن و دیدن توأم با آرامش مى باشد و این كه به انسان ، انسان گفته مى شود به خاطر همین معنى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نورى است كه همچون يك عمود از آتش مى درخشد و هر نورى كه امتدادى همچون عمود دارد شهاب نامیده مى شود و در اصل به همان سنگ هاى سرگردان آسمان گفته مى شود كه به هنگام برخورد به هواى فشرده اطراف زمین بر اثر سرعت سرسام آورش مشتعل مى گردد و يك خط عمودى از آتش در هوا ترسیم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شعله اى از آتش است كه از مجموعه اى جدا مى 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گرم شدن با آتش است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شبى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همسرش دختر شعیب در طریق مصر در بیابانى تاریك و ظلمانى گرفتار آمد ، راه را گم كرد و باد و طوفان وزیدن گرفت و در همین حال </w:t>
      </w:r>
    </w:p>
    <w:p>
      <w:pPr>
        <w:pStyle w:val="BookText"/>
        <w:rPr/>
      </w:pPr>
      <w:r>
        <w:rPr>
          <w:rFonts w:ascii="IRNazanin" w:hAnsi="IRNazanin" w:eastAsia="IRNazanin"/>
          <w:color w:val="111111"/>
          <w:sz w:val="28"/>
          <w:sz w:val="28"/>
          <w:szCs w:val="28"/>
          <w:rtl w:val="true"/>
          <w:lang w:bidi="fa-IR"/>
        </w:rPr>
        <w:t xml:space="preserve">درد وضع حمل به همسرش دست داد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نیاز شدیدى به افروختن آتش و استفاده از گرماى آن مى كرد ، ولى در آن بیابان چیزى پیدا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كه شعله آتشى را از دور دید خوشحال شد و آن را دلیل بر وجود انسان يا انسان هایى گرفت و گفت مى روم ، يا براى شما خبرى مى آورم و يا شعله آتشى كه با آن گرم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مى آورم يا شعله آتشى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شما به صورت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به خاطر این بوده كه علاوه بر همسرش فرزند يا فرزندانى نیز با او همراه بوده است ، چرا كه ده سال از ازدواج او در مدین گذشته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فَلَمّاجاءَهانُودِىَ اَنْ بُورِكَ مَنْ فِى النّارِ وَمَنْ حَوْلَهاوَ سُبْحانَ اللّهِ رَبِّ الْعالَمینَ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نزد آتش آمد ندایى برخاست كه مبارك باد آن كس كه در آتش است و </w:t>
      </w:r>
    </w:p>
    <w:p>
      <w:pPr>
        <w:pStyle w:val="BookText"/>
        <w:rPr/>
      </w:pPr>
      <w:r>
        <w:rPr>
          <w:rFonts w:ascii="IRNazanin" w:hAnsi="IRNazanin" w:eastAsia="IRNazanin"/>
          <w:color w:val="111111"/>
          <w:sz w:val="28"/>
          <w:sz w:val="28"/>
          <w:szCs w:val="28"/>
          <w:rtl w:val="true"/>
          <w:lang w:bidi="fa-IR"/>
        </w:rPr>
        <w:t xml:space="preserve">کسى كه در اطراف آن است و منزه است خداوندى كه پروردگار جهانیان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 مفسران احتمالات گوناگونى بیان كرده اند ، آن چه نزدیك تر به نظر مى رسد این است كه منظور از كسى كه در آتش است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كه به آن شعله آتش كه از میان درخت سبز نمایان شده بوده ، آنقدر نزدیك گردیده كه گویى در درون آن قرار داشت و منظور از كسى كه اطراف آن قرار دارد فرشتگان مقرب پروردگار است كه در آن لحظه خاص ، آن سرزمین مقدس را احاطه كرده بودند و بالعکس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اِنَّهُ اَنَا اللّهُ الْعَزیزُ الْحَكیمُ</w:t>
      </w:r>
    </w:p>
    <w:p>
      <w:pPr>
        <w:pStyle w:val="BookText"/>
        <w:rPr/>
      </w:pP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خداوند عزیز و حکیمم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براى این بود كه هرگونه شك و تردید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برطرف شود و بداند كه این خداوند عالمیان است كه با او سخن مى گوید نه شعله آتش يا </w:t>
      </w:r>
    </w:p>
    <w:p>
      <w:pPr>
        <w:pStyle w:val="BookText"/>
        <w:rPr/>
      </w:pPr>
      <w:r>
        <w:rPr>
          <w:rFonts w:ascii="IRNazanin" w:hAnsi="IRNazanin" w:eastAsia="IRNazanin"/>
          <w:color w:val="111111"/>
          <w:sz w:val="28"/>
          <w:sz w:val="28"/>
          <w:szCs w:val="28"/>
          <w:rtl w:val="true"/>
          <w:lang w:bidi="fa-IR"/>
        </w:rPr>
        <w:t xml:space="preserve">درخت ، خداوندى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حکمت و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حقیقت مقدمه اى است براى بیان معجزه اى كه در آیه بعد مى آید ، چرا كه اعجاز از این دو صفت پروردگار سرچشمه مى 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ولى قبل از آن كه به آیه بعد برسیم این سؤال در این جا مطرح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كجا يقین پیدا كرد كه این ندا ، نداى الهى است و نه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سؤال مى توان گفت كه توأم بودن این صدا با يك اعجاز روشن يعنى درخشیدن آتش از درون شاخه درخت سبز ، گواه زنده اى بود كه این يك امر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چنان كه در آیه بعد خواهیم دید ، به دنبال این ندا دستورى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كه معجزه عصا و يد بیضاء را در برداشت و این دو گواه صادق دیگر بر واقعیت این ندا بود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این ها گذشته قاعدتاً نداى الهى ویژگى و خصوصیتى دارد كه آن را از هر </w:t>
      </w:r>
    </w:p>
    <w:p>
      <w:pPr>
        <w:pStyle w:val="BookText"/>
        <w:rPr/>
      </w:pPr>
      <w:r>
        <w:rPr>
          <w:rFonts w:ascii="IRNazanin" w:hAnsi="IRNazanin" w:eastAsia="IRNazanin"/>
          <w:color w:val="111111"/>
          <w:sz w:val="28"/>
          <w:sz w:val="28"/>
          <w:szCs w:val="28"/>
          <w:rtl w:val="true"/>
          <w:lang w:bidi="fa-IR"/>
        </w:rPr>
        <w:t xml:space="preserve">نداى دیگر ممتاز مى كند و به هنگامى كه انسان آن را مى شنود چنان در قلب و جانش اثر مى گذارد كه شك و تردیدى در این كه این ندا ، از سوى خداوند است باقى نمى 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 عَصاكَ فَلَمّا رَاها تَهْتَزُّ كَاَنَّها جانٌّ وَلّى مُدْبِرا وَ لَمْ يُعَقِّبْ يامُوسى لا تَخَفْ اِنّى لا يَخافُ لَدَىَ الْمُرْسَلُونَ</w:t>
      </w:r>
    </w:p>
    <w:p>
      <w:pPr>
        <w:pStyle w:val="BookText"/>
        <w:rPr/>
      </w:pPr>
      <w:r>
        <w:rPr>
          <w:rFonts w:ascii="IRNazanin" w:hAnsi="IRNazanin" w:eastAsia="IRNazanin"/>
          <w:color w:val="111111"/>
          <w:sz w:val="28"/>
          <w:sz w:val="28"/>
          <w:szCs w:val="28"/>
          <w:rtl w:val="true"/>
          <w:lang w:bidi="fa-IR"/>
        </w:rPr>
        <w:t>و عصایت رابیفکن،هنگامى كه آن را مشاهده كرد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مارهاى كوچك به هرسو مى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عقب برگشت و حتى پشت سر خود را نگاه نکرد ،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نترس ، كه رسولان در نزد من نمى ترسند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عصاى خود را افکند ، ناگاه تبدیل به مار عظیمى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آن افکند ، دید با سرعت همچون مارهاى كوچك به هر سو مى دود و حرکت مى كند ، ترسید و به عقب برگشت و حتى پشت سر خود را نگاه نکرد </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باردیگر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يامُوسى لا تَخَفْ اِنّى لا يَخافُ لَدَىَّ الْمُرْسَلُونَ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جا مقام قرب است و حریم امن پروردگار قادر متعال ، این جا جایى نیست كه ترس و وحشتى وجود داشته باشد ، يعنى 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حضور پروردگار بزرگ هستى و حضور او ملازم با امنیت مطلق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ظَلَمَ ثُمَّ بَدَّلَ حُسْنا بَعْدَ سُوءٍ فَاِنّى غَفُورٌ رَحیمٌمگر كسى كه ستم كند ، سپس بدى را به نیکى تبدیل نماید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او را مى پذیرم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غفور و رحیمم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آیه استثنایى 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لا يَخافُ لَدَىَ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ستم كرده اند و سپس در مقام توبه و جبران برآیند و بدى را تبدیل به نیکى كنند كه من غفور و رحیمم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توبه آن ها را پذیرا مى شوم و به آنان نیز امنیت مى بخشم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وَاَدْخِلْ يَدَكَ فى جَيْبِكَ تَخْرُجْ بَيْضاءَ مِنْ غَيْرِ سُوءٍفى تِسْعِ ایاتٍ اِلى فِرْعَوْنَ وَ قَوْمِه اِنَّهُمْ كانُوا قَوْمافاسِقینَ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دستت را در گریبانت داخل كن هنگامى كه خارج مى شودنورانى و درخشنده است </w:t>
      </w:r>
      <w:bookmarkStart w:id="130" w:name="pg20199_207561"/>
    </w:p>
    <w:p>
      <w:pPr>
        <w:pStyle w:val="BookText"/>
        <w:rPr/>
      </w:pPr>
      <w:bookmarkEnd w:id="130"/>
      <w:r>
        <w:rPr>
          <w:rFonts w:ascii="IRNazanin" w:hAnsi="IRNazanin" w:eastAsia="IRNazanin"/>
          <w:color w:val="111111"/>
          <w:sz w:val="28"/>
          <w:sz w:val="28"/>
          <w:szCs w:val="28"/>
          <w:rtl w:val="true"/>
          <w:lang w:bidi="fa-IR"/>
        </w:rPr>
        <w:t xml:space="preserve">بى آن كه عیبى در آن وجود داشته باشد ، این در زمره معجزات نه گانه اى است كه تو با آن ها به سوى فرعون و قومش فرستاده مى شوى كه آن ها قومى فاسق و طغیانگرند </w:t>
      </w:r>
      <w:r>
        <w:rPr>
          <w:rFonts w:eastAsia="IRNazanin" w:cs="IRNazanin"/>
          <w:color w:val="111111"/>
          <w:sz w:val="28"/>
          <w:szCs w:val="28"/>
          <w:rtl w:val="true"/>
          <w:lang w:bidi="fa-IR"/>
        </w:rPr>
        <w:t>.</w:t>
      </w:r>
    </w:p>
    <w:p>
      <w:pPr>
        <w:pStyle w:val="Heading2"/>
        <w:numPr>
          <w:ilvl w:val="1"/>
          <w:numId w:val="1"/>
        </w:numPr>
        <w:rPr/>
      </w:pPr>
      <w:bookmarkStart w:id="131" w:name="__RefHeading___Toc4368304_2320776876"/>
      <w:bookmarkStart w:id="132" w:name="_Toc45"/>
      <w:bookmarkEnd w:id="131"/>
      <w:r>
        <w:rPr>
          <w:rtl w:val="true"/>
        </w:rPr>
        <w:t xml:space="preserve">معجزات نه گانه حضرت موسى </w:t>
      </w:r>
      <w:r>
        <w:rPr>
          <w:rtl w:val="true"/>
        </w:rPr>
        <w:t>(</w:t>
      </w:r>
      <w:r>
        <w:rPr>
          <w:rtl w:val="true"/>
        </w:rPr>
        <w:t>علیه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 تو منحصر به این دو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معجزه در زمره نه معجزه قرار گرفته كه تو همراه با آن ها به سوى فرعون و قومش فرستاده مى شوى چراکه آن ها قوم ياغى و فاسقى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 به راهنمایى دارند مجهز با معجزات بزرگ فراوان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ظاهر این آیه چنین استفاده مى شود كه این دو معجزه جزء نه معجزه معروف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است و در بحث مشروحى كه در تفسیر سوره اسراء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چنین نتیجه گرفتیم كه هفت معجزه دیگر عبارتند از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 خوراکى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قورباغه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شدن رنگ رود نیل به شکل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هریك از این پنج حادثه ، به عنوان يك هشدار ، دامن فرعونیان را مى گرفت ، هنگامى كه در تنگنا قرار </w:t>
      </w:r>
    </w:p>
    <w:p>
      <w:pPr>
        <w:pStyle w:val="BookText"/>
        <w:rPr/>
      </w:pPr>
      <w:r>
        <w:rPr>
          <w:rFonts w:ascii="IRNazanin" w:hAnsi="IRNazanin" w:eastAsia="IRNazanin"/>
          <w:color w:val="111111"/>
          <w:sz w:val="28"/>
          <w:sz w:val="28"/>
          <w:szCs w:val="28"/>
          <w:rtl w:val="true"/>
          <w:lang w:bidi="fa-IR"/>
        </w:rPr>
        <w:t xml:space="preserve">مى گرفتند دست به دامن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زدند تا رفع بلا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معجزه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 انواع 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p>
    <w:p>
      <w:pPr>
        <w:pStyle w:val="BookText"/>
        <w:rPr/>
      </w:pPr>
      <w:r>
        <w:rPr>
          <w:rFonts w:ascii="IRNazanin" w:hAnsi="IRNazanin" w:eastAsia="IRNazanin"/>
          <w:color w:val="111111"/>
          <w:sz w:val="28"/>
          <w:sz w:val="28"/>
          <w:szCs w:val="28"/>
          <w:rtl w:val="true"/>
          <w:lang w:bidi="fa-IR"/>
        </w:rPr>
        <w:t xml:space="preserve">به آن اشاره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اَخَذْنا الَ فِرْعَوْنَ بِالسِّنینَ وَ نَقْصٍ مِنَ الثَّمِراتِ لَعَلَّهُمْ يَذَّكَّرُونَ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فرعون را گرفتار خشکسالى و كمبود انواع میوه ها كردیم ، شاید بیدار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توضیح بیشتر در این زمینه به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 صفحه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مراجعه نمایید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ایاتُنا مُبْصِرَةً قالُوا هذا سِحْرٌ مُبینٌ</w:t>
      </w:r>
    </w:p>
    <w:p>
      <w:pPr>
        <w:pStyle w:val="BookText"/>
        <w:rPr/>
      </w:pPr>
      <w:r>
        <w:rPr>
          <w:rFonts w:ascii="IRNazanin" w:hAnsi="IRNazanin" w:eastAsia="IRNazanin"/>
          <w:color w:val="111111"/>
          <w:sz w:val="28"/>
          <w:sz w:val="28"/>
          <w:szCs w:val="28"/>
          <w:rtl w:val="true"/>
          <w:lang w:bidi="fa-IR"/>
        </w:rPr>
        <w:t>و هنگامى كه آیات روشنى بخش ما به سراغ آن هاآمد،گفتند، این سحرى است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مى دانیم پیامبران مردانى وارسته و حق طلب و پارسا بودند و ساحران افرادى منحرف ، مادى و واجد صفاتى كه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ساحران همیشه قدرت بر انجام كارهاى محدودى داشتند اما پیامبران كه محتواى دعوت و هم چنین راه و رسم آن ها بیانگر حقانیتشان بود و به گونه اى نامحدود دست به اعجاز مى زدند و هیچ شباهتى به ساحران نداشتند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وَجَحَدُوابِهاوَاسْتَيْقَنَتْهااَنْفُسُهُمْ ظُلْماوَعُلُوّافَانْظُرْكَيْفَ كانَ عاقِبَةُ الْمُفْسِدینَ</w:t>
      </w:r>
    </w:p>
    <w:p>
      <w:pPr>
        <w:pStyle w:val="BookText"/>
        <w:rPr/>
      </w:pPr>
      <w:r>
        <w:rPr>
          <w:rFonts w:ascii="IRNazanin" w:hAnsi="IRNazanin" w:eastAsia="IRNazanin"/>
          <w:color w:val="111111"/>
          <w:sz w:val="28"/>
          <w:sz w:val="28"/>
          <w:szCs w:val="28"/>
          <w:rtl w:val="true"/>
          <w:lang w:bidi="fa-IR"/>
        </w:rPr>
        <w:t xml:space="preserve">و آن را از روى ظلم و سرکشى انکار كردند درحالى كه دردل به آن يقین داشتند ، بنگر عاقبت مفسدان چگونه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ظاهر و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 است ، بنابراین اگر انسان به چیزى يقین دارد اما در باطن يا ظاهر تسلیم در مقابل آن نیست ایمان ندارد ، بلکه داراى كفر جحودى است و این مطلبى است دامنه دار كه فعلاً با همین اشاره از آن مى گذریم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خوانیم كه ضمن برشمردن اقسام پنج گانه كفر يکى از اقسام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 و يکى از شعبه هاى جحود را چنین بیان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اَنْ يَجْحَدَ الْجاحِدُ وَ هُوَ يَعْلَمُ اَنَّهُ حَقٌّ قَدِ اسْتَقَرَّ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عبارت از چیزى است كه انسان آن را انکارکند درحالى كه مى داند حق است و نزداو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آیه موردبحث استشهادمى كند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133" w:name="pg20199_207564"/>
    </w:p>
    <w:p>
      <w:pPr>
        <w:pStyle w:val="BookText"/>
        <w:rPr/>
      </w:pPr>
      <w:bookmarkEnd w:id="133"/>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داوُدَ وَ سُلَيْمانَ عِلْما وَ قالاَالْحَمْدُلِلّهِ الَّذى فَضَّلَنا عَلى كَثیرٍ مِنْ عِبادِهِ الْمُؤْمِنینَ</w:t>
      </w:r>
    </w:p>
    <w:p>
      <w:pPr>
        <w:pStyle w:val="BookText"/>
        <w:rPr/>
      </w:pPr>
      <w:r>
        <w:rPr>
          <w:rFonts w:ascii="IRNazanin" w:hAnsi="IRNazanin" w:eastAsia="IRNazanin"/>
          <w:color w:val="111111"/>
          <w:sz w:val="28"/>
          <w:sz w:val="28"/>
          <w:szCs w:val="28"/>
          <w:rtl w:val="true"/>
          <w:lang w:bidi="fa-IR"/>
        </w:rPr>
        <w:t xml:space="preserve">ما به داود و سلیمان علم قابل ملاحظه اى بخشیدیم و آن هاگفتند حمد از آن خداوندى است كه ما را بر بسیارى از بندگان مؤمنش برترى بخشید </w:t>
      </w:r>
      <w:r>
        <w:rPr>
          <w:rFonts w:eastAsia="IRNazanin" w:cs="IRNazanin"/>
          <w:color w:val="111111"/>
          <w:sz w:val="28"/>
          <w:szCs w:val="28"/>
          <w:rtl w:val="true"/>
          <w:lang w:bidi="fa-IR"/>
        </w:rPr>
        <w:t>.</w:t>
      </w:r>
    </w:p>
    <w:p>
      <w:pPr>
        <w:pStyle w:val="Heading2"/>
        <w:numPr>
          <w:ilvl w:val="1"/>
          <w:numId w:val="1"/>
        </w:numPr>
        <w:rPr/>
      </w:pPr>
      <w:bookmarkStart w:id="134" w:name="__RefHeading___Toc4368306_2320776876"/>
      <w:bookmarkStart w:id="135" w:name="_Toc46"/>
      <w:bookmarkEnd w:id="134"/>
      <w:r>
        <w:rPr>
          <w:rtl w:val="true"/>
        </w:rPr>
        <w:t>حکومت داود و سلیمان</w:t>
      </w:r>
      <w:bookmarkEnd w:id="13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معنى گسترده و وسیعى دارد كه علم و توحید و اعتقادات مذهبى و قوانین دینى و هم چنین علم قضاوت و تمام علومى را كه براى تشکیل چنان حکومت وسیع و نیرومندى لازم بوده است دربرمى گیرد ، زیرا تأسیس يك حکومت الهى بر اساس عدل وداد ، حکومتى آباد و آزاد ، بدون بهره گیرى از يك علم سرشار امکان پذیر نیست و به این ترتیب قرآن مقام علم را در جامعه انسانى و در تشکیل حکومت به عنوان نخستین سنگ زیربنا مشخص ساخته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 دنبال این جمله از زبان داود و سلیمان چنین نقل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قالاَ الْحَمْدُلِلّهِ الَّذى فَضَّلَنا عَلى كَثیرٍ مِنْ عِبادِهِ الْمُؤْمِنینَ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جالب این كه بلافاصله بعد از بیان موهبت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آمده ، تا روشن شود هر نعمتى را شکرى لازم است و حقیقت شکر آن است كه از آن نعمت در همان راهى كه براى آن آفریده شده است استفاده شود و این دو پیامبر بزرگ از نعمت علمشان در نظام بخشیدن به يك حکومت الهى حداکثر بهره را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آن ها معیار برترى خود را بر دیگران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كردند ، نه در قدرت و حکومت و شکر و سپاس را نیز در برابر علم شمردند نه بر مواهب دیگر چرا كه هر ارزشى است براى علم است و هر قدرتى است از علم سرچشمه مى گیرد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آن ها از حکومت بر يك ملت باایمان شکر مى كنند چرا كه حکومت بر گروهى فاسد و بى ایمان افتخار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سؤالى پیش مى آید و آن این كه چرا آن ها در مقام شکرگزارى گفتند ما را بر بسیارى از مؤمنان فضیلت بخشیده ، نه بر همه مؤمنان ؟ با این كه آن ها پیامبرانى بودند كه افضل مردم عصر خویش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براى رعایت اصول ادب و تواضع باشد كه انسان در هیچ مقامى خود را برتر از همگان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خاطر این است كه آن ها به يك مقطع خاص زمانى نگاه نمى كردند ، بلکه كل زمان ها در نظر داشتند و مى دانیم پیامبرانى از آن ها بزرگ تر در طول تاریخ بشریت بوده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سُلَيْمنُ داوُدَ وَ قالَ يا اَيُّهَا النّاسُ عُلِّمْنا مَنْطِقَ الطَّيْرِ وَ اُوتینا مِنْ كُلِّ شَىْ ءٍ اِنَّ هذا لَهُوَ الْفَضْلُ الْمُبینُ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سلیمان وارث داود شد و گفت اى مردم به ما سخن گفتن پرندگان تعلیم داده شده است و از هرچیز به ما عطا گردیده این فضیلت آشکارى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ارث چه چیز است ؟ در میان مفسران گفتگو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توجه به این كه آیه مطلق است و در جمله هاى بعد هم سخن از علم به میان آمده و هم از تمام مواهب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اُوتینا مِنْ كُلِّ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بایدگفت سلیمان وارث همه مواهب پدرش داود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يا اَيُّهَا النّاسُ</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گرچه بعضى مدعى هستند كه تعبیر نطق و سخن گفتن در مورد غیر انسان ها جز به عنوان مجاز ممکن نیست ، ولى اگر غیر انسان نیز اصوات و الفاظى از دهان بیرون بفرستد كه بیانگر مطالبى باشد دلیل ندارد كه آن رانطق نگوییم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لفظى است كه بیانگر حقیقتى و مفهومى باشد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مى دهد كه حیوانات علاوه بر اصواتى كه بیانگر حالات آن ها است توانایى </w:t>
      </w:r>
      <w:bookmarkStart w:id="136" w:name="pg20199_207568"/>
    </w:p>
    <w:p>
      <w:pPr>
        <w:pStyle w:val="BookText"/>
        <w:rPr/>
      </w:pPr>
      <w:bookmarkEnd w:id="136"/>
      <w:r>
        <w:rPr>
          <w:rFonts w:ascii="IRNazanin" w:hAnsi="IRNazanin" w:eastAsia="IRNazanin"/>
          <w:color w:val="111111"/>
          <w:sz w:val="28"/>
          <w:sz w:val="28"/>
          <w:szCs w:val="28"/>
          <w:rtl w:val="true"/>
          <w:lang w:bidi="fa-IR"/>
        </w:rPr>
        <w:t xml:space="preserve">دارند كه به فرمان خدا در شرایط خاصى سخن بگویند ، هم چنین است بحثى كه درباره سخن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آینده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اُوتینا مِنْ كُلِّ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چیز به ما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محدودیت هایى كه گروهى از مفسران براى آن قایل شده اند ، مفهوم وسیع و گسترده اى دارد و تمام وسایلى را كه از نظر معنوى و مادى براى تشکیل آن حکومت الهى لازم بوده است شامل مى شود و اصولاً بدون آن این كلام ناقص خواهد بود و پیوند روشنى با گذشته نخواهد داشت </w:t>
      </w:r>
      <w:r>
        <w:rPr>
          <w:rFonts w:eastAsia="IRNazanin" w:cs="IRNazanin"/>
          <w:color w:val="111111"/>
          <w:sz w:val="28"/>
          <w:szCs w:val="28"/>
          <w:rtl w:val="true"/>
          <w:lang w:bidi="fa-IR"/>
        </w:rPr>
        <w:t>.</w:t>
      </w:r>
    </w:p>
    <w:p>
      <w:pPr>
        <w:pStyle w:val="Heading2"/>
        <w:numPr>
          <w:ilvl w:val="1"/>
          <w:numId w:val="1"/>
        </w:numPr>
        <w:rPr/>
      </w:pPr>
      <w:bookmarkStart w:id="137" w:name="__RefHeading___Toc4368308_2320776876"/>
      <w:bookmarkStart w:id="138" w:name="_Toc47"/>
      <w:bookmarkEnd w:id="137"/>
      <w:r>
        <w:rPr>
          <w:rtl w:val="true"/>
        </w:rPr>
        <w:t>رابطه دین و سیاست</w:t>
      </w:r>
      <w:bookmarkEnd w:id="138"/>
    </w:p>
    <w:p>
      <w:pPr>
        <w:pStyle w:val="BookText"/>
        <w:rPr/>
      </w:pPr>
      <w:r>
        <w:rPr>
          <w:rFonts w:ascii="IRNazanin" w:hAnsi="IRNazanin" w:eastAsia="IRNazanin"/>
          <w:color w:val="111111"/>
          <w:sz w:val="28"/>
          <w:sz w:val="28"/>
          <w:szCs w:val="28"/>
          <w:rtl w:val="true"/>
          <w:lang w:bidi="fa-IR"/>
        </w:rPr>
        <w:t xml:space="preserve">برخلاف آن چه بعضى از كوته بینان مى اندیشند دین مجموعه اى از اندرزها و نصایح و يا مسایل مربوط به زندگى شخصى و خصوصى نیست ، دین مجموعه اى از قوانین حیات و برنامه فراگیرى است كه تمام زندگى انسان ها مخصوصاً مسایل اجتماعى را در بر مى گیرد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انبیاء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قسط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دین براى گسستن زنجیرهاى اسارت انسان و تأمین آزادى بشر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دین براى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ظالمان و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دادن به دوران سلطه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دین مجموعه اى است از تعلیم و تربیت در مسیر تزکیه و ساختن انسان كامل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این هدف هاى بزرگ بدون تشکیل حکومت امکان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با توصیه هاى اخلاقى اقامه قسط و عدل كند و دست ظالمان را از گریبان مظلومان كوتاه سازد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 لِسُلَيْمنَ جُنُودُهُ مِنَ الْجِنِّ وَ الاِْنْسِ وَ الطَّيْرِفَهُمْ يُوزَعُونَ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سلیمان از جن و انس و پرندگان نزد او جمع شدندآن قدر زیاد بودند كه باید توقف كنند تا به هم ملحق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تعبیر استفاده مى شود كه لشکریان سلیمان ، هم بسیار زیاد بودند و هم تحت نظام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بیرون ساختن جمعیت از قرارگاه و حرکت دادن آن ها به سوى میدان مبارزه و مانند آن است ، از این تعبیر و هم چنین از تعبیرى كه در آیه بعد مى آید استفاده مى شود كه سلیمان به سوى نقطه اى لشکرکشى كرده بود ، اما این كدام يك از لشکرکشى هاى سلیمان است ؟</w:t>
      </w:r>
    </w:p>
    <w:p>
      <w:pPr>
        <w:pStyle w:val="BookText"/>
        <w:rPr/>
      </w:pPr>
      <w:r>
        <w:rPr>
          <w:rFonts w:ascii="IRNazanin" w:hAnsi="IRNazanin" w:eastAsia="IRNazanin"/>
          <w:color w:val="111111"/>
          <w:sz w:val="28"/>
          <w:sz w:val="28"/>
          <w:szCs w:val="28"/>
          <w:rtl w:val="true"/>
          <w:lang w:bidi="fa-IR"/>
        </w:rPr>
        <w:t xml:space="preserve">به درستى معلوم نیست ، بعضى از آیه بعد كه سخن از رسیدن سلیمان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نمل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سرزمین مورچگان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چنین استفاده كرده اند كه آن منطقه اى بوده است در نزدیکى طائف و بعضى گفته اند منطقه اى بوده است در نزدیك شام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هرحال چون بیان این موضوع تأثیرى در جنبه هاى اخلاقى و تربیتى آیه نداشته ، سخنى از آن به میان نیامده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اَتَوْا عَلى وادِ النَّمْلِ قالَتْ نَمْلَةٌ يا اَيُّهَا النَّمْلُ ادْخُلُوا مَساكِنَكُمْ لا يَحْطِمَنَّكُمْ سُلَيْمنُ وَ جُنُودُهُ وَ هُمْ لا يَشْعُرُونَ</w:t>
      </w:r>
    </w:p>
    <w:p>
      <w:pPr>
        <w:pStyle w:val="BookText"/>
        <w:rPr/>
      </w:pPr>
      <w:r>
        <w:rPr>
          <w:rFonts w:ascii="IRNazanin" w:hAnsi="IRNazanin" w:eastAsia="IRNazanin"/>
          <w:color w:val="111111"/>
          <w:sz w:val="28"/>
          <w:sz w:val="28"/>
          <w:szCs w:val="28"/>
          <w:rtl w:val="true"/>
          <w:lang w:bidi="fa-IR"/>
        </w:rPr>
        <w:t>تا به سرزمین مورچگان رسیدند، مورچه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مورچگان به لانه هاى خود بروید تا سلیمان و لشکرش شمارا پایمال نکنند در حالى كه نمى فهمند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پایانى آیه استفاده مى شود كه عدالت سلیمان حتى بر مورچگان ظاهر و آشکار بود چرا كه مفهومش این است كه اگر آن ها متوجه باشند حتى مورچه ضعیفى را پایمال نمى كنند و اگر پایمال كنند بر اثر عدم توجه آن ها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ضاحِكا مِنْ قَوْلِها وَ قالَ رَبِّ اَوْزِعْنى اَنْ اَشْكُرَ نِعْمَتَكَ الَّتى اَنْعَمْتَ عَلَىَّ وَ عَلى والِدَىَّ وَ اَنْ اَعْمَلَ صالِحا تَرْضهُ وَ اَدْخِلْنى بِرَحْمَتِكَ فى عِبادِكَ الصّالِحینَ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ازسخن او تبسمى كرد 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پروردگاراشکر نعمت هایى راکه برمن </w:t>
      </w:r>
      <w:bookmarkStart w:id="139" w:name="pg20199_207572"/>
    </w:p>
    <w:p>
      <w:pPr>
        <w:pStyle w:val="BookText"/>
        <w:rPr/>
      </w:pPr>
      <w:bookmarkEnd w:id="139"/>
      <w:r>
        <w:rPr>
          <w:rFonts w:ascii="IRNazanin" w:hAnsi="IRNazanin" w:eastAsia="IRNazanin"/>
          <w:color w:val="111111"/>
          <w:sz w:val="28"/>
          <w:sz w:val="28"/>
          <w:szCs w:val="28"/>
          <w:rtl w:val="true"/>
          <w:lang w:bidi="fa-IR"/>
        </w:rPr>
        <w:t xml:space="preserve">و پدر و مادرم ارزانى داشته اى به من الهام فرما و توفیق مرحمت كن تاعمل صالحى كه موجب رضاى تو گردد انجام دهم و مرا در زمره بندگان صالحت داخل نما </w:t>
      </w:r>
      <w:r>
        <w:rPr>
          <w:rFonts w:eastAsia="IRNazanin" w:cs="IRNazanin"/>
          <w:color w:val="111111"/>
          <w:sz w:val="28"/>
          <w:szCs w:val="28"/>
          <w:rtl w:val="true"/>
          <w:lang w:bidi="fa-IR"/>
        </w:rPr>
        <w:t>.</w:t>
      </w:r>
    </w:p>
    <w:p>
      <w:pPr>
        <w:pStyle w:val="Heading2"/>
        <w:numPr>
          <w:ilvl w:val="1"/>
          <w:numId w:val="1"/>
        </w:numPr>
        <w:rPr/>
      </w:pPr>
      <w:bookmarkStart w:id="140" w:name="__RefHeading___Toc4368310_2320776876"/>
      <w:bookmarkStart w:id="141" w:name="_Toc48"/>
      <w:bookmarkEnd w:id="140"/>
      <w:r>
        <w:rPr>
          <w:rtl w:val="true"/>
        </w:rPr>
        <w:t>سلیمان در وادى مورچگان</w:t>
      </w:r>
      <w:bookmarkEnd w:id="1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الهام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چه چیز سبب خنده سلیمان شد مفسران سخنان گوناگونى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ظاهراین است كه نفس این قضیه مطلب عجیبى بودکه مورچه اى همنوعان خود را از لشکر عظیم سلیمان برحذر دارد و آن ها را به عدم توجه نسبت دهد ، این امر عجیب سبب خنده سلیمان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گفته اند این خنده شادى بود چرا كه سلیمان متوجه شد حتى مورچگان به عدالت او و لشکریانش معترف هستند و تقواى آن ها را مى پذیرند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گفته اند شادى او از این جهت بود كه خداوند چنین قدرتى به او داده بود كه در </w:t>
      </w:r>
    </w:p>
    <w:p>
      <w:pPr>
        <w:pStyle w:val="BookText"/>
        <w:rPr/>
      </w:pPr>
      <w:r>
        <w:rPr>
          <w:rFonts w:ascii="IRNazanin" w:hAnsi="IRNazanin" w:eastAsia="IRNazanin"/>
          <w:color w:val="111111"/>
          <w:sz w:val="28"/>
          <w:sz w:val="28"/>
          <w:szCs w:val="28"/>
          <w:rtl w:val="true"/>
          <w:lang w:bidi="fa-IR"/>
        </w:rPr>
        <w:t xml:space="preserve">عین شور و هیجان عظیم لشکر از صداى مورچه اى نیز غافل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این جا سلیمان رو به درگاه خدا كرد و چند تقاضا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 پروردگارا راه و رسم شکر نعمت هایى را كه برمن و پدر و مادرم ارزانى داشته اى به من الهام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رَبِّ اَوْزِعْنى اَنْ اَشْكُرَ نِعْمَتَكَ عَلَىَّ وَ عَلى والِدَىَّ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بتوانم این همه نعمت هاى عظیم را در راهى كه تو فرمان داده اى و مایه خشنودى تو است به كارگیرم و از مسیر حق منحرف نگردم كه اداى شکر این همه نعمت جز به مدد و يارى تو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موفق دار تا عمل صالحى به جاى آورم كه تو از آن خشنود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اَعْمَلَ صالِحا تَرْضهُ </w:t>
      </w:r>
      <w:r>
        <w:rPr>
          <w:rFonts w:eastAsia="IRNazanin" w:cs="IRNazanin"/>
          <w:color w:val="111111"/>
          <w:sz w:val="28"/>
          <w:szCs w:val="28"/>
          <w:rtl w:val="true"/>
          <w:lang w:bidi="fa-IR"/>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آن چه براى من مهم است بقاى این لشکر و عسکر و حکومت و تشکیلات وسیع نیست ، مهم این است كه عمل صالحى انجام دهم كه مایۀ رضاى تو </w:t>
      </w:r>
      <w:bookmarkStart w:id="142" w:name="pg20199_207574"/>
    </w:p>
    <w:p>
      <w:pPr>
        <w:pStyle w:val="BookText"/>
        <w:rPr/>
      </w:pPr>
      <w:bookmarkEnd w:id="142"/>
      <w:r>
        <w:rPr>
          <w:rFonts w:ascii="IRNazanin" w:hAnsi="IRNazanin" w:eastAsia="IRNazanin"/>
          <w:color w:val="111111"/>
          <w:sz w:val="28"/>
          <w:sz w:val="28"/>
          <w:szCs w:val="28"/>
          <w:rtl w:val="true"/>
          <w:lang w:bidi="fa-IR"/>
        </w:rPr>
        <w:t xml:space="preserve">گردد 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دلیل آن است كه او تقاضاى استمرار این توفیق را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تَفَقَّدَ الطَّيْرَ فَقالَ مالِىَ لا اَرَى الْهُدْهُدَ اَمْ كانَ مِنَ الْغائِبینَ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جستجوى پرنده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 و گفت چرا هدهد را نمى بینم يا این كه او از غایبان است </w:t>
      </w:r>
      <w:r>
        <w:rPr>
          <w:rFonts w:eastAsia="IRNazanin" w:cs="IRNazanin"/>
          <w:color w:val="111111"/>
          <w:sz w:val="28"/>
          <w:szCs w:val="28"/>
          <w:rtl w:val="true"/>
          <w:lang w:bidi="fa-IR"/>
        </w:rPr>
        <w:t>.</w:t>
      </w:r>
    </w:p>
    <w:p>
      <w:pPr>
        <w:pStyle w:val="Heading2"/>
        <w:numPr>
          <w:ilvl w:val="1"/>
          <w:numId w:val="1"/>
        </w:numPr>
        <w:rPr/>
      </w:pPr>
      <w:bookmarkStart w:id="143" w:name="__RefHeading___Toc4368312_2320776876"/>
      <w:bookmarkStart w:id="144" w:name="_Toc49"/>
      <w:bookmarkEnd w:id="143"/>
      <w:r>
        <w:rPr>
          <w:rtl w:val="true"/>
        </w:rPr>
        <w:t>داستان هدهد و ملکۀ سبا</w:t>
      </w:r>
      <w:bookmarkEnd w:id="144"/>
    </w:p>
    <w:p>
      <w:pPr>
        <w:pStyle w:val="BookText"/>
        <w:rPr/>
      </w:pPr>
      <w:r>
        <w:rPr>
          <w:rFonts w:ascii="IRNazanin" w:hAnsi="IRNazanin" w:eastAsia="IRNazanin"/>
          <w:color w:val="111111"/>
          <w:sz w:val="28"/>
          <w:sz w:val="28"/>
          <w:szCs w:val="28"/>
          <w:rtl w:val="true"/>
          <w:lang w:bidi="fa-IR"/>
        </w:rPr>
        <w:t xml:space="preserve">در این كه سلیمان از كجا متوجه شد كه هدهد در جمع او حاضرنیست ؟ بعضى گفته اند به خاطر این بود كه به هنگام حرکت كردن او ، پرندگان بر سرش سایه مى افکندند و او از وجود روزنه اى در این سایبان گسترده از غیبت هدهد آگاه شد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دیگر مأموریتى براى هدهد در تشکیلات او قایل شده اند و او را مأمور يافتن مناطق آب مى دانند و به هنگام نیاز به جستجوگرى براى آب او را غایب 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این تعبیرکه ابتداگفت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او را نمى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این كه او از غایبان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كه آیا او بدون عذر موجهى حضور ندارد و يا با عذر موجهى غیبت كرده است ؟</w:t>
      </w:r>
    </w:p>
    <w:p>
      <w:pPr>
        <w:pStyle w:val="BookText"/>
        <w:rPr/>
      </w:pPr>
      <w:r>
        <w:rPr>
          <w:rFonts w:ascii="IRNazanin" w:hAnsi="IRNazanin" w:eastAsia="IRNazanin"/>
          <w:color w:val="111111"/>
          <w:sz w:val="28"/>
          <w:sz w:val="28"/>
          <w:szCs w:val="28"/>
          <w:rtl w:val="true"/>
          <w:lang w:bidi="fa-IR"/>
        </w:rPr>
        <w:t xml:space="preserve">در هر صورت يك حکومت سازمان يافته و منظم و پرتوان ، چاره اى ندارد جزاین كه تمام فعل و انفعالاتى راکه در محیط كشور و قلمرو او واقع مى شود زیرنظربگیرد و حتى بود و نبود يك پرنده ، يك مأمور عادى را از نظر دور ندارد و این يك درس بزرگ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شَدیدا اَوْلاََ ذْبَحَنَّهُ اَوْلَيَأْتِيَنّى بِسُلْطانٍ مُبینٍ</w:t>
      </w:r>
    </w:p>
    <w:p>
      <w:pPr>
        <w:pStyle w:val="BookText"/>
        <w:rPr/>
      </w:pPr>
      <w:r>
        <w:rPr>
          <w:rFonts w:ascii="IRNazanin" w:hAnsi="IRNazanin" w:eastAsia="IRNazanin"/>
          <w:color w:val="111111"/>
          <w:sz w:val="28"/>
          <w:sz w:val="28"/>
          <w:szCs w:val="28"/>
          <w:rtl w:val="true"/>
          <w:lang w:bidi="fa-IR"/>
        </w:rPr>
        <w:t xml:space="preserve">من او را قطعا كیفر شدیدى خواهم داد و يا او را ذبح مى كنم و يا دلیل روشنى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غیبتش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بیاورد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دلیلى است كه مایه تسلط انسان ، بر اثبات مقصودش گردد و تأکید آن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است كه این فرد متخلف حتما باید دلیل كاملاً </w:t>
      </w:r>
    </w:p>
    <w:p>
      <w:pPr>
        <w:pStyle w:val="BookText"/>
        <w:rPr/>
      </w:pPr>
      <w:r>
        <w:rPr>
          <w:rFonts w:ascii="Amiri" w:hAnsi="Amiri" w:eastAsia="Amiri" w:cs="Amiri"/>
          <w:color w:val="111111"/>
          <w:sz w:val="28"/>
          <w:sz w:val="28"/>
          <w:szCs w:val="28"/>
          <w:rtl w:val="true"/>
          <w:lang w:bidi="ar-SA"/>
        </w:rPr>
        <w:t xml:space="preserve">روشنى بر تخلف خود اقامه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حقیقت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 كه غائبانه داورى كند تهدید لازم را در صورت ثبوت تخلف نمود و حتى براى تهدید خود دو مرحله قایل شد كه متناسب با مقدار گناه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مجازات بدون اعدام و مرحله مجازات اعدام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نشان داد كه او حتى در برابر پرنده ضعیفى تسلیم دلیل و منطق است و هرگز تکیه بر قدرت و تواناییش نمى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غَيْرَ بَعیدٍ فَقالَ اَحَطْتُ بِما لَمْ تُحِطْ بِه وَجِئْتُكَ مِنْ سَبَأٍ بِنَبَأٍ يَقینٍ</w:t>
      </w:r>
    </w:p>
    <w:p>
      <w:pPr>
        <w:pStyle w:val="BookText"/>
        <w:rPr/>
      </w:pPr>
      <w:r>
        <w:rPr>
          <w:rFonts w:ascii="IRNazanin" w:hAnsi="IRNazanin" w:eastAsia="IRNazanin"/>
          <w:color w:val="111111"/>
          <w:sz w:val="28"/>
          <w:sz w:val="28"/>
          <w:szCs w:val="28"/>
          <w:rtl w:val="true"/>
          <w:lang w:bidi="fa-IR"/>
        </w:rPr>
        <w:t xml:space="preserve">چندان طول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هدهد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برچیزى آگاهى يافتم كه تو بر آن آگاهى نیافتى من از سرزمین سبایك خبر قطعى براى تو آورده ام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لشکریان سلیمان و حتى پرندگانى كه مطیع فرمان او بودند آن قدر عدالت سلیمان به آن ها آزادى و امنیت و جسارت داده بود ، كه هدهد بدون ترس بى پرده و با صراحت به </w:t>
      </w:r>
    </w:p>
    <w:p>
      <w:pPr>
        <w:pStyle w:val="BookText"/>
        <w:rPr/>
      </w:pP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چیزى آگاهى يافتم كه تو از آن آگاه نیستى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برخورد او با سلیمان ، همچون برخورد درباریان چاپلوس با سلاطین جبار نبود ، كه براى بیان يك واقعیت ، نخست مدتى تملق مى گویند و خود را ذره ناچیزى قلمداد كرده سپس به خاك پاى ملوکانه ، مطلب خود را در لابلاى صدگونه چاپلوسى عرضه مى دارند و هرگز در سخنان خود صراحت به خرج نمى دهند و همیشه از كنایه هاى نازك تر از گل استفاده مى كنند ، مبادا گرد و غبارى بر قلب سلطان بنشیند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هدهد با صراحت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من بى دلیل نبوده ، خبر مهمى آورده ام كه تو از آن باخبر نیستى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این تعبیر درس بزرگى است براى همگان كه ممکن است موجود كوچکى چون هدهد مطلبى بداند كه داناترین انسان هاى عصرخویش ازآن بى خبرباشد تاآدمى به علم و دانش خود مغرور نگردد ، هرچند سلیمان باشد و با علم وسیع نبوت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وَجَدْتُ امْرَاَةً تَمْلِكُهُمْ وَ اُوتِيَتْ مِنْ كُلِّ شَىْ ءٍ وَلَها عَرْشٌ عَظیمٌ</w:t>
      </w:r>
    </w:p>
    <w:p>
      <w:pPr>
        <w:pStyle w:val="BookText"/>
        <w:rPr/>
      </w:pPr>
      <w:r>
        <w:rPr>
          <w:rFonts w:ascii="IRNazanin" w:hAnsi="IRNazanin" w:eastAsia="IRNazanin"/>
          <w:color w:val="111111"/>
          <w:sz w:val="28"/>
          <w:sz w:val="28"/>
          <w:szCs w:val="28"/>
          <w:rtl w:val="true"/>
          <w:lang w:bidi="fa-IR"/>
        </w:rPr>
        <w:t xml:space="preserve">من زنى را دیدم كه بر آن ها حکومت مى كند و همه چیز دراختیار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عظیمى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جمله تقریبا تمام مشخصات كشور سبا و طرز حکومت آن را براى سلیمان بازگو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كشورى است آباد داراى همه گونه مواهب و امکانات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كه يك زن بر آن حکومت مى كند و دربارى بسیار مجلل دارد حتى شاید مجلل تر از تشکیلات سلیمان چرا كه هدهد تخت سلیمان را مسلما دیده بود ، با این حال از تخت ملکه سبا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سخن به سلیمان فهمانید مبادا تصور كنى تمام جهان در قلمرو حکومت تو است و تنها عظمت و تخت بزرگ در گرو تو مى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وَقَوْمَهايَسْجُدُونَ لِلشَّمْسِ مِنْ دُونِ اللّهِ وَزَيَّنَ لَهُمُ الشَّيْطانُ اَعْمالَهُمْ فَصَدَّهُمْ عَنِ السَّبیلِ فَهُمْ لا يَهْتَدُونَ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و قومش رادیدم كه براى غیرخدا، خورشید،سجده مى كنند وشیطان اعمالشان را در نظرشان زینت داده آن ها را از راه بازداشته و آن ها هدایت نخواهند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وضع مذهبى و معنوى آن ها را نیز مشخص ساخت كه آن ها سخت در بت پرستى فرو رفته اند و حکومت ترویج آفتاب پرستى مى كند و مردم بر دین ملوکشان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بتکده هاى آن ها و اوضاع دیگرشان چنان نشان مى دهد كه آنان در این راه غلط پافشارى دارند و به آن عشق مى ورزند و مباهات مى كنند و در چنین شرایطى كه توده مردم و حکومت در يك خط قرار گرفته اند هدایت يافتن آن ها بسیار بعید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يَسْجُدُوا لِلّهِ الَّذى يُخْرِجُ الْخَبْ ءَ فِى السَّمواتِ وَالاَْرْضِ وَ يَعْلَمُ ما تُخْفُونَ وَ ما تُعْلِنُونَ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براى خداوندى سجده نمى كنند كه آن چه در آسمان هاو زمین پنهان است خارج </w:t>
      </w:r>
    </w:p>
    <w:p>
      <w:pPr>
        <w:pStyle w:val="BookText"/>
        <w:rPr/>
      </w:pPr>
      <w:r>
        <w:rPr>
          <w:rFonts w:ascii="IRNazanin" w:hAnsi="IRNazanin" w:eastAsia="IRNazanin"/>
          <w:color w:val="111111"/>
          <w:sz w:val="28"/>
          <w:sz w:val="28"/>
          <w:szCs w:val="28"/>
          <w:rtl w:val="true"/>
          <w:lang w:bidi="fa-IR"/>
        </w:rPr>
        <w:t>مى كند؟ و آن چه را مخفى مى كنید و آشکارنمى سازید، مى داند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هرچیز پنهانى و پوشیده است و در این جا اشاره به احاطه علم پروردگار به غیب آسمان و زمین است ، يعنى چرا براى خداوندى سجده نمى كنند كه غیب آسمان و زمین و اسرار نهفته آن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كه چرا هدهد از تمام صفات پروردگار روى مسأله عالم بودن او به غیب و شهود در جهان كبیر و صغیر ، تکیه كرد، ممکن است به تناسب این باشد كه سلیمان با همه توانایى قدرتش از وجود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ویژگى هایش بى خبر بود ، او مى گوید باید دست به دامن لطف خدایى زد كه چیزى از او پنهان نیست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تناسب این كه هدهد داراى حس ویژه اى بود كه از وجود آب در درون زمین باخبر مى شد ، لذا سخن از خداوندى مى گوید كه از همه آن چه در عالم هستى پنهان است آگاهى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لااِلهَ اِلاّ هُوَ رَبُّ الْعَرْشِ الْعَظیمِ</w:t>
      </w:r>
    </w:p>
    <w:p>
      <w:pPr>
        <w:pStyle w:val="BookText"/>
        <w:rPr/>
      </w:pPr>
      <w:r>
        <w:rPr>
          <w:rFonts w:ascii="IRNazanin" w:hAnsi="IRNazanin" w:eastAsia="IRNazanin"/>
          <w:color w:val="111111"/>
          <w:sz w:val="28"/>
          <w:sz w:val="28"/>
          <w:szCs w:val="28"/>
          <w:rtl w:val="true"/>
          <w:lang w:bidi="fa-IR"/>
        </w:rPr>
        <w:t xml:space="preserve">خداوندى كه معبودى جز او نیست و پروردگار و صاحب عرش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و نفى هرگونه شرك تأکید كرده و سخن خود را به پایان مى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سَنَنْظُرُ اَصَدَقْتَ اَمْ كُنْتَ مِنَ الْكاذِبینَ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مى كنیم ببینیم راست گفتى يا ازدروغگویان هستى ؟</w:t>
      </w:r>
    </w:p>
    <w:p>
      <w:pPr>
        <w:pStyle w:val="BookText"/>
        <w:rPr/>
      </w:pPr>
      <w:r>
        <w:rPr>
          <w:rFonts w:ascii="IRNazanin" w:hAnsi="IRNazanin" w:eastAsia="IRNazanin"/>
          <w:color w:val="111111"/>
          <w:sz w:val="28"/>
          <w:sz w:val="28"/>
          <w:szCs w:val="28"/>
          <w:rtl w:val="true"/>
          <w:lang w:bidi="fa-IR"/>
        </w:rPr>
        <w:t xml:space="preserve">این سخن به خوبى ثابت مى كند كه در مسایل مهم و سرنوشت ساز باید حتى به اطلاعى كه از ناحیه يك فرد كوچك مى رسد توجه كرد و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سین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 تحقیقات لازم را به عمل آورد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نه هدهد را متهم ساخت و محکوم كرد و نه سخن او را بى دلیل تصدیق نمود بلکه آن را پایه تحقیق قرار داد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بِكِتابى هذا فَأَلْقِهْ اِلَيْهِمْ ثُمَّ تَوَلَّ عَنْهُمْ فَانْظُرْماذا يَرْجِعُونَ</w:t>
      </w:r>
    </w:p>
    <w:p>
      <w:pPr>
        <w:pStyle w:val="BookText"/>
        <w:rPr/>
      </w:pPr>
      <w:r>
        <w:rPr>
          <w:rFonts w:ascii="IRNazanin" w:hAnsi="IRNazanin" w:eastAsia="IRNazanin"/>
          <w:color w:val="111111"/>
          <w:sz w:val="28"/>
          <w:sz w:val="28"/>
          <w:szCs w:val="28"/>
          <w:rtl w:val="true"/>
          <w:lang w:bidi="fa-IR"/>
        </w:rPr>
        <w:t xml:space="preserve">این نامه مرا ببر و بر آن ها بیفکن سپس برگرد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گوشه اى توقف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آن ها چه عکس العملى نشان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 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هابیفکن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استفاده مى شود كه آن را هنگامى كه ملکه سبا درمیان جمع خویش حضور دارد بر آن ها بیفکن ، تا جاى فراموشى و كتمان باقى نماند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اَيُّهَا الْمَلَؤُا اِنّى اُلْقِىَ اِلَىَّ كِتابٌ كَریمٌ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اشراف نامه پرارزشى به سوى من افکنده شده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ملکه سبأ نامه را گشود و از مضمون آن آگاهى يافت و چون قبلاً اسم و آوازه سلیمان را شنیده بود و محتواى نامه نشان مى داد كه سلیمان تصمیم شدیدى درباره سرزمین سبأگرفته، سخت در فکر فرو رفت و چون در مسایل مهم مملکتى با اطرافیانش به شور مى نشست از آن ها براى همفکرى دعوت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به راستى ملکه سبأ پیك نامه رسان را ندیده بود ، ولى از قراین كه در نامه وجود داشت اصالت نامه را احساس كرد و هیچ احتمال نداد كه نامه مجعولى باشد ؟</w:t>
      </w:r>
    </w:p>
    <w:p>
      <w:pPr>
        <w:pStyle w:val="BookText"/>
        <w:rPr/>
      </w:pPr>
      <w:r>
        <w:rPr>
          <w:rFonts w:ascii="IRNazanin" w:hAnsi="IRNazanin" w:eastAsia="IRNazanin"/>
          <w:color w:val="111111"/>
          <w:sz w:val="28"/>
          <w:sz w:val="28"/>
          <w:szCs w:val="28"/>
          <w:rtl w:val="true"/>
          <w:lang w:bidi="fa-IR"/>
        </w:rPr>
        <w:t xml:space="preserve">و يا به چشم خودش پیك را دید و وضع اعجاب آور او خود دلیل بر این بود كه واقعیتى در كار است و مسأله يك مسأله عادى نیست ، هرچه بود با اطمینان روى نامه تکیه كرد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كه ملکه مى گوید ، این نامه كریم و پرارزشى است ممکن است به خاطر محتواى عمیق آن ، يا این كه آغازش به نام خدا و پایانش به مهر و امضاى صحیح بود </w:t>
      </w:r>
      <w:r>
        <w:rPr>
          <w:rStyle w:val="FootnoteAnchor"/>
          <w:rtl w:val="true"/>
        </w:rPr>
        <w:footnoteReference w:id="26"/>
      </w:r>
      <w:r>
        <w:rPr>
          <w:rFonts w:ascii="Amiri" w:hAnsi="Amiri" w:eastAsia="Amiri" w:cs="Amiri"/>
          <w:color w:val="111111"/>
          <w:sz w:val="28"/>
          <w:sz w:val="28"/>
          <w:szCs w:val="28"/>
          <w:rtl w:val="true"/>
          <w:lang w:bidi="ar-SA"/>
        </w:rPr>
        <w:t xml:space="preserve">يا فرستنده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كه شخص بزرگوارى بوده و يا همه این ها زیرا هیچ گونه منافاتى بین این امور نیست و ممکن است همه در این مفهوم جامع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سُلَيْمنَ وَ اِنَّهُ بِسْمِ اللّهِ الرَّحْمنِ الرَّحیمِ</w:t>
      </w:r>
    </w:p>
    <w:p>
      <w:pPr>
        <w:pStyle w:val="BookText"/>
        <w:rPr/>
      </w:pPr>
      <w:r>
        <w:rPr>
          <w:rFonts w:ascii="IRNazanin" w:hAnsi="IRNazanin" w:eastAsia="IRNazanin"/>
          <w:color w:val="111111"/>
          <w:sz w:val="28"/>
          <w:sz w:val="28"/>
          <w:szCs w:val="28"/>
          <w:rtl w:val="true"/>
          <w:lang w:bidi="fa-IR"/>
        </w:rPr>
        <w:t xml:space="preserve">این نامه از سلیمان است و چنین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تَعْلُوا عَلَىَّ وَأْتُونى مُسْلِمینَ</w:t>
      </w:r>
    </w:p>
    <w:p>
      <w:pPr>
        <w:pStyle w:val="BookText"/>
        <w:rPr/>
      </w:pPr>
      <w:r>
        <w:rPr>
          <w:rFonts w:ascii="IRNazanin" w:hAnsi="IRNazanin" w:eastAsia="IRNazanin"/>
          <w:color w:val="111111"/>
          <w:sz w:val="28"/>
          <w:sz w:val="28"/>
          <w:szCs w:val="28"/>
          <w:rtl w:val="true"/>
          <w:lang w:bidi="fa-IR"/>
        </w:rPr>
        <w:t xml:space="preserve">توصیه من این است برترى جویى نسبت به من نکنید و به سوى من آیید درحالى كه تسلیم حق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این نامه در واقع سه جمله بیش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یك جمله نام خدا و بیان وصف رحمانیت و رحیمیت او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دوم توصیه به كنترل هواى نفس و ترك برترى جویى كه سرچشمه بسیارى از مفاسد فردى و اجتماعى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سوم تسلیم در برابر حق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دقت كنیم چیز دیگرى وجود نداشت كه نیاز به ذکر داشته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يا اَيُّهَا الْمَلَؤُا اَفْتُونى فى اَمْرى ما كُنْتُ قاطِعَةً اَمْرا حَتّى تَشْهَدُونِ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نظرخود را دراین امر مهم بازگوکنید كه من هیچ كار مهمى را بدونحضورشما انجام نداده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حکم كردن دقیق و صحیح در مسایل پیچیده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تعبیر ، هم پیچیدگى مسأله را به آن ها گوشزد كرد و هم آن ها را به این نکته توجه داد كه باید در اظهارنظر دقت به خرج دهند تا راه خطا نپویند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حضورى كه توأم با همکارى و مشورت بوده باشد </w:t>
      </w:r>
      <w:r>
        <w:rPr>
          <w:rFonts w:eastAsia="IRNazanin" w:cs="IRNazanin"/>
          <w:color w:val="111111"/>
          <w:sz w:val="28"/>
          <w:szCs w:val="28"/>
          <w:rtl w:val="true"/>
          <w:lang w:bidi="fa-IR"/>
        </w:rPr>
        <w:t xml:space="preserve">. </w:t>
      </w:r>
      <w:bookmarkStart w:id="145" w:name="pg20199_207586"/>
    </w:p>
    <w:p>
      <w:pPr>
        <w:pStyle w:val="BookText"/>
        <w:rPr/>
      </w:pPr>
      <w:bookmarkEnd w:id="145"/>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اُولُوا قُوَّةٍ وَ اُولُوا بَأْسٍ شَدیدٍ وَالاَْمْرُ اِلَيْكِ فَانْظُرى ماذا تَأْمُرینَ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داراى نیروى كافى و قدرت جنگى فراوان هستیم ،ولى تصمیم نهایى با تو است ببین چه دستور مى دهى ؟</w:t>
      </w:r>
    </w:p>
    <w:p>
      <w:pPr>
        <w:pStyle w:val="BookText"/>
        <w:rPr/>
      </w:pPr>
      <w:r>
        <w:rPr>
          <w:rFonts w:ascii="IRNazanin" w:hAnsi="IRNazanin" w:eastAsia="IRNazanin"/>
          <w:color w:val="111111"/>
          <w:sz w:val="28"/>
          <w:sz w:val="28"/>
          <w:szCs w:val="28"/>
          <w:rtl w:val="true"/>
          <w:lang w:bidi="fa-IR"/>
        </w:rPr>
        <w:t xml:space="preserve">به این ترتیب هم تسلیم خود در برابر دستورهاى او نشان دادند و هم تمایل خود را به تکیه بر قدرت و حضور در میدان جنگ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اِنَّ الْمُلُوكَ اِذا دَخَلُوا قَرْيَةً اَفْسَدُوها وَ جَعَلُوا اَعِزَّةَ اَهْلِها اَذِلَّةً وَ كَذلِكَ يَفْعَلُونَ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هنگامى كه وارد منطقه آبادى شوند آن را به فساد و تباهى مى كشند و عزیزان آن جا را ذلیل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 ها همین گونه است </w:t>
      </w:r>
      <w:r>
        <w:rPr>
          <w:rFonts w:eastAsia="IRNazanin" w:cs="IRNazanin"/>
          <w:color w:val="111111"/>
          <w:sz w:val="28"/>
          <w:szCs w:val="28"/>
          <w:rtl w:val="true"/>
          <w:lang w:bidi="fa-IR"/>
        </w:rPr>
        <w:t>.</w:t>
      </w:r>
    </w:p>
    <w:p>
      <w:pPr>
        <w:pStyle w:val="Heading2"/>
        <w:numPr>
          <w:ilvl w:val="1"/>
          <w:numId w:val="1"/>
        </w:numPr>
        <w:rPr/>
      </w:pPr>
      <w:bookmarkStart w:id="146" w:name="__RefHeading___Toc4368314_2320776876"/>
      <w:bookmarkStart w:id="147" w:name="_Toc50"/>
      <w:bookmarkEnd w:id="146"/>
      <w:r>
        <w:rPr>
          <w:rtl w:val="true"/>
        </w:rPr>
        <w:t>پادشاهان ویرانگرند</w:t>
      </w:r>
      <w:bookmarkEnd w:id="1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ملکه سبأ كه خود پادشاهى بود ، شاهان را خوب شناخته بود كه برنامۀ آن ها </w:t>
      </w:r>
    </w:p>
    <w:p>
      <w:pPr>
        <w:pStyle w:val="BookText"/>
        <w:rPr/>
      </w:pPr>
      <w:r>
        <w:rPr>
          <w:rFonts w:ascii="IRNazanin" w:hAnsi="IRNazanin" w:eastAsia="IRNazanin"/>
          <w:color w:val="111111"/>
          <w:sz w:val="28"/>
          <w:sz w:val="28"/>
          <w:szCs w:val="28"/>
          <w:rtl w:val="true"/>
          <w:lang w:bidi="fa-IR"/>
        </w:rPr>
        <w:t xml:space="preserve">در دو چیز خلاصه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فساد و ویرانگرى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ساختن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آن ها به منافع خود مى اندیشند ، نه به منافع ملت ها و آبادى و سربلندى آن ها و همیشه این دو برضد يکدیگرند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مُرْسِلَةٌ اِلَيْهِمْ بِهَدِيَّةٍ فَناظِرَةٌ بِمَ يَرْجِعُ الْمُرْسَلُونَ</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جنگ را صلاح نمى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گرانبهایى براى آن هامى فرستم تاببینم فرستادگان من چه خبر مى آورند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علاقه شدیدى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نقطه ضعف و زبونى آن ها نیز همین جا است ، آن ها را مى توان با هدایاى گران بها تسلیم كرد ، اگر دیدیم سلیمان با این هدایا تسلیم شد ، معلوم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برابر او مى ایستیم و تکیه بر قدرت مى كنیم كه ما نیرومندیم و اگر بى اعتنایى به ما نشان داد و بر سخنان خود و پیشنهادهایش اصرار ورزید معلوم مى شود ، پیامبر خدا است دراین صورت باید عاقلانه برخورد كرد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هدایایى براى سلیمان فرستاد ، قرآن سخنى نگفته و تنها با نکره آوردن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آن را نشان داده ، ولى مفسران مسایل زیادى ذکر كرده اند ، كه گاه خالى از اغراق و افسانه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نوشته اند پانصد غلام و پانصد كنیز ممتاز براى سلیمان فرستاد، درحالى كه به غلام ها لباس زنانه و به كنیزها لباس مردانه پوشانیده بود ، در گوش غلامان گوشواره و در دستشان دستبند و بر سر كنیزان كلاه هاى زیبا گذارده بود و در نامه خود تأکید كرده بود تو اگر پیامبرى غلامان را از كنیزان بشناس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بر مرکب هاى گرانبها كه با زر و زیور آراسته بودند سوارکرد و مقدار قابل ملاحظه اى از جواهرات نیز همراه آن ها فرستاد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به فرستاده خود سفارش كرد ، اگر به محض ورود نگاه سلیمان را به خود خشم آلود دیدى بدان این ژست پادشاهان است واگر با خوشرویى و محبت باتو </w:t>
      </w:r>
      <w:bookmarkStart w:id="148" w:name="pg20199_207589"/>
    </w:p>
    <w:p>
      <w:pPr>
        <w:pStyle w:val="BookText"/>
        <w:rPr/>
      </w:pPr>
      <w:bookmarkEnd w:id="148"/>
      <w:r>
        <w:rPr>
          <w:rFonts w:ascii="IRNazanin" w:hAnsi="IRNazanin" w:eastAsia="IRNazanin"/>
          <w:color w:val="111111"/>
          <w:sz w:val="28"/>
          <w:sz w:val="28"/>
          <w:szCs w:val="28"/>
          <w:rtl w:val="true"/>
          <w:lang w:bidi="fa-IR"/>
        </w:rPr>
        <w:t xml:space="preserve">برخورد كرد بدان پیغمبر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سُلَيْمنَ قالَ اَتُمِدُّنَنِ بِمالٍ فَما اتانِىَ اللّهُ خَيْرٌ مِمّا اتیكُمْ بَلْ اَنْتُمْ بِهَدِيَّتِكُمْ تَفْرَحُونَ</w:t>
      </w:r>
    </w:p>
    <w:p>
      <w:pPr>
        <w:pStyle w:val="BookText"/>
        <w:rPr/>
      </w:pP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سلیمان آمدند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خواهید مرا با مال كمك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فریب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خدا به من داده از آن چه به شما داده بهتر است بلکه شما هستید كه به هدایایتان خوشحال مى شوید </w:t>
      </w:r>
      <w:r>
        <w:rPr>
          <w:rFonts w:eastAsia="IRNazanin" w:cs="IRNazanin"/>
          <w:color w:val="111111"/>
          <w:sz w:val="28"/>
          <w:szCs w:val="28"/>
          <w:rtl w:val="true"/>
          <w:lang w:bidi="fa-IR"/>
        </w:rPr>
        <w:t>.</w:t>
      </w:r>
    </w:p>
    <w:p>
      <w:pPr>
        <w:pStyle w:val="Heading2"/>
        <w:numPr>
          <w:ilvl w:val="1"/>
          <w:numId w:val="1"/>
        </w:numPr>
        <w:rPr/>
      </w:pPr>
      <w:bookmarkStart w:id="149" w:name="__RefHeading___Toc4368316_2320776876"/>
      <w:bookmarkStart w:id="150" w:name="_Toc51"/>
      <w:bookmarkEnd w:id="149"/>
      <w:r>
        <w:rPr>
          <w:rtl w:val="true"/>
        </w:rPr>
        <w:t>مردان خدا را نمى توان با مال دنیا فریب داد</w:t>
      </w:r>
      <w:bookmarkEnd w:id="150"/>
    </w:p>
    <w:p>
      <w:pPr>
        <w:pStyle w:val="BookText"/>
        <w:rPr/>
      </w:pPr>
      <w:r>
        <w:rPr>
          <w:rFonts w:ascii="IRNazanin" w:hAnsi="IRNazanin" w:eastAsia="IRNazanin"/>
          <w:color w:val="111111"/>
          <w:sz w:val="28"/>
          <w:sz w:val="28"/>
          <w:szCs w:val="28"/>
          <w:rtl w:val="true"/>
          <w:lang w:bidi="fa-IR"/>
        </w:rPr>
        <w:t xml:space="preserve">آرى شما هستید كه هرگاه يك چنین هدایاى پر زرق و برق و گرانقیمتى براى هم بفرستید ، چنان مسرور مى شوید كه برق شادى در چشمانتان ظاهر مى گردد اما این ها در نظر من كم ارزش بى مقدار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سلیمان ، معیارهاى ارزش را در نظر آن ها حقیر كرد و روشن ساخت كه </w:t>
      </w:r>
    </w:p>
    <w:p>
      <w:pPr>
        <w:pStyle w:val="BookText"/>
        <w:rPr/>
      </w:pPr>
      <w:r>
        <w:rPr>
          <w:rFonts w:ascii="IRNazanin" w:hAnsi="IRNazanin" w:eastAsia="IRNazanin"/>
          <w:color w:val="111111"/>
          <w:sz w:val="28"/>
          <w:sz w:val="28"/>
          <w:szCs w:val="28"/>
          <w:rtl w:val="true"/>
          <w:lang w:bidi="fa-IR"/>
        </w:rPr>
        <w:t xml:space="preserve">معیارهاى دیگرى براى ارزش درکار است ، كه معیارهاى معروف نزد دنیاپرستان در برابر آن ، بى رنگ و بى بها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زهد در منطق ادیان الهى این نیست كه انسان از مال و ثروت و امکانات دنیا ، بى بهره باشد ، بلکه زهد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نگردد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باشد و سلیمان این پیامبر بزرگ الهى با ردّ كردن هدایاى گرانبهاى ملکه سبأ نشان داد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 </w:t>
      </w:r>
      <w:r>
        <w:rPr>
          <w:rFonts w:eastAsia="IRNazanin" w:cs="IRNazanin"/>
          <w:color w:val="111111"/>
          <w:sz w:val="28"/>
          <w:szCs w:val="28"/>
          <w:rtl w:val="true"/>
          <w:lang w:bidi="fa-IR"/>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اَصْغَرُ قَدْرا عِنْدَاللّهِ وَ عِنْدَ اَنْبِيائِهِ وَ اَوْلِيائِهِ مِنْ اَنْ يَفْرَحُوا بِشَىْ ءٍ مِنْها ، اَوْ يَحْزَنُوا عَلَيْهِ فَلا يَنْبَغى لِعالِمٍ وِ لا لِعاقِلٍ اَنْ يَفْرَحَ بِعَرَضِ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در پیشگاه خدا و نزد انبیاء و اولیاى الهى كوچك تر از آن است كه آن ها را خوشحال و ذوق زده كند ، يا با از دست رفتن آن غمگین شوند ، بنابراین براى هیچ عالم و عاقلى سزاوار نیست كه از متاع ناپایدار دنیا خوشحال گردد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اِلَيْهِمْ فَلَنَأْتِيَنَّهُمْ بِجُنُودٍ لا قِبَلَ لَهُمْ بِها وَ لَنُخْرِجَنَّهُمْ مِنْها اَذِلَّةً وَ هُمْ صاغِرُونَ</w:t>
      </w:r>
    </w:p>
    <w:p>
      <w:pPr>
        <w:pStyle w:val="BookText"/>
        <w:rPr/>
      </w:pPr>
      <w:r>
        <w:rPr>
          <w:rFonts w:ascii="IRNazanin" w:hAnsi="IRNazanin" w:eastAsia="IRNazanin"/>
          <w:color w:val="111111"/>
          <w:sz w:val="28"/>
          <w:sz w:val="28"/>
          <w:szCs w:val="28"/>
          <w:rtl w:val="true"/>
          <w:lang w:bidi="fa-IR"/>
        </w:rPr>
        <w:t xml:space="preserve">به سوى آن ها بازگرد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لشکرهایى به سراغ آن ها مى آییم كه قدرت مقابله با آن را نداشته باشند و آن هارا ازآن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ذلیلان و در عین حقارت بیرون مى رانیم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حال اول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صاغِرُونَ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حال دوم ، اشاره به این كه نه تنها آن ها را از سرزمینشان بیرون مى رانیم بلکه با وضع ذلت بار و توأم باحقارت ، به گونه اى كه تمام كاخ ها و اموال و جاه و جلال خود را از دست خواهند داد ، چرا كه در برابر آیین حق ، تسلیم نشدند و از در مکر و فریب وارد گشتند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تهدید ، براى فرستادگانى كه وضع سلیمان را از نزدیك دیدند و لشکر و عسکر او را تماشا كردند ، يك تهدید جدى و قابل ملاحظه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آن چه در آیات قبل خواندیم كه سلیمان دو چیز از آن ها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برترى جویى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برابر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ندادن آن ها به این دو امر و توسل به ارسال هدیه دلیل بر امتناع آن ها از پذیرش حق و ترك استعلاء بود و به این دلیل آن ها را تهدید به فشار نظامى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ملکه سبأ و اطرافیان او ، تقاضاى دلیل و مدرك يا معجزه و مانند آن كرده بودند ، به آن ها حق مى داد كه بیشتر تحقیق كنند ، اما فرستادن هدیه ، ظاهرش این بود كه آن ها در مقام انکارند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نیز مى دانیم كه مهم ترین خبر ناگوارى كه هدهد به سلیمان درباره این قوم و جمعیت داد ، این بود كه آن ها آفتاب پرست هستند و خداوندبزرگ راکه بر غیب و شهود آسمان و زمین سلطه دارد رها كرده ، در برابر مخلوقى به خاك مى افتند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از این مسأله ناراحت شد و مى دانیم بت پرستى چیزى نیست كه آیین هاى الهى </w:t>
      </w:r>
      <w:bookmarkStart w:id="151" w:name="pg20199_207593"/>
    </w:p>
    <w:p>
      <w:pPr>
        <w:pStyle w:val="BookText"/>
        <w:rPr/>
      </w:pPr>
      <w:bookmarkEnd w:id="151"/>
      <w:r>
        <w:rPr>
          <w:rFonts w:ascii="IRNazanin" w:hAnsi="IRNazanin" w:eastAsia="IRNazanin"/>
          <w:color w:val="111111"/>
          <w:sz w:val="28"/>
          <w:sz w:val="28"/>
          <w:szCs w:val="28"/>
          <w:rtl w:val="true"/>
          <w:lang w:bidi="fa-IR"/>
        </w:rPr>
        <w:t xml:space="preserve">در برابر آن سکوت كند و يا بت پرستان را به عنوان يك اقلیت مذهبى تحمل نماید ، بلکه در صورت لزوم با توسل به زور بتکده ها را ویران خواهدکرد و آیین شرك و بت پرستى رابرمى چیند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توضیحاتى كه در بالا دادیم روشن مى شود كه تهدید سلیمان با اصل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اِكْراهَ فِى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تضادى ندارد كه بت پرستى دین نیست بلکه يك خرافه و انحراف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اَيُّهَا الْمَلَؤُا اَيُّكُمْ يَأْتینى بِعَرْشِها قَبْلَ اَنْ يَأْتُونى مُسْلِمینَ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بزرگان كدام يك از شما توانایى دارید تخت او را پیش از آن كه خودشان نزد من آیند براى من بیاورید ؟</w:t>
      </w:r>
    </w:p>
    <w:p>
      <w:pPr>
        <w:pStyle w:val="Heading2"/>
        <w:numPr>
          <w:ilvl w:val="1"/>
          <w:numId w:val="1"/>
        </w:numPr>
        <w:rPr/>
      </w:pPr>
      <w:bookmarkStart w:id="152" w:name="__RefHeading___Toc4368318_2320776876"/>
      <w:bookmarkStart w:id="153" w:name="_Toc52"/>
      <w:bookmarkEnd w:id="152"/>
      <w:r>
        <w:rPr>
          <w:rtl w:val="true"/>
        </w:rPr>
        <w:t>در يك چشم برهم زدن تخت او حاضر است</w:t>
      </w:r>
      <w:bookmarkEnd w:id="15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فرستادگان ملکه سبأ هدایا و بساط خود را برچیدند و به سوى كشورشان بازگشتند و ماجرا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اطرافیان او شرح دادند ، هم چنین عظمت اعجازآمیز </w:t>
      </w:r>
    </w:p>
    <w:p>
      <w:pPr>
        <w:pStyle w:val="BookText"/>
        <w:rPr/>
      </w:pPr>
      <w:r>
        <w:rPr>
          <w:rFonts w:ascii="IRNazanin" w:hAnsi="IRNazanin" w:eastAsia="IRNazanin"/>
          <w:color w:val="111111"/>
          <w:sz w:val="28"/>
          <w:sz w:val="28"/>
          <w:szCs w:val="28"/>
          <w:rtl w:val="true"/>
          <w:lang w:bidi="fa-IR"/>
        </w:rPr>
        <w:t xml:space="preserve">ملك سلیمان و دستگاهش را بیان داشتند كه هریك از این ها دلیلى بود بر این كه او يك فرد عادى و پادشاه نیست ، او به راستى فرستاده خدا است و حکومتش نیز يك حکومت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براى آن ها روشن شد كه نه تنها قادر بر مقابله نظامى با او نیستند بلکه اگر فرضا بتوانند مقابله كنند به احتمال قوى مقابله با يك پیامبر پرقدرت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ملکه سبأ با عده اى از اشراف قومش تصمیم گرفتند به سوى سلیمان بیایند و شخصا این مسأله مهم را بررسى كنند تا معلوم شود سلیمان چه آیینى دارد ؟</w:t>
      </w:r>
    </w:p>
    <w:p>
      <w:pPr>
        <w:pStyle w:val="BookText"/>
        <w:rPr/>
      </w:pPr>
      <w:r>
        <w:rPr>
          <w:rFonts w:ascii="IRNazanin" w:hAnsi="IRNazanin" w:eastAsia="IRNazanin"/>
          <w:color w:val="111111"/>
          <w:sz w:val="28"/>
          <w:sz w:val="28"/>
          <w:szCs w:val="28"/>
          <w:rtl w:val="true"/>
          <w:lang w:bidi="fa-IR"/>
        </w:rPr>
        <w:t xml:space="preserve">این خبر از هر طریق كه بود به سلیمان رسید و سلیمان تصمیم گرفت در حالى كه ملکه و يارانش در راهند قدرت نمایى شگرفى كند تا آن ها را بیش از پیش به واقعیت اعجاز خود آشنا و در مقابل دعوتش تسلیم سازد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سلیمان رو به اطرافیان خود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توانایى دارید تخت او را </w:t>
      </w:r>
    </w:p>
    <w:p>
      <w:pPr>
        <w:pStyle w:val="BookText"/>
        <w:rPr/>
      </w:pPr>
      <w:r>
        <w:rPr>
          <w:rFonts w:ascii="IRNazanin" w:hAnsi="IRNazanin" w:eastAsia="IRNazanin"/>
          <w:color w:val="111111"/>
          <w:sz w:val="28"/>
          <w:sz w:val="28"/>
          <w:szCs w:val="28"/>
          <w:rtl w:val="true"/>
          <w:lang w:bidi="fa-IR"/>
        </w:rPr>
        <w:t>پیش از آن كه خودشان نزد من بیایند و تسلیم شوند براى من بیاورید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اَنَااتیكَ بِهقَبْلَ اَنْ تَقُومَ مِنْ مَقامِكَ وَ اِنّى عَلَيْهِ لَقَوِىٌّ اَمینٌ</w:t>
      </w:r>
    </w:p>
    <w:p>
      <w:pPr>
        <w:pStyle w:val="BookText"/>
        <w:rPr/>
      </w:pPr>
      <w:r>
        <w:rPr>
          <w:rFonts w:ascii="IRNazanin" w:hAnsi="IRNazanin" w:eastAsia="IRNazanin"/>
          <w:color w:val="111111"/>
          <w:sz w:val="28"/>
          <w:sz w:val="28"/>
          <w:szCs w:val="28"/>
          <w:rtl w:val="true"/>
          <w:lang w:bidi="fa-IR"/>
        </w:rPr>
        <w:t xml:space="preserve">عفریتى از جن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نزد تو مى آورم پیش از آن كه از مجلست برخیزى و من نسبت به آن توانا و امینم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جا دو نفر اعلام آمادگى كردند كه يکى از آن ها عجیب و دیگرى عجیب تر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فرد گردنکش و خبیث است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اِنّى عَلَيْهِ لَقَوِىٌّ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جهات مختلفى توأم با تأکید است نیز نشان مى دهد كه بیم خیانت در این عفریت مى رفته ، لذا در مقام دفاع از خود برآمده و قول امانت و وفادارى داده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سرگذشت سلیمان مملو است از شگفتى ها و خارق عادات و جاى تعجب نیست كه عفریتى این چنین بتواند در يك مدت كوتاه يعنى يك يا چند ساعت كه سلیمان در مجلس خویش براى داورى میان مردم ، يا رسیدگى به امور مملکت ، يا نصیحت و </w:t>
      </w:r>
      <w:bookmarkStart w:id="154" w:name="pg20199_207596"/>
    </w:p>
    <w:p>
      <w:pPr>
        <w:pStyle w:val="BookText"/>
        <w:rPr/>
      </w:pPr>
      <w:bookmarkEnd w:id="154"/>
      <w:r>
        <w:rPr>
          <w:rFonts w:ascii="IRNazanin" w:hAnsi="IRNazanin" w:eastAsia="IRNazanin"/>
          <w:color w:val="111111"/>
          <w:sz w:val="28"/>
          <w:sz w:val="28"/>
          <w:szCs w:val="28"/>
          <w:rtl w:val="true"/>
          <w:lang w:bidi="fa-IR"/>
        </w:rPr>
        <w:t xml:space="preserve">ارشاد ، نشسته است چنین امر مهمى را انجام دهد </w:t>
      </w:r>
      <w:r>
        <w:rPr>
          <w:rFonts w:eastAsia="IRNazanin" w:cs="IRNazanin"/>
          <w:color w:val="111111"/>
          <w:sz w:val="28"/>
          <w:szCs w:val="28"/>
          <w:rtl w:val="true"/>
          <w:lang w:bidi="fa-IR"/>
        </w:rPr>
        <w:t>.</w:t>
      </w:r>
    </w:p>
    <w:p>
      <w:pPr>
        <w:pStyle w:val="Heading2"/>
        <w:numPr>
          <w:ilvl w:val="1"/>
          <w:numId w:val="1"/>
        </w:numPr>
        <w:rPr/>
      </w:pPr>
      <w:bookmarkStart w:id="155" w:name="__RefHeading___Toc4368320_2320776876"/>
      <w:bookmarkStart w:id="156" w:name="_Toc53"/>
      <w:bookmarkEnd w:id="155"/>
      <w:r>
        <w:rPr>
          <w:rtl w:val="true"/>
        </w:rPr>
        <w:t>قدرت و امانت دوشرط مهم</w:t>
      </w:r>
      <w:bookmarkEnd w:id="156"/>
    </w:p>
    <w:p>
      <w:pPr>
        <w:pStyle w:val="BookText"/>
        <w:rPr/>
      </w:pPr>
      <w:r>
        <w:rPr>
          <w:rFonts w:ascii="IRNazanin" w:hAnsi="IRNazanin" w:eastAsia="IRNazanin"/>
          <w:color w:val="111111"/>
          <w:sz w:val="28"/>
          <w:sz w:val="28"/>
          <w:szCs w:val="28"/>
          <w:rtl w:val="true"/>
          <w:lang w:bidi="fa-IR"/>
        </w:rPr>
        <w:t xml:space="preserve">در آیه فوق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شرط براى يك كارمند يا كارگر نمونه دوچیز بیان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قوت و توانایى و دیگر امانت و درستکارى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 مبانى فکرى و اخلاقى انسان ایجاب مى كند كه داراى این صفت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مورد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قصص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نظام جامعه و حکومت صالح ایجاب مى كندکه حتى عفریت جن به این دو صفت الزاما متصف شود ، اما به هرحال هیچ كار بزرگ و كوچکى در جامعه بدون دارا بودن این دو شرط انجام پذیر نیست ، خواه از تقوا سرچشمه گیرد و خواه از نظام قانونى جامعه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الَّذى عِنْدَهُ عِلْمٌ مِنَ الْكِتابِ اَنَا اتیكَ بِه قَبْلَ اَنْ يَرْتَدَّ اِلَيْكَ طَرْفُكَ فَلَمّا رَاهُ مُسْتَقِرّا عِنْدَهُ قالَ هذا مِنْ فَضْلِ رَبّىلِيَبْلُوَنى ءَاَشْكُرُ اَمْ اَكْفُرُ وَمَنْ شَكَرَ فَاِنَّما </w:t>
      </w:r>
    </w:p>
    <w:p>
      <w:pPr>
        <w:pStyle w:val="BookText"/>
        <w:rPr/>
      </w:pPr>
      <w:r>
        <w:rPr>
          <w:rFonts w:ascii="Amiri" w:hAnsi="Amiri" w:eastAsia="Amiri" w:cs="Amiri"/>
          <w:color w:val="111111"/>
          <w:sz w:val="28"/>
          <w:sz w:val="28"/>
          <w:szCs w:val="28"/>
          <w:rtl w:val="true"/>
          <w:lang w:bidi="ar-SA"/>
        </w:rPr>
        <w:t>يَشْكُرُ لِنَفْسِه وَ مَنْ كَفَرَ فَاِنَّ رَبّى غَنِىٌّ كَریمٌ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را پیش از آن كه چشم بر هم زنى نزد تو خواهم آوردو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نزد خود مستقر 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ازفضل پروردگار من است تا مرا آزمایش كندکه آیا شکر او را بجا مى آورم يا كفران مى كنم ؟ و هرکس شکر كند ، به نفع خود شکر مى كند و هرکس كفران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زیان خویش نموده است ،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غنىّ و كریم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نفر مرد صالحى بود كه آگاهى قابل ملاحظه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این شخص كه بوده ؟ و این قدرت عجیب را از كجا به دست آورده ؟ و منظور از علم كتاب چیست ؟ مفسران بسیار گفتگو كرده اند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این است كه این شخص يکى از نزدیکان با ایمان و دوستان خاص سلیمان بوده است و غالبا در تواریخ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و مى گویند وزیر سلیمان و خواهرزاده او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آگاهى او بر كتب آسمانى است ، آگاهى عمیقى كه به او امکان مى داد كه دست به چنین كار خارق عادتى بزند و بعضى احتمال داده اند منظور لوح محفوظ است ، همان لوح علم خداوند كه این مرد به گوشه اى از آن علم آگاهى داشت و به همین دلیل توانست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يك چشم برهم زدن نزد سلیمان حاضر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مفسران و غیر آن ها گفته اند این مرد با ایمان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باخبر بود ، همان نام بزرگى كه همه چیز در برابر آن خاضع مى گردد و به انسان قدرت فوق العاده مى بخشد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است كه آگاهى بر اسم اعظم برخلاف آن چه بسیارى تصور مى كنند مفهومش این نیست كه انسان كلمه اى را بگوید و آن همه اثر عجیب و بزرگ داشته باشد ، بلکه منظور تخلق به آن اسم و وصف است ، يعنى آن نام الهى را در درون جان خود پیاده كند و آن چنان از نظر آگاهى و اخلاق و تقوا و ایمان تکامل يابد كه خود مظهرى </w:t>
      </w:r>
      <w:bookmarkStart w:id="157" w:name="pg20199_207599"/>
    </w:p>
    <w:p>
      <w:pPr>
        <w:pStyle w:val="BookText"/>
        <w:rPr/>
      </w:pPr>
      <w:bookmarkEnd w:id="157"/>
      <w:r>
        <w:rPr>
          <w:rFonts w:ascii="IRNazanin" w:hAnsi="IRNazanin" w:eastAsia="IRNazanin"/>
          <w:color w:val="111111"/>
          <w:sz w:val="28"/>
          <w:sz w:val="28"/>
          <w:szCs w:val="28"/>
          <w:rtl w:val="true"/>
          <w:lang w:bidi="fa-IR"/>
        </w:rPr>
        <w:t xml:space="preserve">از آن اسم گردد ، این تکامل معنوى و روحانى كه پرتوى از آن اسم الهى است قدرت بر چنین خارق عاداتى را در انسان ایجاد مى كند </w:t>
      </w:r>
      <w:r>
        <w:rPr>
          <w:rFonts w:eastAsia="IRNazanin" w:cs="IRNazanin"/>
          <w:color w:val="111111"/>
          <w:sz w:val="28"/>
          <w:szCs w:val="28"/>
          <w:rtl w:val="true"/>
          <w:lang w:bidi="fa-IR"/>
        </w:rPr>
        <w:t>.</w:t>
      </w:r>
      <w:r>
        <w:rPr>
          <w:rStyle w:val="FootnoteAnchor"/>
          <w:rtl w:val="true"/>
        </w:rPr>
        <w:footnoteReference w:id="27"/>
      </w:r>
    </w:p>
    <w:p>
      <w:pPr>
        <w:pStyle w:val="Heading2"/>
        <w:numPr>
          <w:ilvl w:val="1"/>
          <w:numId w:val="1"/>
        </w:numPr>
        <w:rPr/>
      </w:pPr>
      <w:bookmarkStart w:id="158" w:name="__RefHeading___Toc4368322_2320776876"/>
      <w:bookmarkStart w:id="159" w:name="_Toc54"/>
      <w:bookmarkEnd w:id="158"/>
      <w:r>
        <w:rPr>
          <w:rtl w:val="true"/>
        </w:rPr>
        <w:t xml:space="preserve">بندگان خاص خدا به هرجا برسند مى گویند </w:t>
      </w:r>
      <w:r>
        <w:rPr>
          <w:rtl w:val="true"/>
        </w:rPr>
        <w:t xml:space="preserve">« </w:t>
      </w:r>
      <w:r>
        <w:rPr>
          <w:rtl w:val="true"/>
        </w:rPr>
        <w:t xml:space="preserve">هذا مِنْ فَضْلِ رَبّى </w:t>
      </w:r>
      <w:r>
        <w:rPr>
          <w:rtl w:val="true"/>
        </w:rPr>
        <w:t>»</w:t>
      </w:r>
      <w:bookmarkEnd w:id="15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پرستان مغرور ، هنگامى كه به قدرت مى رسند ، همه چیز را جز خود فراموش مى كنند و تمام امکاناتى را كه به دست آورده اند ، قارون وار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اُوتیتُهُ عَلى عِلْمٍ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دارم بر اثر علم و دانش من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خودشان مى دانند لاغیر ، درحالى كه بندگان خاص خدا به هرجا برسند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مِنْ فَضْلِ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فضل خدا است برما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جالب این كه سلیمان نه تنها این سخن را به هنگام مشاهده تخت ملکه سبأ در برابرش بیان كرد ، بلکه افزود این براى این است كه خدا مرا بیازماید ، آیا شکرگزارم يا نه ؟</w:t>
      </w:r>
    </w:p>
    <w:p>
      <w:pPr>
        <w:pStyle w:val="BookText"/>
        <w:rPr/>
      </w:pPr>
      <w:r>
        <w:rPr>
          <w:rFonts w:ascii="IRNazanin" w:hAnsi="IRNazanin" w:eastAsia="IRNazanin"/>
          <w:color w:val="111111"/>
          <w:sz w:val="28"/>
          <w:sz w:val="28"/>
          <w:szCs w:val="28"/>
          <w:rtl w:val="true"/>
          <w:lang w:bidi="fa-IR"/>
        </w:rPr>
        <w:t xml:space="preserve">قبلاً نیز در همین سوره خواندیم كه سلیمان نعمت هاى خود را همه از خداوند مى داند و خاضعانه رو به درگاهش مى كند كه پروردگارا شکر این همه نعمت را به من الهام كن و توفیقى عطا فرما كه بتوانم در پرتو آن ، جلب رضاى تو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است معیار شناخت موحدان خالص از دنیاپرستان مغرور و این است راه و رسم مردان پرظرفيّت و با شخصیت در برابر كم ظرفيّت هاى خودخواه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معمول شده است كه بعضى از متظاهران فقط این جمله پرمعنى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در كاخ هاى طاغوتى خود مى نویسند بى آن كه به آن اعتقادى داشته باشند و در عملشان كمتر انعکاسى داشته باشد ولى مهم آن است كه هم بر سردر خانه باشد ، هم در پیشانى تمام زندگى انسان و در قلب او ، عملش نشان دهد كه همه را از فضل خدا </w:t>
      </w:r>
      <w:bookmarkStart w:id="160" w:name="pg20199_207601"/>
    </w:p>
    <w:p>
      <w:pPr>
        <w:pStyle w:val="BookText"/>
        <w:rPr/>
      </w:pPr>
      <w:bookmarkEnd w:id="160"/>
      <w:r>
        <w:rPr>
          <w:rFonts w:ascii="IRNazanin" w:hAnsi="IRNazanin" w:eastAsia="IRNazanin"/>
          <w:color w:val="111111"/>
          <w:sz w:val="28"/>
          <w:sz w:val="28"/>
          <w:szCs w:val="28"/>
          <w:rtl w:val="true"/>
          <w:lang w:bidi="fa-IR"/>
        </w:rPr>
        <w:t xml:space="preserve">مى داند و در مقام شکر آن برآید، نه شکر با زبان كه شکر با عمل و با تمام وجود </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61" w:name="__RefHeading___Toc4368324_2320776876"/>
      <w:bookmarkStart w:id="162" w:name="_Toc55"/>
      <w:bookmarkEnd w:id="161"/>
      <w:r>
        <w:rPr>
          <w:rtl w:val="true"/>
        </w:rPr>
        <w:t>آصف بن برخیا چگونه تخت ملکه را حاضر ساخت ؟</w:t>
      </w:r>
      <w:bookmarkEnd w:id="162"/>
    </w:p>
    <w:p>
      <w:pPr>
        <w:pStyle w:val="BookText"/>
        <w:rPr/>
      </w:pPr>
      <w:r>
        <w:rPr>
          <w:rFonts w:ascii="IRNazanin" w:hAnsi="IRNazanin" w:eastAsia="IRNazanin"/>
          <w:color w:val="111111"/>
          <w:sz w:val="28"/>
          <w:sz w:val="28"/>
          <w:szCs w:val="28"/>
          <w:rtl w:val="true"/>
          <w:lang w:bidi="fa-IR"/>
        </w:rPr>
        <w:t xml:space="preserve">این اولین خارق عادتى نیست كه در داستان سلیمان و يا در زندگى پیامبران به طور كلى مى بینیم و آن ها كه فکر مى كنند باید این گونه تعبیرات رابا توجیه ها وتفسیرهایى ازظاهرش دگرگون ساخت و جنبه هاى كنایى و معنوى به آن داد ، باید حساب خود را يك جا با معجزات انبیاء روشن سازد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به راستى انجام كارهاى خارق عادت از پیامبران يا جانشینان آن ها را محال مى دانند و آن را به كلى منکرند ؟ </w:t>
      </w:r>
    </w:p>
    <w:p>
      <w:pPr>
        <w:pStyle w:val="BookText"/>
        <w:rPr/>
      </w:pPr>
      <w:r>
        <w:rPr>
          <w:rFonts w:ascii="IRNazanin" w:hAnsi="IRNazanin" w:eastAsia="IRNazanin"/>
          <w:color w:val="111111"/>
          <w:sz w:val="28"/>
          <w:sz w:val="28"/>
          <w:szCs w:val="28"/>
          <w:rtl w:val="true"/>
          <w:lang w:bidi="fa-IR"/>
        </w:rPr>
        <w:t xml:space="preserve">چنین چیزى نه با اصل توحید و قدرت پروردگار كه حاکم بر قوانین هستى است سازگار است و نه با صریح قرآن در آیات بسیار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بپذیرند كه چنین چیزى ممکن است تفاوتى نمى كند كه بحث از زنده كردن مردگان و شفاى كور مادرزاد به وسیله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يا حاضر كردن تخت ملکه سبأ به وسیله آصف بن برخیا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دراین جا روابط مرموز و علل ناشناخته درکار است كه ما با علم محدودمان ازآن آگاه نیستیم ، ولى همین قدر مى دانیم كه این كار محال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آصف با قدرت معنوى خود تخت ملکه سبأ را تبدیل به امواج نور كرد و در يك لحظه در آن جا حاضر كرد و باردیگر آن را مبدّل به ماده اصلى ساخت ؟ بر ما درست روشن نیست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قدر مى دانیم كه امروز انسان ازطرق علمى متداول روز ، كارهایى انجام مى دهد كه </w:t>
      </w:r>
      <w:bookmarkStart w:id="163" w:name="pg20199_207603"/>
    </w:p>
    <w:p>
      <w:pPr>
        <w:pStyle w:val="BookText"/>
        <w:rPr/>
      </w:pPr>
      <w:bookmarkEnd w:id="163"/>
      <w:r>
        <w:rPr>
          <w:rFonts w:ascii="IRNazanin" w:hAnsi="IRNazanin" w:eastAsia="IRNazanin"/>
          <w:color w:val="111111"/>
          <w:sz w:val="28"/>
          <w:sz w:val="28"/>
          <w:szCs w:val="28"/>
          <w:rtl w:val="true"/>
          <w:lang w:bidi="fa-IR"/>
        </w:rPr>
        <w:t xml:space="preserve">دویست سال قبل ، ممکن بود جزء محالات محسوب شود ، فى المثل اگر به كسى در چند قرن قبل مى گفتند ، زمانى فرامى رسد كه انسانى در شرق دنیا سخن مى گوید و در غرب جهان ، درست در همان لحظه ، سخنانش را مى شنوند و چهره اش را همگان مى نگرند ، آن را هذیان يا خواب آشفته مى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خاطر آن است كه انسان مى خواهد همه چیز را با علم و قدرت محدود خود ارزیابى كند ، درحالى كه در ماوراء علم و قدرت او ، اسرار فراوانى نهفته است </w:t>
      </w:r>
      <w:r>
        <w:rPr>
          <w:rFonts w:eastAsia="IRNazanin" w:cs="IRNazanin"/>
          <w:color w:val="111111"/>
          <w:sz w:val="28"/>
          <w:szCs w:val="28"/>
          <w:rtl w:val="true"/>
          <w:lang w:bidi="fa-IR"/>
        </w:rPr>
        <w:t>.</w:t>
      </w:r>
    </w:p>
    <w:p>
      <w:pPr>
        <w:pStyle w:val="Heading2"/>
        <w:numPr>
          <w:ilvl w:val="1"/>
          <w:numId w:val="1"/>
        </w:numPr>
        <w:rPr/>
      </w:pPr>
      <w:bookmarkStart w:id="164" w:name="__RefHeading___Toc4368326_2320776876"/>
      <w:bookmarkStart w:id="165" w:name="_Toc56"/>
      <w:bookmarkEnd w:id="164"/>
      <w:r>
        <w:rPr>
          <w:rtl w:val="true"/>
        </w:rPr>
        <w:t>پاسخ به چند سؤال در خصوص انتقال تخت ملکه سبأ</w:t>
      </w:r>
      <w:bookmarkEnd w:id="165"/>
    </w:p>
    <w:p>
      <w:pPr>
        <w:pStyle w:val="BookText"/>
        <w:rPr/>
      </w:pPr>
      <w:r>
        <w:rPr>
          <w:rFonts w:ascii="IRNazanin" w:hAnsi="IRNazanin" w:eastAsia="IRNazanin"/>
          <w:color w:val="111111"/>
          <w:sz w:val="28"/>
          <w:sz w:val="28"/>
          <w:szCs w:val="28"/>
          <w:rtl w:val="true"/>
          <w:lang w:bidi="fa-IR"/>
        </w:rPr>
        <w:t xml:space="preserve">از سؤالاتى كه در ارتباط با 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مى شود این است كه چرا سلیمان شخصا اقدام به این كار خارق العاده نکرد ؟ او كه پیامبر بزرگ خدا بود و داراى اعجاز ، چرا این مأموریت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خاطر این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او بوده است و سلیمان </w:t>
      </w:r>
    </w:p>
    <w:p>
      <w:pPr>
        <w:pStyle w:val="BookText"/>
        <w:rPr/>
      </w:pPr>
      <w:r>
        <w:rPr>
          <w:rFonts w:ascii="IRNazanin" w:hAnsi="IRNazanin" w:eastAsia="IRNazanin"/>
          <w:color w:val="111111"/>
          <w:sz w:val="28"/>
          <w:sz w:val="28"/>
          <w:szCs w:val="28"/>
          <w:rtl w:val="true"/>
          <w:lang w:bidi="fa-IR"/>
        </w:rPr>
        <w:t xml:space="preserve">مى خواسته در این لحظه حساس موقعیت او را به همگان معرفى كند </w:t>
      </w:r>
      <w:r>
        <w:rPr>
          <w:rStyle w:val="FootnoteAnchor"/>
          <w:rtl w:val="true"/>
        </w:rPr>
        <w:footnoteReference w:id="29"/>
      </w:r>
      <w:r>
        <w:rPr>
          <w:rFonts w:ascii="IRNazanin" w:hAnsi="IRNazanin" w:eastAsia="IRNazanin"/>
          <w:color w:val="111111"/>
          <w:sz w:val="28"/>
          <w:sz w:val="28"/>
          <w:szCs w:val="28"/>
          <w:rtl w:val="true"/>
          <w:lang w:bidi="fa-IR"/>
        </w:rPr>
        <w:t xml:space="preserve">به علاوه مهم این است كه استاد شاگردان خود را در مواقع لازم بیازماید و شایستگى هاى آن هارا به دست آورد و اصولاً شایستگى شاگردان دلیل بزرگى بر شایستگى استاد است ، اگر شاگردان كار فوق العاده اى انجام دهند مهم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چگونه تخت ملکه سبأ را بدون اجازه او نزد خود آورد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دلیل هدف بزرگ ترى مانند مسأله هدایت و راهنمایى آن ها و نشان دادن يك معجزه بزرگ بوده است ، از این گذشته مى دانیم شاهان از خود مالى ندارند و اموال آن ها معمولاً از غصب حقوق دیگران به دست مى آید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سؤال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 جن چگونه توانایى بر چنین خارق عادتى دارد ؟</w:t>
      </w:r>
    </w:p>
    <w:p>
      <w:pPr>
        <w:pStyle w:val="BookText"/>
        <w:rPr/>
      </w:pPr>
      <w:r>
        <w:rPr>
          <w:rFonts w:ascii="IRNazanin" w:hAnsi="IRNazanin" w:eastAsia="IRNazanin"/>
          <w:color w:val="111111"/>
          <w:sz w:val="28"/>
          <w:sz w:val="28"/>
          <w:szCs w:val="28"/>
          <w:rtl w:val="true"/>
          <w:lang w:bidi="fa-IR"/>
        </w:rPr>
        <w:t xml:space="preserve">پاسخ این سؤال را در بحث هاى مربوط به اعجاز گفته ایم كه گاهى حتى افراد غیرمؤمن بر اثر ریاضت هاى پرمشقت و مبارزه با نفس ، توانایى بر پاره اى از خارق عادات پیدا مى كنند ولى تفاوت آن با معجزات این است كه كار آن ها چون متکى به قدرت محدود بشرى است همیشه محدوداست ، درحالى كه معجزات متکى بر قدرت بى پایان خدا است و قدرت او همچون سایر صفاتش نامحدود مى باشد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مى بینیم عفریت توانایى خود را محدود مى كند بر آوردن تخت ملکه سبأ در مدت توقف سلیمان در مجلس داورى و بررسى امور كشور ،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برخیا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حدى براى آن قایل نمى شود و محدود ساختن به يك چشم برهم زدن در حقیقت اشاره به كمترین زمان ممکن است و مسلم است كه سلیمان از چنین كارى كه معرفى يك فرد صالح است حمایت مى كند ، نه از كار عفریتى كه ممکن است كوته نظران را به اشتباه بیفکند و آن </w:t>
      </w:r>
    </w:p>
    <w:p>
      <w:pPr>
        <w:pStyle w:val="BookText"/>
        <w:rPr/>
      </w:pPr>
      <w:r>
        <w:rPr>
          <w:rFonts w:ascii="IRNazanin" w:hAnsi="IRNazanin" w:eastAsia="IRNazanin"/>
          <w:color w:val="111111"/>
          <w:sz w:val="28"/>
          <w:sz w:val="28"/>
          <w:szCs w:val="28"/>
          <w:rtl w:val="true"/>
          <w:lang w:bidi="fa-IR"/>
        </w:rPr>
        <w:t xml:space="preserve">را دلیل بر پاکى او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كه هرکس كار مهمى در جامعه انجام دهد و مورد قبول واقع شود خط فکرى و اعتقادى خود را در لابلاى آن تبلیغ كرده است و نباید در حکومت الهى سلیمان ، ابتکار عمل به دست عفریت ها بیفتد ، بلکه باید آن ها كه علمى از كتاب الهى دارند بر افکار و عواطف مردم حاکم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نَكِّرُوا لَها عَرْشَها نَنْظُرْ اَتَهْتَدى اَمْ تَكُونُ مِنَ الَّذینَ لا يَهْتَدُونَ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او را برایش ناشناس سازید ببینم آیامتوجه مى شود يا از كسانى است كه هدایت نخواهند 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براى این كه میزان عقل و درایت ملکه سبأ را بیازماید و نیز زمینه اى براى ایمان او به خداوند فراهم سازد ، دستور داد تخت او را كه حاضر ساخته بودند دگرگون و ناشناس سازند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گرچه آمدن تخت ملکه از كشور سبأ به شام ،کافى بود كه به آسانى نتواند آن را بشناسد ، ولى با این حال سلیمان دستور داد تغییراتى در آن نیز ایجاد كنند ، این تغییرات ممکن است از نظر جابجا كردن بعضى از نشانه ها و جواهرات و يا تغییر بعضى از رنگ ها و مانند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سؤال پیش مى آید كه هدف سلیمان از آزمایش هوش و عقل و درایت ملکه سبأ چه بود ؟</w:t>
      </w:r>
    </w:p>
    <w:p>
      <w:pPr>
        <w:pStyle w:val="BookText"/>
        <w:rPr/>
      </w:pPr>
      <w:r>
        <w:rPr>
          <w:rFonts w:ascii="IRNazanin" w:hAnsi="IRNazanin" w:eastAsia="IRNazanin"/>
          <w:color w:val="111111"/>
          <w:sz w:val="28"/>
          <w:sz w:val="28"/>
          <w:szCs w:val="28"/>
          <w:rtl w:val="true"/>
          <w:lang w:bidi="fa-IR"/>
        </w:rPr>
        <w:t xml:space="preserve">ممکن است آزمایش به این منظور انجام شده كه بداند با كدامین منطق باید با او روبرو شود ؟ و چگونه دلیلى براى اثبات مبانى عقیدتى براى او بیاورد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در نظر داشته پیشنهاد ازدواج به او كند و مى خواسته است ببیند آیا راستى شایستگى همسرى او را دارد يا نه ؟ و يا واقعا مى خواسته مسؤولیتى بعد از ایمان آوردن به او بسپارد ، باید بداند تا چه اندازه استعداد پذیرش مسؤولیت هایى را دارد </w:t>
      </w:r>
      <w:r>
        <w:rPr>
          <w:rFonts w:eastAsia="IRNazanin" w:cs="IRNazanin"/>
          <w:color w:val="111111"/>
          <w:sz w:val="28"/>
          <w:szCs w:val="28"/>
          <w:rtl w:val="true"/>
          <w:lang w:bidi="fa-IR"/>
        </w:rPr>
        <w:t xml:space="preserve">. </w:t>
      </w:r>
      <w:bookmarkStart w:id="166" w:name="pg20199_207608"/>
    </w:p>
    <w:p>
      <w:pPr>
        <w:pStyle w:val="BookText"/>
        <w:rPr/>
      </w:pPr>
      <w:bookmarkEnd w:id="166"/>
      <w:r>
        <w:rPr>
          <w:rFonts w:ascii="IRNazanin" w:hAnsi="IRNazanin" w:eastAsia="IRNazanin"/>
          <w:color w:val="111111"/>
          <w:sz w:val="28"/>
          <w:sz w:val="28"/>
          <w:szCs w:val="28"/>
          <w:rtl w:val="true"/>
          <w:lang w:bidi="fa-IR"/>
        </w:rPr>
        <w:t xml:space="preserve">براى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أَتَهْتَدى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هدایت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دو تفسیر ذکر كرده اند ، بعضى گفته اند مراد شناختن تخت خویش است و بعضى گفته اند منظور هدایت به راه خدا به خاطر دیدن این معجزه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ظاهر همان معنى اول است هرچند معنى اول خود مقدمه اى براى معنى دوم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قیلَ اَهكَذا عَرْشُكِ قالَتْ كَاَنَّهُ هُوَ وَ اُوتینَاالْعِلْمَ مِنْ قَبْلِها وَ كُنّا مُسْلِمینَ</w:t>
      </w:r>
    </w:p>
    <w:p>
      <w:pPr>
        <w:pStyle w:val="BookText"/>
        <w:rPr/>
      </w:pPr>
      <w:r>
        <w:rPr>
          <w:rFonts w:ascii="IRNazanin" w:hAnsi="IRNazanin" w:eastAsia="IRNazanin"/>
          <w:color w:val="111111"/>
          <w:sz w:val="28"/>
          <w:sz w:val="28"/>
          <w:szCs w:val="28"/>
          <w:rtl w:val="true"/>
          <w:lang w:bidi="fa-IR"/>
        </w:rPr>
        <w:t>هنگامى كه او آمد گفته شد آیا تخت تو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خود آن است و ما پیش از این هم آگاه بودیم و اسلام آورده بودیم </w:t>
      </w:r>
      <w:r>
        <w:rPr>
          <w:rFonts w:eastAsia="IRNazanin" w:cs="IRNazanin"/>
          <w:color w:val="111111"/>
          <w:sz w:val="28"/>
          <w:szCs w:val="28"/>
          <w:rtl w:val="true"/>
          <w:lang w:bidi="fa-IR"/>
        </w:rPr>
        <w:t>... .</w:t>
      </w:r>
    </w:p>
    <w:p>
      <w:pPr>
        <w:pStyle w:val="Heading2"/>
        <w:numPr>
          <w:ilvl w:val="1"/>
          <w:numId w:val="1"/>
        </w:numPr>
        <w:rPr/>
      </w:pPr>
      <w:bookmarkStart w:id="167" w:name="__RefHeading___Toc4368328_2320776876"/>
      <w:bookmarkStart w:id="168" w:name="_Toc57"/>
      <w:bookmarkEnd w:id="167"/>
      <w:r>
        <w:rPr>
          <w:rtl w:val="true"/>
        </w:rPr>
        <w:t>نور ایمان در دل ملکه سبأ</w:t>
      </w:r>
      <w:bookmarkEnd w:id="16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ملکه سبأ وارد شد ، كسى اشاره اى به تخت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تخت </w:t>
      </w:r>
    </w:p>
    <w:p>
      <w:pPr>
        <w:pStyle w:val="BookText"/>
        <w:rPr/>
      </w:pPr>
      <w:r>
        <w:rPr>
          <w:rFonts w:ascii="IRNazanin" w:hAnsi="IRNazanin" w:eastAsia="IRNazanin"/>
          <w:color w:val="111111"/>
          <w:sz w:val="28"/>
          <w:sz w:val="28"/>
          <w:szCs w:val="28"/>
          <w:rtl w:val="true"/>
          <w:lang w:bidi="fa-IR"/>
        </w:rPr>
        <w:t>تو این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ملکه سبأ زیرکانه ترین و حساب شده ترین جواب ها را 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گویا خود آن تخت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آن است راه خطا پیموده بود و اگر مى گفت عین خود آن است ، سخنى برخلاف احتیاط بود ، چرا كه با این بعد مسافت ، آمدن تختش به سرزمین سلیمان ، از طرق عادى امکان نداشت ، مگر این كه معجزه اى صورت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تواریخ آمده است كه او تخت گرانبهاى خود را در جاى محفوظى ، در قصر مخصوص خود در اطاقى كه مراقبان زیاد از آن حفاظت مى كردند و درهاى محکمى داشت ، قرار داده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 این همه ، ملکه سبأ با تمام تغییراتى كه به آن تخت داده بودند توانست آن را بشناسد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بلافاصله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اُوتینَاالْعِلْمَ مِنْ قَبْلِها وَ كُنّا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منظور سلیمان از </w:t>
      </w:r>
    </w:p>
    <w:p>
      <w:pPr>
        <w:pStyle w:val="BookText"/>
        <w:rPr/>
      </w:pPr>
      <w:r>
        <w:rPr>
          <w:rFonts w:ascii="IRNazanin" w:hAnsi="IRNazanin" w:eastAsia="IRNazanin"/>
          <w:color w:val="111111"/>
          <w:sz w:val="28"/>
          <w:sz w:val="28"/>
          <w:szCs w:val="28"/>
          <w:rtl w:val="true"/>
          <w:lang w:bidi="fa-IR"/>
        </w:rPr>
        <w:t xml:space="preserve">این مقدمه چینى ها این است كه ما به اعجاز او پى ببریم ما پیش از این با نشانه هاى دیگر از حقانيّت او آگاه شده بودیم و حتى قبل از دیدن این خارق عادت عجیب ایمان آورده بودیم و چندان نیازى به این كار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صَدَّها ما كانَتْ تَعْبُدُ مِنْ دُونِ اللّهِ اِنَّها كانَتْ مِنْ قَوْمٍ كافِرینَ</w:t>
      </w:r>
    </w:p>
    <w:p>
      <w:pPr>
        <w:pStyle w:val="BookText"/>
        <w:rPr/>
      </w:pPr>
      <w:r>
        <w:rPr>
          <w:rFonts w:ascii="IRNazanin" w:hAnsi="IRNazanin" w:eastAsia="IRNazanin"/>
          <w:color w:val="111111"/>
          <w:sz w:val="28"/>
          <w:sz w:val="28"/>
          <w:szCs w:val="28"/>
          <w:rtl w:val="true"/>
          <w:lang w:bidi="fa-IR"/>
        </w:rPr>
        <w:t xml:space="preserve">و او را از آن چه غیر از خدا مى پرستید بازداشت كه او از قوم كافران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با دیدن این نشانه هاى روشن با گذشته تاریك خود وداع گفت و در مرحله تازه اى از زندگى كه مملو از نور ایمان و يقین بود گام نهاد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لَهَاادْخُلِى الصَّرْحَ فَلَمّا رَأَتْهُ حَسِبَتْهُ لُجَّةً وَكَشَفَتْ عَنْ ساقَيْها قالَ اِنَّهُ صَرْحٌ مُمَرَّدٌ مِنْ قَواریرَقالَتْ رَبِّ اِنّى ظَلَمْتُ نَفْسى وَ اَسْلَمْتُ مَعَ سُلَيْمنَ لِلّهِ رَبِّ الْعالَمینَ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او گفته شد داخل حیاط قصر شو ، اما هنگامى كه نظر به آن افکند پنداشت نهرآبى </w:t>
      </w:r>
    </w:p>
    <w:p>
      <w:pPr>
        <w:pStyle w:val="BookText"/>
        <w:rPr/>
      </w:pPr>
      <w:r>
        <w:rPr>
          <w:rFonts w:ascii="IRNazanin" w:hAnsi="IRNazanin" w:eastAsia="IRNazanin"/>
          <w:color w:val="111111"/>
          <w:sz w:val="28"/>
          <w:sz w:val="28"/>
          <w:szCs w:val="28"/>
          <w:rtl w:val="true"/>
          <w:lang w:bidi="fa-IR"/>
        </w:rPr>
        <w:t xml:space="preserve">است و ساق پاهاى خود را برهنه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آب بگذرد اما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قصرى است از بلور صاف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من به خود ستم كردم و با سلیمان براى خداوندى كه پروردگار عالمیان است اسلام آوردم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فضاى وسیع گسترده آمده و گاه به معنى بناى مرتفع و قصر بلند و در این جا ظاهرا به معنى حیاط قصر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سرسختى در انجام كارى است ، سپس به رفت و آمد صدا در گلو ، لَجِّة اطلاق شده و امواج متراکم دریا كه در حال رفت و آمد هستند نیز لُجِّه نامیده شده اند و در آیه مورد بحث اشاره به آب متراکم و متلاطم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صاف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بُلُور و شیشه است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مورد بحث صحنه دیگرى از این ماجرا بازگو مى شود و آن ماجراى داخل شدن ملکه سبأ در قصر مخصوص سلیمان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دستور داده بود ، صحن يکى از قصرها را از بلور بسازند و در زیر آن ، آب جارى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ملکه سبأ به آن جا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داخل حیاط قصر شو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ملکه آن صحنه را دید ، گمان كرد نهرآبى است ، ساق پاهاى خود را برهنه كرد تا از آن آب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حیات قصر از بلور صاف ساخته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آب نیست كه بخواهد پا را برهنه كند و از آن بگذرد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جا سؤال مهمى پیش مى آید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كه يك پیامبر بزرگ الهى بود چراچنین دم و دستگاه تجملاتى فوق العاده اى داشته باشد؟ درست است كه او سلطان بود و و حکمروا ، ولى مگر نمى شد بساطى ساده همچون سایر پیامبران داشته باشد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مانعى دارد كه سلیمان براى تسلیم كردن ملکۀ سبأ كه تمام قدرت و عظمت خود </w:t>
      </w:r>
    </w:p>
    <w:p>
      <w:pPr>
        <w:pStyle w:val="BookText"/>
        <w:rPr/>
      </w:pPr>
      <w:r>
        <w:rPr>
          <w:rFonts w:ascii="IRNazanin" w:hAnsi="IRNazanin" w:eastAsia="IRNazanin"/>
          <w:color w:val="111111"/>
          <w:sz w:val="28"/>
          <w:sz w:val="28"/>
          <w:szCs w:val="28"/>
          <w:rtl w:val="true"/>
          <w:lang w:bidi="fa-IR"/>
        </w:rPr>
        <w:t>را در تخت و تاج زیبا و كاخ باشکوه و تشکیلات پرزرق و برق مى دانست صحنه اى به او نشان دهد كه تمام دستگاه تجملاتیش در نظر او حقیر و كوچك شود و این نقطه عطفى در زندگى او براى تجدید نظر در میزان ارزش ها و معیار شخصیت گردد ؟</w:t>
      </w:r>
    </w:p>
    <w:p>
      <w:pPr>
        <w:pStyle w:val="BookText"/>
        <w:rPr/>
      </w:pPr>
      <w:r>
        <w:rPr>
          <w:rFonts w:ascii="IRNazanin" w:hAnsi="IRNazanin" w:eastAsia="IRNazanin"/>
          <w:color w:val="111111"/>
          <w:sz w:val="28"/>
          <w:sz w:val="28"/>
          <w:szCs w:val="28"/>
          <w:rtl w:val="true"/>
          <w:lang w:bidi="fa-IR"/>
        </w:rPr>
        <w:t xml:space="preserve">چه مانعى دارد كه به جاى دست زدن به يك لشکرکشى پرضایعه و توأم با خونریزى ، مغز و فکر ملکه را چنان مبهوت و مقهور كند كه اصلاً به چنین فکرى نیفتد ، به خصوص این كه او زن بود و به این گونه مسایل تشریفاتى اهمیت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مخصوصابسیارى از مفسران تصریح كرده اند كه سلیمان پیش از آن كه ملکه سبأ به سرزمین شام برسد دستورداد چنین قصرى بناکردند و هدفش نمایش قدرت براى تسلیم ساختن او بود ؟ این كار نشان مى داد قدرت عظیمى ازنظر نیروى ظاهرى در اختیار سلیمان است كه او را به انجام چنین كارهایى موفق ساخته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این هزینه در برابر امنیت و آرامش يك منطقه وسیع و پذیرش دین حق </w:t>
      </w:r>
    </w:p>
    <w:p>
      <w:pPr>
        <w:pStyle w:val="BookText"/>
        <w:rPr/>
      </w:pPr>
      <w:r>
        <w:rPr>
          <w:rFonts w:ascii="IRNazanin" w:hAnsi="IRNazanin" w:eastAsia="IRNazanin"/>
          <w:color w:val="111111"/>
          <w:sz w:val="28"/>
          <w:sz w:val="28"/>
          <w:szCs w:val="28"/>
          <w:rtl w:val="true"/>
          <w:lang w:bidi="fa-IR"/>
        </w:rPr>
        <w:t xml:space="preserve">و جلوگیرى از هزینه فوق العاده جنگ، مطلب مهمى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هنگامى كه ملکه سبأ ، این صحنه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بر خویشتن ستم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اِنّى ظَلَمْتُ نَفْسى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سلیمان در پیشگاه اللّه ، پروردگار عالمیان ، اسلام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اَسْلَمْتُ مَعَ سُلَيْمنَ لِلّهِ رَبِّ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در گذشته در برابر آفتاب سجده مى كردم ، بت مى پرستیدم ، غرق تجمل و زینت بودم و خود را برترین انسان در دنیا مى پنداشتم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مى فهمم كه قدرتم تا چه حد كوچك بوده و اصولاً این زر و زیورها روح انسان را سیراب نمى كند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رهبرم سلیمان به درگاه تو آمدم ، از گذشته پشیمانم و سرتسلیم به آستانت مى سایم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شود در راه خدا همه برادرند و برابر ، نه همچون راه و رسم جباران كه بعضى بر بعضى مسلط و گروهى در چنگال گروهى اسیرند ، در این جا غالب و مغلوبى وجود ندارد و همه بعد از پذیرش حق در يك صف قرار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ملکه سبأ قبل از آن هم ایمان خود رااعلام كرده بود زیرا در آیات گذشته از زبان او شنیدیم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اُوتینَا الْعِلْمَ مِنْ قَبْلِها وَ كُنّا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این كه تخت را در این جا ببینیم آگاهى يافته بودیم و اسلام را پذیرا شده بودیم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 این جا اسلام ملکه به اوج خود رسید لذا با تأکید بیشتر ، اسلام را اعلام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نشانه هاى متعددى از حقانیت دعوت سلیمان را ، قبلاً دیده بود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هدهد با آن وضع مخصوص ، عدم قبول هدیه كلان كه از ناحیه ملکه فرستاده شده بود ، حاضر ساختن تخت او از آن راه دور در مدتى كوتاه و سرانجام مشاهده قدرت و </w:t>
      </w:r>
      <w:bookmarkStart w:id="169" w:name="pg20199_207616"/>
    </w:p>
    <w:p>
      <w:pPr>
        <w:pStyle w:val="BookText"/>
        <w:rPr/>
      </w:pPr>
      <w:bookmarkEnd w:id="169"/>
      <w:r>
        <w:rPr>
          <w:rFonts w:ascii="IRNazanin" w:hAnsi="IRNazanin" w:eastAsia="IRNazanin"/>
          <w:color w:val="111111"/>
          <w:sz w:val="28"/>
          <w:sz w:val="28"/>
          <w:szCs w:val="28"/>
          <w:rtl w:val="true"/>
          <w:lang w:bidi="fa-IR"/>
        </w:rPr>
        <w:t xml:space="preserve">عظمت فوق العادۀ سلیمان و در عین حال اخلاق مخصوصى كه هیچ شباهتى با اخلاق شاهان نداشت </w:t>
      </w:r>
      <w:r>
        <w:rPr>
          <w:rFonts w:eastAsia="IRNazanin" w:cs="IRNazanin"/>
          <w:color w:val="111111"/>
          <w:sz w:val="28"/>
          <w:szCs w:val="28"/>
          <w:rtl w:val="true"/>
          <w:lang w:bidi="fa-IR"/>
        </w:rPr>
        <w:t>.</w:t>
      </w:r>
    </w:p>
    <w:p>
      <w:pPr>
        <w:pStyle w:val="Heading2"/>
        <w:numPr>
          <w:ilvl w:val="1"/>
          <w:numId w:val="1"/>
        </w:numPr>
        <w:rPr/>
      </w:pPr>
      <w:bookmarkStart w:id="170" w:name="__RefHeading___Toc4368330_2320776876"/>
      <w:bookmarkStart w:id="171" w:name="_Toc58"/>
      <w:bookmarkEnd w:id="170"/>
      <w:r>
        <w:rPr>
          <w:rtl w:val="true"/>
        </w:rPr>
        <w:t>سرانجام كار ملکه سبأ</w:t>
      </w:r>
      <w:bookmarkEnd w:id="171"/>
    </w:p>
    <w:p>
      <w:pPr>
        <w:pStyle w:val="BookText"/>
        <w:rPr/>
      </w:pPr>
      <w:r>
        <w:rPr>
          <w:rFonts w:ascii="IRNazanin" w:hAnsi="IRNazanin" w:eastAsia="IRNazanin"/>
          <w:color w:val="111111"/>
          <w:sz w:val="28"/>
          <w:sz w:val="28"/>
          <w:szCs w:val="28"/>
          <w:rtl w:val="true"/>
          <w:lang w:bidi="fa-IR"/>
        </w:rPr>
        <w:t>آن چه در قرآن مجید پیرامون ملکه سبأ آمده همان مقدار است كه در بالا خواندیم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ایمان آورد و به خیل صالحان پیوست ، اما این كه بعد از ایمان به كشور خود بازگشت و به حکومت خود از طرف سلیمان ادامه داد ؟ يا نزد سلیمان ماند و با او ازدواج كرد ؟ يا به توصیه سلیمان با يکى از ملوك يمن كه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پیمان زناشویى بست ؟ در قرآن اشاره اى به این ها نشده است چون در هدف اصلى قرآن كه مسایل تربیتى است دخالتى نداشته ، ولى مفسران و مورخان ، هرکدام راهى برگزیده اند كه تحقیق در آن ضرورتى ندارد ، هرچند طبق گفتۀ بعضى از مفسران ، مشهور </w:t>
      </w:r>
      <w:bookmarkStart w:id="172" w:name="pg20199_207617"/>
    </w:p>
    <w:p>
      <w:pPr>
        <w:pStyle w:val="BookText"/>
        <w:rPr/>
      </w:pPr>
      <w:bookmarkEnd w:id="172"/>
      <w:r>
        <w:rPr>
          <w:rFonts w:ascii="IRNazanin" w:hAnsi="IRNazanin" w:eastAsia="IRNazanin"/>
          <w:color w:val="111111"/>
          <w:sz w:val="28"/>
          <w:sz w:val="28"/>
          <w:szCs w:val="28"/>
          <w:rtl w:val="true"/>
          <w:lang w:bidi="fa-IR"/>
        </w:rPr>
        <w:t xml:space="preserve">و معروف همان ازدواج او با سلیمان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ولى يادآورى این مطلب را لازم مى دانیم كه پیرامون سلیمان و لشکر و حکومت او و هم چنین خصوصیات ملکه سبأ و جزییات زندگیش افسانه ها و اساطیر فراوانى گفته اند كه گاه تشخیص آن ها از حقایق تاریخى براى توده مردم مشکل مى شود و گاه سایه تاریکى روى اصل این جریان تاریخى افکنده و اصالت آن را خدشه دار مى كند و این است نتیجه شوم خرافاتى كه با حقایق آمیخته مى شود كه باید كاملاً مراقب آن بود </w:t>
      </w:r>
      <w:r>
        <w:rPr>
          <w:rFonts w:eastAsia="IRNazanin" w:cs="IRNazanin"/>
          <w:color w:val="111111"/>
          <w:sz w:val="28"/>
          <w:szCs w:val="28"/>
          <w:rtl w:val="true"/>
          <w:lang w:bidi="fa-IR"/>
        </w:rPr>
        <w:t>.</w:t>
      </w:r>
    </w:p>
    <w:p>
      <w:pPr>
        <w:pStyle w:val="Heading2"/>
        <w:numPr>
          <w:ilvl w:val="1"/>
          <w:numId w:val="1"/>
        </w:numPr>
        <w:rPr/>
      </w:pPr>
      <w:bookmarkStart w:id="173" w:name="__RefHeading___Toc4368332_2320776876"/>
      <w:bookmarkStart w:id="174" w:name="_Toc59"/>
      <w:bookmarkEnd w:id="173"/>
      <w:r>
        <w:rPr>
          <w:rtl w:val="true"/>
        </w:rPr>
        <w:t>یك جمع بندى كلى از سرگذشت سلیمان</w:t>
      </w:r>
      <w:bookmarkEnd w:id="17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بخشى از حالات سلیمان كه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فوق آمده بیانگر مسایل بسیارى است كه قسمتى از آن را در لابلاى بحث ها خواندیم و به قسمت دیگرى اشاره گذرایى ذیلاً مى كنیم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داستان از موهبت علم وافرى كه خداوند در اختیار سلیمان و داود گذاشته است شروع مى شود و به توحید و تسلیم در برابر فرمان پروردگار ختم مى گردد ، آن هم توحیدى كه پایگاهش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داستان نشان مى دهد كه گاه غایب شدن يك پرنده و پرواز استثنایى او بر فراز يك منطقه ممکن است مسیر تاریخ ملتى را تغییر دهد و آن ها را از شرك به ایمان و از فساد به صلاح بکشاند و این است نمونه اى از قدرت نمایى پروردگار و نمونه اى از حکومت حق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داستان نشان مى دهد كه نور توحید در تمام دل ها پرتوافکن است و حتى يك پرنده ظاهرا خاموش از اسرار توحید خبر مى دهد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توجه دادن يك انسان به ارزش واقعیش و نیز هدایت او به سوى اللّه باید نخست غرور و تکبر او را درهم شکست تا پرده هاى تاریك از جلو چشم واقع بین او كنار </w:t>
      </w:r>
    </w:p>
    <w:p>
      <w:pPr>
        <w:pStyle w:val="BookText"/>
        <w:rPr/>
      </w:pPr>
      <w:r>
        <w:rPr>
          <w:rFonts w:ascii="IRNazanin" w:hAnsi="IRNazanin" w:eastAsia="IRNazanin"/>
          <w:color w:val="111111"/>
          <w:sz w:val="28"/>
          <w:sz w:val="28"/>
          <w:szCs w:val="28"/>
          <w:rtl w:val="true"/>
          <w:lang w:bidi="fa-IR"/>
        </w:rPr>
        <w:t xml:space="preserve">برود همان گونه كه سلیمان با انجام دو كار غرور ملکه سبأ را درهم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ساختن تختش و به اشتباه افکندن او در برابر ساختمان قسمتى از قصر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نهایى در حکومت انبیاء كشورگشایى نیست ، بلکه هدف همان چیزى است كه در آخرین آیه فوق خواندیم كه سرکشان به گناه خود اعتراف كنند و در برابر ربّ العالمین سرتعظیم فرود آورند و لذا قرآن با همین نکته داستان فوق را پایان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همین دلیل هم سلیمان درنامه اش روى آن تکیه مى كند و هم ملکه سبأ در پایان كار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يك انسان با دارا بودن بزرگ ترین قدرت ممکن است نیازمند به موجود ضعیفى همچون يك پرنده شود ، نه تنها از علم او كه از كار او نیز كمك مى گیرد و گاه مورچه اى با آن ضعف و ناتوانى وى را تحقیر مى كند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این آیات در مکه كه مسلمانان ، سخت از سوى دشمنان در فشار بودند و </w:t>
      </w:r>
      <w:bookmarkStart w:id="175" w:name="pg20199_207620"/>
    </w:p>
    <w:p>
      <w:pPr>
        <w:pStyle w:val="BookText"/>
        <w:rPr/>
      </w:pPr>
      <w:bookmarkEnd w:id="175"/>
      <w:r>
        <w:rPr>
          <w:rFonts w:ascii="IRNazanin" w:hAnsi="IRNazanin" w:eastAsia="IRNazanin"/>
          <w:color w:val="111111"/>
          <w:sz w:val="28"/>
          <w:sz w:val="28"/>
          <w:szCs w:val="28"/>
          <w:rtl w:val="true"/>
          <w:lang w:bidi="fa-IR"/>
        </w:rPr>
        <w:t xml:space="preserve">تمام درها به روى آنان بسته بود ، مفهوم خاصى داشت ، مفهومش تقویت روحیه و دلدارى به آنان و امیدوار ساختن آنان به لطف و رحمت پروردگار و پیروزى هاى آینده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لَقَدْاَرْسَلْنا اِلىثَمُودَاَخاهُمْ صالِحا اَنِ اعْبُدُوااللّهَ فَاِذاهُمْ فَریقانِ يَخْتَصِمُونَ</w:t>
      </w:r>
    </w:p>
    <w:p>
      <w:pPr>
        <w:pStyle w:val="BookText"/>
        <w:rPr/>
      </w:pPr>
      <w:r>
        <w:rPr>
          <w:rFonts w:ascii="IRNazanin" w:hAnsi="IRNazanin" w:eastAsia="IRNazanin"/>
          <w:color w:val="111111"/>
          <w:sz w:val="28"/>
          <w:sz w:val="28"/>
          <w:szCs w:val="28"/>
          <w:rtl w:val="true"/>
          <w:lang w:bidi="fa-IR"/>
        </w:rPr>
        <w:t xml:space="preserve">ما به سوى ثمود 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فرستادیم كه خداى يگانه را بپرستید ، اما آن ها به دوگروه تقسیم شدند و به مخاصمه پرداختند </w:t>
      </w:r>
      <w:r>
        <w:rPr>
          <w:rFonts w:eastAsia="IRNazanin" w:cs="IRNazanin"/>
          <w:color w:val="111111"/>
          <w:sz w:val="28"/>
          <w:szCs w:val="28"/>
          <w:rtl w:val="true"/>
          <w:lang w:bidi="fa-IR"/>
        </w:rPr>
        <w:t>.</w:t>
      </w:r>
    </w:p>
    <w:p>
      <w:pPr>
        <w:pStyle w:val="Heading2"/>
        <w:numPr>
          <w:ilvl w:val="1"/>
          <w:numId w:val="1"/>
        </w:numPr>
        <w:rPr/>
      </w:pPr>
      <w:bookmarkStart w:id="176" w:name="__RefHeading___Toc4368334_2320776876"/>
      <w:bookmarkStart w:id="177" w:name="_Toc60"/>
      <w:bookmarkEnd w:id="176"/>
      <w:r>
        <w:rPr>
          <w:rtl w:val="true"/>
        </w:rPr>
        <w:t>صالح در برابر قوم ثمود</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داستان بسیارى ازانبیاء آمده اشاره به نهایت محبت و دلسوزى آنان نسبت به اقوامشان مى باشد و در بعضى از موارد علاوه براین ، اشاره به نسبت خویشاوندى آن ها با این اقوام نیز بوده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تمام رسالت و دعوت این پیامبر بزرگ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اعْبُدُوااللّهَ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شده است ، آرى بندگى خدا كه عصاره همه تبلیغات فرستادگان پروردگار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برابر دعوت صالح به دو گروه مختلف تقسیم شدند و به مخاصمه برخاستند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از يك سو و منکران لجوج از سوى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گروه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درگیرى دو گروه مؤمن و كافر در مورد بسیارى ازپیامبران صدق مى كند هر چند بعضى از آن ها از این مقدار طرفدار هم محروم ماندند و همگى تقریبا به صف منکران پیوستند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لِمَ تَسْتَعْجِلُونَ بِالسَّيِّئَةِ قَبْلَ الْحَسَنَةِ لَوْلا تَسْتَغْفِرُونَ اللّهَ لَعَلَّكُمْ تُرْحَمُونَ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چرا براى بدى قبل از نیکى عجله مى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الهى را مى طلبید نه رحمت 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چراازخداوندتقاضاى آمرزش نمى كنیدشایدمشمول رحمت شوید؟ </w:t>
      </w:r>
    </w:p>
    <w:p>
      <w:pPr>
        <w:pStyle w:val="BookText"/>
        <w:rPr/>
      </w:pPr>
      <w:r>
        <w:rPr>
          <w:rFonts w:ascii="IRNazanin" w:hAnsi="IRNazanin" w:eastAsia="IRNazanin"/>
          <w:color w:val="111111"/>
          <w:sz w:val="28"/>
          <w:sz w:val="28"/>
          <w:szCs w:val="28"/>
          <w:rtl w:val="true"/>
          <w:lang w:bidi="fa-IR"/>
        </w:rPr>
        <w:t xml:space="preserve">چرا تمام فکر خود را روى فرارسیدن عذاب الهى متمرکز مى كنید ، اگر عذاب الهى شما را فروگیرد ، به حیاتتان خاتمه مى دهد و مجالى براى ایمان باقى نخواهد ماند ، بیایید صدق گفتار مرا در برکات و رحمت الهى كه در سایه ایمان به شما نوید مى دهد بیازمایید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پیشگاه خدا تقاضاى آمرزش گناهان خویش نمى كنید تا مشمول رحمت او واقع 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تنها قوم صالح نبودند كه در مقام انکار دعوت او ، تقاضاى عذاب موعود را مى كردند ، در قرآن مجید كرارا این مطلب دیده مى شود از جمله در مورد قوم هود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پیامبر اسلام صلى الله علیه و آله و بعضى از مشرکان متعصب و سرسخت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 هنگامى كه آن ها گفتند پروردگارا اگر این دعوت محمّد حق است و از ناحیه تو ، بارانى از سنگ بر ما فروفرست و يا ما را به عذاب دردناکى مبتلا كن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راستى عجیب است كه انسان بخواهد صدق مدعى نبوت را از طریق مجازات نابود كننده بیازماید نه از طریق تقاضاى رحمت ، درحالى كه يقیناً احتمال صدق این </w:t>
      </w:r>
    </w:p>
    <w:p>
      <w:pPr>
        <w:pStyle w:val="BookText"/>
        <w:rPr/>
      </w:pPr>
      <w:r>
        <w:rPr>
          <w:rFonts w:ascii="IRNazanin" w:hAnsi="IRNazanin" w:eastAsia="IRNazanin"/>
          <w:color w:val="111111"/>
          <w:sz w:val="28"/>
          <w:sz w:val="28"/>
          <w:szCs w:val="28"/>
          <w:rtl w:val="true"/>
          <w:lang w:bidi="fa-IR"/>
        </w:rPr>
        <w:t xml:space="preserve">پیامبران را در قلبشان مى دادند ، هرچند با زبان منکر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درست به آن مى ماند كه شخصى دعوى طبابت كند و بگوید این دارو شفابخش است و این دارو كشنده و ما براى آزمایش او به سراغ دارویى كه كشنده اش توصیف كرده است برویم ، نه داروى شفابخش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نهایت جهل و نادانى و تعصب است ، اما جهل از این فرآورده ها بسیار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اطَّيَّرْنا بِكَ وَ بِمَنْ مَعَكَ قالَ طائِرُكُمْ عِنْدَاللّهِ بَلْ اَنْتُمْ قَوْمٌ تُفْتَنُونَ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و كسانى را كه با تو هستند به فال بدگرفتیم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مقدّراتتان به قدرت او تعیین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 xml:space="preserve">گروهى هستید كه مورد آزمایش قرار گرفته اید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آن سال خشکسالى و كمبود محصول و موادغذایى بود ، 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گرفتارى ها و مشکلات ما همه از قدوم نامیمون تو و ياران تواست ، شما مردم شومى هستید و براى </w:t>
      </w:r>
      <w:bookmarkStart w:id="178" w:name="pg20199_207624"/>
    </w:p>
    <w:p>
      <w:pPr>
        <w:pStyle w:val="BookText"/>
        <w:rPr/>
      </w:pPr>
      <w:bookmarkEnd w:id="178"/>
      <w:r>
        <w:rPr>
          <w:rFonts w:ascii="IRNazanin" w:hAnsi="IRNazanin" w:eastAsia="IRNazanin"/>
          <w:color w:val="111111"/>
          <w:sz w:val="28"/>
          <w:sz w:val="28"/>
          <w:szCs w:val="28"/>
          <w:rtl w:val="true"/>
          <w:lang w:bidi="fa-IR"/>
        </w:rPr>
        <w:t xml:space="preserve">جامعه ما بدبختى به ارمغان آورده اید وبا توسل به حربه فال بد كه حربه افراد خرافى و لجوج است مى خواستند منطق نیرومند او را درهم بکوبند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 و طالع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طائِرُكُمْ عِنْدَاللّهِ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او است كه شما را به خاطر اعمالتان گرفتار این مصایب ساخته و اعمال شما است كه در پیشگاه او چنین مجازاتى را سبب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يك آزمایش بزرگ الهى براى شما است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گروهى هستید كه آزمایش مى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اَنْتُمْ قَوْمٌ تُفْتَنُونَ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ها آزمایش هاى الهى است ، این ها هشدارها و بیدارباش ها است ، تا كسانى كه شایستگى و قابلیت دارند ، از خواب غفلت بیدار شوند و مسیر نادرست خود را اصلاح كنند و به سوى خدا آیند </w:t>
      </w:r>
      <w:r>
        <w:rPr>
          <w:rFonts w:eastAsia="IRNazanin" w:cs="IRNazanin"/>
          <w:color w:val="111111"/>
          <w:sz w:val="28"/>
          <w:szCs w:val="28"/>
          <w:rtl w:val="true"/>
          <w:lang w:bidi="fa-IR"/>
        </w:rPr>
        <w:t>.</w:t>
      </w:r>
    </w:p>
    <w:p>
      <w:pPr>
        <w:pStyle w:val="Heading2"/>
        <w:numPr>
          <w:ilvl w:val="1"/>
          <w:numId w:val="1"/>
        </w:numPr>
        <w:rPr/>
      </w:pPr>
      <w:bookmarkStart w:id="179" w:name="__RefHeading___Toc4368336_2320776876"/>
      <w:bookmarkStart w:id="180" w:name="_Toc61"/>
      <w:bookmarkEnd w:id="179"/>
      <w:r>
        <w:rPr>
          <w:rtl w:val="true"/>
        </w:rPr>
        <w:t>«</w:t>
      </w:r>
      <w:r>
        <w:rPr>
          <w:rtl w:val="true"/>
        </w:rPr>
        <w:t>تَطَيُّر</w:t>
      </w:r>
      <w:r>
        <w:rPr>
          <w:rtl w:val="true"/>
        </w:rPr>
        <w:t xml:space="preserve">» </w:t>
      </w:r>
      <w:r>
        <w:rPr>
          <w:rtl w:val="true"/>
        </w:rPr>
        <w:t xml:space="preserve">و </w:t>
      </w:r>
      <w:r>
        <w:rPr>
          <w:rtl w:val="true"/>
        </w:rPr>
        <w:t>«</w:t>
      </w:r>
      <w:r>
        <w:rPr>
          <w:rtl w:val="true"/>
        </w:rPr>
        <w:t>تَفَأُّل</w:t>
      </w:r>
      <w:r>
        <w:rPr>
          <w:rtl w:val="true"/>
        </w:rPr>
        <w:t>»</w:t>
      </w:r>
      <w:bookmarkEnd w:id="18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پرنده است و چون عرب فال بد را غالباً به وسیلۀ </w:t>
      </w:r>
    </w:p>
    <w:p>
      <w:pPr>
        <w:pStyle w:val="BookText"/>
        <w:rPr/>
      </w:pPr>
      <w:r>
        <w:rPr>
          <w:rFonts w:ascii="IRNazanin" w:hAnsi="IRNazanin" w:eastAsia="IRNazanin"/>
          <w:color w:val="111111"/>
          <w:sz w:val="28"/>
          <w:sz w:val="28"/>
          <w:szCs w:val="28"/>
          <w:rtl w:val="true"/>
          <w:lang w:bidi="fa-IR"/>
        </w:rPr>
        <w:t xml:space="preserve">پرندگان مى زد ،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فال بد زدن آمده است ،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فال نیك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كرارا این معنى مطرح شده است كه مشرکان خرافى در برابر پیامبران الهى به این حربه متوسل مى شدند ، چنانکه در مورد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يارانش مىخوانیم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تُصِبْهُمْ سَيِّئَةٌ يَطَّيَّرُوا بِمُوسى وَ 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ناراحتى به فرعونیان مى رسید آن را از شوم بودن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همراهانش مى دانستند </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مورد بحث نیز همین عکس العمل را مشرکان قوم ثمود در برابر صالح نشان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يس مى خوانیم كه در برابر رسولان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مشرکان آن هارا متهم به شوم بودن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انسان نمى تواند دربرابر علل حوادث بى تفاوت بماند ، سرانجام باید براى هر </w:t>
      </w:r>
    </w:p>
    <w:p>
      <w:pPr>
        <w:pStyle w:val="BookText"/>
        <w:rPr/>
      </w:pPr>
      <w:r>
        <w:rPr>
          <w:rFonts w:ascii="IRNazanin" w:hAnsi="IRNazanin" w:eastAsia="IRNazanin"/>
          <w:color w:val="111111"/>
          <w:sz w:val="28"/>
          <w:sz w:val="28"/>
          <w:szCs w:val="28"/>
          <w:rtl w:val="true"/>
          <w:lang w:bidi="fa-IR"/>
        </w:rPr>
        <w:t xml:space="preserve">حادثه اى علتى بجوید ، اگر موحد باشد و خداپرست و علل حوادث را به ذات پاك او كه طبق حکمتش همه چیز را روى حساب انجام مى دهد بازگرداند و از نظر سلسله علل و معلول طبیعى نیز تکیه بر علم كند مشکل او حل شده است وگرنه يك سلسله علل خرافى و موهوم و بى اساس براى آن ها مى تراشد ، موهوماتى كه حد و مرزى براى آن ها نیست و يکى از روشن ترین آن ها همین فال بد زدن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المثل عرب جاهلى حرکت پرنده اى را كه از طرف راست به چپ مى رفت به فال نیك مى گرفت و دلیل بر پیروزى و اگر از طرف چپ به راست حرکت مى كرد به فال بد مى گرفت و دلیل بر شکست و ناکامى و از این خرافات و موهومات بسیار داشتند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در جوامعى كه به خدا ایمان ندارند ، هرچند از نظر علم و دانش روز پیروزى هاى فراوانى كسب كرده اند ، این قبیل خرافات و موهومات فراوان است تا آن جا كه گاهى افتادن يك نمك پاش برزمین آن هارا سخت ناراحت مى كند و منزل و اطاق يا </w:t>
      </w:r>
    </w:p>
    <w:p>
      <w:pPr>
        <w:pStyle w:val="BookText"/>
        <w:rPr/>
      </w:pPr>
      <w:r>
        <w:rPr>
          <w:rFonts w:ascii="IRNazanin" w:hAnsi="IRNazanin" w:eastAsia="IRNazanin"/>
          <w:color w:val="111111"/>
          <w:sz w:val="28"/>
          <w:sz w:val="28"/>
          <w:szCs w:val="28"/>
          <w:rtl w:val="true"/>
          <w:lang w:bidi="fa-IR"/>
        </w:rPr>
        <w:t xml:space="preserve">صندلى كه شماره آن سیزده باشد سخت در وحشتشان فرومى برد و هنوز هم بازار رمالان و فال گیران در میان آن ها گرم و داغ است و مسأله موهوم بخت و طالع در میان آن ها مشترى فراوان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بایك جمله كوتاه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طائِرُكُمْ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و طالع و پیروزى و شکست وموفقیت و ناکامى شماهمه نزدخدااست،خدایى كه حکیم است و مواهبش راطبق شایستگى ها، شایستگى هایى كه بازتاب ایمان و عمل و گفتار و كردار انسان ها است تقسیم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اسلام پیروان خود را از وادى خرافه به حقیقت و از بیراهه به صراط مستقیم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فال نیك و بد بحث مشروحى در جلد ششم تفسیرنمونه صفحه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مطرح شده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الْمَدینَةِ تِسْعَةُ رَهْطٍ يُفْسِدُونَ فِى الاَْرْضِ وَ لا يُصْلِحُونَ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شهر نه گروهك بودند كه فساد در زمین مى كردند ومصلح نبودند </w:t>
      </w:r>
      <w:r>
        <w:rPr>
          <w:rFonts w:eastAsia="IRNazanin" w:cs="IRNazanin"/>
          <w:color w:val="111111"/>
          <w:sz w:val="28"/>
          <w:szCs w:val="28"/>
          <w:rtl w:val="true"/>
          <w:lang w:bidi="fa-IR"/>
        </w:rPr>
        <w:t xml:space="preserve">. </w:t>
      </w:r>
      <w:bookmarkStart w:id="181" w:name="pg20199_207628"/>
    </w:p>
    <w:p>
      <w:pPr>
        <w:pStyle w:val="Heading2"/>
        <w:numPr>
          <w:ilvl w:val="1"/>
          <w:numId w:val="1"/>
        </w:numPr>
        <w:rPr/>
      </w:pPr>
      <w:bookmarkStart w:id="182" w:name="__RefHeading___Toc4368338_2320776876"/>
      <w:bookmarkStart w:id="183" w:name="_Toc62"/>
      <w:bookmarkEnd w:id="181"/>
      <w:bookmarkEnd w:id="182"/>
      <w:r>
        <w:rPr>
          <w:rtl w:val="true"/>
        </w:rPr>
        <w:t>توطئه نه گروهك مُفْسِد در شهر وادِى الْقُرى</w:t>
      </w:r>
      <w:bookmarkEnd w:id="183"/>
    </w:p>
    <w:p>
      <w:p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جمعیتى كمتر از ده يا كمتر از چهل نفر است</w:t>
      </w:r>
    </w:p>
    <w:p>
      <w:pPr>
        <w:pStyle w:val="BookText"/>
        <w:rPr/>
      </w:pPr>
      <w:r>
        <w:rPr>
          <w:rFonts w:ascii="IRNazanin" w:hAnsi="IRNazanin" w:eastAsia="IRNazanin"/>
          <w:color w:val="111111"/>
          <w:sz w:val="28"/>
          <w:sz w:val="28"/>
          <w:szCs w:val="28"/>
          <w:rtl w:val="true"/>
          <w:lang w:bidi="fa-IR"/>
        </w:rPr>
        <w:t xml:space="preserve">روشن مى شود كه این گروه هاى كوچك كه هرکدام براى خود خطى داشتند ، در يك امر مشترك بودند و آن فساد در زمین و به هم ریختن نظام اجتماعى و مبادى اعتقادى و اخلاقى بود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بر این امر است چرا كه گاه انسان فسادى مى كند و بعد پشیمان مى شود و در صدد اصلاح برمى آید ولى مفسدان واقعى چنین نیستند ، دائما به فساد ادامه مى دهند و هرگز درصدد اصلاح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استمرار مى كند نشان مى دهد كه این كار همیشگى آن هابود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يك از این نه گروهك ، رئیس و رهبرى داشتند و احتمالاً هرکدام به قبیله اى منتسب بودند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تَقاسَمُوا بِاللّهِ لَنُبَيِّتَنَّهُ وَ اَهْلَهُ ثُمَّ لَنَقُولَنَّ لِوَلِيِّه ما شَهِدْنا مَهْلِكَ اَهْلِه وَ اِنّا لَصادِقُونَ</w:t>
      </w:r>
    </w:p>
    <w:p>
      <w:pPr>
        <w:pStyle w:val="BookText"/>
        <w:rPr/>
      </w:pPr>
      <w:r>
        <w:rPr>
          <w:rFonts w:ascii="IRNazanin" w:hAnsi="IRNazanin" w:eastAsia="IRNazanin"/>
          <w:color w:val="111111"/>
          <w:sz w:val="28"/>
          <w:sz w:val="28"/>
          <w:szCs w:val="28"/>
          <w:rtl w:val="true"/>
          <w:lang w:bidi="fa-IR"/>
        </w:rPr>
        <w:t xml:space="preserve">آن 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قسم يادکنید به خدا كه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خانواده اش شبیخون مى زنیم و آن ها را به قتل مى رسانیم سپس به ولى دم او مى گوییم ما هرگز از هلاکت خانواده او خبر نداشتیم و در این گفتار خود صادق هستیم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لَنُبَيِّتَنَّهُ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شبیخون زدن و حمله غافلگیرانه شبانه است ، این تعبیر نشان مى دهد كه آن ها در عین حال از طرفداران صالح بیم داشتند و از قوم و قبیله اش وحشت مى كردند ، لذا براى این كه به مقصود خود برسند و در عین حال گرفتار خشم طرفداران او نشوند ، ناچار نقشه حمله شبانه را طرح كردند و تبانى كردند كه هرگاه به سراغ آن ها بیایند ، چون مخالفت آن ها با صالح از قبل معلوم بود ، متفقا سوگند ياد كنند كه در این برنامه مطلقا دخالتى نداشته و حتى شاهد و ناظر صحنه هم نبوده اند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وَ مَكَرْنا مَكْرا وَ هُمْ لا يَشْعُرُونَ</w:t>
      </w:r>
    </w:p>
    <w:p>
      <w:pPr>
        <w:pStyle w:val="BookText"/>
        <w:rPr/>
      </w:pPr>
      <w:r>
        <w:rPr>
          <w:rFonts w:ascii="IRNazanin" w:hAnsi="IRNazanin" w:eastAsia="IRNazanin"/>
          <w:color w:val="111111"/>
          <w:sz w:val="28"/>
          <w:sz w:val="28"/>
          <w:szCs w:val="28"/>
          <w:rtl w:val="true"/>
          <w:lang w:bidi="fa-IR"/>
        </w:rPr>
        <w:t xml:space="preserve">آن ها نقشه مهمى كشیدند و ما هم نقشه مهمى ، درحالى كه آن ها خبر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تواریخ آمده است كه توطئه آن ها به این ترتیب بود كه در كنار شهر كوهى بود و شکافى داشت كه معبد صالح در آن جا بود و گاه شبانه به آن جا مى رفت و به عبادت و راز و نیاز با پروردگار مى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تصمیم گرفتند كه در آن جا كمین كنند و به هنگامى كه صالح به آن جا آمد او را به قتل رسانند و پس از شهادتش به خانه او حمله ور شوند و شبانه كار آن ها را نیز يکسره كنند و سپس به خانه هاى خود برگردند و اگر سؤال شود اظهار بى اطلاعى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توطئه آن ها را به طرز عجیبى خنثى كرده و نقشه هایشان را نقش بر آب ساخت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آن ها در گوشه اى از كوه كمین كرده بودند كوه ریزش كرد و صخرۀ عظیمى از </w:t>
      </w:r>
    </w:p>
    <w:p>
      <w:pPr>
        <w:pStyle w:val="BookText"/>
        <w:rPr/>
      </w:pPr>
      <w:r>
        <w:rPr>
          <w:rFonts w:ascii="IRNazanin" w:hAnsi="IRNazanin" w:eastAsia="IRNazanin"/>
          <w:color w:val="111111"/>
          <w:sz w:val="28"/>
          <w:sz w:val="28"/>
          <w:szCs w:val="28"/>
          <w:rtl w:val="true"/>
          <w:lang w:bidi="fa-IR"/>
        </w:rPr>
        <w:t xml:space="preserve">بالاى كوه سرازیر شد و آن ها را در لحظه اى كوتاه درهم كوبید و نابود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كَيْفَ كانَ عاقِبَةُ مَكْرِهِمْ اَنّا دَمَّرْناهُمْ وَ قَوْمَهُمْ اَجْمَعینَ</w:t>
      </w:r>
    </w:p>
    <w:p>
      <w:pPr>
        <w:pStyle w:val="BookText"/>
        <w:rPr/>
      </w:pPr>
      <w:r>
        <w:rPr>
          <w:rFonts w:ascii="IRNazanin" w:hAnsi="IRNazanin" w:eastAsia="IRNazanin"/>
          <w:color w:val="111111"/>
          <w:sz w:val="28"/>
          <w:sz w:val="28"/>
          <w:szCs w:val="28"/>
          <w:rtl w:val="true"/>
          <w:lang w:bidi="fa-IR"/>
        </w:rPr>
        <w:t xml:space="preserve">بنگر عاقبت توطئه آن ها چه شد ؟ كه ما آن ها و قومشان راهمگى نابود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معنى هرگونه چاره اندیشى است و اختصاصى به نقشه هاى شیطانى و زیان بخش كه در فارسى امروز در آن استعمال مى شود ندارد ، بنابراین هم در مورد نقشه هاى زیان بخش به كار مى رود و هم چاره اندیشى هاى خوب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اَلْمَكْرُ صَرْفُ الْغَيْرِ عَمّا يَقْصُدُهُ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آن است كه كسى را از رسیدن مقصودش باز دارند </w:t>
      </w:r>
      <w:r>
        <w:rPr>
          <w:rFonts w:eastAsia="IRNazanin" w:cs="IRNazanin"/>
          <w:color w:val="111111"/>
          <w:sz w:val="28"/>
          <w:szCs w:val="28"/>
          <w:rtl w:val="true"/>
          <w:lang w:bidi="fa-IR"/>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هنگامى كه این واژه در مورد خداوند به كار مى رود به معنى خنثى كردن توطئه هاى زیانبار است و هنگامى كه درباره مفسدان به كار مى رود به معنى جلوگیرى از برنامه هاى اصلاحى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بُيُوتُهُمْ خاوِيَةً بِما ظَلَمُوا اِنَّ فى ذلِكَ لاَيَةً لِقَوْمٍ يَعْلَمُونَ</w:t>
      </w:r>
    </w:p>
    <w:p>
      <w:pPr>
        <w:pStyle w:val="BookText"/>
        <w:rPr/>
      </w:pPr>
      <w:r>
        <w:rPr>
          <w:rFonts w:ascii="IRNazanin" w:hAnsi="IRNazanin" w:eastAsia="IRNazanin"/>
          <w:color w:val="111111"/>
          <w:sz w:val="28"/>
          <w:sz w:val="28"/>
          <w:szCs w:val="28"/>
          <w:rtl w:val="true"/>
          <w:lang w:bidi="fa-IR"/>
        </w:rPr>
        <w:t xml:space="preserve">این خانه هاى آن هااست كه به خاطر ظلم و ستمشان خالى مانده و در این نشانه روشنى است براى كسانى كه آگاهند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ساقط گشتن و ویران شدن است و گاه به معنى خالى شدن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صدایى از آن ها به گوش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جنب و جوشى در آن جا وجود دارد و نه از آن همه زرق وبرق ها و ناز و نعمت ها و مجالس پرگناه اثرى باقى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آتش ظلم و ستم در آن ها افتاد و همه را سوزانید و ویران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اَنْجَيْنَاالَّذینَ امَنُوا وَ كانُوا يَتَّقُونَ</w:t>
      </w:r>
    </w:p>
    <w:p>
      <w:pPr>
        <w:pStyle w:val="BookText"/>
        <w:rPr/>
      </w:pPr>
      <w:r>
        <w:rPr>
          <w:rFonts w:ascii="IRNazanin" w:hAnsi="IRNazanin" w:eastAsia="IRNazanin"/>
          <w:color w:val="111111"/>
          <w:sz w:val="28"/>
          <w:sz w:val="28"/>
          <w:szCs w:val="28"/>
          <w:rtl w:val="true"/>
          <w:lang w:bidi="fa-IR"/>
        </w:rPr>
        <w:t xml:space="preserve">ما كسانى را كه ایمان آورده اند و تقوا پیشه كرده بودندنجات دادیم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روایت كرده اند كه ياران حضرت صالح كه با او نجات يافتند </w:t>
      </w:r>
      <w:bookmarkStart w:id="184" w:name="pg20199_207633"/>
    </w:p>
    <w:p>
      <w:pPr>
        <w:pStyle w:val="BookText"/>
        <w:rPr/>
      </w:pPr>
      <w:bookmarkEnd w:id="184"/>
      <w:r>
        <w:rPr>
          <w:rFonts w:ascii="IRNazanin" w:hAnsi="IRNazanin" w:eastAsia="IRNazanin"/>
          <w:color w:val="111111"/>
          <w:sz w:val="28"/>
          <w:sz w:val="28"/>
          <w:szCs w:val="28"/>
          <w:rtl w:val="true"/>
          <w:lang w:bidi="fa-IR"/>
        </w:rPr>
        <w:t xml:space="preserve">چهارهزار نفر بودند ، آن ها به فرمان پروردگار از آن منطقه آلوده مملو از فساد بیرون رفته ، به سوى حَضْرَمُوت كوچ كردند </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اما در این میان خشك و تر باهم نسوختند و بى گناه به آتش گنهکار نسوخت </w:t>
      </w:r>
      <w:r>
        <w:rPr>
          <w:rFonts w:eastAsia="IRNazanin" w:cs="IRNazanin"/>
          <w:color w:val="111111"/>
          <w:sz w:val="28"/>
          <w:szCs w:val="28"/>
          <w:rtl w:val="true"/>
          <w:lang w:bidi="fa-IR"/>
        </w:rPr>
        <w:t>.</w:t>
      </w:r>
    </w:p>
    <w:p>
      <w:pPr>
        <w:pStyle w:val="Heading2"/>
        <w:numPr>
          <w:ilvl w:val="1"/>
          <w:numId w:val="1"/>
        </w:numPr>
        <w:rPr/>
      </w:pPr>
      <w:bookmarkStart w:id="185" w:name="__RefHeading___Toc4368340_2320776876"/>
      <w:bookmarkStart w:id="186" w:name="_Toc63"/>
      <w:bookmarkEnd w:id="185"/>
      <w:r>
        <w:rPr>
          <w:rtl w:val="true"/>
        </w:rPr>
        <w:t>مجازات قوم ثمود</w:t>
      </w:r>
      <w:bookmarkEnd w:id="186"/>
    </w:p>
    <w:p>
      <w:pPr>
        <w:pStyle w:val="BookText"/>
        <w:rPr/>
      </w:pPr>
      <w:r>
        <w:rPr>
          <w:rFonts w:ascii="IRNazanin" w:hAnsi="IRNazanin" w:eastAsia="IRNazanin"/>
          <w:color w:val="111111"/>
          <w:sz w:val="28"/>
          <w:sz w:val="28"/>
          <w:szCs w:val="28"/>
          <w:rtl w:val="true"/>
          <w:lang w:bidi="fa-IR"/>
        </w:rPr>
        <w:t xml:space="preserve">در آیات قرآن گاهى در مورد این قوم طغیانگر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آن هارا فروگرفت و درهم كوبید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فَاَخَذَتْهُمُ الرَّجْفَةُ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گاه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صاعقه آن ها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فَاَخَذَتْهُمُ الصاعِقَةُ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صیحه آسمانى دامانشان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 الَّذینَ ظَلَمُوا الصَّيْحَةُ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هیچ منافاتى بین این تعبیرات سه گانه نیست ، چرا كه صاعقه همان جرقه </w:t>
      </w:r>
    </w:p>
    <w:p>
      <w:pPr>
        <w:pStyle w:val="BookText"/>
        <w:rPr/>
      </w:pPr>
      <w:r>
        <w:rPr>
          <w:rFonts w:ascii="IRNazanin" w:hAnsi="IRNazanin" w:eastAsia="IRNazanin"/>
          <w:color w:val="111111"/>
          <w:sz w:val="28"/>
          <w:sz w:val="28"/>
          <w:szCs w:val="28"/>
          <w:rtl w:val="true"/>
          <w:lang w:bidi="fa-IR"/>
        </w:rPr>
        <w:t xml:space="preserve">بزرگ الکتریکى است كه در میان قطعات ابر و زمین مبادله مى شود ، هم با صداى عظیم و صیحه همراه است و هم با لرزش شدید زمین هاى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صیحه آسمانى توضیحات بیشترى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مطرح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مجازات عمومى قوم ثمود ، بعد از قتل ناقه صالح بوده است همان گونه كه در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ناقه را از پاى درآورند به آن ها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روز در خانه هایتان ، بهره گیرید و بعد از آن ، عذاب الهى به طور قطع فرا خواهد رسید و هنگامى كه فرمان ما فرارسید ، صالح و كسانى را كه با او ایمان آورده بودند رهایى بخشیدیم و ظالمان را صیحه آسمانى فروگرفت و در خانه هایشان بر روى زمین افتادند و مردند </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بعداز توطئه قتل صالح نبودکه عذاب فرودآمد ، بلکه به احتمال قوى در ماجراى توطئه قتل این پیامبر ، فقط گروه توطئه گران نابود شدند و باز به آن ها مهلت داده </w:t>
      </w:r>
    </w:p>
    <w:p>
      <w:pPr>
        <w:pStyle w:val="BookText"/>
        <w:rPr/>
      </w:pPr>
      <w:r>
        <w:rPr>
          <w:rFonts w:ascii="IRNazanin" w:hAnsi="IRNazanin" w:eastAsia="IRNazanin"/>
          <w:color w:val="111111"/>
          <w:sz w:val="28"/>
          <w:sz w:val="28"/>
          <w:szCs w:val="28"/>
          <w:rtl w:val="true"/>
          <w:lang w:bidi="fa-IR"/>
        </w:rPr>
        <w:t xml:space="preserve">شد و بعد از قتل ناقه همه ظالمان و گنه كاران بى ایمان از میان رفتند و این است نتیجه جمع میان آیات این سوره و آن چه در سوره هود و سوره اعراف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در آیات مورد بحث ، نابودى آن ها به دنبال توطئه قتل صالح و خانواده او آمده است و در آیات سوره اعراف و هود ، نابودى آن ها را بعد از قتل ناقه صالح ، نتیجه این دو چنین مى شود كه آن ها نخست توطئه قتل او را چیدند و هنگامى كه موفق نشدند اقدام به قتل ناقه كه معجزه بزرگ او بود كردند و بعد از سه روز مهلت ، عذاب دردناکش فرارسید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وجود دارد كه آن ها نخست ناقه را به قتل رساندند و چون صالح آن ها را تهدید به مجازات الهى بعد از سه روز كرد به فکر نابود كردن خود او افتادند كه موفق نشدند و نابود شدند </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لُوطا اِذْ قالَ لِقَوْمِه اَتَأْتُونَ الْفاحِشَةَ وَ اَنْتُمْ تُبْصِرُونَ</w:t>
      </w:r>
    </w:p>
    <w:p>
      <w:pPr>
        <w:pStyle w:val="BookText"/>
        <w:rPr/>
      </w:pPr>
      <w:r>
        <w:rPr>
          <w:rFonts w:ascii="IRNazanin" w:hAnsi="IRNazanin" w:eastAsia="IRNazanin"/>
          <w:color w:val="111111"/>
          <w:sz w:val="28"/>
          <w:sz w:val="28"/>
          <w:szCs w:val="28"/>
          <w:rtl w:val="true"/>
          <w:lang w:bidi="fa-IR"/>
        </w:rPr>
        <w:t xml:space="preserve">و لوط را به يادآور هنگامى كه به قومش گفت آیا شما به سراغ كار بسیار قبیح مى روید در 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و نتایج شوم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بینید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كارهایى است كه زشتى و قباحت آن روشن و آشکار است و دراین جا منظور همجنس گرایى و عمل ننگین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چندمین بار است كه قرآن به این موضوع پرداخته و قبلاً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در این زمینه آمده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تکرار و مشابه آن به خاطر این است كه قرآن يك كتاب تاریخى نیست كه يك بار يك حادثه را كلاً بیان كرده و دیگر به سراغ آن نرود ، بلکه يك كتاب تربیت و انسان سازى است و مى دانیم در مسایل تربیتى گاه شرایط ایجاب مى كند كه يك حادثه را بارها و بارها يادآور شوند ، از زوایاى مختلف به آن بنگرند و در جهات گوناگون نتیجه گیرى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هرحال زندگى قوم لوط كه به انحراف جنسى و همجنس گرایى و عادات زشت و ننگین دیگر در دنیا مشهورند و هم چنین پایان دردناك زندگى آن ها مى تواند تابلوى گویایى براى كسانى كه در منجلاب شهوت غوطه ورند بوده باشد و گسترش این آلودگى در میان انسان ها ایجاب مى كند كه این ماجرا بارها خاطرنشان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شما زشتى و شناعت این عمل و عواقب شوم آن را با چشم خود مى بینید كه چگونه جامعه شما را سرتاپا آلوده كرده و حتى بچه ها و كودکان شما در امان نیستند ، چرا مى بینید باز هم بیدار نمى شوید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اَئِنَّكُمْ لَتَأْتُونَ الرِّجالَ شَهْوَةً مِنْ دُونِ النِّساءِ بَلْ اَنْتُمْ قَوْمٌ تَجْهَلُونَ</w:t>
      </w:r>
    </w:p>
    <w:p>
      <w:pPr>
        <w:pStyle w:val="BookText"/>
        <w:rPr/>
      </w:pPr>
      <w:r>
        <w:rPr>
          <w:rFonts w:ascii="IRNazanin" w:hAnsi="IRNazanin" w:eastAsia="IRNazanin"/>
          <w:color w:val="111111"/>
          <w:sz w:val="28"/>
          <w:sz w:val="28"/>
          <w:szCs w:val="28"/>
          <w:rtl w:val="true"/>
          <w:lang w:bidi="fa-IR"/>
        </w:rPr>
        <w:t xml:space="preserve">آیا شما به جاى زنان به سراغ مردان از روى شهوت مى روید ؟ شما قومى جاهل هستید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نوزدهم </w:t>
      </w:r>
      <w:bookmarkStart w:id="187" w:name="pg20199_207638"/>
    </w:p>
    <w:p>
      <w:pPr>
        <w:pStyle w:val="Heading2"/>
        <w:numPr>
          <w:ilvl w:val="1"/>
          <w:numId w:val="1"/>
        </w:numPr>
        <w:rPr/>
      </w:pPr>
      <w:bookmarkStart w:id="188" w:name="__RefHeading___Toc4368342_2320776876"/>
      <w:bookmarkStart w:id="189" w:name="_Toc64"/>
      <w:bookmarkEnd w:id="187"/>
      <w:bookmarkEnd w:id="188"/>
      <w:r>
        <w:rPr>
          <w:rtl w:val="true"/>
        </w:rPr>
        <w:t>فهرست مطالب</w:t>
      </w:r>
      <w:bookmarkEnd w:id="189"/>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ادعاهاى بزرگ 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آفات اعمال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آسمان با ابرها شکافته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نقش دوست در سرنوشت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مردم قرآن را ترك كردند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واژه ترتیل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 دریاى آب شیرین و شور در كنارهم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پاداش من هدایت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برج هاى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صفات دوازده گانه بندگان خاصّ خدا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تبدیل سیئات به حسنات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راه خدا را باچشم وگوش بسته نمى توان پیمود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عبادالرحمان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ویژه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اگر دعاى شما نبود ارزشى نداشتید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آغاز رسالت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کشور شما در خطر است به پا خیزید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ساحران از همه جا گرد آمدند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نور ایمان در قلب ساحران درخشیدن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دعاهاى پربار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نوح چرا بى سر و پاها گرد تو را گرفته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نجات نوح و غرق مشرکان خودخواه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ما را اندرز مده كه در ما اثر نمى كند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رابطه اسراف و فساد در ارض</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قوم ننگین و متجاوز لوط</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سرنوشت قوم خیره سر شعیب</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عظمت قرآن در كتب پیشین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 بر عجم نازل شده بود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تقاضاى بازگشت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تهمتى دیگر بر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اقوام نزدیکت را به اسلام دعوت كن</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نشانه هاى سه گانه شعراء غیر متعهد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نشانه هاى چهارگانه شعراء متعهد از دیدگاه قرآن كریم</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معجزات نه گانه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حکومت داود و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رابطه دین و سیاست</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سلیمان در وادى مورچگان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داستان هدهد و ملکه سبا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پادشاهان ویرانگرند</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مردان خدا را نمى توان با مال دنیا فریب داد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در يك چشم برهم زدن تخت او حاضر است</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قدرت و امانت دو شرط مهم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خاص خدا به هرجا برسند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فَضْلِ رَبّى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آصف بن برخیا چگونه تخت ملکه را حاضر ساخت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پاسخ به چندسؤال درخصوص انتقال تخت ملکه سبأ</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نور ایمان در دل ملکه سبأ</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سرانجام كار ملکه سبأ</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یك جمع بندى كلى از سرگذشت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صالح در برابر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تَفَأُّل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توطئه نه گروهك مُفْسِد در شهر وادِى الْقُرى</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قوم ثمود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ظلال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موردبحث</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صدق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آغاز سوره شعراء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تفسیرابوالفتح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موردبحث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آیه موردبحث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فارسى امروز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كُبْكُبه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گروهى از سواران يا صداى پاى ستوران و آدمیان به طور دسته جمعى گفته مى شود و كنایه از جاه و جلال و شکوه و شوکت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مخففه از مثقله است و دراصل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كنّا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شرطى است كه غالبا در مواردى كه شرط محال است به كار مى رود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موردبحث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علت انحراف این قوم ننگین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شده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وجوه الکفر 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درحدیث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كرامت و ارزش نامه به مهر كردن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المیزان و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درحدیث دیگرى آمده كه پیامبر اسلام خواست نامه اى براى عجم بنویسد به او عرض كردند آن هانامه بدون مهر نمى پذیرند ، پیامبر دستور داد انگشترى ساختند كه نقش آن لااله الااللّه مُحَمّدا رَسُولُ اللّه بود و نامه را با آن مهر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 ذیل آیه موردبحث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اعظم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شده است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اهمیت شکروتأثیرآن درفزونى نعمت واقسام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شکرتکوینى وتشریعى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مشروحى درجلد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صفحه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مشروحى كه در تفسیر عیاشى از امام دهم على بن محمدالهادى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شده همین پاسخ را درجواب يحیى بن اکثم مى 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البیان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روح المعانى ذیل آیات مورد بحث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مورد بحث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57084</Words>
  <Characters>190322</Characters>
  <CharactersWithSpaces>245385</CharactersWithSpaces>
  <Paragraphs>2468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2026-08-26T10:13:09Z</dcterms:created>
  <dc:creator>ghaemiyeh.com</dc:creator>
  <dc:description/>
  <dc:language>en-US</dc:language>
  <cp:lastModifiedBy/>
  <dcterms:modified xsi:type="dcterms:W3CDTF">2026-08-26T13:43:15Z</dcterms:modified>
  <cp:revision>1</cp:revision>
  <dc:subject/>
  <dc:title>تفسیر جوان برگرفته از تفسیر نمونه جلد 19</dc:title>
</cp:coreProperties>
</file>

<file path=docProps/custom.xml><?xml version="1.0" encoding="utf-8"?>
<Properties xmlns="http://schemas.openxmlformats.org/officeDocument/2006/custom-properties" xmlns:vt="http://schemas.openxmlformats.org/officeDocument/2006/docPropsVTypes"/>
</file>