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5203_232077687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75205_232077687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75207_2320776876">
            <w:r>
              <w:rPr>
                <w:webHidden/>
                <w:rStyle w:val="IndexLink"/>
                <w:rtl w:val="true"/>
              </w:rPr>
              <w:t>فهرست موضوعات</w:t>
            </w:r>
            <w:r>
              <w:rPr>
                <w:rStyle w:val="IndexLink"/>
                <w:rtl w:val="true"/>
              </w:rPr>
              <w:tab/>
            </w:r>
            <w:r>
              <w:rPr>
                <w:rStyle w:val="IndexLink"/>
              </w:rPr>
              <w:t>13</w:t>
            </w:r>
          </w:hyperlink>
        </w:p>
        <w:p>
          <w:pPr>
            <w:pStyle w:val="Contents2"/>
            <w:tabs>
              <w:tab w:val="clear" w:pos="8743"/>
              <w:tab w:val="right" w:pos="9026" w:leader="dot"/>
            </w:tabs>
            <w:rPr/>
          </w:pPr>
          <w:hyperlink w:anchor="__RefHeading___Toc675209_2320776876">
            <w:r>
              <w:rPr>
                <w:webHidden/>
                <w:rStyle w:val="IndexLink"/>
                <w:rtl w:val="true"/>
              </w:rPr>
              <w:t xml:space="preserve">کتاب عقیقه فرزندان و امور مربوط به آنان </w:t>
            </w:r>
            <w:r>
              <w:rPr>
                <w:rStyle w:val="IndexLink"/>
                <w:rtl w:val="true"/>
              </w:rPr>
              <w:t>(</w:t>
            </w:r>
            <w:r>
              <w:rPr>
                <w:rStyle w:val="IndexLink"/>
              </w:rPr>
              <w:t>21</w:t>
            </w:r>
            <w:r>
              <w:rPr>
                <w:rStyle w:val="IndexLink"/>
                <w:rtl w:val="true"/>
              </w:rPr>
              <w:t xml:space="preserve"> _ </w:t>
            </w:r>
            <w:r>
              <w:rPr>
                <w:rStyle w:val="IndexLink"/>
              </w:rPr>
              <w:t>137</w:t>
            </w:r>
            <w:r>
              <w:rPr>
                <w:rStyle w:val="IndexLink"/>
                <w:rtl w:val="true"/>
              </w:rPr>
              <w:t xml:space="preserve"> )</w:t>
              <w:tab/>
            </w:r>
            <w:r>
              <w:rPr>
                <w:rStyle w:val="IndexLink"/>
              </w:rPr>
              <w:t>29</w:t>
            </w:r>
          </w:hyperlink>
        </w:p>
        <w:p>
          <w:pPr>
            <w:pStyle w:val="Contents3"/>
            <w:tabs>
              <w:tab w:val="clear" w:pos="8459"/>
              <w:tab w:val="right" w:pos="9026" w:leader="dot"/>
            </w:tabs>
            <w:rPr/>
          </w:pPr>
          <w:hyperlink w:anchor="__RefHeading___Toc675211_232077687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75213_2320776876">
            <w:r>
              <w:rPr>
                <w:webHidden/>
                <w:rStyle w:val="IndexLink"/>
                <w:rtl w:val="true"/>
              </w:rPr>
              <w:t>بخش یکم</w:t>
            </w:r>
            <w:r>
              <w:rPr>
                <w:rStyle w:val="IndexLink"/>
                <w:rtl w:val="true"/>
              </w:rPr>
              <w:tab/>
            </w:r>
            <w:r>
              <w:rPr>
                <w:rStyle w:val="IndexLink"/>
              </w:rPr>
              <w:t>31</w:t>
            </w:r>
          </w:hyperlink>
        </w:p>
        <w:p>
          <w:pPr>
            <w:pStyle w:val="Contents4"/>
            <w:tabs>
              <w:tab w:val="clear" w:pos="8176"/>
              <w:tab w:val="right" w:pos="9026" w:leader="dot"/>
            </w:tabs>
            <w:rPr/>
          </w:pPr>
          <w:hyperlink w:anchor="__RefHeading___Toc675215_2320776876">
            <w:r>
              <w:rPr>
                <w:webHidden/>
                <w:rStyle w:val="IndexLink"/>
                <w:rtl w:val="true"/>
              </w:rPr>
              <w:t>ارزش فرزند</w:t>
            </w:r>
            <w:r>
              <w:rPr>
                <w:rStyle w:val="IndexLink"/>
                <w:rtl w:val="true"/>
              </w:rPr>
              <w:tab/>
            </w:r>
            <w:r>
              <w:rPr>
                <w:rStyle w:val="IndexLink"/>
              </w:rPr>
              <w:t>31</w:t>
            </w:r>
          </w:hyperlink>
        </w:p>
        <w:p>
          <w:pPr>
            <w:pStyle w:val="Contents3"/>
            <w:tabs>
              <w:tab w:val="clear" w:pos="8459"/>
              <w:tab w:val="right" w:pos="9026" w:leader="dot"/>
            </w:tabs>
            <w:rPr/>
          </w:pPr>
          <w:hyperlink w:anchor="__RefHeading___Toc675217_2320776876">
            <w:r>
              <w:rPr>
                <w:webHidden/>
                <w:rStyle w:val="IndexLink"/>
                <w:rtl w:val="true"/>
              </w:rPr>
              <w:t>بخش دوم</w:t>
            </w:r>
            <w:r>
              <w:rPr>
                <w:rStyle w:val="IndexLink"/>
                <w:rtl w:val="true"/>
              </w:rPr>
              <w:tab/>
            </w:r>
            <w:r>
              <w:rPr>
                <w:rStyle w:val="IndexLink"/>
              </w:rPr>
              <w:t>36</w:t>
            </w:r>
          </w:hyperlink>
        </w:p>
        <w:p>
          <w:pPr>
            <w:pStyle w:val="Contents4"/>
            <w:tabs>
              <w:tab w:val="clear" w:pos="8176"/>
              <w:tab w:val="right" w:pos="9026" w:leader="dot"/>
            </w:tabs>
            <w:rPr/>
          </w:pPr>
          <w:hyperlink w:anchor="__RefHeading___Toc675219_2320776876">
            <w:r>
              <w:rPr>
                <w:webHidden/>
                <w:rStyle w:val="IndexLink"/>
                <w:rtl w:val="true"/>
              </w:rPr>
              <w:t>شباهت فرزند</w:t>
            </w:r>
            <w:r>
              <w:rPr>
                <w:rStyle w:val="IndexLink"/>
                <w:rtl w:val="true"/>
              </w:rPr>
              <w:tab/>
            </w:r>
            <w:r>
              <w:rPr>
                <w:rStyle w:val="IndexLink"/>
              </w:rPr>
              <w:t>36</w:t>
            </w:r>
          </w:hyperlink>
        </w:p>
        <w:p>
          <w:pPr>
            <w:pStyle w:val="Contents3"/>
            <w:tabs>
              <w:tab w:val="clear" w:pos="8459"/>
              <w:tab w:val="right" w:pos="9026" w:leader="dot"/>
            </w:tabs>
            <w:rPr/>
          </w:pPr>
          <w:hyperlink w:anchor="__RefHeading___Toc675221_2320776876">
            <w:r>
              <w:rPr>
                <w:webHidden/>
                <w:rStyle w:val="IndexLink"/>
                <w:rtl w:val="true"/>
              </w:rPr>
              <w:t>بخش سوم</w:t>
            </w:r>
            <w:r>
              <w:rPr>
                <w:rStyle w:val="IndexLink"/>
                <w:rtl w:val="true"/>
              </w:rPr>
              <w:tab/>
            </w:r>
            <w:r>
              <w:rPr>
                <w:rStyle w:val="IndexLink"/>
              </w:rPr>
              <w:t>37</w:t>
            </w:r>
          </w:hyperlink>
        </w:p>
        <w:p>
          <w:pPr>
            <w:pStyle w:val="Contents4"/>
            <w:tabs>
              <w:tab w:val="clear" w:pos="8176"/>
              <w:tab w:val="right" w:pos="9026" w:leader="dot"/>
            </w:tabs>
            <w:rPr/>
          </w:pPr>
          <w:hyperlink w:anchor="__RefHeading___Toc675223_2320776876">
            <w:r>
              <w:rPr>
                <w:webHidden/>
                <w:rStyle w:val="IndexLink"/>
                <w:rtl w:val="true"/>
              </w:rPr>
              <w:t>برتری دختران</w:t>
            </w:r>
            <w:r>
              <w:rPr>
                <w:rStyle w:val="IndexLink"/>
                <w:rtl w:val="true"/>
              </w:rPr>
              <w:tab/>
            </w:r>
            <w:r>
              <w:rPr>
                <w:rStyle w:val="IndexLink"/>
              </w:rPr>
              <w:t>37</w:t>
            </w:r>
          </w:hyperlink>
        </w:p>
        <w:p>
          <w:pPr>
            <w:pStyle w:val="Contents3"/>
            <w:tabs>
              <w:tab w:val="clear" w:pos="8459"/>
              <w:tab w:val="right" w:pos="9026" w:leader="dot"/>
            </w:tabs>
            <w:rPr/>
          </w:pPr>
          <w:hyperlink w:anchor="__RefHeading___Toc675225_2320776876">
            <w:r>
              <w:rPr>
                <w:webHidden/>
                <w:rStyle w:val="IndexLink"/>
                <w:rtl w:val="true"/>
              </w:rPr>
              <w:t>بخش چهارم</w:t>
            </w:r>
            <w:r>
              <w:rPr>
                <w:rStyle w:val="IndexLink"/>
                <w:rtl w:val="true"/>
              </w:rPr>
              <w:tab/>
            </w:r>
            <w:r>
              <w:rPr>
                <w:rStyle w:val="IndexLink"/>
              </w:rPr>
              <w:t>43</w:t>
            </w:r>
          </w:hyperlink>
        </w:p>
        <w:p>
          <w:pPr>
            <w:pStyle w:val="Contents4"/>
            <w:tabs>
              <w:tab w:val="clear" w:pos="8176"/>
              <w:tab w:val="right" w:pos="9026" w:leader="dot"/>
            </w:tabs>
            <w:rPr/>
          </w:pPr>
          <w:hyperlink w:anchor="__RefHeading___Toc675227_2320776876">
            <w:r>
              <w:rPr>
                <w:webHidden/>
                <w:rStyle w:val="IndexLink"/>
                <w:rtl w:val="true"/>
              </w:rPr>
              <w:t>دعای طلب فرزند</w:t>
            </w:r>
            <w:r>
              <w:rPr>
                <w:rStyle w:val="IndexLink"/>
                <w:rtl w:val="true"/>
              </w:rPr>
              <w:tab/>
            </w:r>
            <w:r>
              <w:rPr>
                <w:rStyle w:val="IndexLink"/>
              </w:rPr>
              <w:t>43</w:t>
            </w:r>
          </w:hyperlink>
        </w:p>
        <w:p>
          <w:pPr>
            <w:pStyle w:val="Contents3"/>
            <w:tabs>
              <w:tab w:val="clear" w:pos="8459"/>
              <w:tab w:val="right" w:pos="9026" w:leader="dot"/>
            </w:tabs>
            <w:rPr/>
          </w:pPr>
          <w:hyperlink w:anchor="__RefHeading___Toc675229_2320776876">
            <w:r>
              <w:rPr>
                <w:webHidden/>
                <w:rStyle w:val="IndexLink"/>
                <w:rtl w:val="true"/>
              </w:rPr>
              <w:t>بخش نهم</w:t>
            </w:r>
            <w:r>
              <w:rPr>
                <w:rStyle w:val="IndexLink"/>
                <w:rtl w:val="true"/>
              </w:rPr>
              <w:tab/>
            </w:r>
            <w:r>
              <w:rPr>
                <w:rStyle w:val="IndexLink"/>
              </w:rPr>
              <w:t>189</w:t>
            </w:r>
          </w:hyperlink>
        </w:p>
        <w:p>
          <w:pPr>
            <w:pStyle w:val="Contents4"/>
            <w:tabs>
              <w:tab w:val="clear" w:pos="8176"/>
              <w:tab w:val="right" w:pos="9026" w:leader="dot"/>
            </w:tabs>
            <w:rPr/>
          </w:pPr>
          <w:hyperlink w:anchor="__RefHeading___Toc675231_2320776876">
            <w:r>
              <w:rPr>
                <w:webHidden/>
                <w:rStyle w:val="IndexLink"/>
                <w:rtl w:val="true"/>
              </w:rPr>
              <w:t>صیغه ای که طلاق دهنده اجرا می کند</w:t>
            </w:r>
            <w:r>
              <w:rPr>
                <w:rStyle w:val="IndexLink"/>
                <w:rtl w:val="true"/>
              </w:rPr>
              <w:tab/>
            </w:r>
            <w:r>
              <w:rPr>
                <w:rStyle w:val="IndexLink"/>
              </w:rPr>
              <w:t>189</w:t>
            </w:r>
          </w:hyperlink>
        </w:p>
        <w:p>
          <w:pPr>
            <w:pStyle w:val="Contents3"/>
            <w:tabs>
              <w:tab w:val="clear" w:pos="8459"/>
              <w:tab w:val="right" w:pos="9026" w:leader="dot"/>
            </w:tabs>
            <w:rPr/>
          </w:pPr>
          <w:hyperlink w:anchor="__RefHeading___Toc675233_2320776876">
            <w:r>
              <w:rPr>
                <w:webHidden/>
                <w:rStyle w:val="IndexLink"/>
                <w:rtl w:val="true"/>
              </w:rPr>
              <w:t>بخش دهم</w:t>
            </w:r>
            <w:r>
              <w:rPr>
                <w:rStyle w:val="IndexLink"/>
                <w:rtl w:val="true"/>
              </w:rPr>
              <w:tab/>
            </w:r>
            <w:r>
              <w:rPr>
                <w:rStyle w:val="IndexLink"/>
              </w:rPr>
              <w:t>192</w:t>
            </w:r>
          </w:hyperlink>
        </w:p>
        <w:p>
          <w:pPr>
            <w:pStyle w:val="Contents4"/>
            <w:tabs>
              <w:tab w:val="clear" w:pos="8176"/>
              <w:tab w:val="right" w:pos="9026" w:leader="dot"/>
            </w:tabs>
            <w:rPr/>
          </w:pPr>
          <w:hyperlink w:anchor="__RefHeading___Toc675235_2320776876">
            <w:r>
              <w:rPr>
                <w:webHidden/>
                <w:rStyle w:val="IndexLink"/>
                <w:rtl w:val="true"/>
              </w:rPr>
              <w:t>سه طلاق در حکم یک طلاق</w:t>
            </w:r>
            <w:r>
              <w:rPr>
                <w:rStyle w:val="IndexLink"/>
                <w:rtl w:val="true"/>
              </w:rPr>
              <w:tab/>
            </w:r>
            <w:r>
              <w:rPr>
                <w:rStyle w:val="IndexLink"/>
              </w:rPr>
              <w:t>192</w:t>
            </w:r>
          </w:hyperlink>
        </w:p>
        <w:p>
          <w:pPr>
            <w:pStyle w:val="Contents3"/>
            <w:tabs>
              <w:tab w:val="clear" w:pos="8459"/>
              <w:tab w:val="right" w:pos="9026" w:leader="dot"/>
            </w:tabs>
            <w:rPr/>
          </w:pPr>
          <w:hyperlink w:anchor="__RefHeading___Toc675237_2320776876">
            <w:r>
              <w:rPr>
                <w:webHidden/>
                <w:rStyle w:val="IndexLink"/>
                <w:rtl w:val="true"/>
              </w:rPr>
              <w:t>بخش یازدهم</w:t>
            </w:r>
            <w:r>
              <w:rPr>
                <w:rStyle w:val="IndexLink"/>
                <w:rtl w:val="true"/>
              </w:rPr>
              <w:tab/>
            </w:r>
            <w:r>
              <w:rPr>
                <w:rStyle w:val="IndexLink"/>
              </w:rPr>
              <w:t>194</w:t>
            </w:r>
          </w:hyperlink>
        </w:p>
        <w:p>
          <w:pPr>
            <w:pStyle w:val="Contents4"/>
            <w:tabs>
              <w:tab w:val="clear" w:pos="8176"/>
              <w:tab w:val="right" w:pos="9026" w:leader="dot"/>
            </w:tabs>
            <w:rPr/>
          </w:pPr>
          <w:hyperlink w:anchor="__RefHeading___Toc675239_2320776876">
            <w:r>
              <w:rPr>
                <w:webHidden/>
                <w:rStyle w:val="IndexLink"/>
                <w:rtl w:val="true"/>
              </w:rPr>
              <w:t>حکم کسی که طلاق دهد و بین شاهدان جدایی افکند</w:t>
            </w:r>
            <w:r>
              <w:rPr>
                <w:rStyle w:val="IndexLink"/>
                <w:rtl w:val="true"/>
              </w:rPr>
              <w:tab/>
            </w:r>
            <w:r>
              <w:rPr>
                <w:rStyle w:val="IndexLink"/>
              </w:rPr>
              <w:t>194</w:t>
            </w:r>
          </w:hyperlink>
        </w:p>
        <w:p>
          <w:pPr>
            <w:pStyle w:val="Contents3"/>
            <w:tabs>
              <w:tab w:val="clear" w:pos="8459"/>
              <w:tab w:val="right" w:pos="9026" w:leader="dot"/>
            </w:tabs>
            <w:rPr/>
          </w:pPr>
          <w:hyperlink w:anchor="__RefHeading___Toc675241_2320776876">
            <w:r>
              <w:rPr>
                <w:webHidden/>
                <w:rStyle w:val="IndexLink"/>
                <w:rtl w:val="true"/>
              </w:rPr>
              <w:t>بخش دوازدهم</w:t>
            </w:r>
            <w:r>
              <w:rPr>
                <w:rStyle w:val="IndexLink"/>
                <w:rtl w:val="true"/>
              </w:rPr>
              <w:tab/>
            </w:r>
            <w:r>
              <w:rPr>
                <w:rStyle w:val="IndexLink"/>
              </w:rPr>
              <w:t>196</w:t>
            </w:r>
          </w:hyperlink>
        </w:p>
        <w:p>
          <w:pPr>
            <w:pStyle w:val="Contents4"/>
            <w:tabs>
              <w:tab w:val="clear" w:pos="8176"/>
              <w:tab w:val="right" w:pos="9026" w:leader="dot"/>
            </w:tabs>
            <w:rPr/>
          </w:pPr>
          <w:hyperlink w:anchor="__RefHeading___Toc675243_2320776876">
            <w:r>
              <w:rPr>
                <w:webHidden/>
                <w:rStyle w:val="IndexLink"/>
                <w:rtl w:val="true"/>
              </w:rPr>
              <w:t>حکم کسی که به طلاق دو همسرش با یک لفظ شاهد می گیرد</w:t>
            </w:r>
            <w:r>
              <w:rPr>
                <w:rStyle w:val="IndexLink"/>
                <w:rtl w:val="true"/>
              </w:rPr>
              <w:tab/>
            </w:r>
            <w:r>
              <w:rPr>
                <w:rStyle w:val="IndexLink"/>
              </w:rPr>
              <w:t>196</w:t>
            </w:r>
          </w:hyperlink>
        </w:p>
        <w:p>
          <w:pPr>
            <w:pStyle w:val="Contents3"/>
            <w:tabs>
              <w:tab w:val="clear" w:pos="8459"/>
              <w:tab w:val="right" w:pos="9026" w:leader="dot"/>
            </w:tabs>
            <w:rPr/>
          </w:pPr>
          <w:hyperlink w:anchor="__RefHeading___Toc675245_2320776876">
            <w:r>
              <w:rPr>
                <w:webHidden/>
                <w:rStyle w:val="IndexLink"/>
                <w:rtl w:val="true"/>
              </w:rPr>
              <w:t>بخش سیزدهم</w:t>
            </w:r>
            <w:r>
              <w:rPr>
                <w:rStyle w:val="IndexLink"/>
                <w:rtl w:val="true"/>
              </w:rPr>
              <w:tab/>
            </w:r>
            <w:r>
              <w:rPr>
                <w:rStyle w:val="IndexLink"/>
              </w:rPr>
              <w:t>196</w:t>
            </w:r>
          </w:hyperlink>
        </w:p>
        <w:p>
          <w:pPr>
            <w:pStyle w:val="Contents4"/>
            <w:tabs>
              <w:tab w:val="clear" w:pos="8176"/>
              <w:tab w:val="right" w:pos="9026" w:leader="dot"/>
            </w:tabs>
            <w:rPr/>
          </w:pPr>
          <w:hyperlink w:anchor="__RefHeading___Toc675247_2320776876">
            <w:r>
              <w:rPr>
                <w:webHidden/>
                <w:rStyle w:val="IndexLink"/>
                <w:rtl w:val="true"/>
              </w:rPr>
              <w:t>حکم کسز که به طلاق دو همسرش با یک لفظ شاهد می گیرد</w:t>
            </w:r>
            <w:r>
              <w:rPr>
                <w:rStyle w:val="IndexLink"/>
                <w:rtl w:val="true"/>
              </w:rPr>
              <w:t>...</w:t>
              <w:tab/>
            </w:r>
            <w:r>
              <w:rPr>
                <w:rStyle w:val="IndexLink"/>
              </w:rPr>
              <w:t>196</w:t>
            </w:r>
          </w:hyperlink>
        </w:p>
        <w:p>
          <w:pPr>
            <w:pStyle w:val="Contents3"/>
            <w:tabs>
              <w:tab w:val="clear" w:pos="8459"/>
              <w:tab w:val="right" w:pos="9026" w:leader="dot"/>
            </w:tabs>
            <w:rPr/>
          </w:pPr>
          <w:hyperlink w:anchor="__RefHeading___Toc675249_2320776876">
            <w:r>
              <w:rPr>
                <w:webHidden/>
                <w:rStyle w:val="IndexLink"/>
                <w:rtl w:val="true"/>
              </w:rPr>
              <w:t>بخش چهاردهم</w:t>
            </w:r>
            <w:r>
              <w:rPr>
                <w:rStyle w:val="IndexLink"/>
                <w:rtl w:val="true"/>
              </w:rPr>
              <w:tab/>
            </w:r>
            <w:r>
              <w:rPr>
                <w:rStyle w:val="IndexLink"/>
              </w:rPr>
              <w:t>199</w:t>
            </w:r>
          </w:hyperlink>
        </w:p>
        <w:p>
          <w:pPr>
            <w:pStyle w:val="Contents4"/>
            <w:tabs>
              <w:tab w:val="clear" w:pos="8176"/>
              <w:tab w:val="right" w:pos="9026" w:leader="dot"/>
            </w:tabs>
            <w:rPr/>
          </w:pPr>
          <w:hyperlink w:anchor="__RefHeading___Toc675251_2320776876">
            <w:r>
              <w:rPr>
                <w:webHidden/>
                <w:rStyle w:val="IndexLink"/>
                <w:rtl w:val="true"/>
              </w:rPr>
              <w:t>رحوع فقط عملی است</w:t>
            </w:r>
            <w:r>
              <w:rPr>
                <w:rStyle w:val="IndexLink"/>
                <w:rtl w:val="true"/>
              </w:rPr>
              <w:tab/>
            </w:r>
            <w:r>
              <w:rPr>
                <w:rStyle w:val="IndexLink"/>
              </w:rPr>
              <w:t>199</w:t>
            </w:r>
          </w:hyperlink>
        </w:p>
        <w:p>
          <w:pPr>
            <w:pStyle w:val="Contents3"/>
            <w:tabs>
              <w:tab w:val="clear" w:pos="8459"/>
              <w:tab w:val="right" w:pos="9026" w:leader="dot"/>
            </w:tabs>
            <w:rPr/>
          </w:pPr>
          <w:hyperlink w:anchor="__RefHeading___Toc675253_2320776876">
            <w:r>
              <w:rPr>
                <w:webHidden/>
                <w:rStyle w:val="IndexLink"/>
                <w:rtl w:val="true"/>
              </w:rPr>
              <w:t>بخش پانزدهم</w:t>
            </w:r>
            <w:r>
              <w:rPr>
                <w:rStyle w:val="IndexLink"/>
                <w:rtl w:val="true"/>
              </w:rPr>
              <w:tab/>
            </w:r>
            <w:r>
              <w:rPr>
                <w:rStyle w:val="IndexLink"/>
              </w:rPr>
              <w:t>201</w:t>
            </w:r>
          </w:hyperlink>
        </w:p>
        <w:p>
          <w:pPr>
            <w:pStyle w:val="Contents4"/>
            <w:tabs>
              <w:tab w:val="clear" w:pos="8176"/>
              <w:tab w:val="right" w:pos="9026" w:leader="dot"/>
            </w:tabs>
            <w:rPr/>
          </w:pPr>
          <w:hyperlink w:anchor="__RefHeading___Toc675255_2320776876">
            <w:r>
              <w:rPr>
                <w:webHidden/>
                <w:rStyle w:val="IndexLink"/>
                <w:rtl w:val="true"/>
              </w:rPr>
              <w:t>[</w:t>
            </w:r>
            <w:r>
              <w:rPr>
                <w:rStyle w:val="IndexLink"/>
                <w:rtl w:val="true"/>
              </w:rPr>
              <w:t>چند روایت نکته دار</w:t>
            </w:r>
            <w:r>
              <w:rPr>
                <w:rStyle w:val="IndexLink"/>
                <w:rtl w:val="true"/>
              </w:rPr>
              <w:t>]</w:t>
              <w:tab/>
            </w:r>
            <w:r>
              <w:rPr>
                <w:rStyle w:val="IndexLink"/>
              </w:rPr>
              <w:t>201</w:t>
            </w:r>
          </w:hyperlink>
        </w:p>
        <w:p>
          <w:pPr>
            <w:pStyle w:val="Contents3"/>
            <w:tabs>
              <w:tab w:val="clear" w:pos="8459"/>
              <w:tab w:val="right" w:pos="9026" w:leader="dot"/>
            </w:tabs>
            <w:rPr/>
          </w:pPr>
          <w:hyperlink w:anchor="__RefHeading___Toc675257_2320776876">
            <w:r>
              <w:rPr>
                <w:webHidden/>
                <w:rStyle w:val="IndexLink"/>
                <w:rtl w:val="true"/>
              </w:rPr>
              <w:t>بخش شانزدهم</w:t>
            </w:r>
            <w:r>
              <w:rPr>
                <w:rStyle w:val="IndexLink"/>
                <w:rtl w:val="true"/>
              </w:rPr>
              <w:tab/>
            </w:r>
            <w:r>
              <w:rPr>
                <w:rStyle w:val="IndexLink"/>
              </w:rPr>
              <w:t>204</w:t>
            </w:r>
          </w:hyperlink>
        </w:p>
        <w:p>
          <w:pPr>
            <w:pStyle w:val="Contents4"/>
            <w:tabs>
              <w:tab w:val="clear" w:pos="8176"/>
              <w:tab w:val="right" w:pos="9026" w:leader="dot"/>
            </w:tabs>
            <w:rPr/>
          </w:pPr>
          <w:hyperlink w:anchor="__RefHeading___Toc675259_2320776876">
            <w:r>
              <w:rPr>
                <w:webHidden/>
                <w:rStyle w:val="IndexLink"/>
                <w:rtl w:val="true"/>
              </w:rPr>
              <w:t>[</w:t>
            </w:r>
            <w:r>
              <w:rPr>
                <w:rStyle w:val="IndexLink"/>
                <w:rtl w:val="true"/>
              </w:rPr>
              <w:t>روایتی نکته دار</w:t>
            </w:r>
            <w:r>
              <w:rPr>
                <w:rStyle w:val="IndexLink"/>
                <w:rtl w:val="true"/>
              </w:rPr>
              <w:t>]</w:t>
              <w:tab/>
            </w:r>
            <w:r>
              <w:rPr>
                <w:rStyle w:val="IndexLink"/>
              </w:rPr>
              <w:t>204</w:t>
            </w:r>
          </w:hyperlink>
        </w:p>
        <w:p>
          <w:pPr>
            <w:pStyle w:val="Contents3"/>
            <w:tabs>
              <w:tab w:val="clear" w:pos="8459"/>
              <w:tab w:val="right" w:pos="9026" w:leader="dot"/>
            </w:tabs>
            <w:rPr/>
          </w:pPr>
          <w:hyperlink w:anchor="__RefHeading___Toc675261_2320776876">
            <w:r>
              <w:rPr>
                <w:webHidden/>
                <w:rStyle w:val="IndexLink"/>
                <w:rtl w:val="true"/>
              </w:rPr>
              <w:t>بخش هفدهم</w:t>
            </w:r>
            <w:r>
              <w:rPr>
                <w:rStyle w:val="IndexLink"/>
                <w:rtl w:val="true"/>
              </w:rPr>
              <w:tab/>
            </w:r>
            <w:r>
              <w:rPr>
                <w:rStyle w:val="IndexLink"/>
              </w:rPr>
              <w:t>205</w:t>
            </w:r>
          </w:hyperlink>
        </w:p>
        <w:p>
          <w:pPr>
            <w:pStyle w:val="Contents4"/>
            <w:tabs>
              <w:tab w:val="clear" w:pos="8176"/>
              <w:tab w:val="right" w:pos="9026" w:leader="dot"/>
            </w:tabs>
            <w:rPr/>
          </w:pPr>
          <w:hyperlink w:anchor="__RefHeading___Toc675263_2320776876">
            <w:r>
              <w:rPr>
                <w:webHidden/>
                <w:rStyle w:val="IndexLink"/>
                <w:rtl w:val="true"/>
              </w:rPr>
              <w:t>زنی که برای شوهر حلال نخواهد شد مگر با شوهر جدید همبستر شود</w:t>
            </w:r>
            <w:r>
              <w:rPr>
                <w:rStyle w:val="IndexLink"/>
                <w:rtl w:val="true"/>
              </w:rPr>
              <w:t>...</w:t>
              <w:tab/>
            </w:r>
            <w:r>
              <w:rPr>
                <w:rStyle w:val="IndexLink"/>
              </w:rPr>
              <w:t>205</w:t>
            </w:r>
          </w:hyperlink>
        </w:p>
        <w:p>
          <w:pPr>
            <w:pStyle w:val="Contents3"/>
            <w:tabs>
              <w:tab w:val="clear" w:pos="8459"/>
              <w:tab w:val="right" w:pos="9026" w:leader="dot"/>
            </w:tabs>
            <w:rPr/>
          </w:pPr>
          <w:hyperlink w:anchor="__RefHeading___Toc675265_2320776876">
            <w:r>
              <w:rPr>
                <w:webHidden/>
                <w:rStyle w:val="IndexLink"/>
                <w:rtl w:val="true"/>
              </w:rPr>
              <w:t>بخش هجدهم</w:t>
            </w:r>
            <w:r>
              <w:rPr>
                <w:rStyle w:val="IndexLink"/>
                <w:rtl w:val="true"/>
              </w:rPr>
              <w:tab/>
            </w:r>
            <w:r>
              <w:rPr>
                <w:rStyle w:val="IndexLink"/>
              </w:rPr>
              <w:t>208</w:t>
            </w:r>
          </w:hyperlink>
        </w:p>
        <w:p>
          <w:pPr>
            <w:pStyle w:val="Contents4"/>
            <w:tabs>
              <w:tab w:val="clear" w:pos="8176"/>
              <w:tab w:val="right" w:pos="9026" w:leader="dot"/>
            </w:tabs>
            <w:rPr/>
          </w:pPr>
          <w:hyperlink w:anchor="__RefHeading___Toc675267_2320776876">
            <w:r>
              <w:rPr>
                <w:webHidden/>
                <w:rStyle w:val="IndexLink"/>
                <w:rtl w:val="true"/>
              </w:rPr>
              <w:t>آن چه باع عدم وقوع طلاق می شود و آن چه که نمی شود</w:t>
            </w:r>
            <w:r>
              <w:rPr>
                <w:rStyle w:val="IndexLink"/>
                <w:rtl w:val="true"/>
              </w:rPr>
              <w:t>...</w:t>
              <w:tab/>
            </w:r>
            <w:r>
              <w:rPr>
                <w:rStyle w:val="IndexLink"/>
              </w:rPr>
              <w:t>208</w:t>
            </w:r>
          </w:hyperlink>
        </w:p>
        <w:p>
          <w:pPr>
            <w:pStyle w:val="Contents3"/>
            <w:tabs>
              <w:tab w:val="clear" w:pos="8459"/>
              <w:tab w:val="right" w:pos="9026" w:leader="dot"/>
            </w:tabs>
            <w:rPr/>
          </w:pPr>
          <w:hyperlink w:anchor="__RefHeading___Toc675269_2320776876">
            <w:r>
              <w:rPr>
                <w:webHidden/>
                <w:rStyle w:val="IndexLink"/>
                <w:rtl w:val="true"/>
              </w:rPr>
              <w:t>بخش نوزدهم</w:t>
            </w:r>
            <w:r>
              <w:rPr>
                <w:rStyle w:val="IndexLink"/>
                <w:rtl w:val="true"/>
              </w:rPr>
              <w:tab/>
            </w:r>
            <w:r>
              <w:rPr>
                <w:rStyle w:val="IndexLink"/>
              </w:rPr>
              <w:t>212</w:t>
            </w:r>
          </w:hyperlink>
        </w:p>
        <w:p>
          <w:pPr>
            <w:pStyle w:val="Contents4"/>
            <w:tabs>
              <w:tab w:val="clear" w:pos="8176"/>
              <w:tab w:val="right" w:pos="9026" w:leader="dot"/>
            </w:tabs>
            <w:rPr/>
          </w:pPr>
          <w:hyperlink w:anchor="__RefHeading___Toc675271_2320776876">
            <w:r>
              <w:rPr>
                <w:webHidden/>
                <w:rStyle w:val="IndexLink"/>
                <w:rtl w:val="true"/>
              </w:rPr>
              <w:t>حکم طلاق غایبی که باز آمده است</w:t>
            </w:r>
            <w:r>
              <w:rPr>
                <w:rStyle w:val="IndexLink"/>
                <w:rtl w:val="true"/>
              </w:rPr>
              <w:tab/>
            </w:r>
            <w:r>
              <w:rPr>
                <w:rStyle w:val="IndexLink"/>
              </w:rPr>
              <w:t>212</w:t>
            </w:r>
          </w:hyperlink>
        </w:p>
        <w:p>
          <w:pPr>
            <w:pStyle w:val="Contents3"/>
            <w:tabs>
              <w:tab w:val="clear" w:pos="8459"/>
              <w:tab w:val="right" w:pos="9026" w:leader="dot"/>
            </w:tabs>
            <w:rPr/>
          </w:pPr>
          <w:hyperlink w:anchor="__RefHeading___Toc675273_2320776876">
            <w:r>
              <w:rPr>
                <w:webHidden/>
                <w:rStyle w:val="IndexLink"/>
                <w:rtl w:val="true"/>
              </w:rPr>
              <w:t>بخش بیستم</w:t>
            </w:r>
            <w:r>
              <w:rPr>
                <w:rStyle w:val="IndexLink"/>
                <w:rtl w:val="true"/>
              </w:rPr>
              <w:tab/>
            </w:r>
            <w:r>
              <w:rPr>
                <w:rStyle w:val="IndexLink"/>
              </w:rPr>
              <w:t>214</w:t>
            </w:r>
          </w:hyperlink>
        </w:p>
        <w:p>
          <w:pPr>
            <w:pStyle w:val="Contents4"/>
            <w:tabs>
              <w:tab w:val="clear" w:pos="8176"/>
              <w:tab w:val="right" w:pos="9026" w:leader="dot"/>
            </w:tabs>
            <w:rPr/>
          </w:pPr>
          <w:hyperlink w:anchor="__RefHeading___Toc675275_2320776876">
            <w:r>
              <w:rPr>
                <w:webHidden/>
                <w:rStyle w:val="IndexLink"/>
                <w:rtl w:val="true"/>
              </w:rPr>
              <w:t>زنانی که در هر حالتی طلاق داده می شوند</w:t>
            </w:r>
            <w:r>
              <w:rPr>
                <w:rStyle w:val="IndexLink"/>
                <w:rtl w:val="true"/>
              </w:rPr>
              <w:tab/>
            </w:r>
            <w:r>
              <w:rPr>
                <w:rStyle w:val="IndexLink"/>
              </w:rPr>
              <w:t>214</w:t>
            </w:r>
          </w:hyperlink>
        </w:p>
        <w:p>
          <w:pPr>
            <w:pStyle w:val="Contents3"/>
            <w:tabs>
              <w:tab w:val="clear" w:pos="8459"/>
              <w:tab w:val="right" w:pos="9026" w:leader="dot"/>
            </w:tabs>
            <w:rPr/>
          </w:pPr>
          <w:hyperlink w:anchor="__RefHeading___Toc675277_2320776876">
            <w:r>
              <w:rPr>
                <w:webHidden/>
                <w:rStyle w:val="IndexLink"/>
                <w:rtl w:val="true"/>
              </w:rPr>
              <w:t>بخش بیست و یکم</w:t>
            </w:r>
            <w:r>
              <w:rPr>
                <w:rStyle w:val="IndexLink"/>
                <w:rtl w:val="true"/>
              </w:rPr>
              <w:tab/>
            </w:r>
            <w:r>
              <w:rPr>
                <w:rStyle w:val="IndexLink"/>
              </w:rPr>
              <w:t>215</w:t>
            </w:r>
          </w:hyperlink>
        </w:p>
        <w:p>
          <w:pPr>
            <w:pStyle w:val="Contents4"/>
            <w:tabs>
              <w:tab w:val="clear" w:pos="8176"/>
              <w:tab w:val="right" w:pos="9026" w:leader="dot"/>
            </w:tabs>
            <w:rPr/>
          </w:pPr>
          <w:hyperlink w:anchor="__RefHeading___Toc675279_2320776876">
            <w:r>
              <w:rPr>
                <w:webHidden/>
                <w:rStyle w:val="IndexLink"/>
                <w:rtl w:val="true"/>
              </w:rPr>
              <w:t>طلاث غایب</w:t>
            </w:r>
            <w:r>
              <w:rPr>
                <w:rStyle w:val="IndexLink"/>
                <w:rtl w:val="true"/>
              </w:rPr>
              <w:tab/>
            </w:r>
            <w:r>
              <w:rPr>
                <w:rStyle w:val="IndexLink"/>
              </w:rPr>
              <w:t>215</w:t>
            </w:r>
          </w:hyperlink>
        </w:p>
        <w:p>
          <w:pPr>
            <w:pStyle w:val="Contents3"/>
            <w:tabs>
              <w:tab w:val="clear" w:pos="8459"/>
              <w:tab w:val="right" w:pos="9026" w:leader="dot"/>
            </w:tabs>
            <w:rPr/>
          </w:pPr>
          <w:hyperlink w:anchor="__RefHeading___Toc675281_2320776876">
            <w:r>
              <w:rPr>
                <w:webHidden/>
                <w:rStyle w:val="IndexLink"/>
                <w:rtl w:val="true"/>
              </w:rPr>
              <w:t>بخش بیست و دوم</w:t>
            </w:r>
            <w:r>
              <w:rPr>
                <w:rStyle w:val="IndexLink"/>
                <w:rtl w:val="true"/>
              </w:rPr>
              <w:tab/>
            </w:r>
            <w:r>
              <w:rPr>
                <w:rStyle w:val="IndexLink"/>
              </w:rPr>
              <w:t>220</w:t>
            </w:r>
          </w:hyperlink>
        </w:p>
        <w:p>
          <w:pPr>
            <w:pStyle w:val="Contents4"/>
            <w:tabs>
              <w:tab w:val="clear" w:pos="8176"/>
              <w:tab w:val="right" w:pos="9026" w:leader="dot"/>
            </w:tabs>
            <w:rPr/>
          </w:pPr>
          <w:hyperlink w:anchor="__RefHeading___Toc675283_2320776876">
            <w:r>
              <w:rPr>
                <w:webHidden/>
                <w:rStyle w:val="IndexLink"/>
                <w:rtl w:val="true"/>
              </w:rPr>
              <w:t>طلاق زن باردار</w:t>
            </w:r>
            <w:r>
              <w:rPr>
                <w:rStyle w:val="IndexLink"/>
                <w:rtl w:val="true"/>
              </w:rPr>
              <w:tab/>
            </w:r>
            <w:r>
              <w:rPr>
                <w:rStyle w:val="IndexLink"/>
              </w:rPr>
              <w:t>220</w:t>
            </w:r>
          </w:hyperlink>
        </w:p>
        <w:p>
          <w:pPr>
            <w:pStyle w:val="Contents3"/>
            <w:tabs>
              <w:tab w:val="clear" w:pos="8459"/>
              <w:tab w:val="right" w:pos="9026" w:leader="dot"/>
            </w:tabs>
            <w:rPr/>
          </w:pPr>
          <w:hyperlink w:anchor="__RefHeading___Toc675285_2320776876">
            <w:r>
              <w:rPr>
                <w:webHidden/>
                <w:rStyle w:val="IndexLink"/>
                <w:rtl w:val="true"/>
              </w:rPr>
              <w:t>بخش بیست و سوم</w:t>
            </w:r>
            <w:r>
              <w:rPr>
                <w:rStyle w:val="IndexLink"/>
                <w:rtl w:val="true"/>
              </w:rPr>
              <w:tab/>
            </w:r>
            <w:r>
              <w:rPr>
                <w:rStyle w:val="IndexLink"/>
              </w:rPr>
              <w:t>226</w:t>
            </w:r>
          </w:hyperlink>
        </w:p>
        <w:p>
          <w:pPr>
            <w:pStyle w:val="Contents4"/>
            <w:tabs>
              <w:tab w:val="clear" w:pos="8176"/>
              <w:tab w:val="right" w:pos="9026" w:leader="dot"/>
            </w:tabs>
            <w:rPr/>
          </w:pPr>
          <w:hyperlink w:anchor="__RefHeading___Toc675287_2320776876">
            <w:r>
              <w:rPr>
                <w:webHidden/>
                <w:rStyle w:val="IndexLink"/>
                <w:rtl w:val="true"/>
              </w:rPr>
              <w:t>طلاق زنی که شوهرش با او نزدیکی نکرده است</w:t>
            </w:r>
            <w:r>
              <w:rPr>
                <w:rStyle w:val="IndexLink"/>
                <w:rtl w:val="true"/>
              </w:rPr>
              <w:tab/>
            </w:r>
            <w:r>
              <w:rPr>
                <w:rStyle w:val="IndexLink"/>
              </w:rPr>
              <w:t>226</w:t>
            </w:r>
          </w:hyperlink>
        </w:p>
        <w:p>
          <w:pPr>
            <w:pStyle w:val="Contents3"/>
            <w:tabs>
              <w:tab w:val="clear" w:pos="8459"/>
              <w:tab w:val="right" w:pos="9026" w:leader="dot"/>
            </w:tabs>
            <w:rPr/>
          </w:pPr>
          <w:hyperlink w:anchor="__RefHeading___Toc675289_2320776876">
            <w:r>
              <w:rPr>
                <w:webHidden/>
                <w:rStyle w:val="IndexLink"/>
                <w:rtl w:val="true"/>
              </w:rPr>
              <w:t>بخش بیست و چهارم</w:t>
            </w:r>
            <w:r>
              <w:rPr>
                <w:rStyle w:val="IndexLink"/>
                <w:rtl w:val="true"/>
              </w:rPr>
              <w:tab/>
            </w:r>
            <w:r>
              <w:rPr>
                <w:rStyle w:val="IndexLink"/>
              </w:rPr>
              <w:t>229</w:t>
            </w:r>
          </w:hyperlink>
        </w:p>
        <w:p>
          <w:pPr>
            <w:pStyle w:val="Contents4"/>
            <w:tabs>
              <w:tab w:val="clear" w:pos="8176"/>
              <w:tab w:val="right" w:pos="9026" w:leader="dot"/>
            </w:tabs>
            <w:rPr/>
          </w:pPr>
          <w:hyperlink w:anchor="__RefHeading___Toc675291_2320776876">
            <w:r>
              <w:rPr>
                <w:webHidden/>
                <w:rStyle w:val="IndexLink"/>
                <w:rtl w:val="true"/>
              </w:rPr>
              <w:t>طلاق زنی که سن بلوغ نرسیده و زنی که از خون دیدن مأیوس شده است</w:t>
            </w:r>
            <w:r>
              <w:rPr>
                <w:rStyle w:val="IndexLink"/>
                <w:rtl w:val="true"/>
              </w:rPr>
              <w:tab/>
            </w:r>
            <w:r>
              <w:rPr>
                <w:rStyle w:val="IndexLink"/>
              </w:rPr>
              <w:t>229</w:t>
            </w:r>
          </w:hyperlink>
        </w:p>
        <w:p>
          <w:pPr>
            <w:pStyle w:val="Contents3"/>
            <w:tabs>
              <w:tab w:val="clear" w:pos="8459"/>
              <w:tab w:val="right" w:pos="9026" w:leader="dot"/>
            </w:tabs>
            <w:rPr/>
          </w:pPr>
          <w:hyperlink w:anchor="__RefHeading___Toc675293_2320776876">
            <w:r>
              <w:rPr>
                <w:webHidden/>
                <w:rStyle w:val="IndexLink"/>
                <w:rtl w:val="true"/>
              </w:rPr>
              <w:t>بخش بیست و پنجم</w:t>
            </w:r>
            <w:r>
              <w:rPr>
                <w:rStyle w:val="IndexLink"/>
                <w:rtl w:val="true"/>
              </w:rPr>
              <w:tab/>
            </w:r>
            <w:r>
              <w:rPr>
                <w:rStyle w:val="IndexLink"/>
              </w:rPr>
              <w:t>233</w:t>
            </w:r>
          </w:hyperlink>
        </w:p>
        <w:p>
          <w:pPr>
            <w:pStyle w:val="Contents4"/>
            <w:tabs>
              <w:tab w:val="clear" w:pos="8176"/>
              <w:tab w:val="right" w:pos="9026" w:leader="dot"/>
            </w:tabs>
            <w:rPr/>
          </w:pPr>
          <w:hyperlink w:anchor="__RefHeading___Toc675295_2320776876">
            <w:r>
              <w:rPr>
                <w:webHidden/>
                <w:rStyle w:val="IndexLink"/>
                <w:rtl w:val="true"/>
              </w:rPr>
              <w:t>حکم زنی که عادت ماهیانه را مخفی می نماید</w:t>
            </w:r>
            <w:r>
              <w:rPr>
                <w:rStyle w:val="IndexLink"/>
                <w:rtl w:val="true"/>
              </w:rPr>
              <w:tab/>
            </w:r>
            <w:r>
              <w:rPr>
                <w:rStyle w:val="IndexLink"/>
              </w:rPr>
              <w:t>233</w:t>
            </w:r>
          </w:hyperlink>
        </w:p>
        <w:p>
          <w:pPr>
            <w:pStyle w:val="Contents3"/>
            <w:tabs>
              <w:tab w:val="clear" w:pos="8459"/>
              <w:tab w:val="right" w:pos="9026" w:leader="dot"/>
            </w:tabs>
            <w:rPr/>
          </w:pPr>
          <w:hyperlink w:anchor="__RefHeading___Toc675297_2320776876">
            <w:r>
              <w:rPr>
                <w:webHidden/>
                <w:rStyle w:val="IndexLink"/>
                <w:rtl w:val="true"/>
              </w:rPr>
              <w:t>بخش بیست و ششم</w:t>
            </w:r>
            <w:r>
              <w:rPr>
                <w:rStyle w:val="IndexLink"/>
                <w:rtl w:val="true"/>
              </w:rPr>
              <w:tab/>
            </w:r>
            <w:r>
              <w:rPr>
                <w:rStyle w:val="IndexLink"/>
              </w:rPr>
              <w:t>235</w:t>
            </w:r>
          </w:hyperlink>
        </w:p>
        <w:p>
          <w:pPr>
            <w:pStyle w:val="Contents4"/>
            <w:tabs>
              <w:tab w:val="clear" w:pos="8176"/>
              <w:tab w:val="right" w:pos="9026" w:leader="dot"/>
            </w:tabs>
            <w:rPr/>
          </w:pPr>
          <w:hyperlink w:anchor="__RefHeading___Toc675299_2320776876">
            <w:r>
              <w:rPr>
                <w:webHidden/>
                <w:rStyle w:val="IndexLink"/>
                <w:rtl w:val="true"/>
              </w:rPr>
              <w:t>حکم ازدواج زن مطلقه</w:t>
            </w:r>
            <w:r>
              <w:rPr>
                <w:rStyle w:val="IndexLink"/>
                <w:rtl w:val="true"/>
              </w:rPr>
              <w:tab/>
            </w:r>
            <w:r>
              <w:rPr>
                <w:rStyle w:val="IndexLink"/>
              </w:rPr>
              <w:t>235</w:t>
            </w:r>
          </w:hyperlink>
        </w:p>
        <w:p>
          <w:pPr>
            <w:pStyle w:val="Contents3"/>
            <w:tabs>
              <w:tab w:val="clear" w:pos="8459"/>
              <w:tab w:val="right" w:pos="9026" w:leader="dot"/>
            </w:tabs>
            <w:rPr/>
          </w:pPr>
          <w:hyperlink w:anchor="__RefHeading___Toc675301_2320776876">
            <w:r>
              <w:rPr>
                <w:webHidden/>
                <w:rStyle w:val="IndexLink"/>
                <w:rtl w:val="true"/>
              </w:rPr>
              <w:t>بخش صد و بیست و هفتم</w:t>
            </w:r>
            <w:r>
              <w:rPr>
                <w:rStyle w:val="IndexLink"/>
                <w:rtl w:val="true"/>
              </w:rPr>
              <w:tab/>
            </w:r>
            <w:r>
              <w:rPr>
                <w:rStyle w:val="IndexLink"/>
              </w:rPr>
              <w:t>241</w:t>
            </w:r>
          </w:hyperlink>
        </w:p>
        <w:p>
          <w:pPr>
            <w:pStyle w:val="Contents4"/>
            <w:tabs>
              <w:tab w:val="clear" w:pos="8176"/>
              <w:tab w:val="right" w:pos="9026" w:leader="dot"/>
            </w:tabs>
            <w:rPr/>
          </w:pPr>
          <w:hyperlink w:anchor="__RefHeading___Toc675303_2320776876">
            <w:r>
              <w:rPr>
                <w:webHidden/>
                <w:rStyle w:val="IndexLink"/>
                <w:rtl w:val="true"/>
              </w:rPr>
              <w:t>معنای پاکی</w:t>
            </w:r>
            <w:r>
              <w:rPr>
                <w:rStyle w:val="IndexLink"/>
                <w:rtl w:val="true"/>
              </w:rPr>
              <w:tab/>
            </w:r>
            <w:r>
              <w:rPr>
                <w:rStyle w:val="IndexLink"/>
              </w:rPr>
              <w:t>241</w:t>
            </w:r>
          </w:hyperlink>
        </w:p>
        <w:p>
          <w:pPr>
            <w:pStyle w:val="Contents3"/>
            <w:tabs>
              <w:tab w:val="clear" w:pos="8459"/>
              <w:tab w:val="right" w:pos="9026" w:leader="dot"/>
            </w:tabs>
            <w:rPr/>
          </w:pPr>
          <w:hyperlink w:anchor="__RefHeading___Toc675305_2320776876">
            <w:r>
              <w:rPr>
                <w:webHidden/>
                <w:rStyle w:val="IndexLink"/>
                <w:rtl w:val="true"/>
              </w:rPr>
              <w:t>بخش بیست و هشتم</w:t>
            </w:r>
            <w:r>
              <w:rPr>
                <w:rStyle w:val="IndexLink"/>
                <w:rtl w:val="true"/>
              </w:rPr>
              <w:tab/>
            </w:r>
            <w:r>
              <w:rPr>
                <w:rStyle w:val="IndexLink"/>
              </w:rPr>
              <w:t>242</w:t>
            </w:r>
          </w:hyperlink>
        </w:p>
        <w:p>
          <w:pPr>
            <w:pStyle w:val="Contents4"/>
            <w:tabs>
              <w:tab w:val="clear" w:pos="8176"/>
              <w:tab w:val="right" w:pos="9026" w:leader="dot"/>
            </w:tabs>
            <w:rPr/>
          </w:pPr>
          <w:hyperlink w:anchor="__RefHeading___Toc675307_2320776876">
            <w:r>
              <w:rPr>
                <w:webHidden/>
                <w:rStyle w:val="IndexLink"/>
                <w:rtl w:val="true"/>
              </w:rPr>
              <w:t>عدّۀ زن طلاق داده شده و این که در کجا باید عدّه نگه دارد؟</w:t>
            </w:r>
            <w:r>
              <w:rPr>
                <w:rStyle w:val="IndexLink"/>
                <w:rtl w:val="true"/>
              </w:rPr>
              <w:tab/>
            </w:r>
            <w:r>
              <w:rPr>
                <w:rStyle w:val="IndexLink"/>
              </w:rPr>
              <w:t>242</w:t>
            </w:r>
          </w:hyperlink>
        </w:p>
        <w:p>
          <w:pPr>
            <w:pStyle w:val="Contents3"/>
            <w:tabs>
              <w:tab w:val="clear" w:pos="8459"/>
              <w:tab w:val="right" w:pos="9026" w:leader="dot"/>
            </w:tabs>
            <w:rPr/>
          </w:pPr>
          <w:hyperlink w:anchor="__RefHeading___Toc675309_2320776876">
            <w:r>
              <w:rPr>
                <w:webHidden/>
                <w:rStyle w:val="IndexLink"/>
                <w:rtl w:val="true"/>
              </w:rPr>
              <w:t>بخش بیست و نهم</w:t>
            </w:r>
            <w:r>
              <w:rPr>
                <w:rStyle w:val="IndexLink"/>
                <w:rtl w:val="true"/>
              </w:rPr>
              <w:tab/>
            </w:r>
            <w:r>
              <w:rPr>
                <w:rStyle w:val="IndexLink"/>
              </w:rPr>
              <w:t>249</w:t>
            </w:r>
          </w:hyperlink>
        </w:p>
        <w:p>
          <w:pPr>
            <w:pStyle w:val="Contents4"/>
            <w:tabs>
              <w:tab w:val="clear" w:pos="8176"/>
              <w:tab w:val="right" w:pos="9026" w:leader="dot"/>
            </w:tabs>
            <w:rPr/>
          </w:pPr>
          <w:hyperlink w:anchor="__RefHeading___Toc675311_2320776876">
            <w:r>
              <w:rPr>
                <w:webHidden/>
                <w:rStyle w:val="IndexLink"/>
                <w:rtl w:val="true"/>
              </w:rPr>
              <w:t xml:space="preserve">کسی که به غیر طریق سنّت طلاق داده و زن طلاق داده شده ای که در دوران عدّه از خانه خارج شود یا شوهرش او را از خانه بیرون کند </w:t>
            </w:r>
            <w:r>
              <w:rPr>
                <w:rStyle w:val="IndexLink"/>
                <w:rtl w:val="true"/>
              </w:rPr>
              <w:t>...</w:t>
              <w:tab/>
            </w:r>
            <w:r>
              <w:rPr>
                <w:rStyle w:val="IndexLink"/>
              </w:rPr>
              <w:t>249</w:t>
            </w:r>
          </w:hyperlink>
        </w:p>
        <w:p>
          <w:pPr>
            <w:pStyle w:val="Contents3"/>
            <w:tabs>
              <w:tab w:val="clear" w:pos="8459"/>
              <w:tab w:val="right" w:pos="9026" w:leader="dot"/>
            </w:tabs>
            <w:rPr/>
          </w:pPr>
          <w:hyperlink w:anchor="__RefHeading___Toc675313_2320776876">
            <w:r>
              <w:rPr>
                <w:webHidden/>
                <w:rStyle w:val="IndexLink"/>
                <w:rtl w:val="true"/>
              </w:rPr>
              <w:t>بخش سی ام</w:t>
            </w:r>
            <w:r>
              <w:rPr>
                <w:rStyle w:val="IndexLink"/>
                <w:rtl w:val="true"/>
              </w:rPr>
              <w:tab/>
            </w:r>
            <w:r>
              <w:rPr>
                <w:rStyle w:val="IndexLink"/>
              </w:rPr>
              <w:t>262</w:t>
            </w:r>
          </w:hyperlink>
        </w:p>
        <w:p>
          <w:pPr>
            <w:pStyle w:val="Contents4"/>
            <w:tabs>
              <w:tab w:val="clear" w:pos="8176"/>
              <w:tab w:val="right" w:pos="9026" w:leader="dot"/>
            </w:tabs>
            <w:rPr/>
          </w:pPr>
          <w:hyperlink w:anchor="__RefHeading___Toc675315_2320776876">
            <w:r>
              <w:rPr>
                <w:webHidden/>
                <w:rStyle w:val="IndexLink"/>
                <w:rtl w:val="true"/>
              </w:rPr>
              <w:t>تأویل گفتار خداوند متعال که می فرماید</w:t>
            </w:r>
            <w:r>
              <w:rPr>
                <w:rStyle w:val="IndexLink"/>
                <w:rtl w:val="true"/>
              </w:rPr>
              <w:t>: «</w:t>
            </w:r>
            <w:r>
              <w:rPr>
                <w:rStyle w:val="IndexLink"/>
                <w:rtl w:val="true"/>
              </w:rPr>
              <w:t xml:space="preserve">آن ها را از خانه هایشان بیرون نکنید و آن ها </w:t>
            </w:r>
            <w:r>
              <w:rPr>
                <w:rStyle w:val="IndexLink"/>
                <w:rtl w:val="true"/>
              </w:rPr>
              <w:t>(</w:t>
            </w:r>
            <w:r>
              <w:rPr>
                <w:rStyle w:val="IndexLink"/>
                <w:rtl w:val="true"/>
              </w:rPr>
              <w:t>نیز در دوران عدّه</w:t>
            </w:r>
            <w:r>
              <w:rPr>
                <w:rStyle w:val="IndexLink"/>
                <w:rtl w:val="true"/>
              </w:rPr>
              <w:t xml:space="preserve">) </w:t>
            </w:r>
            <w:r>
              <w:rPr>
                <w:rStyle w:val="IndexLink"/>
                <w:rtl w:val="true"/>
              </w:rPr>
              <w:t xml:space="preserve">بیرون نروند </w:t>
            </w:r>
            <w:r>
              <w:rPr>
                <w:rStyle w:val="IndexLink"/>
                <w:rtl w:val="true"/>
              </w:rPr>
              <w:t>»</w:t>
              <w:tab/>
            </w:r>
            <w:r>
              <w:rPr>
                <w:rStyle w:val="IndexLink"/>
              </w:rPr>
              <w:t>262</w:t>
            </w:r>
          </w:hyperlink>
        </w:p>
        <w:p>
          <w:pPr>
            <w:pStyle w:val="Contents3"/>
            <w:tabs>
              <w:tab w:val="clear" w:pos="8459"/>
              <w:tab w:val="right" w:pos="9026" w:leader="dot"/>
            </w:tabs>
            <w:rPr/>
          </w:pPr>
          <w:hyperlink w:anchor="__RefHeading___Toc675317_2320776876">
            <w:r>
              <w:rPr>
                <w:webHidden/>
                <w:rStyle w:val="IndexLink"/>
                <w:rtl w:val="true"/>
              </w:rPr>
              <w:t>بخش سی و یکم</w:t>
            </w:r>
            <w:r>
              <w:rPr>
                <w:rStyle w:val="IndexLink"/>
                <w:rtl w:val="true"/>
              </w:rPr>
              <w:tab/>
            </w:r>
            <w:r>
              <w:rPr>
                <w:rStyle w:val="IndexLink"/>
              </w:rPr>
              <w:t>263</w:t>
            </w:r>
          </w:hyperlink>
        </w:p>
        <w:p>
          <w:pPr>
            <w:pStyle w:val="Contents4"/>
            <w:tabs>
              <w:tab w:val="clear" w:pos="8176"/>
              <w:tab w:val="right" w:pos="9026" w:leader="dot"/>
            </w:tabs>
            <w:rPr/>
          </w:pPr>
          <w:hyperlink w:anchor="__RefHeading___Toc675319_2320776876">
            <w:r>
              <w:rPr>
                <w:webHidden/>
                <w:rStyle w:val="IndexLink"/>
                <w:rtl w:val="true"/>
              </w:rPr>
              <w:t>طلاق زن مسترابه</w:t>
            </w:r>
            <w:r>
              <w:rPr>
                <w:rStyle w:val="IndexLink"/>
                <w:rtl w:val="true"/>
              </w:rPr>
              <w:tab/>
            </w:r>
            <w:r>
              <w:rPr>
                <w:rStyle w:val="IndexLink"/>
              </w:rPr>
              <w:t>263</w:t>
            </w:r>
          </w:hyperlink>
        </w:p>
        <w:p>
          <w:pPr>
            <w:pStyle w:val="Contents3"/>
            <w:tabs>
              <w:tab w:val="clear" w:pos="8459"/>
              <w:tab w:val="right" w:pos="9026" w:leader="dot"/>
            </w:tabs>
            <w:rPr/>
          </w:pPr>
          <w:hyperlink w:anchor="__RefHeading___Toc675321_2320776876">
            <w:r>
              <w:rPr>
                <w:webHidden/>
                <w:rStyle w:val="IndexLink"/>
                <w:rtl w:val="true"/>
              </w:rPr>
              <w:t>بخش سی و دوم</w:t>
            </w:r>
            <w:r>
              <w:rPr>
                <w:rStyle w:val="IndexLink"/>
                <w:rtl w:val="true"/>
              </w:rPr>
              <w:tab/>
            </w:r>
            <w:r>
              <w:rPr>
                <w:rStyle w:val="IndexLink"/>
              </w:rPr>
              <w:t>264</w:t>
            </w:r>
          </w:hyperlink>
        </w:p>
        <w:p>
          <w:pPr>
            <w:pStyle w:val="Contents4"/>
            <w:tabs>
              <w:tab w:val="clear" w:pos="8176"/>
              <w:tab w:val="right" w:pos="9026" w:leader="dot"/>
            </w:tabs>
            <w:rPr/>
          </w:pPr>
          <w:hyperlink w:anchor="__RefHeading___Toc675323_2320776876">
            <w:r>
              <w:rPr>
                <w:webHidden/>
                <w:rStyle w:val="IndexLink"/>
                <w:rtl w:val="true"/>
              </w:rPr>
              <w:t>طلاق زنی که زمان حیض را مخفی می کند</w:t>
            </w:r>
            <w:r>
              <w:rPr>
                <w:rStyle w:val="IndexLink"/>
                <w:rtl w:val="true"/>
              </w:rPr>
              <w:tab/>
            </w:r>
            <w:r>
              <w:rPr>
                <w:rStyle w:val="IndexLink"/>
              </w:rPr>
              <w:t>264</w:t>
            </w:r>
          </w:hyperlink>
        </w:p>
        <w:p>
          <w:pPr>
            <w:pStyle w:val="Contents3"/>
            <w:tabs>
              <w:tab w:val="clear" w:pos="8459"/>
              <w:tab w:val="right" w:pos="9026" w:leader="dot"/>
            </w:tabs>
            <w:rPr/>
          </w:pPr>
          <w:hyperlink w:anchor="__RefHeading___Toc675325_2320776876">
            <w:r>
              <w:rPr>
                <w:webHidden/>
                <w:rStyle w:val="IndexLink"/>
                <w:rtl w:val="true"/>
              </w:rPr>
              <w:t>بخش سی و سوم</w:t>
            </w:r>
            <w:r>
              <w:rPr>
                <w:rStyle w:val="IndexLink"/>
                <w:rtl w:val="true"/>
              </w:rPr>
              <w:tab/>
            </w:r>
            <w:r>
              <w:rPr>
                <w:rStyle w:val="IndexLink"/>
              </w:rPr>
              <w:t>265</w:t>
            </w:r>
          </w:hyperlink>
        </w:p>
        <w:p>
          <w:pPr>
            <w:pStyle w:val="Contents4"/>
            <w:tabs>
              <w:tab w:val="clear" w:pos="8176"/>
              <w:tab w:val="right" w:pos="9026" w:leader="dot"/>
            </w:tabs>
            <w:rPr/>
          </w:pPr>
          <w:hyperlink w:anchor="__RefHeading___Toc675327_2320776876">
            <w:r>
              <w:rPr>
                <w:webHidden/>
                <w:rStyle w:val="IndexLink"/>
                <w:rtl w:val="true"/>
              </w:rPr>
              <w:t>زنی که هر دو ماه یک بار و هر سه ماه یک بار حائض می شود</w:t>
            </w:r>
            <w:r>
              <w:rPr>
                <w:rStyle w:val="IndexLink"/>
                <w:rtl w:val="true"/>
              </w:rPr>
              <w:tab/>
            </w:r>
            <w:r>
              <w:rPr>
                <w:rStyle w:val="IndexLink"/>
              </w:rPr>
              <w:t>265</w:t>
            </w:r>
          </w:hyperlink>
        </w:p>
        <w:p>
          <w:pPr>
            <w:pStyle w:val="Contents3"/>
            <w:tabs>
              <w:tab w:val="clear" w:pos="8459"/>
              <w:tab w:val="right" w:pos="9026" w:leader="dot"/>
            </w:tabs>
            <w:rPr/>
          </w:pPr>
          <w:hyperlink w:anchor="__RefHeading___Toc675329_2320776876">
            <w:r>
              <w:rPr>
                <w:webHidden/>
                <w:rStyle w:val="IndexLink"/>
                <w:rtl w:val="true"/>
              </w:rPr>
              <w:t>بخش سی و چهارم</w:t>
            </w:r>
            <w:r>
              <w:rPr>
                <w:rStyle w:val="IndexLink"/>
                <w:rtl w:val="true"/>
              </w:rPr>
              <w:tab/>
            </w:r>
            <w:r>
              <w:rPr>
                <w:rStyle w:val="IndexLink"/>
              </w:rPr>
              <w:t>266</w:t>
            </w:r>
          </w:hyperlink>
        </w:p>
        <w:p>
          <w:pPr>
            <w:pStyle w:val="Contents4"/>
            <w:tabs>
              <w:tab w:val="clear" w:pos="8176"/>
              <w:tab w:val="right" w:pos="9026" w:leader="dot"/>
            </w:tabs>
            <w:rPr/>
          </w:pPr>
          <w:hyperlink w:anchor="__RefHeading___Toc675331_2320776876">
            <w:r>
              <w:rPr>
                <w:webHidden/>
                <w:rStyle w:val="IndexLink"/>
                <w:rtl w:val="true"/>
              </w:rPr>
              <w:t>عدّۀ زن مسترابه</w:t>
            </w:r>
            <w:r>
              <w:rPr>
                <w:rStyle w:val="IndexLink"/>
                <w:rtl w:val="true"/>
              </w:rPr>
              <w:tab/>
            </w:r>
            <w:r>
              <w:rPr>
                <w:rStyle w:val="IndexLink"/>
              </w:rPr>
              <w:t>266</w:t>
            </w:r>
          </w:hyperlink>
        </w:p>
        <w:p>
          <w:pPr>
            <w:pStyle w:val="Contents3"/>
            <w:tabs>
              <w:tab w:val="clear" w:pos="8459"/>
              <w:tab w:val="right" w:pos="9026" w:leader="dot"/>
            </w:tabs>
            <w:rPr/>
          </w:pPr>
          <w:hyperlink w:anchor="__RefHeading___Toc675333_2320776876">
            <w:r>
              <w:rPr>
                <w:webHidden/>
                <w:rStyle w:val="IndexLink"/>
                <w:rtl w:val="true"/>
              </w:rPr>
              <w:t>بخش سی و پنجم</w:t>
            </w:r>
            <w:r>
              <w:rPr>
                <w:rStyle w:val="IndexLink"/>
                <w:rtl w:val="true"/>
              </w:rPr>
              <w:tab/>
            </w:r>
            <w:r>
              <w:rPr>
                <w:rStyle w:val="IndexLink"/>
              </w:rPr>
              <w:t>272</w:t>
            </w:r>
          </w:hyperlink>
        </w:p>
        <w:p>
          <w:pPr>
            <w:pStyle w:val="Contents4"/>
            <w:tabs>
              <w:tab w:val="clear" w:pos="8176"/>
              <w:tab w:val="right" w:pos="9026" w:leader="dot"/>
            </w:tabs>
            <w:rPr/>
          </w:pPr>
          <w:hyperlink w:anchor="__RefHeading___Toc675335_2320776876">
            <w:r>
              <w:rPr>
                <w:webHidden/>
                <w:rStyle w:val="IndexLink"/>
                <w:rtl w:val="true"/>
              </w:rPr>
              <w:t>سخن زنان در مورد عدّه و حیض تصدیق می شود</w:t>
            </w:r>
            <w:r>
              <w:rPr>
                <w:rStyle w:val="IndexLink"/>
                <w:rtl w:val="true"/>
              </w:rPr>
              <w:tab/>
            </w:r>
            <w:r>
              <w:rPr>
                <w:rStyle w:val="IndexLink"/>
              </w:rPr>
              <w:t>272</w:t>
            </w:r>
          </w:hyperlink>
        </w:p>
        <w:p>
          <w:pPr>
            <w:pStyle w:val="Contents3"/>
            <w:tabs>
              <w:tab w:val="clear" w:pos="8459"/>
              <w:tab w:val="right" w:pos="9026" w:leader="dot"/>
            </w:tabs>
            <w:rPr/>
          </w:pPr>
          <w:hyperlink w:anchor="__RefHeading___Toc675337_2320776876">
            <w:r>
              <w:rPr>
                <w:webHidden/>
                <w:rStyle w:val="IndexLink"/>
                <w:rtl w:val="true"/>
              </w:rPr>
              <w:t>بخش سی و هفتم</w:t>
            </w:r>
            <w:r>
              <w:rPr>
                <w:rStyle w:val="IndexLink"/>
                <w:rtl w:val="true"/>
              </w:rPr>
              <w:tab/>
            </w:r>
            <w:r>
              <w:rPr>
                <w:rStyle w:val="IndexLink"/>
              </w:rPr>
              <w:t>277</w:t>
            </w:r>
          </w:hyperlink>
        </w:p>
        <w:p>
          <w:pPr>
            <w:pStyle w:val="Contents4"/>
            <w:tabs>
              <w:tab w:val="clear" w:pos="8176"/>
              <w:tab w:val="right" w:pos="9026" w:leader="dot"/>
            </w:tabs>
            <w:rPr/>
          </w:pPr>
          <w:hyperlink w:anchor="__RefHeading___Toc675339_2320776876">
            <w:r>
              <w:rPr>
                <w:webHidden/>
                <w:rStyle w:val="IndexLink"/>
                <w:rtl w:val="true"/>
              </w:rPr>
              <w:t>هزینۀ زن حامله ای که طلاق داده شده است</w:t>
            </w:r>
            <w:r>
              <w:rPr>
                <w:rStyle w:val="IndexLink"/>
                <w:rtl w:val="true"/>
              </w:rPr>
              <w:tab/>
            </w:r>
            <w:r>
              <w:rPr>
                <w:rStyle w:val="IndexLink"/>
              </w:rPr>
              <w:t>277</w:t>
            </w:r>
          </w:hyperlink>
        </w:p>
        <w:p>
          <w:pPr>
            <w:pStyle w:val="Contents3"/>
            <w:tabs>
              <w:tab w:val="clear" w:pos="8459"/>
              <w:tab w:val="right" w:pos="9026" w:leader="dot"/>
            </w:tabs>
            <w:rPr/>
          </w:pPr>
          <w:hyperlink w:anchor="__RefHeading___Toc675341_2320776876">
            <w:r>
              <w:rPr>
                <w:webHidden/>
                <w:rStyle w:val="IndexLink"/>
                <w:rtl w:val="true"/>
              </w:rPr>
              <w:t>بخش سی و هشتم</w:t>
            </w:r>
            <w:r>
              <w:rPr>
                <w:rStyle w:val="IndexLink"/>
                <w:rtl w:val="true"/>
              </w:rPr>
              <w:tab/>
            </w:r>
            <w:r>
              <w:rPr>
                <w:rStyle w:val="IndexLink"/>
              </w:rPr>
              <w:t>280</w:t>
            </w:r>
          </w:hyperlink>
        </w:p>
        <w:p>
          <w:pPr>
            <w:pStyle w:val="Contents4"/>
            <w:tabs>
              <w:tab w:val="clear" w:pos="8176"/>
              <w:tab w:val="right" w:pos="9026" w:leader="dot"/>
            </w:tabs>
            <w:rPr/>
          </w:pPr>
          <w:hyperlink w:anchor="__RefHeading___Toc675343_2320776876">
            <w:r>
              <w:rPr>
                <w:webHidden/>
                <w:rStyle w:val="IndexLink"/>
                <w:rtl w:val="true"/>
              </w:rPr>
              <w:t>زنی که سه بار طلاق داده شده نه حقّ مسکن دارد و نه حقّ هزینه</w:t>
            </w:r>
            <w:r>
              <w:rPr>
                <w:rStyle w:val="IndexLink"/>
                <w:rtl w:val="true"/>
              </w:rPr>
              <w:tab/>
            </w:r>
            <w:r>
              <w:rPr>
                <w:rStyle w:val="IndexLink"/>
              </w:rPr>
              <w:t>280</w:t>
            </w:r>
          </w:hyperlink>
        </w:p>
        <w:p>
          <w:pPr>
            <w:pStyle w:val="Contents3"/>
            <w:tabs>
              <w:tab w:val="clear" w:pos="8459"/>
              <w:tab w:val="right" w:pos="9026" w:leader="dot"/>
            </w:tabs>
            <w:rPr/>
          </w:pPr>
          <w:hyperlink w:anchor="__RefHeading___Toc675345_2320776876">
            <w:r>
              <w:rPr>
                <w:webHidden/>
                <w:rStyle w:val="IndexLink"/>
                <w:rtl w:val="true"/>
              </w:rPr>
              <w:t>بخش سی و نهم</w:t>
            </w:r>
            <w:r>
              <w:rPr>
                <w:rStyle w:val="IndexLink"/>
                <w:rtl w:val="true"/>
              </w:rPr>
              <w:tab/>
            </w:r>
            <w:r>
              <w:rPr>
                <w:rStyle w:val="IndexLink"/>
              </w:rPr>
              <w:t>282</w:t>
            </w:r>
          </w:hyperlink>
        </w:p>
        <w:p>
          <w:pPr>
            <w:pStyle w:val="Contents4"/>
            <w:tabs>
              <w:tab w:val="clear" w:pos="8176"/>
              <w:tab w:val="right" w:pos="9026" w:leader="dot"/>
            </w:tabs>
            <w:rPr/>
          </w:pPr>
          <w:hyperlink w:anchor="__RefHeading___Toc675347_2320776876">
            <w:r>
              <w:rPr>
                <w:webHidden/>
                <w:rStyle w:val="IndexLink"/>
                <w:rtl w:val="true"/>
              </w:rPr>
              <w:t>هدیۀ کالایی برای زن طلاق داده شده</w:t>
            </w:r>
            <w:r>
              <w:rPr>
                <w:rStyle w:val="IndexLink"/>
                <w:rtl w:val="true"/>
              </w:rPr>
              <w:tab/>
            </w:r>
            <w:r>
              <w:rPr>
                <w:rStyle w:val="IndexLink"/>
              </w:rPr>
              <w:t>282</w:t>
            </w:r>
          </w:hyperlink>
        </w:p>
        <w:p>
          <w:pPr>
            <w:pStyle w:val="Contents3"/>
            <w:tabs>
              <w:tab w:val="clear" w:pos="8459"/>
              <w:tab w:val="right" w:pos="9026" w:leader="dot"/>
            </w:tabs>
            <w:rPr/>
          </w:pPr>
          <w:hyperlink w:anchor="__RefHeading___Toc675349_2320776876">
            <w:r>
              <w:rPr>
                <w:webHidden/>
                <w:rStyle w:val="IndexLink"/>
                <w:rtl w:val="true"/>
              </w:rPr>
              <w:t>بخش چهلم</w:t>
            </w:r>
            <w:r>
              <w:rPr>
                <w:rStyle w:val="IndexLink"/>
                <w:rtl w:val="true"/>
              </w:rPr>
              <w:tab/>
            </w:r>
            <w:r>
              <w:rPr>
                <w:rStyle w:val="IndexLink"/>
              </w:rPr>
              <w:t>285</w:t>
            </w:r>
          </w:hyperlink>
        </w:p>
        <w:p>
          <w:pPr>
            <w:pStyle w:val="Contents4"/>
            <w:tabs>
              <w:tab w:val="clear" w:pos="8176"/>
              <w:tab w:val="right" w:pos="9026" w:leader="dot"/>
            </w:tabs>
            <w:rPr/>
          </w:pPr>
          <w:hyperlink w:anchor="__RefHeading___Toc675351_2320776876">
            <w:r>
              <w:rPr>
                <w:webHidden/>
                <w:rStyle w:val="IndexLink"/>
                <w:rtl w:val="true"/>
              </w:rPr>
              <w:t>حکم مهریۀ زنی که بدون آمیزش طلاق داده شده</w:t>
            </w:r>
            <w:r>
              <w:rPr>
                <w:rStyle w:val="IndexLink"/>
                <w:rtl w:val="true"/>
              </w:rPr>
              <w:tab/>
            </w:r>
            <w:r>
              <w:rPr>
                <w:rStyle w:val="IndexLink"/>
              </w:rPr>
              <w:t>285</w:t>
            </w:r>
          </w:hyperlink>
        </w:p>
        <w:p>
          <w:pPr>
            <w:pStyle w:val="Contents3"/>
            <w:tabs>
              <w:tab w:val="clear" w:pos="8459"/>
              <w:tab w:val="right" w:pos="9026" w:leader="dot"/>
            </w:tabs>
            <w:rPr/>
          </w:pPr>
          <w:hyperlink w:anchor="__RefHeading___Toc675353_2320776876">
            <w:r>
              <w:rPr>
                <w:webHidden/>
                <w:rStyle w:val="IndexLink"/>
                <w:rtl w:val="true"/>
              </w:rPr>
              <w:t>بخش چهل و یکم</w:t>
            </w:r>
            <w:r>
              <w:rPr>
                <w:rStyle w:val="IndexLink"/>
                <w:rtl w:val="true"/>
              </w:rPr>
              <w:tab/>
            </w:r>
            <w:r>
              <w:rPr>
                <w:rStyle w:val="IndexLink"/>
              </w:rPr>
              <w:t>293</w:t>
            </w:r>
          </w:hyperlink>
        </w:p>
        <w:p>
          <w:pPr>
            <w:pStyle w:val="Contents4"/>
            <w:tabs>
              <w:tab w:val="clear" w:pos="8176"/>
              <w:tab w:val="right" w:pos="9026" w:leader="dot"/>
            </w:tabs>
            <w:rPr/>
          </w:pPr>
          <w:hyperlink w:anchor="__RefHeading___Toc675355_2320776876">
            <w:r>
              <w:rPr>
                <w:webHidden/>
                <w:rStyle w:val="IndexLink"/>
                <w:rtl w:val="true"/>
              </w:rPr>
              <w:t>آن چه موجب پرداخت مهریه کامل می شود</w:t>
            </w:r>
            <w:r>
              <w:rPr>
                <w:rStyle w:val="IndexLink"/>
                <w:rtl w:val="true"/>
              </w:rPr>
              <w:tab/>
            </w:r>
            <w:r>
              <w:rPr>
                <w:rStyle w:val="IndexLink"/>
              </w:rPr>
              <w:t>293</w:t>
            </w:r>
          </w:hyperlink>
        </w:p>
        <w:p>
          <w:pPr>
            <w:pStyle w:val="Contents3"/>
            <w:tabs>
              <w:tab w:val="clear" w:pos="8459"/>
              <w:tab w:val="right" w:pos="9026" w:leader="dot"/>
            </w:tabs>
            <w:rPr/>
          </w:pPr>
          <w:hyperlink w:anchor="__RefHeading___Toc675357_2320776876">
            <w:r>
              <w:rPr>
                <w:webHidden/>
                <w:rStyle w:val="IndexLink"/>
                <w:rtl w:val="true"/>
              </w:rPr>
              <w:t>بخش چهل و دوم</w:t>
            </w:r>
            <w:r>
              <w:rPr>
                <w:rStyle w:val="IndexLink"/>
                <w:rtl w:val="true"/>
              </w:rPr>
              <w:tab/>
            </w:r>
            <w:r>
              <w:rPr>
                <w:rStyle w:val="IndexLink"/>
              </w:rPr>
              <w:t>297</w:t>
            </w:r>
          </w:hyperlink>
        </w:p>
        <w:p>
          <w:pPr>
            <w:pStyle w:val="Contents4"/>
            <w:tabs>
              <w:tab w:val="clear" w:pos="8176"/>
              <w:tab w:val="right" w:pos="9026" w:leader="dot"/>
            </w:tabs>
            <w:rPr/>
          </w:pPr>
          <w:hyperlink w:anchor="__RefHeading___Toc675359_2320776876">
            <w:r>
              <w:rPr>
                <w:webHidden/>
                <w:rStyle w:val="IndexLink"/>
                <w:rtl w:val="true"/>
              </w:rPr>
              <w:t>حکم عدّۀ زن دور از شوهر</w:t>
            </w:r>
            <w:r>
              <w:rPr>
                <w:rStyle w:val="IndexLink"/>
                <w:rtl w:val="true"/>
              </w:rPr>
              <w:tab/>
            </w:r>
            <w:r>
              <w:rPr>
                <w:rStyle w:val="IndexLink"/>
              </w:rPr>
              <w:t>297</w:t>
            </w:r>
          </w:hyperlink>
        </w:p>
        <w:p>
          <w:pPr>
            <w:pStyle w:val="Contents3"/>
            <w:tabs>
              <w:tab w:val="clear" w:pos="8459"/>
              <w:tab w:val="right" w:pos="9026" w:leader="dot"/>
            </w:tabs>
            <w:rPr/>
          </w:pPr>
          <w:hyperlink w:anchor="__RefHeading___Toc675361_2320776876">
            <w:r>
              <w:rPr>
                <w:webHidden/>
                <w:rStyle w:val="IndexLink"/>
                <w:rtl w:val="true"/>
              </w:rPr>
              <w:t>بخش چهل و سوم</w:t>
            </w:r>
            <w:r>
              <w:rPr>
                <w:rStyle w:val="IndexLink"/>
                <w:rtl w:val="true"/>
              </w:rPr>
              <w:tab/>
            </w:r>
            <w:r>
              <w:rPr>
                <w:rStyle w:val="IndexLink"/>
              </w:rPr>
              <w:t>301</w:t>
            </w:r>
          </w:hyperlink>
        </w:p>
        <w:p>
          <w:pPr>
            <w:pStyle w:val="Contents4"/>
            <w:tabs>
              <w:tab w:val="clear" w:pos="8176"/>
              <w:tab w:val="right" w:pos="9026" w:leader="dot"/>
            </w:tabs>
            <w:rPr/>
          </w:pPr>
          <w:hyperlink w:anchor="__RefHeading___Toc675363_2320776876">
            <w:r>
              <w:rPr>
                <w:webHidden/>
                <w:rStyle w:val="IndexLink"/>
                <w:rtl w:val="true"/>
              </w:rPr>
              <w:t>عدّۀ زنی که شوهرش در سفر بمیرد</w:t>
            </w:r>
            <w:r>
              <w:rPr>
                <w:rStyle w:val="IndexLink"/>
                <w:rtl w:val="true"/>
              </w:rPr>
              <w:tab/>
            </w:r>
            <w:r>
              <w:rPr>
                <w:rStyle w:val="IndexLink"/>
              </w:rPr>
              <w:t>301</w:t>
            </w:r>
          </w:hyperlink>
        </w:p>
        <w:p>
          <w:pPr>
            <w:pStyle w:val="Contents3"/>
            <w:tabs>
              <w:tab w:val="clear" w:pos="8459"/>
              <w:tab w:val="right" w:pos="9026" w:leader="dot"/>
            </w:tabs>
            <w:rPr/>
          </w:pPr>
          <w:hyperlink w:anchor="__RefHeading___Toc675365_2320776876">
            <w:r>
              <w:rPr>
                <w:webHidden/>
                <w:rStyle w:val="IndexLink"/>
                <w:rtl w:val="true"/>
              </w:rPr>
              <w:t>بخش چهل و چهارم</w:t>
            </w:r>
            <w:r>
              <w:rPr>
                <w:rStyle w:val="IndexLink"/>
                <w:rtl w:val="true"/>
              </w:rPr>
              <w:tab/>
            </w:r>
            <w:r>
              <w:rPr>
                <w:rStyle w:val="IndexLink"/>
              </w:rPr>
              <w:t>304</w:t>
            </w:r>
          </w:hyperlink>
        </w:p>
        <w:p>
          <w:pPr>
            <w:pStyle w:val="Contents4"/>
            <w:tabs>
              <w:tab w:val="clear" w:pos="8176"/>
              <w:tab w:val="right" w:pos="9026" w:leader="dot"/>
            </w:tabs>
            <w:rPr/>
          </w:pPr>
          <w:hyperlink w:anchor="__RefHeading___Toc675367_2320776876">
            <w:r>
              <w:rPr>
                <w:webHidden/>
                <w:rStyle w:val="IndexLink"/>
                <w:rtl w:val="true"/>
              </w:rPr>
              <w:t>علّت فرق بین عدّۀ طلاق و عدّۀ وفات</w:t>
            </w:r>
            <w:r>
              <w:rPr>
                <w:rStyle w:val="IndexLink"/>
                <w:rtl w:val="true"/>
              </w:rPr>
              <w:tab/>
            </w:r>
            <w:r>
              <w:rPr>
                <w:rStyle w:val="IndexLink"/>
              </w:rPr>
              <w:t>304</w:t>
            </w:r>
          </w:hyperlink>
        </w:p>
        <w:p>
          <w:pPr>
            <w:pStyle w:val="Contents3"/>
            <w:tabs>
              <w:tab w:val="clear" w:pos="8459"/>
              <w:tab w:val="right" w:pos="9026" w:leader="dot"/>
            </w:tabs>
            <w:rPr/>
          </w:pPr>
          <w:hyperlink w:anchor="__RefHeading___Toc675369_2320776876">
            <w:r>
              <w:rPr>
                <w:webHidden/>
                <w:rStyle w:val="IndexLink"/>
                <w:rtl w:val="true"/>
              </w:rPr>
              <w:t>بخش چهل و پنجم</w:t>
            </w:r>
            <w:r>
              <w:rPr>
                <w:rStyle w:val="IndexLink"/>
                <w:rtl w:val="true"/>
              </w:rPr>
              <w:tab/>
            </w:r>
            <w:r>
              <w:rPr>
                <w:rStyle w:val="IndexLink"/>
              </w:rPr>
              <w:t>305</w:t>
            </w:r>
          </w:hyperlink>
        </w:p>
        <w:p>
          <w:pPr>
            <w:pStyle w:val="Contents4"/>
            <w:tabs>
              <w:tab w:val="clear" w:pos="8176"/>
              <w:tab w:val="right" w:pos="9026" w:leader="dot"/>
            </w:tabs>
            <w:rPr/>
          </w:pPr>
          <w:hyperlink w:anchor="__RefHeading___Toc675371_2320776876">
            <w:r>
              <w:rPr>
                <w:webHidden/>
                <w:rStyle w:val="IndexLink"/>
                <w:rtl w:val="true"/>
              </w:rPr>
              <w:t>عدّه زن باردار در سوگ شوهر هزینۀ او</w:t>
            </w:r>
            <w:r>
              <w:rPr>
                <w:rStyle w:val="IndexLink"/>
                <w:rtl w:val="true"/>
              </w:rPr>
              <w:tab/>
            </w:r>
            <w:r>
              <w:rPr>
                <w:rStyle w:val="IndexLink"/>
              </w:rPr>
              <w:t>305</w:t>
            </w:r>
          </w:hyperlink>
        </w:p>
        <w:p>
          <w:pPr>
            <w:pStyle w:val="Contents3"/>
            <w:tabs>
              <w:tab w:val="clear" w:pos="8459"/>
              <w:tab w:val="right" w:pos="9026" w:leader="dot"/>
            </w:tabs>
            <w:rPr/>
          </w:pPr>
          <w:hyperlink w:anchor="__RefHeading___Toc675373_2320776876">
            <w:r>
              <w:rPr>
                <w:webHidden/>
                <w:rStyle w:val="IndexLink"/>
                <w:rtl w:val="true"/>
              </w:rPr>
              <w:t>بخش چهل و ششم</w:t>
            </w:r>
            <w:r>
              <w:rPr>
                <w:rStyle w:val="IndexLink"/>
                <w:rtl w:val="true"/>
              </w:rPr>
              <w:tab/>
            </w:r>
            <w:r>
              <w:rPr>
                <w:rStyle w:val="IndexLink"/>
              </w:rPr>
              <w:t>310</w:t>
            </w:r>
          </w:hyperlink>
        </w:p>
        <w:p>
          <w:pPr>
            <w:pStyle w:val="Contents4"/>
            <w:tabs>
              <w:tab w:val="clear" w:pos="8176"/>
              <w:tab w:val="right" w:pos="9026" w:leader="dot"/>
            </w:tabs>
            <w:rPr/>
          </w:pPr>
          <w:hyperlink w:anchor="__RefHeading___Toc675375_2320776876">
            <w:r>
              <w:rPr>
                <w:webHidden/>
                <w:rStyle w:val="IndexLink"/>
                <w:rtl w:val="true"/>
              </w:rPr>
              <w:t>چگونگی عدّه زن شوهر مرده در سوگ شوهر</w:t>
            </w:r>
            <w:r>
              <w:rPr>
                <w:rStyle w:val="IndexLink"/>
                <w:rtl w:val="true"/>
              </w:rPr>
              <w:tab/>
            </w:r>
            <w:r>
              <w:rPr>
                <w:rStyle w:val="IndexLink"/>
              </w:rPr>
              <w:t>310</w:t>
            </w:r>
          </w:hyperlink>
        </w:p>
        <w:p>
          <w:pPr>
            <w:pStyle w:val="Contents3"/>
            <w:tabs>
              <w:tab w:val="clear" w:pos="8459"/>
              <w:tab w:val="right" w:pos="9026" w:leader="dot"/>
            </w:tabs>
            <w:rPr/>
          </w:pPr>
          <w:hyperlink w:anchor="__RefHeading___Toc675377_2320776876">
            <w:r>
              <w:rPr>
                <w:webHidden/>
                <w:rStyle w:val="IndexLink"/>
                <w:rtl w:val="true"/>
              </w:rPr>
              <w:t>بخش چهل و هفتم</w:t>
            </w:r>
            <w:r>
              <w:rPr>
                <w:rStyle w:val="IndexLink"/>
                <w:rtl w:val="true"/>
              </w:rPr>
              <w:tab/>
            </w:r>
            <w:r>
              <w:rPr>
                <w:rStyle w:val="IndexLink"/>
              </w:rPr>
              <w:t>317</w:t>
            </w:r>
          </w:hyperlink>
        </w:p>
        <w:p>
          <w:pPr>
            <w:pStyle w:val="Contents4"/>
            <w:tabs>
              <w:tab w:val="clear" w:pos="8176"/>
              <w:tab w:val="right" w:pos="9026" w:leader="dot"/>
            </w:tabs>
            <w:rPr/>
          </w:pPr>
          <w:hyperlink w:anchor="__RefHeading___Toc675379_2320776876">
            <w:r>
              <w:rPr>
                <w:webHidden/>
                <w:rStyle w:val="IndexLink"/>
                <w:rtl w:val="true"/>
              </w:rPr>
              <w:t>حکم مهریه و عدّۀ زنی که قبل از عروسی شوهرش فوت کرده است</w:t>
            </w:r>
            <w:r>
              <w:rPr>
                <w:rStyle w:val="IndexLink"/>
                <w:rtl w:val="true"/>
              </w:rPr>
              <w:tab/>
            </w:r>
            <w:r>
              <w:rPr>
                <w:rStyle w:val="IndexLink"/>
              </w:rPr>
              <w:t>317</w:t>
            </w:r>
          </w:hyperlink>
        </w:p>
        <w:p>
          <w:pPr>
            <w:pStyle w:val="Contents3"/>
            <w:tabs>
              <w:tab w:val="clear" w:pos="8459"/>
              <w:tab w:val="right" w:pos="9026" w:leader="dot"/>
            </w:tabs>
            <w:rPr/>
          </w:pPr>
          <w:hyperlink w:anchor="__RefHeading___Toc675381_2320776876">
            <w:r>
              <w:rPr>
                <w:webHidden/>
                <w:rStyle w:val="IndexLink"/>
                <w:rtl w:val="true"/>
              </w:rPr>
              <w:t>بخش چهل و هشتم</w:t>
            </w:r>
            <w:r>
              <w:rPr>
                <w:rStyle w:val="IndexLink"/>
                <w:rtl w:val="true"/>
              </w:rPr>
              <w:tab/>
            </w:r>
            <w:r>
              <w:rPr>
                <w:rStyle w:val="IndexLink"/>
              </w:rPr>
              <w:t>322</w:t>
            </w:r>
          </w:hyperlink>
        </w:p>
        <w:p>
          <w:pPr>
            <w:pStyle w:val="Contents4"/>
            <w:tabs>
              <w:tab w:val="clear" w:pos="8176"/>
              <w:tab w:val="right" w:pos="9026" w:leader="dot"/>
            </w:tabs>
            <w:rPr/>
          </w:pPr>
          <w:hyperlink w:anchor="__RefHeading___Toc675383_2320776876">
            <w:r>
              <w:rPr>
                <w:webHidden/>
                <w:rStyle w:val="IndexLink"/>
                <w:rtl w:val="true"/>
              </w:rPr>
              <w:t>حکم مردی که زنش را طلاق می دهد و پیش از سپری شدن عدّۀ طلاق می میرد</w:t>
            </w:r>
            <w:r>
              <w:rPr>
                <w:rStyle w:val="IndexLink"/>
                <w:rtl w:val="true"/>
              </w:rPr>
              <w:tab/>
            </w:r>
            <w:r>
              <w:rPr>
                <w:rStyle w:val="IndexLink"/>
              </w:rPr>
              <w:t>322</w:t>
            </w:r>
          </w:hyperlink>
        </w:p>
        <w:p>
          <w:pPr>
            <w:pStyle w:val="Contents3"/>
            <w:tabs>
              <w:tab w:val="clear" w:pos="8459"/>
              <w:tab w:val="right" w:pos="9026" w:leader="dot"/>
            </w:tabs>
            <w:rPr/>
          </w:pPr>
          <w:hyperlink w:anchor="__RefHeading___Toc675385_2320776876">
            <w:r>
              <w:rPr>
                <w:webHidden/>
                <w:rStyle w:val="IndexLink"/>
                <w:rtl w:val="true"/>
              </w:rPr>
              <w:t>بخش چهل و نهم</w:t>
            </w:r>
            <w:r>
              <w:rPr>
                <w:rStyle w:val="IndexLink"/>
                <w:rtl w:val="true"/>
              </w:rPr>
              <w:tab/>
            </w:r>
            <w:r>
              <w:rPr>
                <w:rStyle w:val="IndexLink"/>
              </w:rPr>
              <w:t>325</w:t>
            </w:r>
          </w:hyperlink>
        </w:p>
        <w:p>
          <w:pPr>
            <w:pStyle w:val="Contents4"/>
            <w:tabs>
              <w:tab w:val="clear" w:pos="8176"/>
              <w:tab w:val="right" w:pos="9026" w:leader="dot"/>
            </w:tabs>
            <w:rPr/>
          </w:pPr>
          <w:hyperlink w:anchor="__RefHeading___Toc675387_2320776876">
            <w:r>
              <w:rPr>
                <w:webHidden/>
                <w:rStyle w:val="IndexLink"/>
                <w:rtl w:val="true"/>
              </w:rPr>
              <w:t>ازدواج و طلاق در حال بیماری</w:t>
            </w:r>
            <w:r>
              <w:rPr>
                <w:rStyle w:val="IndexLink"/>
                <w:rtl w:val="true"/>
              </w:rPr>
              <w:tab/>
            </w:r>
            <w:r>
              <w:rPr>
                <w:rStyle w:val="IndexLink"/>
              </w:rPr>
              <w:t>325</w:t>
            </w:r>
          </w:hyperlink>
        </w:p>
        <w:p>
          <w:pPr>
            <w:pStyle w:val="Contents3"/>
            <w:tabs>
              <w:tab w:val="clear" w:pos="8459"/>
              <w:tab w:val="right" w:pos="9026" w:leader="dot"/>
            </w:tabs>
            <w:rPr/>
          </w:pPr>
          <w:hyperlink w:anchor="__RefHeading___Toc675389_2320776876">
            <w:r>
              <w:rPr>
                <w:webHidden/>
                <w:rStyle w:val="IndexLink"/>
                <w:rtl w:val="true"/>
              </w:rPr>
              <w:t>بخش پنجاه و یکم</w:t>
            </w:r>
            <w:r>
              <w:rPr>
                <w:rStyle w:val="IndexLink"/>
                <w:rtl w:val="true"/>
              </w:rPr>
              <w:tab/>
            </w:r>
            <w:r>
              <w:rPr>
                <w:rStyle w:val="IndexLink"/>
              </w:rPr>
              <w:t>331</w:t>
            </w:r>
          </w:hyperlink>
        </w:p>
        <w:p>
          <w:pPr>
            <w:pStyle w:val="Contents4"/>
            <w:tabs>
              <w:tab w:val="clear" w:pos="8176"/>
              <w:tab w:val="right" w:pos="9026" w:leader="dot"/>
            </w:tabs>
            <w:rPr/>
          </w:pPr>
          <w:hyperlink w:anchor="__RefHeading___Toc675391_2320776876">
            <w:r>
              <w:rPr>
                <w:webHidden/>
                <w:rStyle w:val="IndexLink"/>
                <w:rtl w:val="true"/>
              </w:rPr>
              <w:t>حکم طلاق کودکان</w:t>
            </w:r>
            <w:r>
              <w:rPr>
                <w:rStyle w:val="IndexLink"/>
                <w:rtl w:val="true"/>
              </w:rPr>
              <w:tab/>
            </w:r>
            <w:r>
              <w:rPr>
                <w:rStyle w:val="IndexLink"/>
              </w:rPr>
              <w:t>331</w:t>
            </w:r>
          </w:hyperlink>
        </w:p>
        <w:p>
          <w:pPr>
            <w:pStyle w:val="Contents3"/>
            <w:tabs>
              <w:tab w:val="clear" w:pos="8459"/>
              <w:tab w:val="right" w:pos="9026" w:leader="dot"/>
            </w:tabs>
            <w:rPr/>
          </w:pPr>
          <w:hyperlink w:anchor="__RefHeading___Toc675393_2320776876">
            <w:r>
              <w:rPr>
                <w:webHidden/>
                <w:rStyle w:val="IndexLink"/>
                <w:rtl w:val="true"/>
              </w:rPr>
              <w:t>بخش پنجاه و دوم</w:t>
            </w:r>
            <w:r>
              <w:rPr>
                <w:rStyle w:val="IndexLink"/>
                <w:rtl w:val="true"/>
              </w:rPr>
              <w:tab/>
            </w:r>
            <w:r>
              <w:rPr>
                <w:rStyle w:val="IndexLink"/>
              </w:rPr>
              <w:t>333</w:t>
            </w:r>
          </w:hyperlink>
        </w:p>
        <w:p>
          <w:pPr>
            <w:pStyle w:val="Contents4"/>
            <w:tabs>
              <w:tab w:val="clear" w:pos="8176"/>
              <w:tab w:val="right" w:pos="9026" w:leader="dot"/>
            </w:tabs>
            <w:rPr/>
          </w:pPr>
          <w:hyperlink w:anchor="__RefHeading___Toc675395_2320776876">
            <w:r>
              <w:rPr>
                <w:webHidden/>
                <w:rStyle w:val="IndexLink"/>
                <w:rtl w:val="true"/>
              </w:rPr>
              <w:t>حكم طلاق كم عقل، دیوانه و سرپرست او</w:t>
            </w:r>
            <w:r>
              <w:rPr>
                <w:rStyle w:val="IndexLink"/>
                <w:rtl w:val="true"/>
              </w:rPr>
              <w:tab/>
            </w:r>
            <w:r>
              <w:rPr>
                <w:rStyle w:val="IndexLink"/>
              </w:rPr>
              <w:t>333</w:t>
            </w:r>
          </w:hyperlink>
        </w:p>
        <w:p>
          <w:pPr>
            <w:pStyle w:val="Contents3"/>
            <w:tabs>
              <w:tab w:val="clear" w:pos="8459"/>
              <w:tab w:val="right" w:pos="9026" w:leader="dot"/>
            </w:tabs>
            <w:rPr/>
          </w:pPr>
          <w:hyperlink w:anchor="__RefHeading___Toc675397_2320776876">
            <w:r>
              <w:rPr>
                <w:webHidden/>
                <w:rStyle w:val="IndexLink"/>
                <w:rtl w:val="true"/>
              </w:rPr>
              <w:t>بخش پنجاه و سوم</w:t>
            </w:r>
            <w:r>
              <w:rPr>
                <w:rStyle w:val="IndexLink"/>
                <w:rtl w:val="true"/>
              </w:rPr>
              <w:tab/>
            </w:r>
            <w:r>
              <w:rPr>
                <w:rStyle w:val="IndexLink"/>
              </w:rPr>
              <w:t>337</w:t>
            </w:r>
          </w:hyperlink>
        </w:p>
        <w:p>
          <w:pPr>
            <w:pStyle w:val="Contents4"/>
            <w:tabs>
              <w:tab w:val="clear" w:pos="8176"/>
              <w:tab w:val="right" w:pos="9026" w:leader="dot"/>
            </w:tabs>
            <w:rPr/>
          </w:pPr>
          <w:hyperlink w:anchor="__RefHeading___Toc675399_2320776876">
            <w:r>
              <w:rPr>
                <w:webHidden/>
                <w:rStyle w:val="IndexLink"/>
                <w:rtl w:val="true"/>
              </w:rPr>
              <w:t>حکم طلاق در حال مستی و مدهوشی</w:t>
            </w:r>
            <w:r>
              <w:rPr>
                <w:rStyle w:val="IndexLink"/>
                <w:rtl w:val="true"/>
              </w:rPr>
              <w:tab/>
            </w:r>
            <w:r>
              <w:rPr>
                <w:rStyle w:val="IndexLink"/>
              </w:rPr>
              <w:t>337</w:t>
            </w:r>
          </w:hyperlink>
        </w:p>
        <w:p>
          <w:pPr>
            <w:pStyle w:val="Contents3"/>
            <w:tabs>
              <w:tab w:val="clear" w:pos="8459"/>
              <w:tab w:val="right" w:pos="9026" w:leader="dot"/>
            </w:tabs>
            <w:rPr/>
          </w:pPr>
          <w:hyperlink w:anchor="__RefHeading___Toc675401_2320776876">
            <w:r>
              <w:rPr>
                <w:webHidden/>
                <w:rStyle w:val="IndexLink"/>
                <w:rtl w:val="true"/>
              </w:rPr>
              <w:t>بخش پنجاه و چهارم</w:t>
            </w:r>
            <w:r>
              <w:rPr>
                <w:rStyle w:val="IndexLink"/>
                <w:rtl w:val="true"/>
              </w:rPr>
              <w:tab/>
            </w:r>
            <w:r>
              <w:rPr>
                <w:rStyle w:val="IndexLink"/>
              </w:rPr>
              <w:t>338</w:t>
            </w:r>
          </w:hyperlink>
        </w:p>
        <w:p>
          <w:pPr>
            <w:pStyle w:val="Contents4"/>
            <w:tabs>
              <w:tab w:val="clear" w:pos="8176"/>
              <w:tab w:val="right" w:pos="9026" w:leader="dot"/>
            </w:tabs>
            <w:rPr/>
          </w:pPr>
          <w:hyperlink w:anchor="__RefHeading___Toc675403_2320776876">
            <w:r>
              <w:rPr>
                <w:webHidden/>
                <w:rStyle w:val="IndexLink"/>
                <w:rtl w:val="true"/>
              </w:rPr>
              <w:t>طلاق در حال اضطرار و اکراه</w:t>
            </w:r>
            <w:r>
              <w:rPr>
                <w:rStyle w:val="IndexLink"/>
                <w:rtl w:val="true"/>
              </w:rPr>
              <w:tab/>
            </w:r>
            <w:r>
              <w:rPr>
                <w:rStyle w:val="IndexLink"/>
              </w:rPr>
              <w:t>338</w:t>
            </w:r>
          </w:hyperlink>
        </w:p>
        <w:p>
          <w:pPr>
            <w:pStyle w:val="Contents3"/>
            <w:tabs>
              <w:tab w:val="clear" w:pos="8459"/>
              <w:tab w:val="right" w:pos="9026" w:leader="dot"/>
            </w:tabs>
            <w:rPr/>
          </w:pPr>
          <w:hyperlink w:anchor="__RefHeading___Toc675405_2320776876">
            <w:r>
              <w:rPr>
                <w:webHidden/>
                <w:rStyle w:val="IndexLink"/>
                <w:rtl w:val="true"/>
              </w:rPr>
              <w:t>بخش پنجاه و پنجم</w:t>
            </w:r>
            <w:r>
              <w:rPr>
                <w:rStyle w:val="IndexLink"/>
                <w:rtl w:val="true"/>
              </w:rPr>
              <w:tab/>
            </w:r>
            <w:r>
              <w:rPr>
                <w:rStyle w:val="IndexLink"/>
              </w:rPr>
              <w:t>343</w:t>
            </w:r>
          </w:hyperlink>
        </w:p>
        <w:p>
          <w:pPr>
            <w:pStyle w:val="Contents4"/>
            <w:tabs>
              <w:tab w:val="clear" w:pos="8176"/>
              <w:tab w:val="right" w:pos="9026" w:leader="dot"/>
            </w:tabs>
            <w:rPr/>
          </w:pPr>
          <w:hyperlink w:anchor="__RefHeading___Toc675407_2320776876">
            <w:r>
              <w:rPr>
                <w:webHidden/>
                <w:rStyle w:val="IndexLink"/>
                <w:rtl w:val="true"/>
              </w:rPr>
              <w:t>طلاق دادن مرد لال</w:t>
            </w:r>
            <w:r>
              <w:rPr>
                <w:rStyle w:val="IndexLink"/>
                <w:rtl w:val="true"/>
              </w:rPr>
              <w:tab/>
            </w:r>
            <w:r>
              <w:rPr>
                <w:rStyle w:val="IndexLink"/>
              </w:rPr>
              <w:t>343</w:t>
            </w:r>
          </w:hyperlink>
        </w:p>
        <w:p>
          <w:pPr>
            <w:pStyle w:val="Contents3"/>
            <w:tabs>
              <w:tab w:val="clear" w:pos="8459"/>
              <w:tab w:val="right" w:pos="9026" w:leader="dot"/>
            </w:tabs>
            <w:rPr/>
          </w:pPr>
          <w:hyperlink w:anchor="__RefHeading___Toc675409_2320776876">
            <w:r>
              <w:rPr>
                <w:webHidden/>
                <w:rStyle w:val="IndexLink"/>
                <w:rtl w:val="true"/>
              </w:rPr>
              <w:t>بخش پنجاه و ششم</w:t>
            </w:r>
            <w:r>
              <w:rPr>
                <w:rStyle w:val="IndexLink"/>
                <w:rtl w:val="true"/>
              </w:rPr>
              <w:tab/>
            </w:r>
            <w:r>
              <w:rPr>
                <w:rStyle w:val="IndexLink"/>
              </w:rPr>
              <w:t>345</w:t>
            </w:r>
          </w:hyperlink>
        </w:p>
        <w:p>
          <w:pPr>
            <w:pStyle w:val="Contents4"/>
            <w:tabs>
              <w:tab w:val="clear" w:pos="8176"/>
              <w:tab w:val="right" w:pos="9026" w:leader="dot"/>
            </w:tabs>
            <w:rPr/>
          </w:pPr>
          <w:hyperlink w:anchor="__RefHeading___Toc675411_2320776876">
            <w:r>
              <w:rPr>
                <w:webHidden/>
                <w:rStyle w:val="IndexLink"/>
                <w:rtl w:val="true"/>
              </w:rPr>
              <w:t>وکالت در طلاق</w:t>
            </w:r>
            <w:r>
              <w:rPr>
                <w:rStyle w:val="IndexLink"/>
                <w:rtl w:val="true"/>
              </w:rPr>
              <w:tab/>
            </w:r>
            <w:r>
              <w:rPr>
                <w:rStyle w:val="IndexLink"/>
              </w:rPr>
              <w:t>345</w:t>
            </w:r>
          </w:hyperlink>
        </w:p>
        <w:p>
          <w:pPr>
            <w:pStyle w:val="Contents3"/>
            <w:tabs>
              <w:tab w:val="clear" w:pos="8459"/>
              <w:tab w:val="right" w:pos="9026" w:leader="dot"/>
            </w:tabs>
            <w:rPr/>
          </w:pPr>
          <w:hyperlink w:anchor="__RefHeading___Toc675413_2320776876">
            <w:r>
              <w:rPr>
                <w:webHidden/>
                <w:rStyle w:val="IndexLink"/>
                <w:rtl w:val="true"/>
              </w:rPr>
              <w:t>بخش پنجاه و هفتم</w:t>
            </w:r>
            <w:r>
              <w:rPr>
                <w:rStyle w:val="IndexLink"/>
                <w:rtl w:val="true"/>
              </w:rPr>
              <w:tab/>
            </w:r>
            <w:r>
              <w:rPr>
                <w:rStyle w:val="IndexLink"/>
              </w:rPr>
              <w:t>348</w:t>
            </w:r>
          </w:hyperlink>
        </w:p>
        <w:p>
          <w:pPr>
            <w:pStyle w:val="Contents4"/>
            <w:tabs>
              <w:tab w:val="clear" w:pos="8176"/>
              <w:tab w:val="right" w:pos="9026" w:leader="dot"/>
            </w:tabs>
            <w:rPr/>
          </w:pPr>
          <w:hyperlink w:anchor="__RefHeading___Toc675415_2320776876">
            <w:r>
              <w:rPr>
                <w:webHidden/>
                <w:rStyle w:val="IndexLink"/>
                <w:rtl w:val="true"/>
              </w:rPr>
              <w:t>ایلاء و سوگند به آمیزش نکردن با همسر</w:t>
            </w:r>
            <w:r>
              <w:rPr>
                <w:rStyle w:val="IndexLink"/>
                <w:rtl w:val="true"/>
              </w:rPr>
              <w:tab/>
            </w:r>
            <w:r>
              <w:rPr>
                <w:rStyle w:val="IndexLink"/>
              </w:rPr>
              <w:t>348</w:t>
            </w:r>
          </w:hyperlink>
        </w:p>
        <w:p>
          <w:pPr>
            <w:pStyle w:val="Contents3"/>
            <w:tabs>
              <w:tab w:val="clear" w:pos="8459"/>
              <w:tab w:val="right" w:pos="9026" w:leader="dot"/>
            </w:tabs>
            <w:rPr/>
          </w:pPr>
          <w:hyperlink w:anchor="__RefHeading___Toc675417_2320776876">
            <w:r>
              <w:rPr>
                <w:webHidden/>
                <w:rStyle w:val="IndexLink"/>
                <w:rtl w:val="true"/>
              </w:rPr>
              <w:t>بخش پنجاه و هشتم</w:t>
            </w:r>
            <w:r>
              <w:rPr>
                <w:rStyle w:val="IndexLink"/>
                <w:rtl w:val="true"/>
              </w:rPr>
              <w:tab/>
            </w:r>
            <w:r>
              <w:rPr>
                <w:rStyle w:val="IndexLink"/>
              </w:rPr>
              <w:t>356</w:t>
            </w:r>
          </w:hyperlink>
        </w:p>
        <w:p>
          <w:pPr>
            <w:pStyle w:val="Contents4"/>
            <w:tabs>
              <w:tab w:val="clear" w:pos="8176"/>
              <w:tab w:val="right" w:pos="9026" w:leader="dot"/>
            </w:tabs>
            <w:rPr/>
          </w:pPr>
          <w:hyperlink w:anchor="__RefHeading___Toc675419_2320776876">
            <w:r>
              <w:rPr>
                <w:webHidden/>
                <w:rStyle w:val="IndexLink"/>
                <w:rtl w:val="true"/>
              </w:rPr>
              <w:t>ایلاء فقط بعد از آمیزش واقع می شود</w:t>
            </w:r>
            <w:r>
              <w:rPr>
                <w:rStyle w:val="IndexLink"/>
                <w:rtl w:val="true"/>
              </w:rPr>
              <w:tab/>
            </w:r>
            <w:r>
              <w:rPr>
                <w:rStyle w:val="IndexLink"/>
              </w:rPr>
              <w:t>356</w:t>
            </w:r>
          </w:hyperlink>
        </w:p>
        <w:p>
          <w:pPr>
            <w:pStyle w:val="Contents3"/>
            <w:tabs>
              <w:tab w:val="clear" w:pos="8459"/>
              <w:tab w:val="right" w:pos="9026" w:leader="dot"/>
            </w:tabs>
            <w:rPr/>
          </w:pPr>
          <w:hyperlink w:anchor="__RefHeading___Toc675421_2320776876">
            <w:r>
              <w:rPr>
                <w:webHidden/>
                <w:rStyle w:val="IndexLink"/>
                <w:rtl w:val="true"/>
              </w:rPr>
              <w:t>بخش پنجاه و نهم</w:t>
            </w:r>
            <w:r>
              <w:rPr>
                <w:rStyle w:val="IndexLink"/>
                <w:rtl w:val="true"/>
              </w:rPr>
              <w:tab/>
            </w:r>
            <w:r>
              <w:rPr>
                <w:rStyle w:val="IndexLink"/>
              </w:rPr>
              <w:t>358</w:t>
            </w:r>
          </w:hyperlink>
        </w:p>
        <w:p>
          <w:pPr>
            <w:pStyle w:val="Contents4"/>
            <w:tabs>
              <w:tab w:val="clear" w:pos="8176"/>
              <w:tab w:val="right" w:pos="9026" w:leader="dot"/>
            </w:tabs>
            <w:rPr/>
          </w:pPr>
          <w:hyperlink w:anchor="__RefHeading___Toc675423_2320776876">
            <w:r>
              <w:rPr>
                <w:webHidden/>
                <w:rStyle w:val="IndexLink"/>
                <w:rtl w:val="true"/>
              </w:rPr>
              <w:t>حکم کسی که به همسرش گوید</w:t>
            </w:r>
            <w:r>
              <w:rPr>
                <w:rStyle w:val="IndexLink"/>
                <w:rtl w:val="true"/>
              </w:rPr>
              <w:t xml:space="preserve">: </w:t>
            </w:r>
            <w:r>
              <w:rPr>
                <w:rStyle w:val="IndexLink"/>
                <w:rtl w:val="true"/>
              </w:rPr>
              <w:t>بسترت بر من حرام است</w:t>
            </w:r>
            <w:r>
              <w:rPr>
                <w:rStyle w:val="IndexLink"/>
                <w:rtl w:val="true"/>
              </w:rPr>
              <w:tab/>
            </w:r>
            <w:r>
              <w:rPr>
                <w:rStyle w:val="IndexLink"/>
              </w:rPr>
              <w:t>358</w:t>
            </w:r>
          </w:hyperlink>
        </w:p>
        <w:p>
          <w:pPr>
            <w:pStyle w:val="Contents3"/>
            <w:tabs>
              <w:tab w:val="clear" w:pos="8459"/>
              <w:tab w:val="right" w:pos="9026" w:leader="dot"/>
            </w:tabs>
            <w:rPr/>
          </w:pPr>
          <w:hyperlink w:anchor="__RefHeading___Toc675425_2320776876">
            <w:r>
              <w:rPr>
                <w:webHidden/>
                <w:rStyle w:val="IndexLink"/>
                <w:rtl w:val="true"/>
              </w:rPr>
              <w:t>بخش شصتم</w:t>
            </w:r>
            <w:r>
              <w:rPr>
                <w:rStyle w:val="IndexLink"/>
                <w:rtl w:val="true"/>
              </w:rPr>
              <w:tab/>
            </w:r>
            <w:r>
              <w:rPr>
                <w:rStyle w:val="IndexLink"/>
              </w:rPr>
              <w:t>360</w:t>
            </w:r>
          </w:hyperlink>
        </w:p>
        <w:p>
          <w:pPr>
            <w:pStyle w:val="Contents4"/>
            <w:tabs>
              <w:tab w:val="clear" w:pos="8176"/>
              <w:tab w:val="right" w:pos="9026" w:leader="dot"/>
            </w:tabs>
            <w:rPr/>
          </w:pPr>
          <w:hyperlink w:anchor="__RefHeading___Toc675427_2320776876">
            <w:r>
              <w:rPr>
                <w:webHidden/>
                <w:rStyle w:val="IndexLink"/>
                <w:rtl w:val="true"/>
              </w:rPr>
              <w:t xml:space="preserve">حکم طلاق به صیغهٔ </w:t>
            </w:r>
            <w:r>
              <w:rPr>
                <w:rStyle w:val="IndexLink"/>
                <w:rtl w:val="true"/>
              </w:rPr>
              <w:t>«</w:t>
            </w:r>
            <w:r>
              <w:rPr>
                <w:rStyle w:val="IndexLink"/>
                <w:rtl w:val="true"/>
              </w:rPr>
              <w:t>همسر من نیستی</w:t>
            </w:r>
            <w:r>
              <w:rPr>
                <w:rStyle w:val="IndexLink"/>
                <w:rtl w:val="true"/>
              </w:rPr>
              <w:t xml:space="preserve">» </w:t>
            </w:r>
            <w:r>
              <w:rPr>
                <w:rStyle w:val="IndexLink"/>
                <w:rtl w:val="true"/>
              </w:rPr>
              <w:t xml:space="preserve">، </w:t>
            </w:r>
            <w:r>
              <w:rPr>
                <w:rStyle w:val="IndexLink"/>
                <w:rtl w:val="true"/>
              </w:rPr>
              <w:t xml:space="preserve">« </w:t>
            </w:r>
            <w:r>
              <w:rPr>
                <w:rStyle w:val="IndexLink"/>
                <w:rtl w:val="true"/>
              </w:rPr>
              <w:t xml:space="preserve">تو شوهر نداری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پیوند ما گسست</w:t>
            </w:r>
            <w:r>
              <w:rPr>
                <w:rStyle w:val="IndexLink"/>
                <w:rtl w:val="true"/>
              </w:rPr>
              <w:t>»</w:t>
              <w:tab/>
            </w:r>
            <w:r>
              <w:rPr>
                <w:rStyle w:val="IndexLink"/>
              </w:rPr>
              <w:t>360</w:t>
            </w:r>
          </w:hyperlink>
        </w:p>
        <w:p>
          <w:pPr>
            <w:pStyle w:val="Contents3"/>
            <w:tabs>
              <w:tab w:val="clear" w:pos="8459"/>
              <w:tab w:val="right" w:pos="9026" w:leader="dot"/>
            </w:tabs>
            <w:rPr/>
          </w:pPr>
          <w:hyperlink w:anchor="__RefHeading___Toc675429_2320776876">
            <w:r>
              <w:rPr>
                <w:webHidden/>
                <w:rStyle w:val="IndexLink"/>
                <w:rtl w:val="true"/>
              </w:rPr>
              <w:t>بخش شصت و یکم</w:t>
            </w:r>
            <w:r>
              <w:rPr>
                <w:rStyle w:val="IndexLink"/>
                <w:rtl w:val="true"/>
              </w:rPr>
              <w:tab/>
            </w:r>
            <w:r>
              <w:rPr>
                <w:rStyle w:val="IndexLink"/>
              </w:rPr>
              <w:t>362</w:t>
            </w:r>
          </w:hyperlink>
        </w:p>
        <w:p>
          <w:pPr>
            <w:pStyle w:val="Contents4"/>
            <w:tabs>
              <w:tab w:val="clear" w:pos="8176"/>
              <w:tab w:val="right" w:pos="9026" w:leader="dot"/>
            </w:tabs>
            <w:rPr/>
          </w:pPr>
          <w:hyperlink w:anchor="__RefHeading___Toc675431_2320776876">
            <w:r>
              <w:rPr>
                <w:webHidden/>
                <w:rStyle w:val="IndexLink"/>
                <w:rtl w:val="true"/>
              </w:rPr>
              <w:t>حق اختیار در طلاق</w:t>
            </w:r>
            <w:r>
              <w:rPr>
                <w:rStyle w:val="IndexLink"/>
                <w:rtl w:val="true"/>
              </w:rPr>
              <w:tab/>
            </w:r>
            <w:r>
              <w:rPr>
                <w:rStyle w:val="IndexLink"/>
              </w:rPr>
              <w:t>362</w:t>
            </w:r>
          </w:hyperlink>
        </w:p>
        <w:p>
          <w:pPr>
            <w:pStyle w:val="Contents3"/>
            <w:tabs>
              <w:tab w:val="clear" w:pos="8459"/>
              <w:tab w:val="right" w:pos="9026" w:leader="dot"/>
            </w:tabs>
            <w:rPr/>
          </w:pPr>
          <w:hyperlink w:anchor="__RefHeading___Toc675433_2320776876">
            <w:r>
              <w:rPr>
                <w:webHidden/>
                <w:rStyle w:val="IndexLink"/>
                <w:rtl w:val="true"/>
              </w:rPr>
              <w:t>بخش شصت و دوم</w:t>
            </w:r>
            <w:r>
              <w:rPr>
                <w:rStyle w:val="IndexLink"/>
                <w:rtl w:val="true"/>
              </w:rPr>
              <w:tab/>
            </w:r>
            <w:r>
              <w:rPr>
                <w:rStyle w:val="IndexLink"/>
              </w:rPr>
              <w:t>364</w:t>
            </w:r>
          </w:hyperlink>
        </w:p>
        <w:p>
          <w:pPr>
            <w:pStyle w:val="Contents4"/>
            <w:tabs>
              <w:tab w:val="clear" w:pos="8176"/>
              <w:tab w:val="right" w:pos="9026" w:leader="dot"/>
            </w:tabs>
            <w:rPr/>
          </w:pPr>
          <w:hyperlink w:anchor="__RefHeading___Toc675435_2320776876">
            <w:r>
              <w:rPr>
                <w:webHidden/>
                <w:rStyle w:val="IndexLink"/>
                <w:rtl w:val="true"/>
              </w:rPr>
              <w:t xml:space="preserve">اصل </w:t>
            </w:r>
            <w:r>
              <w:rPr>
                <w:rStyle w:val="IndexLink"/>
                <w:rtl w:val="true"/>
              </w:rPr>
              <w:t>«</w:t>
            </w:r>
            <w:r>
              <w:rPr>
                <w:rStyle w:val="IndexLink"/>
                <w:rtl w:val="true"/>
              </w:rPr>
              <w:t>حق انتخاب</w:t>
            </w:r>
            <w:r>
              <w:rPr>
                <w:rStyle w:val="IndexLink"/>
                <w:rtl w:val="true"/>
              </w:rPr>
              <w:t xml:space="preserve">» </w:t>
            </w:r>
            <w:r>
              <w:rPr>
                <w:rStyle w:val="IndexLink"/>
                <w:rtl w:val="true"/>
              </w:rPr>
              <w:t>چگونه بود؟</w:t>
            </w:r>
            <w:r>
              <w:rPr>
                <w:rStyle w:val="IndexLink"/>
                <w:rtl w:val="true"/>
              </w:rPr>
              <w:tab/>
            </w:r>
            <w:r>
              <w:rPr>
                <w:rStyle w:val="IndexLink"/>
              </w:rPr>
              <w:t>364</w:t>
            </w:r>
          </w:hyperlink>
        </w:p>
        <w:p>
          <w:pPr>
            <w:pStyle w:val="Contents3"/>
            <w:tabs>
              <w:tab w:val="clear" w:pos="8459"/>
              <w:tab w:val="right" w:pos="9026" w:leader="dot"/>
            </w:tabs>
            <w:rPr/>
          </w:pPr>
          <w:hyperlink w:anchor="__RefHeading___Toc675437_2320776876">
            <w:r>
              <w:rPr>
                <w:webHidden/>
                <w:rStyle w:val="IndexLink"/>
                <w:rtl w:val="true"/>
              </w:rPr>
              <w:t>بخش شصت و هشتم</w:t>
            </w:r>
            <w:r>
              <w:rPr>
                <w:rStyle w:val="IndexLink"/>
                <w:rtl w:val="true"/>
              </w:rPr>
              <w:tab/>
            </w:r>
            <w:r>
              <w:rPr>
                <w:rStyle w:val="IndexLink"/>
              </w:rPr>
              <w:t>387</w:t>
            </w:r>
          </w:hyperlink>
        </w:p>
        <w:p>
          <w:pPr>
            <w:pStyle w:val="Contents4"/>
            <w:tabs>
              <w:tab w:val="clear" w:pos="8176"/>
              <w:tab w:val="right" w:pos="9026" w:leader="dot"/>
            </w:tabs>
            <w:rPr/>
          </w:pPr>
          <w:hyperlink w:anchor="__RefHeading___Toc675439_2320776876">
            <w:r>
              <w:rPr>
                <w:webHidden/>
                <w:rStyle w:val="IndexLink"/>
                <w:rtl w:val="true"/>
              </w:rPr>
              <w:t>شوهری که گم شده است</w:t>
            </w:r>
            <w:r>
              <w:rPr>
                <w:rStyle w:val="IndexLink"/>
                <w:rtl w:val="true"/>
              </w:rPr>
              <w:tab/>
            </w:r>
            <w:r>
              <w:rPr>
                <w:rStyle w:val="IndexLink"/>
              </w:rPr>
              <w:t>387</w:t>
            </w:r>
          </w:hyperlink>
        </w:p>
        <w:p>
          <w:pPr>
            <w:pStyle w:val="Contents3"/>
            <w:tabs>
              <w:tab w:val="clear" w:pos="8459"/>
              <w:tab w:val="right" w:pos="9026" w:leader="dot"/>
            </w:tabs>
            <w:rPr/>
          </w:pPr>
          <w:hyperlink w:anchor="__RefHeading___Toc675441_2320776876">
            <w:r>
              <w:rPr>
                <w:webHidden/>
                <w:rStyle w:val="IndexLink"/>
                <w:rtl w:val="true"/>
              </w:rPr>
              <w:t>بخش شصت و نهم</w:t>
            </w:r>
            <w:r>
              <w:rPr>
                <w:rStyle w:val="IndexLink"/>
                <w:rtl w:val="true"/>
              </w:rPr>
              <w:tab/>
            </w:r>
            <w:r>
              <w:rPr>
                <w:rStyle w:val="IndexLink"/>
              </w:rPr>
              <w:t>390</w:t>
            </w:r>
          </w:hyperlink>
        </w:p>
        <w:p>
          <w:pPr>
            <w:pStyle w:val="Contents4"/>
            <w:tabs>
              <w:tab w:val="clear" w:pos="8176"/>
              <w:tab w:val="right" w:pos="9026" w:leader="dot"/>
            </w:tabs>
            <w:rPr/>
          </w:pPr>
          <w:hyperlink w:anchor="__RefHeading___Toc675443_2320776876">
            <w:r>
              <w:rPr>
                <w:webHidden/>
                <w:rStyle w:val="IndexLink"/>
                <w:rtl w:val="true"/>
              </w:rPr>
              <w:t>حکم زنی که پس از خبر مرگ شوهرش یا طلاق دادن او عدّه نگه می داردُّ و ازدواج می کند</w:t>
            </w:r>
            <w:r>
              <w:rPr>
                <w:rStyle w:val="IndexLink"/>
                <w:rtl w:val="true"/>
              </w:rPr>
              <w:tab/>
            </w:r>
            <w:r>
              <w:rPr>
                <w:rStyle w:val="IndexLink"/>
              </w:rPr>
              <w:t>390</w:t>
            </w:r>
          </w:hyperlink>
        </w:p>
        <w:p>
          <w:pPr>
            <w:pStyle w:val="Contents3"/>
            <w:tabs>
              <w:tab w:val="clear" w:pos="8459"/>
              <w:tab w:val="right" w:pos="9026" w:leader="dot"/>
            </w:tabs>
            <w:rPr/>
          </w:pPr>
          <w:hyperlink w:anchor="__RefHeading___Toc675445_2320776876">
            <w:r>
              <w:rPr>
                <w:webHidden/>
                <w:rStyle w:val="IndexLink"/>
                <w:rtl w:val="true"/>
              </w:rPr>
              <w:t>بخش هفتادم</w:t>
            </w:r>
            <w:r>
              <w:rPr>
                <w:rStyle w:val="IndexLink"/>
                <w:rtl w:val="true"/>
              </w:rPr>
              <w:tab/>
            </w:r>
            <w:r>
              <w:rPr>
                <w:rStyle w:val="IndexLink"/>
              </w:rPr>
              <w:t>394</w:t>
            </w:r>
          </w:hyperlink>
        </w:p>
        <w:p>
          <w:pPr>
            <w:pStyle w:val="Contents4"/>
            <w:tabs>
              <w:tab w:val="clear" w:pos="8176"/>
              <w:tab w:val="right" w:pos="9026" w:leader="dot"/>
            </w:tabs>
            <w:rPr/>
          </w:pPr>
          <w:hyperlink w:anchor="__RefHeading___Toc675447_2320776876">
            <w:r>
              <w:rPr>
                <w:webHidden/>
                <w:rStyle w:val="IndexLink"/>
                <w:rtl w:val="true"/>
              </w:rPr>
              <w:t xml:space="preserve">حکم زنی که خبر مرگ شوهرش یا طلاق دادنش می رسد و ازدواج می کند </w:t>
            </w:r>
            <w:r>
              <w:rPr>
                <w:rStyle w:val="IndexLink"/>
                <w:rtl w:val="true"/>
              </w:rPr>
              <w:t>...</w:t>
              <w:tab/>
            </w:r>
            <w:r>
              <w:rPr>
                <w:rStyle w:val="IndexLink"/>
              </w:rPr>
              <w:t>394</w:t>
            </w:r>
          </w:hyperlink>
        </w:p>
        <w:p>
          <w:pPr>
            <w:pStyle w:val="Contents3"/>
            <w:tabs>
              <w:tab w:val="clear" w:pos="8459"/>
              <w:tab w:val="right" w:pos="9026" w:leader="dot"/>
            </w:tabs>
            <w:rPr/>
          </w:pPr>
          <w:hyperlink w:anchor="__RefHeading___Toc675449_2320776876">
            <w:r>
              <w:rPr>
                <w:webHidden/>
                <w:rStyle w:val="IndexLink"/>
                <w:rtl w:val="true"/>
              </w:rPr>
              <w:t>بخش هفتاد و یکم</w:t>
            </w:r>
            <w:r>
              <w:rPr>
                <w:rStyle w:val="IndexLink"/>
                <w:rtl w:val="true"/>
              </w:rPr>
              <w:tab/>
            </w:r>
            <w:r>
              <w:rPr>
                <w:rStyle w:val="IndexLink"/>
              </w:rPr>
              <w:t>395</w:t>
            </w:r>
          </w:hyperlink>
        </w:p>
        <w:p>
          <w:pPr>
            <w:pStyle w:val="Contents4"/>
            <w:tabs>
              <w:tab w:val="clear" w:pos="8176"/>
              <w:tab w:val="right" w:pos="9026" w:leader="dot"/>
            </w:tabs>
            <w:rPr/>
          </w:pPr>
          <w:hyperlink w:anchor="__RefHeading___Toc675451_2320776876">
            <w:r>
              <w:rPr>
                <w:webHidden/>
                <w:rStyle w:val="IndexLink"/>
                <w:rtl w:val="true"/>
              </w:rPr>
              <w:t>عدّه زنی که از مردی اخته طلاق گرفته است</w:t>
            </w:r>
            <w:r>
              <w:rPr>
                <w:rStyle w:val="IndexLink"/>
                <w:rtl w:val="true"/>
              </w:rPr>
              <w:tab/>
            </w:r>
            <w:r>
              <w:rPr>
                <w:rStyle w:val="IndexLink"/>
              </w:rPr>
              <w:t>395</w:t>
            </w:r>
          </w:hyperlink>
        </w:p>
        <w:p>
          <w:pPr>
            <w:pStyle w:val="Contents3"/>
            <w:tabs>
              <w:tab w:val="clear" w:pos="8459"/>
              <w:tab w:val="right" w:pos="9026" w:leader="dot"/>
            </w:tabs>
            <w:rPr/>
          </w:pPr>
          <w:hyperlink w:anchor="__RefHeading___Toc675453_2320776876">
            <w:r>
              <w:rPr>
                <w:webHidden/>
                <w:rStyle w:val="IndexLink"/>
                <w:rtl w:val="true"/>
              </w:rPr>
              <w:t>بخش هفتاد و دوم</w:t>
            </w:r>
            <w:r>
              <w:rPr>
                <w:rStyle w:val="IndexLink"/>
                <w:rtl w:val="true"/>
              </w:rPr>
              <w:tab/>
            </w:r>
            <w:r>
              <w:rPr>
                <w:rStyle w:val="IndexLink"/>
              </w:rPr>
              <w:t>396</w:t>
            </w:r>
          </w:hyperlink>
        </w:p>
        <w:p>
          <w:pPr>
            <w:pStyle w:val="Contents4"/>
            <w:tabs>
              <w:tab w:val="clear" w:pos="8176"/>
              <w:tab w:val="right" w:pos="9026" w:leader="dot"/>
            </w:tabs>
            <w:rPr/>
          </w:pPr>
          <w:hyperlink w:anchor="__RefHeading___Toc675455_2320776876">
            <w:r>
              <w:rPr>
                <w:webHidden/>
                <w:rStyle w:val="IndexLink"/>
                <w:rtl w:val="true"/>
              </w:rPr>
              <w:t>مردی که پس از ازدواج دیوانه می شود</w:t>
            </w:r>
            <w:r>
              <w:rPr>
                <w:rStyle w:val="IndexLink"/>
                <w:rtl w:val="true"/>
              </w:rPr>
              <w:tab/>
            </w:r>
            <w:r>
              <w:rPr>
                <w:rStyle w:val="IndexLink"/>
              </w:rPr>
              <w:t>396</w:t>
            </w:r>
          </w:hyperlink>
        </w:p>
        <w:p>
          <w:pPr>
            <w:pStyle w:val="Contents3"/>
            <w:tabs>
              <w:tab w:val="clear" w:pos="8459"/>
              <w:tab w:val="right" w:pos="9026" w:leader="dot"/>
            </w:tabs>
            <w:rPr/>
          </w:pPr>
          <w:hyperlink w:anchor="__RefHeading___Toc675457_2320776876">
            <w:r>
              <w:rPr>
                <w:webHidden/>
                <w:rStyle w:val="IndexLink"/>
                <w:rtl w:val="true"/>
              </w:rPr>
              <w:t>بخش هفتاد و سوم</w:t>
            </w:r>
            <w:r>
              <w:rPr>
                <w:rStyle w:val="IndexLink"/>
                <w:rtl w:val="true"/>
              </w:rPr>
              <w:tab/>
            </w:r>
            <w:r>
              <w:rPr>
                <w:rStyle w:val="IndexLink"/>
              </w:rPr>
              <w:t>397</w:t>
            </w:r>
          </w:hyperlink>
        </w:p>
        <w:p>
          <w:pPr>
            <w:pStyle w:val="Contents4"/>
            <w:tabs>
              <w:tab w:val="clear" w:pos="8176"/>
              <w:tab w:val="right" w:pos="9026" w:leader="dot"/>
            </w:tabs>
            <w:rPr/>
          </w:pPr>
          <w:hyperlink w:anchor="__RefHeading___Toc675459_2320776876">
            <w:r>
              <w:rPr>
                <w:webHidden/>
                <w:rStyle w:val="IndexLink"/>
                <w:rtl w:val="true"/>
              </w:rPr>
              <w:t>حکم ظهار</w:t>
            </w:r>
            <w:r>
              <w:rPr>
                <w:rStyle w:val="IndexLink"/>
                <w:rtl w:val="true"/>
              </w:rPr>
              <w:tab/>
            </w:r>
            <w:r>
              <w:rPr>
                <w:rStyle w:val="IndexLink"/>
              </w:rPr>
              <w:t>397</w:t>
            </w:r>
          </w:hyperlink>
        </w:p>
        <w:p>
          <w:pPr>
            <w:pStyle w:val="Contents3"/>
            <w:tabs>
              <w:tab w:val="clear" w:pos="8459"/>
              <w:tab w:val="right" w:pos="9026" w:leader="dot"/>
            </w:tabs>
            <w:rPr/>
          </w:pPr>
          <w:hyperlink w:anchor="__RefHeading___Toc675461_2320776876">
            <w:r>
              <w:rPr>
                <w:webHidden/>
                <w:rStyle w:val="IndexLink"/>
                <w:rtl w:val="true"/>
              </w:rPr>
              <w:t>بخش هفتاد و چهارم</w:t>
            </w:r>
            <w:r>
              <w:rPr>
                <w:rStyle w:val="IndexLink"/>
                <w:rtl w:val="true"/>
              </w:rPr>
              <w:tab/>
            </w:r>
            <w:r>
              <w:rPr>
                <w:rStyle w:val="IndexLink"/>
              </w:rPr>
              <w:t>418</w:t>
            </w:r>
          </w:hyperlink>
        </w:p>
        <w:p>
          <w:pPr>
            <w:pStyle w:val="Contents4"/>
            <w:tabs>
              <w:tab w:val="clear" w:pos="8176"/>
              <w:tab w:val="right" w:pos="9026" w:leader="dot"/>
            </w:tabs>
            <w:rPr/>
          </w:pPr>
          <w:hyperlink w:anchor="__RefHeading___Toc675463_2320776876">
            <w:r>
              <w:rPr>
                <w:webHidden/>
                <w:rStyle w:val="IndexLink"/>
                <w:rtl w:val="true"/>
              </w:rPr>
              <w:t>حکم لِعان</w:t>
            </w:r>
            <w:r>
              <w:rPr>
                <w:rStyle w:val="IndexLink"/>
                <w:rtl w:val="true"/>
              </w:rPr>
              <w:tab/>
            </w:r>
            <w:r>
              <w:rPr>
                <w:rStyle w:val="IndexLink"/>
              </w:rPr>
              <w:t>418</w:t>
            </w:r>
          </w:hyperlink>
        </w:p>
        <w:p>
          <w:pPr>
            <w:pStyle w:val="Contents3"/>
            <w:tabs>
              <w:tab w:val="clear" w:pos="8459"/>
              <w:tab w:val="right" w:pos="9026" w:leader="dot"/>
            </w:tabs>
            <w:rPr/>
          </w:pPr>
          <w:hyperlink w:anchor="__RefHeading___Toc675465_2320776876">
            <w:r>
              <w:rPr>
                <w:webHidden/>
                <w:rStyle w:val="IndexLink"/>
                <w:rtl w:val="true"/>
              </w:rPr>
              <w:t>بخش هفتاد و هفتم</w:t>
            </w:r>
            <w:r>
              <w:rPr>
                <w:rStyle w:val="IndexLink"/>
                <w:rtl w:val="true"/>
              </w:rPr>
              <w:tab/>
            </w:r>
            <w:r>
              <w:rPr>
                <w:rStyle w:val="IndexLink"/>
              </w:rPr>
              <w:t>436</w:t>
            </w:r>
          </w:hyperlink>
        </w:p>
        <w:p>
          <w:pPr>
            <w:pStyle w:val="Contents4"/>
            <w:tabs>
              <w:tab w:val="clear" w:pos="8176"/>
              <w:tab w:val="right" w:pos="9026" w:leader="dot"/>
            </w:tabs>
            <w:rPr/>
          </w:pPr>
          <w:hyperlink w:anchor="__RefHeading___Toc675467_2320776876">
            <w:r>
              <w:rPr>
                <w:webHidden/>
                <w:rStyle w:val="IndexLink"/>
                <w:rtl w:val="true"/>
              </w:rPr>
              <w:t>طلاق و عدّه کنیز</w:t>
            </w:r>
            <w:r>
              <w:rPr>
                <w:rStyle w:val="IndexLink"/>
                <w:rtl w:val="true"/>
              </w:rPr>
              <w:tab/>
            </w:r>
            <w:r>
              <w:rPr>
                <w:rStyle w:val="IndexLink"/>
              </w:rPr>
              <w:t>436</w:t>
            </w:r>
          </w:hyperlink>
        </w:p>
        <w:p>
          <w:pPr>
            <w:pStyle w:val="Contents3"/>
            <w:tabs>
              <w:tab w:val="clear" w:pos="8459"/>
              <w:tab w:val="right" w:pos="9026" w:leader="dot"/>
            </w:tabs>
            <w:rPr/>
          </w:pPr>
          <w:hyperlink w:anchor="__RefHeading___Toc675469_2320776876">
            <w:r>
              <w:rPr>
                <w:webHidden/>
                <w:rStyle w:val="IndexLink"/>
                <w:rtl w:val="true"/>
              </w:rPr>
              <w:t>بخش هفتاد و هشتم</w:t>
            </w:r>
            <w:r>
              <w:rPr>
                <w:rStyle w:val="IndexLink"/>
                <w:rtl w:val="true"/>
              </w:rPr>
              <w:tab/>
            </w:r>
            <w:r>
              <w:rPr>
                <w:rStyle w:val="IndexLink"/>
              </w:rPr>
              <w:t>438</w:t>
            </w:r>
          </w:hyperlink>
        </w:p>
        <w:p>
          <w:pPr>
            <w:pStyle w:val="Contents4"/>
            <w:tabs>
              <w:tab w:val="clear" w:pos="8176"/>
              <w:tab w:val="right" w:pos="9026" w:leader="dot"/>
            </w:tabs>
            <w:rPr/>
          </w:pPr>
          <w:hyperlink w:anchor="__RefHeading___Toc675471_2320776876">
            <w:r>
              <w:rPr>
                <w:webHidden/>
                <w:rStyle w:val="IndexLink"/>
                <w:rtl w:val="true"/>
              </w:rPr>
              <w:t>عده کنیزی که شوهر وفات کرده است</w:t>
            </w:r>
            <w:r>
              <w:rPr>
                <w:rStyle w:val="IndexLink"/>
                <w:rtl w:val="true"/>
              </w:rPr>
              <w:tab/>
            </w:r>
            <w:r>
              <w:rPr>
                <w:rStyle w:val="IndexLink"/>
              </w:rPr>
              <w:t>438</w:t>
            </w:r>
          </w:hyperlink>
        </w:p>
        <w:p>
          <w:pPr>
            <w:pStyle w:val="Contents3"/>
            <w:tabs>
              <w:tab w:val="clear" w:pos="8459"/>
              <w:tab w:val="right" w:pos="9026" w:leader="dot"/>
            </w:tabs>
            <w:rPr/>
          </w:pPr>
          <w:hyperlink w:anchor="__RefHeading___Toc675473_2320776876">
            <w:r>
              <w:rPr>
                <w:webHidden/>
                <w:rStyle w:val="IndexLink"/>
                <w:rtl w:val="true"/>
              </w:rPr>
              <w:t>بخش هفتاد و نهم</w:t>
            </w:r>
            <w:r>
              <w:rPr>
                <w:rStyle w:val="IndexLink"/>
                <w:rtl w:val="true"/>
              </w:rPr>
              <w:tab/>
            </w:r>
            <w:r>
              <w:rPr>
                <w:rStyle w:val="IndexLink"/>
              </w:rPr>
              <w:t>439</w:t>
            </w:r>
          </w:hyperlink>
        </w:p>
        <w:p>
          <w:pPr>
            <w:pStyle w:val="Contents4"/>
            <w:tabs>
              <w:tab w:val="clear" w:pos="8176"/>
              <w:tab w:val="right" w:pos="9026" w:leader="dot"/>
            </w:tabs>
            <w:rPr/>
          </w:pPr>
          <w:hyperlink w:anchor="__RefHeading___Toc675475_2320776876">
            <w:r>
              <w:rPr>
                <w:webHidden/>
                <w:rStyle w:val="IndexLink"/>
                <w:rtl w:val="true"/>
              </w:rPr>
              <w:t>حکم عدِّه کنیزان فرزنددار در سوگ مولای خود</w:t>
            </w:r>
            <w:r>
              <w:rPr>
                <w:rStyle w:val="IndexLink"/>
                <w:rtl w:val="true"/>
              </w:rPr>
              <w:tab/>
            </w:r>
            <w:r>
              <w:rPr>
                <w:rStyle w:val="IndexLink"/>
              </w:rPr>
              <w:t>439</w:t>
            </w:r>
          </w:hyperlink>
        </w:p>
        <w:p>
          <w:pPr>
            <w:pStyle w:val="Contents3"/>
            <w:tabs>
              <w:tab w:val="clear" w:pos="8459"/>
              <w:tab w:val="right" w:pos="9026" w:leader="dot"/>
            </w:tabs>
            <w:rPr/>
          </w:pPr>
          <w:hyperlink w:anchor="__RefHeading___Toc675477_2320776876">
            <w:r>
              <w:rPr>
                <w:webHidden/>
                <w:rStyle w:val="IndexLink"/>
                <w:rtl w:val="true"/>
              </w:rPr>
              <w:t>بخش هشتادم</w:t>
            </w:r>
            <w:r>
              <w:rPr>
                <w:rStyle w:val="IndexLink"/>
                <w:rtl w:val="true"/>
              </w:rPr>
              <w:tab/>
            </w:r>
            <w:r>
              <w:rPr>
                <w:rStyle w:val="IndexLink"/>
              </w:rPr>
              <w:t>444</w:t>
            </w:r>
          </w:hyperlink>
        </w:p>
        <w:p>
          <w:pPr>
            <w:pStyle w:val="Contents4"/>
            <w:tabs>
              <w:tab w:val="clear" w:pos="8176"/>
              <w:tab w:val="right" w:pos="9026" w:leader="dot"/>
            </w:tabs>
            <w:rPr/>
          </w:pPr>
          <w:hyperlink w:anchor="__RefHeading___Toc675479_2320776876">
            <w:r>
              <w:rPr>
                <w:webHidden/>
                <w:rStyle w:val="IndexLink"/>
                <w:rtl w:val="true"/>
              </w:rPr>
              <w:t>حکم خرید کنیز، پس از طلاق او</w:t>
            </w:r>
            <w:r>
              <w:rPr>
                <w:rStyle w:val="IndexLink"/>
                <w:rtl w:val="true"/>
              </w:rPr>
              <w:tab/>
            </w:r>
            <w:r>
              <w:rPr>
                <w:rStyle w:val="IndexLink"/>
              </w:rPr>
              <w:t>444</w:t>
            </w:r>
          </w:hyperlink>
        </w:p>
        <w:p>
          <w:pPr>
            <w:pStyle w:val="Contents3"/>
            <w:tabs>
              <w:tab w:val="clear" w:pos="8459"/>
              <w:tab w:val="right" w:pos="9026" w:leader="dot"/>
            </w:tabs>
            <w:rPr/>
          </w:pPr>
          <w:hyperlink w:anchor="__RefHeading___Toc675481_2320776876">
            <w:r>
              <w:rPr>
                <w:webHidden/>
                <w:rStyle w:val="IndexLink"/>
                <w:rtl w:val="true"/>
              </w:rPr>
              <w:t>بخش هشتاد و یکم</w:t>
            </w:r>
            <w:r>
              <w:rPr>
                <w:rStyle w:val="IndexLink"/>
                <w:rtl w:val="true"/>
              </w:rPr>
              <w:tab/>
            </w:r>
            <w:r>
              <w:rPr>
                <w:rStyle w:val="IndexLink"/>
              </w:rPr>
              <w:t>446</w:t>
            </w:r>
          </w:hyperlink>
        </w:p>
        <w:p>
          <w:pPr>
            <w:pStyle w:val="Contents4"/>
            <w:tabs>
              <w:tab w:val="clear" w:pos="8176"/>
              <w:tab w:val="right" w:pos="9026" w:leader="dot"/>
            </w:tabs>
            <w:rPr/>
          </w:pPr>
          <w:hyperlink w:anchor="__RefHeading___Toc675483_2320776876">
            <w:r>
              <w:rPr>
                <w:webHidden/>
                <w:rStyle w:val="IndexLink"/>
                <w:rtl w:val="true"/>
              </w:rPr>
              <w:t>حکم ارتداد شوهر</w:t>
            </w:r>
            <w:r>
              <w:rPr>
                <w:rStyle w:val="IndexLink"/>
                <w:rtl w:val="true"/>
              </w:rPr>
              <w:tab/>
            </w:r>
            <w:r>
              <w:rPr>
                <w:rStyle w:val="IndexLink"/>
              </w:rPr>
              <w:t>446</w:t>
            </w:r>
          </w:hyperlink>
        </w:p>
        <w:p>
          <w:pPr>
            <w:pStyle w:val="Contents3"/>
            <w:tabs>
              <w:tab w:val="clear" w:pos="8459"/>
              <w:tab w:val="right" w:pos="9026" w:leader="dot"/>
            </w:tabs>
            <w:rPr/>
          </w:pPr>
          <w:hyperlink w:anchor="__RefHeading___Toc675485_2320776876">
            <w:r>
              <w:rPr>
                <w:webHidden/>
                <w:rStyle w:val="IndexLink"/>
                <w:rtl w:val="true"/>
              </w:rPr>
              <w:t>بخش هشتاد و دوم</w:t>
            </w:r>
            <w:r>
              <w:rPr>
                <w:rStyle w:val="IndexLink"/>
                <w:rtl w:val="true"/>
              </w:rPr>
              <w:tab/>
            </w:r>
            <w:r>
              <w:rPr>
                <w:rStyle w:val="IndexLink"/>
              </w:rPr>
              <w:t>447</w:t>
            </w:r>
          </w:hyperlink>
        </w:p>
        <w:p>
          <w:pPr>
            <w:pStyle w:val="Contents4"/>
            <w:tabs>
              <w:tab w:val="clear" w:pos="8176"/>
              <w:tab w:val="right" w:pos="9026" w:leader="dot"/>
            </w:tabs>
            <w:rPr/>
          </w:pPr>
          <w:hyperlink w:anchor="__RefHeading___Toc675487_2320776876">
            <w:r>
              <w:rPr>
                <w:webHidden/>
                <w:rStyle w:val="IndexLink"/>
                <w:rtl w:val="true"/>
              </w:rPr>
              <w:t>حكم طلاق اهل ذمّه و چگونگی عدّه آنها</w:t>
            </w:r>
            <w:r>
              <w:rPr>
                <w:rStyle w:val="IndexLink"/>
                <w:rtl w:val="true"/>
              </w:rPr>
              <w:tab/>
            </w:r>
            <w:r>
              <w:rPr>
                <w:rStyle w:val="IndexLink"/>
              </w:rPr>
              <w:t>447</w:t>
            </w:r>
          </w:hyperlink>
        </w:p>
        <w:p>
          <w:pPr>
            <w:pStyle w:val="Contents2"/>
            <w:tabs>
              <w:tab w:val="clear" w:pos="8743"/>
              <w:tab w:val="right" w:pos="9026" w:leader="dot"/>
            </w:tabs>
            <w:rPr/>
          </w:pPr>
          <w:hyperlink w:anchor="__RefHeading___Toc675489_2320776876">
            <w:r>
              <w:rPr>
                <w:webHidden/>
                <w:rStyle w:val="IndexLink"/>
                <w:rtl w:val="true"/>
              </w:rPr>
              <w:t xml:space="preserve">کتاب احکام بردگان </w:t>
            </w:r>
            <w:r>
              <w:rPr>
                <w:rStyle w:val="IndexLink"/>
                <w:rtl w:val="true"/>
              </w:rPr>
              <w:t>(</w:t>
            </w:r>
            <w:r>
              <w:rPr>
                <w:rStyle w:val="IndexLink"/>
              </w:rPr>
              <w:t>443</w:t>
            </w:r>
            <w:r>
              <w:rPr>
                <w:rStyle w:val="IndexLink"/>
                <w:rtl w:val="true"/>
              </w:rPr>
              <w:t xml:space="preserve">_ </w:t>
            </w:r>
            <w:r>
              <w:rPr>
                <w:rStyle w:val="IndexLink"/>
              </w:rPr>
              <w:t>504</w:t>
            </w:r>
            <w:r>
              <w:rPr>
                <w:rStyle w:val="IndexLink"/>
                <w:rtl w:val="true"/>
              </w:rPr>
              <w:t>)</w:t>
              <w:tab/>
            </w:r>
            <w:r>
              <w:rPr>
                <w:rStyle w:val="IndexLink"/>
              </w:rPr>
              <w:t>451</w:t>
            </w:r>
          </w:hyperlink>
        </w:p>
        <w:p>
          <w:pPr>
            <w:pStyle w:val="Contents3"/>
            <w:tabs>
              <w:tab w:val="clear" w:pos="8459"/>
              <w:tab w:val="right" w:pos="9026" w:leader="dot"/>
            </w:tabs>
            <w:rPr/>
          </w:pPr>
          <w:hyperlink w:anchor="__RefHeading___Toc675491_2320776876">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675493_2320776876">
            <w:r>
              <w:rPr>
                <w:webHidden/>
                <w:rStyle w:val="IndexLink"/>
                <w:rtl w:val="true"/>
              </w:rPr>
              <w:t>بخش یکم</w:t>
            </w:r>
            <w:r>
              <w:rPr>
                <w:rStyle w:val="IndexLink"/>
                <w:rtl w:val="true"/>
              </w:rPr>
              <w:tab/>
            </w:r>
            <w:r>
              <w:rPr>
                <w:rStyle w:val="IndexLink"/>
              </w:rPr>
              <w:t>453</w:t>
            </w:r>
          </w:hyperlink>
        </w:p>
        <w:p>
          <w:pPr>
            <w:pStyle w:val="Contents4"/>
            <w:tabs>
              <w:tab w:val="clear" w:pos="8176"/>
              <w:tab w:val="right" w:pos="9026" w:leader="dot"/>
            </w:tabs>
            <w:rPr/>
          </w:pPr>
          <w:hyperlink w:anchor="__RefHeading___Toc675495_2320776876">
            <w:r>
              <w:rPr>
                <w:webHidden/>
                <w:rStyle w:val="IndexLink"/>
                <w:rtl w:val="true"/>
              </w:rPr>
              <w:t>خویشاوندانی که قابل مالکیت نیستند</w:t>
            </w:r>
            <w:r>
              <w:rPr>
                <w:rStyle w:val="IndexLink"/>
                <w:rtl w:val="true"/>
              </w:rPr>
              <w:tab/>
            </w:r>
            <w:r>
              <w:rPr>
                <w:rStyle w:val="IndexLink"/>
              </w:rPr>
              <w:t>453</w:t>
            </w:r>
          </w:hyperlink>
        </w:p>
        <w:p>
          <w:pPr>
            <w:pStyle w:val="Contents3"/>
            <w:tabs>
              <w:tab w:val="clear" w:pos="8459"/>
              <w:tab w:val="right" w:pos="9026" w:leader="dot"/>
            </w:tabs>
            <w:rPr/>
          </w:pPr>
          <w:hyperlink w:anchor="__RefHeading___Toc675497_2320776876">
            <w:r>
              <w:rPr>
                <w:webHidden/>
                <w:rStyle w:val="IndexLink"/>
                <w:rtl w:val="true"/>
              </w:rPr>
              <w:t>بخش دوم</w:t>
            </w:r>
            <w:r>
              <w:rPr>
                <w:rStyle w:val="IndexLink"/>
                <w:rtl w:val="true"/>
              </w:rPr>
              <w:tab/>
            </w:r>
            <w:r>
              <w:rPr>
                <w:rStyle w:val="IndexLink"/>
              </w:rPr>
              <w:t>456</w:t>
            </w:r>
          </w:hyperlink>
        </w:p>
        <w:p>
          <w:pPr>
            <w:pStyle w:val="Contents4"/>
            <w:tabs>
              <w:tab w:val="clear" w:pos="8176"/>
              <w:tab w:val="right" w:pos="9026" w:leader="dot"/>
            </w:tabs>
            <w:rPr/>
          </w:pPr>
          <w:hyperlink w:anchor="__RefHeading___Toc675499_2320776876">
            <w:r>
              <w:rPr>
                <w:webHidden/>
                <w:rStyle w:val="IndexLink"/>
                <w:rtl w:val="true"/>
              </w:rPr>
              <w:t>آزاد کردن برده فقط با قصد تقرب به خداوند</w:t>
            </w:r>
            <w:r>
              <w:rPr>
                <w:rStyle w:val="IndexLink"/>
                <w:rtl w:val="true"/>
              </w:rPr>
              <w:tab/>
            </w:r>
            <w:r>
              <w:rPr>
                <w:rStyle w:val="IndexLink"/>
              </w:rPr>
              <w:t>456</w:t>
            </w:r>
          </w:hyperlink>
        </w:p>
        <w:p>
          <w:pPr>
            <w:pStyle w:val="Contents3"/>
            <w:tabs>
              <w:tab w:val="clear" w:pos="8459"/>
              <w:tab w:val="right" w:pos="9026" w:leader="dot"/>
            </w:tabs>
            <w:rPr/>
          </w:pPr>
          <w:hyperlink w:anchor="__RefHeading___Toc675501_2320776876">
            <w:r>
              <w:rPr>
                <w:webHidden/>
                <w:rStyle w:val="IndexLink"/>
                <w:rtl w:val="true"/>
              </w:rPr>
              <w:t>بخش سوم</w:t>
            </w:r>
            <w:r>
              <w:rPr>
                <w:rStyle w:val="IndexLink"/>
                <w:rtl w:val="true"/>
              </w:rPr>
              <w:tab/>
            </w:r>
            <w:r>
              <w:rPr>
                <w:rStyle w:val="IndexLink"/>
              </w:rPr>
              <w:t>457</w:t>
            </w:r>
          </w:hyperlink>
        </w:p>
        <w:p>
          <w:pPr>
            <w:pStyle w:val="Contents4"/>
            <w:tabs>
              <w:tab w:val="clear" w:pos="8176"/>
              <w:tab w:val="right" w:pos="9026" w:leader="dot"/>
            </w:tabs>
            <w:rPr/>
          </w:pPr>
          <w:hyperlink w:anchor="__RefHeading___Toc675503_2320776876">
            <w:r>
              <w:rPr>
                <w:webHidden/>
                <w:rStyle w:val="IndexLink"/>
                <w:rtl w:val="true"/>
              </w:rPr>
              <w:t>آزادی برده فقط بعد از مالک شدن</w:t>
            </w:r>
            <w:r>
              <w:rPr>
                <w:rStyle w:val="IndexLink"/>
                <w:rtl w:val="true"/>
              </w:rPr>
              <w:tab/>
            </w:r>
            <w:r>
              <w:rPr>
                <w:rStyle w:val="IndexLink"/>
              </w:rPr>
              <w:t>457</w:t>
            </w:r>
          </w:hyperlink>
        </w:p>
        <w:p>
          <w:pPr>
            <w:pStyle w:val="Contents3"/>
            <w:tabs>
              <w:tab w:val="clear" w:pos="8459"/>
              <w:tab w:val="right" w:pos="9026" w:leader="dot"/>
            </w:tabs>
            <w:rPr/>
          </w:pPr>
          <w:hyperlink w:anchor="__RefHeading___Toc675505_2320776876">
            <w:r>
              <w:rPr>
                <w:webHidden/>
                <w:rStyle w:val="IndexLink"/>
                <w:rtl w:val="true"/>
              </w:rPr>
              <w:t>بخش چهارم</w:t>
            </w:r>
            <w:r>
              <w:rPr>
                <w:rStyle w:val="IndexLink"/>
                <w:rtl w:val="true"/>
              </w:rPr>
              <w:tab/>
            </w:r>
            <w:r>
              <w:rPr>
                <w:rStyle w:val="IndexLink"/>
              </w:rPr>
              <w:t>458</w:t>
            </w:r>
          </w:hyperlink>
        </w:p>
        <w:p>
          <w:pPr>
            <w:pStyle w:val="Contents4"/>
            <w:tabs>
              <w:tab w:val="clear" w:pos="8176"/>
              <w:tab w:val="right" w:pos="9026" w:leader="dot"/>
            </w:tabs>
            <w:rPr/>
          </w:pPr>
          <w:hyperlink w:anchor="__RefHeading___Toc675507_2320776876">
            <w:r>
              <w:rPr>
                <w:webHidden/>
                <w:rStyle w:val="IndexLink"/>
                <w:rtl w:val="true"/>
              </w:rPr>
              <w:t>آزادی مشروط</w:t>
            </w:r>
            <w:r>
              <w:rPr>
                <w:rStyle w:val="IndexLink"/>
                <w:rtl w:val="true"/>
              </w:rPr>
              <w:tab/>
            </w:r>
            <w:r>
              <w:rPr>
                <w:rStyle w:val="IndexLink"/>
              </w:rPr>
              <w:t>458</w:t>
            </w:r>
          </w:hyperlink>
        </w:p>
        <w:p>
          <w:pPr>
            <w:pStyle w:val="Contents3"/>
            <w:tabs>
              <w:tab w:val="clear" w:pos="8459"/>
              <w:tab w:val="right" w:pos="9026" w:leader="dot"/>
            </w:tabs>
            <w:rPr/>
          </w:pPr>
          <w:hyperlink w:anchor="__RefHeading___Toc675509_2320776876">
            <w:r>
              <w:rPr>
                <w:webHidden/>
                <w:rStyle w:val="IndexLink"/>
                <w:rtl w:val="true"/>
              </w:rPr>
              <w:t>بخش پنجم</w:t>
            </w:r>
            <w:r>
              <w:rPr>
                <w:rStyle w:val="IndexLink"/>
                <w:rtl w:val="true"/>
              </w:rPr>
              <w:tab/>
            </w:r>
            <w:r>
              <w:rPr>
                <w:rStyle w:val="IndexLink"/>
              </w:rPr>
              <w:t>460</w:t>
            </w:r>
          </w:hyperlink>
        </w:p>
        <w:p>
          <w:pPr>
            <w:pStyle w:val="Contents4"/>
            <w:tabs>
              <w:tab w:val="clear" w:pos="8176"/>
              <w:tab w:val="right" w:pos="9026" w:leader="dot"/>
            </w:tabs>
            <w:rPr/>
          </w:pPr>
          <w:hyperlink w:anchor="__RefHeading___Toc675511_2320776876">
            <w:r>
              <w:rPr>
                <w:webHidden/>
                <w:rStyle w:val="IndexLink"/>
                <w:rtl w:val="true"/>
              </w:rPr>
              <w:t>فضیلت و پاداش برده آزاد کردن</w:t>
            </w:r>
            <w:r>
              <w:rPr>
                <w:rStyle w:val="IndexLink"/>
                <w:rtl w:val="true"/>
              </w:rPr>
              <w:tab/>
            </w:r>
            <w:r>
              <w:rPr>
                <w:rStyle w:val="IndexLink"/>
              </w:rPr>
              <w:t>460</w:t>
            </w:r>
          </w:hyperlink>
        </w:p>
        <w:p>
          <w:pPr>
            <w:pStyle w:val="Contents3"/>
            <w:tabs>
              <w:tab w:val="clear" w:pos="8459"/>
              <w:tab w:val="right" w:pos="9026" w:leader="dot"/>
            </w:tabs>
            <w:rPr/>
          </w:pPr>
          <w:hyperlink w:anchor="__RefHeading___Toc675513_2320776876">
            <w:r>
              <w:rPr>
                <w:webHidden/>
                <w:rStyle w:val="IndexLink"/>
                <w:rtl w:val="true"/>
              </w:rPr>
              <w:t>بخش ششم</w:t>
            </w:r>
            <w:r>
              <w:rPr>
                <w:rStyle w:val="IndexLink"/>
                <w:rtl w:val="true"/>
              </w:rPr>
              <w:tab/>
            </w:r>
            <w:r>
              <w:rPr>
                <w:rStyle w:val="IndexLink"/>
              </w:rPr>
              <w:t>462</w:t>
            </w:r>
          </w:hyperlink>
        </w:p>
        <w:p>
          <w:pPr>
            <w:pStyle w:val="Contents4"/>
            <w:tabs>
              <w:tab w:val="clear" w:pos="8176"/>
              <w:tab w:val="right" w:pos="9026" w:leader="dot"/>
            </w:tabs>
            <w:rPr/>
          </w:pPr>
          <w:hyperlink w:anchor="__RefHeading___Toc675515_2320776876">
            <w:r>
              <w:rPr>
                <w:webHidden/>
                <w:rStyle w:val="IndexLink"/>
                <w:rtl w:val="true"/>
              </w:rPr>
              <w:t>حکم آزادی کودکان، پیران، معلومان</w:t>
            </w:r>
            <w:r>
              <w:rPr>
                <w:rStyle w:val="IndexLink"/>
                <w:rtl w:val="true"/>
              </w:rPr>
              <w:tab/>
            </w:r>
            <w:r>
              <w:rPr>
                <w:rStyle w:val="IndexLink"/>
              </w:rPr>
              <w:t>462</w:t>
            </w:r>
          </w:hyperlink>
        </w:p>
        <w:p>
          <w:pPr>
            <w:pStyle w:val="Contents3"/>
            <w:tabs>
              <w:tab w:val="clear" w:pos="8459"/>
              <w:tab w:val="right" w:pos="9026" w:leader="dot"/>
            </w:tabs>
            <w:rPr/>
          </w:pPr>
          <w:hyperlink w:anchor="__RefHeading___Toc675517_2320776876">
            <w:r>
              <w:rPr>
                <w:webHidden/>
                <w:rStyle w:val="IndexLink"/>
                <w:rtl w:val="true"/>
              </w:rPr>
              <w:t>بخش هفتم</w:t>
            </w:r>
            <w:r>
              <w:rPr>
                <w:rStyle w:val="IndexLink"/>
                <w:rtl w:val="true"/>
              </w:rPr>
              <w:tab/>
            </w:r>
            <w:r>
              <w:rPr>
                <w:rStyle w:val="IndexLink"/>
              </w:rPr>
              <w:t>463</w:t>
            </w:r>
          </w:hyperlink>
        </w:p>
        <w:p>
          <w:pPr>
            <w:pStyle w:val="Contents4"/>
            <w:tabs>
              <w:tab w:val="clear" w:pos="8176"/>
              <w:tab w:val="right" w:pos="9026" w:leader="dot"/>
            </w:tabs>
            <w:rPr/>
          </w:pPr>
          <w:hyperlink w:anchor="__RefHeading___Toc675519_2320776876">
            <w:r>
              <w:rPr>
                <w:webHidden/>
                <w:rStyle w:val="IndexLink"/>
                <w:rtl w:val="true"/>
              </w:rPr>
              <w:t>تنظیم سند آزادی برده</w:t>
            </w:r>
            <w:r>
              <w:rPr>
                <w:rStyle w:val="IndexLink"/>
                <w:rtl w:val="true"/>
              </w:rPr>
              <w:tab/>
            </w:r>
            <w:r>
              <w:rPr>
                <w:rStyle w:val="IndexLink"/>
              </w:rPr>
              <w:t>463</w:t>
            </w:r>
          </w:hyperlink>
        </w:p>
        <w:p>
          <w:pPr>
            <w:pStyle w:val="Contents3"/>
            <w:tabs>
              <w:tab w:val="clear" w:pos="8459"/>
              <w:tab w:val="right" w:pos="9026" w:leader="dot"/>
            </w:tabs>
            <w:rPr/>
          </w:pPr>
          <w:hyperlink w:anchor="__RefHeading___Toc675521_2320776876">
            <w:r>
              <w:rPr>
                <w:webHidden/>
                <w:rStyle w:val="IndexLink"/>
                <w:rtl w:val="true"/>
              </w:rPr>
              <w:t>بخش هشتم</w:t>
            </w:r>
            <w:r>
              <w:rPr>
                <w:rStyle w:val="IndexLink"/>
                <w:rtl w:val="true"/>
              </w:rPr>
              <w:tab/>
            </w:r>
            <w:r>
              <w:rPr>
                <w:rStyle w:val="IndexLink"/>
              </w:rPr>
              <w:t>465</w:t>
            </w:r>
          </w:hyperlink>
        </w:p>
        <w:p>
          <w:pPr>
            <w:pStyle w:val="Contents4"/>
            <w:tabs>
              <w:tab w:val="clear" w:pos="8176"/>
              <w:tab w:val="right" w:pos="9026" w:leader="dot"/>
            </w:tabs>
            <w:rPr/>
          </w:pPr>
          <w:hyperlink w:anchor="__RefHeading___Toc675523_2320776876">
            <w:r>
              <w:rPr>
                <w:webHidden/>
                <w:rStyle w:val="IndexLink"/>
                <w:rtl w:val="true"/>
              </w:rPr>
              <w:t>حکم آزادی برده های زنازاده، ذمی، مشرک و مستضعف</w:t>
            </w:r>
            <w:r>
              <w:rPr>
                <w:rStyle w:val="IndexLink"/>
                <w:rtl w:val="true"/>
              </w:rPr>
              <w:tab/>
            </w:r>
            <w:r>
              <w:rPr>
                <w:rStyle w:val="IndexLink"/>
              </w:rPr>
              <w:t>465</w:t>
            </w:r>
          </w:hyperlink>
        </w:p>
        <w:p>
          <w:pPr>
            <w:pStyle w:val="Contents3"/>
            <w:tabs>
              <w:tab w:val="clear" w:pos="8459"/>
              <w:tab w:val="right" w:pos="9026" w:leader="dot"/>
            </w:tabs>
            <w:rPr/>
          </w:pPr>
          <w:hyperlink w:anchor="__RefHeading___Toc675525_2320776876">
            <w:r>
              <w:rPr>
                <w:webHidden/>
                <w:rStyle w:val="IndexLink"/>
                <w:rtl w:val="true"/>
              </w:rPr>
              <w:t>بخش نهم</w:t>
            </w:r>
            <w:r>
              <w:rPr>
                <w:rStyle w:val="IndexLink"/>
                <w:rtl w:val="true"/>
              </w:rPr>
              <w:tab/>
            </w:r>
            <w:r>
              <w:rPr>
                <w:rStyle w:val="IndexLink"/>
              </w:rPr>
              <w:t>466</w:t>
            </w:r>
          </w:hyperlink>
        </w:p>
        <w:p>
          <w:pPr>
            <w:pStyle w:val="Contents4"/>
            <w:tabs>
              <w:tab w:val="clear" w:pos="8176"/>
              <w:tab w:val="right" w:pos="9026" w:leader="dot"/>
            </w:tabs>
            <w:rPr/>
          </w:pPr>
          <w:hyperlink w:anchor="__RefHeading___Toc675527_2320776876">
            <w:r>
              <w:rPr>
                <w:webHidden/>
                <w:rStyle w:val="IndexLink"/>
                <w:rtl w:val="true"/>
              </w:rPr>
              <w:t>حکم آزادی و فروش برده شرکتی</w:t>
            </w:r>
            <w:r>
              <w:rPr>
                <w:rStyle w:val="IndexLink"/>
                <w:rtl w:val="true"/>
              </w:rPr>
              <w:tab/>
            </w:r>
            <w:r>
              <w:rPr>
                <w:rStyle w:val="IndexLink"/>
              </w:rPr>
              <w:t>466</w:t>
            </w:r>
          </w:hyperlink>
        </w:p>
        <w:p>
          <w:pPr>
            <w:pStyle w:val="Contents3"/>
            <w:tabs>
              <w:tab w:val="clear" w:pos="8459"/>
              <w:tab w:val="right" w:pos="9026" w:leader="dot"/>
            </w:tabs>
            <w:rPr/>
          </w:pPr>
          <w:hyperlink w:anchor="__RefHeading___Toc675529_2320776876">
            <w:r>
              <w:rPr>
                <w:webHidden/>
                <w:rStyle w:val="IndexLink"/>
                <w:rtl w:val="true"/>
              </w:rPr>
              <w:t>بخش دهم</w:t>
            </w:r>
            <w:r>
              <w:rPr>
                <w:rStyle w:val="IndexLink"/>
                <w:rtl w:val="true"/>
              </w:rPr>
              <w:tab/>
            </w:r>
            <w:r>
              <w:rPr>
                <w:rStyle w:val="IndexLink"/>
              </w:rPr>
              <w:t>469</w:t>
            </w:r>
          </w:hyperlink>
        </w:p>
        <w:p>
          <w:pPr>
            <w:pStyle w:val="Contents4"/>
            <w:tabs>
              <w:tab w:val="clear" w:pos="8176"/>
              <w:tab w:val="right" w:pos="9026" w:leader="dot"/>
            </w:tabs>
            <w:rPr/>
          </w:pPr>
          <w:hyperlink w:anchor="__RefHeading___Toc675531_2320776876">
            <w:r>
              <w:rPr>
                <w:webHidden/>
                <w:rStyle w:val="IndexLink"/>
                <w:rtl w:val="true"/>
              </w:rPr>
              <w:t>حکم آزادی برده بعد از مرگ مولا</w:t>
            </w:r>
            <w:r>
              <w:rPr>
                <w:rStyle w:val="IndexLink"/>
                <w:rtl w:val="true"/>
              </w:rPr>
              <w:tab/>
            </w:r>
            <w:r>
              <w:rPr>
                <w:rStyle w:val="IndexLink"/>
              </w:rPr>
              <w:t>469</w:t>
            </w:r>
          </w:hyperlink>
        </w:p>
        <w:p>
          <w:pPr>
            <w:pStyle w:val="Contents3"/>
            <w:tabs>
              <w:tab w:val="clear" w:pos="8459"/>
              <w:tab w:val="right" w:pos="9026" w:leader="dot"/>
            </w:tabs>
            <w:rPr/>
          </w:pPr>
          <w:hyperlink w:anchor="__RefHeading___Toc675533_2320776876">
            <w:r>
              <w:rPr>
                <w:webHidden/>
                <w:rStyle w:val="IndexLink"/>
                <w:rtl w:val="true"/>
              </w:rPr>
              <w:t>بخش یازدهم</w:t>
            </w:r>
            <w:r>
              <w:rPr>
                <w:rStyle w:val="IndexLink"/>
                <w:rtl w:val="true"/>
              </w:rPr>
              <w:tab/>
            </w:r>
            <w:r>
              <w:rPr>
                <w:rStyle w:val="IndexLink"/>
              </w:rPr>
              <w:t>474</w:t>
            </w:r>
          </w:hyperlink>
        </w:p>
        <w:p>
          <w:pPr>
            <w:pStyle w:val="Contents4"/>
            <w:tabs>
              <w:tab w:val="clear" w:pos="8176"/>
              <w:tab w:val="right" w:pos="9026" w:leader="dot"/>
            </w:tabs>
            <w:rPr/>
          </w:pPr>
          <w:hyperlink w:anchor="__RefHeading___Toc675535_2320776876">
            <w:r>
              <w:rPr>
                <w:webHidden/>
                <w:rStyle w:val="IndexLink"/>
                <w:rtl w:val="true"/>
              </w:rPr>
              <w:t>کتابت باز خرید آزادی</w:t>
            </w:r>
            <w:r>
              <w:rPr>
                <w:rStyle w:val="IndexLink"/>
                <w:rtl w:val="true"/>
              </w:rPr>
              <w:tab/>
            </w:r>
            <w:r>
              <w:rPr>
                <w:rStyle w:val="IndexLink"/>
              </w:rPr>
              <w:t>474</w:t>
            </w:r>
          </w:hyperlink>
        </w:p>
        <w:p>
          <w:pPr>
            <w:pStyle w:val="Contents3"/>
            <w:tabs>
              <w:tab w:val="clear" w:pos="8459"/>
              <w:tab w:val="right" w:pos="9026" w:leader="dot"/>
            </w:tabs>
            <w:rPr/>
          </w:pPr>
          <w:hyperlink w:anchor="__RefHeading___Toc675537_2320776876">
            <w:r>
              <w:rPr>
                <w:webHidden/>
                <w:rStyle w:val="IndexLink"/>
                <w:rtl w:val="true"/>
              </w:rPr>
              <w:t>بخش هفدهم</w:t>
            </w:r>
            <w:r>
              <w:rPr>
                <w:rStyle w:val="IndexLink"/>
                <w:rtl w:val="true"/>
              </w:rPr>
              <w:tab/>
            </w:r>
            <w:r>
              <w:rPr>
                <w:rStyle w:val="IndexLink"/>
              </w:rPr>
              <w:t>503</w:t>
            </w:r>
          </w:hyperlink>
        </w:p>
        <w:p>
          <w:pPr>
            <w:pStyle w:val="Contents4"/>
            <w:tabs>
              <w:tab w:val="clear" w:pos="8176"/>
              <w:tab w:val="right" w:pos="9026" w:leader="dot"/>
            </w:tabs>
            <w:rPr/>
          </w:pPr>
          <w:hyperlink w:anchor="__RefHeading___Toc675539_2320776876">
            <w:r>
              <w:rPr>
                <w:webHidden/>
                <w:rStyle w:val="IndexLink"/>
                <w:rtl w:val="true"/>
              </w:rPr>
              <w:t>احکام ولاء و وابستگی</w:t>
            </w:r>
            <w:r>
              <w:rPr>
                <w:rStyle w:val="IndexLink"/>
                <w:rtl w:val="true"/>
              </w:rPr>
              <w:tab/>
            </w:r>
            <w:r>
              <w:rPr>
                <w:rStyle w:val="IndexLink"/>
              </w:rPr>
              <w:t>503</w:t>
            </w:r>
          </w:hyperlink>
        </w:p>
        <w:p>
          <w:pPr>
            <w:pStyle w:val="Contents3"/>
            <w:tabs>
              <w:tab w:val="clear" w:pos="8459"/>
              <w:tab w:val="right" w:pos="9026" w:leader="dot"/>
            </w:tabs>
            <w:rPr/>
          </w:pPr>
          <w:hyperlink w:anchor="__RefHeading___Toc675541_2320776876">
            <w:r>
              <w:rPr>
                <w:webHidden/>
                <w:rStyle w:val="IndexLink"/>
                <w:rtl w:val="true"/>
              </w:rPr>
              <w:t>بخش هجدهم</w:t>
            </w:r>
            <w:r>
              <w:rPr>
                <w:rStyle w:val="IndexLink"/>
                <w:rtl w:val="true"/>
              </w:rPr>
              <w:tab/>
            </w:r>
            <w:r>
              <w:rPr>
                <w:rStyle w:val="IndexLink"/>
              </w:rPr>
              <w:t>505</w:t>
            </w:r>
          </w:hyperlink>
        </w:p>
        <w:p>
          <w:pPr>
            <w:pStyle w:val="Contents4"/>
            <w:tabs>
              <w:tab w:val="clear" w:pos="8176"/>
              <w:tab w:val="right" w:pos="9026" w:leader="dot"/>
            </w:tabs>
            <w:rPr/>
          </w:pPr>
          <w:hyperlink w:anchor="__RefHeading___Toc675543_2320776876">
            <w:r>
              <w:rPr>
                <w:webHidden/>
                <w:rStyle w:val="IndexLink"/>
                <w:rtl w:val="true"/>
              </w:rPr>
              <w:t>[</w:t>
            </w:r>
            <w:r>
              <w:rPr>
                <w:rStyle w:val="IndexLink"/>
                <w:rtl w:val="true"/>
              </w:rPr>
              <w:t>چند روایت نکته دار</w:t>
            </w:r>
            <w:r>
              <w:rPr>
                <w:rStyle w:val="IndexLink"/>
                <w:rtl w:val="true"/>
              </w:rPr>
              <w:t>]</w:t>
              <w:tab/>
            </w:r>
            <w:r>
              <w:rPr>
                <w:rStyle w:val="IndexLink"/>
              </w:rPr>
              <w:t>505</w:t>
            </w:r>
          </w:hyperlink>
        </w:p>
        <w:p>
          <w:pPr>
            <w:pStyle w:val="Contents3"/>
            <w:tabs>
              <w:tab w:val="clear" w:pos="8459"/>
              <w:tab w:val="right" w:pos="9026" w:leader="dot"/>
            </w:tabs>
            <w:rPr/>
          </w:pPr>
          <w:hyperlink w:anchor="__RefHeading___Toc675545_2320776876">
            <w:r>
              <w:rPr>
                <w:webHidden/>
                <w:rStyle w:val="IndexLink"/>
                <w:rtl w:val="true"/>
              </w:rPr>
              <w:t>بخش نوزدهم</w:t>
            </w:r>
            <w:r>
              <w:rPr>
                <w:rStyle w:val="IndexLink"/>
                <w:rtl w:val="true"/>
              </w:rPr>
              <w:tab/>
            </w:r>
            <w:r>
              <w:rPr>
                <w:rStyle w:val="IndexLink"/>
              </w:rPr>
              <w:t>508</w:t>
            </w:r>
          </w:hyperlink>
        </w:p>
        <w:p>
          <w:pPr>
            <w:pStyle w:val="Contents4"/>
            <w:tabs>
              <w:tab w:val="clear" w:pos="8176"/>
              <w:tab w:val="right" w:pos="9026" w:leader="dot"/>
            </w:tabs>
            <w:rPr/>
          </w:pPr>
          <w:hyperlink w:anchor="__RefHeading___Toc675547_2320776876">
            <w:r>
              <w:rPr>
                <w:webHidden/>
                <w:rStyle w:val="IndexLink"/>
                <w:rtl w:val="true"/>
              </w:rPr>
              <w:t>حکم فرار بردگان</w:t>
            </w:r>
            <w:r>
              <w:rPr>
                <w:rStyle w:val="IndexLink"/>
                <w:rtl w:val="true"/>
              </w:rPr>
              <w:tab/>
            </w:r>
            <w:r>
              <w:rPr>
                <w:rStyle w:val="IndexLink"/>
              </w:rPr>
              <w:t>508</w:t>
            </w:r>
          </w:hyperlink>
        </w:p>
        <w:p>
          <w:pPr>
            <w:pStyle w:val="Contents2"/>
            <w:tabs>
              <w:tab w:val="clear" w:pos="8743"/>
              <w:tab w:val="right" w:pos="9026" w:leader="dot"/>
            </w:tabs>
            <w:rPr/>
          </w:pPr>
          <w:hyperlink w:anchor="__RefHeading___Toc675549_2320776876">
            <w:r>
              <w:rPr>
                <w:webHidden/>
                <w:rStyle w:val="IndexLink"/>
                <w:rtl w:val="true"/>
              </w:rPr>
              <w:t xml:space="preserve">کتاب احکام شکار </w:t>
            </w:r>
            <w:r>
              <w:rPr>
                <w:rStyle w:val="IndexLink"/>
                <w:rtl w:val="true"/>
              </w:rPr>
              <w:t>(</w:t>
            </w:r>
            <w:r>
              <w:rPr>
                <w:rStyle w:val="IndexLink"/>
              </w:rPr>
              <w:t>505</w:t>
            </w:r>
            <w:r>
              <w:rPr>
                <w:rStyle w:val="IndexLink"/>
                <w:rtl w:val="true"/>
              </w:rPr>
              <w:t xml:space="preserve"> _ </w:t>
            </w:r>
            <w:r>
              <w:rPr>
                <w:rStyle w:val="IndexLink"/>
              </w:rPr>
              <w:t>561</w:t>
            </w:r>
            <w:r>
              <w:rPr>
                <w:rStyle w:val="IndexLink"/>
                <w:rtl w:val="true"/>
              </w:rPr>
              <w:t>)</w:t>
              <w:tab/>
            </w:r>
            <w:r>
              <w:rPr>
                <w:rStyle w:val="IndexLink"/>
              </w:rPr>
              <w:t>513</w:t>
            </w:r>
          </w:hyperlink>
        </w:p>
        <w:p>
          <w:pPr>
            <w:pStyle w:val="Contents3"/>
            <w:tabs>
              <w:tab w:val="clear" w:pos="8459"/>
              <w:tab w:val="right" w:pos="9026" w:leader="dot"/>
            </w:tabs>
            <w:rPr/>
          </w:pPr>
          <w:hyperlink w:anchor="__RefHeading___Toc675551_2320776876">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675553_2320776876">
            <w:r>
              <w:rPr>
                <w:webHidden/>
                <w:rStyle w:val="IndexLink"/>
                <w:rtl w:val="true"/>
              </w:rPr>
              <w:t>بخش یکم</w:t>
            </w:r>
            <w:r>
              <w:rPr>
                <w:rStyle w:val="IndexLink"/>
                <w:rtl w:val="true"/>
              </w:rPr>
              <w:tab/>
            </w:r>
            <w:r>
              <w:rPr>
                <w:rStyle w:val="IndexLink"/>
              </w:rPr>
              <w:t>515</w:t>
            </w:r>
          </w:hyperlink>
        </w:p>
        <w:p>
          <w:pPr>
            <w:pStyle w:val="Contents4"/>
            <w:tabs>
              <w:tab w:val="clear" w:pos="8176"/>
              <w:tab w:val="right" w:pos="9026" w:leader="dot"/>
            </w:tabs>
            <w:rPr/>
          </w:pPr>
          <w:hyperlink w:anchor="__RefHeading___Toc675555_2320776876">
            <w:r>
              <w:rPr>
                <w:webHidden/>
                <w:rStyle w:val="IndexLink"/>
                <w:rtl w:val="true"/>
              </w:rPr>
              <w:t>حکم شکار سگ و پلنگ</w:t>
            </w:r>
            <w:r>
              <w:rPr>
                <w:rStyle w:val="IndexLink"/>
                <w:rtl w:val="true"/>
              </w:rPr>
              <w:tab/>
            </w:r>
            <w:r>
              <w:rPr>
                <w:rStyle w:val="IndexLink"/>
              </w:rPr>
              <w:t>515</w:t>
            </w:r>
          </w:hyperlink>
        </w:p>
        <w:p>
          <w:pPr>
            <w:pStyle w:val="Contents3"/>
            <w:tabs>
              <w:tab w:val="clear" w:pos="8459"/>
              <w:tab w:val="right" w:pos="9026" w:leader="dot"/>
            </w:tabs>
            <w:rPr/>
          </w:pPr>
          <w:hyperlink w:anchor="__RefHeading___Toc675557_2320776876">
            <w:r>
              <w:rPr>
                <w:webHidden/>
                <w:rStyle w:val="IndexLink"/>
                <w:rtl w:val="true"/>
              </w:rPr>
              <w:t>بخش دوم</w:t>
            </w:r>
            <w:r>
              <w:rPr>
                <w:rStyle w:val="IndexLink"/>
                <w:rtl w:val="true"/>
              </w:rPr>
              <w:tab/>
            </w:r>
            <w:r>
              <w:rPr>
                <w:rStyle w:val="IndexLink"/>
              </w:rPr>
              <w:t>525</w:t>
            </w:r>
          </w:hyperlink>
        </w:p>
        <w:p>
          <w:pPr>
            <w:pStyle w:val="Contents4"/>
            <w:tabs>
              <w:tab w:val="clear" w:pos="8176"/>
              <w:tab w:val="right" w:pos="9026" w:leader="dot"/>
            </w:tabs>
            <w:rPr/>
          </w:pPr>
          <w:hyperlink w:anchor="__RefHeading___Toc675559_2320776876">
            <w:r>
              <w:rPr>
                <w:webHidden/>
                <w:rStyle w:val="IndexLink"/>
                <w:rtl w:val="true"/>
              </w:rPr>
              <w:t>حکم شکار باز و شاهین و پرندگان شکاری دیگر</w:t>
            </w:r>
            <w:r>
              <w:rPr>
                <w:rStyle w:val="IndexLink"/>
                <w:rtl w:val="true"/>
              </w:rPr>
              <w:tab/>
            </w:r>
            <w:r>
              <w:rPr>
                <w:rStyle w:val="IndexLink"/>
              </w:rPr>
              <w:t>525</w:t>
            </w:r>
          </w:hyperlink>
        </w:p>
        <w:p>
          <w:pPr>
            <w:pStyle w:val="Contents3"/>
            <w:tabs>
              <w:tab w:val="clear" w:pos="8459"/>
              <w:tab w:val="right" w:pos="9026" w:leader="dot"/>
            </w:tabs>
            <w:rPr/>
          </w:pPr>
          <w:hyperlink w:anchor="__RefHeading___Toc675561_2320776876">
            <w:r>
              <w:rPr>
                <w:webHidden/>
                <w:rStyle w:val="IndexLink"/>
                <w:rtl w:val="true"/>
              </w:rPr>
              <w:t>بخش سوم</w:t>
            </w:r>
            <w:r>
              <w:rPr>
                <w:rStyle w:val="IndexLink"/>
                <w:rtl w:val="true"/>
              </w:rPr>
              <w:tab/>
            </w:r>
            <w:r>
              <w:rPr>
                <w:rStyle w:val="IndexLink"/>
              </w:rPr>
              <w:t>529</w:t>
            </w:r>
          </w:hyperlink>
        </w:p>
        <w:p>
          <w:pPr>
            <w:pStyle w:val="Contents4"/>
            <w:tabs>
              <w:tab w:val="clear" w:pos="8176"/>
              <w:tab w:val="right" w:pos="9026" w:leader="dot"/>
            </w:tabs>
            <w:rPr/>
          </w:pPr>
          <w:hyperlink w:anchor="__RefHeading___Toc675563_2320776876">
            <w:r>
              <w:rPr>
                <w:webHidden/>
                <w:rStyle w:val="IndexLink"/>
                <w:rtl w:val="true"/>
              </w:rPr>
              <w:t>حکم شکار سگ آموزش دیده مجوسی و اهل ذمّه</w:t>
            </w:r>
            <w:r>
              <w:rPr>
                <w:rStyle w:val="IndexLink"/>
                <w:rtl w:val="true"/>
              </w:rPr>
              <w:tab/>
            </w:r>
            <w:r>
              <w:rPr>
                <w:rStyle w:val="IndexLink"/>
              </w:rPr>
              <w:t>529</w:t>
            </w:r>
          </w:hyperlink>
        </w:p>
        <w:p>
          <w:pPr>
            <w:pStyle w:val="Contents3"/>
            <w:tabs>
              <w:tab w:val="clear" w:pos="8459"/>
              <w:tab w:val="right" w:pos="9026" w:leader="dot"/>
            </w:tabs>
            <w:rPr/>
          </w:pPr>
          <w:hyperlink w:anchor="__RefHeading___Toc675565_2320776876">
            <w:r>
              <w:rPr>
                <w:webHidden/>
                <w:rStyle w:val="IndexLink"/>
                <w:rtl w:val="true"/>
              </w:rPr>
              <w:t>بخش چهار</w:t>
            </w:r>
            <w:r>
              <w:rPr>
                <w:rStyle w:val="IndexLink"/>
                <w:rtl w:val="true"/>
              </w:rPr>
              <w:tab/>
            </w:r>
            <w:r>
              <w:rPr>
                <w:rStyle w:val="IndexLink"/>
              </w:rPr>
              <w:t>530</w:t>
            </w:r>
          </w:hyperlink>
        </w:p>
        <w:p>
          <w:pPr>
            <w:pStyle w:val="Contents4"/>
            <w:tabs>
              <w:tab w:val="clear" w:pos="8176"/>
              <w:tab w:val="right" w:pos="9026" w:leader="dot"/>
            </w:tabs>
            <w:rPr/>
          </w:pPr>
          <w:hyperlink w:anchor="__RefHeading___Toc675567_2320776876">
            <w:r>
              <w:rPr>
                <w:webHidden/>
                <w:rStyle w:val="IndexLink"/>
                <w:rtl w:val="true"/>
              </w:rPr>
              <w:t>گوشت شکار به وسیلۀ سلاح</w:t>
            </w:r>
            <w:r>
              <w:rPr>
                <w:rStyle w:val="IndexLink"/>
                <w:rtl w:val="true"/>
              </w:rPr>
              <w:tab/>
            </w:r>
            <w:r>
              <w:rPr>
                <w:rStyle w:val="IndexLink"/>
              </w:rPr>
              <w:t>530</w:t>
            </w:r>
          </w:hyperlink>
        </w:p>
        <w:p>
          <w:pPr>
            <w:pStyle w:val="Contents3"/>
            <w:tabs>
              <w:tab w:val="clear" w:pos="8459"/>
              <w:tab w:val="right" w:pos="9026" w:leader="dot"/>
            </w:tabs>
            <w:rPr/>
          </w:pPr>
          <w:hyperlink w:anchor="__RefHeading___Toc675569_2320776876">
            <w:r>
              <w:rPr>
                <w:webHidden/>
                <w:rStyle w:val="IndexLink"/>
                <w:rtl w:val="true"/>
              </w:rPr>
              <w:t>بخش پنجم</w:t>
            </w:r>
            <w:r>
              <w:rPr>
                <w:rStyle w:val="IndexLink"/>
                <w:rtl w:val="true"/>
              </w:rPr>
              <w:tab/>
            </w:r>
            <w:r>
              <w:rPr>
                <w:rStyle w:val="IndexLink"/>
              </w:rPr>
              <w:t>535</w:t>
            </w:r>
          </w:hyperlink>
        </w:p>
        <w:p>
          <w:pPr>
            <w:pStyle w:val="Contents4"/>
            <w:tabs>
              <w:tab w:val="clear" w:pos="8176"/>
              <w:tab w:val="right" w:pos="9026" w:leader="dot"/>
            </w:tabs>
            <w:rPr/>
          </w:pPr>
          <w:hyperlink w:anchor="__RefHeading___Toc675571_2320776876">
            <w:r>
              <w:rPr>
                <w:webHidden/>
                <w:rStyle w:val="IndexLink"/>
                <w:rtl w:val="true"/>
              </w:rPr>
              <w:t>حکم شکار با تیر چوبی</w:t>
            </w:r>
            <w:r>
              <w:rPr>
                <w:rStyle w:val="IndexLink"/>
                <w:rtl w:val="true"/>
              </w:rPr>
              <w:tab/>
            </w:r>
            <w:r>
              <w:rPr>
                <w:rStyle w:val="IndexLink"/>
              </w:rPr>
              <w:t>535</w:t>
            </w:r>
          </w:hyperlink>
        </w:p>
        <w:p>
          <w:pPr>
            <w:pStyle w:val="Contents3"/>
            <w:tabs>
              <w:tab w:val="clear" w:pos="8459"/>
              <w:tab w:val="right" w:pos="9026" w:leader="dot"/>
            </w:tabs>
            <w:rPr/>
          </w:pPr>
          <w:hyperlink w:anchor="__RefHeading___Toc675573_2320776876">
            <w:r>
              <w:rPr>
                <w:webHidden/>
                <w:rStyle w:val="IndexLink"/>
                <w:rtl w:val="true"/>
              </w:rPr>
              <w:t>بخش ششم</w:t>
            </w:r>
            <w:r>
              <w:rPr>
                <w:rStyle w:val="IndexLink"/>
                <w:rtl w:val="true"/>
              </w:rPr>
              <w:tab/>
            </w:r>
            <w:r>
              <w:rPr>
                <w:rStyle w:val="IndexLink"/>
              </w:rPr>
              <w:t>538</w:t>
            </w:r>
          </w:hyperlink>
        </w:p>
        <w:p>
          <w:pPr>
            <w:pStyle w:val="Contents4"/>
            <w:tabs>
              <w:tab w:val="clear" w:pos="8176"/>
              <w:tab w:val="right" w:pos="9026" w:leader="dot"/>
            </w:tabs>
            <w:rPr/>
          </w:pPr>
          <w:hyperlink w:anchor="__RefHeading___Toc675575_2320776876">
            <w:r>
              <w:rPr>
                <w:webHidden/>
                <w:rStyle w:val="IndexLink"/>
                <w:rtl w:val="true"/>
              </w:rPr>
              <w:t>حکم شکار با سنگ و گلولۀ گِلی</w:t>
            </w:r>
            <w:r>
              <w:rPr>
                <w:rStyle w:val="IndexLink"/>
                <w:rtl w:val="true"/>
              </w:rPr>
              <w:tab/>
            </w:r>
            <w:r>
              <w:rPr>
                <w:rStyle w:val="IndexLink"/>
              </w:rPr>
              <w:t>538</w:t>
            </w:r>
          </w:hyperlink>
        </w:p>
        <w:p>
          <w:pPr>
            <w:pStyle w:val="Contents3"/>
            <w:tabs>
              <w:tab w:val="clear" w:pos="8459"/>
              <w:tab w:val="right" w:pos="9026" w:leader="dot"/>
            </w:tabs>
            <w:rPr/>
          </w:pPr>
          <w:hyperlink w:anchor="__RefHeading___Toc675577_2320776876">
            <w:r>
              <w:rPr>
                <w:webHidden/>
                <w:rStyle w:val="IndexLink"/>
                <w:rtl w:val="true"/>
              </w:rPr>
              <w:t>بخش هفتم</w:t>
            </w:r>
            <w:r>
              <w:rPr>
                <w:rStyle w:val="IndexLink"/>
                <w:rtl w:val="true"/>
              </w:rPr>
              <w:tab/>
            </w:r>
            <w:r>
              <w:rPr>
                <w:rStyle w:val="IndexLink"/>
              </w:rPr>
              <w:t>540</w:t>
            </w:r>
          </w:hyperlink>
        </w:p>
        <w:p>
          <w:pPr>
            <w:pStyle w:val="Contents4"/>
            <w:tabs>
              <w:tab w:val="clear" w:pos="8176"/>
              <w:tab w:val="right" w:pos="9026" w:leader="dot"/>
            </w:tabs>
            <w:rPr/>
          </w:pPr>
          <w:hyperlink w:anchor="__RefHeading___Toc675579_2320776876">
            <w:r>
              <w:rPr>
                <w:webHidden/>
                <w:rStyle w:val="IndexLink"/>
                <w:rtl w:val="true"/>
              </w:rPr>
              <w:t>شکار به وسیله تله و دام</w:t>
            </w:r>
            <w:r>
              <w:rPr>
                <w:rStyle w:val="IndexLink"/>
                <w:rtl w:val="true"/>
              </w:rPr>
              <w:tab/>
            </w:r>
            <w:r>
              <w:rPr>
                <w:rStyle w:val="IndexLink"/>
              </w:rPr>
              <w:t>540</w:t>
            </w:r>
          </w:hyperlink>
        </w:p>
        <w:p>
          <w:pPr>
            <w:pStyle w:val="Contents3"/>
            <w:tabs>
              <w:tab w:val="clear" w:pos="8459"/>
              <w:tab w:val="right" w:pos="9026" w:leader="dot"/>
            </w:tabs>
            <w:rPr/>
          </w:pPr>
          <w:hyperlink w:anchor="__RefHeading___Toc675581_2320776876">
            <w:r>
              <w:rPr>
                <w:webHidden/>
                <w:rStyle w:val="IndexLink"/>
                <w:rtl w:val="true"/>
              </w:rPr>
              <w:t>بخش هشتم</w:t>
            </w:r>
            <w:r>
              <w:rPr>
                <w:rStyle w:val="IndexLink"/>
                <w:rtl w:val="true"/>
              </w:rPr>
              <w:tab/>
            </w:r>
            <w:r>
              <w:rPr>
                <w:rStyle w:val="IndexLink"/>
              </w:rPr>
              <w:t>542</w:t>
            </w:r>
          </w:hyperlink>
        </w:p>
        <w:p>
          <w:pPr>
            <w:pStyle w:val="Contents4"/>
            <w:tabs>
              <w:tab w:val="clear" w:pos="8176"/>
              <w:tab w:val="right" w:pos="9026" w:leader="dot"/>
            </w:tabs>
            <w:rPr/>
          </w:pPr>
          <w:hyperlink w:anchor="__RefHeading___Toc675583_2320776876">
            <w:r>
              <w:rPr>
                <w:webHidden/>
                <w:rStyle w:val="IndexLink"/>
                <w:rtl w:val="true"/>
              </w:rPr>
              <w:t>حکم شکاری که پس از تیراندازی به آب می افتد یا از کوه سقوط می کند</w:t>
            </w:r>
            <w:r>
              <w:rPr>
                <w:rStyle w:val="IndexLink"/>
                <w:rtl w:val="true"/>
              </w:rPr>
              <w:tab/>
            </w:r>
            <w:r>
              <w:rPr>
                <w:rStyle w:val="IndexLink"/>
              </w:rPr>
              <w:t>542</w:t>
            </w:r>
          </w:hyperlink>
        </w:p>
        <w:p>
          <w:pPr>
            <w:pStyle w:val="Contents3"/>
            <w:tabs>
              <w:tab w:val="clear" w:pos="8459"/>
              <w:tab w:val="right" w:pos="9026" w:leader="dot"/>
            </w:tabs>
            <w:rPr/>
          </w:pPr>
          <w:hyperlink w:anchor="__RefHeading___Toc675585_2320776876">
            <w:r>
              <w:rPr>
                <w:webHidden/>
                <w:rStyle w:val="IndexLink"/>
                <w:rtl w:val="true"/>
              </w:rPr>
              <w:t>بخش نهم</w:t>
            </w:r>
            <w:r>
              <w:rPr>
                <w:rStyle w:val="IndexLink"/>
                <w:rtl w:val="true"/>
              </w:rPr>
              <w:tab/>
            </w:r>
            <w:r>
              <w:rPr>
                <w:rStyle w:val="IndexLink"/>
              </w:rPr>
              <w:t>543</w:t>
            </w:r>
          </w:hyperlink>
        </w:p>
        <w:p>
          <w:pPr>
            <w:pStyle w:val="Contents4"/>
            <w:tabs>
              <w:tab w:val="clear" w:pos="8176"/>
              <w:tab w:val="right" w:pos="9026" w:leader="dot"/>
            </w:tabs>
            <w:rPr/>
          </w:pPr>
          <w:hyperlink w:anchor="__RefHeading___Toc675587_2320776876">
            <w:r>
              <w:rPr>
                <w:webHidden/>
                <w:rStyle w:val="IndexLink"/>
                <w:rtl w:val="true"/>
              </w:rPr>
              <w:t>حکم مردی که تیر را برای صید رها می کند، ولی تیر به خطا می رود</w:t>
            </w:r>
            <w:r>
              <w:rPr>
                <w:rStyle w:val="IndexLink"/>
                <w:rtl w:val="true"/>
              </w:rPr>
              <w:tab/>
            </w:r>
            <w:r>
              <w:rPr>
                <w:rStyle w:val="IndexLink"/>
              </w:rPr>
              <w:t>543</w:t>
            </w:r>
          </w:hyperlink>
        </w:p>
        <w:p>
          <w:pPr>
            <w:pStyle w:val="Contents3"/>
            <w:tabs>
              <w:tab w:val="clear" w:pos="8459"/>
              <w:tab w:val="right" w:pos="9026" w:leader="dot"/>
            </w:tabs>
            <w:rPr/>
          </w:pPr>
          <w:hyperlink w:anchor="__RefHeading___Toc675589_2320776876">
            <w:r>
              <w:rPr>
                <w:webHidden/>
                <w:rStyle w:val="IndexLink"/>
                <w:rtl w:val="true"/>
              </w:rPr>
              <w:t>بخش دهم</w:t>
            </w:r>
            <w:r>
              <w:rPr>
                <w:rStyle w:val="IndexLink"/>
                <w:rtl w:val="true"/>
              </w:rPr>
              <w:tab/>
            </w:r>
            <w:r>
              <w:rPr>
                <w:rStyle w:val="IndexLink"/>
              </w:rPr>
              <w:t>544</w:t>
            </w:r>
          </w:hyperlink>
        </w:p>
        <w:p>
          <w:pPr>
            <w:pStyle w:val="Contents4"/>
            <w:tabs>
              <w:tab w:val="clear" w:pos="8176"/>
              <w:tab w:val="right" w:pos="9026" w:leader="dot"/>
            </w:tabs>
            <w:rPr/>
          </w:pPr>
          <w:hyperlink w:anchor="__RefHeading___Toc675591_2320776876">
            <w:r>
              <w:rPr>
                <w:webHidden/>
                <w:rStyle w:val="IndexLink"/>
                <w:rtl w:val="true"/>
              </w:rPr>
              <w:t>حکم صیدی که ب هنگام کار شود</w:t>
            </w:r>
            <w:r>
              <w:rPr>
                <w:rStyle w:val="IndexLink"/>
                <w:rtl w:val="true"/>
              </w:rPr>
              <w:tab/>
            </w:r>
            <w:r>
              <w:rPr>
                <w:rStyle w:val="IndexLink"/>
              </w:rPr>
              <w:t>544</w:t>
            </w:r>
          </w:hyperlink>
        </w:p>
        <w:p>
          <w:pPr>
            <w:pStyle w:val="Contents3"/>
            <w:tabs>
              <w:tab w:val="clear" w:pos="8459"/>
              <w:tab w:val="right" w:pos="9026" w:leader="dot"/>
            </w:tabs>
            <w:rPr/>
          </w:pPr>
          <w:hyperlink w:anchor="__RefHeading___Toc675593_2320776876">
            <w:r>
              <w:rPr>
                <w:webHidden/>
                <w:rStyle w:val="IndexLink"/>
                <w:rtl w:val="true"/>
              </w:rPr>
              <w:t>بخش یازدهم</w:t>
            </w:r>
            <w:r>
              <w:rPr>
                <w:rStyle w:val="IndexLink"/>
                <w:rtl w:val="true"/>
              </w:rPr>
              <w:tab/>
            </w:r>
            <w:r>
              <w:rPr>
                <w:rStyle w:val="IndexLink"/>
              </w:rPr>
              <w:t>546</w:t>
            </w:r>
          </w:hyperlink>
        </w:p>
        <w:p>
          <w:pPr>
            <w:pStyle w:val="Contents4"/>
            <w:tabs>
              <w:tab w:val="clear" w:pos="8176"/>
              <w:tab w:val="right" w:pos="9026" w:leader="dot"/>
            </w:tabs>
            <w:rPr/>
          </w:pPr>
          <w:hyperlink w:anchor="__RefHeading___Toc675595_2320776876">
            <w:r>
              <w:rPr>
                <w:webHidden/>
                <w:rStyle w:val="IndexLink"/>
                <w:rtl w:val="true"/>
              </w:rPr>
              <w:t>صید ماهی</w:t>
            </w:r>
            <w:r>
              <w:rPr>
                <w:rStyle w:val="IndexLink"/>
                <w:rtl w:val="true"/>
              </w:rPr>
              <w:tab/>
            </w:r>
            <w:r>
              <w:rPr>
                <w:rStyle w:val="IndexLink"/>
              </w:rPr>
              <w:t>546</w:t>
            </w:r>
          </w:hyperlink>
        </w:p>
        <w:p>
          <w:pPr>
            <w:pStyle w:val="Contents3"/>
            <w:tabs>
              <w:tab w:val="clear" w:pos="8459"/>
              <w:tab w:val="right" w:pos="9026" w:leader="dot"/>
            </w:tabs>
            <w:rPr/>
          </w:pPr>
          <w:hyperlink w:anchor="__RefHeading___Toc675597_2320776876">
            <w:r>
              <w:rPr>
                <w:webHidden/>
                <w:rStyle w:val="IndexLink"/>
                <w:rtl w:val="true"/>
              </w:rPr>
              <w:t>بخش دوازدهم</w:t>
            </w:r>
            <w:r>
              <w:rPr>
                <w:rStyle w:val="IndexLink"/>
                <w:rtl w:val="true"/>
              </w:rPr>
              <w:tab/>
            </w:r>
            <w:r>
              <w:rPr>
                <w:rStyle w:val="IndexLink"/>
              </w:rPr>
              <w:t>553</w:t>
            </w:r>
          </w:hyperlink>
        </w:p>
        <w:p>
          <w:pPr>
            <w:pStyle w:val="Contents4"/>
            <w:tabs>
              <w:tab w:val="clear" w:pos="8176"/>
              <w:tab w:val="right" w:pos="9026" w:leader="dot"/>
            </w:tabs>
            <w:rPr/>
          </w:pPr>
          <w:hyperlink w:anchor="__RefHeading___Toc675599_2320776876">
            <w:r>
              <w:rPr>
                <w:webHidden/>
                <w:rStyle w:val="IndexLink"/>
                <w:rtl w:val="true"/>
              </w:rPr>
              <w:t>ماهی حلال</w:t>
            </w:r>
            <w:r>
              <w:rPr>
                <w:rStyle w:val="IndexLink"/>
                <w:rtl w:val="true"/>
              </w:rPr>
              <w:tab/>
            </w:r>
            <w:r>
              <w:rPr>
                <w:rStyle w:val="IndexLink"/>
              </w:rPr>
              <w:t>553</w:t>
            </w:r>
          </w:hyperlink>
        </w:p>
        <w:p>
          <w:pPr>
            <w:pStyle w:val="Contents3"/>
            <w:tabs>
              <w:tab w:val="clear" w:pos="8459"/>
              <w:tab w:val="right" w:pos="9026" w:leader="dot"/>
            </w:tabs>
            <w:rPr/>
          </w:pPr>
          <w:hyperlink w:anchor="__RefHeading___Toc675601_2320776876">
            <w:r>
              <w:rPr>
                <w:webHidden/>
                <w:rStyle w:val="IndexLink"/>
                <w:rtl w:val="true"/>
              </w:rPr>
              <w:t>بخش سیزدهم</w:t>
            </w:r>
            <w:r>
              <w:rPr>
                <w:rStyle w:val="IndexLink"/>
                <w:rtl w:val="true"/>
              </w:rPr>
              <w:tab/>
            </w:r>
            <w:r>
              <w:rPr>
                <w:rStyle w:val="IndexLink"/>
              </w:rPr>
              <w:t>559</w:t>
            </w:r>
          </w:hyperlink>
        </w:p>
        <w:p>
          <w:pPr>
            <w:pStyle w:val="Contents4"/>
            <w:tabs>
              <w:tab w:val="clear" w:pos="8176"/>
              <w:tab w:val="right" w:pos="9026" w:leader="dot"/>
            </w:tabs>
            <w:rPr/>
          </w:pPr>
          <w:hyperlink w:anchor="__RefHeading___Toc675603_2320776876">
            <w:r>
              <w:rPr>
                <w:webHidden/>
                <w:rStyle w:val="IndexLink"/>
                <w:rtl w:val="true"/>
              </w:rPr>
              <w:t>ملخ</w:t>
            </w:r>
            <w:r>
              <w:rPr>
                <w:rStyle w:val="IndexLink"/>
                <w:rtl w:val="true"/>
              </w:rPr>
              <w:tab/>
            </w:r>
            <w:r>
              <w:rPr>
                <w:rStyle w:val="IndexLink"/>
              </w:rPr>
              <w:t>559</w:t>
            </w:r>
          </w:hyperlink>
        </w:p>
        <w:p>
          <w:pPr>
            <w:pStyle w:val="Contents3"/>
            <w:tabs>
              <w:tab w:val="clear" w:pos="8459"/>
              <w:tab w:val="right" w:pos="9026" w:leader="dot"/>
            </w:tabs>
            <w:rPr/>
          </w:pPr>
          <w:hyperlink w:anchor="__RefHeading___Toc675605_2320776876">
            <w:r>
              <w:rPr>
                <w:webHidden/>
                <w:rStyle w:val="IndexLink"/>
                <w:rtl w:val="true"/>
              </w:rPr>
              <w:t>بخش چهاردهم</w:t>
            </w:r>
            <w:r>
              <w:rPr>
                <w:rStyle w:val="IndexLink"/>
                <w:rtl w:val="true"/>
              </w:rPr>
              <w:tab/>
            </w:r>
            <w:r>
              <w:rPr>
                <w:rStyle w:val="IndexLink"/>
              </w:rPr>
              <w:t>560</w:t>
            </w:r>
          </w:hyperlink>
        </w:p>
        <w:p>
          <w:pPr>
            <w:pStyle w:val="Contents4"/>
            <w:tabs>
              <w:tab w:val="clear" w:pos="8176"/>
              <w:tab w:val="right" w:pos="9026" w:leader="dot"/>
            </w:tabs>
            <w:rPr/>
          </w:pPr>
          <w:hyperlink w:anchor="__RefHeading___Toc675607_2320776876">
            <w:r>
              <w:rPr>
                <w:webHidden/>
                <w:rStyle w:val="IndexLink"/>
                <w:rtl w:val="true"/>
              </w:rPr>
              <w:t>حکم شکار پرندگان اهلی</w:t>
            </w:r>
            <w:r>
              <w:rPr>
                <w:rStyle w:val="IndexLink"/>
                <w:rtl w:val="true"/>
              </w:rPr>
              <w:tab/>
            </w:r>
            <w:r>
              <w:rPr>
                <w:rStyle w:val="IndexLink"/>
              </w:rPr>
              <w:t>560</w:t>
            </w:r>
          </w:hyperlink>
        </w:p>
        <w:p>
          <w:pPr>
            <w:pStyle w:val="Contents3"/>
            <w:tabs>
              <w:tab w:val="clear" w:pos="8459"/>
              <w:tab w:val="right" w:pos="9026" w:leader="dot"/>
            </w:tabs>
            <w:rPr/>
          </w:pPr>
          <w:hyperlink w:anchor="__RefHeading___Toc675609_2320776876">
            <w:r>
              <w:rPr>
                <w:webHidden/>
                <w:rStyle w:val="IndexLink"/>
                <w:rtl w:val="true"/>
              </w:rPr>
              <w:t>بخش پانزدهم</w:t>
            </w:r>
            <w:r>
              <w:rPr>
                <w:rStyle w:val="IndexLink"/>
                <w:rtl w:val="true"/>
              </w:rPr>
              <w:tab/>
            </w:r>
            <w:r>
              <w:rPr>
                <w:rStyle w:val="IndexLink"/>
              </w:rPr>
              <w:t>563</w:t>
            </w:r>
          </w:hyperlink>
        </w:p>
        <w:p>
          <w:pPr>
            <w:pStyle w:val="Contents4"/>
            <w:tabs>
              <w:tab w:val="clear" w:pos="8176"/>
              <w:tab w:val="right" w:pos="9026" w:leader="dot"/>
            </w:tabs>
            <w:rPr/>
          </w:pPr>
          <w:hyperlink w:anchor="__RefHeading___Toc675611_2320776876">
            <w:r>
              <w:rPr>
                <w:webHidden/>
                <w:rStyle w:val="IndexLink"/>
                <w:rtl w:val="true"/>
              </w:rPr>
              <w:t>حکم شکار پرستو</w:t>
            </w:r>
            <w:r>
              <w:rPr>
                <w:rStyle w:val="IndexLink"/>
                <w:rtl w:val="true"/>
              </w:rPr>
              <w:tab/>
            </w:r>
            <w:r>
              <w:rPr>
                <w:rStyle w:val="IndexLink"/>
              </w:rPr>
              <w:t>563</w:t>
            </w:r>
          </w:hyperlink>
        </w:p>
        <w:p>
          <w:pPr>
            <w:pStyle w:val="Contents3"/>
            <w:tabs>
              <w:tab w:val="clear" w:pos="8459"/>
              <w:tab w:val="right" w:pos="9026" w:leader="dot"/>
            </w:tabs>
            <w:rPr/>
          </w:pPr>
          <w:hyperlink w:anchor="__RefHeading___Toc675613_2320776876">
            <w:r>
              <w:rPr>
                <w:webHidden/>
                <w:rStyle w:val="IndexLink"/>
                <w:rtl w:val="true"/>
              </w:rPr>
              <w:t>بخش شانزدهم</w:t>
            </w:r>
            <w:r>
              <w:rPr>
                <w:rStyle w:val="IndexLink"/>
                <w:rtl w:val="true"/>
              </w:rPr>
              <w:tab/>
            </w:r>
            <w:r>
              <w:rPr>
                <w:rStyle w:val="IndexLink"/>
              </w:rPr>
              <w:t>565</w:t>
            </w:r>
          </w:hyperlink>
        </w:p>
        <w:p>
          <w:pPr>
            <w:pStyle w:val="Contents4"/>
            <w:tabs>
              <w:tab w:val="clear" w:pos="8176"/>
              <w:tab w:val="right" w:pos="9026" w:leader="dot"/>
            </w:tabs>
            <w:rPr/>
          </w:pPr>
          <w:hyperlink w:anchor="__RefHeading___Toc675615_2320776876">
            <w:r>
              <w:rPr>
                <w:webHidden/>
                <w:rStyle w:val="IndexLink"/>
                <w:rtl w:val="true"/>
              </w:rPr>
              <w:t>هدهد و وِرکاك</w:t>
            </w:r>
            <w:r>
              <w:rPr>
                <w:rStyle w:val="IndexLink"/>
                <w:rtl w:val="true"/>
              </w:rPr>
              <w:tab/>
            </w:r>
            <w:r>
              <w:rPr>
                <w:rStyle w:val="IndexLink"/>
              </w:rPr>
              <w:t>565</w:t>
            </w:r>
          </w:hyperlink>
        </w:p>
        <w:p>
          <w:pPr>
            <w:pStyle w:val="Contents3"/>
            <w:tabs>
              <w:tab w:val="clear" w:pos="8459"/>
              <w:tab w:val="right" w:pos="9026" w:leader="dot"/>
            </w:tabs>
            <w:rPr/>
          </w:pPr>
          <w:hyperlink w:anchor="__RefHeading___Toc675617_2320776876">
            <w:r>
              <w:rPr>
                <w:webHidden/>
                <w:rStyle w:val="IndexLink"/>
                <w:rtl w:val="true"/>
              </w:rPr>
              <w:t>بخش هفدهم</w:t>
            </w:r>
            <w:r>
              <w:rPr>
                <w:rStyle w:val="IndexLink"/>
                <w:rtl w:val="true"/>
              </w:rPr>
              <w:tab/>
            </w:r>
            <w:r>
              <w:rPr>
                <w:rStyle w:val="IndexLink"/>
              </w:rPr>
              <w:t>566</w:t>
            </w:r>
          </w:hyperlink>
        </w:p>
        <w:p>
          <w:pPr>
            <w:pStyle w:val="Contents4"/>
            <w:tabs>
              <w:tab w:val="clear" w:pos="8176"/>
              <w:tab w:val="right" w:pos="9026" w:leader="dot"/>
            </w:tabs>
            <w:rPr/>
          </w:pPr>
          <w:hyperlink w:anchor="__RefHeading___Toc675619_2320776876">
            <w:r>
              <w:rPr>
                <w:webHidden/>
                <w:rStyle w:val="IndexLink"/>
                <w:rtl w:val="true"/>
              </w:rPr>
              <w:t>چکاوک</w:t>
            </w:r>
            <w:r>
              <w:rPr>
                <w:rStyle w:val="IndexLink"/>
                <w:rtl w:val="true"/>
              </w:rPr>
              <w:tab/>
            </w:r>
            <w:r>
              <w:rPr>
                <w:rStyle w:val="IndexLink"/>
              </w:rPr>
              <w:t>566</w:t>
            </w:r>
          </w:hyperlink>
        </w:p>
        <w:p>
          <w:pPr>
            <w:pStyle w:val="Contents2"/>
            <w:tabs>
              <w:tab w:val="clear" w:pos="8743"/>
              <w:tab w:val="right" w:pos="9026" w:leader="dot"/>
            </w:tabs>
            <w:rPr/>
          </w:pPr>
          <w:hyperlink w:anchor="__RefHeading___Toc675621_2320776876">
            <w:r>
              <w:rPr>
                <w:webHidden/>
                <w:rStyle w:val="IndexLink"/>
                <w:rtl w:val="true"/>
              </w:rPr>
              <w:t xml:space="preserve">احکام ذبح و تذکیه حیوانات </w:t>
            </w:r>
            <w:r>
              <w:rPr>
                <w:rStyle w:val="IndexLink"/>
                <w:rtl w:val="true"/>
              </w:rPr>
              <w:t>(</w:t>
            </w:r>
            <w:r>
              <w:rPr>
                <w:rStyle w:val="IndexLink"/>
              </w:rPr>
              <w:t>563</w:t>
            </w:r>
            <w:r>
              <w:rPr>
                <w:rStyle w:val="IndexLink"/>
                <w:rtl w:val="true"/>
              </w:rPr>
              <w:t xml:space="preserve"> _ </w:t>
            </w:r>
            <w:r>
              <w:rPr>
                <w:rStyle w:val="IndexLink"/>
              </w:rPr>
              <w:t>601</w:t>
            </w:r>
            <w:r>
              <w:rPr>
                <w:rStyle w:val="IndexLink"/>
                <w:rtl w:val="true"/>
              </w:rPr>
              <w:t>)</w:t>
              <w:tab/>
            </w:r>
            <w:r>
              <w:rPr>
                <w:rStyle w:val="IndexLink"/>
              </w:rPr>
              <w:t>571</w:t>
            </w:r>
          </w:hyperlink>
        </w:p>
        <w:p>
          <w:pPr>
            <w:pStyle w:val="Contents3"/>
            <w:tabs>
              <w:tab w:val="clear" w:pos="8459"/>
              <w:tab w:val="right" w:pos="9026" w:leader="dot"/>
            </w:tabs>
            <w:rPr/>
          </w:pPr>
          <w:hyperlink w:anchor="__RefHeading___Toc675623_2320776876">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675625_2320776876">
            <w:r>
              <w:rPr>
                <w:webHidden/>
                <w:rStyle w:val="IndexLink"/>
                <w:rtl w:val="true"/>
              </w:rPr>
              <w:t>بخش یکم</w:t>
            </w:r>
            <w:r>
              <w:rPr>
                <w:rStyle w:val="IndexLink"/>
                <w:rtl w:val="true"/>
              </w:rPr>
              <w:tab/>
            </w:r>
            <w:r>
              <w:rPr>
                <w:rStyle w:val="IndexLink"/>
              </w:rPr>
              <w:t>573</w:t>
            </w:r>
          </w:hyperlink>
        </w:p>
        <w:p>
          <w:pPr>
            <w:pStyle w:val="Contents4"/>
            <w:tabs>
              <w:tab w:val="clear" w:pos="8176"/>
              <w:tab w:val="right" w:pos="9026" w:leader="dot"/>
            </w:tabs>
            <w:rPr/>
          </w:pPr>
          <w:hyperlink w:anchor="__RefHeading___Toc675627_2320776876">
            <w:r>
              <w:rPr>
                <w:webHidden/>
                <w:rStyle w:val="IndexLink"/>
                <w:rtl w:val="true"/>
              </w:rPr>
              <w:t>چگونگی تذکیه حیوان و حلال ساختن ذبح آن</w:t>
            </w:r>
            <w:r>
              <w:rPr>
                <w:rStyle w:val="IndexLink"/>
                <w:rtl w:val="true"/>
              </w:rPr>
              <w:tab/>
            </w:r>
            <w:r>
              <w:rPr>
                <w:rStyle w:val="IndexLink"/>
              </w:rPr>
              <w:t>573</w:t>
            </w:r>
          </w:hyperlink>
        </w:p>
        <w:p>
          <w:pPr>
            <w:pStyle w:val="Contents3"/>
            <w:tabs>
              <w:tab w:val="clear" w:pos="8459"/>
              <w:tab w:val="right" w:pos="9026" w:leader="dot"/>
            </w:tabs>
            <w:rPr/>
          </w:pPr>
          <w:hyperlink w:anchor="__RefHeading___Toc675629_2320776876">
            <w:r>
              <w:rPr>
                <w:webHidden/>
                <w:rStyle w:val="IndexLink"/>
                <w:rtl w:val="true"/>
              </w:rPr>
              <w:t>بخش دوم</w:t>
            </w:r>
            <w:r>
              <w:rPr>
                <w:rStyle w:val="IndexLink"/>
                <w:rtl w:val="true"/>
              </w:rPr>
              <w:tab/>
            </w:r>
            <w:r>
              <w:rPr>
                <w:rStyle w:val="IndexLink"/>
              </w:rPr>
              <w:t>574</w:t>
            </w:r>
          </w:hyperlink>
        </w:p>
        <w:p>
          <w:pPr>
            <w:pStyle w:val="Contents4"/>
            <w:tabs>
              <w:tab w:val="clear" w:pos="8176"/>
              <w:tab w:val="right" w:pos="9026" w:leader="dot"/>
            </w:tabs>
            <w:rPr/>
          </w:pPr>
          <w:hyperlink w:anchor="__RefHeading___Toc675631_2320776876">
            <w:r>
              <w:rPr>
                <w:webHidden/>
                <w:rStyle w:val="IndexLink"/>
                <w:rtl w:val="true"/>
              </w:rPr>
              <w:t>تذکیه و حلال ساختن در حال اضطرار</w:t>
            </w:r>
            <w:r>
              <w:rPr>
                <w:rStyle w:val="IndexLink"/>
                <w:rtl w:val="true"/>
              </w:rPr>
              <w:tab/>
            </w:r>
            <w:r>
              <w:rPr>
                <w:rStyle w:val="IndexLink"/>
              </w:rPr>
              <w:t>574</w:t>
            </w:r>
          </w:hyperlink>
        </w:p>
        <w:p>
          <w:pPr>
            <w:pStyle w:val="Contents3"/>
            <w:tabs>
              <w:tab w:val="clear" w:pos="8459"/>
              <w:tab w:val="right" w:pos="9026" w:leader="dot"/>
            </w:tabs>
            <w:rPr/>
          </w:pPr>
          <w:hyperlink w:anchor="__RefHeading___Toc675633_2320776876">
            <w:r>
              <w:rPr>
                <w:webHidden/>
                <w:rStyle w:val="IndexLink"/>
                <w:rtl w:val="true"/>
              </w:rPr>
              <w:t>بخش سوم</w:t>
            </w:r>
            <w:r>
              <w:rPr>
                <w:rStyle w:val="IndexLink"/>
                <w:rtl w:val="true"/>
              </w:rPr>
              <w:tab/>
            </w:r>
            <w:r>
              <w:rPr>
                <w:rStyle w:val="IndexLink"/>
              </w:rPr>
              <w:t>576</w:t>
            </w:r>
          </w:hyperlink>
        </w:p>
        <w:p>
          <w:pPr>
            <w:pStyle w:val="Contents4"/>
            <w:tabs>
              <w:tab w:val="clear" w:pos="8176"/>
              <w:tab w:val="right" w:pos="9026" w:leader="dot"/>
            </w:tabs>
            <w:rPr/>
          </w:pPr>
          <w:hyperlink w:anchor="__RefHeading___Toc675635_2320776876">
            <w:r>
              <w:rPr>
                <w:webHidden/>
                <w:rStyle w:val="IndexLink"/>
                <w:rtl w:val="true"/>
              </w:rPr>
              <w:t>چگونگی سر بریدن و گلو دریدن دام</w:t>
            </w:r>
            <w:r>
              <w:rPr>
                <w:rStyle w:val="IndexLink"/>
                <w:rtl w:val="true"/>
              </w:rPr>
              <w:tab/>
            </w:r>
            <w:r>
              <w:rPr>
                <w:rStyle w:val="IndexLink"/>
              </w:rPr>
              <w:t>576</w:t>
            </w:r>
          </w:hyperlink>
        </w:p>
        <w:p>
          <w:pPr>
            <w:pStyle w:val="Contents3"/>
            <w:tabs>
              <w:tab w:val="clear" w:pos="8459"/>
              <w:tab w:val="right" w:pos="9026" w:leader="dot"/>
            </w:tabs>
            <w:rPr/>
          </w:pPr>
          <w:hyperlink w:anchor="__RefHeading___Toc675637_2320776876">
            <w:r>
              <w:rPr>
                <w:webHidden/>
                <w:rStyle w:val="IndexLink"/>
                <w:rtl w:val="true"/>
              </w:rPr>
              <w:t>بخش چهارم</w:t>
            </w:r>
            <w:r>
              <w:rPr>
                <w:rStyle w:val="IndexLink"/>
                <w:rtl w:val="true"/>
              </w:rPr>
              <w:tab/>
            </w:r>
            <w:r>
              <w:rPr>
                <w:rStyle w:val="IndexLink"/>
              </w:rPr>
              <w:t>579</w:t>
            </w:r>
          </w:hyperlink>
        </w:p>
        <w:p>
          <w:pPr>
            <w:pStyle w:val="Contents4"/>
            <w:tabs>
              <w:tab w:val="clear" w:pos="8176"/>
              <w:tab w:val="right" w:pos="9026" w:leader="dot"/>
            </w:tabs>
            <w:rPr/>
          </w:pPr>
          <w:hyperlink w:anchor="__RefHeading___Toc675639_2320776876">
            <w:r>
              <w:rPr>
                <w:webHidden/>
                <w:rStyle w:val="IndexLink"/>
                <w:rtl w:val="true"/>
              </w:rPr>
              <w:t>حکم ذبح بدون اختیار</w:t>
            </w:r>
            <w:r>
              <w:rPr>
                <w:rStyle w:val="IndexLink"/>
                <w:rtl w:val="true"/>
              </w:rPr>
              <w:tab/>
            </w:r>
            <w:r>
              <w:rPr>
                <w:rStyle w:val="IndexLink"/>
              </w:rPr>
              <w:t>579</w:t>
            </w:r>
          </w:hyperlink>
        </w:p>
        <w:p>
          <w:pPr>
            <w:pStyle w:val="Contents3"/>
            <w:tabs>
              <w:tab w:val="clear" w:pos="8459"/>
              <w:tab w:val="right" w:pos="9026" w:leader="dot"/>
            </w:tabs>
            <w:rPr/>
          </w:pPr>
          <w:hyperlink w:anchor="__RefHeading___Toc675641_2320776876">
            <w:r>
              <w:rPr>
                <w:webHidden/>
                <w:rStyle w:val="IndexLink"/>
                <w:rtl w:val="true"/>
              </w:rPr>
              <w:t>بخش پنجم</w:t>
            </w:r>
            <w:r>
              <w:rPr>
                <w:rStyle w:val="IndexLink"/>
                <w:rtl w:val="true"/>
              </w:rPr>
              <w:tab/>
            </w:r>
            <w:r>
              <w:rPr>
                <w:rStyle w:val="IndexLink"/>
              </w:rPr>
              <w:t>581</w:t>
            </w:r>
          </w:hyperlink>
        </w:p>
        <w:p>
          <w:pPr>
            <w:pStyle w:val="Contents4"/>
            <w:tabs>
              <w:tab w:val="clear" w:pos="8176"/>
              <w:tab w:val="right" w:pos="9026" w:leader="dot"/>
            </w:tabs>
            <w:rPr/>
          </w:pPr>
          <w:hyperlink w:anchor="__RefHeading___Toc675643_2320776876">
            <w:r>
              <w:rPr>
                <w:webHidden/>
                <w:rStyle w:val="IndexLink"/>
                <w:rtl w:val="true"/>
              </w:rPr>
              <w:t>رم کردن شتر و گاو در هنگام ذبح</w:t>
            </w:r>
            <w:r>
              <w:rPr>
                <w:rStyle w:val="IndexLink"/>
                <w:rtl w:val="true"/>
              </w:rPr>
              <w:tab/>
            </w:r>
            <w:r>
              <w:rPr>
                <w:rStyle w:val="IndexLink"/>
              </w:rPr>
              <w:t>581</w:t>
            </w:r>
          </w:hyperlink>
        </w:p>
        <w:p>
          <w:pPr>
            <w:pStyle w:val="Contents3"/>
            <w:tabs>
              <w:tab w:val="clear" w:pos="8459"/>
              <w:tab w:val="right" w:pos="9026" w:leader="dot"/>
            </w:tabs>
            <w:rPr/>
          </w:pPr>
          <w:hyperlink w:anchor="__RefHeading___Toc675645_2320776876">
            <w:r>
              <w:rPr>
                <w:webHidden/>
                <w:rStyle w:val="IndexLink"/>
                <w:rtl w:val="true"/>
              </w:rPr>
              <w:t>بخش ششم</w:t>
            </w:r>
            <w:r>
              <w:rPr>
                <w:rStyle w:val="IndexLink"/>
                <w:rtl w:val="true"/>
              </w:rPr>
              <w:tab/>
            </w:r>
            <w:r>
              <w:rPr>
                <w:rStyle w:val="IndexLink"/>
              </w:rPr>
              <w:t>583</w:t>
            </w:r>
          </w:hyperlink>
        </w:p>
        <w:p>
          <w:pPr>
            <w:pStyle w:val="Contents4"/>
            <w:tabs>
              <w:tab w:val="clear" w:pos="8176"/>
              <w:tab w:val="right" w:pos="9026" w:leader="dot"/>
            </w:tabs>
            <w:rPr/>
          </w:pPr>
          <w:hyperlink w:anchor="__RefHeading___Toc675647_2320776876">
            <w:r>
              <w:rPr>
                <w:webHidden/>
                <w:rStyle w:val="IndexLink"/>
                <w:rtl w:val="true"/>
              </w:rPr>
              <w:t>حیوانی که غیر از کحل ذبحش ذبح می شود</w:t>
            </w:r>
            <w:r>
              <w:rPr>
                <w:rStyle w:val="IndexLink"/>
                <w:rtl w:val="true"/>
              </w:rPr>
              <w:tab/>
            </w:r>
            <w:r>
              <w:rPr>
                <w:rStyle w:val="IndexLink"/>
              </w:rPr>
              <w:t>583</w:t>
            </w:r>
          </w:hyperlink>
        </w:p>
        <w:p>
          <w:pPr>
            <w:pStyle w:val="Contents3"/>
            <w:tabs>
              <w:tab w:val="clear" w:pos="8459"/>
              <w:tab w:val="right" w:pos="9026" w:leader="dot"/>
            </w:tabs>
            <w:rPr/>
          </w:pPr>
          <w:hyperlink w:anchor="__RefHeading___Toc675649_2320776876">
            <w:r>
              <w:rPr>
                <w:webHidden/>
                <w:rStyle w:val="IndexLink"/>
                <w:rtl w:val="true"/>
              </w:rPr>
              <w:t>بخش هفتم</w:t>
            </w:r>
            <w:r>
              <w:rPr>
                <w:rStyle w:val="IndexLink"/>
                <w:rtl w:val="true"/>
              </w:rPr>
              <w:tab/>
            </w:r>
            <w:r>
              <w:rPr>
                <w:rStyle w:val="IndexLink"/>
              </w:rPr>
              <w:t>584</w:t>
            </w:r>
          </w:hyperlink>
        </w:p>
        <w:p>
          <w:pPr>
            <w:pStyle w:val="Contents4"/>
            <w:tabs>
              <w:tab w:val="clear" w:pos="8176"/>
              <w:tab w:val="right" w:pos="9026" w:leader="dot"/>
            </w:tabs>
            <w:rPr/>
          </w:pPr>
          <w:hyperlink w:anchor="__RefHeading___Toc675651_2320776876">
            <w:r>
              <w:rPr>
                <w:webHidden/>
                <w:rStyle w:val="IndexLink"/>
                <w:rtl w:val="true"/>
              </w:rPr>
              <w:t>فرصت برای حلال ساختن حیوان</w:t>
            </w:r>
            <w:r>
              <w:rPr>
                <w:rStyle w:val="IndexLink"/>
                <w:rtl w:val="true"/>
              </w:rPr>
              <w:tab/>
            </w:r>
            <w:r>
              <w:rPr>
                <w:rStyle w:val="IndexLink"/>
              </w:rPr>
              <w:t>584</w:t>
            </w:r>
          </w:hyperlink>
        </w:p>
        <w:p>
          <w:pPr>
            <w:pStyle w:val="Contents3"/>
            <w:tabs>
              <w:tab w:val="clear" w:pos="8459"/>
              <w:tab w:val="right" w:pos="9026" w:leader="dot"/>
            </w:tabs>
            <w:rPr/>
          </w:pPr>
          <w:hyperlink w:anchor="__RefHeading___Toc675653_2320776876">
            <w:r>
              <w:rPr>
                <w:webHidden/>
                <w:rStyle w:val="IndexLink"/>
                <w:rtl w:val="true"/>
              </w:rPr>
              <w:t>بخش هشتم</w:t>
            </w:r>
            <w:r>
              <w:rPr>
                <w:rStyle w:val="IndexLink"/>
                <w:rtl w:val="true"/>
              </w:rPr>
              <w:tab/>
            </w:r>
            <w:r>
              <w:rPr>
                <w:rStyle w:val="IndexLink"/>
              </w:rPr>
              <w:t>586</w:t>
            </w:r>
          </w:hyperlink>
        </w:p>
        <w:p>
          <w:pPr>
            <w:pStyle w:val="Contents4"/>
            <w:tabs>
              <w:tab w:val="clear" w:pos="8176"/>
              <w:tab w:val="right" w:pos="9026" w:leader="dot"/>
            </w:tabs>
            <w:rPr/>
          </w:pPr>
          <w:hyperlink w:anchor="__RefHeading___Toc675655_2320776876">
            <w:r>
              <w:rPr>
                <w:webHidden/>
                <w:rStyle w:val="IndexLink"/>
                <w:rtl w:val="true"/>
              </w:rPr>
              <w:t xml:space="preserve">حکم ذبح به غیر قبله یا ترک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و حکم ذبح فرد جنب</w:t>
            </w:r>
            <w:r>
              <w:rPr>
                <w:rStyle w:val="IndexLink"/>
                <w:rtl w:val="true"/>
              </w:rPr>
              <w:tab/>
            </w:r>
            <w:r>
              <w:rPr>
                <w:rStyle w:val="IndexLink"/>
              </w:rPr>
              <w:t>586</w:t>
            </w:r>
          </w:hyperlink>
        </w:p>
        <w:p>
          <w:pPr>
            <w:pStyle w:val="Contents3"/>
            <w:tabs>
              <w:tab w:val="clear" w:pos="8459"/>
              <w:tab w:val="right" w:pos="9026" w:leader="dot"/>
            </w:tabs>
            <w:rPr/>
          </w:pPr>
          <w:hyperlink w:anchor="__RefHeading___Toc675657_2320776876">
            <w:r>
              <w:rPr>
                <w:webHidden/>
                <w:rStyle w:val="IndexLink"/>
                <w:rtl w:val="true"/>
              </w:rPr>
              <w:t>بخش نهم</w:t>
            </w:r>
            <w:r>
              <w:rPr>
                <w:rStyle w:val="IndexLink"/>
                <w:rtl w:val="true"/>
              </w:rPr>
              <w:tab/>
            </w:r>
            <w:r>
              <w:rPr>
                <w:rStyle w:val="IndexLink"/>
              </w:rPr>
              <w:t>589</w:t>
            </w:r>
          </w:hyperlink>
        </w:p>
        <w:p>
          <w:pPr>
            <w:pStyle w:val="Contents4"/>
            <w:tabs>
              <w:tab w:val="clear" w:pos="8176"/>
              <w:tab w:val="right" w:pos="9026" w:leader="dot"/>
            </w:tabs>
            <w:rPr/>
          </w:pPr>
          <w:hyperlink w:anchor="__RefHeading___Toc675659_2320776876">
            <w:r>
              <w:rPr>
                <w:webHidden/>
                <w:rStyle w:val="IndexLink"/>
                <w:rtl w:val="true"/>
              </w:rPr>
              <w:t>حكم جنینی که از شکم حیوان ذبح شده، بیرون می آید</w:t>
            </w:r>
            <w:r>
              <w:rPr>
                <w:rStyle w:val="IndexLink"/>
                <w:rtl w:val="true"/>
              </w:rPr>
              <w:tab/>
            </w:r>
            <w:r>
              <w:rPr>
                <w:rStyle w:val="IndexLink"/>
              </w:rPr>
              <w:t>589</w:t>
            </w:r>
          </w:hyperlink>
        </w:p>
        <w:p>
          <w:pPr>
            <w:pStyle w:val="Contents3"/>
            <w:tabs>
              <w:tab w:val="clear" w:pos="8459"/>
              <w:tab w:val="right" w:pos="9026" w:leader="dot"/>
            </w:tabs>
            <w:rPr/>
          </w:pPr>
          <w:hyperlink w:anchor="__RefHeading___Toc675661_2320776876">
            <w:r>
              <w:rPr>
                <w:webHidden/>
                <w:rStyle w:val="IndexLink"/>
                <w:rtl w:val="true"/>
              </w:rPr>
              <w:t>بخش دهم</w:t>
            </w:r>
            <w:r>
              <w:rPr>
                <w:rStyle w:val="IndexLink"/>
                <w:rtl w:val="true"/>
              </w:rPr>
              <w:tab/>
            </w:r>
            <w:r>
              <w:rPr>
                <w:rStyle w:val="IndexLink"/>
              </w:rPr>
              <w:t>592</w:t>
            </w:r>
          </w:hyperlink>
        </w:p>
        <w:p>
          <w:pPr>
            <w:pStyle w:val="Contents4"/>
            <w:tabs>
              <w:tab w:val="clear" w:pos="8176"/>
              <w:tab w:val="right" w:pos="9026" w:leader="dot"/>
            </w:tabs>
            <w:rPr/>
          </w:pPr>
          <w:hyperlink w:anchor="__RefHeading___Toc675663_2320776876">
            <w:r>
              <w:rPr>
                <w:webHidden/>
                <w:rStyle w:val="IndexLink"/>
                <w:rtl w:val="true"/>
              </w:rPr>
              <w:t>حكم ذبح حیوانی که حیوان دیگری به آن شاخ زده ، حیوانی که در چاه افتاده و حیوانی که درنده ای آن را خورده</w:t>
            </w:r>
            <w:r>
              <w:rPr>
                <w:rStyle w:val="IndexLink"/>
                <w:rtl w:val="true"/>
              </w:rPr>
              <w:tab/>
            </w:r>
            <w:r>
              <w:rPr>
                <w:rStyle w:val="IndexLink"/>
              </w:rPr>
              <w:t>592</w:t>
            </w:r>
          </w:hyperlink>
        </w:p>
        <w:p>
          <w:pPr>
            <w:pStyle w:val="Contents3"/>
            <w:tabs>
              <w:tab w:val="clear" w:pos="8459"/>
              <w:tab w:val="right" w:pos="9026" w:leader="dot"/>
            </w:tabs>
            <w:rPr/>
          </w:pPr>
          <w:hyperlink w:anchor="__RefHeading___Toc675665_2320776876">
            <w:r>
              <w:rPr>
                <w:webHidden/>
                <w:rStyle w:val="IndexLink"/>
                <w:rtl w:val="true"/>
              </w:rPr>
              <w:t>بخش یازدهم</w:t>
            </w:r>
            <w:r>
              <w:rPr>
                <w:rStyle w:val="IndexLink"/>
                <w:rtl w:val="true"/>
              </w:rPr>
              <w:tab/>
            </w:r>
            <w:r>
              <w:rPr>
                <w:rStyle w:val="IndexLink"/>
              </w:rPr>
              <w:t>593</w:t>
            </w:r>
          </w:hyperlink>
        </w:p>
        <w:p>
          <w:pPr>
            <w:pStyle w:val="Contents4"/>
            <w:tabs>
              <w:tab w:val="clear" w:pos="8176"/>
              <w:tab w:val="right" w:pos="9026" w:leader="dot"/>
            </w:tabs>
            <w:rPr/>
          </w:pPr>
          <w:hyperlink w:anchor="__RefHeading___Toc675667_2320776876">
            <w:r>
              <w:rPr>
                <w:webHidden/>
                <w:rStyle w:val="IndexLink"/>
                <w:rtl w:val="true"/>
              </w:rPr>
              <w:t>حکم دیگی که در آن خون ریخته شود</w:t>
            </w:r>
            <w:r>
              <w:rPr>
                <w:rStyle w:val="IndexLink"/>
                <w:rtl w:val="true"/>
              </w:rPr>
              <w:t>...</w:t>
              <w:tab/>
            </w:r>
            <w:r>
              <w:rPr>
                <w:rStyle w:val="IndexLink"/>
              </w:rPr>
              <w:t>593</w:t>
            </w:r>
          </w:hyperlink>
        </w:p>
        <w:p>
          <w:pPr>
            <w:pStyle w:val="Contents3"/>
            <w:tabs>
              <w:tab w:val="clear" w:pos="8459"/>
              <w:tab w:val="right" w:pos="9026" w:leader="dot"/>
            </w:tabs>
            <w:rPr/>
          </w:pPr>
          <w:hyperlink w:anchor="__RefHeading___Toc675669_2320776876">
            <w:r>
              <w:rPr>
                <w:webHidden/>
                <w:rStyle w:val="IndexLink"/>
                <w:rtl w:val="true"/>
              </w:rPr>
              <w:t>بخش دوازدهم</w:t>
            </w:r>
            <w:r>
              <w:rPr>
                <w:rStyle w:val="IndexLink"/>
                <w:rtl w:val="true"/>
              </w:rPr>
              <w:tab/>
            </w:r>
            <w:r>
              <w:rPr>
                <w:rStyle w:val="IndexLink"/>
              </w:rPr>
              <w:t>593</w:t>
            </w:r>
          </w:hyperlink>
        </w:p>
        <w:p>
          <w:pPr>
            <w:pStyle w:val="Contents4"/>
            <w:tabs>
              <w:tab w:val="clear" w:pos="8176"/>
              <w:tab w:val="right" w:pos="9026" w:leader="dot"/>
            </w:tabs>
            <w:rPr/>
          </w:pPr>
          <w:hyperlink w:anchor="__RefHeading___Toc675671_2320776876">
            <w:r>
              <w:rPr>
                <w:webHidden/>
                <w:rStyle w:val="IndexLink"/>
                <w:rtl w:val="true"/>
              </w:rPr>
              <w:t>اوقاتی که ذبح کردن مکروه است</w:t>
            </w:r>
            <w:r>
              <w:rPr>
                <w:rStyle w:val="IndexLink"/>
                <w:rtl w:val="true"/>
              </w:rPr>
              <w:tab/>
            </w:r>
            <w:r>
              <w:rPr>
                <w:rStyle w:val="IndexLink"/>
              </w:rPr>
              <w:t>593</w:t>
            </w:r>
          </w:hyperlink>
        </w:p>
        <w:p>
          <w:pPr>
            <w:pStyle w:val="Contents3"/>
            <w:tabs>
              <w:tab w:val="clear" w:pos="8459"/>
              <w:tab w:val="right" w:pos="9026" w:leader="dot"/>
            </w:tabs>
            <w:rPr/>
          </w:pPr>
          <w:hyperlink w:anchor="__RefHeading___Toc675673_2320776876">
            <w:r>
              <w:rPr>
                <w:webHidden/>
                <w:rStyle w:val="IndexLink"/>
                <w:rtl w:val="true"/>
              </w:rPr>
              <w:t>بخش سیزدهم</w:t>
            </w:r>
            <w:r>
              <w:rPr>
                <w:rStyle w:val="IndexLink"/>
                <w:rtl w:val="true"/>
              </w:rPr>
              <w:tab/>
            </w:r>
            <w:r>
              <w:rPr>
                <w:rStyle w:val="IndexLink"/>
              </w:rPr>
              <w:t>595</w:t>
            </w:r>
          </w:hyperlink>
        </w:p>
        <w:p>
          <w:pPr>
            <w:pStyle w:val="Contents4"/>
            <w:tabs>
              <w:tab w:val="clear" w:pos="8176"/>
              <w:tab w:val="right" w:pos="9026" w:leader="dot"/>
            </w:tabs>
            <w:rPr/>
          </w:pPr>
          <w:hyperlink w:anchor="__RefHeading___Toc675675_2320776876">
            <w:r>
              <w:rPr>
                <w:webHidden/>
                <w:rStyle w:val="IndexLink"/>
                <w:rtl w:val="true"/>
              </w:rPr>
              <w:t>[</w:t>
            </w:r>
            <w:r>
              <w:rPr>
                <w:rStyle w:val="IndexLink"/>
                <w:rtl w:val="true"/>
              </w:rPr>
              <w:t>حکم خرید گوشت از بازار قصاب ها</w:t>
            </w:r>
            <w:r>
              <w:rPr>
                <w:rStyle w:val="IndexLink"/>
                <w:rtl w:val="true"/>
              </w:rPr>
              <w:t>]</w:t>
              <w:tab/>
            </w:r>
            <w:r>
              <w:rPr>
                <w:rStyle w:val="IndexLink"/>
              </w:rPr>
              <w:t>595</w:t>
            </w:r>
          </w:hyperlink>
        </w:p>
        <w:p>
          <w:pPr>
            <w:pStyle w:val="Contents3"/>
            <w:tabs>
              <w:tab w:val="clear" w:pos="8459"/>
              <w:tab w:val="right" w:pos="9026" w:leader="dot"/>
            </w:tabs>
            <w:rPr/>
          </w:pPr>
          <w:hyperlink w:anchor="__RefHeading___Toc675677_2320776876">
            <w:r>
              <w:rPr>
                <w:webHidden/>
                <w:rStyle w:val="IndexLink"/>
                <w:rtl w:val="true"/>
              </w:rPr>
              <w:t>بخش چهاردهم</w:t>
            </w:r>
            <w:r>
              <w:rPr>
                <w:rStyle w:val="IndexLink"/>
                <w:rtl w:val="true"/>
              </w:rPr>
              <w:tab/>
            </w:r>
            <w:r>
              <w:rPr>
                <w:rStyle w:val="IndexLink"/>
              </w:rPr>
              <w:t>596</w:t>
            </w:r>
          </w:hyperlink>
        </w:p>
        <w:p>
          <w:pPr>
            <w:pStyle w:val="Contents4"/>
            <w:tabs>
              <w:tab w:val="clear" w:pos="8176"/>
              <w:tab w:val="right" w:pos="9026" w:leader="dot"/>
            </w:tabs>
            <w:rPr/>
          </w:pPr>
          <w:hyperlink w:anchor="__RefHeading___Toc675679_2320776876">
            <w:r>
              <w:rPr>
                <w:webHidden/>
                <w:rStyle w:val="IndexLink"/>
                <w:rtl w:val="true"/>
              </w:rPr>
              <w:t>حكم ذبح شده کودک، زن و نابینا</w:t>
            </w:r>
            <w:r>
              <w:rPr>
                <w:rStyle w:val="IndexLink"/>
                <w:rtl w:val="true"/>
              </w:rPr>
              <w:tab/>
            </w:r>
            <w:r>
              <w:rPr>
                <w:rStyle w:val="IndexLink"/>
              </w:rPr>
              <w:t>596</w:t>
            </w:r>
          </w:hyperlink>
        </w:p>
        <w:p>
          <w:pPr>
            <w:pStyle w:val="Contents3"/>
            <w:tabs>
              <w:tab w:val="clear" w:pos="8459"/>
              <w:tab w:val="right" w:pos="9026" w:leader="dot"/>
            </w:tabs>
            <w:rPr/>
          </w:pPr>
          <w:hyperlink w:anchor="__RefHeading___Toc675681_2320776876">
            <w:r>
              <w:rPr>
                <w:webHidden/>
                <w:rStyle w:val="IndexLink"/>
                <w:rtl w:val="true"/>
              </w:rPr>
              <w:t>بخش پانزدهم</w:t>
            </w:r>
            <w:r>
              <w:rPr>
                <w:rStyle w:val="IndexLink"/>
                <w:rtl w:val="true"/>
              </w:rPr>
              <w:tab/>
            </w:r>
            <w:r>
              <w:rPr>
                <w:rStyle w:val="IndexLink"/>
              </w:rPr>
              <w:t>600</w:t>
            </w:r>
          </w:hyperlink>
        </w:p>
        <w:p>
          <w:pPr>
            <w:pStyle w:val="Contents4"/>
            <w:tabs>
              <w:tab w:val="clear" w:pos="8176"/>
              <w:tab w:val="right" w:pos="9026" w:leader="dot"/>
            </w:tabs>
            <w:rPr/>
          </w:pPr>
          <w:hyperlink w:anchor="__RefHeading___Toc675683_2320776876">
            <w:r>
              <w:rPr>
                <w:webHidden/>
                <w:rStyle w:val="IndexLink"/>
                <w:rtl w:val="true"/>
              </w:rPr>
              <w:t xml:space="preserve">حکم قصابی اهل کتاب </w:t>
            </w:r>
            <w:r>
              <w:rPr>
                <w:rStyle w:val="IndexLink"/>
                <w:rtl w:val="true"/>
              </w:rPr>
              <w:t>(</w:t>
            </w:r>
            <w:r>
              <w:rPr>
                <w:rStyle w:val="IndexLink"/>
                <w:rtl w:val="true"/>
              </w:rPr>
              <w:t>یهودی ، مسیحی و</w:t>
            </w:r>
            <w:r>
              <w:rPr>
                <w:rStyle w:val="IndexLink"/>
                <w:rtl w:val="true"/>
              </w:rPr>
              <w:t>...)</w:t>
              <w:tab/>
            </w:r>
            <w:r>
              <w:rPr>
                <w:rStyle w:val="IndexLink"/>
              </w:rPr>
              <w:t>600</w:t>
            </w:r>
          </w:hyperlink>
        </w:p>
        <w:p>
          <w:pPr>
            <w:pStyle w:val="Contents3"/>
            <w:tabs>
              <w:tab w:val="clear" w:pos="8459"/>
              <w:tab w:val="right" w:pos="9026" w:leader="dot"/>
            </w:tabs>
            <w:rPr/>
          </w:pPr>
          <w:hyperlink w:anchor="__RefHeading___Toc675685_2320776876">
            <w:r>
              <w:rPr>
                <w:webHidden/>
                <w:rStyle w:val="IndexLink"/>
                <w:rtl w:val="true"/>
              </w:rPr>
              <w:t>بخش دهم</w:t>
            </w:r>
            <w:r>
              <w:rPr>
                <w:rStyle w:val="IndexLink"/>
                <w:rtl w:val="true"/>
              </w:rPr>
              <w:tab/>
            </w:r>
            <w:r>
              <w:rPr>
                <w:rStyle w:val="IndexLink"/>
              </w:rPr>
              <w:t>650</w:t>
            </w:r>
          </w:hyperlink>
        </w:p>
        <w:p>
          <w:pPr>
            <w:pStyle w:val="Contents4"/>
            <w:tabs>
              <w:tab w:val="clear" w:pos="8176"/>
              <w:tab w:val="right" w:pos="9026" w:leader="dot"/>
            </w:tabs>
            <w:rPr/>
          </w:pPr>
          <w:hyperlink w:anchor="__RefHeading___Toc675687_2320776876">
            <w:r>
              <w:rPr>
                <w:webHidden/>
                <w:rStyle w:val="IndexLink"/>
                <w:rtl w:val="true"/>
              </w:rPr>
              <w:t>حرام بودن گوشت چهارپایی که توسط انسان وطی شده</w:t>
            </w:r>
            <w:r>
              <w:rPr>
                <w:rStyle w:val="IndexLink"/>
                <w:rtl w:val="true"/>
              </w:rPr>
              <w:tab/>
            </w:r>
            <w:r>
              <w:rPr>
                <w:rStyle w:val="IndexLink"/>
              </w:rPr>
              <w:t>650</w:t>
            </w:r>
          </w:hyperlink>
        </w:p>
        <w:p>
          <w:pPr>
            <w:pStyle w:val="Contents3"/>
            <w:tabs>
              <w:tab w:val="clear" w:pos="8459"/>
              <w:tab w:val="right" w:pos="9026" w:leader="dot"/>
            </w:tabs>
            <w:rPr/>
          </w:pPr>
          <w:hyperlink w:anchor="__RefHeading___Toc675689_2320776876">
            <w:r>
              <w:rPr>
                <w:webHidden/>
                <w:rStyle w:val="IndexLink"/>
                <w:rtl w:val="true"/>
              </w:rPr>
              <w:t>بخش یازدهم</w:t>
            </w:r>
            <w:r>
              <w:rPr>
                <w:rStyle w:val="IndexLink"/>
                <w:rtl w:val="true"/>
              </w:rPr>
              <w:tab/>
            </w:r>
            <w:r>
              <w:rPr>
                <w:rStyle w:val="IndexLink"/>
              </w:rPr>
              <w:t>650</w:t>
            </w:r>
          </w:hyperlink>
        </w:p>
        <w:p>
          <w:pPr>
            <w:pStyle w:val="Contents4"/>
            <w:tabs>
              <w:tab w:val="clear" w:pos="8176"/>
              <w:tab w:val="right" w:pos="9026" w:leader="dot"/>
            </w:tabs>
            <w:rPr/>
          </w:pPr>
          <w:hyperlink w:anchor="__RefHeading___Toc675691_2320776876">
            <w:r>
              <w:rPr>
                <w:webHidden/>
                <w:rStyle w:val="IndexLink"/>
                <w:rtl w:val="true"/>
              </w:rPr>
              <w:t>گوشت آلت نره در حال شهوت</w:t>
            </w:r>
            <w:r>
              <w:rPr>
                <w:rStyle w:val="IndexLink"/>
                <w:rtl w:val="true"/>
              </w:rPr>
              <w:tab/>
            </w:r>
            <w:r>
              <w:rPr>
                <w:rStyle w:val="IndexLink"/>
              </w:rPr>
              <w:t>650</w:t>
            </w:r>
          </w:hyperlink>
        </w:p>
        <w:p>
          <w:pPr>
            <w:pStyle w:val="Contents3"/>
            <w:tabs>
              <w:tab w:val="clear" w:pos="8459"/>
              <w:tab w:val="right" w:pos="9026" w:leader="dot"/>
            </w:tabs>
            <w:rPr/>
          </w:pPr>
          <w:hyperlink w:anchor="__RefHeading___Toc675693_2320776876">
            <w:r>
              <w:rPr>
                <w:webHidden/>
                <w:rStyle w:val="IndexLink"/>
                <w:rtl w:val="true"/>
              </w:rPr>
              <w:t>بخش دوازدهم</w:t>
            </w:r>
            <w:r>
              <w:rPr>
                <w:rStyle w:val="IndexLink"/>
                <w:rtl w:val="true"/>
              </w:rPr>
              <w:tab/>
            </w:r>
            <w:r>
              <w:rPr>
                <w:rStyle w:val="IndexLink"/>
              </w:rPr>
              <w:t>651</w:t>
            </w:r>
          </w:hyperlink>
        </w:p>
        <w:p>
          <w:pPr>
            <w:pStyle w:val="Contents4"/>
            <w:tabs>
              <w:tab w:val="clear" w:pos="8176"/>
              <w:tab w:val="right" w:pos="9026" w:leader="dot"/>
            </w:tabs>
            <w:rPr/>
          </w:pPr>
          <w:hyperlink w:anchor="__RefHeading___Toc675695_2320776876">
            <w:r>
              <w:rPr>
                <w:webHidden/>
                <w:rStyle w:val="IndexLink"/>
                <w:rtl w:val="true"/>
              </w:rPr>
              <w:t>مخلوط شدن حیوان مردار با حیوان تذکیه شده</w:t>
            </w:r>
            <w:r>
              <w:rPr>
                <w:rStyle w:val="IndexLink"/>
                <w:rtl w:val="true"/>
              </w:rPr>
              <w:tab/>
            </w:r>
            <w:r>
              <w:rPr>
                <w:rStyle w:val="IndexLink"/>
              </w:rPr>
              <w:t>651</w:t>
            </w:r>
          </w:hyperlink>
        </w:p>
        <w:p>
          <w:pPr>
            <w:pStyle w:val="Contents3"/>
            <w:tabs>
              <w:tab w:val="clear" w:pos="8459"/>
              <w:tab w:val="right" w:pos="9026" w:leader="dot"/>
            </w:tabs>
            <w:rPr/>
          </w:pPr>
          <w:hyperlink w:anchor="__RefHeading___Toc675697_2320776876">
            <w:r>
              <w:rPr>
                <w:webHidden/>
                <w:rStyle w:val="IndexLink"/>
                <w:rtl w:val="true"/>
              </w:rPr>
              <w:t>بخش سیزدهم</w:t>
            </w:r>
            <w:r>
              <w:rPr>
                <w:rStyle w:val="IndexLink"/>
                <w:rtl w:val="true"/>
              </w:rPr>
              <w:tab/>
            </w:r>
            <w:r>
              <w:rPr>
                <w:rStyle w:val="IndexLink"/>
              </w:rPr>
              <w:t>652</w:t>
            </w:r>
          </w:hyperlink>
        </w:p>
        <w:p>
          <w:pPr>
            <w:pStyle w:val="Contents4"/>
            <w:tabs>
              <w:tab w:val="clear" w:pos="8176"/>
              <w:tab w:val="right" w:pos="9026" w:leader="dot"/>
            </w:tabs>
            <w:rPr/>
          </w:pPr>
          <w:hyperlink w:anchor="__RefHeading___Toc675699_2320776876">
            <w:r>
              <w:rPr>
                <w:webHidden/>
                <w:rStyle w:val="IndexLink"/>
                <w:rtl w:val="true"/>
              </w:rPr>
              <w:t>شناسایی گوشت مردار</w:t>
            </w:r>
            <w:r>
              <w:rPr>
                <w:rStyle w:val="IndexLink"/>
                <w:rtl w:val="true"/>
              </w:rPr>
              <w:tab/>
            </w:r>
            <w:r>
              <w:rPr>
                <w:rStyle w:val="IndexLink"/>
              </w:rPr>
              <w:t>652</w:t>
            </w:r>
          </w:hyperlink>
        </w:p>
        <w:p>
          <w:pPr>
            <w:pStyle w:val="Contents3"/>
            <w:tabs>
              <w:tab w:val="clear" w:pos="8459"/>
              <w:tab w:val="right" w:pos="9026" w:leader="dot"/>
            </w:tabs>
            <w:rPr/>
          </w:pPr>
          <w:hyperlink w:anchor="__RefHeading___Toc675701_2320776876">
            <w:r>
              <w:rPr>
                <w:webHidden/>
                <w:rStyle w:val="IndexLink"/>
                <w:rtl w:val="true"/>
              </w:rPr>
              <w:t>بخش چهاردهم</w:t>
            </w:r>
            <w:r>
              <w:rPr>
                <w:rStyle w:val="IndexLink"/>
                <w:rtl w:val="true"/>
              </w:rPr>
              <w:tab/>
            </w:r>
            <w:r>
              <w:rPr>
                <w:rStyle w:val="IndexLink"/>
              </w:rPr>
              <w:t>652</w:t>
            </w:r>
          </w:hyperlink>
        </w:p>
        <w:p>
          <w:pPr>
            <w:pStyle w:val="Contents4"/>
            <w:tabs>
              <w:tab w:val="clear" w:pos="8176"/>
              <w:tab w:val="right" w:pos="9026" w:leader="dot"/>
            </w:tabs>
            <w:rPr/>
          </w:pPr>
          <w:hyperlink w:anchor="__RefHeading___Toc675703_2320776876">
            <w:r>
              <w:rPr>
                <w:webHidden/>
                <w:rStyle w:val="IndexLink"/>
                <w:rtl w:val="true"/>
              </w:rPr>
              <w:t>حکم موش مرده در ظرف غذا و آب</w:t>
            </w:r>
            <w:r>
              <w:rPr>
                <w:rStyle w:val="IndexLink"/>
                <w:rtl w:val="true"/>
              </w:rPr>
              <w:tab/>
            </w:r>
            <w:r>
              <w:rPr>
                <w:rStyle w:val="IndexLink"/>
              </w:rPr>
              <w:t>652</w:t>
            </w:r>
          </w:hyperlink>
        </w:p>
        <w:p>
          <w:pPr>
            <w:pStyle w:val="Contents3"/>
            <w:tabs>
              <w:tab w:val="clear" w:pos="8459"/>
              <w:tab w:val="right" w:pos="9026" w:leader="dot"/>
            </w:tabs>
            <w:rPr/>
          </w:pPr>
          <w:hyperlink w:anchor="__RefHeading___Toc675705_2320776876">
            <w:r>
              <w:rPr>
                <w:webHidden/>
                <w:rStyle w:val="IndexLink"/>
                <w:rtl w:val="true"/>
              </w:rPr>
              <w:t>بخش پانزدهم</w:t>
            </w:r>
            <w:r>
              <w:rPr>
                <w:rStyle w:val="IndexLink"/>
                <w:rtl w:val="true"/>
              </w:rPr>
              <w:tab/>
            </w:r>
            <w:r>
              <w:rPr>
                <w:rStyle w:val="IndexLink"/>
              </w:rPr>
              <w:t>654</w:t>
            </w:r>
          </w:hyperlink>
        </w:p>
        <w:p>
          <w:pPr>
            <w:pStyle w:val="Contents4"/>
            <w:tabs>
              <w:tab w:val="clear" w:pos="8176"/>
              <w:tab w:val="right" w:pos="9026" w:leader="dot"/>
            </w:tabs>
            <w:rPr/>
          </w:pPr>
          <w:hyperlink w:anchor="__RefHeading___Toc675707_2320776876">
            <w:r>
              <w:rPr>
                <w:webHidden/>
                <w:rStyle w:val="IndexLink"/>
                <w:rtl w:val="true"/>
              </w:rPr>
              <w:t>مخلوط شدن حلال با حرام</w:t>
            </w:r>
            <w:r>
              <w:rPr>
                <w:rStyle w:val="IndexLink"/>
                <w:rtl w:val="true"/>
              </w:rPr>
              <w:tab/>
            </w:r>
            <w:r>
              <w:rPr>
                <w:rStyle w:val="IndexLink"/>
              </w:rPr>
              <w:t>654</w:t>
            </w:r>
          </w:hyperlink>
        </w:p>
        <w:p>
          <w:pPr>
            <w:pStyle w:val="Contents3"/>
            <w:tabs>
              <w:tab w:val="clear" w:pos="8459"/>
              <w:tab w:val="right" w:pos="9026" w:leader="dot"/>
            </w:tabs>
            <w:rPr/>
          </w:pPr>
          <w:hyperlink w:anchor="__RefHeading___Toc675709_2320776876">
            <w:r>
              <w:rPr>
                <w:webHidden/>
                <w:rStyle w:val="IndexLink"/>
                <w:rtl w:val="true"/>
              </w:rPr>
              <w:t>بخش شانزدهم</w:t>
            </w:r>
            <w:r>
              <w:rPr>
                <w:rStyle w:val="IndexLink"/>
                <w:rtl w:val="true"/>
              </w:rPr>
              <w:tab/>
            </w:r>
            <w:r>
              <w:rPr>
                <w:rStyle w:val="IndexLink"/>
              </w:rPr>
              <w:t>655</w:t>
            </w:r>
          </w:hyperlink>
        </w:p>
        <w:p>
          <w:pPr>
            <w:pStyle w:val="Contents4"/>
            <w:tabs>
              <w:tab w:val="clear" w:pos="8176"/>
              <w:tab w:val="right" w:pos="9026" w:leader="dot"/>
            </w:tabs>
            <w:rPr/>
          </w:pPr>
          <w:hyperlink w:anchor="__RefHeading___Toc675711_2320776876">
            <w:r>
              <w:rPr>
                <w:webHidden/>
                <w:rStyle w:val="IndexLink"/>
                <w:rtl w:val="true"/>
              </w:rPr>
              <w:t>حکم غذای اهل ذمّه، خوردنی ها و ظروف آن ها</w:t>
            </w:r>
            <w:r>
              <w:rPr>
                <w:rStyle w:val="IndexLink"/>
                <w:rtl w:val="true"/>
              </w:rPr>
              <w:tab/>
            </w:r>
            <w:r>
              <w:rPr>
                <w:rStyle w:val="IndexLink"/>
              </w:rPr>
              <w:t>655</w:t>
            </w:r>
          </w:hyperlink>
        </w:p>
        <w:p>
          <w:pPr>
            <w:pStyle w:val="Contents3"/>
            <w:tabs>
              <w:tab w:val="clear" w:pos="8459"/>
              <w:tab w:val="right" w:pos="9026" w:leader="dot"/>
            </w:tabs>
            <w:rPr/>
          </w:pPr>
          <w:hyperlink w:anchor="__RefHeading___Toc675713_2320776876">
            <w:r>
              <w:rPr>
                <w:webHidden/>
                <w:rStyle w:val="IndexLink"/>
                <w:rtl w:val="true"/>
              </w:rPr>
              <w:t>بخش هفدهم</w:t>
            </w:r>
            <w:r>
              <w:rPr>
                <w:rStyle w:val="IndexLink"/>
                <w:rtl w:val="true"/>
              </w:rPr>
              <w:tab/>
            </w:r>
            <w:r>
              <w:rPr>
                <w:rStyle w:val="IndexLink"/>
              </w:rPr>
              <w:t>659</w:t>
            </w:r>
          </w:hyperlink>
        </w:p>
        <w:p>
          <w:pPr>
            <w:pStyle w:val="Contents4"/>
            <w:tabs>
              <w:tab w:val="clear" w:pos="8176"/>
              <w:tab w:val="right" w:pos="9026" w:leader="dot"/>
            </w:tabs>
            <w:rPr/>
          </w:pPr>
          <w:hyperlink w:anchor="__RefHeading___Toc675715_2320776876">
            <w:r>
              <w:rPr>
                <w:webHidden/>
                <w:rStyle w:val="IndexLink"/>
                <w:rtl w:val="true"/>
              </w:rPr>
              <w:t>بیان باغی و عادی</w:t>
            </w:r>
            <w:r>
              <w:rPr>
                <w:rStyle w:val="IndexLink"/>
                <w:rtl w:val="true"/>
              </w:rPr>
              <w:tab/>
            </w:r>
            <w:r>
              <w:rPr>
                <w:rStyle w:val="IndexLink"/>
              </w:rPr>
              <w:t>659</w:t>
            </w:r>
          </w:hyperlink>
        </w:p>
        <w:p>
          <w:pPr>
            <w:pStyle w:val="Contents3"/>
            <w:tabs>
              <w:tab w:val="clear" w:pos="8459"/>
              <w:tab w:val="right" w:pos="9026" w:leader="dot"/>
            </w:tabs>
            <w:rPr/>
          </w:pPr>
          <w:hyperlink w:anchor="__RefHeading___Toc675717_2320776876">
            <w:r>
              <w:rPr>
                <w:webHidden/>
                <w:rStyle w:val="IndexLink"/>
                <w:rtl w:val="true"/>
              </w:rPr>
              <w:t>بخش هجدهم</w:t>
            </w:r>
            <w:r>
              <w:rPr>
                <w:rStyle w:val="IndexLink"/>
                <w:rtl w:val="true"/>
              </w:rPr>
              <w:tab/>
            </w:r>
            <w:r>
              <w:rPr>
                <w:rStyle w:val="IndexLink"/>
              </w:rPr>
              <w:t>659</w:t>
            </w:r>
          </w:hyperlink>
        </w:p>
        <w:p>
          <w:pPr>
            <w:pStyle w:val="Contents4"/>
            <w:tabs>
              <w:tab w:val="clear" w:pos="8176"/>
              <w:tab w:val="right" w:pos="9026" w:leader="dot"/>
            </w:tabs>
            <w:rPr/>
          </w:pPr>
          <w:hyperlink w:anchor="__RefHeading___Toc675719_2320776876">
            <w:r>
              <w:rPr>
                <w:webHidden/>
                <w:rStyle w:val="IndexLink"/>
                <w:rtl w:val="true"/>
              </w:rPr>
              <w:t>حکم خوردن خاک</w:t>
            </w:r>
            <w:r>
              <w:rPr>
                <w:rStyle w:val="IndexLink"/>
                <w:rtl w:val="true"/>
              </w:rPr>
              <w:tab/>
            </w:r>
            <w:r>
              <w:rPr>
                <w:rStyle w:val="IndexLink"/>
              </w:rPr>
              <w:t>659</w:t>
            </w:r>
          </w:hyperlink>
        </w:p>
        <w:p>
          <w:pPr>
            <w:pStyle w:val="Contents3"/>
            <w:tabs>
              <w:tab w:val="clear" w:pos="8459"/>
              <w:tab w:val="right" w:pos="9026" w:leader="dot"/>
            </w:tabs>
            <w:rPr/>
          </w:pPr>
          <w:hyperlink w:anchor="__RefHeading___Toc675721_2320776876">
            <w:r>
              <w:rPr>
                <w:webHidden/>
                <w:rStyle w:val="IndexLink"/>
                <w:rtl w:val="true"/>
              </w:rPr>
              <w:t>بخش نوزدهم</w:t>
            </w:r>
            <w:r>
              <w:rPr>
                <w:rStyle w:val="IndexLink"/>
                <w:rtl w:val="true"/>
              </w:rPr>
              <w:tab/>
            </w:r>
            <w:r>
              <w:rPr>
                <w:rStyle w:val="IndexLink"/>
              </w:rPr>
              <w:t>663</w:t>
            </w:r>
          </w:hyperlink>
        </w:p>
        <w:p>
          <w:pPr>
            <w:pStyle w:val="Contents4"/>
            <w:tabs>
              <w:tab w:val="clear" w:pos="8176"/>
              <w:tab w:val="right" w:pos="9026" w:leader="dot"/>
            </w:tabs>
            <w:rPr/>
          </w:pPr>
          <w:hyperlink w:anchor="__RefHeading___Toc675723_2320776876">
            <w:r>
              <w:rPr>
                <w:webHidden/>
                <w:rStyle w:val="IndexLink"/>
                <w:rtl w:val="true"/>
              </w:rPr>
              <w:t>حکم خوردن و نوشیدن در ظرف طلا و نقره</w:t>
            </w:r>
            <w:r>
              <w:rPr>
                <w:rStyle w:val="IndexLink"/>
                <w:rtl w:val="true"/>
              </w:rPr>
              <w:tab/>
            </w:r>
            <w:r>
              <w:rPr>
                <w:rStyle w:val="IndexLink"/>
              </w:rPr>
              <w:t>663</w:t>
            </w:r>
          </w:hyperlink>
        </w:p>
        <w:p>
          <w:pPr>
            <w:pStyle w:val="Contents3"/>
            <w:tabs>
              <w:tab w:val="clear" w:pos="8459"/>
              <w:tab w:val="right" w:pos="9026" w:leader="dot"/>
            </w:tabs>
            <w:rPr/>
          </w:pPr>
          <w:hyperlink w:anchor="__RefHeading___Toc675725_2320776876">
            <w:r>
              <w:rPr>
                <w:webHidden/>
                <w:rStyle w:val="IndexLink"/>
                <w:rtl w:val="true"/>
              </w:rPr>
              <w:t>بخش بیستم</w:t>
            </w:r>
            <w:r>
              <w:rPr>
                <w:rStyle w:val="IndexLink"/>
                <w:rtl w:val="true"/>
              </w:rPr>
              <w:tab/>
            </w:r>
            <w:r>
              <w:rPr>
                <w:rStyle w:val="IndexLink"/>
              </w:rPr>
              <w:t>665</w:t>
            </w:r>
          </w:hyperlink>
        </w:p>
        <w:p>
          <w:pPr>
            <w:pStyle w:val="Contents4"/>
            <w:tabs>
              <w:tab w:val="clear" w:pos="8176"/>
              <w:tab w:val="right" w:pos="9026" w:leader="dot"/>
            </w:tabs>
            <w:rPr/>
          </w:pPr>
          <w:hyperlink w:anchor="__RefHeading___Toc675727_2320776876">
            <w:r>
              <w:rPr>
                <w:webHidden/>
                <w:rStyle w:val="IndexLink"/>
                <w:rtl w:val="true"/>
              </w:rPr>
              <w:t>کراهت غذا خوردن بر روی سفره ای که در آن شراب است</w:t>
            </w:r>
            <w:r>
              <w:rPr>
                <w:rStyle w:val="IndexLink"/>
                <w:rtl w:val="true"/>
              </w:rPr>
              <w:tab/>
            </w:r>
            <w:r>
              <w:rPr>
                <w:rStyle w:val="IndexLink"/>
              </w:rPr>
              <w:t>665</w:t>
            </w:r>
          </w:hyperlink>
        </w:p>
        <w:p>
          <w:pPr>
            <w:pStyle w:val="Contents3"/>
            <w:tabs>
              <w:tab w:val="clear" w:pos="8459"/>
              <w:tab w:val="right" w:pos="9026" w:leader="dot"/>
            </w:tabs>
            <w:rPr/>
          </w:pPr>
          <w:hyperlink w:anchor="__RefHeading___Toc675729_2320776876">
            <w:r>
              <w:rPr>
                <w:webHidden/>
                <w:rStyle w:val="IndexLink"/>
                <w:rtl w:val="true"/>
              </w:rPr>
              <w:t>بخش بیست و یکم</w:t>
            </w:r>
            <w:r>
              <w:rPr>
                <w:rStyle w:val="IndexLink"/>
                <w:rtl w:val="true"/>
              </w:rPr>
              <w:tab/>
            </w:r>
            <w:r>
              <w:rPr>
                <w:rStyle w:val="IndexLink"/>
              </w:rPr>
              <w:t>666</w:t>
            </w:r>
          </w:hyperlink>
        </w:p>
        <w:p>
          <w:pPr>
            <w:pStyle w:val="Contents4"/>
            <w:tabs>
              <w:tab w:val="clear" w:pos="8176"/>
              <w:tab w:val="right" w:pos="9026" w:leader="dot"/>
            </w:tabs>
            <w:rPr/>
          </w:pPr>
          <w:hyperlink w:anchor="__RefHeading___Toc675731_2320776876">
            <w:r>
              <w:rPr>
                <w:webHidden/>
                <w:rStyle w:val="IndexLink"/>
                <w:rtl w:val="true"/>
              </w:rPr>
              <w:t>کراهت زیاد خوردن و شکمبارگی</w:t>
            </w:r>
            <w:r>
              <w:rPr>
                <w:rStyle w:val="IndexLink"/>
                <w:rtl w:val="true"/>
              </w:rPr>
              <w:tab/>
            </w:r>
            <w:r>
              <w:rPr>
                <w:rStyle w:val="IndexLink"/>
              </w:rPr>
              <w:t>666</w:t>
            </w:r>
          </w:hyperlink>
        </w:p>
        <w:p>
          <w:pPr>
            <w:pStyle w:val="Contents3"/>
            <w:tabs>
              <w:tab w:val="clear" w:pos="8459"/>
              <w:tab w:val="right" w:pos="9026" w:leader="dot"/>
            </w:tabs>
            <w:rPr/>
          </w:pPr>
          <w:hyperlink w:anchor="__RefHeading___Toc675733_2320776876">
            <w:r>
              <w:rPr>
                <w:webHidden/>
                <w:rStyle w:val="IndexLink"/>
                <w:rtl w:val="true"/>
              </w:rPr>
              <w:t>بخش بیست و دوم</w:t>
            </w:r>
            <w:r>
              <w:rPr>
                <w:rStyle w:val="IndexLink"/>
                <w:rtl w:val="true"/>
              </w:rPr>
              <w:tab/>
            </w:r>
            <w:r>
              <w:rPr>
                <w:rStyle w:val="IndexLink"/>
              </w:rPr>
              <w:t>670</w:t>
            </w:r>
          </w:hyperlink>
        </w:p>
        <w:p>
          <w:pPr>
            <w:pStyle w:val="Contents4"/>
            <w:tabs>
              <w:tab w:val="clear" w:pos="8176"/>
              <w:tab w:val="right" w:pos="9026" w:leader="dot"/>
            </w:tabs>
            <w:rPr/>
          </w:pPr>
          <w:hyperlink w:anchor="__RefHeading___Toc675735_2320776876">
            <w:r>
              <w:rPr>
                <w:webHidden/>
                <w:rStyle w:val="IndexLink"/>
                <w:rtl w:val="true"/>
              </w:rPr>
              <w:t>حکم کسی که برای صرف غذایی می رود که دعوت نشده است</w:t>
            </w:r>
            <w:r>
              <w:rPr>
                <w:rStyle w:val="IndexLink"/>
                <w:rtl w:val="true"/>
              </w:rPr>
              <w:tab/>
            </w:r>
            <w:r>
              <w:rPr>
                <w:rStyle w:val="IndexLink"/>
              </w:rPr>
              <w:t>670</w:t>
            </w:r>
          </w:hyperlink>
        </w:p>
        <w:p>
          <w:pPr>
            <w:pStyle w:val="Contents3"/>
            <w:tabs>
              <w:tab w:val="clear" w:pos="8459"/>
              <w:tab w:val="right" w:pos="9026" w:leader="dot"/>
            </w:tabs>
            <w:rPr/>
          </w:pPr>
          <w:hyperlink w:anchor="__RefHeading___Toc675737_2320776876">
            <w:r>
              <w:rPr>
                <w:webHidden/>
                <w:rStyle w:val="IndexLink"/>
                <w:rtl w:val="true"/>
              </w:rPr>
              <w:t>بخش بیست و سوم</w:t>
            </w:r>
            <w:r>
              <w:rPr>
                <w:rStyle w:val="IndexLink"/>
                <w:rtl w:val="true"/>
              </w:rPr>
              <w:tab/>
            </w:r>
            <w:r>
              <w:rPr>
                <w:rStyle w:val="IndexLink"/>
              </w:rPr>
              <w:t>671</w:t>
            </w:r>
          </w:hyperlink>
        </w:p>
        <w:p>
          <w:pPr>
            <w:pStyle w:val="Contents4"/>
            <w:tabs>
              <w:tab w:val="clear" w:pos="8176"/>
              <w:tab w:val="right" w:pos="9026" w:leader="dot"/>
            </w:tabs>
            <w:rPr/>
          </w:pPr>
          <w:hyperlink w:anchor="__RefHeading___Toc675739_2320776876">
            <w:r>
              <w:rPr>
                <w:webHidden/>
                <w:rStyle w:val="IndexLink"/>
                <w:rtl w:val="true"/>
              </w:rPr>
              <w:t>خوردن غذا در حال نشسته</w:t>
            </w:r>
            <w:r>
              <w:rPr>
                <w:rStyle w:val="IndexLink"/>
                <w:rtl w:val="true"/>
              </w:rPr>
              <w:tab/>
            </w:r>
            <w:r>
              <w:rPr>
                <w:rStyle w:val="IndexLink"/>
              </w:rPr>
              <w:t>671</w:t>
            </w:r>
          </w:hyperlink>
        </w:p>
        <w:p>
          <w:pPr>
            <w:pStyle w:val="Contents3"/>
            <w:tabs>
              <w:tab w:val="clear" w:pos="8459"/>
              <w:tab w:val="right" w:pos="9026" w:leader="dot"/>
            </w:tabs>
            <w:rPr/>
          </w:pPr>
          <w:hyperlink w:anchor="__RefHeading___Toc675741_2320776876">
            <w:r>
              <w:rPr>
                <w:webHidden/>
                <w:rStyle w:val="IndexLink"/>
                <w:rtl w:val="true"/>
              </w:rPr>
              <w:t>بخش بیست و چهارم</w:t>
            </w:r>
            <w:r>
              <w:rPr>
                <w:rStyle w:val="IndexLink"/>
                <w:rtl w:val="true"/>
              </w:rPr>
              <w:tab/>
            </w:r>
            <w:r>
              <w:rPr>
                <w:rStyle w:val="IndexLink"/>
              </w:rPr>
              <w:t>677</w:t>
            </w:r>
          </w:hyperlink>
        </w:p>
        <w:p>
          <w:pPr>
            <w:pStyle w:val="Contents4"/>
            <w:tabs>
              <w:tab w:val="clear" w:pos="8176"/>
              <w:tab w:val="right" w:pos="9026" w:leader="dot"/>
            </w:tabs>
            <w:rPr/>
          </w:pPr>
          <w:hyperlink w:anchor="__RefHeading___Toc675743_2320776876">
            <w:r>
              <w:rPr>
                <w:webHidden/>
                <w:rStyle w:val="IndexLink"/>
                <w:rtl w:val="true"/>
              </w:rPr>
              <w:t>خوردن غذا با دست چپ</w:t>
            </w:r>
            <w:r>
              <w:rPr>
                <w:rStyle w:val="IndexLink"/>
                <w:rtl w:val="true"/>
              </w:rPr>
              <w:tab/>
            </w:r>
            <w:r>
              <w:rPr>
                <w:rStyle w:val="IndexLink"/>
              </w:rPr>
              <w:t>677</w:t>
            </w:r>
          </w:hyperlink>
        </w:p>
        <w:p>
          <w:pPr>
            <w:pStyle w:val="Contents3"/>
            <w:tabs>
              <w:tab w:val="clear" w:pos="8459"/>
              <w:tab w:val="right" w:pos="9026" w:leader="dot"/>
            </w:tabs>
            <w:rPr/>
          </w:pPr>
          <w:hyperlink w:anchor="__RefHeading___Toc675745_2320776876">
            <w:r>
              <w:rPr>
                <w:webHidden/>
                <w:rStyle w:val="IndexLink"/>
                <w:rtl w:val="true"/>
              </w:rPr>
              <w:t>بخش بیست و پنجم</w:t>
            </w:r>
            <w:r>
              <w:rPr>
                <w:rStyle w:val="IndexLink"/>
                <w:rtl w:val="true"/>
              </w:rPr>
              <w:tab/>
            </w:r>
            <w:r>
              <w:rPr>
                <w:rStyle w:val="IndexLink"/>
              </w:rPr>
              <w:t>678</w:t>
            </w:r>
          </w:hyperlink>
        </w:p>
        <w:p>
          <w:pPr>
            <w:pStyle w:val="Contents4"/>
            <w:tabs>
              <w:tab w:val="clear" w:pos="8176"/>
              <w:tab w:val="right" w:pos="9026" w:leader="dot"/>
            </w:tabs>
            <w:rPr/>
          </w:pPr>
          <w:hyperlink w:anchor="__RefHeading___Toc675747_2320776876">
            <w:r>
              <w:rPr>
                <w:webHidden/>
                <w:rStyle w:val="IndexLink"/>
                <w:rtl w:val="true"/>
              </w:rPr>
              <w:t>حکم خوردن در حال راه رفتن</w:t>
            </w:r>
            <w:r>
              <w:rPr>
                <w:rStyle w:val="IndexLink"/>
                <w:rtl w:val="true"/>
              </w:rPr>
              <w:tab/>
            </w:r>
            <w:r>
              <w:rPr>
                <w:rStyle w:val="IndexLink"/>
              </w:rPr>
              <w:t>678</w:t>
            </w:r>
          </w:hyperlink>
        </w:p>
        <w:p>
          <w:pPr>
            <w:pStyle w:val="Contents3"/>
            <w:tabs>
              <w:tab w:val="clear" w:pos="8459"/>
              <w:tab w:val="right" w:pos="9026" w:leader="dot"/>
            </w:tabs>
            <w:rPr/>
          </w:pPr>
          <w:hyperlink w:anchor="__RefHeading___Toc675749_2320776876">
            <w:r>
              <w:rPr>
                <w:webHidden/>
                <w:rStyle w:val="IndexLink"/>
                <w:rtl w:val="true"/>
              </w:rPr>
              <w:t>بخش بیست و ششم</w:t>
            </w:r>
            <w:r>
              <w:rPr>
                <w:rStyle w:val="IndexLink"/>
                <w:rtl w:val="true"/>
              </w:rPr>
              <w:tab/>
            </w:r>
            <w:r>
              <w:rPr>
                <w:rStyle w:val="IndexLink"/>
              </w:rPr>
              <w:t>679</w:t>
            </w:r>
          </w:hyperlink>
        </w:p>
        <w:p>
          <w:pPr>
            <w:pStyle w:val="Contents4"/>
            <w:tabs>
              <w:tab w:val="clear" w:pos="8176"/>
              <w:tab w:val="right" w:pos="9026" w:leader="dot"/>
            </w:tabs>
            <w:rPr/>
          </w:pPr>
          <w:hyperlink w:anchor="__RefHeading___Toc675751_2320776876">
            <w:r>
              <w:rPr>
                <w:webHidden/>
                <w:rStyle w:val="IndexLink"/>
                <w:rtl w:val="true"/>
              </w:rPr>
              <w:t>غذا خوردن دسته جمعی</w:t>
            </w:r>
            <w:r>
              <w:rPr>
                <w:rStyle w:val="IndexLink"/>
                <w:rtl w:val="true"/>
              </w:rPr>
              <w:tab/>
            </w:r>
            <w:r>
              <w:rPr>
                <w:rStyle w:val="IndexLink"/>
              </w:rPr>
              <w:t>679</w:t>
            </w:r>
          </w:hyperlink>
        </w:p>
        <w:p>
          <w:pPr>
            <w:pStyle w:val="Contents3"/>
            <w:tabs>
              <w:tab w:val="clear" w:pos="8459"/>
              <w:tab w:val="right" w:pos="9026" w:leader="dot"/>
            </w:tabs>
            <w:rPr/>
          </w:pPr>
          <w:hyperlink w:anchor="__RefHeading___Toc675753_2320776876">
            <w:r>
              <w:rPr>
                <w:webHidden/>
                <w:rStyle w:val="IndexLink"/>
                <w:rtl w:val="true"/>
              </w:rPr>
              <w:t>بخش ببست و هفتم</w:t>
            </w:r>
            <w:r>
              <w:rPr>
                <w:rStyle w:val="IndexLink"/>
                <w:rtl w:val="true"/>
              </w:rPr>
              <w:tab/>
            </w:r>
            <w:r>
              <w:rPr>
                <w:rStyle w:val="IndexLink"/>
              </w:rPr>
              <w:t>680</w:t>
            </w:r>
          </w:hyperlink>
        </w:p>
        <w:p>
          <w:pPr>
            <w:pStyle w:val="Contents4"/>
            <w:tabs>
              <w:tab w:val="clear" w:pos="8176"/>
              <w:tab w:val="right" w:pos="9026" w:leader="dot"/>
            </w:tabs>
            <w:rPr/>
          </w:pPr>
          <w:hyperlink w:anchor="__RefHeading___Toc675755_2320776876">
            <w:r>
              <w:rPr>
                <w:webHidden/>
                <w:rStyle w:val="IndexLink"/>
                <w:rtl w:val="true"/>
              </w:rPr>
              <w:t>احترام غذا</w:t>
            </w:r>
            <w:r>
              <w:rPr>
                <w:rStyle w:val="IndexLink"/>
                <w:rtl w:val="true"/>
              </w:rPr>
              <w:tab/>
            </w:r>
            <w:r>
              <w:rPr>
                <w:rStyle w:val="IndexLink"/>
              </w:rPr>
              <w:t>680</w:t>
            </w:r>
          </w:hyperlink>
        </w:p>
        <w:p>
          <w:pPr>
            <w:pStyle w:val="Contents3"/>
            <w:tabs>
              <w:tab w:val="clear" w:pos="8459"/>
              <w:tab w:val="right" w:pos="9026" w:leader="dot"/>
            </w:tabs>
            <w:rPr/>
          </w:pPr>
          <w:hyperlink w:anchor="__RefHeading___Toc675757_2320776876">
            <w:r>
              <w:rPr>
                <w:webHidden/>
                <w:rStyle w:val="IndexLink"/>
                <w:rtl w:val="true"/>
              </w:rPr>
              <w:t>بخش بیست و هشتم</w:t>
            </w:r>
            <w:r>
              <w:rPr>
                <w:rStyle w:val="IndexLink"/>
                <w:rtl w:val="true"/>
              </w:rPr>
              <w:tab/>
            </w:r>
            <w:r>
              <w:rPr>
                <w:rStyle w:val="IndexLink"/>
              </w:rPr>
              <w:t>680</w:t>
            </w:r>
          </w:hyperlink>
        </w:p>
        <w:p>
          <w:pPr>
            <w:pStyle w:val="Contents4"/>
            <w:tabs>
              <w:tab w:val="clear" w:pos="8176"/>
              <w:tab w:val="right" w:pos="9026" w:leader="dot"/>
            </w:tabs>
            <w:rPr/>
          </w:pPr>
          <w:hyperlink w:anchor="__RefHeading___Toc675759_2320776876">
            <w:r>
              <w:rPr>
                <w:webHidden/>
                <w:rStyle w:val="IndexLink"/>
                <w:rtl w:val="true"/>
              </w:rPr>
              <w:t>پذیرش دعوت مسلمانان</w:t>
            </w:r>
            <w:r>
              <w:rPr>
                <w:rStyle w:val="IndexLink"/>
                <w:rtl w:val="true"/>
              </w:rPr>
              <w:tab/>
            </w:r>
            <w:r>
              <w:rPr>
                <w:rStyle w:val="IndexLink"/>
              </w:rPr>
              <w:t>680</w:t>
            </w:r>
          </w:hyperlink>
        </w:p>
        <w:p>
          <w:pPr>
            <w:pStyle w:val="Contents3"/>
            <w:tabs>
              <w:tab w:val="clear" w:pos="8459"/>
              <w:tab w:val="right" w:pos="9026" w:leader="dot"/>
            </w:tabs>
            <w:rPr/>
          </w:pPr>
          <w:hyperlink w:anchor="__RefHeading___Toc675761_2320776876">
            <w:r>
              <w:rPr>
                <w:webHidden/>
                <w:rStyle w:val="IndexLink"/>
                <w:rtl w:val="true"/>
              </w:rPr>
              <w:t>بخش بیست و نهم</w:t>
            </w:r>
            <w:r>
              <w:rPr>
                <w:rStyle w:val="IndexLink"/>
                <w:rtl w:val="true"/>
              </w:rPr>
              <w:tab/>
            </w:r>
            <w:r>
              <w:rPr>
                <w:rStyle w:val="IndexLink"/>
              </w:rPr>
              <w:t>682</w:t>
            </w:r>
          </w:hyperlink>
        </w:p>
        <w:p>
          <w:pPr>
            <w:pStyle w:val="Contents4"/>
            <w:tabs>
              <w:tab w:val="clear" w:pos="8176"/>
              <w:tab w:val="right" w:pos="9026" w:leader="dot"/>
            </w:tabs>
            <w:rPr/>
          </w:pPr>
          <w:hyperlink w:anchor="__RefHeading___Toc675763_2320776876">
            <w:r>
              <w:rPr>
                <w:webHidden/>
                <w:rStyle w:val="IndexLink"/>
                <w:rtl w:val="true"/>
              </w:rPr>
              <w:t>تعارف کردن غذا</w:t>
            </w:r>
            <w:r>
              <w:rPr>
                <w:rStyle w:val="IndexLink"/>
                <w:rtl w:val="true"/>
              </w:rPr>
              <w:tab/>
            </w:r>
            <w:r>
              <w:rPr>
                <w:rStyle w:val="IndexLink"/>
              </w:rPr>
              <w:t>682</w:t>
            </w:r>
          </w:hyperlink>
        </w:p>
        <w:p>
          <w:pPr>
            <w:pStyle w:val="Contents3"/>
            <w:tabs>
              <w:tab w:val="clear" w:pos="8459"/>
              <w:tab w:val="right" w:pos="9026" w:leader="dot"/>
            </w:tabs>
            <w:rPr/>
          </w:pPr>
          <w:hyperlink w:anchor="__RefHeading___Toc675765_2320776876">
            <w:r>
              <w:rPr>
                <w:webHidden/>
                <w:rStyle w:val="IndexLink"/>
                <w:rtl w:val="true"/>
              </w:rPr>
              <w:t>بخش سی و ام</w:t>
            </w:r>
            <w:r>
              <w:rPr>
                <w:rStyle w:val="IndexLink"/>
                <w:rtl w:val="true"/>
              </w:rPr>
              <w:tab/>
            </w:r>
            <w:r>
              <w:rPr>
                <w:rStyle w:val="IndexLink"/>
              </w:rPr>
              <w:t>684</w:t>
            </w:r>
          </w:hyperlink>
        </w:p>
        <w:p>
          <w:pPr>
            <w:pStyle w:val="Contents4"/>
            <w:tabs>
              <w:tab w:val="clear" w:pos="8176"/>
              <w:tab w:val="right" w:pos="9026" w:leader="dot"/>
            </w:tabs>
            <w:rPr/>
          </w:pPr>
          <w:hyperlink w:anchor="__RefHeading___Toc675767_2320776876">
            <w:r>
              <w:rPr>
                <w:webHidden/>
                <w:rStyle w:val="IndexLink"/>
                <w:rtl w:val="true"/>
              </w:rPr>
              <w:t>اُنس انسان در خانه برادرش</w:t>
            </w:r>
            <w:r>
              <w:rPr>
                <w:rStyle w:val="IndexLink"/>
                <w:rtl w:val="true"/>
              </w:rPr>
              <w:tab/>
            </w:r>
            <w:r>
              <w:rPr>
                <w:rStyle w:val="IndexLink"/>
              </w:rPr>
              <w:t>684</w:t>
            </w:r>
          </w:hyperlink>
        </w:p>
        <w:p>
          <w:pPr>
            <w:pStyle w:val="Contents3"/>
            <w:tabs>
              <w:tab w:val="clear" w:pos="8459"/>
              <w:tab w:val="right" w:pos="9026" w:leader="dot"/>
            </w:tabs>
            <w:rPr/>
          </w:pPr>
          <w:hyperlink w:anchor="__RefHeading___Toc675769_2320776876">
            <w:r>
              <w:rPr>
                <w:webHidden/>
                <w:rStyle w:val="IndexLink"/>
                <w:rtl w:val="true"/>
              </w:rPr>
              <w:t>بخش سی و یکم</w:t>
            </w:r>
            <w:r>
              <w:rPr>
                <w:rStyle w:val="IndexLink"/>
                <w:rtl w:val="true"/>
              </w:rPr>
              <w:tab/>
            </w:r>
            <w:r>
              <w:rPr>
                <w:rStyle w:val="IndexLink"/>
              </w:rPr>
              <w:t>687</w:t>
            </w:r>
          </w:hyperlink>
        </w:p>
        <w:p>
          <w:pPr>
            <w:pStyle w:val="Contents4"/>
            <w:tabs>
              <w:tab w:val="clear" w:pos="8176"/>
              <w:tab w:val="right" w:pos="9026" w:leader="dot"/>
            </w:tabs>
            <w:rPr/>
          </w:pPr>
          <w:hyperlink w:anchor="__RefHeading___Toc675771_2320776876">
            <w:r>
              <w:rPr>
                <w:webHidden/>
                <w:rStyle w:val="IndexLink"/>
                <w:rtl w:val="true"/>
              </w:rPr>
              <w:t>حکم خوردن غذا در خانه برادر ایمانی بدون اجازۀ او</w:t>
            </w:r>
            <w:r>
              <w:rPr>
                <w:rStyle w:val="IndexLink"/>
                <w:rtl w:val="true"/>
              </w:rPr>
              <w:tab/>
            </w:r>
            <w:r>
              <w:rPr>
                <w:rStyle w:val="IndexLink"/>
              </w:rPr>
              <w:t>687</w:t>
            </w:r>
          </w:hyperlink>
        </w:p>
        <w:p>
          <w:pPr>
            <w:pStyle w:val="Contents3"/>
            <w:tabs>
              <w:tab w:val="clear" w:pos="8459"/>
              <w:tab w:val="right" w:pos="9026" w:leader="dot"/>
            </w:tabs>
            <w:rPr/>
          </w:pPr>
          <w:hyperlink w:anchor="__RefHeading___Toc675773_2320776876">
            <w:r>
              <w:rPr>
                <w:webHidden/>
                <w:rStyle w:val="IndexLink"/>
                <w:rtl w:val="true"/>
              </w:rPr>
              <w:t>بخش سی و دوم</w:t>
            </w:r>
            <w:r>
              <w:rPr>
                <w:rStyle w:val="IndexLink"/>
                <w:rtl w:val="true"/>
              </w:rPr>
              <w:tab/>
            </w:r>
            <w:r>
              <w:rPr>
                <w:rStyle w:val="IndexLink"/>
              </w:rPr>
              <w:t>689</w:t>
            </w:r>
          </w:hyperlink>
        </w:p>
        <w:p>
          <w:pPr>
            <w:pStyle w:val="Contents4"/>
            <w:tabs>
              <w:tab w:val="clear" w:pos="8176"/>
              <w:tab w:val="right" w:pos="9026" w:leader="dot"/>
            </w:tabs>
            <w:rPr/>
          </w:pPr>
          <w:hyperlink w:anchor="__RefHeading___Toc675775_2320776876">
            <w:r>
              <w:rPr>
                <w:webHidden/>
                <w:rStyle w:val="IndexLink"/>
                <w:rtl w:val="true"/>
              </w:rPr>
              <w:t>[</w:t>
            </w:r>
            <w:r>
              <w:rPr>
                <w:rStyle w:val="IndexLink"/>
                <w:rtl w:val="true"/>
              </w:rPr>
              <w:t>چند روایت نکته دار</w:t>
            </w:r>
            <w:r>
              <w:rPr>
                <w:rStyle w:val="IndexLink"/>
                <w:rtl w:val="true"/>
              </w:rPr>
              <w:t>]</w:t>
              <w:tab/>
            </w:r>
            <w:r>
              <w:rPr>
                <w:rStyle w:val="IndexLink"/>
              </w:rPr>
              <w:t>689</w:t>
            </w:r>
          </w:hyperlink>
        </w:p>
        <w:p>
          <w:pPr>
            <w:pStyle w:val="Contents3"/>
            <w:tabs>
              <w:tab w:val="clear" w:pos="8459"/>
              <w:tab w:val="right" w:pos="9026" w:leader="dot"/>
            </w:tabs>
            <w:rPr/>
          </w:pPr>
          <w:hyperlink w:anchor="__RefHeading___Toc675777_2320776876">
            <w:r>
              <w:rPr>
                <w:webHidden/>
                <w:rStyle w:val="IndexLink"/>
                <w:rtl w:val="true"/>
              </w:rPr>
              <w:t>بخش سی و سوم</w:t>
            </w:r>
            <w:r>
              <w:rPr>
                <w:rStyle w:val="IndexLink"/>
                <w:rtl w:val="true"/>
              </w:rPr>
              <w:tab/>
            </w:r>
            <w:r>
              <w:rPr>
                <w:rStyle w:val="IndexLink"/>
              </w:rPr>
              <w:t>693</w:t>
            </w:r>
          </w:hyperlink>
        </w:p>
        <w:p>
          <w:pPr>
            <w:pStyle w:val="Contents4"/>
            <w:tabs>
              <w:tab w:val="clear" w:pos="8176"/>
              <w:tab w:val="right" w:pos="9026" w:leader="dot"/>
            </w:tabs>
            <w:rPr/>
          </w:pPr>
          <w:hyperlink w:anchor="__RefHeading___Toc675779_2320776876">
            <w:r>
              <w:rPr>
                <w:webHidden/>
                <w:rStyle w:val="IndexLink"/>
                <w:rtl w:val="true"/>
              </w:rPr>
              <w:t>تدبیر در خوراکی</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5_768238"/>
      <w:bookmarkStart w:id="1" w:name="pg19995_768238"/>
      <w:bookmarkEnd w:id="1"/>
    </w:p>
    <w:p>
      <w:pPr>
        <w:pStyle w:val="Heading2"/>
        <w:numPr>
          <w:ilvl w:val="1"/>
          <w:numId w:val="1"/>
        </w:numPr>
        <w:rPr/>
      </w:pPr>
      <w:bookmarkStart w:id="2" w:name="pg19995_768238"/>
      <w:bookmarkStart w:id="3" w:name="__RefHeading___Toc67520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w:t>
      </w:r>
    </w:p>
    <w:p>
      <w:pPr>
        <w:pStyle w:val="BookText"/>
        <w:rPr/>
      </w:pPr>
      <w:r>
        <w:rPr>
          <w:rFonts w:ascii="IRNazanin" w:hAnsi="IRNazanin" w:eastAsia="IRNazanin"/>
          <w:color w:val="111111"/>
          <w:sz w:val="28"/>
          <w:sz w:val="28"/>
          <w:szCs w:val="28"/>
          <w:rtl w:val="true"/>
          <w:lang w:bidi="fa-IR"/>
        </w:rPr>
        <w:t>کتاب نفیس</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جلد هفتم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عالی مقام ثقة الاسلام محمّد یعقوب کلینی رازی رحمة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5205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5_768242"/>
      <w:bookmarkStart w:id="8" w:name="pg19995_768242"/>
      <w:bookmarkEnd w:id="8"/>
    </w:p>
    <w:p>
      <w:pPr>
        <w:pStyle w:val="Heading2"/>
        <w:numPr>
          <w:ilvl w:val="1"/>
          <w:numId w:val="1"/>
        </w:numPr>
        <w:rPr/>
      </w:pPr>
      <w:bookmarkStart w:id="9" w:name="pg19995_768242"/>
      <w:bookmarkStart w:id="10" w:name="__RefHeading___Toc675207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کتاب عقیقه فرزندان و امور مربوط به آنان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_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ارزش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شباهت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برتری دختران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دعای طلب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نیت نام گذاری جنین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شدن فرزند و دعای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آفرینش ابتدایی انسان و دگرگونی های آن در شکم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بیشترین فرزندی که زن می زاید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آداب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تبریک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دهم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ها و کنیه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سالم بودن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غذاهایی که مستحب است زن باردار و زن زائو بخورد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مذاسم تولد و کام گشایی نوزاد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عقیقه و وجوب آن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تساوی عقیقه دختر و پسر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عدم وجوب عقیقه بر خانوادۀ ناتوان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برنامه های هفتمین روز تولّد نوزاد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تفاوت عقیقه با قربانی روز عید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آداب و دعای عقیقه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مادر نوزاد از گوشت عقیقه میل کند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عقیقه کردن پیامبر خدا صلَّی اللهُ علیه وآله و حضرت فاطمۀ زهرا علیها السَّلام برای امام حسن و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حضرت ابوطالب علیه السَّلام برای خدا صلَّی اللهُ علیه وآله عقیقه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بیست و سوم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ختنۀ پسران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ختنۀ دختران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تراشیدن سر نوزاد پس از 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بیست وهفتم</w:t>
      </w:r>
    </w:p>
    <w:p>
      <w:pPr>
        <w:pStyle w:val="BookText"/>
        <w:rPr/>
      </w:pPr>
      <w:r>
        <w:rPr>
          <w:rFonts w:ascii="IRNazanin" w:hAnsi="IRNazanin" w:eastAsia="IRNazanin"/>
          <w:color w:val="111111"/>
          <w:sz w:val="28"/>
          <w:sz w:val="28"/>
          <w:szCs w:val="28"/>
          <w:rtl w:val="true"/>
          <w:lang w:bidi="fa-IR"/>
        </w:rPr>
        <w:t xml:space="preserve">کراهت کاکل گذاشتن به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حکم شیر دادن به نوزاد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مسئولیت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دایه ای که شیرش کراهت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حقّ سرپرستی کودک با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رشد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دوران ادب آموزی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Amiri" w:hAnsi="Amiri" w:eastAsia="Amiri" w:cs="Amiri"/>
          <w:color w:val="111111"/>
          <w:sz w:val="28"/>
          <w:sz w:val="28"/>
          <w:szCs w:val="28"/>
          <w:rtl w:val="true"/>
          <w:lang w:bidi="ar-SA"/>
        </w:rPr>
        <w:t xml:space="preserve">حقّ فرزندان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نیکی به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برتری دادن برخی از فرزندان بر برخی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شناخ کودک پسر و دلیل نجیب بودن او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سی و هشتم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طلاق و جدایی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کراهت طلاق دادن همسر سازگار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طلاق دادن همسر ناسازگار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 xml:space="preserve">مردم جز با شمشیر مقرّرات طلاق را می کند رعایت نخواهند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طلاقی که به غیر روش کتاب و سنّت اجرا شود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طلاق فقط با تصمیم جدایی محقق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Amiri" w:hAnsi="Amiri" w:eastAsia="Amiri" w:cs="Amiri"/>
          <w:color w:val="111111"/>
          <w:sz w:val="28"/>
          <w:sz w:val="28"/>
          <w:szCs w:val="28"/>
          <w:rtl w:val="true"/>
          <w:lang w:bidi="ar-SA"/>
        </w:rPr>
        <w:t xml:space="preserve">حكم طلاق قبل از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Amiri" w:hAnsi="Amiri" w:eastAsia="Amiri" w:cs="Amiri"/>
          <w:color w:val="111111"/>
          <w:sz w:val="28"/>
          <w:sz w:val="28"/>
          <w:szCs w:val="28"/>
          <w:rtl w:val="true"/>
          <w:lang w:bidi="ar-SA"/>
        </w:rPr>
        <w:t xml:space="preserve">حكم طلاق كتبى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تفسیر طلاق به روش سنّت وعده و آن چه موجب طلاق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صیغه ای که طلاق دهنده اجرا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سه طلاق در حکم یک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حکم کسی که طلاق دهد وبين شاهدان جدایی افکند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دوازدهم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به طلاق دو همسرش با یک لفظ شاهد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گواه گرفتن برای رجوع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رجوع فقط عملی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زنی که برای شوهرش حلال نخواهد شد مگر با شوهر جدید همبستر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آن چه باعث و عدم وقوع طلاق می شود و آن چه که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حکم طلاق غایبی که باز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بستم</w:t>
      </w:r>
    </w:p>
    <w:p>
      <w:pPr>
        <w:pStyle w:val="BookText"/>
        <w:rPr/>
      </w:pPr>
      <w:r>
        <w:rPr>
          <w:rFonts w:ascii="IRNazanin" w:hAnsi="IRNazanin" w:eastAsia="IRNazanin"/>
          <w:color w:val="111111"/>
          <w:sz w:val="28"/>
          <w:sz w:val="28"/>
          <w:szCs w:val="28"/>
          <w:rtl w:val="true"/>
          <w:lang w:bidi="fa-IR"/>
        </w:rPr>
        <w:t xml:space="preserve">زنانی که در هر حالتی طلاق داده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بیستم و یکم</w:t>
      </w:r>
    </w:p>
    <w:p>
      <w:pPr>
        <w:pStyle w:val="BookText"/>
        <w:rPr/>
      </w:pPr>
      <w:r>
        <w:rPr>
          <w:rFonts w:ascii="IRNazanin" w:hAnsi="IRNazanin" w:eastAsia="IRNazanin"/>
          <w:color w:val="111111"/>
          <w:sz w:val="28"/>
          <w:sz w:val="28"/>
          <w:szCs w:val="28"/>
          <w:rtl w:val="true"/>
          <w:lang w:bidi="fa-IR"/>
        </w:rPr>
        <w:t xml:space="preserve">طلاق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طلاق زن باردار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طلاق زنی که شوهرش با او نزدیکی نکرده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طلاق زنی که به سن بلوغ نرسیده و زنی که از خون دیدن مأیوس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بیست و پنجم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زنی که عادت ماهیانه را مخفی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حکم ازدواج زن مطلقه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معنای پاکی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عدّه زن طلاق داده شده و این که در کجا باید عدّه نگه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کسی که به غیر طریق سنّت طلاق داده و زن طلاق داده شده ای که در دوران عدّه از خانه خارج شود یا شوهرش او را از خانه بیرون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سی و ام</w:t>
      </w:r>
    </w:p>
    <w:p>
      <w:pPr>
        <w:pStyle w:val="BookText"/>
        <w:rPr/>
      </w:pPr>
      <w:r>
        <w:rPr>
          <w:rFonts w:ascii="IRNazanin" w:hAnsi="IRNazanin" w:eastAsia="IRNazanin"/>
          <w:color w:val="111111"/>
          <w:sz w:val="28"/>
          <w:sz w:val="28"/>
          <w:szCs w:val="28"/>
          <w:rtl w:val="true"/>
          <w:lang w:bidi="fa-IR"/>
        </w:rPr>
        <w:t>تأویل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را از خانه هایشان بیرون نکنید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نروند</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طلاق زن مسترابه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طلاق زنی که زمان حیض را مخفی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زنی که هر دو ماه یک بار و هر سه ماه یک بار حائض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عدّۀ زن مسترابه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سخن زنان در مورد عدّه وحيض تصديق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زنی که در بارداری او شک و تردید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هزینۀ زن حامله ای که طلاق داده شده نروند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بخش سی و هشتم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سه بار طلاق داده شده نه حقّ مسکن دارد و نه حقّ هزینه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هدیۀ کالایی برای زن طلاق داده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بخ چهلم</w:t>
      </w:r>
    </w:p>
    <w:p>
      <w:pPr>
        <w:pStyle w:val="BookText"/>
        <w:rPr/>
      </w:pPr>
      <w:r>
        <w:rPr>
          <w:rFonts w:ascii="IRNazanin" w:hAnsi="IRNazanin" w:eastAsia="IRNazanin"/>
          <w:color w:val="111111"/>
          <w:sz w:val="28"/>
          <w:sz w:val="28"/>
          <w:szCs w:val="28"/>
          <w:rtl w:val="true"/>
          <w:lang w:bidi="fa-IR"/>
        </w:rPr>
        <w:t xml:space="preserve">حکم مهریۀ زنی که بدون آمیزش طلاق داده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آن چه موجب پرداخت مهریه کامل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حکم عدّه زن دور از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عده زنی که شوهرش در سفر بمیرد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Amiri" w:hAnsi="Amiri" w:eastAsia="Amiri" w:cs="Amiri"/>
          <w:color w:val="111111"/>
          <w:sz w:val="28"/>
          <w:sz w:val="28"/>
          <w:szCs w:val="28"/>
          <w:rtl w:val="true"/>
          <w:lang w:bidi="ar-SA"/>
        </w:rPr>
        <w:t xml:space="preserve">علّت فرق بین عدّه طلاق و عدّه 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عدّه زن باردار در سوگ شوهر هزینۀ او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چگونگی عدّه زن شوهر مرده در سوگ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حكم مهريه وعدّه زنی که قبل از عروسی شوهرش فوت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حکم مردی که زنش را طلاق می دهد و پیش از سپری شدن عدّه طلاق می میرد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ازدواج و طلاق در حال 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بخش پنجاهم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زیان نرسانید تا کار را بر آنان تنگ کنید</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حکم طلاق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حكم طلاق كم عقل، دیوانه و سرپرست او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حکم طلاق در حال مستی و مدهوشی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طلاق در حال اضطرار و اکراه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طلاق دادن مرد لال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وکالت در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ایلاء و سوگند به آمیزش نکردن با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إيلاء فقط بعد از آمیزش واقع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حکم کسی که به همسرش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بسترت بر من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حکم طلاق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شوهر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ما گسست</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حق اختیار در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بخش شصت و سوم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حکم عدّه، نفقه و مسکن زنی که خلع و یا مبارات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ناسازگاری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داوری های خانوادگی و جدایی همسران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شوهری که گم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حکم زنی که پس از خبر مرگ شوهرش یا طلاق دادن او عدّه نگه می داردُّ و ازدواج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حکم زنی که خبر مرگ شوهرش یا طلاق دادنش می رسد و ازدواج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بخش هفتاد و یکم</w:t>
      </w:r>
    </w:p>
    <w:p>
      <w:pPr>
        <w:pStyle w:val="BookText"/>
        <w:rPr/>
      </w:pPr>
      <w:r>
        <w:rPr>
          <w:rFonts w:ascii="IRNazanin" w:hAnsi="IRNazanin" w:eastAsia="IRNazanin"/>
          <w:color w:val="111111"/>
          <w:sz w:val="28"/>
          <w:sz w:val="28"/>
          <w:szCs w:val="28"/>
          <w:rtl w:val="true"/>
          <w:lang w:bidi="fa-IR"/>
        </w:rPr>
        <w:t xml:space="preserve">عدّه زنی که از مردی اخته طلاق گرفته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هفتاد و دوم</w:t>
      </w:r>
    </w:p>
    <w:p>
      <w:pPr>
        <w:pStyle w:val="BookText"/>
        <w:rPr/>
      </w:pPr>
      <w:r>
        <w:rPr>
          <w:rFonts w:ascii="IRNazanin" w:hAnsi="IRNazanin" w:eastAsia="IRNazanin"/>
          <w:color w:val="111111"/>
          <w:sz w:val="28"/>
          <w:sz w:val="28"/>
          <w:szCs w:val="28"/>
          <w:rtl w:val="true"/>
          <w:lang w:bidi="fa-IR"/>
        </w:rPr>
        <w:t xml:space="preserve">مردی که پس از ازدواج دیوانه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بخش هفتاد و سوم</w:t>
      </w:r>
    </w:p>
    <w:p>
      <w:pPr>
        <w:pStyle w:val="BookText"/>
        <w:rPr/>
      </w:pPr>
      <w:r>
        <w:rPr>
          <w:rFonts w:ascii="Amiri" w:hAnsi="Amiri" w:eastAsia="Amiri" w:cs="Amiri"/>
          <w:color w:val="111111"/>
          <w:sz w:val="28"/>
          <w:sz w:val="28"/>
          <w:szCs w:val="28"/>
          <w:rtl w:val="true"/>
          <w:lang w:bidi="ar-SA"/>
        </w:rPr>
        <w:t xml:space="preserve">حكم 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بخش هفتاد و چهارم</w:t>
      </w:r>
    </w:p>
    <w:p>
      <w:pPr>
        <w:pStyle w:val="BookText"/>
        <w:rPr/>
      </w:pPr>
      <w:r>
        <w:rPr>
          <w:rFonts w:ascii="Amiri" w:hAnsi="Amiri" w:eastAsia="Amiri" w:cs="Amiri"/>
          <w:color w:val="111111"/>
          <w:sz w:val="28"/>
          <w:sz w:val="28"/>
          <w:szCs w:val="28"/>
          <w:rtl w:val="true"/>
          <w:lang w:bidi="ar-SA"/>
        </w:rPr>
        <w:t xml:space="preserve">حكمِ 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بخش هفتاد و پنجم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زن و شوهری که یکی از آن ها آزاد است و دیگری برده و کنیز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 xml:space="preserve">حکم طلاق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بخش هفتاد و هفتم</w:t>
      </w:r>
    </w:p>
    <w:p>
      <w:pPr>
        <w:pStyle w:val="BookText"/>
        <w:rPr/>
      </w:pPr>
      <w:r>
        <w:rPr>
          <w:rFonts w:ascii="IRNazanin" w:hAnsi="IRNazanin" w:eastAsia="IRNazanin"/>
          <w:color w:val="111111"/>
          <w:sz w:val="28"/>
          <w:sz w:val="28"/>
          <w:szCs w:val="28"/>
          <w:rtl w:val="true"/>
          <w:lang w:bidi="fa-IR"/>
        </w:rPr>
        <w:t xml:space="preserve">طلاق و عدّه کنیز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بخش هفتاد و هشتم</w:t>
      </w:r>
    </w:p>
    <w:p>
      <w:pPr>
        <w:pStyle w:val="BookText"/>
        <w:rPr/>
      </w:pPr>
      <w:r>
        <w:rPr>
          <w:rFonts w:ascii="IRNazanin" w:hAnsi="IRNazanin" w:eastAsia="IRNazanin"/>
          <w:color w:val="111111"/>
          <w:sz w:val="28"/>
          <w:sz w:val="28"/>
          <w:szCs w:val="28"/>
          <w:rtl w:val="true"/>
          <w:lang w:bidi="fa-IR"/>
        </w:rPr>
        <w:t xml:space="preserve">عدّه کنیزی که شوهر وفات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حكم عدّه کنیزان فرزنددار در سوگ مولای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 xml:space="preserve">حکم خرید کنیز، پس از طلاق او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هشتاد و یکم</w:t>
      </w:r>
    </w:p>
    <w:p>
      <w:pPr>
        <w:pStyle w:val="BookText"/>
        <w:rPr/>
      </w:pPr>
      <w:r>
        <w:rPr>
          <w:rFonts w:ascii="IRNazanin" w:hAnsi="IRNazanin" w:eastAsia="IRNazanin"/>
          <w:color w:val="111111"/>
          <w:sz w:val="28"/>
          <w:sz w:val="28"/>
          <w:szCs w:val="28"/>
          <w:rtl w:val="true"/>
          <w:lang w:bidi="fa-IR"/>
        </w:rPr>
        <w:t xml:space="preserve">حکم ارتداد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بخش هشتاد و دوم</w:t>
      </w:r>
    </w:p>
    <w:p>
      <w:pPr>
        <w:pStyle w:val="BookText"/>
        <w:rPr/>
      </w:pPr>
      <w:r>
        <w:rPr>
          <w:rFonts w:ascii="IRNazanin" w:hAnsi="IRNazanin" w:eastAsia="IRNazanin"/>
          <w:color w:val="111111"/>
          <w:sz w:val="28"/>
          <w:sz w:val="28"/>
          <w:szCs w:val="28"/>
          <w:rtl w:val="true"/>
          <w:lang w:bidi="fa-IR"/>
        </w:rPr>
        <w:t xml:space="preserve">حكم طلاق اهل ذمّه و چگونگی عدّه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کتاب احکام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_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خویشاوندانی که قابل مالکیت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آزاد کردن برده فقط با قصد تقرب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آزادی برده فقط بعد از مالک شدن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آزادی 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فضیلت و پاداش برده آزاد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بخش ششم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آزادی کودکان، پیران، معلولان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تنظیم سند آزادی برده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حکم آزادی برده های زنازاده، ذمی ، مشرک و مستضعف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حکم آزادی و فروش برده شرکتی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حکم آزادی برده بعد از مرگ مولا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کتابت باز خرید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برده ای نابینا شد، یا جذام گرفت، ویا شکنجه داده شده، آزاد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آزادی برده با اندوختۀ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اعطای آزادی برده در حال مستی، توسط دیوانه و به صورت اجبار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کنیزان صاحب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احکام ولاء و وابستگی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بخش نوزدهم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فرار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شکار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_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حکم شکار سگ و پلنگ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حکم شکار باز و شاهین و پرندگان شکاری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حکم شکار سگ آموزش دیده مجوسی واهل ذمّه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گوشت شکار به وسیلۀ سلاح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حکم شکار با تیر چوبی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حکم شکار با سنگ و گلولۀ گِلی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شکار به وسیله تله و دام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حکم شکاری که پس از تیراندازی به آب می افتد یا از کوه سقوط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حکم مردی که تیر را برای صید رها می کند، ولی تیر به خطا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حکم صیدی که شب هنگام شکار شود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صید ماهی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ماهی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بخش سیزدهم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حكم شکار پرندگان اهلی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حکم شکار پرستو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Amiri" w:hAnsi="Amiri" w:eastAsia="Amiri" w:cs="Amiri"/>
          <w:color w:val="111111"/>
          <w:sz w:val="28"/>
          <w:sz w:val="28"/>
          <w:szCs w:val="28"/>
          <w:rtl w:val="true"/>
          <w:lang w:bidi="ar-SA"/>
        </w:rPr>
        <w:t xml:space="preserve">هدهد و وِركاك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چکاوک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کتاب ذبح و تذکیه حیوانات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_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چگونگی تذکیه حیوان و حلال ساختن ذبح آن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تذکیه و حلال ساختن در حال 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چگونگی سر بریدن و گلو دریدن دام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 xml:space="preserve">حكم ذبح بدون 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رم کردن شتر و گاو در هنگام ذبح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حیوانی که غیر از محل ذبحش ذبح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فرصت برای حلال ساختن 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حكم ذبح به غیر قبله 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ذبح فرد جنب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بخش نهم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جنینی که از شکم حیوان ذبح شده، بیرون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حکم ذبح حیوانی که حیوان دیگری به آن کتاب احکام خوراکی ها شاخ زده، حیوانی که در چاه افتاده و حیوانی که درنده ای آن را خورده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حکم دیگی که در آن خون ریخته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اوقاتی که ذبح کردن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خرید گوشت از بازار قصاب ها</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حکم ذبح شده کودک، زن و نابینا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حکم قصابی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 و</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کتاب احکام خوراکی ها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_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 یکم</w:t>
      </w:r>
    </w:p>
    <w:p>
      <w:pPr>
        <w:pStyle w:val="BookText"/>
        <w:rPr/>
      </w:pPr>
      <w:r>
        <w:rPr>
          <w:rFonts w:ascii="IRNazanin" w:hAnsi="IRNazanin" w:eastAsia="IRNazanin"/>
          <w:color w:val="111111"/>
          <w:sz w:val="28"/>
          <w:sz w:val="28"/>
          <w:szCs w:val="28"/>
          <w:rtl w:val="true"/>
          <w:lang w:bidi="fa-IR"/>
        </w:rPr>
        <w:t xml:space="preserve">علّت های 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حیوانات حرام گوشت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پرندگان حلال گوشت و حرام گوشت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شناسایی تخم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حکم بره و بزغاله ای که شیر خوک خورده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بخش ششم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گوشت و تخم حيوانات نجاست خوار و حکم گوسفند شراب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اعضایی از حیوانی که نمی توان خورد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حکم بریده دنبه گوسفند و دو نیم شدن شکار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اعضای مورد استفاده مردار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حرام بودن گوشت چهارپایی که توسط انسان وطی شده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گوشت آلت نره در حال شهوت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مخلوط شدن حیوان مردار با حیوان تذکیه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شناسایی گوشت مردار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حکم موش مرده در ظرف غذا و آب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مخلوط شدن حلال با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حکم غذای اهل ذمّه، خوردنی ها و ظروف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بیان باغی و عادی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گوشت آلت نره در حال شهوت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مخلوط شدن حیوان مردار با حیوان تذکیه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شناسایی گوشت مردار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حکم موش مرده در ظرف غذا و آب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مخلوط شدن حلال با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حکم غذای اهل ذّمه، خوردنی ها و ظروف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بیان باغی و عادی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بخش هجدهم</w:t>
      </w:r>
    </w:p>
    <w:p>
      <w:pPr>
        <w:pStyle w:val="BookText"/>
        <w:rPr/>
      </w:pPr>
      <w:r>
        <w:rPr>
          <w:rFonts w:ascii="IRNazanin" w:hAnsi="IRNazanin" w:eastAsia="IRNazanin"/>
          <w:color w:val="111111"/>
          <w:sz w:val="28"/>
          <w:sz w:val="28"/>
          <w:szCs w:val="28"/>
          <w:rtl w:val="true"/>
          <w:lang w:bidi="fa-IR"/>
        </w:rPr>
        <w:t xml:space="preserve">حکم خوردن خاک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حکم خوردن خاک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بخش نوزدهم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خوردن و نوشیدن در ظرف طلا 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کراهت غذا خوردن بر روی سفره ای که در آن شراب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کراهت زیاد خوردن و شکمبارگی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حکم کسی که برای صرف غذایی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خوردن غذا در حال نشسته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خوردن غذا با دست چپ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حکم خوردن در حال راه رفتن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غذا خوردن دسته جمعی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احترام غذا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پذیرش دعوت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تعارف کردن غذا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اُنس انسان در خانه برادرش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حکم خوردن غذا در خانه برادر ایمانی بدون اجازه او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بخش سی و سوم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در خوراکی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bookmarkStart w:id="12" w:name="pg19995_768258"/>
    </w:p>
    <w:p>
      <w:pPr>
        <w:pStyle w:val="Heading2"/>
        <w:numPr>
          <w:ilvl w:val="1"/>
          <w:numId w:val="1"/>
        </w:numPr>
        <w:rPr/>
      </w:pPr>
      <w:bookmarkStart w:id="13" w:name="__RefHeading___Toc675209_2320776876"/>
      <w:bookmarkStart w:id="14" w:name="_Toc4"/>
      <w:bookmarkEnd w:id="12"/>
      <w:bookmarkEnd w:id="13"/>
      <w:r>
        <w:rPr>
          <w:rtl w:val="true"/>
        </w:rPr>
        <w:t xml:space="preserve">کتاب عقیقه فرزندان و امور مربوط به آنان </w:t>
      </w:r>
      <w:r>
        <w:rPr>
          <w:rtl w:val="true"/>
        </w:rPr>
        <w:t>(</w:t>
      </w:r>
      <w:r>
        <w:rPr/>
        <w:t>21</w:t>
      </w:r>
      <w:r>
        <w:rPr>
          <w:rtl w:val="true"/>
        </w:rPr>
        <w:t xml:space="preserve"> _ </w:t>
      </w:r>
      <w:r>
        <w:rPr/>
        <w:t>137</w:t>
      </w:r>
      <w:r>
        <w:rPr>
          <w:rtl w:val="true"/>
        </w:rPr>
        <w:t xml:space="preserve"> )</w:t>
      </w:r>
      <w:bookmarkEnd w:id="14"/>
    </w:p>
    <w:p>
      <w:pPr>
        <w:pStyle w:val="Heading3"/>
        <w:numPr>
          <w:ilvl w:val="2"/>
          <w:numId w:val="1"/>
        </w:numPr>
        <w:rPr/>
      </w:pPr>
      <w:bookmarkStart w:id="15" w:name="__RefHeading___Toc675211_2320776876"/>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كِتَابُ العقيقة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عقیقه فرزندان و امور مربوط به آنان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995_768260"/>
      <w:bookmarkStart w:id="18" w:name="pg19995_768260"/>
      <w:bookmarkEnd w:id="18"/>
    </w:p>
    <w:p>
      <w:pPr>
        <w:pStyle w:val="Heading3"/>
        <w:numPr>
          <w:ilvl w:val="2"/>
          <w:numId w:val="1"/>
        </w:numPr>
        <w:rPr/>
      </w:pPr>
      <w:bookmarkStart w:id="19" w:name="pg19995_768260"/>
      <w:bookmarkStart w:id="20" w:name="__RefHeading___Toc675213_2320776876"/>
      <w:bookmarkStart w:id="21" w:name="_Toc6"/>
      <w:bookmarkEnd w:id="19"/>
      <w:bookmarkEnd w:id="20"/>
      <w:r>
        <w:rPr>
          <w:rtl w:val="true"/>
        </w:rPr>
        <w:t>بخش یکم</w:t>
      </w:r>
      <w:bookmarkEnd w:id="21"/>
    </w:p>
    <w:p>
      <w:pPr>
        <w:pStyle w:val="Heading4"/>
        <w:numPr>
          <w:ilvl w:val="3"/>
          <w:numId w:val="1"/>
        </w:numPr>
        <w:rPr/>
      </w:pPr>
      <w:bookmarkStart w:id="22" w:name="__RefHeading___Toc675215_2320776876"/>
      <w:bookmarkStart w:id="23" w:name="_Toc7"/>
      <w:bookmarkEnd w:id="22"/>
      <w:r>
        <w:rPr>
          <w:rtl w:val="true"/>
        </w:rPr>
        <w:t>ارزش فرزند</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الْوَلَدِ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الصَّالِحُ رَيْحَانَةٌ مِنَ اللهِ ، قَسَمَهَا بَيْنَ عِبَادِهِ ، وَإِنَّ رَيْحَانَتَيَّ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سَمَّيْتُهُمَا بِاسْمِ سِبْطَيْنِ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عُثْمَانَ بْنِ عِيسَى عَنِ ابْنِ مُسْكَانَ عَنْ بَعْضِ أَصْحَابِهِ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الرَّجُلِ أَنْ يَكُونَ لَهُ وُلدٌ يَسْتَعِينُ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مُحَمَّدِ بْنِ مُسْلِمٍ عَنْ أَبِي عَبْدِ اللَّهِ علیه السَّلام قَالَ قَالَ رَسُولُ اللَّهِ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گلی از جانب خداوند است که آن را بین بندگانش تقسیم نموده است و همانا دو گل من از دنیا؛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به نام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شبّر و شبیر نامگذاری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و نیک بختی مرد است که فرزندانی داشته باشد تا از آنان یاری بجوید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أَكْثِرُوا الْوَلَدَ أُكَاثِرُ بِكُمُ الْأُمَمَ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لَقِيَ يُوسُفُ أَخَاهُ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اسْتَطَعْتَ أَنْ تَتَزَوَّجَ النِّسَاءَ بَعْدِي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تَكُونَ لَكَ ذُرِّيَّةٌ تُنْقِلُ الْأَرْضَ بِالتَّسْبِيحَ فَافْعَلْ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فُلاناً رَجُلاً سَمَّاهُ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زَاهِداً فِي الْوَلَدِ حَتَّى وَقَفْتُ بِعَرَفَةَ ، فَإِذَا إِلَى جَانِبِي غُلَامٌ شَاتٌ يَدْعُو وَ يَبْكِي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وَالِدَيَّ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فَرَغْبَنِي فِي الْوَلَدِ حِينَ سَمِعْتُ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بسیاری داشته باشید که فردای رستاخیز به فزونی اُمّتم مباهات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یوسف علیه السَّلام برادرش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توانستی با زنان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ذریّه ای داشته باشی که با گفتن تسبیح خداوند، زمین را سنگین کنند؛ این کار را انجام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نسبت به داشتن فرزند بی علاقه بودم تا روزی که در عرفه جوانی را در کنار خود مشاهده کردم، دیدم می نالد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پدر و مادرم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جوان مرا به داشتن فرزند ترغیب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مُرْسَلاً عَنْ أَبِي عَبْدِ اللهِ علیه السَّلام قَالَ 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بَكْرِ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اجْتَنَبْتُ طَلَبَ الْوَلَدِ مُنْذُ خَمْسِ سِنِينَ ، وَ ذَلِكَ أَنَّ أَهْلِي كَرِهَتْ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يَشْتَدُّ عَلَى تَرْبِيَتُهُمْ، لِقِلَّةِ الشَّيْءِ فَمَا تَرَى؟</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اطلبِ الْوَلَدَ ، فَإِنَّ اللهَ عزَّوَجَل يَرْزُقُهُمْ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يَحْيَى عَنْ طَلْحَةَ بْنِ زَيْدٍ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أَوْلَادَ الْمُسْلِمِينَ مَوْسُومُونَ عِنْدَ اللهِ شَافِعٌ وَ مُشَفَّعٌ ، فَإِذَا بَلَغُوا اثْنَتَيْ عَشْرَةَ سَنَةٌ كَانَتْ لَهُمُ الْحَسَنَاتُ ، فَإِذَا بَلَغُوا الْحُلُمَ كُتِبَتْ عَلَيْهِمُ السَّيِّئَاتُ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و نیکبختی انسان، داشتنِ فرزند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پنج سال پیش از خواستن فرزند خودداری می نمایم؛ چرا که همسرم از این کار ناراضی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عدم توانایی مالی، تربیت و بزرگ کردن فرزندان برایم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شما چیست؟</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بخواه که خداوند روزی آنان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فرزندان مسلمانان در پیشگاه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آنان را تربیت کنند و دوست دارند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آنان را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دوازده سالگی برسند، کارهای نیکشان برای آنان خواهد بود و هنگامی که به سن بلوغ برسند، گناهانشان نیز برایشان نوشته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علیه السَّلام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لَمْ يَكُنْ لَهُ وَارِثٌ حَتَّى وَهَبَ اللهُ لَهُ بَعْدَ الْكِبَر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الْوَلَدَ الصَّالِحَ رَيْحَانَةٌ مِنْ رَيَاحِينِ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شَرِيفِ بْنِ سَابِقٍ عَنِ الْفَضْلِ بْنِ أَبِي قُرَّةَ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همیشه 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بستگانم پس از خودم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حضرتش این بود که زکریّا علیه السَّلام وارثی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دوران پیری به او وارث عطا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فرزند صالح، گلی از گل های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نیک بختی و سعادت انسان داشتن فرزند صالح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 عِيسَى ابْنُ مَرْيَمَ علیه السَّلام بِقَبْرٍ يُعَذِّبُ صَاحِبُهُ ثُمَّ مَرَّ بِهِ مِنْ قَابِلٍ ، فَإِذَا هُوَ لَا يُعَذِّبُ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بِهَذَا الْقَبْرِ عَامَ أَوَّلَ فَكَانَ يُعَذِّبُ وَ مَرَرْتُ بِهِ الْعَامَ، فَإِذَا هُوَ لَيْسَ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أَنَّهُ أَدْرَكَ لَهُ وَلَدٌ صَالِحٌ، فَأَصْلَحَ طَرِيقاً وَ آوَى يَتِيماً، فَلِهَذَا غَفَرْتُ لَهُ بِمَا فَعَلَ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مِيرَاتُ اللهِ عَزَّوَجَل مِنْ عَبْدِهِ الْمُؤْمِنِ وَلَدٌ يَعْبُدُهُ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p>
    <w:p>
      <w:pPr>
        <w:pStyle w:val="BookText"/>
        <w:rPr/>
      </w:pPr>
      <w:r>
        <w:rPr>
          <w:rFonts w:ascii="Amiri" w:hAnsi="Amiri" w:eastAsia="Amiri" w:cs="Amiri"/>
          <w:color w:val="111111"/>
          <w:sz w:val="28"/>
          <w:sz w:val="28"/>
          <w:szCs w:val="28"/>
          <w:rtl w:val="true"/>
          <w:lang w:bidi="ar-SA"/>
        </w:rPr>
        <w:t xml:space="preserve">ثُمَّ تَلَا أَبُو عَبْدِ اللهِ علیه السَّلام آيَةَ زَكَرِيَّا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فَهَبْ لِي مِنْ لَدُنْكَ وَلِيًّا يَرِثُنِي وَيَرِثُ مِنْ آلِ يَعْقُوبَ وَ اجْعَلْهُ رَبِّ رَضِيًّا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عیسی بن مریم علیه السَّلام از کنار قبری میگذشت که صاحب آن قبر عذاب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سال آینده نیز از آن جا گذشت امّا صاحب قبر عذاب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پارسال از کنار این قبر گذشتم در حالی که صاحب آن، عذاب می شد؛ ولی امسال از کنار این قبر گذشتم امِا صاحب آن عذاب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او به سنّ بلوغ رسید و جاده ای را تعمیر کرد و یتیمی را پناه داد؛ از این رو به خاطر عملی که فرزندش انجام داد، این میّت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خداوند از بنده مؤمن خود، فرزندی است که پس از پدرش خداوند را عبادت می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وارثی به من عطا کن ؛ که از من و آل یعقوب ارث ببرد؛ 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پسندیده قرار ده</w:t>
      </w:r>
      <w:r>
        <w:rPr>
          <w:rFonts w:eastAsia="IRNazanin" w:cs="IRNazanin"/>
          <w:color w:val="111111"/>
          <w:sz w:val="28"/>
          <w:szCs w:val="28"/>
          <w:rtl w:val="true"/>
          <w:lang w:bidi="fa-IR"/>
        </w:rPr>
        <w:t xml:space="preserve">!» </w:t>
      </w:r>
      <w:bookmarkStart w:id="24" w:name="pg19995_768265"/>
    </w:p>
    <w:p>
      <w:pPr>
        <w:pStyle w:val="Heading3"/>
        <w:numPr>
          <w:ilvl w:val="2"/>
          <w:numId w:val="1"/>
        </w:numPr>
        <w:rPr/>
      </w:pPr>
      <w:bookmarkStart w:id="25" w:name="__RefHeading___Toc675217_2320776876"/>
      <w:bookmarkStart w:id="26" w:name="_Toc8"/>
      <w:bookmarkEnd w:id="24"/>
      <w:bookmarkEnd w:id="25"/>
      <w:r>
        <w:rPr>
          <w:rtl w:val="true"/>
        </w:rPr>
        <w:t>بخش دوم</w:t>
      </w:r>
      <w:bookmarkEnd w:id="26"/>
    </w:p>
    <w:p>
      <w:pPr>
        <w:pStyle w:val="Heading4"/>
        <w:numPr>
          <w:ilvl w:val="3"/>
          <w:numId w:val="1"/>
        </w:numPr>
        <w:rPr/>
      </w:pPr>
      <w:bookmarkStart w:id="27" w:name="__RefHeading___Toc675219_2320776876"/>
      <w:bookmarkStart w:id="28" w:name="_Toc9"/>
      <w:bookmarkEnd w:id="27"/>
      <w:r>
        <w:rPr>
          <w:rtl w:val="true"/>
        </w:rPr>
        <w:t>شباهت فرزند</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شَبَهِ الْوَلَدِ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نِعْمَةِ اللَّهِ عَلَى الرَّجُل أَنْ يُشْبِهَهُ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الْمُثَنَّى عَنْ سَدِيرٍ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سَعَادَةِ الرَّجُلِ أَنْ يَكُونَ لَهُ الْوَلَدُ يُعْرَفُ فِيهِ شِبْهُهُ خَلْقُهُ وَ خُلُقُهُ وَ شَمَائِلُهُ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الْحَسَنِ بْنِ عَلِيِّ بْنِ يَقْطِينِ عَنْ يُونُسَ بْنِ يَعْقُوبَ عَنْ رَجُلٍ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امْرُؤٌ لَمْ يَمُتْ حَتَّى يَرَى خَلَفاً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فرزند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خداوند بر مرد این است که فرزندش شبیه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و نیک بختی انسان است که اخلاق، چهره و اندام او در فرزندش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سعادتمند است که پیش از مرگ جانشین خود را مشاهده کند</w:t>
      </w:r>
      <w:r>
        <w:rPr>
          <w:rFonts w:eastAsia="IRNazanin" w:cs="IRNazanin"/>
          <w:color w:val="111111"/>
          <w:sz w:val="28"/>
          <w:szCs w:val="28"/>
          <w:rtl w:val="true"/>
          <w:lang w:bidi="fa-IR"/>
        </w:rPr>
        <w:t xml:space="preserve">. </w:t>
      </w:r>
      <w:bookmarkStart w:id="29" w:name="pg19995_768266"/>
    </w:p>
    <w:p>
      <w:pPr>
        <w:pStyle w:val="Heading3"/>
        <w:numPr>
          <w:ilvl w:val="2"/>
          <w:numId w:val="1"/>
        </w:numPr>
        <w:rPr/>
      </w:pPr>
      <w:bookmarkStart w:id="30" w:name="__RefHeading___Toc675221_2320776876"/>
      <w:bookmarkStart w:id="31" w:name="_Toc10"/>
      <w:bookmarkEnd w:id="29"/>
      <w:bookmarkEnd w:id="30"/>
      <w:r>
        <w:rPr>
          <w:rtl w:val="true"/>
        </w:rPr>
        <w:t>بخش سوم</w:t>
      </w:r>
      <w:bookmarkEnd w:id="31"/>
    </w:p>
    <w:p>
      <w:pPr>
        <w:pStyle w:val="Heading4"/>
        <w:numPr>
          <w:ilvl w:val="3"/>
          <w:numId w:val="1"/>
        </w:numPr>
        <w:rPr/>
      </w:pPr>
      <w:bookmarkStart w:id="32" w:name="__RefHeading___Toc675223_2320776876"/>
      <w:bookmarkStart w:id="33" w:name="_Toc11"/>
      <w:bookmarkEnd w:id="32"/>
      <w:r>
        <w:rPr>
          <w:rtl w:val="true"/>
        </w:rPr>
        <w:t>برتری دختران</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الْبَنَاتِ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مُحَمَّدِ بْنِ إِسْمَاعِيلَ بْنِ بَزِيعٍ عَنْ إِبْرَاهِيمَ بْنِ مِهْزَمٍ عَنْ إِبْرَاهِيمَ الْكَرْخِي عَنْ ثِقَةٍ حَدَّثَهُ مِنْ أَصْحَابِنَا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بِالْمَدِينَةِ 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رَجُلٌ مِنْ خَيْرِ فِي امْرَأَةٍ إِلَّا وَ قَدْ رَأَيْتُهُ فِيهَا، وَ لَكِنْ خَانَتْنِي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كَرِهْتَهَا،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وَأَبْنَاؤُكُمْ لَا تَدْرُونَ أَيُّهُمْ أَقْرَبُ لَكُمْ نَفْعاً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دختران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ازدواج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و خوبی که انسان در همسرش می یابد من آن را در همسرم دیدم؛ امّا همسرم به من خیانت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خیانتش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به دنیا آورده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دختر ناراضی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دانید که پدرانتان و پسرانتان؛ کدامشان برای شما سودمندترند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أَبَا بَنَاتٍ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أَبَانِ عُثْمَانَ عَنْ مُحَمَّدٍ الْوَاسِطِي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علیه السَّلام سَأَلَ رَبَّهُ أَنْ يَرْزُقَهُ ابْنَةً تَبْكِيهِ وَ تَنْدُبُهُ بَعْدَ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تَتَمَنَّى مَوْتَهُنَّ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تَمَنَّيْتَ مَوْتَهُنَّ فَمِتْنَ لَمْ تُؤْجَرْ وَ لَقِيتَ اللهَ عَزَّوَجَل يَوْمَ تَلْقَاهُ وَأَنْتَ عَاصِ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دختران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ابراهیم علیه السَّلام از پروردگارش خواست که دختری به او روزی کند تا پس از مرگش برایش گریه و ندبه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کردمک من دخترانی دارم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آرزوی مرگ آن ها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تو آرزوی مرگ آنها را بنمایی و آن ها بمیرند، پاداشی نخواهی داشت و خداوند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گنه کاری ملاقات خواهی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الْوَلَدُ الْبَنَاتُ مُلْطِفَاتٌ مُجَهَّزَاتٌ مُونِسَاتٌ مُبَارَكَاتٌ مُفَلِّيَاتٌ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عَلِيِّ بْنِ الْحَكَم عَنْ أَبِي الْعَبَّاسِ الزَّيَّاتِ عَنْ حَمْزَةَ بْنِ حُمْرَانَ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وَ هُوَ عِنْدَ النَّبِيِّ صلَّی اللهُ علیه وآله فَأُخْبرَ بِمَوْلُودٍ أَصَابَهُ ، فَتَغَيَّرَ وَجْهُ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صلَّی اللهُ علیه وآله مَا 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الْمَرْأَةُ 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أَنَّهَا وَلَدَتْ ،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تُقِلُّهَا، وَ السَّمَاءُ تُظِلُّهَا وَاللَّهُ يَرْزُقُهَا، وَ هِيَ رَيْحَانَةٌ تَشَمُهَا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چه فرزندان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لطیفی که آماده انجام امور پدر و مادر خود بوده و انس گیرنده، با برکت و نوازش دهنده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خدا صلَّی اللهُ علیه وآله بود که برای او خبر آوردند که صاحب فرزندی شده و از این خبر رنگ صورت او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الله پیامبر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خانه بیرون آمدم همسرم درد زایمان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باخبر شدم که همسرم دختر زاییده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حمل می کند، آسمان بر او سایه می افکند و خداوند روزی او را می دهد و این دختر گلی است که تو آن را می بویی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ابْنَةٌ فَهُوَ مَفْدُوحٌ ، وَ مَنْ كَانَتْ لَهُ ابْنَتَانِ فَيَا غَوْثَاهُ بِاللَّهِ ، وَ مَنْ كَانَتْ لَهُ ثَلَاثٌ وُضِعَ عَنْهُ الْجِهَادُ وَكُلُّ مَكْرُوهِ ، وَ مَنْ كَانَ لَهُ أَرْبَعُ فَيَا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أَعِينُوهُ ،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أَقْرِضُوهُ ،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عَلِيِّ بْنِ مُحَمَّدٍ الْقَاسَانِي عَنْ أَبِي أَيُّوبَ سُلَيْمَانَ بْنِ مُقْبِلِ الْمَدَائِنِي عَنْ سُلَيْمَانَ بْنِ جَعْفَرِ الْجَعْفَرِيٌّ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عَلَى الْإِنَاثِ أَرْأَفُ مِنْهُ عَلَى الذُّكُورِ، وَ مَا مِنْ رَجُلٍ يُدْخِلُ فَرْحَةً عَلَى امْرَأَةِ بَيْنَهُ وَبَيْنَهَا حُرْمَةً إِلَّا فَرَّحَهُ اللهُ تَعَالَى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بَعْضِ مَنْ رَوَاهُ عَنْ أَحْمَدَ بْنِ عَبْدِ الرَّحِيمِ عَنْ بَعْضِ أَصْحَابِهِ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الْبَنَاتُ حَسَنَاتٌ وَ الْبَنُونَ نِعْمَةٌ ، فَإِنَّمَا يُثَابُ عَلَى الْحَسَنَاتِ ، وَ يُسْأَلُ عَنِ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حضرتش به اصحاب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دختری داشته باشد، بار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دختر داشته باشد، پس شما را به خدا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دختر داشته باشد، جهاد و همۀ کارهای سخت از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چهار دختر داشته باشد،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قرض دهید؛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دختران مهربان تر است تا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مردی که زن محرمی را خوشحال کند خداوند در روز قیامت آن مرد را خوشحال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نیکیها و پسران،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نیکی ها پاداش داده می شود و از نعمت پرسیده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الْعَاصِمِيُّ عَنْ عَلِيِّ بْنِ الْحَسَنِ التَّيْمُلِي عَنْ عَلِيِّ بْنِ أَسْبَاطِ عَنْ أَبِيهِ عَن الْجَارُودِ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أَنَّهُ وُلِدَ لَكَ ابْنَةٌ فَتُسْخِطْهَا ، وَ مَا عَلَيْكَ مِنْهَا؟ رَيْحَانَةٌ تَشَمُّهَا، وَقَدْ كُفِيتَ رِزْقَهَا ، وَ قَدْ كَانَ رَسُولُ اللهِ صلَّی اللهُ علیه وآله أَبَا بَنَاتٍ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عُمَرَ بْنِ يَزِيدَ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عَالَ ثَلَاثَ بَنَاتٍ أَوْ ثَلَاثَ أَخَوَاتِ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برای تو دختری به دنیا آمده و تو بر او خشم می گیری؛ چه بدی از او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گلی است که آن را می بویی و روزی او برای تو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سرپرستی سه دختر، یا سه خواهر خود را داشته باشد بهشت برایش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یا دو خواهر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دختر یا دو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دختر یا یک خواهر چطور؟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یا یک خواهر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عِدَّةٍ مِنْ أَصْحَابِهِ عَنِ الْحَسَنِ بْنِ عَلِيِّ بْنِ يُوسُفَ عَنِ الْحَسَنِ بْنِ سَعِيدٍ اللَّحْمِي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 أَصْحَابِنَا جَارِيَةٌ ، فَدَخَلَ عَلَى أَبِي عَبْدِ اللَّهِ علیه السَّلام فَرَآهُ مُتَسَخَّطَاً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اللهَ تَبَارَكَ وَ تَعَالَى أَوْحَى إِلَيْكَ أَنْ أَخْتَارُ لَكَ أَوْ تَخْتَارُ لِنَفْسِكَ مَا كُنْتَ تَقُولُ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تَخْتَارُ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اخْتَارَ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الَّذِي قَتَلَهُ الْعَالِمُ الَّذِي كَانَ مَعَ مُوسَى علیه السَّلام، وَ هُوَ قَوْلُ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يُبْدِهَا رَبُّهُمَا خَيْراً مِنْهُ زَكَاةً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أَبْدَلَهُمَا اللهُ بِهِ جَارِيَةٌ وَلَدَتْ سَبْعِينَ نَبِيّاً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الْحُسَيْنِ بْنِ مُوسَى عَنْ أَحْمَدَ بْنِ الْفَضْلِ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الْبَنُونَ نَعِيمٌ، وَ الْبَنَاتُ حَسَنَاتٌ ، وَاللَّهُ يَسْأَلُ عَنِ النَّعِيمِ، وَ يُثِيبُ عَلَى الْحَسَنَاتِ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سعید لخمی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یکی از یاران ما دختری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صادق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آثار خشم را در چهرۀ او مشاهده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اگر خداوند به تو وحی می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انتخاب کنم یا خودت برای خود بر می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برایم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پسری را که عالم همراه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همان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خواستیم که پروردگارشان به جای او فرزندی پاک تر و مهربان تر به آن 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 پسر، دختری به پدر و مادرش عطا نمود که هفتاد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فضل نظیر روایت هشتم را از امام صادق علیه السَّلام روایت میکند</w:t>
      </w:r>
      <w:r>
        <w:rPr>
          <w:rFonts w:eastAsia="IRNazanin" w:cs="IRNazanin"/>
          <w:color w:val="111111"/>
          <w:sz w:val="28"/>
          <w:szCs w:val="28"/>
          <w:rtl w:val="true"/>
          <w:lang w:bidi="fa-IR"/>
        </w:rPr>
        <w:t xml:space="preserve">. </w:t>
      </w:r>
      <w:bookmarkStart w:id="34" w:name="pg19995_768272"/>
    </w:p>
    <w:p>
      <w:pPr>
        <w:pStyle w:val="Heading3"/>
        <w:numPr>
          <w:ilvl w:val="2"/>
          <w:numId w:val="1"/>
        </w:numPr>
        <w:rPr/>
      </w:pPr>
      <w:bookmarkStart w:id="35" w:name="__RefHeading___Toc675225_2320776876"/>
      <w:bookmarkStart w:id="36" w:name="_Toc12"/>
      <w:bookmarkEnd w:id="34"/>
      <w:bookmarkEnd w:id="35"/>
      <w:r>
        <w:rPr>
          <w:rtl w:val="true"/>
        </w:rPr>
        <w:t>بخش چهارم</w:t>
      </w:r>
      <w:bookmarkEnd w:id="36"/>
    </w:p>
    <w:p>
      <w:pPr>
        <w:pStyle w:val="Heading4"/>
        <w:numPr>
          <w:ilvl w:val="3"/>
          <w:numId w:val="1"/>
        </w:numPr>
        <w:rPr/>
      </w:pPr>
      <w:bookmarkStart w:id="37" w:name="__RefHeading___Toc675227_2320776876"/>
      <w:bookmarkStart w:id="38" w:name="_Toc13"/>
      <w:bookmarkEnd w:id="37"/>
      <w:r>
        <w:rPr>
          <w:rtl w:val="true"/>
        </w:rPr>
        <w:t>دعای طلب فرزند</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طَلَبِ الْوَلَدِ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صَالِحِ بْنِ السِّنْدِيٌّ عَنْ جَعْفَرِ بْنِ بَشِيرِ الْخَزَّازِ عَنْ عَلِيَّ بْنِ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إِذَا أَبْطَأَ عَلَى أَحَدِكُمُ الْوَلَدُ فَلْيَقُل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تَذَرْنِي فَرْداً وَ أَنْتَ خَيْرُ الْوَارِثِينَ وَعِيداً وَحْشاً فَيَقْصُرَ شُكْرِي عَنْ تَفَكَّرِي بَلْ هَبْ لِي عَاقِبَةَ صِدْقٍ ذُكُوراً وَ إِنَاثاً آنَسُ بِهِمْ مِنَ الْوَحْشَةِ وَ أَسْكُنُ إِلَيْهِمْ مِنَ الْوَحْدَةِ وَ أَشْكُرُكَ عِنْدَ تَمَامِ النِّعْمَةِ يَا وَهَّابُ يَا عَظِيمُ يَا مُعَظَّمُ ثُمَّ أَعْطِنِي فِي كُلِّ عَافِيَةٍ شُكْراً حَتَّى تُبَلِّغَنِي مِنْهَا رِضْوَانَكَ فِي صِدْقِ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طلب فرزند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فرزنددار شدن یکی از شما به تأخیر افتد بایستی این گونه بگوید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تَذَرْنِي فَرْداً وَ أَنْتَ خَيْرُ الْوَارِثِينَ وَعِيداً وَحْشاً فَيَقْصُرَ شُكْرِي عَنْ تَفَكَّرِي بَلْ هَبْ لِي عَاقِبَةَ صِدْقٍ ذُكُوراً وَ إِنَاثاً آنَسُ بِهِمْ مِنَ الْوَحْشَةِ وَ أَسْكُنُ إِلَيْهِمْ مِنَ الْوَحْدَةِ وَ أَشْكُرُكَ عِنْدَ تَمَامِ النِّعْمَةِ يَا وَهَّابُ يَا عَظِيمُ يَا مُعَظْمُ ثُمَّ أَعْطِنِي فِي كُلِّ عَافِيَةٍ شُكراً حَتَّى تُبَلِّغَنِي مِنْهَا رِضْوَانَكَ فِي صِدْقِ الْحَدِيثِ وَ أَدَاءِ الْأَمَانَةِ وَ وَفَاء بِالْعَهْدِ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سَيْفِ بْنِ عَمِيرَةَ عَنْ أَبِي بَكْرِ الْحَضْرَمِيُّ عَنِ الْحَارِثِ النَّصْرِيِّ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 بَيْتٍ قَدِ انْقَرَضُوا وَ لَيْسَ لِي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وَ أَنْتَ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وَلِيّاً يَرِثُنِي رَبِّ هَبْ لِي مِنْ لَدُنْكَ ذُرِّيَّةً طَيِّبَةً إِنَّكَ سَمِيعُ الدُّعَاءِ، رَبِّ لَا تَذَرْنِي فَرْداً وَ 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فَوُلِدَ لِي عَلِيٌّ وَ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رَجُلٍ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يُحْبَلَ لَهُ فَلْيُصَلِّ رَكْعَتَيْن بَعْدَ الجُمُعَةِ يُطِيلُ فِيهِمَا الرُّكُوعَ وَ السُّجُودَ ،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بِهِ زَكَرِيَّا يَا رَبِّ لَا تَذَرْنِي فَرْداً وَ أَنْتَ خَيْرُ الْوَارِثِينَ اللَّهُمَّ هَبْ لِي مِنْ لَدُنْكَ ذُرِّيَّةً طَيِّبَةً إِنَّكَ سَمِيعُ الدُّعَاءِ اللَّهُمَّ بِاسْمِكَ اسْتَحْلَلْتُهَا وَ فِي أَمَانَتِكَ أَخَذْتُهَا فَإِنْ قَضَيْتَ فِي رَحِمِهَا وَلَداً فَاجْعَلْهُ غَلَاماً مُبَارَكاً زَكِيّاً وَ لَا تَجْعَلْ لِلشَّيْطَانِ فِيهِ شِرْكاً وَ لَا نَصِيباً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نصری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منقرض شده اند و من نیز فرزندی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چنین دعا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وَلِيّاً يَرِثُنِي رَبِّ هَبْ لِي مِنْ لَدُنْكَ ذُرِّيَّةً طَيِّبَةً إِنَّكَ سَمِيعُ الدُّعَاءِ، رَبِّ لَا تَذَرْنِي قَرْداً وَ أَنْتَ خَيْرُ الْوَارِثِينَ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امام علیه السَّلام عمل کردم، دو فرزند به نام علی و حسین برایم متولد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که همسرش باردار شود پس از نماز جمعه دو رکعت نماز بخواند و رکوع و سجود آن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نماز بگوید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بِهِ زَكَرِيَّا يَا رَبِّ لَا تَذَرْنِي فَرْداً وَ أَنْتَ خَيْرُ الْوَارِثِينَ اللَّهُمَّ هَبْ لِي مِنْ لَدُنْكَ ذُرِّيَّةً طَيِّبَةً إِنَّكَ سَمِيعُ الدُّعَاءِ اللَّهُمَّ بِاسْمِكَ اسْتَحْلَلْتُهَا وَ فِي أَمَانَتِكَ أَخَذْتُهَا فَإِنْ قَضَيْتَ فِي رَحِمِهَا وَلَداً فَاجْعَلْهُ غُلَاماً مُبَارَكاً زَكِيّاً وَ لَا تَجْعَلْ لِلشَّيْطَانِ فِيهِ شِرْكَاً وَ لَا نَصِيباً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الْأَبْرَشُ الْكَلْبِيُّ إِلَى أَبِي جَعْفَرِ علیه السَّلام أَنَّهُ لَا يُولَدُ 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 أَوْ فِي كُلِّ لَيْلَةٍ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أَحْمَدَ بْنِ مُحَمَّدٍ السَّيَّارِيِّ عَنْ عَبْدِ الرَّحْمَانِ بْنِ أَبِي نَجْرَانَ عَنْ سُلَيْمَانَ بْنِ جَعْفَرٍ عَنْ شَيْخ مَدَنِي عَنْ زُرَارَةَ عَنْ أَبِي جَعْفَرٍ علیه السَّلام أَنَّهُ وَفَدَ إِلَى هِشَامِ بْنِ عَبْدِ الْمَلِكِ، فَأَبْطَأَ عَلَيْهِ الإِذْنُ حَتَّى اغْتَمَ ، وَكَانَ لَهُ حَاجِبٌ كَثِيرُ الدُّنْيَا وَ لَا يُولَدُ لَهُ ، فَدَنَا مِنْهُ أَبُو جَعْفَرِ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تُوصِلَنِي إِلَى هِشَامٍ وَ أَعَلِّمَكَ دُعَاءٌ يُولَدُ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فَأَوْصَلَهُ إِلَى هِشَامِ وَ قَضَى لَهُ جَمِيعَ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لَهُ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الَّذِي قُلْتَ 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آبرش کلبی نزد امام باقر علیه السَّلام گلایه نمود که صاحب فرزند نمی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هر شب صد مرتبه استغفار کن؛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آمرزش خواهید کرد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یاری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را به شام نزد هشام بن عبدالملک احضار کردند، ولی اجازه ورود به امام علیه السَّلام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امر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دربان ثروتمندی داشت امّا فرزنددار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نزد دربان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برای من اجازه ورود بگیری و من به تو دعایی بیاموزم که فرزنددار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امام اذن ورود گرفت و تمام امورات او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امام علیه السَّلام پایان یافت، دربان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می خواستید به من بیاموزید می فرمایید؟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كُلِّ يَوْمٍ إِذَا أَصْبَحْتَ وَأَمْسَيْتَ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تَسْتَغْفِرُ عَشْرَ مَرَّاتٍ ، وَ تُسَبِّحُ تِسْعَ مَرَّاتٍ وَ تَخْتِمُ الْعَاشِرَةَ بِالِاسْتِغْفَارِ ثُمَّ تَقُولُ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 يُرْسِلِ السَّمَاءَ عَلَيْكُمْ مِدْرَاراًوَيُمْدِدْكُمْ بِأَمْوَالٍ وَ بَنِينَ وَيَجْعَلْ لَكُمْ جَنَّاتٍ وَيَجْعَلْ لَكُمْ أَنْهَاراً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فَقَالَهَا الْحَاجِبُ، فَرْزِقَ ذُرِّيَّةٌ كَثِيرَةً، وَكَانَ بَعْدَ ذَلِكَ يَصِلُ أَبَا جَعْفَرٍ وَ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فَقُلْتُهَا وَ قَدْ تَزَوَّجْتُ ابْنَةَ عَمّ لِي ، فَأَبْطَأَ عَلَيَّ الْوَلَدُ مِنْهَا، وَ عَلَّمْتُهَا أَهْلِي فَرُزِقْتُ وَلَداً ، وَ زَعَمَتِ الْمَرْأَةُ أَنَّهَا مَتَى تَشَاءُ أَنْ تَحْمِلَ حَمَلَتْ إِذَا قَالَتْهَا وَ عَلَّمْتُهَا غَيْرَ وَاحِدٍ مِنَ الْهَاشِمِيِّينَ مِمَّنْ لَمْ يَكُنْ يُولَدُ لَهُمْ فَوُلِدَ لَهُمْ وَلدٌ كَثِيرٌ وَ الْحَمْدُ 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هر روز هنگام صبح و شام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ده مرتبه استغفار می کنی، و نُه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استغفار تمام می کنی، سپس فرمودۀ خداوند را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رَبَّكُمْ إِنَّهُ كَانَ غَفَّاراً </w:t>
      </w:r>
      <w:r>
        <w:rPr>
          <w:rFonts w:ascii="Amiri" w:hAnsi="Amiri" w:eastAsia="Amiri" w:cs="Amiri"/>
          <w:color w:val="111111"/>
          <w:sz w:val="28"/>
          <w:sz w:val="28"/>
          <w:szCs w:val="28"/>
          <w:rtl w:val="true"/>
          <w:lang w:bidi="ar-SA"/>
        </w:rPr>
        <w:t xml:space="preserve"> يُرْسِلِ السَّمَاءَ عَلَيْكُمْ مِدْرَاراً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دربان به دستور آن حضرت عمل کرد و صاحب فرزندان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دختر عمویم ازدواج کرده بودم، ولی بچه دار نمی شدم پس طبق دستور العمل امام علیه السَّلام عمل کردم و آن را به همسرم آموختم و بچه 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گمان می کرد که اگر آن دستور را انجام دهد، هرگاه بخواهد می تواند باردار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دستور را به تعدادی از زنان بنی هاشم که فرزند نداشتند یاد دادم؛ پس فرزندان فراوانی برایشان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الله </w:t>
      </w:r>
      <w:r>
        <w:rPr>
          <w:rFonts w:eastAsia="IRNazanin" w:cs="IRNazanin"/>
          <w:color w:val="111111"/>
          <w:sz w:val="28"/>
          <w:szCs w:val="28"/>
          <w:rtl w:val="true"/>
          <w:lang w:bidi="fa-IR"/>
        </w:rPr>
        <w:t xml:space="preserve">» .)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يَعْقُوبَ بْنِ يَزِيدَ عَنْ مُحَمَّدِ بْنِ نُعَيْبٍ عَنِ النَّضْرِ بْنِ شُعَيْبِ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رَبَّكَ فِي السَّحَرِ مِائَةَ مَرَّةٍ ، فَإِنْ نَسِيتَهُ فَاقْضِهِ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بَعْضِ أَصْحَابِنَا عَنْ أَبِي عَبْدِ اللَّهِ علیه السَّلام أَنَّهُ شَكَا إِلَيْهِ رَجُلٌ أَنَّهُ لَا يُولَدُ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إِنْ رَزَقْتَنِي ذَكَرا سَمَّيْتُهُ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إِسْمَاعِيلَ بْنِ عَبْدِ الْخَالِقِ عَنْ بَعْضِ أَصْحَابِنَا عَنْ أَبِي عُبَيْدَةَ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عَلَيَّ سِتُّونَ سَنَةً لَا يُولَدُ لِي، فَحَجَجْتُ فَدَخَلْتُ عَلَى أَبِي عَبْدِ اللَّهِ علیه السَّلام فَشَكَوْتُ إِلَيْهِ ذَلِكَ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دار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صد مرتبه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آن را فراموش کردی قضایش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شکایت کرد که فرزند دار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آمیزش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إن رزقتني ذكراً سمّيته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به من روزی کنی او را محمد 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چنین نمود و صاحب فرزند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 از عمرم گذشت و فرزند 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خدمت امام صادق علیه السَّلام اشرف یاب شدم و به حضرتش از بی فرزندی گلایه کردم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يُولَدْ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الْعِرَاقَ ، فَتَزَوَّج امْرَأَةٌ وَ لَا عَلَيْكَ أَنْ تَكُونَ سَوْءَاءَ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السَّوْءَاءُ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فِيهَا قُبْحٌ، فَإِنَّهُنَّ أَكْثَرُ أَوْلَاداً وَ ادْعُ بِهَذَا الدُّعَاءِ ، فَإِنِّي أَرْجُو أَنْ يَرْزُقَكَ اللهُ ذُكُوراً وَإِنَاثًا وَ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تَذَرْنِي فَرْداً وَحِيداً وَحْشاً فَيَقْصُرَ شُكْرِي عَنْ تَفَكَّرِي بَلْ هَبْ لِي أُنْسَا وَ عَاقِبَةَ صِدْقٍ ذُكُوراً وَإِنَاثاً أَسْكُنُ إِلَيْهِمْ مِنَ الْوَحْشَةِ وَ آنَسُ بِهِمْ مِنَ الْوَحْدَةِ وَ أَشْكُرُكَ عَلَى تَمَامِ النِّعْمَةِ يَا وَهَّابُ يَا عَظِيمُ يَا مُعْطِي أَعْطِنِي فِي كُلِّ عَاقِبَةٍ خَيْراً حَتَّى تُبَلِّغَنِي مُنْتَهَى رِضَاكَ عَنِّي فِي صِدْقٍ الْحَدِيثِ وَ أَدَاءِ الْأَمَانَةِ وَ وَفَاءِ الْعَهْدِ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فرزندی متولّد نمی شود؟عرض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عراق شدی با زنی ازدواج کن و برایت مهم نباشد که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زشت روست؛ زیرا آنها بیشتر فرزند می آورند و با این دعا،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خداوند پسران و دخترانی به تو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چنین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تَذَرْنِي فَرْداً وَحِيداً وَحْشاً فَيَقْصُرَ شُكْرِي عَنْ تَفَكَّرِي بَلْ هَبْ لِي أُنْسَا وَ عَاقِبَةَ صِدْقٍ ذُكُوراً وَ إِنَاثاً أَسْكُنُ إِلَيْهِمْ مِنَ الْوَحْشَةِ وَ آنَسُ بِهِمْ مِنَ الْوَحْدَةِ وَ أَشْكُرُكَ عَلَى تَمَامِ النُّعْمَةِ يَا وَهَّابُ يَا عَظِيمُ يَا مُعْطِي أَعْطِنِي فِي كُلِّ عَاقِبَةٍ خَيْراً حَتَّى تُبَلِّغَنِي مُنْتَهَى رِضَاكَ عَنِّي فِي صِدْقِ الْحَدِيثِ وَ أَدَاءِ الْأَمَانَةِ وَ وَفَاءِ الْعَهْدِ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الْعَبَّاسِ بْنِ مَعْرُوفٍ عَنْ عَلِيِّ بْنِ مَهْزِيَارَ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إِبْرَاهِيمَ أَنَّهُ شَكَا إِلَى الْحَسَنِ علیه السَّلام سُقْمَهُ، وَ أَنَّهُ لَا يُولَدُ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يَرْفَعَ صَوْتَهُ بِالْأَذَانِ فِي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عَنِّى سُقْمِي وَ كَثُرَ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دَائِمَ الْعِلَّةِ مَا أَنْفَكُ مِنْهَا فِي نَفْسِي، وَ جَمَاعَةِ خَدَمي وَ عِيَالِي حَتَّى إِنِّي كُنْتُ أَبْقَى وَحْدِي، وَ مَا لِي أَحَدٌ يَخْدُمُنِي ، فَلَمَّا سَمِعْتُ ذَلِكَ مِنْ هِشَامٍ عَمِلْتُ بِهِ فَأَذْهَبَ اللهُ عَنِّي وَ عَنْ عِيَالِيَ الْعِلَلَ وَ 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الْعَاصِمِيُّ عَنْ عَلِيِّ بْنِ الْحَسَنِ التَّيْمُلِيِّ عَنْ عَمْرِو بْنِ عُثْمَانَ عَنْ أَبِي جَمِيلَةَ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أَهْلِ خُرَاسَانَ بِالرَّبَدَةِ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أَرْزَقْ وَلَداً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راشد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خودم به امام کاظم علیه السَّلام شکوه کردم و این که فرزند دار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دستور داد که در خانه با صدای بلند اذان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امام علیه السَّلام عمل نمودم، خداوند بیماری مرا از بین برد و فرزندانم زیاد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بیمار بودم؛ به طوری که هیچ گاه بیماری از من و همۀ خدمت کارانم و خانواده ام جدا نمی شد؛ تا جایی که من تنها ماندم و کسی را نداشتم از من پرستاری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قضیه را از هشام شنیدم، به آن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بیماری ها را از من و خانواده ام برد و سپاس از آن خداست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در منطقه ربذه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دار نمی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بِلَادِكَ وَ أَرَدْتَ أَنْ تَأْتِيَ أَهْلَكَ ، فَاقْرَأْ إِذَا أَرَدْتَ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إِلَى ثَلَاثِ آيَاتٍ ، فَإِنَّكَ سَتُرْزَقُ وَلَداً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مُوسَى بْنِ جَعْفَرٍ عَنْ عَمْرِو بْنِ سَعِيدٍ عَنْ مُحَمَّدِ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لِي شَيْءٌ قَطُّ وَ خَرَجْتُ إِلَى مَكَّةَ وَ مَا لِي وَلَدٌ، فَلَقِيَنِي إِنْسَانُ فَبَشِّرَنِي بِغُلَامٍ ، فَمَضَيْتُ وَ دَخَلْتُ عَلَى أَبِي الْحَسَنِ علیه السَّلام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بَيْنَ يَدَيْهِ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 وَ كَيْفَ وَلَدُكَ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مَا لِي وَلَدٌ ، فَلَقِيَنِي جَارٌ 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لَكَ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وطن خود برگشتی و خواستی با همسرت آمیزش کنی این سه آیه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شاء الله به زودی فرزندی روزی تو خواهد 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فرزند دار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مکّه رفتم در حالی که فرزندی نداشتم، شخصی مرا به داشتن پسری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او گذشتم و در مدینه خدمت امام کاظم علیه السَّلام شرفیاب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مقابل امام علیه السَّلام قرار گرفتم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فرزندت در چه حالی است؟عرض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شهرم خارج شدم در حالی که فرزندی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مرا دید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برایت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تبسمی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 اسم گذاشته ای؟عرض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عَلِيّاً ، فَإِنَّ أَبِي كَانَ إِذَا أَبْطَأَتْ عَلَيْهِ جَارِيَةٌ مِنْ جَوَارِيهِ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انْوِي عَلِيّاً ، فَلَا تَلْبَتُ أَنْ تَحْمِلَ فَتَلِدَ غُلَاماً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حَرِيزِ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الْوَلَدَ فَقُلْ عِنْدَ الْجِمَاعِ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وَلَداً وَ اجْعَلْهُ تَقِيَا لَيْسَ فِي خَلْقِهِ زيَادَةً وَ لَا تُقْصَانُ وَ اجْعَلْ عَاقِبَتَهُ إِلَى خَيْرٍ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نام گذاری جنین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دن فرزند و دعای آن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كَانَ لَهُ حَمْلٌ فَنَوَى أَنْ يُسَمِّيَهُ مُحَمَّداً أَوْ عَلِيّاً وُلِدَ لَهُ ذَكَرُ وَالدُّعَاءِ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عَبْدِ الرَّحْمَانِ بْنِ نَجْرَانَ عَنِ الْحُسَيْنِ بْنِ أَحْمَدَ الْمِنْقَرِي عَنْ بَعْضِ أَصْحَابِنَا عَنْ أَبِي عَبْدِ اللَّهِ علیه السَّلام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 زیرا هنگامی که یکی از کنیزان پدرم فرزند دار نمی شد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را نیّت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نمی گذشت که کنیز حامله می شد و پسری می زایید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خواستی فرزند دار شوی نمودی، در موقع آمیزش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وَلَداً وَ اجْعَلْهُ ثَقِيّاً لَيْسَ فِى خَلْقِهِ زِيَادَةً وَ لا نُقْصَانٌ وَ اجْعَلْ عَاقِبَتَهُ إِلَى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نام گذاری جنین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شدن فرزند و دعای آن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بِامْرَأَةِ أَحَدِكُمْ حَبَلْ فَأَتَى عَلَيْهَا أَرْبَعَةُ أَشْهُرٍ فَلْيَسْتَقْبِلْ بِهَا الْقِبْلَةَ وَلْيَقْرَأْ آيَةَ الْكُرْسِيِّ وَلْيَضْرِبْ عَلَى جَنْبِهَا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سَمَّيْتُهُ مُحَمَّداً ، فَإِنَّهُ يَجْعَلُهُ غُلاماً ، فَإِنْ وَفَى بِالاسْم بَارَكَ اللهُ لَهُ فِيهِ ، وَ إِنْ رَجَعَ عَنِ الِاسْمِ كَانَ لِلَّهِ فِيهِ الْخِيَارُ إِنْ شَاءَ أَخَذَهُ وَإِنْ شَاءَ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عَلِيِّ بْنِ الْحَكَم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غَيْلَانَ الْمَدَائِنِيُّ دَخَلْنَا عَلَى أَبِي الْحَسَنِ الرِّضَا علیه السَّلامفَقَالَ لَهُ ابْنُ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أَنَّهُ مَنْ كَانَ لَهُ حَمْلٌ ، فَنَوَى أَنْ يُسَمِّيَهُ مُحَمَّداً وُلِدَ لَهُ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حَمْلٌ فَنَوَى أَنْ يُسَمِّيَهُ عَلِيّاً ، وُلِدَ لَهُ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وَ مُحَمَّدٌ عَلِيٌّ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امْرَأَتِي وَ بِهَا حَبَلٌ فَادْعُ اللهَ أَنْ يَجْعَلَهُ غُلَاماً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همسر یکی از شما باردار شود و چهار ماه بر او بگذرد، او را به سمت قبله نماید و خود آية الكرسى بخواند و دست به پهلوی همسرش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جنین را محمّد گذاشتم؛ خداوند جنین را پسر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به عهد خود وفا کرد، خداوند پسرش را برای او مبارک می کند و اگر از اسمی که برگزیده برگشت ، خداوند در مورد پسرش اختیار دارد؛ اگر بخواهد او را از دنیا می برد و اگر بخواهد او را نگه می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ابن غیلان مداینی خدمت امام رضا علیه السَّلام اشرف 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غیلان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روایت شده که همسر هر کس باردار باشد نیّت کند که اسم جنین را علی بگذارد، برای او پسری به دنیا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هر کس باردار باشد و نیّت کند که اسم جنین را علی بگذارد، پسری برایش متولّد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محمد صلَّی اللهُ علیه وآله استم و محمّد صلَّی اللهُ علیه وآله، علی علیه السَّلام؛ هر دو یک عنوان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غیلان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در حالی ترک کردم که باردار بود؛ شما از خداوند بخواهید که فرزند ما را پسر قرار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إِلَى الْأَرْضِ طَوِيلاً، ثُمَّ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عَلِيّا، فَإِنَّهُ أَطْوَلُ الِعُمُرِه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فَدَخَلْنَا مَكَّةَ فَوَافَانَا كِتَابٌ مِنَ الْمَدَائِنِ أَنَّهُ قَدْ وُلِدَ لَهُ 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إِسْحَاقَ بْنِ عَمَّارٍ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يُحْمَلُ لَهُ حَمْلٌ فَيَنْوِي أَنْ يُسَمِّيَهُ مُحَمَّداً إِلَّا كَانَ ذَكَراً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ثَلَاثَةٌ كُلُّهُمْ مُحَمَّدٌ مُحَمَّدٌ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بِيَدِهَا وَ يَسْتَقْبِلُ بِهَا الْقِبْلَةَ عِنْدَ الْأَرْبَعَةِ الْأَشْهُرِ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سَمَّيْتُهُ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لَهُ غُلَامٌ ، وَ إِنْ حَوَّلَ اسْمَهُ أُخِذَ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بَعْضِ أَصْحَابِهِ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علیه السَّلام سر مبارکش را مدّت زیادی پایین انداخت،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نام گذار؛ چرا که نام علی عُمر فرزند را طولانی تر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ما وارد شهر مکه شدیم و نامه ای از مداین به ما رسید که برای ابن غیلان پسری متولّد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که به هنگام بارداری همسرش نیّت کند که نام نوزاد را محمّد بگذارد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فرزندش پسر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سه شخصیت هستند که نام همۀ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در ماه چهارم بارداری دست همسرش را بگیرد و او را روبه قبله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سمّيته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پسری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 فرزند را عوض کند، فرزندش از او گرفته خواهد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لَهُ حَمْلُ فَنَوَى أَنْ يُسَمِّيَهُ مُحَمَّداً ، أَوْ عَلِيّاً وُلِدَ لَهُ غُلَامٌ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ابتدایی انسان و دگرگونی های آن در شکم مادر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بَدْءِ خَلْقِ الْإِنْسَانِ وَ تَقَلُّبِهِ فِي بَطْنِ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الْحَسَنِ بْنِ مَحْبُوبِ عَنْ مُحَمَّدِ بْنِ النِّعْمَانِ عَنْ سَلَّامٍ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مُخَلَّقَةٍ وَغَيْرِ مُخَلَّقَةٍ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الْمُخَلَّقَةُ هُمُ الذَّرُ الَّذِينَ خَلَقَهُمُ اللهُ فِي صُلْبِ آدَمَ علیه السَّلام أَخَذَ عَلَيْهِمُ الْمِيثَاقَ ثُمَّ أَجْرَاهُمْ فِي أَصْلَابِ الرِّجَالِ وَ أَرْحَامِ النِّسَاءِ ، وَ هُمُ الَّذِينَ يَخْرُجُونَ إِلَى الدُّنْيَا حَتَّى يُسْأَلُوا عَنِ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غَيْرِ مُخَلَّقَةٍ، فَهُمْ كُلُّ نَسَمَةٍ لَمْ يَخْلُقُهُمْ اللهُ فِي صُلْبِ آدَمَ علیه السَّلام حِينَ خَلَقَ الذَّرَّ وَ أَخَذَ عَلَيْهِمُ الْمِيثَاقَ ، وَ هُمُ النُّطَفُ مِنَ الْعَزْلِ وَ السَّقْطُ قَبْلَ أَنْ يُنْفَخَ فِيهِ الرُّوحُ وَ الْحَيَاةُ وَ الْبَقَاءُ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در دوران آبستن همسرش نیّت کند که نام نوزاد را محمّد یا علی بگذارد، برایش پسری متولد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ابتدایی انسان و دگرگونی های آن در شکم مادر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باقرعلیه السَّلام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دارای شکل و خلقت است و بعضی بدون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آفرید و از آنان میثاق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صلب مردان و رحم های زنان جاری نمود ؛ آنان همانه ایی هستند که به دنیا می آیند تا دربارۀ میثاق و پیمان پرسیده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جنبده ای است که خداوند 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آفرید و از آنان میثاق و پیمان گرفت آن جنبده ها را در صلب آدم علیه السَّلام نیافرید و آنان نطفه هایی هستند که بیرون رحم ریخته شده اند و یا پیش از آن که روح و حیات و بقا در آنان دمیده شود، سقط شده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الْحُسَيْنِ بْنِ سَعِيدٍ عَنْ حَمَّادِ بْنِ عِيسَى عَنْ حَرِيزٍ عَمَّنْ ذَكَرَهُ عَنْ أَحَدِهِمَا علیهما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تَحْمِلُ كُلُّ أَنَّىٰ وَ مَا تَغِيضُ الْأَرْحَامُ وَ مَا تَزْدَادُ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 كُلُّ حَمْلٍ دُونَ تِسْعَةِ أَشْهُرٍ وَ مَا تَزْدَادُ كُلُّ شَيْءٍ يَزْدَادُ عَلَى تِسْعَةِ أَشْهُرٍ، فَكُلَّمَا رَأَتِ الْمَرْأَةُ الدَّمَ الْخَالِصَ فِي حَمْلِهَا، فَإِنَّهَا تَزْدَادُ بِعَدَدِ الْأَيَّامِ الَّتِي رَأَتْ فِي حَمْلِهَا مِنَ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النُّطْفَةَ تَكُونُ فِى الرَّحِمَ أَرْبَعِينَ يَوْماً ثُمَّ تَصِيرُ عَلَقَةً أَرْبَعِينَ يَوْماً، ثُمَّ تَصِيرُ مُضْغَةً أَرْبَعِينَ يَوْماً ، فَإِذَا كَمَلَ أَرْبَعَةُ أَشْهُرٍ بَعَثَ اللَّهُ مَلَكَيْنِ خَلَّاقَيْنِ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تَخْلُقُ ذَكَراً أَوْ أُنْثَى ؟فَيُؤْمَرَانِ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 أَوْ سَعِيداً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و یا امام صادق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جنینی که هر ماده حمل می کند و آن چه رحم ها کم میکند و آن چه افزون می نمایند،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آبستنی است که کمتر از نُه ماه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افزون می نمایند هر آبستنی است که از نُه ماه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زن بارداری خون خالص مشاهده کند، به تعداد روزهایی که خون دیده در دوران بارداری بر نُه ماه افزون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چهل روز در رحم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مدّت چهل روز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 شده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مدّت چهل روز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چهار ماه کامل شد، خداوند دو فرشتهۀ دمندۀ روح را بر می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 آفرینی یا دختر؟آن گاه دستور را دریافت می کنند، دوباره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بدبخت باشد یا سعید و خوش بخت؟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فَيُؤْمَرَانِ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أَجَلُهُ وَ مَا رِزْقُهُ وَ كُلُّ شَيْءٍ مِنْ حَالِهِ؛وَ عَدَّدَ مِنْ ذَلِكَ أَشْيَاءَ وَ يَكْتُبَانِ الْمِيثَاقَ بَيْنَ عَيْنَيْهِ ، فَإِذَا أَكْمَلَ اللَّهُ لَهُ الْأَجَلَ بَعَثَ اللَّهُ مَلَكاً فَزَجَرَهُ زَجْرَةً فَيَخْرُجُ وَ قَدْ نَسِيَ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فَيَجُوزُ أَنْ يَدْعُوَ اللَّهَ فَيُحَوِّلَ الْأُنْثَى ذَكَرا وَ الذَّكَرَ أُنْثَى؟فَقَالَ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ابْنِ رِئَابٍ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إِذَا أَرَادَ أَنْ يَخْلُقَ النُّطْفَةَ الَّتِي مِمَّا أَخَذَ عَلَيْهَا الْمِيثَاقَ فِي صُلْبِ آدَمَ ، أَوْ مَا يَبْدُو لَهُ فِيهِ وَ يَجْعَلَهَا فِي الرَّحِمِ حَرَّكَ الرَّجُلَ لِلْجِمَاعِ ، وَأَوْحَى إِلَى الرَّحِمِ أَنِ افْتَحِي بَابَكِ حَتَّى يَلِجَ فِيكِ خَلْقِي وَ قَضَائِيَ النَّافِذُ وَقَدَرِي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دستور را دریافت می کنند، دوباره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رزق و روزی و تمام احوالاتش چگونه است؟امام علیه السَّلام چند مورد را که دو فرشته می پرسند،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میثاق و پیمان را بین دو دیده اش می نگارند، هنگامی که خداوند مدّت بارداری را کامل نمود، فرشته ای را می فرستد، فرشته چنان کودک را از رحم بیرون می راند که کودک به دنیا می آید در حالی که میثاق و پیمان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انسان از خداوند بخواهد که پسر را به دختر و دختر را به پسر مبدّل سازد؟فرمود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 چه را که مشیّتش تعلّق گیرد انجام می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اراده کند که نطفه ای را که در صُلب آدم علیه السَّلام میثاق و پیمان گرفته یا در صلب آدم علیه السَّلام از آن میثاق و پیمان نگرفته بیافریند؛ مرد را به آمیزش تحریک می کند و به رحم وحی می کند که دربِ خود بگشا تا آفریده ام و قضا و قدرِ حتمی من وارد تو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فَتَفْتَحُ الرَّحِمُ بَابَهَا فَتَصِلُ النُّطْفَةُ إِلَى الرَّحِم، فَتَرَدَّدُ فِيهِ أَرْبَعِينَ يَوْماً، ثُمَّ تَصِيرُ عَلَقَةً أَرْبَعِينَ يَوْماً ثُمَّ تَصِيرُ مُضْغَةً أَرْبَعِينَ يَوْماً ثُمَّ تَصِيرُ لَحْماً تَجْرِي فِيهِ عُرُوقٌ مُشْتَبِكَةٌ ، ثُمَّ يَبْعَثُ اللهُ مَلَكَيْنِ خَلاقَيْنِ يَخْلُقَانِ فِي الْأَرْحَامِ مَا يَشَاءُ اللَّهُ ، فَيَقْتَحِمَانِ فِي بَطْنِ الْمَرْأَةِ مِنْ فَمِ الْمَرْأَةِ ، فَيَصِلَانِ إِلَى الرَّحِمِ وَ فِيهَا الرُّوحُ الْقَدِيمَةُ الْمَنْقُولَةُ فِي أَصْلَابِ الرِّجَالِ وَ أَرْحَامِ النِّسَاءِ ، فَيَنْفُخَانِ فِيهَا رُوحَ الْحَيَاةِ وَ الْبَقَاءِ ، وَ يَشُقَّانِ لَهُ السَّمْعَ وَ الْبَصَرَ وَ جَمِيعَ الْجَوَارِحِ وَ جَمِيعَ مَا فِي الْبَطْنِ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يُوحِي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عَلَيْهِ فَضَائِي وَ قَدَرِي وَنَافِذَ أَمْرِي وَ اشْتَرِطَا لِيَ الْبَدَاءَ فِيمَا تَكْتُبَانِ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نَكْتُبُ ؟فَيُوحِي اللهُ إِلَيْهِمَا أَنِ ارْفَعَا رَهُ وسَكُمَا إِلَى رَأْسِ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فَيَرْفَعَانِ رُءُوسَهُمَا، فَإِذَا اللَّوْحُ يَقْرَعُ جَبْهَةَ أُمِّهِ ، فَيَنْظُرَانِ فِيهِ فَيَجِدَانِ فِي اللَّوْحِ صُورَتَهُ وَ زِينَتَهُ وَ أَجَلَهُ وَ مِيثَاقَهُ شَقِيّاً أَوْ سَعِيداً وَ جَمِيعَ شَأْنِهِ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رحم درب خود را می گشاید و نطفه وارد رحم می شود و چهل روز همواره در حال دگرگونی است، سپس به مدّت چهل روز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بسته می گردد، آن گاه به مدّت چهل روز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تبدیل به گوشتی می شود که رگ هایی به صورت در هم آمیخته در آن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دو فرشته ای را که خواستۀ خداوند را در رحم ها خلق می کنند بر انگیزاند، آن دو فرشته بدون اجازه مادر از دهان او وارد شکمش می شوند و به رحم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روحی که پیش از آفرینش جنین خلق شده و به صلب مردان و رحم زنان منتقل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رحم مادر این فرزند رسیده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دو فرشته در آن روح قدیمی، روح حیات و بقا می دمند و به اذن الهی برای آن گوش، چشم و همۀ اعضا و جوارحی را که در شکم است به اذن خدا می آفرینند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دو فرشته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قضا و قدر و ارادۀ حتمی مرا بنویسید و در نوشته هایتان برای من حق بازگشت از قضا و قدر اوّلیه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بنویسیم؟خداوند به آن ها و حی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سوی سر مادر فرزند بالا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خود را بالا می کنند و می بینند لوحی بر پیشانی مادر فرزند زده شده است، در آن نگاه می کنند، در آن لوح شکل ،اندام، ترکیب صورت، مرگ، میثاق بدبختی، خوشبختی و همۀ حالاتش را می یابند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فَيُمْلِي أَحَدُهُمَا عَلَى صَاحِبِهِ ، فَيَكْتُبَانِ جَمِيعَ مَا فِي اللُّوْح وَ يَشْتَرِم الْبَدَاءَ فِيمَا يَكْتُبَانِ ثُمَّ يَخْتِمَانِ الْكِتَابَ وَ يَجْعَلَانِهِ بَيْنَ عَيْنَيْهِ ، ثُمَّ يُقِيَمَانِهِ قَائِمَا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عَنَا فَانْقَلَبَ وَ لَا يَكُونُ ذَلِكَ إِلَّا فِي كُلِّ عَاتٍ أَوْ مَارِدٍ ، وَ إِذَا بَلَغَ أَوَانُ خُرُوجِ الْوَلَدِ تَامّاً أَوْ غَيْرَ نَامَ أَوْحَى اللَّهُ عزَّوَجل إِلَى الرَّحِمِ أَنِ افْتَحِي بَابَكِ حَتَّى يَخْرُجَ خَلْقِي إِلَى أَرْضِي وَ يَنْفُذَ فِيهِ أَمْرِي ، فَقَدْ بَلَغَ أَوَانُ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الرَّحِمُ بَابَ الْوَلَدِ ، فَيَبْعَثُ اللَّهُ إِلَيْهِ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 فَيَزْجُرُهُ زَجْرَةً، فَيَفْرَعُ مِنْهَا الْوَلَدُ ، فَيَنْقَلِبُ فَيَصِيرُ رِجْلَاهُ فَوْقَ رَأْسِهِ وَ رَأْسُهُ فِي أَسْفَلِ الْبَطْنِ لِيُسَهُلَ اللهُ عَلَى الْمَرْأَةِ وَ عَلَى الْوَلَدِ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احْتُبِسَ زَجَرَهُ الْمَلَك زَجْرَةً أُخْرَى، فَيَفْرَعُ مِنْهَا فَيَسْقُطُ الْوَلَدُ إِلَى الْأَرْضِ بَاكِياً فَزِعاً مِنَ الزَّجْرَةِ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یکی از آن دو فرشته بر دیگری املا می کند و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همۀ آن چه را که در لوح است می نویسند و در آن حق بازگشت قضا و قدر الهی را شرط می کنند، سپس کتابِ نوشته شده را مهرزده و بین دو چشم جنین قرار می دهند، آن گاه او را ایستاده در شکم مادر نگه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گاهی جنین سرکشی می کند و برعکس می گردد و این قضیّه فقط در مورد سرکشان و نافرمانان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زمان تولّد جنین فرا 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جنین کامل باشد چه ناقص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به رحم وحی می کند که درب خود را بگشای تا آفریدۀ من به سوی زمین من خارج شود و ارادۀ من در مورد او حتمی گردد؛ به راستی که زمان خروج آفریده ام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رحم درب خروج جنین را می گشاید، خداوند فرشته ای به نام زاجر را بر می انگیزاند او جنین را چنان بیرون می راند که جنین می ترسد و واژگون می شود که، پاهایش بالای سرش و سرش در پایین شکمش قرار می گیرد تا خداوند بیرون آمدن را بر مادر و جنین آسان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جنین بیرون نیاید، فرشته زاجر بار دیگر او را می راند، جنین می ترسد و گریان بر زمین می افتد چرا که از فشاری که به او وارد شده ترسیده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مُحَمَّدِ بْنِ الْفُضَيْلِ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الْخَلْقِ؟قَالَ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خَلَقَ الْخَلْقَ مِنْ طِينِ أَفَاضَ بِهَا كَإِفَاضَةِ الْقِدَاحِ، فَأَخْرَجَ الْمُسْلِمَ فَجَعَلَهُ سَعِيداً ، وَ جَعَلَ الْكَافِرَ شَقِيّا، فَإِذَا وَقَعَتِ النُّطْفَةُ تَلَقَّتْهَا الْمَلَائِكَةُ فَصَوَّرُوهَا،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ذَكَراً أَوْ أُنثَى ؟فَيَقُولُ الرَّبُّ جَلَّ جَلَالُهُ أَيَّ ذَلِكَ شَاءَ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تُوضَعُ فِي بَطْنِهَا فَتَرَدَّدُ تِسْعَةَ أَيَّامٍ فِي كُلِّ عِرْقٍ وَ مَفْصِلٍ وَ مِنْهَا لِلرَّحِمِ ثَلَاثَةُ 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فِي أَعْلَاهَا مِمَّا يَلِى أَعْلَى الصُّرَّةِ مِنَ الْجَانِبِ الْأَيْمَنِ، وَ الْقُفْلُ الآخَرُ وَسَطَهَا، وَ الْقُفْلُ الآخَرُ أَسْفَلَ مِنَ الرَّحِمِ ، فَيُوضَعُ بَعْدَ تِسْعَةِ أَيَّامٍ فِي الْقُفْلِ الْأَعْلَى، فَيَمْكُثُ فِيهِ ثَلَاثَةَ أَشْهُرٍ، فَعِنْدَ ذَلِكَ يُصِيبُ المَرْأَةَ حُبْتُ النَّفْسِ وَ التَّهَوُّعُ</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خصوص آفرینش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نماید آفریده ای را از گِل بیافریند به سان کوزه گر آن را آغاز می نماید؛ مسلمان را بیرون می آورد و او را سعادتمند قرار می دهد و کافر را بیرون آورده و او را بدبخت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نطفه واقع می شود فرشتگان آن را فرا می گیرند و به آن شکل و صورت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باشد یا دختر؟خداوند هر کدام را که بخواهد، بیان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فرشته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نطفه در شکم مادر قرار می گیرد و نُه روز در همۀ رگ ها و مفصل ها متغیّر است و به همین خاطر برای رحم سه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در بالای رحم که در قسمت راستِ بالای ناف قرار دارد، قفل دیگر وسط رحم است و قفل دیگر در پایین رحم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پس از نُه روز در قفل بالایی قرار می گیرد و سه ماه در آنجا می ماند، در این زمان است که مادر دچار بد حالی و حالت تهوّع ویار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يَنْزِلُ إِلَى الْقُفْلِ الْأَوْسَطِ فَيَمْكُثُ فِيهِ ثَلَاثَةَ أَشْهُرٍ وَ صُرَّةُ الصَّبِيِّ </w:t>
      </w:r>
      <w:r>
        <w:rPr>
          <w:rStyle w:val="FootnoteAnchor"/>
          <w:rtl w:val="true"/>
        </w:rPr>
        <w:footnoteReference w:id="3"/>
      </w:r>
      <w:r>
        <w:rPr>
          <w:rFonts w:ascii="Amiri" w:hAnsi="Amiri" w:eastAsia="Amiri" w:cs="Amiri"/>
          <w:color w:val="111111"/>
          <w:sz w:val="28"/>
          <w:sz w:val="28"/>
          <w:szCs w:val="28"/>
          <w:rtl w:val="true"/>
          <w:lang w:bidi="ar-SA"/>
        </w:rPr>
        <w:t xml:space="preserve">فِيهَا مَجْمَعُ الْعُرُوقِ وَ عُرُوقُ الْمَرْأَةِ كُلُّهَا مِنْهَا يَدْخُلُ طَعَامُهُ وَ شَرَابُهُ مِنْ تِلْكَ الْعُرُوقِ ، ثُمَّ يَنْزِلُ إِلَى الْقُفْلِ الْأَسْفَلِ فَيَمْكُثُ فِيهِ ثَلَاثَةَ أَشْهُرٍ فَذَلِكَ تِسْعَةُ أَشْهُرٍ، ثُمَّ تُطْلَقُ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فَكُلَّمَا طُلِقَتْ انْقَطَعَ عِرْقٌ مِنْ صُرَّةِ الصَّبِيُّ فَأَصَابَهَا ذَلِكَ الْوَجَعُ وَ يَدُهُ عَلَى صُرَّتِهِ حَتَّى يَقَعَ إِلَى الْأَرْضِ وَ يَدُهُ مَبْسُوطَةٌ ، فَيَكُونُ رِزْقُهُ حِينَئِذٍ مِنْ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الْحُسَيْنِ عَنْ مُحَمَّدِ بْنِ إِسْمَاعِيلَ أَوْ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يَدْعُو لِلْحُبْلَى أَنْ يَجْعَلَ اللَّهُ مَا فِي بَطْنِهَا ذَكَرا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مَا بَيْنَهُ وَبَيْنَ أَرْبَعَةِ أَشْهُرٍ ، فَإِنَّهُ أَرْبَعِينَ لَيْلَةٌ نُطْفَةٌ وَ أَرْبَعِينَ لَيْلَةً عَلَقَةٌ وَ أَرْبَعِينَ لَيْلَةٌ مُضْغَةٌ ، فَذَلِكَ تَمَامُ أَرْبَعَةِ أَشْهُرٍ، ثُمَّ يَبْعَثُ اللَّهُ مَلَكَيْنِ خَلَّا 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نَخْلُقُ ذَكَراً أَمْ أُنْثَى ؟ شَقِيّاً أَوْ سَعِيداً ؟</w:t>
      </w:r>
      <w:r>
        <w:rPr>
          <w:rFonts w:ascii="IRNazanin" w:hAnsi="IRNazanin" w:eastAsia="IRNazanin"/>
          <w:color w:val="111111"/>
          <w:sz w:val="28"/>
          <w:sz w:val="28"/>
          <w:szCs w:val="28"/>
          <w:rtl w:val="true"/>
          <w:lang w:bidi="fa-IR"/>
        </w:rPr>
        <w:t>سپس به قفل میانی فرود می آید و سه ماه در آن می ماند و ناف جنین محل گرد آمدن رگ های جنین و رگ های مادر است که از همین رگ ها جنین غذا و نوشیدنی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قفل پایینی فرود می آید و سه ماه در آن می ماند که مجموع نُه ماه می شود سپس زایمان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درد زایمانی که مادر می کشد یک رگ از ناف و جنین قطع می شود؛ پس این باعث درد مادر می شود و دست کودک بر نافش قرار دارد تا این که بر زمین قرار گیرد در حالی که دستانش از هم باز است، در این هنگام رزق و روزی او از دهان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یا شخص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دعا کند که خداوند فرزندی را که در شکم همسر اوست پسری سالم قرار 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ماهگی می تواند دعا کند؛ زیرا جنین چهل شب نطفه، چهل شب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بسته شده و چهل شب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مجموعش چهار ماه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دو فرشتۀ دمندۀ روح بر می انگیزاند و آن دو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کنیم، پسر یا دختر؟ شقی و بدبخت یا سعادتمند و خوش بخت؟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رِزْقُهُ وَ مَا أَجَلُهُ وَ مَا مُدَّتُهُ ؟فَيُقَالُ ذَلِكَ ، وَ مِيثَاقَهُ بَيْنَ عَيْنَيْهِ يَنْظُرُ إِلَيْهِ وَ لَا يَزَالُ مُنْتَصِباً فِي بَطْنِ أُمِّهِ حَتَّى إِذَا دَنَا خُرُوجُهُ بَعَثَ اللَّهُ عزَّوَجَل إِلَيْهِ مَلَكاً فَزَجَرَهُ زَجْرَةً فَيَخْرُجُ وَ يَنْسَى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عَنِ ابْنِ مَحْبُوبِ عَنِ ابْنِ رِئَابٍ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اسْتَقَرَّتْ فِيهَا أَرْبَعِينَ يَوْماً ، وَ تَكُونُ عَلَقَةً أَرْبَعِينَ يَوْماً ، وَتَكُونُ مُضْغَةً أَرْبَعِينَ يَوْماً ، ثُمَّ يَبْعَثُ اللهُ مَلَكَيْنِ خَلَّا قَيْنِ فَيُقَالُ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اخْلُقَا كَمَا يُرِيدُ اللهُ ذَكَراً أَوْ أُنْثَى صَوَّرَاهُ وَ اكْتُبَا أَجَلَهُ وَ رِزْقَهُ وَ مَنِيَّتَهُ وَ شَقِيّاً أَوْ سَعِيداً وَ اكْتُبَالِلهِ الْمِيثَاقَ الَّذِي أَخَذَهُ عَلَيْهِ فِي الذُّرِّ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دَنَا خُرُوجُهُ مِنْ بَطْنِ أُمَّهِ بَعَثَ اللَّهُ إِلَيْهِ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زَاجِرًا فَيَرْجُرُهُ فَيَفْرَعُ فَزَعاً فَيَنْسَى الْمِيثَاقَ وَيَقَعُ إِلَى الْأَرْضِ يَبْكِي مِنْ زَجْرَةِ الْمَلَكِ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مرگ و مدّت زندگی اش چگونه باشد؟گفته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باشد و میثاق او در بین دو چشم اش جنین قرار دارد که جنین به آن نگاه می کند و همواره در شکم مادرش به حالت ایستاده است تا آن گاه که زمان ولادتش نزدیک شود، در این هنگام خداوند فرشته ای برایش می فرستد که فرشته چنان جنین را بیرون می راند که خارج می شود و میثاق را فراموش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نطفه در رحم قرار گیرد، چهل روز به صورت نطفه در آن استقرار می یابد، چهل روز به صورت علقه و چهل روز به صورت مضغه، سپس خداوند دو فرشتۀ دمندۀ روح بر می انگیزاند، به آن دو فرشته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کنید همان طور که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او را به تصویر کشید و مرگ و روزی و چگونگی مرگ او و بدبخت یا سعادتمند بودنش را بنویسید، هم چنین میثاقی را که خداوند در عالم ذرّ از او گرفته بین چشمانش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زمان خروج جنین از شکم مادر فرا می رسد ،خداوند فرشته ای به نام زاجر به سوی او می فرستد که او را بیرون براند و جنین چنان می ترسد که میثاق و پیمان را فراموش می کند و روی زمین قرار می گیرد و به علّت فشار زاجر می گرید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فرزندی که ز ن می زاید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أَكْثَرِ مَا تَلِدُ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 غَيْرُهُ عَنْ أَحْمَدَ بْنِ مُحَمَّدِ بْنِ عِيسَى عَنْ أَحْمَدَ بْنِ مُحَمَّدِ بْنِ أَبِي نَصْرٍ عَنْ إِسْمَاعِيلَ بْنِ عُمَرَ عَنْ شُعَيْبِ الْعَقَرْقُوفِي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لِلرَّحِمِ أَرْبَعَةَ سُبُلٍ، فِي أَيِّ سَبِيلِ سَلَكَ فِيهِ الْمَاءُ كَانَ مِنْهُ الْوَلَدُ وَاحِدٌ وَ اثْنَانِ وَ ثَلَاثَةٌ وَ أَرْبَعَةٌ ، وَلَا يَكُونُ إِلَى سَبِيلِ أَكْثَرُ مِنْ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رَفَعَهُ عَنْ مُحَمَّدِ بْنِ حُمْرَانَ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خَلَقَ لِلرَّحِمِ أَرْبَعَةَ أَوْ عِيَةٍ ، فَمَا كَانَ فِي الْأَوَّلِ فَلِلْأَبِ وَ مَا كَانَ فِي الثَّانِي فَلِلْأُمِّ، وَ مَا كَانَ فِي الثَّالِثِ فَلْلْعُمُومَةِ ، وَ مَا كَانَ فِي الرَّابِع فَلِلْخُثُولَةِ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فرزندی که زن می زاید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رحم با چهار روش باردار می شود، نطفه در هر روشی قرار گیرد، فرزند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فرزند، دو ،سه قلو و چهار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بیش از یک بار در یک روش قرار نمی 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رحم چهار جایگاه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ای در جایگاه اوّل قرار گیرد به پدر شبیه خواهد بود، نطفه ای که در جایگاه دوم قرار گیرد به مادر شبیه خواهد شد، نطفه ای که در جایگاه سوم قرار گیرد به عموها و عمّه ها شبیه خواهد شد و نطفه ای که در جایگاه چهارم قرار گیرد به دایی ها و خاله ها شبیه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ولادت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آدَابِ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أَبِيهِ عَنْ عَبْدِ اللَّهِ بْنِ الْمُغِيرَةِ عَنِ السَّكُونِي عَنْ جَابِرٍ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علیه السَّلام إِذَا حَضَرَتْ وِلَادَةُ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فِي الْبَيْتِ مِنَ النِّسَاءِ لَا يَكُونُ أَوَّلَ نَاظِرِ إِلَى عَوْرَةٍ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ولادت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فرمودامام سجّاد علیه السَّلام همواره به هنگام فرا رسیدن زایمان همسرش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را که در اتاق هستند بیرون کنید تا نخستین کسی نباشند که به آلت فرزند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التَّهْنِئَةِ بِالْوَلَدِ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أَبِيهِ عَنْ مُحَمَّدِ بْنِ سِنَانٍ عَنِ الْحُسَيْنِ عَنْ مُرَازِمٍ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مزارم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پسری متولّد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اللَّهُ شُكْرَ الْوَاهِبِ وَ بَارَكَ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أَشُدَّهُ وَ رَزَقَكَ اللَّهُ 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إِبْرَاهِيمَ بْنِ إِسْحَاقَ الْأَحْمَرِ عَنْ عَبْدِ اللَّهِ بْنِ حَمَّادٍ عَنْ أَبِي مَرْيَمَ الْأَنْصَارِيِّ عَنْ أَبِي بَرْزَةَ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لِلْحَسَنِ بْنِ عَلِي علیه السَّلام مَوْلُودٌ ، فَأَتَتْهُ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يَهْتِتُكَ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مِنَ الْكَلَامِ ؟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 بُورِكَ لَكَ فِي الْمَوْهُوبِ، وَ بَلَغَ اللهُ بِهِ أَشَدَّهُ، وَ رَزَقَكَ 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بَكْرِ بْنِ صَالِحٍ عَمَّنْ ذَكَرَهُ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رَجُلٌ رَجُلاً أَصَابَ 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يَهْتِتُكَ الْفَارِسُ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يَكُونُ فَارِساً أَوْ رَاجِلاً؟قَالَ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w:t>
      </w:r>
      <w:r>
        <w:rPr>
          <w:rFonts w:ascii="IRNazanin" w:hAnsi="IRNazanin" w:eastAsia="IRNazanin"/>
          <w:color w:val="111111"/>
          <w:sz w:val="28"/>
          <w:sz w:val="28"/>
          <w:szCs w:val="28"/>
          <w:rtl w:val="true"/>
          <w:lang w:bidi="fa-IR"/>
        </w:rPr>
        <w:t>حضرتش این گونه تبریک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رَزَقَكَ اللهُ شُكْرَ الْوَاهِبِ وَ بَارَكَ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أَشُدَّهُ وَ رَزَقَكَ اللَّهُ بِرَّهُ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برزۀ اسلمی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حسن علیه السَّلام فرزندی متولّد شد، قریش نزد ایشان آمدند و این گونه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 سوارکار را تبریک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 وَ بُورِكَ لَكَ فِي الْمَوْهُوبِ، وَ بَلَغَ اللَّهُ بِهِ أَشُدَّهُ، وَرَزَقَكَ بِرَّهُ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شخصی که صاحب فرزند شده بود این گونه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 سوارکار را تبریک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این فرزند سوارکار یا پیاده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 بُورِكَ لَكَ فِي الْمَوْهُوبِ، وَ بَلَغَ أَشُدَّهُ وَ رَزَقَكَ بِرَّهُ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کنیه 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الْأَسْمَاءِ وَ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عِيسَى عَنِ ابْنِ فَضَّالٍ عَنْ أَبِي إِسْحَاقَ ثَعْلَبَةَ بْنِ مَيْمُونٍ عَنْ رَجُلٍ قَدْ سَمَّاهُ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الْأَسْمَاءِ مَا سُمِّيَ بِالْعُبُودِيَّةِ ، وَأَفْضَلُهَا أَسْمَاءُ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گویی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 وَ بُورِكَ لَكَ فِي الْمَوْهُوبِ، وَ بَلَغَ أَشُدَّهُ وَ رَزَقَكَ بِرَّهُ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کنیه 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ترین نام ها، نامی است که به بندگی خداوند نامیده شود و برترین نام ها، نام پیامبران الهی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به من فرمود که جدّم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أَوْلَادَكُمْ قَبْلَ أَنْ يُولَدُوا، فَإِنْ لَمْ تَدْرُوا أَ ذَكَرْ أَمْ أُنْثَى فَسَمُوهُمْ بِالْأَسْمَاءِ الَّتِي تَكُونُ لِلذَّكَرِ وَ الْأُنْثَى ، فَإِنَّ أَسْقَاطَكُمْ إِذَا لَقُوكُمْ يَوْمَ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سَمَّيْتَنِي ، وَ قَدْ سَمَّى رَسُولُ اللهِ صلَّى اللهُ عليه وآله مُحَسْناً قَبْلَ أَنْ يُولَدَ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مُوسَى بْنِ بَكْرِ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يَبَرُّ الرَّجُلُ وَلَدَهُ أَنْ يُسَمِّيَهُ بِاسْم حَسَنٍ ، فَلْيُحْسِنْ أَحَدُ كُمُ اسْمَ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بَعْضِ أَصْحَابِنَّا عَمَّنْ ذَكَرَهُ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يُولَدُ لَنَا وَلَدٌ إِلَّا سَمَّيْنَاهُ مُحَمَّداً ، فَإِذَا مَضَى لَنَا سَبْعَةُ أَيَّامٍ فَإِنْ شِئْنَا غَيَّرْنَا، وَ إِنْ شِئْنَا تَرَكْنَا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ابْنِ مَيَّاحٍ عَنْ فُلَانِ بْنِ حُمَيْدٍ أَنَّهُ سَأَلَ أَبَا عَبْدِ اللَّهِ علیه السَّلام وَ شَاوَرَهُ فِي اسْمِ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بِأَسْمَاءٍ مِنَ الْعُبُودِيَّةِ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پیش از آن که فرزندانتان متولّد شوند برایشان اسم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ندانستید که پسر است یا دختر، برایش اسمی انتخاب کنید که مشترک برای پسران و دختران باشد؛ زیرا فرزندان سقط شدۀ شما در روز قیامت به هنگام دیدار، از شما شکایت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ما نام نگذاشتی؟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صلَّى الله عليه وآله پیش از آن که محسن علیه السَّلام متولّد شود برایش نام نهاد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نیکی انسان به فرزندش نام زیبا و نیکویی است که به او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فرزندانتان نام نیکو انتخاب کنید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فرزندی که برای ما متولد می شود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هفت روز بگذرد، اگر بخواهیم آن را تغییر میدهیم وگر نه به همان نام می نامیم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درباره نام گذاری فرزندم پرسیدم و با ایشان مشورت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یکی از اسمای بندگی خداوند نام گذاری نما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سُلَيْمَانَ بْن سَمَاعَةَ عَنْ عَمِّهِ عَاصِم الْكُوزِيِّ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أَرْبَعَةُ أَوْلَادٍ لَمْ يُسَمَّ أَحَدَهُمْ بِاسْمِي فَقَدْ جَفَانِي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الْبَرْقِيِّ عَنْ عَبْدِ الرَّحْمَانِ بنِ مُحَمَّدٍ الْعَزْرَمِيُّ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عَلَى الْمَدِينَةِ وَ أَمَرَهُ أَنَّ يَفْرِضَ لِشَبَابِ قُرَيْشٍ فَفَرَضَ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أَخِيكَ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حمید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یک از نام ها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کوزی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چهار فرزند داشته باشد، ولی هیچ کدام از آنان را به نام من نامگذاری ننماید، به راستی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محمّد عزر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مروان بن حکم را استاندار مدینه کرد و به او فرمان داد که برای جوانان قریش سهمیه ای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مروان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 مَا يُرِيدُ أَبُوكَ أَنْ يَدَعَ أَحَداً مِنْ وُلْدِهِ إِلَّا سَمَّاهُ عَلِيّاً ؟ثُمَّ فَرَضَ لِي فَرَجَعْتُ إِلَى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الزَّرْقَاءِ دَبَّاغَةِ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لِي مِائَةٌ لَأَحْبَبْتُ أَنْ لَا أُسَمِّيَ أَحَداً مِنْهُمْ إِلَّا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بَكْرِ بْنِ صَالِحٍ 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فَمَا ذَا أُسَمِّيهِ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بِأَحَبُ الْأَسْمَاءِ إِلَيَّ حَمْزَةَ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 خواهد تمام فرزندانش را علی بنامد؟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سهمیه مرا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 بزرگوارم بازگشتم و ماجرا را برای آن حضرت بازگو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 زن چشم آبی دباغّ 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صد فرزند متولّد شود، دوست دارم هیچ کدام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نگذارم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در آن نام محمّد، احمد، علی، حسن، حسین، جعفر، طالب، عبدالله و فاطمه باشد، فقر و نادار وارد آن نمی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پیامبر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پسری متولّد شده است، چه نامی برایش انتخاب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محبوب ترین نام ها در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اللَّهِ بْنِ الْحُسَيْنِ بْنِ زَيْدِ بْنِ عَلِيِّ بْنِ الْحُسَيْنِ أَبِيهِ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اسْتَحْسِنُوا أَسْمَاءَ كُمْ، فَإِنَّكُمْ تُدْعَوْنَ بِهَا يَوْمَ الْقِيَامَةِ قُمْ يَا فُلَانَ بْنَ فُلَانٍ إِلَى نُورِكَ ، وَ قُمْ يَا فُلَانَ بْنَ فُلَانِ لَا نُورَ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صَالِحٍ بْنِ السَّنْدِيٌّ عَنْ جَعْفَرِ بْنِ بَشِيرٍ عَنْ سَعِيدِ بْنِ خُتَيْم عَنْ مَعْمَرِ بْنِ خُتَيْم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اكْتَنَيْتُ بَعْدُ وَ مَا لِي مِنْ وَلَدٍ وَلَا امْرَأَةٍ وَ لَا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بَلَغَنَا عَنْ 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عَلِي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اكْتَنَى وَ لَيْسَ لَهُ أَهْلَ فَهُوَ أَبُو جَعْرٍ</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زید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نام های زیبا انتخاب کنید؛ چرا که شما در روز قیامت با نام های خود فراخوانده می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نورت حرکت کن و 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نوری نداری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خثیم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کنیه ای ندارم؛ چرا که هنوز فرزند، زن و کنیزی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این کار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حدیثی که از حضرت علی علیه السَّلام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که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 آن که خانواده ای داشته باشد برای خود کنیه ای بگذارد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سوسک مدفوع خوار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 ، لَيْسَ هَذَا مِنْ حَدِيثِ عَلِيَّ علیه السَّلام، إِنَّا لَنُكَنِّي أَوْلَادَنَا فِي صِغَرِهِمْ مَخَافَةَ النَّبَزِ أَنْ يَلْحَقَ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مُحَمَّدِ بْنِ مُسْلِمٍ عَنِ الْحُسَيْنِ بْنِ نَصْرٍ عَنْ أَبِيهِ عَنْ عَمْرِو بْنِ شِمْرٍ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 جَعْفَرِ علیه السَّلام الرُّكُوبَ إِلَى بَعْضٍ شِيعَتِهِ لِيَعُودَهُ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الْحَقْنِيفَتَبِعْتُهُ فَلَمَّا انْتَهَى إِلَى بَابِ الدَّارِ خَرَجَ عَلَيْنَا ابْن لَهُ صَغِيرٌ،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تُكَنِّي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علی علیه السَّلام نیست؛ چرا که ما برای فرزندان خود در دوران کودکی از بیم آن که لقب ناپسندی بر آنان گذاشته شود، کنیه انتخاب می کنیم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 خواست سوار مرکب شود و به عیادت یکی از شیعیان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آن حضرت به راه افتادم، هنگامی که آن حضرت به درب خانۀ آن شخص رسید، پسر کوچکش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احْتَطَرْتَ مِنَ الشَّيْطَانِ احْتِطَارًا شَدِيداً ، إِنَّ الشَّيْطَانَ سَمِعَ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 ذَابَ كَمَا يَذُوبُ الرَّصَاصُ ، حَتَّى إِذَا سَمِعَ مُنَادِياً يُنَادِي بِاسْم عَدُةٍ مِنْ أَعْدَائِنَا اهْتَزَّ وَ اخْتَالَ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مُحَمَّدِ بْنِ عِيسَى عَنْ صَفْوَانَ رَفَعَهُ إِلَى أَبِي جَعْفَرٍ، أَوْ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أُذِنَ لَهُمْ فِي التَّسْمِيَةِ بِهِ ، فَمَنْ أَذِنَ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التَّسْمِيَةَ وَ هُوَ اسْمُ النَّبِيِّ صلَّی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وآله دَعَا بِصَحِيفَةٍ حِينَ حَضَرَهُ الْمَوْتُ يُرِيدُ أَنْ يَنْهَى عَنْ أَسْمَاءٍ يُتَسَمَّى بِهَا فَقُبِضَ وَ لَمْ يُسَمِّهَا مِنْهَا الْحَكَمُ وَ حَكِيمٌ وَ خَالِدٌ وَمَالِك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أَنَّهَا سِتَّةٌ أَوْ سَبْعَةٌ مِمَّا لَا يَجُوزُ أَنْ يُتَسَمَّى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خود را سخت از شیطان دور نموده ای؛ چرا که شیطان هنگامی که بشنود ندادهنده ای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سرب ذوب می شود و هنگامی که بشنود ندادهنده ای نام یکی از دشمنان ما را ندا می دهد، می جنبد و مغرور می گردد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شد که مردم به آن نامیده شوند؛ ولی چه کسی اجازه نام 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ویژه پیامبر صلَّی اللهُ علیه وآله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در هنگام وفات ورقی درخواست کرد و تصمیم داشت که از نام گذاری چند اسم که تا آن زمان نام گذاری می شد، نهی نماید امّا قبض روح شد و آن اسم ها را بیان نفرمود، آن نام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حکیم، خالد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یادآور شد که آن نامها شش یا هفت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تردید از راوی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 اند که نام گذاری به آنان جایز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نَهَى عَنْ أَرْبَعِ كُنِّى عَنْ أَبِي عِيسَى وَ عَنْ أَبِي الْحَكَمِ وَ عَنْ أَبِي مَالِكِ وَ عَنْ أَبِي الْقَاسِمِ إِذَا كَانَ الأَسْمُ مُحَمَّداً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مُحَمَّدِ بْنِ عَبْدِ اللَّهِ بْنِ هِلَالٍ عَنِ الْعَلَاءِ بْنِ رَزِينٍ عَنْ مُحَمَّدِ بْنِ مُسْلِمٍ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الْأَسْمَاءِ إِلَى اللهِ علیه السَّلام حَارِتٌ وَ مَالِكٌ 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عَنْ جَعْفَرِ بْنِ بَشِيرٍ عَنِ ابْنِ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يعلیه السَّلام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يَغْشَى عَلِيَّ بْنَ الْحُسَيْنِ علیه السَّلام وَكَانَ يُكَنِّى أَبَا مُرَّةَ ، فَكَانَ إِذَا اسْتَأْذَنَ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ابو مُرَّةَ بِالْبَابِ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علیه السَّلام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إِلَى بَابِنَا فَلَا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فرمودپیامبر خدا صلَّی اللهُ علیه وآله از چهارکنیه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ابوحکم، ابو مالک و ابوالقاسم؛ در صورتی که نام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مبغوض ترین نام ها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مالک و خالد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کنیۀ ابو مره خدمت امام سجّاد علیه السَّلام شرف یاب می شد، او به هنگام اجازه ورود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مرّه پشت درب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کنار درب خانۀ ما آمدی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کودک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تَسْوِيَةِ الْخِلْقَةِ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بَعْضِ أَصْحَابِنَا عَنْ مُحَمَّدِ بْنِ سِنَانٍ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 السَّلام إِذَا بُشِّرَ بِالْوَلَدِ لَمْ يَسْأَلْ أَ ذَكَرٌ هُوَ أَمْ أُنْثَى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سَوِيّاً،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يَخْلُقُ مِنِّي شَيْئاً مُشَوَّهاً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کودک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امام سجّاد علیه السَّلام بشارت می دادند که صاحب فرزندی شده است؛ نمی پرسید که پسر است یا دختر؟ تا این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و تندرست است؟ اگر سالم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از من فرزند بدشکل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مستحب است زن باردار و زن زائو بخورد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يُسْتَحَبُّ أَنْ تُطْعَمَ الْحُبْلَى وَالنُّفَسَاءُ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سَلَمَةَ بْنِ الْخَطَّابِ عَنْ عُثْمَانَ بْنِ عَبْدِ الرَّحْمَانِ عَنْ شُرَحْيِيلَ بْنِ مُسْلِم أَنَّهُ قَالَ فِي الْمَرْأَةِ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السَّفَرْجَلَ ، فَإِنَّ الْوَلَدَ يَكُونُ أَطْيَبَ رِيحاً وَ أَصْفَى لَوْناً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مستحب است زن باردار و زن زائو بخورد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شرحبیل بن مسلم گوید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 باردار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زیرا فرزند خوش بوتر و خوش رنگ تر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عَلِيِّ بْنِ الْحَسَنِ التَيْمُلِيَّ عَنِ الْحُسَيْنِ بْنِ هَاشِمٍ عَنْ أَبِي أَيُّوبَ الْخَزَّازِ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وَ نَظَرَ إِلَى غُلَامٍ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أَبُو هَذَا الْغُلَامِ آكِلَ السَّفَرْجَلِ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عَبْدِ الْعَزِيزِ بْنِ حَسَّانَ عَنْ زُرَارَةَ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تُمُورِكُمُ الْبَرْنِيُّ ، فَأَطْعِمُوهُ نِسَاءَكُمْ فِي نِفَاسِهِنَّ تَخْرُجْ أَوْلَادُكُمْ زَكِيَاً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عِدَّةٍ مِنْ أَصْحَابِهِ عَنْ عَلِيِّ بْنِ أَسْبَاطِ عَنْ عَمِّهِ يَعْقُوبَ بْنِ سَالِمٍ رَفَعَهُ إِلَى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أَوَّلُ مَا تَأْكُلُ النُّفَسَاءُ الرُّطَبَ ، فَإِنَّ اللهَ تَعَالَى قَالَ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هُزِّي إِلَيْكِ بِجِذْعِ النَّخْلَةِ تُسَاقِطْ عَلَيْكِ رُطَباً جَنِيًّا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پسر زیبایی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خرمای شما،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زنانتان در دوران بارداری خرمای برنی بخورانید که فرزندانتان پاکیزه و بردبار خواهند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بایستی زن زائو بخورد، رطب است؛ زیرا خداوند تعالی به مریم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تنۀ نخل را به طرف خود تکان ده؛ رطب تازه ای بر تو فرو می ریزد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أَوَانُ 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تَمَرَاتٍ مِنْ تَمْرِ الْمَدِينَةِ ، فَإِنْ لَمْ يَكُنْ فَسَبْعَ تَمَرَاتٍ مِنْ تَمْرِ أَمْصَارِكُمْ،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وَ عَظَمَتِي وَ ارْتِفَاعِ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نُفَسَاءُ يَوْمَ تَلِدُ الرُّطَبَ فَيَكُونُ غُلَاماً إِلَّا كَانَ حَلِيماً وَ إِنْ كَانَتْ جَارِيَةً كَانَتْ حَلِيمَةٌ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أَبِي سَعِيدٍ الشَّامِيَّ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الْبَرْنِي نِسَاءَكُمْ فِي نِفَاسِهِنَّ تَحْلُمْ أَوْلَادُكُمْ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مُحَمَّدِ بْنِ قَبِيصَةَ عَنْ عَبْدِ اللَّهِ النَّيْسَابُورِيُّ عَنْ هَارُونَ بْنِ مُسْلِمٍ عَنْ أَبِي مُوسَى عَنْ أَبِي الْعَلَاءِ الشَّامِي عَنْ سُفْيَانَ النَّوْرِيُّ عَنْ أَبِي زِيَادٍ عَنِ الْحَسَنِ بْنِ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رطب نباشد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خرما از خرماهای مدینه؛ و در غیر این صورت، هفت خرما از خرماهای شهر خودتان؛ چرا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 و عظمت و والایی مرتبه 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زائویی در روز زایمانش خرما بخورد، نوزادش بردبار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زنانتان در دوران نفاس خرمای برنی بخورانید که فرزندانتان بردبار می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أَطْعِمُوا حَبَالَاكُمُ اللُّبَانَ ، فَإِنَّ الصَّبِيَّ إِذَا غُذِّيَ فِي بَطْنِ أُمِّهِ بِاللُّبَانِ اشْتَدَّ قَلْبُهُ وَزِيدَ فِي عَقْلِهِ ، فَإِنْ يَكُ ذَكَراً كَانَ شُجَاعاً ، وَإِنْ وُلِدَتْ أُنْثَى عَظُمَتْ عَجِيزَتُهَا فَتَحْطَى بِذَلِكَ عِنْدَ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عَلِيَّ عَنْ مُحَمَّدِ بْنِ سِنَانٍ عَنِ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حَبَالَاكُمْ ذَكَرَ اللُّبَانِ ، فَإِنْ يَكُ فِي بَطْنِهَا غُلَامٌ خَرَجَ ذَكِيَّ الْقَلْبِ عَالِماً شُجاعاً، وَإِنْ تَكَ جَارِيَةٌ حَسُنَ خَلْقُهَا وَ خُلُقُهَا وَ عَظُمَتْ عَجِيزَتُهَا وَ حَظِيَتْ عِنْدَ زَوْجِهَا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زنان باردار خود کُنُدر بخورانید؛ زیرا اگر جنین در شکم مادرش با آن تغذیه شود، قلبش محکم و استوار و عقلش افزون می گردد؛ اگر پسر باشد شجاع و دلیر خواهد بود و اگر دختر به دنیا بیاید باسنش بزرگ خواهد بود و نزد شوهرش عزیز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همسران باردارتان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زیرا جنین در شکم مادر، پسر پاک دل، دانشمند، و شجاع به دنیا خواهد آمد و اگر دختر باشد، اخلاق و سیمایش زیبا و باسنش بزرگ خواهد بود و نزد شوهرش عزیز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تولِّد و کام گشایی نوزاد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يُفْعَلُ بِالْمَوْلُودِ مِنَ التَّحْنِيكِ وَ غَيْرِهِ إِذَا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أَبِي إِسْمَاعِيلَ الصَّيْقَلِ عَنْ أَبِي يَحْيَى الرَّازِيِّ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لَكُمُ الْمَوْلُودُ أَيَّ شَيْءٍ تَصْنَعُونَ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نَصْنَعُ بِهِ؟قَالَ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عَدَسَةَ جَاوَشِيرَ فَدُفْهُ بِمَاءٍ ثُمَّ قَطَّرْ فِي أَنْفِهِ فِي الْمَنْخِرِ الْأَيْمَنِ قَطْرَتَيْنِ وَ فِي الْأَيْسَرِ قَطْرَةً وَاحِدَةً وَ أَذَنْ فِي أُذُنِهِ الْيُمْنَى وَأَقِمْ فِي الْيُسْرَى تَفْعَلَ بِهِ ذَلِكَ قَبْلَ أَنْ تُقْطَعَ سُرَّتُهُ، فَإِنَّهُ لَا يَفْزَعُ أَبَداً وَ لَا تُصِيبُهُ أُمُّ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عَنْ حَفْصِ الْكَنَاسِيِّ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تولّد و کام گشایی نوزاد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یحیی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مراسمی به هنگام تولّد نوزاد دارید؟عرض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خاصی را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نوزادی به اندازه یک 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مخلوط کن سپس دو قطره از آن را در سوراخ سمت راست بینی نوزاد و یک قطره را در سوراخ سمت چپ او بچکان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راستش اذان بگوی و در گوش چپ،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پیش از بریدن ناف انجام ده؛ زیرا در این صورت کودک هیچ گاه نمی ترسد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الصبيان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 الْقَابِلَةَ أَوْ بَعْضَ مَنْ يَلِيهِ أَنْ تُقِيمَ الصَّلَاةَ فِي أُذُنِهِ الْيُمْنَى فَلَا يُصِيبَهُ لَمَمْ وَ لَا تَابِعَةٌ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يُحَنَّكُ الْمَوْلُودُ بِمَاءِ الْفُرَاتِ وَ يُقَامُ فِي أُذُنِهِ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بِمَاءِ الْفُرَاتِ وَ بِتَرْبَةِ قَبْرِ الْحُسَيْنِ علیه السَّلام فَإِنْ لَمْ يَكُنْ فَبِمَاءِ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بِالْتَمْرِ، هَكَذَا فَعَلَ النَّبِيُّ صلَّی اللهُ علیه وآله بِالْحَسَنِ وَ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به قابله نوزاد دستور دهید که در گوش راست نوزاد اذان بگوید؛ در این صورت کودک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نوعی دیوانگی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 جنّی که همیشه همراه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با آب فرات کام گشایی شده و در گوشش اقامه گفته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خود را با آب فرات و تربت قبر امام حسین علیه السَّلام کام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فرات نبود، با آب باران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خود را با خرما کام گشایی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حسن و حسین علیهما السَّلام را چنین کام گشایی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لَهُ مَوْلُودٌ فَلْيُؤَذِّنْ فِي أُذُنِهِ الْيُمْنَى بِأَذَانِ الصَّلَاةِ وَلْيُقِمْ فِي الْيُسْرَى، فَإِنَّهَا عِصْمَةٌ مِنَ الشَّيْطَانِ الرَّحِيمِ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و وجوب آن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الْحَقِيقَةِ وَوُجُوبِهَا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الْعَبْدِ الصَّالِحِ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وَاجِبَةٌ إِذَا وُلِدَ لِلرَّجُلِ وَلَدٌ، فَإِنْ أَحَبَّ أَنْ يُسَمِّيَهُ مِنْ يَوْمِهِ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وَ مُحَمَّدُ بْنُ يَحْيَى عَنْ أَحْمَدَ بْنِ مُحَمَّدٍ جَمِيعاً عَنِ الْوَشَّاءِ عَنْ أَحْمَدَ بْنِ عَائِذٍ عَنْ أَبِي خَدِيجَةَ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بِالْعَقِيقَةِ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در گوش راست نوزادش اذان و در گوش چپ او اقامه بگوید او را از شیطان رانده شده دور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و وجوب آن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برای انسانی فرزندی متولد گردد، عقیقه واجب است، اگر دوست دارد از همان روز تولد برایش نام بگذارد،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در گروی عقیقه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مُوسَى بْنِ سَعْدَانَ عَنْ عَبْدِ اللَّهِ بْنِ الْقَاسِم عَنْ عَبْدِ اللَّهِ بْنِ سِنَانٍ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كَانَ أَبِي عَقٌّ عَنِّي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أَبُو عَبْدِ اللَّهِ علیه السَّلام فَعَقَقْتُ عَنْ نَفْسِي وَأَنَا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امْرِيَّ مُرْتَهَنٌ بِعَقِيقَتِهِ، وَ الْعَقِيقَةُ أَوْجَبُ مِنَ الْأُضْحِيَّةِ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السَّابَاطِيِّ عَنْ أَبِي عَبْدِ اللَّهِ علیه السَّلام قَالَ كُلُّ مَوْلُودٍ مُرْتَهَنٌ بِعَقِيقَتِهِ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أَ وَاجِبَةً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وَاجِبَةٌ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پدرم برایم عقیقه داده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دستور فرمود که برای خودم عقیقه بدهم با این که پیری سالمند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گرو عقیقه است و عقیقه از قربانی روز عید قربان واجب 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ساباطی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در گرو عقیقه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عقیقه واجب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عَبْدِ 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فَجَاءَهُ رَسُولُ عَمِّهِ عَبْدِ اللَّهِ بْن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طَلَبْنَا الْعَقِيقَةَ ، فَلَمْ نَجِدْهَا فَمَا تَرَى نَتَصَدَّقُ بِثَمَنِهَا؟فَقَالَ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اللهَ يُحِبُّ إِطْعَامَ الطَّعَامِ وَإِرَاقَةَ الدِّمَاءِ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الْمَغْرَاءِ عَنْ عَلِقٍ عَنْ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الْعَقِيقَةُ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عَنْ أَبِيهِ عَنْ إِسْمَاعِيلَ بْنِ مَرَّارٍ عَنْ يُونُسَ وَابْنِ أَبِي عُمَيْرٍ جَمِيعاً عَنْ أَبِي أَيُّوبَ الْخَزَّازِ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لِأَبِي جَعْفَرٍ علیه السَّلام غُلَامَانِ جَمِيعاً ، فَأَمَرَ زَيْدَ بْنَ عَلِي أَنْ يَشْتَرِيَ لَهُ جَزُورَيْنِ لِلْعَقِيقَةِ ، وَكَانَ زَمَنُ غَلَاءٍ فَاشْتَرَى لَهُ وَاحِدَةً وَ عَسُرَتْ عَلَيْهِ الْأُخْرَى، فَقَالَ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عَسُرَتْ عَلَيَّ الْأُخْرَى فَتَصَدَّقُ بِثَمَنِهَا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علیه السَّلام بودم که شخصی از جانب عمویش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بن علی بن الحسین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جست و جو کردیم و گوسفند عقیقه پیدا نکردیم، نظر شما چیست؟ آیا می توانیم قیمت آن را صدقه دهیم؟امام صادق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عَزَّوَجَل دوست دارد که مردم را خوراک بدهند و خون قربانی را بر زمین بریزند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واجب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 باقر علیه السَّلام دو پسر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برادرش زید بن علی علیه السَّلام فرمود تا دو شتر پرواری برای عقیقۀ فرزندانش تهیه کند و چون دورۀ گرانی و کمیابی بود، زید بن علی علیه السَّلام موفّق شد که یک شتر خریداری کند و شتر دوم مقدور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دیگری نیافتم می توانم بهای آن را صدقه بدهم؟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اطْلُبُهَا حَتَّى تَقْدِرَ عَلَيْهَا ، فَإِنَّ اللهَ عَزَّوَجَل يُحِبُّ إِهْرَاقَ الدِّمَاءِ وَإِطْعَامَ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عَبْدِ اللَّهِ بْنِ سِنَانٍ عَنْ مُعَاذٍ الْفَرَّاءِ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رَهْنَّ بِسَابِعِهِ بِكَبْشِ يُسَمَّى فِيهِ وَ يُعَقُّ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علیها السَّلام حَلَقَتْ ابْنَيْهَا وَ تَصَدَّقَتْ بِوَزْنِ شَعْرِهِمَا فِضَّةٌ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عقیقه دختر و پسر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عَقِيقَةَ الذَّكَرِ وَالْأُنْثَى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 الْأُنْثَى سَوَاءٌ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کن تا پیدا کنی؛ چرا که خداوند عَزَّوَجَل دوست دارد که خون قربانی ریخته شود و به مردم غذا داده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پسر در گروی هفتمین روز تولدش با قربانی کردن یک قوچ است؛ در این روز نام گذاری می شود و برایش عقیقه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 موی سر دو نوزاد پسر خود را تراشید و در ازای وزن موی آنان، نقره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عقیقه دختر و پسر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دختر و پسر فرق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دختر و پسر یکسان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بْنِ شَاذَانَ جَمِيعاً عَنْ صَفْوَانَ عَنْ مَنْصُورِ بْنِ حَازِمٍ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فِي الْغُلَامِ وَ الْجَارِيَةِ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 ابْنِ مُسْكَانَ عَنْ اَبِي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 الْغُلَامِ وَ الْجَارِيَةِ كَبْشُ كَبْشُ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حَمَّادٍ عَنْ شُعَيْبٍ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عَقِيقَةُ الْغُلَامِ وَالْجَارِيَةِ كَبْشُ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نیز نظیر این روایت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عقیقه چه نوع گوسفندی تهیه کنیم؟فرمود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نوزاد پسر یک قوچ و برای نوزاد دختر نیز یک قوچ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ابو بصیر نیز از امام صادق علیه السَّلام نقل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عقیقه بر خانوادۀ ناتوان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الْعَقِيقَةَ لَا تَجِبُّ عَلَى مَنْ لَا يَجِدُ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صَالِحٍ بْنِ أَبِي حَمَّادٍ عَنْ مُحَمَّدِ بْنِ أَبِي حَمْزَةَ عَنْ صَفْوَانَ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الْعَقِيقَةِ عَلَى الْمُوسِ وَالمُعْسِر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لَا يَجِدُ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 إِسْحَاقَ بْنِ عَمَّارٍ عَنْ أَبِي إِبْرَاهِيمَ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عَلَى الْمُعْسِرِ وَ الْمُوسِرِ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لَا يَجِدُ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عقیقه بر خانوادۀ ناتوان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فرزند بر دولتمند و فقیر لازم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دسترسی ندارد، واجب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نظیر این روایت را از امام کاظم علیه السَّلام نقل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هفتمین روز تولّد نوزاد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يُعَقُّ يَوْمَ السَّابِعِ لِلْمَوْلُودِ وَ يُحْلَقُ رَأْسُهُ وَ يُسَمَّى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ابْنِ جَبَلَةَ وَ عَلِيُّ بْنُ مُحَمَّدٍ عَنْ صَالِحِ بْنِ حَمَّادٍ عَنْ عَبْدِ اللَّهِ بْن جَبَلَةَ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عَنْهُ وَ احْلِقُ رَأْسَهُ يَوْمَ السَّابِع وَ تَصَدَّقَ بِوَزْنِ شَعْرِهِ فِضَّةٌ وَ اقْطَعَ الْعَقِيقَةَ جَذَاوِيَ وَ اطْبُخْهَا وَ ادْعُ عَلَيْهَا رَهْطَاً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الْحَسَنِ بْنِ حَمَّادِ بْنِ عُدَيْسٍ عَنْ إِسْحَاقَ بْنِ عَمَّارٍ عَنْ أَبِي عَبْدِ اللهِ علیه السَّلاام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ذَلِكَ نَبْدَأُ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تَحْلِقُ رَأْسَهُ وَ تَعُقُّ عَنْهُ وَ تَصَدَّقُ بِوَزْنِ شَعْرِهِ فِضَّةٌ وَ يَكُونُ ذَلِكَ فِي مَكَانٍ وَاحِدٍ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هفتمین روز تولّد نوزاد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تولّد، نوزاد عقیقه کن و سر نوزاد را بتراش و موی سر او را در ترازو بگذار و معادل آن نقره در راه خدا صدقه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عقیقه را از بندها جداکن و از آن خوراکی تهیّه کن و گروهی از مسلمانان را به میهمانی دعوت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عقیقه با کدام برنامه شروع نماییم؟فرمود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گوسفند عقیقه را قربانی کنید، سپس سر نوزاد را بتراشید و معادل آن نقره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قربانی و سر تراشی در یک مکان انجام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 أَبِي بَصِيرٍ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أَ وَاجِبَةٌ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يُعَقُّ عَنْهُ وَ يُحْلَقُ رَأْسُهُ وَ هُوَ ابْنُ سَبْعَةٍ وَ يُوزَنُ شَعْرُهُ فِضَّةٌ أَوْ ذَهَبَاً يُتَصَدَّقُ بِهِ وَتُطْعَمُ الْقَابِلَةُ رُبعَ الشَّاةِ وَ الْعَقِيقَةُ شَاةٌ أَوْ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رَجُلٍ عَنْ أَبِي جَعْفَرِ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السَّابِع وَ قَدْ وُلِدَ لِأَحَدِكُمْ غُلَامٌ أَوْ جَارِيَةٌ فَلْيَعُقٌ عَنْهُ كَبْشَاً عَنِ الذَّكَرِ ذَكَراً ، وَ عَنِ الْأُنْثَى مِثْلَ ذَلِكَ عُقُوا عَنْهُ وَأَطْعِمُوا الْقَابِلَةَ مِنَ الْعَقِيقَةِ وَ سَمُوهُ 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عَنْ حَفْصِ الْكُنَاسِي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نوزاد، واجب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عقیقه را قربانی می کنند، سپس سر نوزاد هفت روزه را می تراشند، بعد موی سر او را در ترازو می نهند و معادل آن نقره و یا طلا در راه خدا صدقه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عقیقه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ران کامل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به قابلۀ نوزاد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یک گوسفند و یا یک شتر ماده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یکی از شما پسر یا دختری به دنیا آمد و روز هفتم تولّد او فرا رسید، برای او یک گوسفند عقیقه داده می شود؛ برای نوزاد پسر یک قوچ و برای دختر هم یک 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نوزاد عقیقه دهید و از گوشت عقیقه به قابله تقدیم کنید، هم چنین در هفتمین روز برای نوزاد نام انتخاب کنید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الْمَوْلُودُ إِذَا وُلِدَ عُقَّ عَنْهُ وَ خُلِقَ رَأْسُهُ وَ تُصُدِّقَ بِوَزْنِ شَعْرِهِ وَرِقاً وَ أُهْدِيَ إِلَى الْقَابِلَةِ الرَّجُلُ وَ الْوَرِكُ وَ يُدْعَى نَفَرٌ مِنَ الْمُسْلِمِينَ فَيَأْكُلُونَ وَيَدْعُونَ لِلْغُلَامِ وَ يُسَمَّى 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أَبِيهِ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يُعَقُّ عَنْهُ وَ يُحْلَقُ رَأْسُهُ وَ هُوَ ابْنُ سَبْعَةِ أَيَّامٍ وَ يُوزَنُ شَعْرُهُ وَ يُتَصَدَّقُ عَنْهُ بِوَزْنِ شَعْرِهِ ذَهَبَاً أَوْ فِضَّةٌ وَ يُطْعَمُ الْقَابِلَةَ الرّجُلُ وَ الْوَرِكُ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بَدَنَةٌ أَوْ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نوزادی به دنیا بیاید، بر او عقیقه می دهند و موی سرش را تراشیده و در مقابل وزن آن، نقره صدقه می دهند و ران عقیقه را به قابله تقدیم می کنند و گروهی از مسلمانان را برای میهمانی دعوت می کنند، آنان می خورند و برای نوزاد پسر دعا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هفتم تولّد نام نوزاد انتخاب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سماعه نظیر این روایت را از امام صادق علیه السَّلام نقل می کند و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یک شتر ماده یا یک گوسفند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وُلِدَ لَكَ غُلَامٌ أَوْ جَارِيَةٌ فَعُقَّ عَنْهُ يَوْمَ السَّابِع شَاةً أَوْ جَزُوراً وَ كُلْ مِنْهَا وَأَطْعِمْ وَ سَمَّ وَ احْلِقُ رَأْسَهُ يَوْمَ السَّابِع وَ تَصَدَّقْ بِوَزْنِ شَعْرِهِ ذَهَبَاً أَوْ فِضَّةٌ وَأَعْطِ الْقَابِلَةَ طَائِفَةٌ مِنْ ذَلِكَ ، فَأَيَّ ذَلِكَ فَعَلْتَ فَقَدْ أَجْزَاكَ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وَ الْحُسَيْنِ بْنِ سَعِيدٍ جَمِيعاً عَنْ مُحَمَّدِ بْنِ الْفُضَيْلِ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الصَّبِيَّ الْمَوْلُودِ مَتَى يَذْبَحُ عَنْهُ وَ يُحْلَقُ رَأْسُهُ وَ يُتَصَدَّقُ بِوَزْنِ شَعْرِهِ وَ يُسَمَّى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أَحْمَدَ بْنِ الْحَسَنِ بْنِ عَلِيَّ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عَنِ الْمَوْلُودِ كَيْفَ هِيَ ؟</w:t>
      </w:r>
      <w:r>
        <w:rPr>
          <w:rFonts w:ascii="IRNazanin" w:hAnsi="IRNazanin" w:eastAsia="IRNazanin"/>
          <w:color w:val="111111"/>
          <w:sz w:val="28"/>
          <w:sz w:val="28"/>
          <w:szCs w:val="28"/>
          <w:rtl w:val="true"/>
          <w:lang w:bidi="fa-IR"/>
        </w:rPr>
        <w:t>هرگاه برای تو پسر یا دختری متولد شد، هفتمین روز تولّدش یک گوسفند یا شتر عقیقه کن و خودت از آن بخور و به دیگران نیز بخوران و برای نوزاد نام گذار و در آن روز موی سرش را بتراش و معادل وزن آن طلا یا نقره صدقه بده و قسمتی از عقیقه را به قابله تقدیم کن، پس هر کدام از این ها را انجام دهی،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برای نوزاد عقیقه داده می شود، موی سرش تراشیده و در مقابل آن، صدقه داده می شود و برایش نام نهاده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در هفتمین روز تولّد نوزاد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نوزاد چگونه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لِلْمَوْلُودِ سَبْعَةُ أَيَّامٍ يُسَمَّى بِالِاسْمِ الَّذِي سَمَّاهُ اللَّهُ عَزَّوَجَل بِهِ ، ثُمَّ يُحْلَقُ رَأْسُهُ وَ يُتَصَدَّقُ بِوَزْنِ شَعْرِهِ ذَهَبَاً أَوْ فِضَّةٌ وَ يُذْبَحَ عَنْهُ كَبْسٍ ، وَ إِنْ لَمْ يُوجَدْ كَبْشُ أَجْزَأَهُ مَا يُجْزِئُ فِي الْأَضْحِيَّةِ ، وَ إِلَّا فَحَمَلْ أَعْظَمُ مَا يَكُونُ مِنْ حُمْلَانِ السَّنَةِ وَ يُعْطَى الْقَابِلَةَ رُبُعُهَا، وَإِنْ لَمْ تَكُنْ قَابِلَةٌ فَلِأُمِّهِ تُعْطِيهَا مَنْ شَاءَتْ، وَ تُطْعِمُ مِنْهُ عَشَرَةٌ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زَادُوا فَهُوَ أَفْضَلُ وَتَأْكُلُ مِنْهُ وَ الْعَقِيقَةُ لَازِمَةً إِنْ كَانَ غَنِيّاً أَوْ فَقِيراً إِذَا أَيْسَرَ ، وَإِنْ لَمْ يَعُقَّ عَنْهُ حَتَّى ضَحَّى عَنْهُ فَقَدْ أَجْزَأَتْهُ 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الْقَابِلَةُ يَهُودِيَّةٌ لَا تَأْكُلُ مِنْ ذَبِيحَةِ الْمُسْلِمِينَ أُعْطِيَتْ قِيمَةَ رَبِّعِ الکَبشِ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أَبِي بَصِيرٍ عَنْ اَبِي عَبْدِ اللَّهِ علیه السَّلام فِي الْمَوْلُودِ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فِي الْيَوْمِ السَّابِع وَ يُعَقُّ عَنْهُ وَ يُحْلَقُ رَأْسُهُ وَ يُتَصَدَّقُ بِوَزْنِ شَعْرِهِ فِضَّةٌ، وَ يُبْعَثُ إِلَى الْقَابِلَةِ بِالرِّجْلِ مَعَ الْوَرِكِ وَيُطْعَمُ مِنْهُ وَ يُتَصَدَّقُ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هفتمین روز تولّد نوزاد فرا رسید، به همان نامی که خداوند برایش انتخاب نموده است، نام گذاری می شود، سپس موی سرش تراشیده می شود و در معادل وزن آن طلا یا نقره صدقه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بایستی قوچ باشد و اگر قوچ یافت نشود، هر چه که در قربانی روز عید قربان کفایت می کند، همان کافی است، و گرنه بزرگترین بره آن سال ذبح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چهارم عقیقه به قابله تقدیم شود و اگر نوزاد قابله نداشته باشد، سهمش از آنِ مادر نوزاد خواهد بود که به هر کس که بخواهد تقدیم می کند و از گوشت عقیقه به ده نفر مسلمان اطعام می شود و اگر بیشتر باشند فضیلت بیشتری دارد و از عقیقه می خورند و عقیقه ثروتمند و فقیر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فقیر بتواند عقيقه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نوزاد عقیقه نشود و در روز عید قربان از عوض او قربانی کنند، همان برای نوزاد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قابله یهودی باشد، نباید از عقیقه مسلمانان بخورد؛ بلکه یک چهارم قیمت قوچ به او پرداخت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نوزاد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در هفتمین روز تولّد نام گذاری می شود و برای او عقیقه قربانی می شود و موی سرش تراشیده و معادل آن نقره صدقه می دهند و یک ران برای قابله تقدیم می کنند و از آن به دیگران اطعام و صدقه داده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زَكَرِيَّا بْنِ آدَمَ عَنِ الْكَاهِلِيَّ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يَوْمَ السَّابِعِ وَ يُعْطَى الْقَابِلَةَ الرَّجُلُ مَعَ الْوَرِكِ وَ لَا يُكْسَرُ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أَبَانٍ عَنْ حَفْصٍ الْكُنَاسِي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إِذَا وُلِدَ عُقَّ عَنْهُ وَ حُلِقَ رَأْسُهُ يُتَصَدَّقُ بِوَزْنِ الشَّعْرِ وَ أُهْدِيَ إِلَى الْقَابِلَةِ الرَّجُلُ مَعَ الْوَرِكِ وَ يُدْعَى نَفَرٌ مِنَ الْمُسْلِمِينَ فَيَأْكُلُونَ وَ يَدْعُونَ لِلْغُلَامِ وَ يُسَمَّى يَوْمَ السَّابِعِ </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عقیقه در روز هفتم نوزاد عملی می شود و بایستی به قابله یک ران کامل که یک چهارم عقیقه است تقدیم کنند و استخوان عقیقه را نشکنند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کناسی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نوزادی به دنیا بیاید، بر او عقیقه می دهند و موی سرش را تراشیده و در مقابل وزن آن، نقره صدقه می دهند و ران عقیقه را به قابله تقدیم می کنند و گروهی از مسلمانان را برای میهمانی دعوت می کنند، آنان می خورند و برای نوزاد پسر دعا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هفتم تولّد نام نوزاد انتخاب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عقیقه با قربانی روز عید قربان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بَابُ أَنَّ الْعَقِيقَةَ لَيْسَتْ بِمَنْزِلَةِ الْأُضْحِيَّةِ وَ أَنَّهَا تُجْزِئُ مَا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الْعَبَّاسِ بْنِ مَعْرُوفٍ عَنْ صَفْوَانَ عَنْ عَبْدِ الرَّحْمَانِ بْنِ الْحَجَّاج عَنْ مِنْهَالٍ الْقَمَّاطِ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يَطْلُبُونَ الْعَقِيقَةَ إِذَا كَانَ إِيَّانُ تَقْدَمُ الْأَعْرَابُ فَيَجِدُونَ الْفُحُولَةَ وَإِذَا كَانَ غَيْرُ ذَلِكَ الْإِبَانِ لَمْ تُوجَدْ فَتَعِزُّ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شَاةً لَحْم لَيْسَتْ بِمَنْزِلَةِ الْأُضْحِيَّةِ يُجْزِئُ مِنْهَا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صَالِحِ بْنِ أَبِي حَمَّادٍ عَنْ مُحَمَّدِ بْنِ زِيَادٍ عَنِ الْكَاهِلِيَّ عَنْ مُرَازِمٍ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لَيْسَتْ بِمَنْزِلَةِ الْهَدْيِ خَيْرُهَا أَسْمَنُهَا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عقیقه با قربانی روز عید قربان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منهال قمّاط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ما به هنگام آمدن عرب های بادیه نشین در پی قربانی عقیقه می روند و گوسفند نر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های دیگر گوسفند نر نمی یابند و کمیاب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عقیقه کردن فقط گوشت گوسفند است و عقیقه مانند قربانی نیست که تنها گوسفند نر ذبح می شود، در عقیقه هر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جای گوسفند نر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مانند قربانی نیست؛ بهترین آن، فربه ترینِ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دعای عقیقه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عَلَى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عَلِيُّ بْنُ مُحَمَّدٍ عَنْ صَالِحٍ بْنِ أَبِي حَمَّادٍ جَمِيعاً عَنِ ابْنِ أَبِي عُمَيْرٍ وَ صَفْوَانَ عَنْ إِبْرَاهِيمَ الْكَرْخِي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عَلَى الْعَقِيقَةِ إِذَا عَقَقْتَ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عَقِيقَةٌ عَنْ فُلَانٍ لَحْمُهَا بِلَحْمِهِ وَ دَمَّهَا بِدَمِهِ وَ عَظْمُهَا بِعَظْمِهِ، اللَّهُمَّ اجْعَلْهُ وقَاءً لآل مُحَمَّدٍ علیهم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اللَّهُ أَكْبَرُ إِيمَانَا بِاللَّهِ وَ ثَنَاءً عَلَى رَسُولِ الله صلَّى اللهُ عليه وآله وَ الْعِصْمَةَ لِأَمْرِهِ وَ الشُّكْرَ لِرِزْقِهِ وَ الْمَعْرِفَةَ بِفَضْلِهِ عَلَيْنَا أَهْلَ الْبَيْتِ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دعای عقیقه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قربانی کردن عقیقه می گویی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عَقِيقَةٌ عَنْ فَلَانٍ لَحْمُهَا بِلَحْمِهِ وَ دَمُهَا بِدَمِهِ وَ عَظْمُهَا بِعَظْمِهِ اللَّهُمَّ اجْعَلْهُ وَقَاءً لآلِ مُحَمَّد علیهم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عقیقه را ذبح کنی 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اللهُ أَكْبَرُ إِيمَاناً بِاللَّهِ وَ ثَنَاءً عَلَى رَسُولِ اللهِ ؟ وَالْعِصْمَةَ لِأَمْرِهِ وَ الشُّكْرَ لرزْقِهِ وَ الْمَعْرِفَةَ بِفَضْلِهِ عَلَيْنَا أَهْلَ الْبَيْتِ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ذَكَراً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وَهَبْتَ لَنَا ذَكَراً وَ أَنْتَ أَعْلَمُ بِمَا وَهَبْتَ وَ مِنْكَ مَا أَعْطَيْتَ وَ كُلُّ مَا صَنَعْنَا فَتَقَبَّلْهُ مِنَّا عَلَى سُنَّتِكَ وَ سُنَّةِ نَبِيِّكَ وَ رَسُولِكَ صلَّی اللهُ علیه وآله وَ اخْسَأُ عَنَّا الشَّيْطَانَ الرَّجِيمَ لَكَ سُفِكَتِ الدِّمَاءُ لَا شَرِيكَ لَكَ وَ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بَعْضِ أَصْحَابِهِ يَرْفَعُهُ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عَلَى الْعَقِيقَةِ ذَكَرَ مِثْلَهُ 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لَحْمُهَا بِلَحْمِهِ وَ دَمُهَا بِدَمِهِ وَ عَظْمُهَا بِعَظْمِهِ وَ شَعْرُهَا بِشَعْرِهِ وَ جِلْدُهَا بِجِلْدِهِ اللَّهُمَّ اجْعَلْهُ وقَاءً لِفُلَانِ بْنِ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تَذْبَحَ الْعَقِيقَةَ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بَرِيءٌ مِمَّا تُشْرِكُونَ إِنِّي وَجَّهْتُ وَجْهِيَ لِلَّذِي فَطَرَ السَّاوَاتِ وَالْأَرْضَ حَنِيفاً مُسْلِماً وَ مَا أَنَا مِنَ الْمُشْرِكِينَ إِنَّ صَلَاتِي وَنُسُكِي وَمَحْيَايَ وَمَمَاتِي لِلَّهِ رَبِّ الْعَالَمِينَ لَا شَرِيكَ لَهُ وَبِذَلِكَ أُمِرْتُ وَ أَنَا مِنَ الْمُسْلِمِينَ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نوزاد پسر باشد چنین بخوان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وَهَبْتَ لَنَا ذَكَراً وَ أنْتَ أَعْلَمُ بمَا وَهَبْتَ وَ مِنْكَ مَا أَعْطَيْتَ وَ كُلُّ مَا صَنَعْنَا فَتَقَبَّلْهُ مِنَّا عَلَى سُنَّتِكَ وَ سُنَّةِ نَبِيِّكَ وَ رَسُولِكَ صلَّی اللهُ علیه وآله وَاخْسَأْ عَنَّا الشَّيْطَانَ الرَّجِيمَ لَكَ سُفِكَتِ الدِّمَاءُ لَا شَرِيكَ لَكَ وَ الْحَمْدُ لِلَّهِ رَبِّ الْعَالَمِينَ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راوی دیگری از امام صادق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عقیقه می گویی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لَحْمُهَا بِلَحْمِهِ وَ دَمُهَا بِدَمِهِ وَ عَظْمُهَا بِعَظْمِهِ وَ شَعْرُهَا بِشَعْرِهِ وَ جِلْدُهَا بِجِلْدِهِ اللَّهُمَّ اجْعَلْهُ وَقَاءً لِقُلَانِ بْنِ فُلَانٍ</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عقیقه را ذبح کنی 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إِنِّي بَرِيءٌ مِمَّا تُشْرِكُونَ إِنِّي وَجَّهْتُ وَجْهِيَ لِلَّذِي فَطَرَ السَّمَاوَاتِ وَالْأَرْضَ حَنِيفاً مُسْلِماً وَ مَا أَنَا مِنَ الْمُشْرِكِينَ إِنَّ صَلَاتِي وَنُسُكِي وَمَحْيَايَ وَمَمَاتِي لِلَّهِ رَبِّ الْعَالَمِينَ لَا شَرِيكَ لَهُ وَبِذَلِكَ أُمِرْتُ وَأَنَا مِنَ الْمُسْلِمِينَ </w:t>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مِنْكَ وَ لَكَ بِسْمِ اللَّهِ وَ اللهُ أَكْبَرُ اللَّهُمَّ صَلِّ عَلَى مُحَمَّدٍ وَ آلِ مُحَمَّدٍ وَ تَقَبَّلْ مِنْ فُلَانِ بْنِ فَلَانٍ وَ تُسَمِّي الْمَوْلُودَ بِاسْمِهِ ، ثُمَّ تَذْبَحُ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عَلِيِّ بْنِ سُلَيْمَانَ بْنِ رُشَيْدٍ عَنِ الْحَسَنِ بْنِ عَلِيَّ بْنِ يَقْطِينٍ عَنْ مُحَمَّدِ بْنِ هَاشِمٍ عَنْ مُحَمَّدِ بْنِ مَارِدٍ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وَ لَكَ مَا وَهَبْتَ وَأَنْتَ أَعْطَيْتَ اللَّهُمَّ فَتَقَبَّلْ مِنَّا عَلَى سُنَّةِ نَبِيِّكَ صلَّی اللهُ علیه وآله وَ نَسْتَعِيذُ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 وَ تَذْبَحُ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سُفِكَتِ الدَّمَاء لَا شَرِيكَ لَكَ وَ الْحَمْدُ لِلَّهِ رَبِّ الْعَالَمِينَ اللَّهُمَّ مِنَ الشَّيْطَانَ الرَّجِيمَ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أَبِيهِ عَنْ زَكَرِيَّا بْنِ آدَمَ عَنِ الْكَاهِلِيَّ عَنْ أَبِي عَبْدِ اللَّهِ علیه السَّلام قَالَ فِي الْعَقِيقَةِ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مِنْكَ وَ لَكَ بِسْمِ اللهِ وَ اللهُ أَكْبَرُ اللَّهُمَّ صَلِّ عَلَى مُحَمَّدٍ وَ آلِ مُحَمَّدٍ وَ تَقَبَّلْ مِنْ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نوزاد را نام می بری، سپس عقیقه را ذبح می 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ذبح عقیقه چنین دعا خوانده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وَ لَكَ مَا وَهَبْتَ وَ أَنْتَ أَعْطَيْتَ اللَّهُمَّ فَتَقَبَّلْ مِنَّا عَلَى سُنَّةِ نَبِيِّكَ صلَّی اللهُ علیه وآله وَ نَسْتَعِيذُ بِاللَّهِ مِنَ الشَّيْطَانِ الرَّجِيمِ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و عقیقه را ذبح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سُفِكَتِ الدِّمَاءُ لَا شَرِيكَ لَكَ وَ الْحَمْدُ لِلَّهِ رَبِّ الْعَالَمِينَ اللَّهُمَّ اخْسَةِ الشَّيْطَانَ الرَّجِيمَ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عقیقه چنین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ذَبَحْتَ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السَّمَوَاتِ وَالْأَرْضَ حَنِيفَاً مُسْلِماً وَ مَا أَنَا مِنَ الْمُشْرِكِينَ إِنَّ صَلَاتِي وَ نُسُكِي وَمَحْيَايَ وَ مَمَاتِي لِلَّهِ رَبِّ الْعَالَمِينَ لَا شَرِيكَ لَهُ، اللَّهُمَّ مِنْكَ وَ لَكَ اللَّهُمَّ هَذَا عَنْ فُلَانِ بْنِ فُلَانٍ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نوزاد نباید از گوشت عقیقه میل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 لَا تَأْكُلُ مِنَ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عَبْدِ اللَّهِ بْنِ الْمُغِيرَةِ عَنِ ابْنِ مُسْكَانَ عَمَّنْ ذَكَرَهُ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الْمَرْأَةُ مِنْ عَقِيقَةِ وَلَدِهَا، وَ لَا بَأْسَ بِأَنْ تُعْطِيَهَا الْجَارَ الْمُحْتَاجَ مِنَ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وَ مُحَمَّدُ بْنُ يَحْيَى عَنْ أَحْمَدَ بْنِ مُحَمَّدٍ جَمِيعاً عَنِ الْوَشَّاءِ عَنْ أَحْمَدَ بْنِ عَائِذٍ عَنْ أَبِي خَدِيجَةَ عَنْ أَبِي عَبْدِ اللَّهِ علیه السَّلام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هنگامی که کارد بر حلق عقیقه نهادی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لِلَّذِي فَطَرَ السَّمَوَاتِ وَالْأَرْضَ حَنِيفاً مُسْلِماً وَ مَا أَنَا مِنَ الْمُشْرِكِينَ إِنَّ صَلَاتِي وَنُسُكِي وَ مَحْيَايَ وَمَمَاتِي لِلَّهِ رَبِّ الْعَالَمِينَ شَرِيكَ لَهُ، اللَّهُمَّ مِنْكَ وَ لَكَ اللَّهُمَّ هَذَا عَنْ فُلان بن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نوزاد نام می بری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نوزاد نباید از گوشت عقیقه میل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نوزاد نباید از گوشت عقیقۀ فرزندش میل کند و اگر سهم گوشت خود را به همسایۀ مستمند بدهد، ایرادی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يَأْكُلُ هُوَ وَ لَا أَحَدٌ مِنْ عِبَالِهِ مِنَ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وَلِلْقَابِلَةِ الثَّلْتُ مِنَ الْعَقِيقَةِ ، فَإِنْ كَانَتِ الْقَابِلَةُ أُمَّ الرَّجُلِ ، أَوْ فِي عِيَالِهِ فَلَيْسَ لَهَا مِنْهَا شَيْءٌ وَ تُجْعَلُ أَعْضَاءً ثُمَّ يَطْبُخُهَا وَ يَقْسِمُهَا وَ لَا يُعْطِيهَا إِلَّا لِأَهْلِ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الْعَقِيقَةِ كُلُّ أَحَدٍ إِلَّا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زَكَرِيَّابْنِ آدَمَ عَنِ الْكَاهِلِيَّ عَنْ أَبِي عَبْدِ اللَّهِ علیه السَّلام فِي الْعَقِيقَةِ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تَطْعَمُ الْأُمُّ مِنْهَا شَيْئاً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پدر نوزاد و هم چنین هیچ کدام از افراد خانواده اش نباید از گوشت عقیقه 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گوشت آن به قابله تقدیم شود و اگر قابله، مادر پدر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مادربزرگ نوزاد یا یکی از افراد خانواده باشد، از آن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عقیقه را به صورت تکه های بزرگ مانند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کرده سپس آن را طبخ می کنند و آن گاه بین شیعیان تقسیم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مادر نوزاد هر کسی می تواند از گوشت عقیقه 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عقیقه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نوزاد نمی تواند از گوشت عقیقه میل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پیامبر خدا صلَّى اللهُ عليه وآله و حضرت فاطمه زهرا عليها برای امام حسن و امام حسین علیهما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رَسُولَ اللهِ صلَّى اللهُ عليه وآله وَ فَاطِمَةَ علیها السَّلام عَقَّا عَنِ الْحَسَنِ وَ الْحُسَيْنِ 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رَسُولُ اللهِ صلَّى اللهُ عليه وآله عَنِ الْحَسَنِ علیه السَّلام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عَقِيقَةٌ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عَقَّتْ فَاطِمَةُ علیها السَّلام عَنِ ابْنَيْهَا وَ حَلَقَتْ رُءُ وسَهُمَا فِي الْيَوْمِ السَّابِعِ وَ تَصَدَّقَتْ بِوَزْنِ الشَّعْرِ وَرِقاً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پیامبر خدا صلَّى اللهُ عليه وآله و حضرت فاطمه زهرا عليها برای امام حسن و امام حسین علیهما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با دستان مبارک خود برای امام حسن علیه السَّلام گوسفند عقیقه را ذبح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این عقیقۀ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دعا را خواند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روز هفتم ولادت دو فرزندش امام حسن و امام حسین علیهما السَّلام، عقیقه داد و سر آنان را تراشید و معادل آن نقره در راه خدا صدقه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يُلَطِّخُونَ رَأْسَ الصَّبِيِّ فِي دَمِ الْعَقِيقَةِ وَ 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الْحُسَيْنِ بْنِ سَعِيدٍ عَنْ حَمَّادِ بْنِ عِيسَى عَنْ عَاصِمِ الْكُوزِيِّ قَالَ سَمِعْتُ أَبَا عَبْدِ اللَّهِ علیه السَّلام يَذْكُرُ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وآله عَقَّ عَنِ الْحَسَنِ علیه السَّلام بِكَبْشِ وَ عَنِ الْحُسَيْنِ علیه السَّلام بِكَبْشِ وَأَعْطَى الْقَابِلَةَ شَيْئاً وَ حَلَقَ رُءُوسَهُمَا يَوْمَ سَابِعِهِمَا وَوَزَنَ شَعْرَهُمَا فَتَصَدَّقَ بِوَزْنِهِ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الدَّمُ فَيُلَطَّخُ بِهِ رَأْسُ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ذَاكَ شِرْكاً ، فَإِنَّهُ كَانَ يُعْمَلُ فِي الْجَاهِلِيَّةِ وَ نُهِى الْجَاهِلِيَّةِ وَ نُهِيَ عَنْهُ فِي الْإِسْلَامِ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خون عقیقه را بر سر نوزاد می مالیدند، پدرم بزرگوارم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شرک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کوزی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پدر بزرگوارش نقل می نمود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برای امام حسن علیه السَّلام یک قوچ عقیقه کرد و برای امام حسین علیه السَّلام نیز یک قوچ ؛ سهمی از گوشت آن را برای قابله تقدیم کرد و در هفتمین روز تولّد آن دو نوزاد مبارک موی سر آن ها را تراشید و معادل وزن آن نقره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است که سر کودک را به خون عقیقه آغشته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شرک نباشد؛ چرا که در دوران جاهلیت چنین چیزی مرسوم بود و در اسلام از چنین عملی نهی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الْعَقِيقَةِ وَ الْحَلْقِ وَ التَّسْمِيَةِ بِأَيْهَا يُبْدَأُ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كُلُّهُ فِي سَاعَةٍ وَاحِدَةٍ يُحْلَقُ وَ يُذْبَحُ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صَنَعَتْ فَاطِمَةُ علیها السَّلام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الشَّعْرُ وَ يُتَصَدَّقُ بِوَزْنِهِ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أَصْحَابِهِ عَنْ أَبَانِ عَنْ يَحْيَى بنِ أَبِي الْعَلَاءِ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رَسُولُ اللهِ صلَّى اللهُ عليه وآله حَسَناً وَ حُسَيْناً علیهما السَّلام يَوْمَ سَابِعِهِمَا وَعَقَّ عَنْهُمَا شَاةً شَاةً وَبَعَثُوا بِرِجْلِ شَاةٍ إِلَى الْقَابِلَةِ وَ نَظَرُوا مَا غَيْرُهُ فَأَكَلُوا مِنْهُ وَ أَهْدَوْا إِلَى الْجِيرَانِ ، وَحَلَقَتْ فَاطِمَةُ علیه السَّلام رُهُ وسَهُمَا وَ تَصَدَّقَتْ بِوَزْنِ شَعْرِهِمَا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التَّهْنِئَةِ بِالْوَلَدِ مَتَى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عقیقه و سر تراشی و نامگذاری، باید با کدام یک آغاز کنند؟فرمود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مراسم باید در یک هنگام به عمل بیاید؛ سر نوزاد را می تراشند، عقیقه را می کشند و نام کودک را معیّن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سنّتی را فاطمۀ زهرا علیها السَّلام درباره فرزندانش به اجرا نهاد، برای ما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نوزاد را وزن کنند و معادل آن نقره صدقه دهند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يحيی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را در هفتمین روز تولّد امام حسن علیه السَّلام و امام حسین علیه السَّلام برای آن دو نوزاد مبارک نام نهاد و برای هر کدام یک گوسفند عقیقه کرده و ران گوسفند را برای قابله فرستاد و بقیه آن را بخشیدند و از آن میل نمودند و به همسایه ها نیز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موی دو نوزاد نازنینش را تراشید و معادل وزن آن، نقره صدقه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تولّد نوزاد را می توان تبریک گفت؟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عَلِي علیه السَّلام هَبَطَ جَبْرَئِيلُ بِالتَّهْنِئَةِ عَلَى النَّبِيَّ صلَّى اللهُ عليه وآله فِي الْيَوْمِ السَّابِع وَأَمَرَهُ أَنْ يُسَمِّيَهُ وَ يُكَنِّيَهُ وَ يَحْلِقَ رَأْسَهُ وَ يَعُقُّ عَنْهُ وَ يَثْقُبَ أُذُنَهُ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حِينَ وُلِدَ الْحُسَيْنُ علیه السَّلام أَتَاهُ فِي الْيَوْمِ السَّابِع فَأَمَرَهُ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لَهُمَا ذُؤَابَتَانِ فِي الْقَرْنِ الْأَيْسَرِ وَكَانَ التَّقْبُ فِي الْأُذُنِ الْيُمْنَى فِي شَحْمَةِ الْأُذُنِ وَ فِي الْيُسْرَى فِي أَعْلَى الْأُذُنِ ، فَالْقُرْطُ فِي الْيُمْنَى وَ الشَّنْفُ فِي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تَرَكَ لَهُمَا ذُوَابَتَيْنِ فِي وَسَطِ الرَّأْسِ، وَ هُوَ أَصَحُ مِنَ القَرْنِ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متولّد شد، جبرئیل علیه السَّلام در هفتمین روز برای عرض تبریک بر پیامبر صلَّى اللهُ عليه وآله فرود آمد و به آن حضرت از جانب پروردگار دستور داد که بر نوزاد اسم و کنیه انتخاب کند، و سرش را بتراشد، و برایش عقیقه دهد و گوش او را سوراخ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هنگامی که امام حسین علیه السَّلام به دنیا آمد جبرئیل علیه السَّلام در هفتمین روز تولّد نزد پیامبر خدا صلَّى اللهُ عليه وآله فرود آمد و همان گونه از جانب خدا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در قسمت چپ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سوراخ در نرمۀ گوش راست و قسمت بالای گوش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گوش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 چپ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پیامبر خدا صلَّى اللهُ عليه وآله کاکل های سر آن دو نوزاد مبارک را در وسط سرشان قرار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اباطالب علیه السَّلام برای پیامبر خدا صلَّى اللهُ عليه وآله عقیقه کرد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أَبَا طَالِبٍ علیه السَّلام عَقَّ عَنْ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عَنْ إِبْرَاهِيمَ بْنِ إِسْحَاقَ الْأَحْمَرِ عَنْ أَحْمَدَ بْنِ الْحَسَنِ الْعَبَّاسِ عَنْ جَعْفَرِ بْنِ إِسْمَاعِيلَ عَنْ إِدْرِيسَ عَنْ أَبِي السَّائِبِ عَنْ أَبِي عَبْدِ اللَّهِ عَنْ أَبِيهِ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أَبُو طَالِبٍ علیه السَّلام عَنْ رَسُولِ اللَّهِ صلَّى اللهُ عليه وآله يَوْمَ السَّابِع وَ دَعَا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سَمَّيْتَهُ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أَحْمَدَ، لِمَحْمَدَةِ أَهْلِ السَّمَاءِ وَالْأَرْضِ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 علیه السَّلام برای پیامبر خدا صلَّى اللهُ عليه وآله عقیقه کرد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امام باقرعلیه السَّلام نقل می کند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علیه السَّلام در هفتمین روز تولّد پیامبر خدا صلَّى اللهُ عليه وآله برای آن حضرت عقیقه داد و آل ابو طالب را برای میهمانی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میهمانی برای چیست؟ابو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نامش را احمد نهادی؟فرمود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ستایش آسمانیان و زمینیان است؛ از این رو او را احمد صلَّى اللهُ عليه وآله نامیدم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پسران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اخْتِنُوا أَوْلَادَكُمْ لِسَبْعَةِ أَيَّامٍ ، فَإِنَّهُ أَطْهَرُ وَ أَسْرَعُ لِنَبَاتِ اللَّحْمِ ، وَإِنَّ الْأَرْضَ لَتَكْرَهُ بَوْلَ الْأَغْلَفِ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ثَقْبَ أُذُنِ الْغُلَامِ مِنَ السُّنَّةِ ، وَ خِتَانَهُ لِسَبْعَةِ أَيَّامٍ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پسران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در هفتمین روز تولّدشان ختنه کنید؛ زیرا این برای آنان پاکیزه تر است و رویش گوشت را سرعت می بخشد و به راستی که زمین از ادرار شخص غلاف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 ناخرسند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پسر و ختنه کردن او در هفتمین روز تولّدش از سنّت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طَهَّرُوا أَوْلَادَكُمْ يَوْمَ السَّابِع فَإِنَّهُ أَطْيَبُ وَ أَطْهَرُ، وَ أَسْرَعُ لِنَبَاتِ اللَّحْمِ ، وَإِنَّ الْأَرْضَ تَنْجَسُ مِنْ بَوْلِ الْأَغْلَفَ أَرْبَعِينَ صَبَاحاً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مُحَمَّدُ بْنُ عَبْدِ اللَّهِ عَنْ عَبْدِ اللَّهِ بْنِ جَعْفَرٍ أَنَّهُ كَتَبَ إِلَى أَبِي مُحَمَّدٍ علیه السَّلام أَنَّهُ رُوِيَ عَنِ الصَّادِقِينَ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اخْتِنُوا أَوْلَادَكُمْ يَوْمَ السَّابِع يَطَّهَّرُوا وَ إِنَّ الْأَرْضَ تَضِحُ إِلَى اللَّهِ مِنْ بَوْلِ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لِحَجَّامِي بَلَدِنَا حِزْقُ بِذَلِكَ وَ لَا يَخْتِنُونَهُ يَوْمَ السَّابِع وَ عِنْدَنَا حَجَّامُ الْيَهُودِ فَهَلْ يَجُوزُ لِلْيَهُودِ أَنْ يَخْتِنُوا أَوْلَادَ الْمُسْلِمِينَ أَمْ لَا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يَوْمَ السَّابع ، فَلَا تُخَالِفُوا السُّنَنَ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مُحَمَّدِ بْنِ قَزَعَةً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خَتَنَ نَفْسَهُ بِقَدُومٍ عَلَى دَنٌ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فرزندانتان را در هفتمین روز ختنه کنید؛ زیرا این، برای آنان زیباتر و پاکیزه تر است و رویش گوشت را سرعت می بخشد و همانا که زمین از بول شخص غلاف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  تا چهل روز نجس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در نامه ای به امام حسن عسکری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امام باقر علیه السَّلام و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در روز هفتم ولادت ختنه می کنید تا هر چه زودتر از آلودگی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زمین از بول مردان غلاف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 به درگاه خدا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دلّاک های محلّی ما آن اندازه مهارت ندارند که نوزاد را در روز هفتم ولادت ختنه کنند، اما دلّاک های یهودی هستند و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یهودیان، کودکان مسلمانان را ختنه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روز هفتم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سنت خارج نشوید، ان شاء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قزعه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کنار ما زندگی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خود را با اره و بر روی کوزه ای ختنه 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 كَذَبُوا عَلَى إِبْرَاهِيمَ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علیهم السَّلام كَانَتْ تَسْقُطُ عَنْهُمْ غُلْفَتُهُمْ مَعَ سُرَرِهِمْ فِي الْيَوْمِ السَّابِع ، فَلَمَّا وُلِدَ لِإِبْرَاهِيمَ علیه السَّلام مِنْ هَاجَرَ عَيَّرَتْ سَارَةُ هَاجَرَ بِمَا تُغَيَّرُ بِهِ الْإِمَاءُ ، فَبَكَتْ هَاجَرُ وَ اشْتَدَّ ذَلِكَ عَلَيْهَا ، فَلَمَّا رَآهَا إِسْمَاعِيلُ تَبْكِي بَكَى لِبُكَائِهَا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إِبْرَاهِيمُ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عَيَّرَتْ أُمِّي بِكَذَا وَكَذَا فَبَكَتْ وَ بَكَيْتُ لِبُكَائِهَا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إِبْرَاهِيمُ علیه السَّلام إِلَى مُصَلَّاهُ ، فَنَاجَى فِيهِ رَبَّهُ وَ سَأَلَهُ أَنْ يُلْقِيَ ذَلِكَ عَنْ هَاجَرَ، فَأَلْقَاهُ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وَلَدَتْ سَارَةُ إِسْحَاقَ وَ كَانَ يَوْمَ السَّابِعِ سَقَطَتْ عَنْ إِسْحَاقَ سُرَّتُهُ وَ لَمْ تَسْقُطْ عَنْهُ عُلْفَتُهُ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می گویند درست نیست؛ آنان به ابراهيم علیه السَّلام دروغ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چگونه بوده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پیامبران صلَّی اللهُ علیه وآله چنین بودند که در روز هفتم ولادتشان، غلاف و بند نافشان از آن ها جدا می گردید و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هاجر نوزادی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علیه السَّلام برای ابراهیم علیه السَّلام متولد شد، ساره با عیب هایی که بر کنیزان گرفته می شود، بر هاجر عیب و ایراد گرفت و این خرده بر هاجر گران آمد و گریست و اسماعیل علیه السَّلام نیز به گریه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برای مادر چنین و چنان ایراد گرفت و مادرم گریست و من هم به خاطر گریۀ او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علیه السَّلام مناجات کرد و از او خواست که آن عیب و ایرادها را از هاجر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عیوب را از هاجر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ساره اسحاق علیه السَّلام را به دنیا آورد و روز هفتم فرارسید، بند نافش افتاد امّا غلافش نیفتاد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فَجَزِعَتْ مِنْ ذَلِكَ سَارَةُ ، فَلَمَّا دَخَلَ إِبْرَاهِيمُ علیه السَّلام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الْحَادِثُ الَّذِي حَدَثَ فِي آلِ إِبْرَاهِيمَ وَ أَوْلَادِ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إِسْحَاقُ قَدْ سَقَطَتْ عَنْهُ سُرَّتُهُ وَ لَمْ تَسْقُطْ عَنْهُ غُلْفَتُهُ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إِبْرَاهِيمُ علیه السَّلام إِلَى مُصَلَّاهُ فَنَاجَى رَبَّهُ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الْحَادِثُ الَّذِي قَدْ حَدَثَ فِي آلِ إِبْرَاهِيمَ وَ أَوْلَادِ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ابْنِي إِسْحَاقُ قَدْ سَقَطَتْ عَنْهُ سُرَّتُهُ وَ لَمْ تَسْقُطْ عَنْهُ غُلْفَتُهُ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إِلَيْهِ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عَيَّرَتْ سَارَةُ هَاجَرَ فَأَلَيْتُ أَنْ لَا أُسْقِطَ ذَلِكَ عَنْ أَحَدٍ مِنْ أَوْلَادِ الْأَنْبِيَاءِ لَتَعْيِيرِ سَارَةَ هَاجَرَ فَاخْتِنْ إِسْحَاقَ بِالْحَدِيدِ وَأَذِقْهُ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فَخَتَنَهُ إِبْرَاهِيمُ بِالْحَدِيدِ وَ جَرَتِ السُّنَّةُ بِالْخِتَانِ فِي أَوْلَادِ إِسْحَاقَ بَعْدَ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ساره علیها السَّلام به همین جهت بی تابی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علیه السَّلام نزد او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اتّفاقی است که در آل ابراهیم علیه السَّلام و فرزندان پیامبران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اسحاق است که بند نافش افتاده، ولی غلافش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برخاست و به جایگاه نماز خود رفت و با پروردگارش مناجات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حادثه ای است که در آل ابراهیم علیه السَّلام و فرزندان پیامبران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اسحاق علیه السَّلام است که بند نافش افتاده امّا غلافش نیفتاده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نمود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عیب و ایرادی است که ساره بر هاجر گرفت؛ من سوگند یاد کردم که به جهت این ایراد، غلاف را از هیچ کدام از فرزندان پیامبران نیندازم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اسحاق را با کارد آهنی ختنه کن و گرمای آهن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علیه السَّلام اسحاق را با کاردی آهنی ختنه نمود و پس از آن سنّت ختنه کردن در فرزندان اسحاق علیه السَّلام جاری گردید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أَحْمَدَ بْنِ مُحَمَّدِ بْنِ عِيسَى عَنْ مُحَمَّدِ بْنِ عِيسَى عَنْ عَبْدِ اللَّهِ بْنِ سِنَانِ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 أُذُنِ الْغُلَامِ مِنَ السُّنَّةِ وَ خِتَانُ الْغُلَام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الْحُسَيْنِ بْنِ سَعِيدٍ عَنْ فَضَالَةَ بْنِ أَيُّوبَ عَنِ الْقَاسِمِ بْنِ بُرَيْدِ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الْمُرْسَلِينَ الاسْتِنْجَاء وَ 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الْحَسَنِ بْنِ عَلِيِّ بْنِ يَقْطِينٍ عَنْ أَخِيهِ الْحُسَيْنِ عَنْ أَبِيهِ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علیه السَّلام عَنْ خِتَانِ الصَّبِيِّ لِسَبْعَةِ أَيَّامٍ مِنَ السُّنَّةِ هُوَ أَوْ يُؤَخَّرُ وَ أَيُّهُمَا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مِنَ السُّنَّةِ وَ إِنْ أُخْرَ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الْحَنِيفِيَّةِ الْخِتَانُ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گوش پسر و ختنه کردن او از سنت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مدفوع و ختنه کردن از شیوه و سنّت های پیامبران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کودکان در روز هفتم ولادت،سنّت واجب است یا می تواند به تأخیر بیفتد؟ و کدام یک فضیلت بیشتری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در روز هفتم ولادت سنت شده است، و اگر تأخیر بیفتد مانعی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فرمودختنه از شیوه های آیین حنیفی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عَبْدِ اللَّهِ بْنِ الْمُغِيرَةِ عَمَّنْ ذَكَرَهُ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يُعَقُّ عَنْهُ وَ يُخْتَنُ لِسَبْعَةِ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الرَّجُلُ اخْتَتَنَ وَ لَوْ بَلَغَ ثَمَانِينَ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دختران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خَفْضِ الْجَوَارِي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ابْنِ رِئَابٍ عَنْ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الْجَارِيَةِ تُسْبَى مِنْ أَرْضِ الشِّرْكِ فَتُسْلِمُ فَتُطْلَبُ لَهَا مَنْ يَخْفِضُهَا فَلَا نَقْدِرُ عَلَى امْرَأَةٍ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فرموددر هفتمین روز تولّد نوزاد برایش عقیقه می کنند و او را ختنه می نمایند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فردی مسلمان شد بایستی ختنه گردد؛ گر 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دختران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را از سرزمین شرک به کنیزی آورده اند، اینک او مسلمان شده است و هر چند جویا می شوند که خانم دلّاکی بیابند تا او را ختنه کند نمی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فِي الْخِتَانِ عَلَى الرِّجَالِ، وَ لَيْسَ عَلَى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عِيسَى عَنْ عَبْدِ اللهِ بْنِ سِنَانٍ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خِتَانُ الْغُلَامِ مِنَ السُّنَّةِ، وَ خَفْصُ الْجَوَارِي لَيْسَ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هَارُونَ بْنِ مُسْلِمٍ عَنْ مَسْعَدَةَ بْنِ صَدَقَةَ عَنْ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الْجَارِيَةِ مَكْرُمَةٌ وَ لَيْسَتْ مِنَ السُّنَّةِ ، وَ لَا شَيْئًا وَاجِبَاً وَ أَيُّ شَيْءٍ أَفْضَلُ مِنَ الْمَكْرُمَةِ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الْحُسَيْنِ بْنِ سَعِيدٍ عَنْ بَعْضِ أَصْحَابِهِ عَنْ عَبْدِ اللَّهِ بْنِ سِنَانٍ عَنْ أَبِي عَبْدِ اللَّهِ علیه السَّلام قَالَالْخِتَانُ فِي الرَّجُلِ سُنَّةٌ، وَ مَكْرُمَةٌ فِي النِّسَاءِ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ختنه، بر مردان واجب است زنان در این باره خانم ها تکلیفی ندارند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کردن پسر سنّت است؛ اما ختنه کردن دختر سنّت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کردن دختر کرامت و گرامی داشت اوست؛ امّا سنّت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برتر از کرامت و گرامی داشت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کردن نوزاد پسر سنّت و نوزاد دختر کرامت و گرامی داشت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عَلِيِّ بْنِ أَسْبَاطِ عَنْ خَلَفِ بْنِ حَمَّادٍ عَنْ عَمْرِو بْنِ ثَابِتٍ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يُقَالُ لَهَا أُمُّ طَيِّبَةَ تَخْفِضُ الْجَوَارِيَ ، فَدَعَاهَا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يَا أُمَّ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خَفَضْتِ امْرَأَةً فَأَشِمِّي وَ لَا تُجْحِفِي ، فَإِنَّهُ أَصْفَى لِلَّوْنِ وَ أَحْظَى عِنْدَ الْبَعْلِ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عِيسَى عَنْ أَحْمَدَ بْنِ مُحَمَّدِ بْنِ نَصْرِ عَنْ هَارُونَ بْنِ الْجَهُم عَنْ مُحَمَّدِ بْنِ مُسْلِمٍ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هَاجَرْنَ النِّسَاءُ إِلَى رَسُولِ اللهِ صلَّى اللهُ عليه وآله هَاجَرَتْ فِيهِنَّ امْرَأَةٌ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أُمُّ حَبِيبٍ، وَكَانَتْ خَافِضَةً تَخْفِضُ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رَآهَا رَسُولُ اللهِ صلَّى اللهُ عليه وآله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كَانَ فِي يَدِكِ هُوَ فِي يَدِكِ الْيَوْمَ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نوزاد را ختنه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صلَّى اللهُ عليه وآله او را به نزد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را ختنه می کنی، به مقدار اندک بیُر و زیاد نبر؛ زیرا این، رنگ پوست را تمیزتر می کند و نزد شوهر مطلوب تر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زنان مسلمان به سوی پیامبر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مدینه بود هجرت کردند،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دختران را ختنه می نمود، همراهشان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خدا صلَّى اللهُ عليه وآله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پیشتر انجام می دادی، اکنون نیز انجام می دهی؟</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حَرَامًا فَتَنْهَانِي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حَلَالٌ ، فَادْنِي مِنِّي حَتَّى أُعَلِّمَكِ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فَعَلْتِ فَلَا تَنْهَكِي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أَشِمِّي، فَإِنَّهُ أَشْرَقُ لِلْوَجْهِ وَأَحْطَى عِنْدَ الزَّوْجِ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نوزاد پس از روز هفتم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مَضَى السَّابِعُ فَلَيْسَ عَلَيْهِ الْحَلْقُ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مَوْلُودٍ يُحْلَقُ رَأْسُهُ بَعْدَ يَوْمِ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سَبْعَةُ أَيَّامٍ فَلَيْسَ عَلَيْهِ 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عَلِيَّ بْنِ الْحَسَنِ بْنِ رِبَاطٍ عَنْ ذَرِيحٍ الْمُحَارِبِيَّ عَنْ أَبِي عَبْدِ اللَّهِ علیه السَّلام فِي الْعَقِيقَةِ قَالَ</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حرام باشد و شما مرا از این عمل نهی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حلال است؛ نزدیک من بیا تا به تو بیاموزم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پیامبر صلَّى اللهُ عليه وآله رفتم،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کار را انجام می دهی، در آن مبالغه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قطع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مقدار اندکی ببُر؛ زیرا این صورت را روشن تر می کند و نزد شوهر مطلوب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نوزاد پس از روز هفتم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برادر امام کاظم علیه السَّلام گویداز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سر نوزاد را پس از روز هفتم تر اشید؟فرمود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هفت روز بگذرد، تراشیدن سر برای نوزاد لازم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عقیقه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جَاوَزَتْ سَبْعَةُ أَيَّامٍ فَلَا عَقِيقَةَ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خَالِدٍ عَنْ سَعْدِ بْنِ سَعْدٍ عَنْ إِدْرِيسَ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مَوْلُودٍ يُولَدُ فَيَمُوتُ يَوْمَ السَّابِع هَلْ يُعَقُّ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قَبْلَ الظُّهْرِ لَمْ يُعَقَّ عَنْهُ ، وَإِنْ مَاتَ بَعْدَ الظُّهْرِ عُقٌّ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سِنَانٍ عَنْ أَبِي هَارُونَ مَوْلَى آلِ جَعْدَةَ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جَلِيساً لأَبي عَبْدِ اللهِ علیه السَّلام بِالْمَدِينَةِ ، فَفَقَدَنِي أَيَّاماً ، ثُمَّ إِنِّي جِنْتُ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مُنْذُ أَيَّامٍ يَا أَبَا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هنگامی که هفت روز بگذرد، عقیقۀ برای نوزاد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ادريس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نوزادی که در روز هفتم ولادت می میرد باید عقیقه دهند؟فرمود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بمیرد، عقیقه نمی شود، و اگر بعد از ظهر بمیرد، عقیقه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غلام آل جعده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همواره به خدمت امام صادق علیه السَّلام می رفتم، چند روزی نتوانستم به خدمت آن بروم، روزی به خدمتش شرف 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تو را نمی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پسری به دنیا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فِيهِ ، فَمَا سَمَّيْتَهُ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بِخَدِّهِ نَحْوَ الْأَرْضِ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يَلْصَقُ خَدُّهُ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بِوُلْدِي وَ بِأَهْلِي وَ بِأَبَوَي وَ بِأَهْلِ الْأَرْضِ كُلِّهِمْ جَمِيعاً الْفِدَاءُ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تَسُبَّهُ وَ لَا تَضْرِبُهُ وَ لَا تُسِي إِلَيْهِ ، وَ اعْلَمْ أَنَّهُ لَيْسَ فِي الْأَرْضِ دَارٌ فِيهَا اسْمُ مُحَمَّدٍ إِلَّا وَهِيَ تُقَدَّسُ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عَقَقْتَ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رَآنِي حَيْثُ أَمْسَكْتُ ظَنَّ أَنِّي لَمْ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مَا قَالَ لَهُ إِلَّا أَنِّي ظَنَنْتُ أَنَّهُ قَدْ أَمَرَ لِي بِشَيْءٍ ، فَذَهَبْتُ لِأَقومَ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يَا أَبَا هَارُونَ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برایت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چه گذاشته ای؟عرض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را آن اندازه به زمین نزدیک نمود که نزدیک بود که به زمین بچسبد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فرزندم، خاندانم، پدر و مادرم و همۀ اهل زمین به فدای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دشنام نده، او را نزن و با او بد اخلاقی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روی زمین هر خانه ای که در آن نام محمّد باشد، هر روز آن خانه تقدیس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 عقیقه داده ای؟ابوهارون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بزرگوار متوجه سکوت من شد، گمان نمود که من عقیقه نداده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مصادف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که امام علیه السَّلام به مصادف چه فرمود؛ جز این که گمان کردم چیزی را در خصوص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برخیزم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هستی، بمان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فَجَاءَنِي مُصَادِفٌ بِثَلَاثَةِ دَنَانِيرَ، فَوَضَعَهَا فِي 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فَاشْتَرِ كَبْشَيْنِ وَ اسْتَسْمِنْهُمَا وَ اذْبَحْهُمَا وَكُل وَأَطْعِمْ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أَبِيهِ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يَعُقُّ عَنْ وَلَدِهِ حَتَّى كَبِرَ وَ كَانَ غُلَامًا شَابّاً أَوْ رَجُلاً قَدْ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ضُحًيَ عَنْهُ أَوْ ضَحَّى الْوَلَدُ عَنْ نَفْسِهِ ، فَقَدْ أَجْزَأَتْ عَنْهُ عَقِيقَتُهُ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مُرْتَهَنْ بِعَقِيقَتِهِ ، فَكَهُ أَبَوَاهُ أَوْ تَرَكَاهُ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کاکل گذاشتن به کودکان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الْقَنَازِعِ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گاه مصادف نزد من آمد و سه دینار در دست من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 قوچ خریداری کن و آنها را ذبح کن ؛ هم خودت از گوشت آن بخور و هم به دیگران اطعام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فرزند خود را عقیقه نکرده و او نوجوان غیر بالغ و یا مردی بالغ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عقیقه او چه خواهد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عید قربان به نام فرزندش قربانی کند و یا خود فرزند به نام خودش قربانی نماید، جای عقیقه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بزرگوارم رسول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در گرو عقیقه است، خواه پدر و مادر فرزند خود را از گرو خارج کنند و یا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کاکل گذاشتن به کودکان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تَحْلِقُوا الصَّبْيَانَ الْفَزَعَ، وَ الْقَزَعُ أَنْ يَحْلِقَ مَوْضِعاً وَ يَدَعَ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جَعْفَرِ بْنِ مُحَمَّدٍ الْأَشْعَرِيِّ عَنِ ابْنِ الْقَدَّاحِ عَنْ أَبِي عَبْدِ اللَّهِ علیه السَّلام أَنَّهُ كَانَ يَكْرَهُ الْقَزَعَ فِي رُءُوسِ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الْقَزَعَ أَنْ يُحْلَقَ الرَّأْسُ إِلَّا قَلِيلاً وَ يُتْرَكَ وَسَطُ الرَّأْسِ يُسَمَّى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النَّبِيُّ الله صلّی اللهُ علیه وآله بِصَبِي يَدْعُو لَهُ وَ لَهُ فَنَازَعُ، فَأَبَى أَنْ يَدْعُوَ لَهُ وَ أَمَرَ بِحَلْقِ رَأْسِهِ وَأَمَرَ رَسُولُ اللهِ صلّی اللهُ علیه وآله بِحَلْقِ شَعْرِ الْبَطْنِ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شیر دادن به نوزاد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موی سر کودکان را به صورت کاکل نتر اشید؛ کاکل به این صورت است که قسمتی از سر را می تراشند و قسمت دیگر را رها می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کاکلی که در سر کودکان بود کراهت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افزود که کاکل آن است که جز قسمت اندکی از سر کودک بقیه تراشیده شود، و وسط سر رها شود که این را کاکل می نامند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را نزد پیامبر صلّی اللهُ علیه وآله آوردند تا برایش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کاکل هایی بر سرش داشت پیامبر صلّی اللهُ علیه وآله از دعا کردن خودداری کرد و دستور فرمود که سرش را بتر 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پیامبر خدا صلّی اللهُ علیه وآله به تراشیدن موی مادرزادی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شیر دادن به نوزاد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لَبَنِ يُرْضَعُ بِهِ الصَّبِيُّ أَعْظَمَ بَرَكَةً عَلَيْهِ مِنْ لَبَن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سَلَمَةَ بْنِ الْخَطَّابِ عَنْ مُحَمَّدِ بْنِ مُوسَى عَنْ مُحَمَّدِ بْنِ الْعَبَّاسِ بْنِ الْوَلِيدِ عَنْ أَبِيهِ عَنْ أُمِّهِ أُمْ إِسْحَاقَ بِنْتِ سُلَيْمَانَ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 أَبُو عَبْدِ اللهِ علیه السَّلام وَأَنَا أَرْضِعُ أَحَدَ بَنِيَّ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تُرْضِعِيهِ مِنْ تَدْيِ وَاحِدٍ وَ أَرْضِعِيهِ مِنْ كِلَيْهِمَا؛ يَكُونُ أَحَدُهُمَا طَعَاماً وَالآخَرُ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بْنِ مُحَمَّدِ بْنِ عِيسَى عَنْ مُحَمَّدِ بْنِ سِنَانٍ عَنْ عَمَّارِ بْنِ مَرْوَانَ عَنْ سَمَاعَةَ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 وَاحِدٌ وَ عِشْرُونَ شَهْراً ، فَمَا نَقَصَ فَهُوَ جَوْرٌ عَلَى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عَلِيَّ بْنِ مُحَمَّدٍ الْقَاسَانِيُّ عَنِ الْقَاسِمِ بْنِ مُحَمَّدٍ الْجَوْهَرِي عَنْ سُلَيْمَانَ بْنِ دَاوُدَ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عَلَى رَضَاعَ الْوَلَدِ ، وَ تُجْبَرُ أُمُّ الْوَلَدِ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کودک از هیچ شیری تغذیه نمی کند که برکت آن از شیر مادرش بیشتر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اسحاق، دختر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شیر دادن به یکی از پسرانم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یا اسحاق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بودم، امام صادق علیه السَّلام مرا در این حال 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یک پستان شیر مده؛ بلکه از هر دو پستان شیر بده؛ چرا که یکی از پستان ها غذا و دیگری نوشیدنی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شیر دادن، بیست و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 که کمتر باشد، بر کودک ستم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داوود منقری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شیر دادن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زن آزاد را بر شیر دادن کودکش مجبور کرد؛ ولی کنیز فرزنددار مجبور است که به کودکش شیر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بَعْضِ أَصْحَابِنَا عَنِ ابْنِ أَبِي يَعْفُورٍ عَنْ ابِي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تُوُفِّيَ وَ تَرَكَ صَبِيّاً فَاسْتُرْضِعَ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رَضَاعَ الصَّبِيِّ مِمَّا يَرِثُ مِنْ أَبِيهِ وَ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وَ الْحُسَيْنِ بْنِ سَعِيدٍ جَمِيعاً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تُضَارَّ وَالِدَةٌ بِوَلَدِهَا وَ لَا مَوْلُودٌ لَهُ بِوَلَدِهِ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الْمَرَاضِعُ مِمَّا يَدْفَعُ إِحْدَاهُنَّ الرَّجُلَ إِذَا أَرَادَ الْجِمَاعَ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إِنِّي أَخَافُ أَنْ أَحْبَلَ ، فَأَقْتُلَ وَلَدِي هَذَا الَّذِي أَرْضِعُهُ ، وَكَانَ الرَّجُلُ تَدْعُوهُ الْمَرْأَةُ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أَجَامِعَكِ فَأَقْتُلَ وَلَدِي فَيَدَعُهَا وَ لَا يُجَامِعُهَا، فَنَهَى اللَّهُ عزِّوجل عَنْ ذَلِكَ أَنْ يُضَارَّ الرَّجُلُ الْمَرْأَةَ، وَ الْمَرْأَةُ الرَّجُلَ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دربارۀ مردی که از دنیا رفته بود و کودکی از او مانده بود و برای کودک دای های گرفته بودند، قضاوت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شیر دادن به کودک از مواردی است که کودک از پدر و مادرش ارث می برد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گویدک از امام صادق علیه السَّلام دربارۀ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مادر می تواند به خاطر کودک به شوهر ضرر بزند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شیرده شوهران خود را از آمیزش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با من نزدیکی کنی؛ می ترسم آبستن شوم و با این کار فرزند شیرخوارم را بکشم و گاهی زن شوهر را به آمیزش فرامی خواند و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با تو آمیزش کنم و تو را باردار کنم با این عمل فرزندم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را رها میکرد و با او آمیزش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این کار نهی کرد که مرد با ترک آمیزش به زن ضرر زند و یا زن به مرد ضرر وارد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نَحْوَهُ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الْوَارِثِ مِثْلُ ذَلِكَ، فَإِنَّهُ نَهَى أَنْ يُضَارَّ بِالصَّبِيَّ أَوْ يُضَارَّ أُمُّهُ فِي رَضَاعِهِ وَ لَيْسَ لَهَا أَنْ تَأْخُذَ فِي رَضَاعِهِ فَوْقَ حَوْلَيْنِ كَامِلَيْنِ ، فَإِنْ أَرَادَا فِصَالاً عَنْ تَرَاضٍ مِنْهُمَا وَ تَشَاوُرٍ قَبْلَ ذَلِكَ كَانَ حَسَناً وَالْفِصَالُ هُوَ الْفِطَامُ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ابْنِ سِنَانٍ عَنْ أَبِي عَبْدِ اللهِ علیه السَّلام فِي رَجُلٍ مَاتَ وَ تَرَكَ امْرَأَةً وَ مَعَهَا مِنْهُ وَلَدٌ فَأَلْقَتْهُ عَلَى خَادِمٍ لَهَا فَأَرْضَعَتْهُ ثُمَّ جَاءَتْ تَطْلُبُ رَضَاعَ الْغُلَامِ مِنَ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أَجْرُ مِثْلِهَا وَ لَيْسَ لِلْوَصِيَّ أَنْ يُخْرِجَهُ مِنْ حَجْرِهَا حَتَّى يُدْرِكَ وَ يَدْفَعَ إِلَيْهِ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عَنْ سَعْدِ بْنِ سَعْدِ الأَشْعَرِيٌّ عَنْ أَبِي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هَلْ يُرْضَعُ أَكْثَرَ مِنْ سَنَتَيْنِ ؟</w:t>
      </w:r>
      <w:r>
        <w:rPr>
          <w:rFonts w:ascii="IRNazanin" w:hAnsi="IRNazanin" w:eastAsia="IRNazanin"/>
          <w:color w:val="111111"/>
          <w:sz w:val="28"/>
          <w:sz w:val="28"/>
          <w:szCs w:val="28"/>
          <w:rtl w:val="true"/>
          <w:lang w:bidi="fa-IR"/>
        </w:rPr>
        <w:t>حلبی نظیر این روایت را از امام صادق علیه السَّلام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وارث او نیز همین حکم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خداوند نهی نمود که به کودک یا مادرش در مورد شیر دادن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 ندارد اجرت شیر دادن بیش از دو سال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و همسرش با رضایت و مشاوره تصمیم بگیرند که پیش از دو سال کودک را از شیر بگیرند، کار نیکویی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بمیرد و از او یک خانم و یک کودک نوزاد بماند و خانم کودک خود را به کنیز خود بسپارد تا شیر دهد و بزرگ کند، سپس به وصی شوهرش مراجعه کند و اجرت شیر کودک را مطالبه نماید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حق دارد 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 معمولی زنان شیرده  را از وصی شوهرش دریافت کند، وصی حق ندارد کودک را از دامن مادرش جدا کند تا موقعی که کودک بالغ شود و اموال او را در اختیارش بگذارد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 شیرخوار را می توان بیش از دو سال شیر داد؟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عَلَى سَنَتَيْنِ هَلْ عَلَى أَبَوَيْهِ مِنْ ذَلِكَ شَيْءٌ؟قَالَ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ضَمَانِ الظُّفْرِ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جَمِيلِ بْنِ دَرَّاحِ وَ حَمَّادٍ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اسْتَأْجَرَ ظِنُّراً فَدَفَعَ إِلَيْهَا وَلَدَهُ فَانْطَلَقَتِ الظُّفْرُ فَدَفَعَتْ وَلَدَهُ إِلَى ظِفْرِ أُخْرَى فَغَابَتْ بِهِ حِينًا ، ثُمَّ إِنَّ الرَّجُلَ طَلَبَ وَلَدَهُ مِنَ الظُّفْرِ الَّتِي كَانَ أَعْطَاهَا إِيَّاهُ فَأَقَرَّتْ أَنَّهَا اسْتَأْجَرَتْهُ وَأَقَرَّتْ بِقَبْضِهَا وَلَدَهُ وَ أَنَّهَا كَانَتْ دَفَعَتْهُ إِلَى ظِفْرِ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الدِّيَةُ أَوْ تَأْتِيَ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دو سال کامل شیر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 سال تجاوز کند، آیا پدر و مادرش مسئولند؟فرمود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دایه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کودک خود را به دایه می سپارد دایه کودک را به دایۀ دیگری تحویل می دهد، دایۀ دوم فرزند را می برد و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 کودک خود را از دایه مطالبه می کند، دایه اعتراف می کند که برای شیر دادن کودک استخدام شده و کودک را تحویل گرفته است؛ ولی اظهار می کند که کودک را به دایۀ دیگری سپرده و تا کنون از او بی خبر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دایۀ اول مسئولیت دارد؛ یا باید دیۀ کودک را بپردازد و یا کودک را به پدرش بازگرداند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مَحْبُوبِ عَنْ جَمِيلِ بْنِ صَالِحٍ عَنْ سُلَيْمَانَ بْنِ خَالِدٍ عَنْ أَبِي عَبْدِ اللَّهِ علیه السَّلام فِي رَجُلٍ اسْتَأْجَرَ ظِفْراً فَغَابَتْ بِوَلَدِهِ سِنِينَ ، ثُمَّ إِنَّهَا جَاءَتْ بِهِ فَأَنْكَرَتْهُ أُمُّهُ وَ زَعَمَ أَهْلُهَا أَنَّهُمْ لَا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الظُّتْرُ مَأْمُونَةٌ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ای که شیرش کراهت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يُكْرَهُ لَبَنُهُ وَ مَنْ لَا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عُبَيْدِ اللَّهِ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وَلَدَتْ مِنَ الزَّنَا أَتَّخِذُهَا ظِئراًقَالَ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تَسْتَرْضِعْهَا وَلَا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عَبْدِ اللَّهِ بْنِ يَحْيَى الْكَاهِلِيَّ عَنْ عَبْدِ اللهِ بْنِ هِلَالٍ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مُظَائَرَةِ الْمَجُوسِيِّ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کودک خود را به دایه ای سپرد، و دایه چند سال غایب شد و کودک را باز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کودک را باز آورد و مادرش بچه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فرزند من نیست، خانوادۀ مادر نیز عقیده دارند که این کودک را به جا نمی آورند، آیا دایه مسؤولیتی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مسؤولیتی ندارد، چرا که دایه امین استبخش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ای که شیرش کراهت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زنی از راه زنا صاحب فرزندی شده است آیا می توانم او را به دایگی بگیرم؟فرمود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به شیر دهی استخدام کن و نه دخترش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دایۀ مجوسی استخدام نمود؟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الْكَاهِلِيّ عَنْ عَبْدِ اللهِ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أَرْضَعْنَ لَكُمْ فَامْنَعُوهُنَّ مِنْ شُرْبِ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غَيْرِ وَاحِدٍ عَنْ أَبَانِ بْنِ عُثْمَانَ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هَلْ يَصْلُحُ لِلرَّجُلِ أَنْ تُرْضِعَ لَهُ الْيَهُودِيَّةُ وَ النَّصْرَانِيَّةُ وَ الْمُشْرِكَةُ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امْنَعُوهُنَّ مِنْ شُرْبِ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عَنْ حَرِيزٍ عَنْ مُحَمَّدِ بْنِ مُسْلِمٍ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الْيَهُودِيَّةِ وَ النَّصْرَانِيَّةِ وَ الْمَجُوسِيَّةِ أَحَبُّ إِلَيَّ مِنْ لَبَنِ وَلَدِ الزِّنَا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اگر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باشد، مانعی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دایه های غیر مسلمان به فرزندان شما شیر می دهند، آن ها را از خوردن شراب منع کنید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از یهودی، نصارا و مشرکان دایه بگیرد؟فرمود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خوردن شراب منع کنید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زن یهودی، نصرانی و مجوسی برای دایگی مورد پسندتر از دایگی زنی است که از زنا صاحب شیر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لَا يَرَى بَأْساً بِلَبَنِ وَلَدِ الزِّنَا إِذَا جَعَلَ مَوْلَى الْجَارِيَةِ الَّذِي فَجَرَ بِالْجَارِيَةِ فِي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حَمَّادِ بْنِ عُثْمَانَ عَنْ إِسْحَاقَ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علیه السَّلام عَنْ غُلَامٍ لِي وَثَبَ عَلَى جَارِيَةٍ لِي فَأَحْبَلَهَا فَوَلَدَتْ وَ احْتَجْنَا إِلَى لَبَيْهَا، فَإِنْ أَحْلَلْتُ لَهُما مَا صَنَعَا أَ يَطِيبُ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وَ جَمِيلِ بْنِ دَرَّاجِ وَ سَعْدِ بْنِ أَبِي خَلَفٍ عَنْ أَبِي عَبْدِ اللَّهِ علیه السَّلام فِي الْمَرْأَةِ يَكُونُ لَهَا الْخَادِمُ قَدْ 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فَنَحْتَاجُ إِلَى 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فَلْتَحَلّلْهَا يَطِيبُ اللَّبَنُ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 کنیز زناکار، شخصی را که با کنیز زنا کرده بود حلال می کرد ؛ امام علیه السَّلام به دایگی چنین زنی ایراد نمی گرفت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دارم که با یکی از کنیزانم زنا کرده و او را باردار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زایمان نموده و اکنون ما به شیر کنیز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بر آن ها حلال کنم، آیا شیر کنیز پاک و حلال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جميل بن درّاج و سعد بن ابی خلف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زنی که برده ای دارد و با او زنا می کند و اکنون به شیر این زن نیاز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دستور بده تا برده را حلال کند تا شیر، پاکیزه گردد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نَجْرَانَ عَنْ عَاصِمِ بْنِ حُمَيْدٍ عَنْ مُحَمَّدِ بْنِ قَيْسٍ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 فَإِنَّ اللَّبَنَ ، يُعْدِي ، وَ إِنَّ الْغُلَامَ يَنْزِعُ إِلَى اللَّبَنِ يَعْنِي إِلَى الظُّفْرِ فِي الرُّعُونَةِ وَ الْحُمْقِ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هَارُونَ بْنِ مُسْلِمٍ عَنْ مَسْعَدَةَ عَنْ أَبِي عَبْدِ اللَّهِ علیه السَّلام قَالَ كَانَ أَمِيرُ الْمُؤْمِنِينَ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 فَإِنَّ اللَّبَنَ يَغْلِبُ الطَّبَاعَ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الْوَلَدَ يَشِبُّ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کم عقل را به دایگی نگیرید؛ زیرا شیر سرایت می کند و کودک به سوی شیر خود می رود ؛ یعنی کودک در تهی مغزی و کم عقلی به دایه اش می رود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 عقل را به دایگی مگیرید؛ زیرا شیر بر سرشت انسان غلبه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عقل را به دایگی نگیرید؛ زیرا کودک به همان صورت رشد می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 که دایۀ مناسبی برای فرزند خود بیابید که شخصیت کودک با شیر دایه پرورش می 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امْرَأَةٍ وَلَدَتْ مِنْ زِنّى هَلْ يَصْلُحُ أَنْ يُسْتَرْضَعَ بِلَبَنِهَا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 وَ لَا لَبَنِ ابْنَتِهَا الَّتِي وُلِدَتْ مِنَ الزِّنَى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الْعَبَّاسِ بْنِ مَعْرُوفٍ عَنْ حَمَّادِ بْنِ عِيسَى عَنِ الْهَيْثَمِ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 لِوَلَدِكَ بِلَبَنِ الْحِسَانِ ، وَإِيَّاكَ وَ الْقِبَاحَ، فَإِنَّ اللَّبَنَ قَدْ يُعْدِي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الْعَبَّاسِ بْنِ مَعْرُوفٍ عَنْ صَفْوَانَ بْنِ يَحْيَى عَنْ رِبْعِيِّ عَنْ فُضَيْلِ عَنْ زُرَارَةَ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بِالْوُضَّاءِ مِنَ الظُّفْرَةِ ، فَإِنَّ اللَّبَنَ يُعْدِي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سَعِيدِ بْنِ يَسَارٍ عَنْ أَبِي عَبْدِ اللَّهِ علیه السَّلام قَالَ </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جعفر علیه السَّلام نظیر روایت اول را از برادرش امام کاظم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زیباروی را به دایگی فرزندت انتخاب کن و بر تو باد دوری از زنان زشت روی؛ چرا که شیر در سرشت کودک تأثیر می گذارد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سفارش می کنم که نوزاد خود را به دایه های پاک و نظیف بسپارید، زیرا شیر دایه در وجود کودک اثر می گذارد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تَسْتَرْضِعُوا لِلصَّبِيُّ الْمَجُوسِيَّةَ وَ اسْتَرْضِعْ لَهُ الْيَهُودِيَّةَ وَ النَّصْرَانِيَّةَ ، وَلَا يَشْرَبْنَ الْخَمْرَ وَ يُمْنَعْنَ مِنْ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سرپرستی کودک با کیست؟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أَحَقُّ بِالْوَلَدِ إِذَا كَانَ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عَنْ فَضْلِ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بِوَلَدِهِ أَمِ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الرَّجُلُ ، فَإِنْ قَالَتِ الْمَرْأَةُ لِزَوْجِهَا الَّذِي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أُرْضِعُ ابْنِي بِمِثْلِ مَا تَجِدُ مَنْ تُرْضِعُهُ فَهِيَ أَحَقُّ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برای نوزاد دایۀ مجوسی استخدام نکنید، در صورت لزوم دایۀ یهودی و نصرانی استخدام کن و باید از خوردن شراب خودداری کنند، و از این کار منع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سرپرستی کودک با کیست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ابی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فرزندش حق بیشتری دارد یا زن؟فرمود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مرد حق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زن به شوهرش که او را طلاق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با همان قیمتی که دایه دارد، شیر می دهم؛ او به فرزند شایسته 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طَلَّقَ الرَّجُلُ امْرَأَتَهُ وَهِيَ حُبْلَى أَنْفَقَ عَلَيْهَا حَتَّى تَضَعَ حَمْلَهَا، وَإِذَا وَضَعَتْهُ أَعْطَاهَا أَجْرَهَا وَ لَا يُضَارَّهَا إِلَّا أَنْ يَجِدَ مَنْ هُوَ أَرْخَصُ أَجْراً مِنْهَا، فَإِنْ هِيَ رَضِيَتْ بِذَلِكَ الْأَجْرِ، فَهِيَ أَحَقُّ بِابْنِهَا حَتَّى تَفْطِمَهُ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عَلِيِّ بْنِ مُحَمَّدٍ الْقَاسَانِيِّ عَنِ الْقَاسِمِ بْنِ مُحَمَّدٍ عَنِ الْمِنْقَرِي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الرَّجُلِ يُطَلِّقُ امْرَأَتَهُ وَ بَيْنَهُمَا وَلَدٌ أَيُّهُمَا أَحَقُّ بِالْوَلَدِ؟قَالَ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عَنِ الْعَبَّاسِ بْنِ عَامِرٍ عَنْ دَاوُدَ بْنِ الْحُصَيْنِ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مرد زن باردار خود را طلاق دهد، باید نفقه اش را بپردازد تا این که زن زایمان کند و آن گاه که زن زایمان نمود ،شوهرش باید اجرت شیر دادن زن را به او بپردازد و حق ندارد با جدا کردن زن از فرزندش به او ضرر برساند، مگر دایه ای را بیابد که کمتر از همسرش اجرت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زن به همان قیمت کمتر راضی شود، او به شیر دادن فرزندش تا هنگام از شیر گرفتن سزاوارتر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همسرش را که دارای فرزندی است طلاق می دهد؛ کدام یک به فرزند سزاوارتر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زمانی که ازدواج نکرده است، نسبت به فرزند سزاوارتر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 آیه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مادران باید فرزندان خود را شیر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الْوَلَدُ فِي الرَّضَاعِ فَهُوَ بَيْنَ الْأَبَوَيْنِ بِالسَّوِيَّةِ ، فَإِذَا فُطِمَ فَالْأَبْ أَحَقُّ بِهِ مِنَ الْأُمِّ ، فَإِذَا مَاتَ الْأَبُ فَالْأُمَّ أَحَقُّ بِهِ مِنَ الْعَصَبَةِ، فَإِنْ وَجَدَ الْأَبُ مَنْ يُرْضِعُهُ بِأَرْبَعَةِ دَرَاهِمَ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 بِخَمْسَةِ دَرَاهِمَ، فَإِنَّ لَهُ أَنْ يَنْزِعَهُ مِنْهَا إِلَّا أَنَّ ذَلِكَ خَيْرٌ لَهُ وَ أَرْفَقُ بِهِ أَنْ يُتْرَكَ مَعَ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حُرَّةٍ نَكَحَتْ عَبْداً فَأَوْلَدَهَا أَوْلَاداً ثُمَّ إِنَّهُ طَلَّقَهَا فَلَمْ تقِمْ مَعَ وُلْدِهَا وَ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الْعَبْدَ أَنَّهَا تَزَوَّجَتْ أَرَادَ أَنْ يَأْخُذَ وُلْدَهُ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بِهِمْ مِنْكِ إِنْ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يَأْخُذَ مِنْهَا وَلْدَهَا وَإِنْ تَزَوَّجَتْ حَتَّى يُعْتَقَ هِيَ أَحَقُّ بِوُلْدِهَا مِنْهُ مَا دَامَ مَمْلُوكاً ، فَإِذَا أُعْتِقَ فَهُوَ أَحَقُّ بِهِمْ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مادام که کودک دورۀ شیرخوارگی را می گذراند، نسبت کودک به پدر و مادر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کودک را از شیر بگیرند، پدر نسبت به کودک از مادر شایسته تر است و اگر پدر کودک بمیرد مادر کودک بر خویشان پدری کودک، حق تقدم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کودک دایه ای بیابد که چهار درهم اجرت بگیرد و مادر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کمتر از پنج در هم شیر نمی دهم، پدر می تواند فرزند خود را از مادرش جدا کند و به دایه بسپارد، ولی صلاح کودک آن است که در دامن مادر بماند و از شیر مادر بزرگ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آزادی با برده ای ازدواج کرد و از او صاحب چند فرزند شد، سپس زن را طلاق داد و او در کنار فرزندانش نماند 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برده خبر رسید که همسر سابقش ازدواج نموده خواست که فرزندانش را از او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فرزندان از تو سزوارترم؛ چون تو ازدواج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حق ندارد که فرزندان را از آن زن بگیرد، گرچه زن ازدواج کرده باشد؛ تا هنگامی که برده، آزاد شود زن نسبت به فرزندانش از برده سزاوارتر است تا هنگامی که برده،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برده، آزاد شود، او نسبت به فرزندان از زن سزاوارتر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کودک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النُّشُوءِ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أَبِي مُحَمَّدٍ الْمَدَائِنِي عَنْ عَائِدِ بْنِ حَبِيبٍ بَيَّاعِ الْهَرَوِيٌّ عَنْ عِيسَى بْنِ زَيْدٍ رَفَعَهُ إِلَى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يَتَّغِرُ الْغُلَامُ لِسَبْعِ سِنِينَ، وَ يُؤْمَرُ بِالصَّلَاةِ لِتِسْع ، وَ يُفَرَّقُ بَيْنَهُمْ فِي الْمَضَاجِعِ لِعَشْرِ، وَ يَحْتَلِمُ لِأَرْبَعَ عَشْرَةَ سَنَةٌ ، وَ مُنْتَهَى طُولِهِ لِاثْنَتَيْنِ وَ عِشْرِينَ سَنَةً ، وَ مُنْتَهَى عَقْلِهِ لَثَمَانٍ وَ عِشْرِينَ سَنَةٌ إِلَّا التَّجَارِبَ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مُوسَى بْنِ عُمَرَ عَنْ عَلِيِّ بْنِ الْحُسَيْنِ بْنِ الْحَسَنِ الضَّرِيرِ عَنْ حَمَّادِ بْنِ عِيسَى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 الصَّبِيُّ كُلَّ سَنَةٍ أَرْبَعَ أَصَابِعَ بِأَصَابِعِ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کودک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 شیری پسر در هفت سالگی می افتد در نُه سالگی امر به نماز خواندن می شود در ده سالگی محل خواب پسران از همدیگر جدا می شود، در چهارده سالگی محتلم می شود، نهایت رشد او تا بیست و دو سالگی است و نهایت رشد عقلش جز تجربه هایی که کسب می کند تا بیست و هشت سالگی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هر سال چهار انگشت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اندازه انگشتان خودش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رشد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عَنْ أَبِيهِ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لَا يُلْقِحُ حَتَّى يَتَفَلَّكَ ثَدْيَاهُ وَ تَسْطَعَ رِيحُ إِبْطَيْهِ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ادب آموزی کودک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تَأْدِيبِ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مُحَمَّدِ بْنِ عِيسَى بْنِ عُبَيْدٍ عَنْ يُونُسَ عَنْ رَجُلٍ عَنْ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 وَ أَلْزِمْهُ نَفْسَكَ سَبْعاً ، فَإِنْ أَفْلَحَ وَإِلَّا فَإِنَّهُ مِمَّنْ لَا خَيْرَ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عِدَّةٍ مِنْ أَصْحَابِنَا عَنْ عَلِيِّ بْنِ أَسْبَاطِ عَنْ يُونُسَ بْنِ يَعْقُوبَ عَنْ أَبِي عَبْدِ اللهِ علیه السَّلام قَالَ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امام باقر علیه السَّلام 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پسر به این است که سینه اش گرد و برآمده شود و بوی زیر بغلش منتشر و پراکنده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ادب آموزی کودک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را تا هفت سالگی رها کن تا بازی کند، هفت سال دیگر با او همراهی کن سپس اگر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و گرنه از کسانی است که خیری در آنان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أَمْهِلْ صَبِيَّكَ حَتَّى يَأْتِيَ لَهُ سِتُّ سِنِينَ ثُمَّ ضُمَّهُ إِلَيْكَ سَبْعَ سِنِينَ ، فَأَدْبُهُ بِأَدَبِكَ فَإِنْ قَبِلَ وَصَلَحَ وَ إِلَّا فَخَلَّ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الْعَاصِمِيُّ عَنْ عَلِيِّ بْنِ الْحَسَنِ عَنْ عَلِيِّ بْنِ أَسْبَاطٍ عَنْ عَمِّهِ يَعْقُوبَ بْنِ سَالِمٍ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يَلْعَبُ سَبْعَ سِنِينَ ، وَ يَتَعَلَّمُ الْكِتَابَ سَبْعَ سِنِينَ، وَ يَتَعَلَّمُ الْحَلَالَ وَالْحَرَامَ سَبْعَ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أَسْبَاطِ عَنْ عَمِّهِ يَعْقُوبَ بْنِ سَالِمٍ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أَوْلَادَكُمُ السَّبَاحَةَ وَ 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مُحَمَّدِ بْنِ عَلِيَّ عَنْ عُمَرَ بْنِ عَبْدِ الْعَزِيزِ عَنْ رَجُلٍ عَنْ جَمِيلِ بْنِ دَرَّاج وَ غَيْرِهِ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أَوْلَادَكُمْ بِالْحَدِيثِ قَبْلَ أَنْ يَسْبِقَكُمْ إِلَيْهِمُ الْمُرْجِئَةُ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کودک خود را تا شش سال رها کن، سپس هفت سال او را همراه خودکن و با ادب خود به او ادب بیاموز، اگر پذیرفت و صالح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و گرنه رهایش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باید هفت سال بازی کند، هفت سال خواندن و نوشتن بیاموزد و هفت سال آموزش حلال و حرام بپردازد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سالم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فرزندانتان شنا و تیر اندازی بیاموزید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در آغاز نوجوانی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حدیث تربیت کنید؛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افکار فرزندانتان از شما پیشی گیرند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 الْعِلْمَانِ وَ النِّسَاءِ فِي الْمَضَاجِعِ إِذَا بَلَغُوا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الصَّبْيَانَ أَنْ يَجْمَعُوا بَيْنَ الصَّلاتَيْنِ الْأُولَى وَ الْعَصْرِ وَ بَيْنَ الْمَغْرِبِ وَ الْعِشَاءِ الآخِرَةِ مَا دَامُوا عَلَى وُضُوءٍ قَبْلَ أَنْ يَشْتَغِلُوا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غِيَاتِ بْنِ إِبْرَاهِيمَ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الْيَتِيمَ بِمَا تُؤَدِّبُ مِنْهُ وَلَدَكَ ، وَ اضْرِبُهُ مِمَّا تَضْرِبُ مِنْهُ وَلَدَكَ</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پسران ده ساله شوند، بستر خواب آنان از دختران جدا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کودکان خود دستور می دهیم که نماز ظهر و عصر و نماز مغرب و عشاء را با هم بخوانند تا هنگامی که با وضو هستند؛ پیش از آن که به کار دیگری مشغول 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یتیم را به جهت خطایی تنبیه کن که فرزند خودت را برای آن خطا تنبیه می کنی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چهارم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فرزندان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مُحَمَّدِ بْنِ عِيسَى عَنْ يُونُسَ عَنْ دُرُسْتَ عَنْ أَبِي الْحَسَنِ مُوسَى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ابْنِي هَذَا؟قَالَ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اسْمَهُ وَ أَدَبَهُ، وَضَعْهُ مَوْضِعاً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بْنُ زُرْبِي شَكَا ابْنَهُ إِلَى أَبِي الْحَسَنِ علیه السَّلام فِيمَا أَفْسَدَ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اسْتَصْلِحْهُ فَمَا مِائَةُ أَلْفِ فِيمَا أَنْعَمَ اللَّهُ بِهِ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وَالِدَيْنِ أَعَانَا وَلَدَهُمَا عَلَى بِرِّهِمَا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گوید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پیامبر خدا صلَّى اللهُ عليه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پسرم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نام زیبا انتخاب کن او را مؤدب بیاور و در جایگاه خوبی قرارش 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زُربی خدمت امام کاظم علیه السَّلام شکوه کرد که فرزندم، خسارت فراوانی به بار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طَرد مکن؛ بلکه به اصلاح او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خسارت در برابر نعمت خداوند بر تو به سبب وجود او، چه ارزشی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پدر و مادری را که فرزندشان را با رفتارشان در نیکی به خودشان یاری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اللَّهِ بْنِ الْمُغِيرَةِ عَنْ عَبْدِ اللَّهِ بْنِ سِنَانٍ عَنْ اَبِي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وآله بِالنَّاسِ الظُّهْرَ فَخَفَّفَ فِي 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انْصَرَفَ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الصَّلَاةِ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صُرَاحَ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عَنْ مُحَمَّدِ بْنِ سِنَانٍ عَنْ أَبِي خَالِدٍ الْوَاسِطِي عَنْ زَيْدِ بْنِ عَلِيَّ عَنْ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الْوَالِدَيْنِ مِنَ الْعُقُوقِ لِوَلَدِهِمَا مَا يَلْزَمُ الْوَلَدَ لَهُمَا مِنْ عُقُوقِهِمَا</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صلَّى اللهُ عليه وآله با مردم نماز ظهر می خواند و دو رکعت آخر نماز را سریع و خفیف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رسول خدا صلَّى اللهُ عليه وآله نماز خود را سلام داد، مردم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جدیدی دربارۀ نماز صادر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رکعت آخر نماز را بسیار سریع و خفیف ادا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کودک را نشنیدید؟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علیه السَّلام از پدرش و او از جدّش رحمة اللهُ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توسّط فرزند عاق می شوند؛ همان گونه که فرزند توّسط آنان عاق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ابْنِ جُمْهُورٍ عَنْ أَبِيهِ عَنْ فَضَالَةَ بْنِ أَيُّوبَ عَنِ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وَ أَنَا مَعْمُومٌ مَكْرُوبٌ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غَمُكَ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ثِقْلُهَا وَ عَلَى اللَّهِ رِزْقُهَا تَعِيشُ فِي غَيْرِ أَجَلِكَ ، وَ تَأْكُلُ مِنْ غَيْرِ رِزْقِكَ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 وَ اللَّهِ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 يَدَهُ عَلَى جَبْهَتِهِ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اندوه خدمت امام صادق علیه السَّلام شرفیاب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هستی؟عرض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برایم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دخترت بر زمین و روزی او به عهده خداوند است؛ او در غیر زندگی تو زندگی می کند و جز روزی تو بهره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حضرتش غم را از من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چه گذاشته ای؟عرض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یاد مظلومیّت حضرت زهرا علیها السَّلام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مبارک را بر پیشانی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الْوَلَدِ عَلَى وَالِدِهِ إِذَا كَانَ ذَكَراً أَنْ يَسْتَفْرِهَ أُمَّهُ وَ يَسْتَحْسِنَ اسْمَهُ وَ يُعَلِّمَهُ كِتَابَ اللهِ وَ يُطَهِّرَهُ وَ يُعَلِّمَهُ السَّبَاحَةَ ، وَإِذَا كَانَتْ أُنْثَى أَنْ يَسْتَفْرِهَ أُمَّهَا وَيَسْتَحْسِنَ اسْمَهَا وَ يُعَلِّمَهَا سُورَةَ النُّورِ، وَ لَا يُعَلِّمَهَا سُورَةَ يُوسُفَ، وَ لَا يُنْزِلَهَا الْغُرَفَ، وَيُعَجِّلَ سَرَاحَهَا إِلَى بَيْتِ زَوْجِهَا ، أَمَّا إِذَا سَمَّيْتَهَا فَاطِمَةَ ، فَلَا تَسُبهَا وَ لَا تَلْعَنْهَا وَ لَا تَضْرِبُهَا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فرزندان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شَرِيفِ بْنِ سَابِقٍ عَنِ الْفَضْلِ بْنِ أَبِي قُرَّةَ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حق فرزند پسر بر پدرش این گونه است که برای او، مادر زیرک و با شرافتی انتخاب کند ، برایش نام زیبایی بگذارد، به او قرآن بیاموزد، او را ختنه کند و بر او شنا آموزش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فرزند دختر، مادر زیرک برگزیند، برایش نام زیبایی انتخاب کند به او سورۀ نور بیاموزد، سورۀ یوسف را نیاموزد و او را در طبقه فوقانی خانه جای ندهد و در فرستادن او به خانه شوهرش شتاب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نام دخترت را فاطمه نهادی؛ به او دشنام نده، او را لعنت نکن و او را کتک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فرزندان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وَلَدَهُ كَتَبَ اللهُ عَزَّوَجَل لَهُ حَسَنَةٌ، وَ مَنْ فَرَّحَهُ فَرَّحَهُ اللَّهُ يَوْمَ الْقِيَامَةِ ، وَمَنْ عَلَّمَهُ الْقُرْآنَ دُعِيَ بِالْأَبَوَيْنِ فَيُكْسَيَانِ حُلَّتَيْنِ يُضِيءُ مِنْ نُورِهِمَا وُجُوهُ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أَبِي طَالِبٍ رَفَعَهُ إِلَى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الْأَنْصَارِ مَنْ أَبَرُّ؟قَالَ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عَلِيِّ بْنِ فَضَّالٍ عَنْ عَبْدِ اللَّهِ بْنِ مُحَمَّدٍ الْبَجَلِي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الصِّبْيَانَ وَ ارْحَمُوهُمْ ، وَإِذَا وَعَدْتُمُوهُمْ شَيْئاً فَفُوا لَهُمْ ، فَإِنَّهُمْ لَا يَدْرُونَ إِلَّا أَنَّكُمْ تَرْزُ قُونَهُمْ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فرزندش را ببوسد، خداوند برایش یک حسنه می نویسد ، و هر کس فرزندش را خوشحال کند، خداوند در روز رستاخیز او را شاد خواهد نمود و هر کس به فرزندش قرآن بیاموزد، در روز قیامت پدر و مادر او فرا می خوانند و به آنان دو لباس مخصوص می پوشانند که چهرۀ بهشتیان از نور آن لباس ها روشن می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دنیا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 نیکی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دوست بدارید و به آنان مهربانی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آنها وعده ای دادید، به آن وفا کنید؛ زیرا آنان فقط شما را روزی رسان می دانند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فَضَّالٍ عَنْ أَبِي جَمِيلَةَ عَنْ سَعْدِ بْنِ طَرِيفٍ 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لَيَرْحَمُ الْعَبْدَ لِشِدَّةِ حُبِّهِ 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الْحَسَنِ بْنِ مَحْبُوبِ عَنْ عَلِيَّ بْنِ الْحَسَنِ بْنِ رِبَاطٍ عَنْ يُونُسَ بْنِ رِبَاطٍ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أَعَانَ وَلَدَهُ عَلَى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يُعِينُهُ عَلَى 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مَيْسُورَهُ وَ يَتَجَاوَزُ عَنْ مَعْسُورِهِ، وَ لَا يُرْهِقُهُ وَ لَا يَخْرَقُ بِهِ فَلَيْسَ بَيْنَهُ وَ بَيْنَ أَنْ يَصِيرَ فِي حَدٍ مِنْ حُدُودِ الْكُفْرِ إِلَّا أَنْ يَدْخُلَ فِي عُقُوقٍ أَوْ قَطِيعَةِ رَحِمٍ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فرزندی دارد با رفتار کودکانه با او رفتار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بنده خود را به خاطر شدّت علاقه به فرزندش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رباط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کسی را که فرزندش را بر نیکی کردن به خود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انسان چگونه فرزندش را بر نیکی کردن به خویش یاری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اندکی را که در توان اوست بپذیرد و از عملی که بر او گران است درگذرد، بر او ستم نکند و با او بداخلاقی ننماید که در این صورت بین او و فرزندش از مرزهای کفر جز عاق شدن یا قطع رحم کردن فاصله ای نخواهد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طَيِّبَةٌ طَيِّبَهَا اللهُ وطَيَّبَ رِيحَهَا يُوجَدُ رِيحُهَا مِنْ مَسِيرَةِ أَلْفَيْ عَامٍ وَ لَا يَجِدُ رِيحَ الْجَنَّةِ عَاقٌ وَ لَا قَاطِعُ رَحِمٍ، وَ لَا مُرْخِي الْإِزَارِ خُيَلاءَ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عِدَّةٍ مِنْ أَصْحَابِنَا عَنِ الْحَسَنِ بْنِ عَلِيِّ بْنِ يُوسُفَ الْأَزْدِيِّ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صَبِيّاً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وَعَدْتُمُ الصَّبْيَانَ فَفُوا لَهُمْ ، فَإِنَّهُمْ يَرَوْنَ أَنَّكُمُ الَّذِينَ تَرْزُقُونَهُمْ ، إِنَّ اللَّهَ عَزَوَجَل لَيْسَ يَغْضَبُ لِشَيْءٍ كَغَضَبِهِ لِلنِّسَاءِ وَ الصَّبْيَانِ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پاکیزه نموده است و بوی آن را نیز پاکیزه قرار داده است؛ به طوری که بوی آن از مسیر دو هزار سال راه استشمام می شود، امّا کسی که عاق شده، کسی که قطع رَحم کرده و کسی که لباس خود را از روی تکبّر بر زمین می کشاند، بوی بهشت را استشمام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نزد پیامبر خدا 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کودکی را نبوسیده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شخص از حضور پیامبر خدا صلَّى الله عليه وآله مرخص 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شخص از دوزخیان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فرزندان خود و عده چیزی می دهید، به وعدۀ خود وفا کنید؛ چرا که آنان تصور می کنند که شما روزی رسان آنان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پامال شدن حقوق بانوان و کودکان چنان خشم می گیرد که از سایر خطاها خشم نمی 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ذَرِيحٍ عَنْ اَبِي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فِتْنَةٌ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برخی از فرزندان بر برخی دیگر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تَفْضِيلِ الْوُلْدِ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خَالِدٍ عَنْ سَعْدِ بْنِ سَعْدِ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الرَّجُلِ يَكُونُ بَعْضُ وُلْدِهِ أَحَبَّ إِلَيْهِ مِنْ بَعْضٍ وَ يُقَدِّمُ بَعْضَ وُلْدِهِ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فَعَلَ ذَلِكَ أَبُو عَبْدِ اللهِ علیه السَّلام نَحَلَ مُحَمَّداً ، وَ فَعَلَ ذَلِكَ أَبُو الْحَسَنِ علیه السَّلام نَحَلَ أَحْمَدَ شَيْئاً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مایهٔ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برخی از فرزندان بر برخی دیگر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فرزندان مرد نزد او محبوب تر از فرزندان دیگرش است و بعضی از فرزندانش را بر بقیه مقدّم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چنین انجام داد و به محمّد چیزی بخشید و امام کاظم علیه السَّلام نیز چنین رفتار نمود که به احمد چیزی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کودک بود، من سرپرستی اموالش را به عهده گرفتم تا این که برای او اموالی گردآوری نمودم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أَنَا بِهِ حَتَّى حُزْتُهُ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بَنَاتُهُ أَحَبَّ إِلَيْهِ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وَ الْبَنُونَ فِي ذَلِكَ سَوَاءٌ، إِنَّمَا هُوَ بِقَدْرِ مَا يُنَزِّلُهُمُ اللهُ عَزَّوَجَل مِنْهُ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کودک پسر و دلیل نجیب بودن او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التَّفَرُّسِ فِي الْغُلَامِ وَ مَا يُسْتَدَلُّ بِهِ عَلَى نَجَابَتِهِ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ابْنِ مَحْبُوبِ عَنْ خَلِيلِ بْنِ عَمْرٍو الْيَشْكُرِيٌّ عَنْ جَمِيلِ بْنِ دَرَّاجٍ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الْغُلَامُ مُلْتَاثَ الْأُدْرَةِ صَغِيرَ الذَّكَرِ سَاكِنَ النَّظَرِ، فَهُوَ مِمَّنْ يُرْجَى خَيْرُهُ وَيُؤْمَنُ شَرُّهُ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نزد پدر محبوب تر هستند یا پسران؟فرمود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این باره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محبوبیّت فرزندان به اندازۀ منزلتی است که خداوند برای آنان در دل انسان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کودک پسر و دلیل نجیب بودن او</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بیضۀ بچّه ای سست، آلت جنسی او کوچک و نگاهش آرام باشد، از کسانی خواهد بود که امید است به نیکی او می رود و می توان از شرّش در امان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الْغُلَامُ شَدِيدَ الْأَدْرَةِ كَبِيرَ الذَّكَرِ حَادَّ النَّظَرِ، فَهُوَ مِمَّنْ لَا يُرْجَى خَيْرُهُ وَ يُؤْمَنُ 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عَنْ أَبِيهِ عَنْ مُحَمَّدِ بْنِ عَلِيَّ الْهَمَذَانِيَّ عَنْ أَبِي سَعِيدٍ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صَالِحُ بْنُ عُقْبَةَ قَالَ سَمِعْتُ الْعَبْدَ الصَّالِحَ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عَرَامَةُ الصَّبِيِّ فِي صِغَرِهِ لِيَكُونَ حَلِيماً فِي كِبَرِهِ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يَكُونَ إِلَّا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أَكْيَسَ الصِّبْيَانِ أَشَدُّهُمْ بُغْضَاً لِلْكِتَابِ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بیضه پسر بچه ای سفت، آلت جنسی او بزرگ و نگاهش تند باشد، از کسانی خواهد بود که امیدی به نیکی او نیست و از شرّ او در امان نخواهند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در دوران کودکی به بازی علاقمند است مطلوب است ؛ چرا که در دوران بزرگسالی بردبار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کودک جز این گونه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زیرک ترینِ کودکان، دشمن ترین آنان با مکتب خانه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حَسَّانَ عَنِ الْحُسَيْنِ بْنِ مُحَمَّدٍ النَّوْفَلِيَّ مِنْ وُلْدِ نَوْفَلِ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جَعْفَرٍ عَنْ مُحَمَّدِ بْنِ عَلِيِّ بْنِ عِيسَى عَنْ عَبْدِ اللَّهِ الْعُمَرِيُّ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الْمَرَضِ يُصِيبُ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لِوَالِدَيْهِ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وَهْبٍ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الوَلَدُ لِسِتَّةِ أَشْهُرٍ وَ لِسَبْعَةِ أَشْهُرٍ وَ لِتِسْعَةِ أَشْهُرٍ، وَ لَا يَعِيشُ لثمَانِيَةِ أَشْهُرٍ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عمری از پدرش و او از جدّش 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درباره بیماری که کودک به آن مبتلا می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کودک کفّاره ای برای پدر و مادر اوست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 که در شش، هفت و نُه ماهگی به دنیا آمده است زنده می ماند، ولی نوزاد هشت ماهه زنده نمی 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صَالِحٍ بْنِ أَبِي حَمَّادٍ عَنْ يُونُسَ بْنِ عَبْدِ الرَّحْمَانِ عَنْ عَبْدِ الرَّحْمَانِ بْنِ سَيَابَةَ عَمَّنْ حَدَّثَهُ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غَايَةِ الْحَمْلِ بِالْوَلَدِ فِي بَطْنِ أُمِّهِ كَمْ هُوَ ، فَإِنَّ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بَقِيَ في بَطْنِهَا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أَقْصَى حَدٌ الْحَمْلِ تِسْعَةُ أَشْهُرٍ لَا يَزِيدُ لَحْظَةٌ ، وَ لَوْ زَادَ سَاعَةً لَقَتَلَ أُمَّهُ قَبْلَ أَنْ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الْحَجَّالِ عَنْ ثَعْلَبَةَ عَنْ زُرَارَةَ عَنْ أَحَدِهِمَا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الْقَابِلَةُ مَأْمُونَةٌ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يَعْقُوبَ بْنِ يَزِيدَ عَنِ ابْنِ أَبِي عُمَيْرٍ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علیه السَّلام إِذْ دَخَلَ يُونُسُ بْنُ يَعْقُوبَ، فَرَأَيْتُهُ 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تَئِنُّ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زمان دوران بارداری چه اندازه است؟ چرا که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جنین تا چند سال در شکم مادر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نهایت مدّت آبستنی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نیز بیشتر نمی شود و اگر یک ساعت بیشتر از نُه ماه شود، پیش از آن که جنین خارج شود مادرش را می کشد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امین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 علیه السَّلام نشسته بودم که یونس بن یعقوب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امری ناراحت بود و می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ناراحت و نالان هستی؟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لِي تَأَذَّيْتُ بِهِ اللَّيْلَ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عَنْ آبَائِهِ علیه السَّلام عَنْ جَدِّي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نَزَلَ عَلَيْهِ وَ رَسُولُ اللَّهِ صلَّى الله عليه وآله وَ عَلِيٌّ علیه السَّلام يَئِنَّانِ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تَئِنُّ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طِفْلَانِ لَنَا تَأَذَّيْنَا بِبُكَائِهِمَا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سَيُبْعَثُ لِهَؤُلَاءِ الْقَوْمِ شِيعَةٌ إِذَا بَكَى أَحَدُهُمْ فَبُكَاؤُهُ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يَأْتِيَ عَلَيْهِ سَبْعُ سِنِينَ ، فَإِذَا جَازَ السَّبْعَ فَبْكَاؤُهُ اسْتِغْفَارٌ لِوَالِدَيْهِ إِلَى أَنْ يَأْتِيَ عَلَى الْحَدِّ فَإِذَا جَازَ الْحَدَّ، فَمَا أَتَى مِنْ حَسَنَةٍ فَلِوَالِدَيْهِ وَ مَا أَتَى مِنْ سَيِّئَةٍ فَلَا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عَلِيِّ بْنِ إِبْرَاهِيمَ الْجَعْفَرِيٌّ عَنْ حَمْدَانَ بْنِ 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ابْنُ وَ كَانَ تُصِيبُهُ الْحَصَاةُ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أَن تَبطَّهُ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دارم که تمام دیشب را به خاطر او اذیت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علیه السَّلام از پدران خویش علیهم السَّلام، از جدّم پیامبر صلَّى الله عليه وآله خدا خبر داد که جبرئیل علیه السَّلام بر پیامبر خدا صلَّى الله عليه وآله نازل شد در حالی که ایشان و حضرت على علیه السَّلام ناراحت بودند و می نالیدند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و نالان هستی؟پیامبر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جهت گریۀ دو کودکی که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زودی برای شما شیعیانی خواهند آمد که گریه فرزندان آن ها تا هفت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هفت سالگی گریه اش استغفار برای پدر و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سن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سنّ بلوغ رسید، هر عمل نیکی که انجام دهد برای پدر و مادرش نیز منظور خواهد شد و هر عمل زشتی انجام دهد ربطی به پدر و مادرش نخواهد 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بیماری سنگ مثانه مبتلا شد، اطبّا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او فقط پاره کردن مثانه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فَبَطَطْتُهُ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فِي دَمِ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الْحَسَنِ الْعَسْكَرِيَّ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فِيمَا فَعَلْتَ شَيْءٌ ، إِنَّمَا الْتَمَسْتَ الدَّوَاءَ ، وَكَانَ أَجَلُهُ فِيما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عَلِيِّ بْنِ الْحَكَمِ عَنْ عَبْدِ اللَّهِ بْنِ جُنْدَبِ عَنْ سُفْيَانَ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الصَّبِيُّ أَرْبَعَةَ أَشْهُرٍ فَاحْجُمْهُ فِي كُلِّ شَهْرٍ فِي النُّقْرَةِ، فَإِنَّهَا تُجَفِّفُ لُعَابَهُ وَ تُهْبِطُ الْحَرَارَةَ مِنْ رَأْسِهِ وَ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عَلِيِّ بْنِ أَحْمَدَ بْنِ أَشْيَمَ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رَجُلٌ غُلَامَيْنِ فِي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فَهَنَّأَهُ أَبُو عَبْدِ اللَّهِ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الْأَكْبَرُ؟</w:t>
      </w:r>
      <w:r>
        <w:rPr>
          <w:rFonts w:ascii="IRNazanin" w:hAnsi="IRNazanin" w:eastAsia="IRNazanin"/>
          <w:color w:val="111111"/>
          <w:sz w:val="28"/>
          <w:sz w:val="28"/>
          <w:szCs w:val="28"/>
          <w:rtl w:val="true"/>
          <w:lang w:bidi="fa-IR"/>
        </w:rPr>
        <w:t>من به چنین عملی تن دادم و مثانۀ فرزندم را پاره کردند، امّا پسرم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خون پسرت شریکی </w:t>
      </w:r>
      <w:r>
        <w:rPr>
          <w:rStyle w:val="FootnoteAnchor"/>
          <w:rtl w:val="true"/>
        </w:rPr>
        <w:footnoteReference w:id="9"/>
      </w:r>
      <w:r>
        <w:rPr>
          <w:rFonts w:ascii="IRNazanin" w:hAnsi="IRNazanin" w:eastAsia="IRNazanin"/>
          <w:color w:val="111111"/>
          <w:sz w:val="28"/>
          <w:sz w:val="28"/>
          <w:szCs w:val="28"/>
          <w:rtl w:val="true"/>
          <w:lang w:bidi="fa-IR"/>
        </w:rPr>
        <w:t>من در نامهای این جریان را به امام عسکری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انجام دادی، چیزی بر گردن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خواستار درمان او بودی؛ ولی مرگ پسرت در کاری که تو انجام دادی، قرار 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فرزند چهار ماهه شد، هر ماه او را در ناحیۀ نقره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زیرا حجامت آب دهان کودک را خشک می کند و گرما را از سر و بدنش می برد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صاحب دو پسر دو قلو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تبریک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کدامشان بزرگ تر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آخِراً هُوَ أَكْبَرُ ، أَ مَا تَعْلَمُ أَنَّهَا حَمَلَتْ بِذَاكَ أَوَّلاً ، وَ إِنَّ هَذَا دَخَلَ عَلَى ذَاكَ فَلَمْ يُمْكِنْهُ أَنْ يَخْرُجَ حَتَّى خَرَجَ هَذَا، فَالَّذِي يَخْرُجُ آخِراً هُوَ أَكْبَرُهُمَا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 الْعَقِيقَةِ وَ الْحَمْدُ لِلَّهِ رَبِّ الْعَالَمِينَ وَ يَلِيهِ كِتَابُ الطَّلَاقِ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زودتر از رحم بیرون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دیرتر بیرون آمده،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همسرت اوّل به پسری که دیرتر به دنیا آمده باردار شده است و این که پسر دوم بر پسر اوّل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اوّل نمی توانست خارج شود تا این که پسر دوّم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سر آخر بیرون آمده، او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کتاب عقیقه تمام و سپاس از آنِ پروردگار جهانیان است و در پی آن، کتاب طلاق و جدایی خواهد آمد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و جدایی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_ </w:t>
      </w:r>
      <w:r>
        <w:rPr>
          <w:rFonts w:eastAsia="IRNazanin" w:cs="IRNazanin"/>
          <w:color w:val="111111"/>
          <w:sz w:val="28"/>
          <w:szCs w:val="28"/>
          <w:lang w:bidi="fa-IR"/>
        </w:rPr>
        <w:t>442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كِتَابُ الطَّلَاقِ</w:t>
      </w:r>
      <w:r>
        <w:rPr>
          <w:rFonts w:ascii="IRNazanin" w:hAnsi="IRNazanin" w:eastAsia="IRNazanin"/>
          <w:color w:val="111111"/>
          <w:sz w:val="28"/>
          <w:sz w:val="28"/>
          <w:szCs w:val="28"/>
          <w:rtl w:val="true"/>
          <w:lang w:bidi="fa-IR"/>
        </w:rPr>
        <w:t>کتاب طلاق و جدایی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طلاق دادن همسر سازگار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طَلَاقِ الزَّوْجَةِ 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عِدَّةٌ مِنْ أَصْحَابِنَا عَنْ أَحْمَدَ بْنِ مُحَمَّدٍ عَنِ ابْنِ فَضَّالٍ عَنْ أَبِي جَمِيلَةَ عَنْ سَعْدِ بْنِ طَرِيفٍ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تَزَوَّجَ، فَمَرَّ بِهِ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طلاق دادن همسر سازگار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صلَّى الله عليه وآله از کنار شخصی عبور می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بدی دیده باشی؟گفت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بدی دیده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مجدداً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دوباره از کنار او عبور می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الرَّجُلَ تَزَوَّجَ فَمَرَّ بِهِ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از مدّتی پیامبر صلَّى الله عليه وآله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بدی دیده باشی؟گفت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بدی دیده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مجدّداً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دوباره از کنار او عبور می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پیامبر صلَّى الله عليه وآله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بدی دیده باشی؟گفت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بدی دیده باشم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أَوْ يَلْعَنُ كُلَّ ذَوَّاقٍ مِنَ الرِّجَالِ وَكُلَّ ذَوَّاقَةٍ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غَيْرِ وَاحِدٍ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مِمَّا أَحَلَّهُ اللهُ أَبْغَضَ إِلَيْهِ مِنَ الطَّلَاقِ ، وَإِنَّ اللَّهَ يُبْغِضُ الْمِطْلَاقَ الذَّواق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عَبْدِ الرَّحْمَنِ بْنِ مُحَمَّدٍ عَنْ أَبِي خَدِيجَةَ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يُحِبُّ الْبَيْتَ الَّذِي فِيهِ الْعُرْسُ، وَيُبْغِضُ الْبَيْتَ الَّذِي فِيهِ الطَّلَاقُ ، وَ مَا مِنْ شَيْءٍ أَبْغَضَ إِلَى اللَّهِ عزَّوَجَل مِنَ الطَّلَاقِ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 این هنگام پيامبر خدا صلَّى الله عليه وآله فرمود به راستی که خداوند هر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هر زن ذوّاقه را دشمن می دارد یا لعنت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متعدّدی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چیزهایی که خداوند حلال نموده است ، نزد خدا مبغوض تر از طلاق نیست و به راستی که خداوند شخص بسیار طلاق دهندۀ ذوّاق را دشمن می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خانه ای را که در آن عروسی است دوست می دارد و خانه ای را که در آن طلاق است دشمن می دارد و هیچ چیز نزد خداوند مبغوض تر از طلاق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يُبْغِضُ كُلَّ مِطْلَاقٍ ذَوَّاقٍ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النَّبِيَّ صلى الله عليه وسلم أَنَّ أَبَا أَيُّوبَ يُرِيدُ أَنْ يُطَلَّقَ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طَلَاقَ أُمْ أَيُّوبَ لَحُوبٌ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همسر ناسازگار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تَطْلِيقِ الْمَرْأَةِ غَيْرِ 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عُثْمَانَ بْنِ عِيسَى عَنْ رَجُلٍ عَنْ أَبِي جَعْفَرٍ علیه السَّلام أَنَّهُ كَانَتْ عِنْدَهُ امْرَأَةٌ تُعْجِبُهُ وَكَانَ لَهَا مُحِبًا فَأَصْبَحَ يَوْماً وَ قَدْ طُلَّقَهَا وَاغْتَمَّ لِذَلِكَ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فرد بسیار طلاق دهنده و ذوّاق را دشمن میدارد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خبر رسید که ابوایّوب میخواهد همسرش را طلاق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فرمود طلاق دادن اُمّ ایوب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همسر ناسازگار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همسری داشت که به او علاقمند بود و او را دوست می داشت روزی آن حضرت او را طلاق داد و از این جهت اندوهگین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طَلَّقْتَهَا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عَلِيّاً علیه السَّلام فَتَنَقَّصَتْهُ ، فَكَرِهْتُ أَنْ أُلْصِقَ جَمْرَةً مِنْ جَمْرٍ جَهَنَّمَ بجلْدِي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عَنْ إِبْرَاهِيمَ بْنِ إِسْحَاقَ الْأَحْمَرِ عَنْ عَبْدِ اللَّهِ بْنِ حَمَّادٍ عَنْ خَطَّابِ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امْرَأَةٌ تَصِفُ هَذَا الْأَمْرَ وَ كَانَ أَبُوهَا كَذَلِكَ وَكَانَتْ سَيِّئَةَ الْخُلُقِ، فَكُنْتُ أَكْرَهُ طَلَاقَهَا لِمَعْرِفَتِي بِإِيمَانِهَا وَإِيمَانِ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فَلَقِيتُ أَبَا الْحَسَنِ مُوسَى علیه السَّلام وَ أَنَا أُرِيدُ أَنْ أَسْأَلَهُ عَنْ طَلَاقِهَا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فَتَأْذَنْ لِي أَنْ أَسْأَلَكَ عَنْهَا؟فَقَالَ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اثْتِنِي غَداً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الظُّهْرَ أَتَيْتُهُ فَوَجَدْتُهُ قَدْ صَلَّى وَ جَلَسَ ، فَدَخَلْتُ عَلَيْهِ وَجَلَسْتُ بَيْنَ يَدَيْهِ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یکی از دوستان امام علیه السَّلام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طلاق دادید؟فرمود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یادی از علی علیه السَّلام را نمودم ؛ ولی او آن حضرت تنقیص کرد، از این رو دوست نداشتم که سنگی از سنگ های دوزخ به پوستم بچسبد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شیعه ای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نیز شیعه بود، ولی همسرم بد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جهت ایمان او و پدرش کراهت داشتم که او را طلاق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کاظم علیه السَّلام را ملاقات نمودم و می خواستم دربارۀ طلاق دادن همسرم از حضرتش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دربارۀ آن از شما سؤال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 نماز ظهر نزدم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نماز ظهر را خواندم و به خدمت حضرتش شرف یاب شدم، دیدم آن حضرت نمازش را خوانده و نشسته است، وارد شدم و پیش روی مبارکش نشستم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زَوَّجَنِي ابْنَةَ عَمْ لِي، وَكَانَتْ سَيِّئَةَ الْخُلُقِ وَكَانَ أَبِي رُبَّمَا أَغْلَقَ عَلَى وَ عَلَيْهَا الْبَابَ رَجَاءَ أَنْ أَلْقَاهَا فَأَتَسَلَّقُ الْحَائِطَ وَ أَهْرُبُ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أَبِي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حَاجَتِي مِنْ غَيْرِ 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مِهْرَانَ عَنْ مُحَمَّدِ بْنِ عَلِيٍّ عَنْ عُمَرَ بْنِ عَبْدِ الْعَزِيزِ عَنْ خَطَّابِ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أَبَا الْحَسَنٌ مُوسَى علیه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أَنَا أُرِيدُ أَنْ أَشْكُوَ إِلَيْهِ مَا أَلْقَى مِنِ امْرَأَتِي مِنْ سُوءٍ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زَوَّ جَنِي مَرَّةً امْرَأَةٌ سَيِّئَةَ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فَشَكَوْتُ ذَلِكَ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فِرَاقِهَا قَدْ جَعَلَ اللَّهُ ذَلِكَ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فِيمَا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فَرَّجْتَ عَنِّي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علیه السَّلام پیش از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عقد دختر عمویم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عمویم بداخلاق بود و پدرم گاهی درب را بر روی من و او می بست به این اُمید که من با همسرم نزدیکی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دیوار بالا می رفتم و از آن جا فرار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هنگامی که پدرم وفات یافت، دختر عمویم را طلاق دادم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سؤالی کنم، جواب مرا دربارۀ حاجتم دادید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کاظم علیه السَّلام شرف یاب شدم می خواستم از بد اخلاقی همسرم به آن حضرت شکایت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پیش از این که پرسش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زن بد اخلاقی را به عقد من درآورد من از بد اخلاقی او به پدرم شکایت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طلاق دادن همسرت باز می داشت؟ به راستی که خداوند اختیار او را به دست تو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مشکل مرا حل فرمودی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مُحَمَّدِ بْنِ زِيَادِ بْنِ عِيسَى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قَالَ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تُزَوِّجُوا الْحَسَنَ، فَإِنَّهُ رَجُلٌ مِطْلَاقٌ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رَجُلٌ مِنْ هَمْدَانَ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لَنُزَوِّ جَنَّهُ وَهُوَ ابْنُ رَسُولِ اللهِ صلَّى اللهُ عليه وآله وَ ابْنُ أَمِيرِ الْمُؤْمِنِينَ علیه السَّلام فَإِنْ شَاءَ أَمْسَكَ وَإِنْ شَاءَ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إِسْمَاعِيلَ بْنِ بَزِيعٍ عَنْ جَعْفَرِ بْنِ بَشِيرٍ عَنْ يَحْيَى بْنِ أَبِي الْعَلَاءِ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علیه السَّلام طَلَّقَ خَمْسِينَ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عَلِيٌّ علیه السَّلام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تُنْكِحُوا الْحَسَنَ ، فَإِنَّهُ رَجُلٌ مِطْلَاقُ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بر فراز منبر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علیه السَّلام زن ندهید؟ چرا که او بسیار طلاق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مردم هَمْدان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ما به او زن می دهیم؟ چرا که او فرزند پیامبر خدا علیه السَّلام و فرزند امیر مؤمنان است؛ اگر خواست نگه دارد و اگر خواست طلاق دهد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ابی علا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پنجاه زن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علیه السَّلام زن ندهید؛ چرا که او بسیار طلاق می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لَتُنْكِحَنَّهُ ، فَإِنَّهُ ابْنُ رَسُولِ اللَّهِ صلَّى اللهُ عليه وآله وَ ابْنُ فَاطِمَةَ علیها السَّلام، فَإِنْ أَعْجَبَتْهُ أَمْسَكَ ، وَإِنْ كَرِهَ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عَبْدِ اللَّهِ بْنِ سِنَانٍ عَنِ الْوَلِيدِ بْنِ صَبِيح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تُرَدُّ عَلَيْهِمْ دَعْوَتُهُمْ، أَحَدُهُمْ رَجُلٌ يَدْعُو عَلَى امْرَأَتِهِ وَ هُوَ لَهَا ظَالِمٌ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أَمْرَهَا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با شمشیر مقرّرات طلاق را رعایت نخواهند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النَّاسَ لَا يَسْتَقِيمُونَ عَلَى الطَّلَاقِ إِلَّا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عَنِ الْحَسَنِ بْنِ حُذَيْفَةَ عَنْ مَعْمَرِ بْنِ عَطَاءِ بْنِ وَشِيكَةَ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حتماً به او زن خواهیم داد ؛ چرا که او فرزند پیامبر خدا صلَّى اللهُ عليه وآله و فرزند فاطمه علیها السَّلام است؛ اگر دوست داشت نگه دارد و اگر دوست ندارد طلاق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خداوند به آنان پاسخ نمی دهد؛ یکی از آنها مردی است که بر زنش دعا کندو به او ستم می نماید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او را در اختیار تو قرار نداده ایم؟بخش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با شمشیر مقررات طلاق را رعایت نخواهند کرد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عطا بن و شیکه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النَّاسُ فِي الطَّلَاقِ إِلَّا بِالسَّيْفِ وَ لَوْ وَلِيتُهُمْ لَرَدَدْتُهُمْ فِيهِ إِلَى كِتَابِ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 الْمِيثَمِيُّ عَنْ مُحَمَّدِ بْنِ أَبِي حَمْزَةَ عَنْ بَعْضِ رِجَالِهِ أَوْهَمَهُ المِيثَمِيُّ عَنْ أَبِي عَبْدِ اللهِ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عَبْدِ اللَّهِ بْنِ جَبَلَةَ عَنْ أَبِي الْمَغْرَاءِ عَنْ سَمَاعَةَ عَنْ أَبِي بَصِيرٍ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وَلِيتُ النَّاسَ لَأَعْلَمْتُهُمْ كَيْفَ يَنْبَغِي لَهُمْ أَنْ يُطَلِّقُوا ثُمَّ لَمْ أُوتَ بِرَجُلٍ قَدْ خَالَفَ إِلَّا وَ أَوْ جَعْتُ ظَهْرَهُ ، وَ مَنْ طَلَّقَ عَلَى غَيْرِ السُّنَّةِ رُدَّ إِلَى كِتَابِ اللَّهِ علیه السَّلام وَ إِنْ رَغِمَ أَنْفُهُ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مردم مقررات طلاق را جز با شمشیر رعایت نخواهند کرد، اگر من زمام امور مردم را در دست بگیرم آنان را به طلاق طبق کتاب خدا باز می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از امام صادق علیه السَّلام نیز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زمام مسلمانان را در دست بگیرم، نخست مقررات طلاق را اعلام می دارم آن گاه هر متخلفی را که جلب کنند، با شلاق بر پشت او می کوبم تا ادب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مراسم طلاق را بر خلاف سنت جاری کند، باید طلاق خود را لغو کند و مراسم طلاق را بر اساس کتاب خداوند عَزَّوَجَل اجرا نماید، گر چه بینی او به خاک مالیده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مُحَمَّدِ بْنِ سَمَاعَةَ عَنْ عُمَرَ بْنِ مَعْمَرِ بْنِ عَطَاءِ بْنِ وَشِيكَةَ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النَّاسُ فِي الطَّلَاقِ إِلَّا بِالسَّيْفِ، وَلَوْ وَلِيتُهُمْ لَرَدَدْتُهُمْ إِلَى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وَ ذَكَرَ بَعْضُ أَصْحَابِنَا عَنْ أَبِي عَبْدِ اللَّهِ علیه السَّلام وَ مُحَمَّدُ بْنُ سَمَاعَةَ عَنْ أَبِي بَصِيرٍ عَنِ الْعَبْدِ الصَّالِحِ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وَلِيتُ أَمْرَ النَّاسِ لَعَلَّمْتُهُمُ الطَّلَاقَ ، ثُمَّ لَمْ أُوتَ بِأَحَدٍ خَالَفَ إِلَّا أَوْ جَعْتُهُ ضَرْباً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بَعْضِ أَصْحَابِنَا عَنْ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معمر بن عطا بن و شیکه نظیر روایت نخست همین بخش را از امام باقر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امور مردم را در دست بگیرم به طور حتم طلاق را به آنان می آموختم آن گاه هر متخلفی را که جلب کنند با شلاق تأديب می کردم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مَلَكْتُ مِنْ أَمْرِ النَّاسِ شَيْئاً لَأَقَمْتُهُمْ بِالسَّيْفِ وَ السَّوْطِ حَتَّى يُطَلِّقُوا لِلْعِدَّةِ كَمَا أَمَرَ اللَّهُ عَزَّوَجَل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به غیر روش کتاب و سنّت اجرا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طَلَّقَ لِغَيْرِ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أَحْمَدَ بْنِ مُحَمَّدِ بْنِ أَبِي نَصْرٍ عَنْ أَبَانِ عَنْ أَبِي بَصِيرٍ عَنْ عَمْرِو بْنِ رِيَاحٍ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لِغَيْرِ السُّنَّةِ أَنَّكَ لَا تَرَى طَلَاقَهُ شَيْئاً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خدا سوگند اگر بخشی از زمام امور مردم را به دست می گرفتم، آنان را با شمشیر و تازیانه وادار می کردم که با عدّه زنان را طلاق دهند، آن سان که خداوند متعال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به غیر روش کتاب و سنّت اجرا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گونه رسیده که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روش سّنت طلاق ندهد، طلاق او ارزشی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أَقُولُهُ ، بَلِ اللهُ عَزَّوَجَل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نُفْتِيكُمْ بِالْجَوْرِ لَكُنَّا شَرّاً مِنْكُمْ،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 الْأَحْبَارُ عَنْ قَوْلِهِمُ الْإِثْمَ وَ 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عَبْدِ اللَّهِ بْنِ سُلَيْمَانَ الصَّيْرَفِيِّ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خَالَفَ كِتَابَ اللهِ عَزَّوَجَل رُدَّ إِلَى كِتَابِ اللهِ رعَزَّوَجَل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عَنِ الْفَضْلِ بْنِ شَاذَانَ عَنْ صَفْوَانَ بْنِ يَحْيَى عَنْ عَبْدِ اللَّهِ بْنِ مُسْكَانَ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وَ 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عَلَى غَيْرِ السُّنَّةِ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يُطَلِّقُ ثَلاثاً فِي مَقْعَدِ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بلکه خداوند متعال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جور و ستم فتوا دهیم، البته از شما بدتر خواهیم بود؛ چرا که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دانشمندان نصار او علمای یهود آنان را از سخنان گناه آمیز و خوردن نان حرام نهی نمی کنند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که مخالف کتاب خدای سبحان باشد به کتاب خدای سبحان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برگشت داده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 خود را در حال حیض طلاق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غیر روش سنّت اجرا شده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خود را در یک مجلس سه طلاقه می 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عَنْ عَبْدِ اللَّهِ بْنِ جَبَلَةَ عَنْ أَبِي الْمَغْرَاءِ عَنْ سَمَاعَةَ عَنْ أَبِي بَصِيرٍ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لِغَيْرِ السُّنَّةِ رُدَّ إِلَى كِتَابِ اللهِ لا وَإِنْ رَغِمَ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بَعْضِ أَصْحَابِهِ عَنْ عَبْدِ اللَّهِ بْنِ سِنَانٍ عَنْ أَبِي عَبْدِ االله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الطَّلَاقِ إِذَا لَمْ يُطَلِّقُ لِلْعِدَّةِ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طَلَّقَ امْرَأَتَهُ وَ 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لِغَيْرِ السُّنَّةِ 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به سنّت برگشت داده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 خود را بر خلاف مقرّرات سنّت طلاق دهد طلاق او به سنّت بازگردانده می شود، گرچه بینی او به خاک مالیده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 خود را بدون عدّه طلاق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به کتاب خدای سبحان برگشت داده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 خود را در حال حیض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روش سنّت اجرا نشده است، باطل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أَبِي أَيُّوبَ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طَلَّقَ ثَلَاثَاً فِي مَجْلِسٍ عَلَى غَيْرِ طُهْرٍ لَمْ يَكُنْ شَيْئًا ، إِنَّمَا الطَّلَاقُ الَّذِي أَمَرَ اللهُ عَزَّوَجَل بِهِ ، فَمَنْ خَالَفَ لَمْ يَكُنْ لَهُ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ابْنَ عُمَرَ طَلَّقَ امْرَأَتَهُ ثَلاثاً فِي مَجْلِسٍ وَ هِيَ حَائِضٌ ، فَأَمَرَهُ النَّبِيُّ صلَّى اللهُ عليه وآله أَنْ يَنْكِحَهَا وَ لَا يَعْتَدُ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إِلَى أَمِيرِ الْمُؤْمِنِينَ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اعْرُبْ</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یک جلسه سه بار زنش را طلاق بدهد بدون این که پاکی بعد از حیض بین آنها فاصله شود طلاقش باطل است همانا طلاق تنها همانست که خداوند عَزَّوَجَل و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آن مخالفت کند طلاقش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ابن عُمر زن خود را در یک جلسه در حالی که زنش حائض بود سه بار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او امر فرمود که پیوند زناشویی خود را با زنش ادامه دهد و طلاقش را به حساب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امیرمؤمنان علی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خود را طلاق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شاهدی نیز داری؟عرض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طلاق تو واقع نشده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أَبُو الْعَبَّاسِ عَنْ أَيُّوبَ بْنِ نُوحٍ عَنْ صَفْوَانِ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بَصِيرٍ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امْرَأَةٍ طَلَّقَهَا زَوْجُهَا لِغَيْرِ السُّنَّةِ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بَيْتٍ وَ لَمْ يَعْلَمْ بِهِمْ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مُحَمَّدِ بْنِ أَبِي حَمْزَةَ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ابْنُ عُمَرَ امْرَأَتَهُ ثَلاثاً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عُمَرُ رَسُولَ اللهِ صلَّى اللهُ عليه وآله فَأَمَرَهُ أَنْ يُرَاجِعَهَا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طَلَّقَهَا وَاحِدَةً وَهِيَ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سَأَلَ رَسُولَ اللهِ صلَّى اللهُ عليه وآله إِذَا كَانَ هُوَ أَمْلَكَ بِرَجْعَتِهَا؟ كَذَبُوا، وَ لَكِنَّهُ طَلَّقَهَا ثَلَاثَاً ، فَأَمَرَهُ رَسُولُ اللهِ صلَّى اللهُ عليه وآله أَنْ يُرَاجَعَهَا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زنی که شوهرش او را بر خلاف سنت طلاق داده است، و زن و شوهر از یک خانواده اند و کسی از طلاق آنان باخبر نشده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آنان لغووبی اثر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زنش را در حال حیض سه بار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مورد از رسول خدا صلَّى اللهُ عليه وآله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او امر فرمود که به زنش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اعرج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مردم می گویند ابن عمر زنش را در حال حیض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در این باره از رسول خدا صلَّى اللهُ عليه وآله سؤال نمود اگر می توانست به زنش رجوع کند؟ عامّه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عمر زنش را در یک مجلس سه بار طلاق داد پس پیامبر خدا صلَّى اللهُ عليه وآله او را امر فرمود که به زنش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طلاقش بده و اگر خواستی او را نگه دار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فَطَلِّقُ وَإِنْ شِئْتَ فَأَمْسِكَ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عَنْ أَبِي جَعْفَرٍ علیه السَّلام أَنَّهُ سُئِلَ عَنِ امْرَأَةٍ سَمِعَتْ أَنَّ رَجُلاً طَلَّقَهَا وَ جَحَدَ ذَلِكَ أَتُقِيمُ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طَلَاقَهُ بِغَيْرِ شُهُودٍ لَيْسَ بِطَلَاقٍ وَ الطَّلَاقُ لِغَيْرِ الْعِدَّةِ لَيْسَ بِطَلَاقٍ وَ لَا يَحِلُّ لَهُ أَنْ يَفْعَلَ فَيُطَلَّقَهَا بِغَيْرِ شُهُودٍ وَ لِغَيْرِ الْعِدَّةِ الَّتِي أَمَرَ اللَّهُ عَزَّوَجَل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عُمَرَ بْن أُذَيْنَةَ عَنْ زُرَارَةَ وَ مُحَمَّدِ بْنِ مُسْلِمٍ وَ بُكَيْرِ بْنِ أَعْيَنَ وَ بُرَيْدِ وَ فُضَيْلِ وَإِسْمَاعِيلَ الْأَزْرَقِ وَ مَعْمَرِ بْنِ يَحْيَى عَنْ أَبِي جَعْفَرٍ وَ أَبِي عَبْدِ اللَّهِ علیهما السَّلام أَنَّهُمَا قَالَا</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بشنود شوهرش او را طلاق داده است، ولی شوهر او منکر طلاق باشد، آیا میتواند در خانۀ شوهر باقی بماند؟فرمود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با شوهرش زندگی کند، زیرا طلاقی که بی حضور شاهد اجرا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بی هنگام اجرا شود، طلاق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هم نیست که مراسم طلاق را بر خلاف مقررات شرعی اجرا کند و خانم خود را بی شاهد و در خارج از هنگام مقرر طلاق بدهد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ازرق ومعمر بن یحیی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 وَإِنْ طَلَّقَهَا فِي اسْتِقْبَالِ عِدَّتِهَا طَاهِراً مِنْ غَيْرِ جِمَاعِ وَ لَمْ يُشْهِدْ عَلَى ذَلِكَ رَجُلَيْنِ عَدْلَيْنِ فَلَيْسَ طَلَاقُهُ إِيَّاهَا بِطَلَاقٍ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إِسْحَاقَ بْنِ عَمَّارٍ عَنْ أَبِي إِبْرَاهِيمَ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يُطَلِّقُ امْرَأَتَهُ فِي طُهْرٍ مِنْ غَيْرِ جِمَاعِ ثُمَّ يُرَاجِعُهَا مِنْ يَوْمِهِ ثُمَّ يُطَلِّقَهَا تَبِينُ مِنْهُ بِثَلَاثِ تَطْلِيقَاتٍ فِي طُهْرٍ وَاحِدٍفَقَالَ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لَهُ إِذَا هُوَ رَاجَعَهَا أَنْ يُطَلَّقَهَا إِلَّا فِي طُهْرٍ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کسی زن خود را در روزهای خونریزی زایمان طلاق دهد، طلاق او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او پاک باشد ولی با او مباشرت كند و بعداً او را طلاق دهد، طلاق او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طلاق او باهنگام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خود را بعد از پاک شدن و قبل از مباشرت طلاق بدهد، اما دو مرد عادل را گواه نگیرد، طلاق او رسمیت ندارد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خود را در حال پاکی از عادت و قبل از مباشرت طلاق بدهد و در همان روز رجوع کند و از طلاق خود باز گردد و به همین منوال سه نوبت او را طلاق بدهد، اما هر سه طلاق او در یک نوبت پاکی بیفتد، آیا جدایی کامل حاصل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سنت طلاق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که بعد از رجوع کردن، مجدداً او را طلاق بدهد، مگر موقعی که یک نوبت دیگر عادت شود و از عادت خود پاک شود؟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طَلَّقَ بِغَيْر شُهُودٍ فَلَيْسَ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عَنْ أَحْمَدَ بْنِ مُحَمَّدٍ عَنْ مُحَمَّدِ بْنِ سَمَاعَةَ عَنْ عُمَرَ بْنِ يَزِيدَ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إِلَى أَمِيرِ الْمُؤْمِنِينَ علیه السَّلام يْهِ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بَعْدَ مَا طَهُرَتْ مِنْ مَحِيضِهَا قَبْلَ أَنْ أُجَامِعَهَا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رَجُلَيْنِ ذَوَيْ عَدْلٍ كَمَا أَمَرَ اللَّهُ عَزَّوَجَل؟فَقَالَ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رجوع او با مباشرت همراه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شاهد زنش را طلاق بدهد، طلاق او ارزش ندارد و باطل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کوفه خدمت امیر مؤمنان علی علیه السَّلام آمد و گفت من زنم را بعد از دوران حیض و پیش از آن که با او نزدیکی کنم، طلاق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سان که خداوند متعال فرمان داده در کنار دو شاهد عادل طلاق را اجرا کرده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فَإِنَّ طَلَاقَكَ لَيْسَ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امْرَأَتَهُ ثَلاثاً فِي مَجْلِسٍ وَ هِيَ حَائِضٌ ، فَلَيْسَ بِشَيْءٍ ، وَ قَدْ رَدَّ رَسُولُ اللهِ صلَّى اللهُ عليه وآله طَلَاقَ عَبْدِ اللَّهِ بْنِ عُمَرَ إِذَا طَلَّقَ امْرَأَتَهُ ثَلَاثَاً حَائِضٌ، فَأَبْطَلَ رَسُولُ اللهِ صلَّى اللهُ عليه وآله ذَلِكَ الطَّلَاقَ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خَالَفَ كِتَابَ اللَّهِ، فَهُوَ رَةٌ إِلَى كِتَابِ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فِي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إِسْمَاعِيلَ بْنِ بَزِيعٍ عَنْ عَلِيِّ بْنِ النِّعْمَانِ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عَمْرَو بْنَ عُبَيْدٍ عَنْ طَلَاقِ ابْنِ عُمَرَ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طلاق تو ارزشی ندارد</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زنش را در یک جلسه و در حال حیض طلاق دهد، ارزشی ندارد ؛ چرا که پیامبر خدا صلَّى اللهُ عليه وآله طلاق عبد الله بن عمر را که این گونه بود باطل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با کتاب خداوند سبحان مخالف باشد به کتاب خدا برگشت داده می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صلَّى اللهُ عليه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عمرو بن عبید دربارۀ طلاق ابن عمر پرسیدم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وَهِيَ طَامِتٌ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قُلْتُمْ لَهُ إِذَا طَلَّقَهَا وَاحِدَةً، وَ هِيَ طَامِثًا كَانَتْ أَوْ غَيْرَ طَامِثٍ فَهُوَ أَمْلَكُ بِرَجْعَتِهَا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عَلَيْهِ لَعْنَةُ اللهِ ، بَلْ طَلَّقَهَا ثَلَاثَاً، فَرَدَّهَا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 أَوْ طَلَّقْ عَلَى السُّنَّةِ إِنْ أَرَدْتَ أَنْ تُطَلَّقَ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أَدَيْنَةَ عَنْ بُكَيْرٍ وَغَيْرِهِ عَنْ أَبِي جَعْفَرٍ علیه السَّلام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زنش را در حال حيض يكبار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عمرو بن عُبید نگفتید که اگر یکبار زنش را طلاق داده بود؛ چه زنش در حال حیض باشد یا نه، پس او می توانست به زنش رجوع کند؟سعید اعرج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  بلکه ابن عمر زنش را سه بار در یک مجلس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صلَّى اللهُ عليه وآله زنش را به او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 یا اگر میخواهی طلاقش بدهی بر طبق سنّت طلاق بده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بُکَیر و راوی دیگری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طلاق و جدایی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طَلَاقٍ لِغَيْرِ الْعِدَّةِ فَلَيْسَ بِطَلَاقٍ أَنْ يُطَلِّقَهَا وَهِيَ حَائِضٌ ، أَوْ فِي دَمِ نِفَاسِهَا أَوْ بَعْدَ مَا يَغْشَاهَا قَبْلَ أَنْ تَحِيضَ فَلَيْسَ طَلَاقُهَا بِطَلَاقٍ، فَإِنْ طَلَّقَهَا لِلْعِدَّةِ أَكْثَرَ مِنْ وَاحِدَةٍ فَلَيْسَ الْفَضْلُ عَلَى الْوَاحِدَةِ بِطَلَاقٍ، وَإِنْ طَلَّقَهَا لِلْعِدَّةِ بِغَيْرِ شَاهِدَيْ عَدْلٍ فَلَيْسَ طَلَاقُهُ بِطَلَاقٍ ، وَ لَا تَجُوزُ فِيهِ شَهَادَةُ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إِذْ مَرَّ بِهِ نَافِعٌ مَوْلَى ابْنِ عُمَرَ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 ابْنَ عُمَرَ طَلَّقَ امْرَأَتَهُ وَاحِدَةً وَ هِيَ حَائِضٌ فَأَمَرَ رَسُولُ اللَّهِ صلَّى الله عليه وآله عُمَرَ أَنْ يَأْمُرَهُ أَنْ 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طلاقی که از مقررات عدّه خارج باشد، طلاق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زن خود را در روزهای عادت و یا خونریزی نفاس و زایمان طلاق بدهد، و یا در روزهای پاکی با او مباشرت کند و بعد او را طلاق بدهد، طلاق او لغووبی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طلاقی که در وقت مقرر صورت بگیرد، طلاق دهد، تنها یک طلاق گرفته، و شرعی است و اگر کسی زن خود را در وقت مقرر طلاق بدهد، اما دو مرد عادل را گواه نگیرد،طلاق او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طلاق، گواهی بانوان پذیرفته نخواهد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که نافع، غلام عمر از کنار حضرتش عبور می کرد،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که ابن عمر زنش را یک مرتبه در حال حیض طلاق داد و پیامبر خدا صلَّی اللهُ علیه وآله به عمر دستور داد که به او بگوید که به همسرش رجوع کند؟گفت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اللهِ الَّذِي لَا إِلَهَ إِلَّا هُوَ عَلَى ابْنِ عُمَرَ أَنَا سَمِعْتُ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عَلَى عَهْدِ رَسُولِ اللهِ صلَّی اللهُ علیه وآله ثَلَاثَاً ، فَرَدَّهَا رَسُولُ اللَّهِ صلَّی اللهُ علیه وآله عَلَيَّ، وَأَمْسَكْتُهَا بَعْدَ الطَّلَاقِ ، فَاتَّقِ اللهَ يَا نَافِعُ وَ لَا تَرْوِ عَلَى ابْنِ عُمَرَ الْبَاطِلَ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فقط با تصمیم جدایی محقق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الطَّلَاقَ لَا يَقَعُ إِلَّا لِمَنْ أَرَادَ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بَعْضِ أَصْحَابِهِ عَنِ ابْنِ هِ عَنِ ابْنِ بُكَيْرٍ عَنْ زُرَارَةَ عَنْ أَبِي عَبْدِ اللَّهِ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إِلَّا مَا أُرِيدَ بِهِ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عَنِ الْيَسَعِ عَنْ أَبِي عَبْدِ اللَّهِ علیه السَّلام وَ عَنْ عَبْدِ الْوَاحِدِ بْنِ الْمُخْتَارِ عَنْ أَبِي جَعْفَرٍ علیه السَّلام أَنَّهُمَا قَالَا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 به او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معبودی نیست، به ابن عمر بستی، من از ابن عمر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پیامبر خدا صلَّی اللهُ علیه وآله سه بار زنم را طلاق دادم، پیامبر خدا صلَّی اللهُ علیه وآله این طلاق را بر من رد و باطل کرد و بعد آن زن را بعد از طلاق نگاه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و بر ابن عمر حکم باطل را روایت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فقط با تصمیم جدایی محقق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فقط با تصمیم جدایی محقق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يسع از امام صادق علیه السَّلام و عبدالواحد از امام باقر علیه السَّلام نقل می کند که آن دو بزرگوار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طَلَاقَ إِلَّا لِمَنْ أَرَادَ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عَنْ عَبْدِ الرَّحْمَانِ بْنِ أَبِي نَجْرَانَ عَنْ عَبْدِ اللهِ بْنِ بُكَيْرٍ عَنْ زُرَارَةَ عَنِ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إِلَّا عَلَى السُّنَّةِ وَلَا طَلَاقَ عَلَى السُّنَّةِ إِلَّا عَلَى طُهْرٍ مِنْ غَيْرِ جِمَاعِ ، وَ لَا طَلَاقَ عَلَى سُنَّةٍ وَ عَلَى طُهْرٍ مِنْ غَيْرِ جِمَاعِ إِلَّا بِبَيِّنَةٍ ، وَ لَوْ أَنَّ رَجُلا طَلَّقَ عَلَى سُنَّةٍ وَ عَلَى طُهْرٍ مِنْ غَيْرِ جِمَاع وَ لَمْ يُشْهِدْ لَمْ يَكُنْ طَلَاقُهُ طَلَاقاً، وَ لَوْ أَنَّ رَجُلاً طَلَّقَ عَلَى سُنَّةٍ وَ عَلَى طُهْرٍ مِنْ غَيْرِ جِمَاعٍ وَ أَشْهَدَ وَ لَمْ يَنْوِ الطَّلَاقَ لَمْ يَكُنْ طَلَاقُهُ طلاقاً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طلاق دادن بدون نیت طلاق شرعی نخواهد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طلاقی رسمیت ندارد، مگر موقعی که در هنگام مقرر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در هنگام مقرر صورت گرفته شده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رسمیت ندارد، مگر موقعی که قبل از مراسم طلاق، جماع و مباشرت صورت نگرفته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رسمیت ندارد، مگر موقعی که دو شاهد عادل گواه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خانم خود را در وقت مقرر و در حال طهارت و بی مباشرت طلاق دهد، ولی دو نفر شاهد عادل را گواه نگیرد، طلاق او بی اثر است و اگر کسی همۀ شرایط را رعایت کند، اما تصمیم جدایی و طلاق نداشته باشد، طلاق او لغو و بی اثر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قبل از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طَلَاقَ قَبْلَ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مُحَمَّدُ بْنُ الْحُسَيْنِ عَنْ مُحَمَّدِ بْنِ إِسْمَاعِيلَ بْنِ بَزِيعٍ عَنْ مَنْصُورِ بْنِ يُونُسَ عَنْ حَمْزَةَ بْنِ حُمْرَانَ عَنْ عَبْدِ اللَّهِ بْنِ سُلَيْمَانَ عَنْ أَبِيهِ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 فَدَخَلَ عَلِيُّ بْنُ الْحُسَيْنِ علیه السَّلام وَ أُثْبِتْهُ، فَسَأَلْتُ عَنْهُ، فَأُخْبِرْتُ بِاسْمِهِ ، فَقُمْتُ إِلَيْهِ أَنَا وَ غَيْرِي فَاكْتَنَفْنَاهُ فَسَلَّمْنَا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سَمَّى امْرَأَةٌ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يَتَزَوَّجُهَا هِيَ طَالِقٌ ثَلَاثَاً ثُمَّ بَدَا لَهُ أَنْ يَتَزَوَّجَهَا أَ يَصْلُحُ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بَعْدَ النِّكَاحِ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قبل از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نشسته بودم که امام سجّاد علیه السَّلام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نمی شناختم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دیگران برخاستیم و گرد او را گرفتیم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مسئله چه می فرمایید؟ اگر انسان زنی را به طور مشخص نام ببرد و با نفرت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با این زن ازدواج کنم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نفرت او به محبّت تبدیل شود و بخواهد با آن زن ازدواج کند، آیا ازدواج آنان صلاحیت شرعی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بعد از ازدواج صورت بگیرد نه پیش از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وَ عَلِيُّ بْنُ إِبْرَاهِيمَ عَنْ أَبِيهِ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أَتَزَوَّجُ فَلَانَةَ فَهِيَ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إِنَّهُ لَا يَكُونُ طَلَاقُ حَتَّى يَمْلِكَ عُقْدَةَ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حَمَّادِ بْنِ عِيسَى عَنْ شُعَيْبِ بْنِ يَعْقُوبَ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الَّذِينَ مِنْ قَبْلِنَا يَقُولُونَ لَا عَتَاقَ وَلَا طَلَاقَ إِلَّا بَعْدَ مَا يَمْلِكُ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الرَّزَّازُ عَنْ أَيُّوبَ بْنِ نُوحٍ وَ أَبُو عَلِي الْأَشْعَرِيُّ عَنْ مُحَمَّدِ بْنِ عَبْدِ الْجَبَّارِ عَنْ صَفْوَانَ بْنِ يَحْيَى عَنْ حَرِيزِ عَنْ حَمْزَةَ بْنِ حُمْرَانَ عَنْ عَبْدِ اللَّهِ بْنِ سُلَيْمَانَ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فَدَخَلَ عَلِيُّ بْنُ الْحُسَيْنِ علیه السَّلام وَ لَمْ أُثْبِتْهُ وَ عَلَيْهِ عِمَامَةٌ سَوْدَاءُ قَدْ أَرْسَلَ طَرَفَيْهَا بَيْنَ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لِرَجُلٍ قَرِيبٍ الْمَجْلِسِ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فلان زن ازدواج کنم، آن زن طلاق و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لغو و بی اثر است؛ تا انسان زن نگرفته چگونه می تواند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پیشین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معنا ندارد، مگر بعد از خریدن او و طلاق دادن زن معنا ندارد، مگر بعد از ازدواج با او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نشسته بودم که علی بن الحسين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عمامۀ سیاهی بر سر داشت که هر دو عمامه را پشت سرش آویز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مردی کهنشسته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معمم کیست؟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تَسْأَلْنِي عَنْ أَحَدٍ دَخَلَ الْمَسْجِدَ غَيْرِ هَذَا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دَخَلَ الْمَسْجِدَ أَحْسَنَ هَيْئَةٌ فِي عَيْنِي مِنْ هَذَا الشَّيْخ ، فَلِذَلِكَ سَأَلْتُكَ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 بْنُ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قَامَ الرَّجُلُ وَ غَيْرُهُ فَاكْتَنَفْنَاهُ وَ سَلَّمْنَا عَلَيْهِ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أَصْلَحَكَ اللهُ فِي رَجُلٍ سَمَّى امْرَأَتَهُ بِعَيْنِهَا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يَتَزَوَّجُهَا فَهِيَ طَالِقٌ ثَلَاثَاً ، ثُمَّ بَدَا لَهُ أَنْ يَتَزَوَّجَهَا أَ يَصْلُحُ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بَعْدَ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 أَبِي عَلَى أَبِي عَبْدِ اللَّهِ جَعْفَرِ بْنِ مُحَمَّدٍ علیه السَّلام، فَحَدَّثَهُ أَبِي بِهَذَا 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هیچ تازه واردی جویا نشدی، جز این پیر معمم؟گفتم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واردین به کسی را به متانت و وقار او ندیدم، از این رو پرسیدم که این پیر معمم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معم علی بن الحسین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آن مرد نیز با دیگران برخاستند و گرد او را گرفتیم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مسئله چه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زنی را نام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با این زن ازدواج کنم، سه طلاقه باشد، و بعد رأی او تغییر کند و تصمیم بگیرد که با همان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با او صلاح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بعد از ازدواج خواهد بود، نه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بعد من با پدرم سلیمان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همین حدیث را خدمت آن حضرت بازگو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تَشْهَدُ عَلَى عَلِيِّ بْنِ الْحُسَيْنِ علیه السَّلام بِهَذَا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نَجْرَانَ عَنْ عَاصِمِ بْنِ حُمَيْدٍ عَنْ مُحَمَّدِ بْنِ قَيْسٍ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 ، وَ إِنِ اشْتَرَيْتُ فُلاناً فَهُوَ حُرٌّ ، وَ إِنِ اشْتَرَيْتُ هَذَا التَّوْبَ فَهُوَ لِلْمَسَاكِينِ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لَا يُطَلِّقُ إِلَّا مَا يَمْلِكُ ، وَ لَا يَتَصَدَّقُ إِلَّا بِمَا يَمْلِكُ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می دهی که امام سجّاد علیه السَّلام چنین فرمود؟پدرم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ادّعا کرد که اگر با فلانی ازدواج کردم، او را طلاق داده ام، اگر فلان برده را خریدم او آزاد است و اگر این لباس را خریدم برای بی نوایان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ادّعاهایی ارزش ندارد فقط زنی را می توان طلاق داد که در اختیار انسان و همسر او باشد و فقط چیزی را می توان صدقه داد که ملکیت انسان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جکم طلاق کتبی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بَابُ الرَّجُلِ يَكْتُبُ بِطَلَاقِ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مَحْبُوبِ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امْرَأَتِي بِطَلَاقِهَا، أَوِ اكْتُبْ إِلَى عَبْدِي بِعِلْقِهِ يَكُونُ ذَلِكَ طَلَاقاً أَوْ عِتْقاً؟فَقَالَ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طَلَاقاً وَ لَا عِتْقاً حَتَّى يَنْطِقَ بِهِ لِسَانُهُ ، أَوْ يَخُطَّهُ بِيَدِهِ وَ هُوَ يُرِيدُ الطَّلَاقَ أَوِ الْعِتْقَ ، وَيَكُونَ ذَلِكَ مِنْهُ بِالْأَهِلَّةِ وَالشُّهُودِ وَيَكُونَ غَائِباً عَنْ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بْنِ عِيسَى أَوِ ابْنِ أَبِي عُمَيْرٍ عَنِ ابْنِ أَذَيْنَةَ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بِطَلَاقِ امْرَأَتِهِ أَوْ بِعِثْقِ غُلَامِهِ، ثُمَّ بَدَا لَهُ فَمَحَاهُ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 لَا عَتَاقٍ حَتَّى يَتَكَلَّمَ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کتبی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همسر من که طلاقش دادم، یا بنویس به برده ام که آزادش کردم، آیا چنین طلاق و آزادی برده محقق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آزادی برده با گفتار زبانی، یا دست نویس از کسی که می خواهد، محقق می شود، و بایستی با حساب ماه و شهود باشد و طلاق دهنده در سفر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مکتوب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فلانی را طلاق دادم و یا بردۀ خود را آزاد کردم، و بعد پشیمان شود و نوشته را پاک کند،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اعتباری ندارد، نه زنش طلاق است و نه برده اش آزاد، مگر موقعی که طلاق و صیغۀ طلاق و آزادی را بر زبان جاری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طلاق به روش سنّت و عده و آن چه موجب طلاق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طَلَاقِ السُّنَّةِ وَ الْعِدَّةِ وَ مَا يُوجِبُ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جَعْفَرِ أَبُو الْعَبَّاسِ الرَّزَّازُ عَنْ أَيُّوبَ بْنِ نُوحٍ وَ عَلِيُّ بْنُ إِبْرَاهِيمَ عَنْ أَبِيهِ جَمِيعاً عَنْ صَفْوَانَ بْنِ يَحْيَى عَنِ ابنِ مُسْكَانَ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السُّنَّةِ يُطَلَّقَهَا تَطْلِيفَةً يَعْنِي عَلَى طُهْرٍ مِنْ غَيْرِ جِمَاعِ بِشَهَادَةِ شَاهِدَيْنِ ثُمَّ يَدَعُهَا حَتَّى تَمْضِيَ أَقْرَاؤُهَا، فَإِذَا مَضَتْ أَقْرَاؤُهَا فَقَدْ بَانَتْ مِنْهُ وَ هُوَ خَاطِبٌ مِنَ الْخُطَّابِ إِنْ شَاءَتْ نَكَحَتْهُ وَ إِنْ شَاءَتْ فَلَا، وَإِنْ أَرَادَ أَنْ يُرَاجِعَهَا أَشْهَدَ عَلَى رَجْعَتِهَا قَبْلَ أَنْ تَمْضِىَ أَقْرَاؤُهَا فَتَكُونُ عِنْدَهُ عَلَى التَّطْلِيقَةِ الْمَاضِيَة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طلاق به روش سنّت و عده و آن چه موجب طلاق می شودمحمد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طلاق آن است که انسان زن خود را یک نوبت طلاق بگوید، آن هم در موقعی که پاک باشد، با این شرط که در آن دورۀ پاکی مباشرت نکرده باشد، و با این قید که صیغۀ طلاق در برابر دو شاهد عادل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مهلت دهد تا زن سه نوبت از عادت ماهیانه پاک شود و چون این مهلت بگذرد، طلاق رسمیّت یافته وزن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بخواهد با او زندگی کند، مانند سایر خواستگاران باید به خواستگاری او برود؛ اگر خانم رضایت بدهد با او ازدواج می کند و اگر نخواهد جواب رد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در روزهای عدّه تصمیم بگیرد که از طلاق خود رجوع کند، قبل از گذشتن عدّه، باید گواه بگیرد 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او یک طلاقه به شمار می آید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بَصِيرِ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الطَّلَاقُ مَرَّتَانِ فَإِمْسَاكٌ بِمَعْرُوفٍ أَوْ تَسْرِيحٌ بِإِحْسَانٍ  التَّطْلِيقَةُ الثَّانِيَةُ ، التَسْرِيحُ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عَلِيُّ بْنُ إِبْرَاهِيمَ عَنْ أَبِيهِ جَمِيعاً عَنِ الْحَسَنِ بْنِ مَحْبُوبِ عَنْ عَلِيِّ بْنِ رِئَابٍ عَنْ زُرَارَةَ عَنْ أَبِي جَعْفَرٍ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طَلَاقٍ لَا يَكُونُ عَلَى السُّنَّةِ أَوْ طَلَاقٍ عَلَى الْعِدَّةِ فَلَيْسَ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طَلَاقَ السُّنَّةِ وَ طَلَاقَ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طَلَاقُ السُّنَّةِ فَإِذَا أَرَادَ الرَّجُلُ أَنْ يُطَلَّقَ امْرَأَتَهُ فَلْيَنْتَظِرْ بِهَا حَتَّى تَطْمَثَ وَ تَطْهُرَ، فَإِذَا خَرَجَتْ مِنْ طَمْثِهَا طَلَّقَهَا تَطْلِيقَةً مِنْ غَيْرِ جَمَاعَ وَ يُشْهِدُ شَاهِدَيْنِ عَلَى ذَلِكَ ثُمَّ يَدَعُهَا حَتَّى تَطْمَثَ طَمْثَتَيْنِ فَتَنْقَضِيَ عِدَّتُهَا بِثَلاثِ حِيَضٍ وَ قَدْ بَانَتْ مِنْهُ وَ يَكُونُ خَاطِباً مِنَ الْخُطَّابِ إِنْ شَاءَتْ تَزَوَّجَتْهُ وَإِنْ شَاءَتْ لَمْ تَتَزَوَّجْهُ، وَ عَلَيْهِ نَفَقَتُهَا وَ السُّكْنَى مَا دَامَتْ فِي عِدَّتِهَا، وَهُمَا يَتَوَارَثَانِ حَتَّى تَنْقَضِيَ الْعِدَّةُ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گفتار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 مرتبه است؛ که بایستی به طور شایسته از همسر خود نگه داری کند و یا با نیکی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مرتبه دوم همان رها کردن او با نیکی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طلاقی که طبق سنت نباشد یا بر اساس عدّه نباشد رسمیّت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طلاق سنّت و طلاق بر اساس عدّه را برای من تفسیر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این گونه است که هرگاه مردی تصمیم گرفت زنش را طلاق دهد بایستی منتظر بماند تا زنش حائض شود آن گاه پاک گردد، وقتی از حیض پاک شد بدون آن که با او نزدیکی کند طلاق می دهد و بر این امر دو شاهد می گیرد، آن گاه او را رها می کند تا دوباره حائض شود که با سومين حيض عدۀ او پایان می یابد و از او جدا می گردد و او همانند یکی از خواستگاران می شود؛ که اگر خواست با او ازدواج می کند و مادامی که در عدّه است هزینه و مسکن او بر عهده مرد است و تا پایان عده از هم دیگر ارث می برند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الْعِدَّةِ الَّذِي قَالَ اللهُ عَززَّوَجَل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وَأَحْصُوا الْعِدَّةَ</w:t>
      </w:r>
      <w:r>
        <w:rPr>
          <w:rFonts w:ascii="IRNazanin" w:hAnsi="IRNazanin" w:eastAsia="IRNazanin"/>
          <w:color w:val="111111"/>
          <w:sz w:val="28"/>
          <w:sz w:val="28"/>
          <w:szCs w:val="28"/>
          <w:rtl w:val="true"/>
          <w:lang w:bidi="fa-IR"/>
        </w:rPr>
        <w:t xml:space="preserve"> فَإِذَا أَرَادَ الرَّجُلُ مِنْكُمْ أَنْ يُطَلَّقَ امْرَأَتَهُ طَلَاقَ الْعِدَّةِ فَلْيَنْتَظِرْ بِهَا حَتَّى تَحِيضَ وَ تَخْرُجَ مِنْ حَيْضِهَا ثُمَّ يُطَلِّقُهَا تَطْلِيقَةٌ مِنْ غَيْرِ جِمَاعِ، وَيُشْهِدُ شَاهِدَيْنِ عَدْلَيْنِ وَيُرَاجِعُهَا مِنْ يَوْمِهِ ذَلِكَ إِنْ أَحَبَّ أَوْ بَعْدَ ذَلِكَ بِأَيَّامٍ ، أَوْ قَبْلَ أَنْ تَحِيضَ وَ يُشْهِدُ عَلَى رَجْعَتِهَا وَيُوَاقِعُهَا وَ يَكُونُ مَعَهَا حَتَّى تَحِيضَ ، فَإِذَا حَاضَتْ وَ خَرَجَتْ مِنْ حَيْضِهَا طَلَّقَهَا تَطْلِيقَةً أُخْرَى مِنْ غَيْرِ حِمَاعِ ، وَ يُشْهِدُ عَلَى ذَلِكَ ثُمَّ يُرَاجِعُهَا أَيْضاً مَتَى شَاءَ قَبْلَ أَنْ تَحِيضَ وَ يُشْهِدُ عَلَى رَجْعَتِهَا وَ يُوَاقِعُهَا وَتَكُونُ مَعَهُ إِلَى أَنْ تَحِيضَ الْحَيْضَةَ الثَّالِثَةَ ، فَإِذَا خَرَجَتْ مِنْ حَيْضَتِهَا الثَّالِثَةِ طَلَّقَهَا التَّطْلِيقَةَ الثَّالِثَةَ بِغَيْرِ جِمَاعِ وَ يُشْهِدُ عَلَى ذَلِكَ ، فَإِذَا فَعَلَ ذَلِكَ فَقَدْ بَانَتْ مِنْهُ وَ لَا تَحِلُّ لَهُ 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طلاق عده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در وقت عدّه طلاق دهید و زمان آن بشمارید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مردی از شما بخواهد همسر خود را طلاق عدّه بایستی منتظر بماند تا حائض شود و دوران حیض تمام شود آن گاه بی آن که با او نزدیکی کند او را طلاق دهد و دو شاهد عادل برای او گواه بگیرد و اگر دوست داشت همین روز یا چند روز دیگر یا پیش از حائض شدنش به او رجوع کند و بر این رجوع شاهد بگیرد و با او نزدیکی کند و در کنار او باشد تا حائض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حائض شد و از حیض پاک شد او را بی آن که با او نزدیکی کند دوباره طلاق دهد و بر این امر شاهد بگیرد، سپس هرگاه می خواست پیش از حائض شدن به او رجوع کند و بر این رجوع شاهد بگیرد و با او نزدیکی کند و تا حیض سوم با او باشد، وقتی از حیض سوم پاک شد برای بار سوم او را طلاق دهد بی آن که با او نزدیکی کند و باز شاهد بگیرد، وقتی چنین کرد در واقع از او جدا شده و دیگر نمی تواند با این زن ازدواج کند مگر این که همسر دیگری با او ازدواج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مِمَّنْ لَا تَحِيضُ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تُطَلِّقُ طَلَاقَ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مَحْبُوبِ عَنِ ابْنِ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لِلرَّجُلِ الْفَقِيهِ إِذَا أَرَادَ أَنْ يُطَلَّقَ امْرَأَتَهُ أَنْ يُطَلَّقَهَا طَلَاقَ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الطَّلَاقِ وَ انْقِضَاءِ الْعِدَّةِ التَّزْوِيجَ لَهُمَا مِنْ قَبْلِ أَنْ تَزَوَّجَ زَوْجاً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أَعْدَلَهُ وَ أَوْسَعَهُ لَهُمَا جَمِيعاً أَنْ يُطَلَّقَهَا عَلَى طُهْرٍ مِنْ غَيْرِ جَمَاعَ تَطْلِيقَةٌ بِشُهُودٍ ثُمَّ يَدَعَهَا حَتَّى يَخْلُوَ أَجَلُهَا ثَلَاثَةَ أَشْهُرٍ أَوْ ثَلَاثَةَ قُرُوءٍ ثُمَّ يَكُون خَاطِبَاً مِنَ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نَجْرَانَ أَوْ غَيْرِهِ عَنِ ابْنِ مُسْكَانَ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 اگر زن از افرادی باشد که حائض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زنی به طلاق سنّت طلاق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هرگاه مرد فقیهی می خواهد همسرش را طلاق دهد او را به طلاق سنت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طلاق سنت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خداوند از طلاق کار نویی پدید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طلاق و پایان عدّه پیش از آن که مرد دیگری با او ازدواج کند؛ آن دو با هم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عدالت نزدیک تر و برای هر زن و مرد بهتر است که مرد او را در پاکی بدون آن که نزدیکی کند با گرفتن گواهانی طلاق دهد آن گاه او را ترک کند تا سه ماه یا سه پاکی سپری شود، سپس یکی از خواستگاران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طلاق سنّت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 إِذَا أَرَادَ الرَّجُلُ أَنْ يُطَلَّقَ امْرَأَتَهُ يَدَعُهَا إِنْ كَانَ قَدْ دَخَلَ بِهَا حَتَّى تَحِيضَ ثُمَّ تَطْهُرَ ، فَإِذَا طَهُرَتْ طَلَّقَهَا وَاحِدَةً بِشَهَادَةِ شَاهِدَيْنِ ثُمَّ يَتْرُكُهَا حَتَّى تَعْتَدٌ ثَلَاثَةَ قُرُوءٍ ، فَإِذَا مَضَتْ ثَلَاثَةُ قُرُوءٍ فَقَدْ بَانَتْ مِنْهُ بِوَاحِدَةٍ وَكَانَ زَوْجُهَا خَاطِباً مِنَ الْخُطَّابِ إِنْ شَاءَتْ تَزَوَّجَتْهُ وَ إِنْ شَاءَتْ لَمْ تَفْعَلْ ، فَإِنْ تَزَوَّجَهَا بِمَهْرٍ جَدِيدٍ كَانَتْ عِنْدَهُ عَلَى اثْنَتَيْنِ بَاقِيَتَيْنِ وَ قَدْ مَضَتِ الْوَاحِدَةً فَإِنْ هُوَ طَلَّقَهَا وَاحِدَةً أُخْرَى عَلَى طُهْرٍ مِنْ غَيْرِ جِمَاعِ بِشَهَادَةِ شَاهِدَيْنِ ثُمَّ تَرَكَهَا حَتَّى تَمْضِيَ أَقْرَاؤُهَا، فَإِذَا مَضَتْ أَقْرَاؤُهَا مِنْ قَبْلِ أَنْ يُرَاجِعَهَا فَقَدْ بَانَتْ مِنْهُ بِاثْنَتَيْنِ وَ مَلَكَتْ أَمْرَهَا وَ حَلَّتْ لِلْأَزْوَاجِ ، وَكَانَ زَوْجُهَا خَاطِباً مِنَ الْخُطَّابِ إِنْ شَاءَتْ تَزَوَّجَتْهُ وَإِنْ شَاءَتْ لَمْ تَفْعَلْ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سنت مرد می خواهد همسرش را طلاق بدهد اگر به او دخول کرده باید او را رها کند تا حائض شود سپس طاهر شود 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حیض پاک شد او را يكبار طلاق بدهد و دو شاهد هم بر طلاق بگیرد سپس او را ترک کند تا سه پاکی، عدّه نگه دارد پس وقتی که سه پاکی گذشت آن زن با یک طلاق از شوهر خود جدا شد و شوهر او خواستگاری از خواستگاران خواهد بود اگر آن زن خواست با او ازدواج می کند و اگر خواست ازدواج نمی کند پس اگر آن مرد با مهریه جدید آن زن را به عقد خود درآورد و طلاق دیگر برایش باقی می ماند و در حالیکه یک طلاقش گذشته اگر یکبار دیگر آن زن را طلاق داد در حالیکه آن زن پاک است از حیض و در آن پاکی با او نزدیکی نکرده و دو شاهد هم بر طلاقش گرفته پس ترک کرد آن زن را تا عده اش که سه پاکی بود تمام شود، پس وقتی که سه پاکیش تمام شد و مرد هم در این مدت به او رجوع نکرد در این هنگام زن از او جدا شده با دو مرتبه طلاق وزن صاحب اختیار خود است و می تواند با هر مرد دیگری که خواست ازدواج کند و شوهر قبلی او خواستگاری است از خواستگاران خواهد بود، اگر خواست با شوهر قبلی خود ازدواج می کند و اگر خواست ازدواج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هُوَ تَزَوَّجَهَا تَزْوِيجاً جَدِيداً بِمَهْرٍ جَدِيدٍ كَانَتْ مَعَهُ بِوَاحِدَةٍ بَاقِيَةٍ وَ قَدْ مَضَتِ اثْنَتَانِ ، فَإِنْ أَرَادَ أَنْ يُطَلَّقَهَا طَلَاقاً لَا تَحِلُّ لَهُ حَتَّى تَنْكِحَ زَوْجًا غَيْرَهُ تَرَكَهَا حَتَّى إِذَا حَاضَتْ وَ طَهُرَتْ أَشْهَدَ عَلَى طَلَاقِهَا تَطْلِيفَةً وَاحِدَةً ثُمَّ 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طَلَاقُ الرَّجْعَةِ ، فَأَنْ يَدَعَهَا حَتَّى تَحِيضَ وَ تَطْهُرَ ثُمَّ يُطَلِّقَهَا بِشَهَادَةِ شَاهِدَيْنِ ثُمَّ يُرَاجِعَهَا وَ يُوَاقِعَهَا ثُمَّ يَنْتَظِرَ بِهَا الطُّهُرَ، فَإِذَا حَاضَتْ وَ طَهُرَتْ أَشْهَدَ شَاهِدَيْنِ عَلَى تَطْلِيقَةٍ أُخْرَى ثُمَّ يُرَاجِعُهَا وَ يُوَاقِعُهَا ثُمَّ يَنْتَظِرُ بِهَا الظُّهْرَ، فَإِذَا حَاضَتْ وَ طَهُرَتْ أَشْهَدَ شَاهِدَيْنِ عَلَى التَّطْلِيقَةِ الثَّالِثَةِ ثُمَّ لَا تَحِلُّ لَهُ أَبَداً حَتَّى تَنْكِحَ زَوْجاً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آن شوهر قبلی با زن سابقش با مهریۀ جدید ازدواج جدیدی کرد زن همسر او می ماند در حالیکه یکبار دیگر فرصت طلاق باقی است و دو بار هم طلاق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آن را طلاق دهد ترک می کند زنش را تا حائض شود و از حیض پاک شود و یکبار او را طلاق می دهد و بر طلاقش شاهد می گیرد پس حلال نیست برای آن مرد که با آن زن ازدواج کند تا وقتی که آن زن با مرد دیگری ازدواج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طلاق رجعی آن است که زن را رها کند تا حائض شود و از حیض پاک شود سپس او را طلاق دهد و دو شاهد هم برای طلاقش بگیرد پس به او مراجعه کند و با او نزدیکی سپس منتظر بشود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حائض شد و پاک شد شاهد بگیرد بر طلاق دوم سپس به او رجوع کند و با او آمیزش کند، سپس منتظر شود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حائض شد و از حیض پاک شد شاهد بگیرد بر طلاق سوم، سپس آن زن هیچ گاه بر آن مرد حلال نمی شود تا وقتی که با مرد دیگری غیر از شوهر سابقش ازدواج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عَلَيْهَا أَنْ تَعْتَدَّ ثَلَاثَةَ قُرُوءٍ مِنْ يَوْمَ طَلَّقَهَا التَّطْلِيقَةَ الثَّالِثَةَ، فَإِنْ طَلَّقَهَا وَاحِدَةً عَلَى طُهْرٍ بِشُهُودٍ ثُمَّ انْتَظَرَبِهَا حَتَّى تَحِيضَ وَ تَطْهُرَ ثُمَّ طَلَّقَهَا قَبْلَ أَنْ يُرَاجِعَهَا لَمْ يَكُنْ طَلَاقُهُ الثَّانِيَةُ طَلَاقاً، لأَنَّهُ طَلَّقَ طَالِقاً لأَنَّهُ إِذَا كَانَتِ الْمَرْأَةُ مُطَلَّقَةً مِنْ زَوْجِهَا كَانَتْ خَارِجَةً مِنْ مِلْكِهِ حَتَّى يُرَاجِعَهَا فَإِذَا رَاجَعَهَا صَارَتْ فِي مِلْكِهِ مَا لَمْ يُطَلِّقِ التطليقةَ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طَلَّقَهَا التَّطْلِيقَةَ الثَّالِثَةَ فَقَدْ خَرَجَ مِلْكُ الرَّجْعَةِ مِنْ يَدِهِ فَإِنْ طَلَّقَهَا عَلَى طُهْرٍ بِشُهُودٍ ثُمَّ رَاجَعَهَا وَ انْتَظَرَبِهَا الطُّهُرَ مِنْ غَيْرِ مُوَاقَعَةٍ فَحَاضَتْ وَ طَهُرَتْ، ثُمَّ طَلَّقَهَا قَبْلَ أَنْ يُدَأْسَهَا بِمُوَاقَعَةٍ بَعْدَ الرَّجْعَةِ لَمْ يَكُنْ طَلَاقُهُ لَهَا طَلَاقاً ، لأَنَّهُ طَلَّقَهَا التَّطْلِيقَةَ الثَّانِيَةَ فِي طُهْرِ الْأُولَى وَ لَا يُنْقَضُ الطَّهْرُ إِلَّا بِمُوَافَعَةٍ بَعْدَ الرَّجْعَةِ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این ازدواج باید سه پاکی از روزی که طلاق سوم انجام گرفته،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زنش را بر طهارت بعد از حیض و به همراه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جمیع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طلاق بدهد، پس منتظر بماند تا زن حائض شود و از حیض پاک شود، سپس او را طلاق بدهد قبل از این که به او رجوع کند طلاق دوّمش طلاق حساب نمی شود؛ زیرا او در حال طلاق، طلاق داده بوده، چرا که وقتی زن از همسر خود جدا می شود از ملکیت مرد خارج می شود تا وقتی که مرد به او رجوع کند، پس وقتی که به او رجوع کرد داخل در ملکش می شود مادامی که طلاق سوم ندهد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مرد برای بار سوم او را طلاق دهد ، حق رجوع و برگشت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در پاکی با شهود طلاق دهد، سپس رجوع کند و منتظر پاکی او شود بی آن که با او نزدیکی کند و زن حائض سپس پاک شود، آن گاه پس از رجوع پیش از آن که نزدیکی کند او را طلاق دهد؛ طلاق او رسمیّت ندارد؛ چراکه طلاق بار دوم در پاکی نخستین بوده و پاکی را جز نزدیکی پس از رجوع نمی شکند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لَا تَكُونُ التَّطْلِيقَةُ الثَّالِثَةُ إِلَّا بِمُرَاجَعَةٍ وَمُوَافَعَةٍ بَعْدَ الْمُرَاجَعَةِ ثُمَّ حَيْضِ وَ طُهْرٍ بَعْدَ الْحَيْضِ ثُمَّ طَلَاقٍ بِشُهُودٍ حَتَّى يَكُونَ لِكُلِّ تَطْلِيقَةٍ طُهْرٌ مِنْ تَدْنِيسِ الْمُوَاقَعَةِ بِشُهُودٍ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بْنِ يَحْيَى وَ عِدَّةٌ مِنْ أَصْحَابِنَا عَنْ سَهْلِ بْن زِيَادٍ وَ مُحَمَّدُ بْنُ يَحْيَى عَنْ أَحْمَدَ بْنِ مُحَمَّدٍ وَ عَلِيُّ بْنُ إِبْرَاهِيمَ عَنْ أَبِيهِ جَمِيعاً عَنْ أَحْمَدَ بْنِ مُحَمَّدِ بْنِ أَبِي نَصْرٍ عَنْ عَبْدِ الْكَرِيمِ جَمِيعاً عَنِ الْحَسَنِ بْنِ زِيَادٍ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السُّنَّةِ كَيْفَ يُطَلِّقُ الرَّجُلُ امْرَأَتَهُ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فِي طُهْرٍ قَبْلَ عِدَّتِهَا مِنْ غَيْرِ جِمَاعِ بِشُهُودٍ ، فَإِنْ طَلَّقَهَا وَاحِدَةً ثُمَّ تَرَكَهَا حَتَّى يَخْلُوَ أَجَلُهَا فَقَدْ بَانَتْ مِنْهُ وَهُوَ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طلاق برای بار سوم محقق نمی شود مگر این که رجوع کند آن گاه نزدیکی نماید، سپس حائض شود و پس از آن پاک گردد آن گاه با شهود طلاق دهد تا این که برای هر طلاقی پاکی از آمیزش و همراه شهود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همین طور طلاق برای بار سوم محقق نمیشود مگر این که رجوع کند آن گاه نزدیکی نماید، سپس حائض شود و پس از آن پاک گردد آنگاه با شهود طلاق دهد تا این که برای هر طلاقی پاکی از آمیزش و همراه شهود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زن خود را بر اساس سنت طلاق بدهد، شرایط آن 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زن در ابتدای پاکی باشد و هنوز مباشرت صورت نگرفته باشد، باید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نوبت صیغهٔ طلاق را جاری کند وزن را وا بگذارد تا عدّه او به سرآید طلاق او قطعی می شود و شوهر در ردیف خواستگاران قرار خواهد گرفت </w:t>
      </w:r>
    </w:p>
    <w:p>
      <w:pPr>
        <w:pStyle w:val="BookText"/>
        <w:rPr/>
      </w:pPr>
      <w:r>
        <w:rPr>
          <w:rFonts w:ascii="Amiri" w:hAnsi="Amiri" w:eastAsia="Amiri" w:cs="Amiri"/>
          <w:color w:val="111111"/>
          <w:sz w:val="28"/>
          <w:sz w:val="28"/>
          <w:szCs w:val="28"/>
          <w:rtl w:val="true"/>
          <w:lang w:bidi="ar-SA"/>
        </w:rPr>
        <w:t>وَإِنْ رَاجَعَهَا فَهِيَ عِنْدَهُ عَلَى تَطْلِيقَةٍ مَاضِيَةٍ وَبَقِيَ تَطْلِيقَتَانِ، فَإِنْ طَلَّقَهَا الثَّانِيَةَ تَرَكَهَا حَتَّى يَخْلُوَ أَجَلُهَا فَقَدْ بَانَتْ مِنْهُ وَإِنْ هُوَ أَشْهَدَ عَلَى رَجْعَتِهَا قَبْلَ أَنْ يَخْلُوَ أَجَلُهَا فَهِيَ عِنْدَهُ عَلَى تَطْلِيقَتَيْنِ مَاضِيَتَيْنِ وَ بَقِيَتْ وَاحِدَةٌ، فَإِنْ طَلَّقَهَا الثَّالِثَةَ فَقَدْ بَانَتْ مِنْهُ وَ لَا تَحِلُّ لَهُ حَتَّى تَنْكِحَ زَوْجاً غَيْرَهُ وَهِيَ تَرِثُ وَ تُورَثُ مَا كَانَ لَهُ عَلَيْهَا رَجْعَةٌ مِنَ التَّطْلِيقَتَيْنِ الْأَوَّلَتَيْنِ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طَلَّقَ امْرَأَتَهُ بَعْدَ مَا غَشِيَهَا بِشَهَادَةِ عَدْلَيْنِ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طَلَاقُ السُّنَّةِ ؟</w:t>
      </w:r>
    </w:p>
    <w:p>
      <w:pPr>
        <w:pStyle w:val="BookText"/>
        <w:rPr/>
      </w:pPr>
      <w:r>
        <w:rPr>
          <w:rFonts w:ascii="IRNazanin" w:hAnsi="IRNazanin" w:eastAsia="IRNazanin"/>
          <w:color w:val="111111"/>
          <w:sz w:val="28"/>
          <w:sz w:val="28"/>
          <w:szCs w:val="28"/>
          <w:rtl w:val="true"/>
          <w:lang w:bidi="fa-IR"/>
        </w:rPr>
        <w:t>و اگر قبل از پایان گرفتن عدّه شوهر از طلاق خود رجوع کند و به زندگی مشترک بازگردند، زن او یک طلاقه محسوب می شود و دو طلاق دیگر دارد که راه آشتی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آشتی و زندگی مشترک برای نوبت دوم او را طلاق بدهد و مهلت بدهد تا عدّه او به آید، طلاق آن زن قطعی می شود و اگر شاهد بگیرد و قبل از پایان گرفتن عدّه رجوع کند و به زندگی مشترک باز گردند، زن او دو طلاقه محسوب می شود و یک طلاق دیگر دارد که راه آشتی مسدود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همین منوال یک نوبت دیگر نیز او را طلاق بدهد، به صرف اجرای صیغۀ طلاق، از شوهر جدا می شود و برای شوهر قبلی حلال نخواهد شد تا آن گاه که شوهر دیگری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طلاق اول و طلاق دوم، مادام که شوهر حق رجوع دارد، از یکدیگر ارث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پس از آمیزش با شهادت دو شاهد طلاق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رسمیّت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سنت چگونه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يَغْشَاهَا بِشَاهِدَيْنِ عَدْلَيْنِ ، كَمَا قَالَ اللهُ عَزَّوَجَل فِي كِتَابِهِ ، فَإِنْ خَالَفَ ذَلِكَ رُدَّ إِلَى 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فَإِنْ طَلَّقَ عَلَى طُهْرٍ مِنْ غَيْرِ جِمَاعِ بِشَاهِدٍ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الطَّلَاقِ وَ قَدْ تَجُوزُ شَهَادَتُهُنَّ مَعَ غَيْرِهِنَّ فِي الدَّم إِذَا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أَيَكُونُ طَلَاقَاً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أُجِيرَتْ شَهَادَتُهُ عَلَى الطَّلَاقِ بَعْدَ أَنْ تَعْرِفَ مِنْهُ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ابْنِ أُذَيْنَةَ عَنِ ابْنِ بُكَيْرٍ وَ غَيْرِهِ عَنْ أَبِي جَعْفَرِ عَزَّوَجَل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از حیض پاک شده پیش از آن که با او نزدیکی کند با گواهی دو شاهد عادل او را طلاق می دهد، آن سان که خداوند متعال در کتاب خود فرموده است پس هرگاه با این حکم مخالفت کند به کتاب خدا برگشت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پاکی بدون نزدیکی با دو گواهی یک شاهد و دو زن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زنان در طلاق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با دیگران دربارل خون جایز است به شرط این که در صحنه جرم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ناصبی بر طلاق شهادت دهند آیا طلاق واقع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پس از این که از او خیر و نیکی دیده شده و به نیکی شناخته شده شهادتش دربارۀ طلاق نافذ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الطَّلَاقَ الَّذِي أَمَرَ اللهُ عَزَّوَجَل بِهِ فِي كِتَابِهِ وَ الَّذِي سَنَّ رَسُولُ اللَّهِ صلَّى اللهُ عليه وآله أَنْ يُخَلِّيَ الرَّجُلُ عَنِ الْمَرْأَةِ فَإِذَا حَاضَتْ وَ طَهُرَتْ مِنْ مَحِيضِهَا أَشْهَدَ رَجُلَيْنِ عَدْلَيْنِ عَلَى تَطْلِيقَةٍ وَهِيَ طَاهِرٌ مِنْ غَيْرِ جِمَاعِ وَ هُوَ أَحَقُّ بِرَجْعَتِهَا مَا لَمْ تَنْقَضِ ثَلَاثَةٌ قُرُوءٍ، وَ كُلُّ طَلَاقٍ مَا خَلَا هَذَا فَبَاطِلٌ لَيْسَ بِطَلَاقٍ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جَمِيلِ بْنِ دَرَّاج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السُّنَّةِ إِذَا طَهُرَتِ الْمَرْأَةُ فَلْيُطَلَّقْهَا وَاحِدَةً مَكَانَهَا مِنْ غَيْرِ جِمَاعِ يُشْهِدُ عَلَى طَلَاقِهَا، فَإِذَا أَرَادَ أَنْ يُرَاجِعَهَا أَشْهَدَ عَلَى الْمُرَاجَعَةِ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مُحَمَّدِ بْنِ زِيَادٍ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طلاقی که خداوند عَزَّوَجَل بدان امر فرمود و رسول خدا صلَّى اللهُ عليه وآله سنت نهاد، بدین قرار است که انسان صبر کند تا زن او عادت شود و عادت ماهیانه او تمام شود، آن گاه دو نفر مرد عادل را گواه بگیرد و یک نوبت صیغهٔ طلاق را جاری کند، با این شرط که زن او پاک باشد و بعد از پاکی جماعی صورت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طلاق، مادام که عدّه خانم به سر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نوبت از عادت ماهیانه خارج نشده، باشد شوهر او صاحب اختیار است که اگر بخواهد از طلاق خود رجوع کند و زن را به ازدواج قبلی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طلاقی که بر خلاف این مراسم صورت بگیرد لغو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سنّت؛ یعنی هرگاه زن پاک شد پیش از آن که مرد با او نزدیکی کند با شهادت گواهان او را طلاق دهد، هرگاه خواست رجوع کند برای رجوع گواه بگیرد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أَرَادَ الرَّجُلُ الطَّلَاقَ طَلَّقَهَا فِي قُبُلِ عِدَّتِهَا بِغَيْرِ جِمَاعِ، فَإِنَّهُ إِذَا طَلَّقَهَا وَاحِدَةً ثُمَّ تَرَكَهَا حَتَّى يَخْلُوَ أَجَلُهَا إِنْ شَاءَ أَنْ يَخْطُبَ مَعَ الْخُطَّابِ فَعَلَ ، فَإِنْ رَاجَعَهَا قَبْلَ أَنْ يَخْلُوَ أَجَلُهَا أَوْ بَعْدَهُ كَانَتْ عِنْدَهُ عَلَى تَطْلِيقَةٍ ، فَإِنْ طَلَّقَهَا الثَّانِيَةَ أَيْضاً فَشَاءَ أَنْ يَخْطُبَهَا مَعَ الْخُطَّابِ إِنْ كَانَ تَرَكَهَا حَتَّى يَخْلُوَ أَجَلُهَا، فَإِنْ شَاءَ رَاجَعَهَا قَبْلَ أَنْ يَنْقَضِيَ أَجَلُهَا، فَإِنْ فَعَلَ فَهِيَ عِنْدَهُ عَلَى تَطْلِيقَتَيْنِ فَإِنْ طَلَّقَهَا الثَّالِثَةَ ، فَلَا تَحِلُّ لَهُ حَتَّى تَنْكِحَ زَوْجاً غَيْرَهُ ، وَ هِيَ تَرِثُ وَ تُورَثُ مَا كَانَتْ فِي الدَّمِ مِنَ التَّطْلِيقَتَيْنِ الْأَوَّلَتَيْنِ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مرد می خواهد طلاق بدهد، در ابتدا عدهٔ زن بدون این که با او جماع کند او را طلاق بدهد، وقتی که مرد زنش را یک مرتبه طلاق داد پس او را ترک کرد تا مدت عده اش سپری شد، اگر خواست که از او خواستگاری کند به همراه خواستگاران دیگر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قبل از این که عدۀ زن تمام شود به او رجوع کرد یا اگر بعد از عده اش رجوع کرد زن پیش او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بار او را طلاق داده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را برای بار دوم به همان صورت طلاق داد پس خواست این که از او خواستگاری کند به همراه خواستگاران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ترک کرد تا عده اش تمام شد پس اگر خواست، به او رجوع کند قبل از اینکه مدت آن تمام شود پس اگر انجام داد آن زن پیش او می ماند در حالی که دو بار طلاق گرفته، پس اگر او را برای بار سوم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برای او حلال نمی شود تا وقتی که با مرد دیگری غیر از شوهر سابقش ازدواج کند و آن زن ارث می برد وارث می گذارد مادامی که در حیض است و در اثر آن دو طلاق است</w:t>
      </w:r>
      <w:r>
        <w:rPr>
          <w:rFonts w:eastAsia="IRNazanin" w:cs="IRNazanin"/>
          <w:color w:val="111111"/>
          <w:sz w:val="28"/>
          <w:szCs w:val="28"/>
          <w:rtl w:val="true"/>
          <w:lang w:bidi="fa-IR"/>
        </w:rPr>
        <w:t xml:space="preserve">. </w:t>
      </w:r>
      <w:bookmarkStart w:id="39" w:name="pg19995_768418"/>
    </w:p>
    <w:p>
      <w:pPr>
        <w:pStyle w:val="Heading3"/>
        <w:numPr>
          <w:ilvl w:val="2"/>
          <w:numId w:val="1"/>
        </w:numPr>
        <w:rPr/>
      </w:pPr>
      <w:bookmarkStart w:id="40" w:name="__RefHeading___Toc675229_2320776876"/>
      <w:bookmarkStart w:id="41" w:name="_Toc14"/>
      <w:bookmarkEnd w:id="39"/>
      <w:bookmarkEnd w:id="40"/>
      <w:r>
        <w:rPr>
          <w:rtl w:val="true"/>
        </w:rPr>
        <w:t>بخش نهم</w:t>
      </w:r>
      <w:bookmarkEnd w:id="41"/>
    </w:p>
    <w:p>
      <w:pPr>
        <w:pStyle w:val="Heading4"/>
        <w:numPr>
          <w:ilvl w:val="3"/>
          <w:numId w:val="1"/>
        </w:numPr>
        <w:rPr/>
      </w:pPr>
      <w:bookmarkStart w:id="42" w:name="__RefHeading___Toc675231_2320776876"/>
      <w:bookmarkStart w:id="43" w:name="_Toc15"/>
      <w:bookmarkEnd w:id="42"/>
      <w:r>
        <w:rPr>
          <w:rtl w:val="true"/>
        </w:rPr>
        <w:t>صیغه ای که طلاق دهنده اجرا می کند</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أَنْ يَقُولَ مَنْ أَرَادَ أَنْ يُطَلِّقَ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ابْنِ رِبَاطٍ وَ عَلِيُّ بْنُ إِبْرَاهِيمَ عَنْ أَبِيهِ عَنِ ابْنِ أَبِي عُمَيْرٍ جَمِيعاً عَنِ ابْنِ أُذَيْنَةَ عَنْ مُحَمَّدِ بْن مُسْلِمٍ أَنَّهُ سَأَلَ أبَا جَعْفَرٍ علیه السَّلام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لِامْرَأَتِهِ أَنْتِ عَلَيَّ حَرَامٌ أَوْ بَائِنَةٌ أَوْ بَنَّةٌ أَوْ بَرِيئَةٌ أَوْ 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لَيْسَ بِشَيْءٍ ، إِنَّمَا الطَّلَاقُ أَنْ يَقُولَ لَهَا فِي قُبْلِ الْعِدَّةِ بَعْدَ مَا تَطْهُرُ مِنْ مَحِيضِهَا قَبْلَ أَنْ يُجَامِعَهَا أَنْتِ طَالِقٌ، أَوِ اعْتَدِي يُرِيدُ بِذَلِكَ الطَّلَاقَ وَ يُشْهِدُ عَلَى ذَلِكَ رَجُلَيْنِ عَدْلَيْنِ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ای که طلاق دهنده اجرا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همسر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تو بر من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جدائی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شوهر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این گونه تعبیرات، طلاق شرعی جاری می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شرعی فقط با این عبارت جاری می شود که هنگام شروع عده بعد از پاک شدن و پیش از مباشرت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از قيد ازدواج رها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عدّه طلاق نگه دار، و منظورش طلاق شرعی باشد که لازمۀ آن نگهداشتن عدّه طلاق است، تنها صیغهٔ طلاق کفایت نمی کند، بلکه باید دو مرد عادل را نیز بر گفتۀ خود گواه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أَوْ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لِلْعِدَّةِ أَنْ يُطَلَّقَ الرَّجُلُ امْرَأَتَهُ عِنْدَ كُلِّ طُهْرٍ يُرْسِلُ إِلَيْهَا أَنِ اعْتَدِّي فَإِنَّ فُلاناً قَدْ طَلَّقَك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أَمْلَكُ بِرَجْعَتِهَا مَا لَمْ تَنْقَضِ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عَنْ عَبْدِ اللَّهِ بْنِ سِنَانٍ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يُرْسِلُ إِلَيْهَا فَيَقُولُ الرَّسُولُ اعْتَدِي فَإِنَّ فُلاناً قَدْ فَارَقَكِ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این است که مرد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طلاق داده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برای عدّه این است که مردی زنش را در هر پاکی طلاق دهد و به او پیام بفرستد که عدّه نگه دار که فلانی تو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مادامی که عده زن سپری نشده اختیار دارد که به او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قاصدی به زن خود می فرستد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 که فلانی از تو جدا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مَعْنَى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 فَإِنَّ فُلَانَا قَدْ فَارَقَكِ يَعْنِي الطَّلَاقَ إِنَّهُ لَا يَكُونُ فُرْقَةٌ إِلَّا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ابْنِ سَمَاعَةَ عَنْ عَلِيِّ بْنِ الْحَسَنِ الطَّاطَرِيَّ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 عَلَيْهِ فِي الطَّلَاقِ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أَوِ اعْتَدي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أَنَّهُ قَالَ لِمحَمَّدِ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يُشْهِدُ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مُحَمَّدُ بْنُ أَبِي حَمْزَةَ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يَجِيءَ بِالشُّهُودِ إِلَى حَجَلَتِهَا، أَوْ يَذْهَبَ بِهَا إِلَى الشُّهُودِ إِلَى مَنَازِلِهِمْ، وَ هَذَا الْمُحَالُ الَّذِي لَا يَكُونُ وَلَمْ يُوجِبِ اللَّهُ عزّوجل هَذَا عَلَى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فرستاده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نگه دار؛ چرا که فلانی از تو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را طلاق داده است؛ زیرا جدایی فقط با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حسن طاطری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اجماعی است و مورد قبول همگان است در طلاق این است که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یا عدّه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حمزه گفتم که چگونه شاهد می گیرد بر حرفش که می گوید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w:t>
      </w:r>
    </w:p>
    <w:p>
      <w:pPr>
        <w:pStyle w:val="BookText"/>
        <w:rPr/>
      </w:pP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شاهد باشید عدّه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اشتباه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عدّه نگه دار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مرد شهود را به خانۀ زنش ببرد یا زنش را به نزد شهود یا خانۀ آن 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محالی است که وجود ندارد و خداوند هم این کار را بر بندگانش واجب نکرده است</w:t>
      </w:r>
      <w:r>
        <w:rPr>
          <w:rFonts w:eastAsia="IRNazanin" w:cs="IRNazanin"/>
          <w:color w:val="111111"/>
          <w:sz w:val="28"/>
          <w:szCs w:val="28"/>
          <w:rtl w:val="true"/>
          <w:lang w:bidi="fa-IR"/>
        </w:rPr>
        <w:t xml:space="preserve">. </w:t>
      </w:r>
      <w:bookmarkStart w:id="44" w:name="pg19995_768421"/>
    </w:p>
    <w:p>
      <w:pPr>
        <w:pStyle w:val="BookText"/>
        <w:rPr/>
      </w:pPr>
      <w:bookmarkEnd w:id="44"/>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الطَّلَاقُ إِلَّا كَمَا رَوَى بُكَيْرُ بْنُ أَعْيَنَ أَنْ يَقُولَ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شَاهِدَيْنِ عَدْلَيْنِ، وَ كُلُّ مَا سِوَى ذَلِكَ فَهُوَ مُلغى</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75233_2320776876"/>
      <w:bookmarkStart w:id="46" w:name="_Toc16"/>
      <w:bookmarkEnd w:id="45"/>
      <w:r>
        <w:rPr>
          <w:rtl w:val="true"/>
        </w:rPr>
        <w:t>بخش دهم</w:t>
      </w:r>
      <w:bookmarkEnd w:id="46"/>
    </w:p>
    <w:p>
      <w:pPr>
        <w:pStyle w:val="Heading4"/>
        <w:numPr>
          <w:ilvl w:val="3"/>
          <w:numId w:val="1"/>
        </w:numPr>
        <w:rPr/>
      </w:pPr>
      <w:bookmarkStart w:id="47" w:name="__RefHeading___Toc675235_2320776876"/>
      <w:bookmarkStart w:id="48" w:name="_Toc17"/>
      <w:bookmarkEnd w:id="47"/>
      <w:r>
        <w:rPr>
          <w:rtl w:val="true"/>
        </w:rPr>
        <w:t>سه طلاق در حکم یک طلاق</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طَلَّقَ ثَلَاثَاً عَلَى طُهْرٍ بِشُهُودٍ فِي مَجْلِسٍ أَوْ أَكْثَرَ إِنَّهَا وَاحِدَةً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وَ سَهْلِ بْنِ زِيَادٍ عَنْ أَحْمَدَ بْنِ مُحَمَّدِ بْنِ أَبِي نَصْرٍ عَنْ جَمِيلِ بْنِ دَرَّاجِ عَنْ زُرَارَةَ عَنْ أَحَدِهِمَا علیها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فِي مَجْلِسٍ وَاحِدٍ أَوْ أَكْثَرَ وَ هِيَ طَاهِرٌ؟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نیست مگر همان گونه که بُکیر بن اعین روایت کرده، این که مرد به زنش در حالی که از حیض طاهر است و در آن طهر با او جماع نکرده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هستی، و دو شاهد عادل طلاقش بگیرد و هر چه غیر از این باشد ملغی و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در حکم یک طلاق</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 خود را در یک جلسه، یا دو جلسه سه نوبت طلاق بگوید، ولی هر سه طلاق در یک دورۀ طهارت واقع شود، چه صورت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سه طلاق، به یک طلاق بر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عَنْ زُرَارَةَ عَنْ أَحَدِهِمَا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يُطَلِّقُ فِي حَالٍ طُهْرٍ فِي مَجْلِسٍ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 عَنْ مُحَمَّدِ بْنِ عَبْدِ الْجَبَّارِ وَ مُحَمَّدُ بْنُ جَعْفَرٍ أَبُو الْعَبَّاسِ الرَّزَّازُ عَنْ أَيُّوبَ بْنِ نُوحٍ جَمِيعاً عَنْ صَفْوَانَ عَنْ مَنْصُورِ بْنِ حَازِمٍ عَنْ أَبِي بَصِيرٍ الْأَسَدِيُّ ، وَ مُحَمَّدِ بْنِ عَلِي الْحَلَبِيُّ وَ عُمَرَ بْنِ حَنْظَلَةَ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ثَلَاثَاً فِي غَيْرِ عِدَّةٍ إِنْ كَانَتْ عَلَى طُهْرٍ فَوَاحِدَةٌ ، وَإِنْ لَمْ يَكُنْ عَلَى طُهْرٍ فَلَيْسَ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جَعْفَرِ بْنِ سَمَاعَةَ وَ عَلِيٍّ بْنِ خَالِدٍ عَنْ عَبْدِ الْكَرِيمِ بْنِ عَمْرٍو عَنْ عَمْرِو بْنِ الْبَرَاءِ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در روایت دیگر نیز نظیر این روایت را از امام باقر علیه السَّلام و یا امام صادق علیه السَّلام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طلاق در یک عدّه باشد، یک طلاق شرعی محسوب می شود، با این شرط که در حال طهارت زن باشد، اگر در حال طهارت زن نباشد، به کلی لغو و بی اثر 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براء گوید</w:t>
      </w:r>
      <w:r>
        <w:rPr>
          <w:rFonts w:eastAsia="IRNazanin" w:cs="IRNazanin"/>
          <w:color w:val="111111"/>
          <w:sz w:val="28"/>
          <w:szCs w:val="28"/>
          <w:rtl w:val="true"/>
          <w:lang w:bidi="fa-IR"/>
        </w:rPr>
        <w:t xml:space="preserve">: </w:t>
      </w:r>
      <w:bookmarkStart w:id="49" w:name="pg19995_768423"/>
    </w:p>
    <w:p>
      <w:pPr>
        <w:pStyle w:val="BookText"/>
        <w:rPr/>
      </w:pPr>
      <w:bookmarkEnd w:id="49"/>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طَلَّقَ امْرَأَةً مَرَّةً أَوْ مِائَةَ مَرَّةٍ فَإِنَّمَا هِيَ وَاحِدَةٌ ، وَقَدْ كَانَ يَبْلُغُنَا عَنْكَ وَ عَنْ آبَائِكَ علیهم السَّلام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مَرَّةً أَوْ مِائَةَ مَرَّةٍ فَإِنَّمَا 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بَلَغَكُمْ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75237_2320776876"/>
      <w:bookmarkStart w:id="51" w:name="_Toc18"/>
      <w:bookmarkEnd w:id="50"/>
      <w:r>
        <w:rPr>
          <w:rtl w:val="true"/>
        </w:rPr>
        <w:t>بخش یازدهم</w:t>
      </w:r>
      <w:bookmarkEnd w:id="51"/>
    </w:p>
    <w:p>
      <w:pPr>
        <w:pStyle w:val="Heading4"/>
        <w:numPr>
          <w:ilvl w:val="3"/>
          <w:numId w:val="1"/>
        </w:numPr>
        <w:rPr/>
      </w:pPr>
      <w:bookmarkStart w:id="52" w:name="__RefHeading___Toc675239_2320776876"/>
      <w:bookmarkStart w:id="53" w:name="_Toc19"/>
      <w:bookmarkEnd w:id="52"/>
      <w:r>
        <w:rPr>
          <w:rtl w:val="true"/>
        </w:rPr>
        <w:t>حکم کسی که طلاق دهد و بین شاهدان جدایی افکند</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طَلَّقَ وَ فَرَّقَ بَيْنَ الشُّهُودِ أَوْ طَلَّقَ بِحَضْرَةِ قَوْمٍ وَ لَمْ يَقُلْ لَهُمُ اشْهَدُوا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طَلَّقَ امْرَأَتَهُ عَلَى طُهْرٍ مِنْ غَيْرِ حِمَاعٍ وَ أَشْهَدَ الْيَوْمَ رَجُلاً ثُمَّ مَكَثَ خَمْسَةَ أَيَّامٍ ثُمَّ أَشْهَدَ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زنش را یک یا صد بار طلاق دهد در حکم یک طلاق است، در حالی که از شما و اجداد شما برای ما روایت شده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زنش ر را یک یا صد بار طلاق دهد در حکم یک طلاق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به شما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طلاق دهد و بین شاهدان جدایی افکند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 خود را در دوران پاکی بی آن که با او نزدیکی کند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روز یک شاهد می گیرد آن گاه پس از پنج روز شاهد دیگری بر طلاق گواه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این است که دو شاهد در یک مورد شهادت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وَ قَوْمٌ يَسْمَعُونَ كَلَامَهُ ، وَ 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 يَقَعُ الطَّلَاقُ عَلَيْهَا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شَهَادَةٌ ، أَفَتُتْرَكُ مُعَلَّقَةً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كَانَتْ لَهُ امْرَأَةٌ طَهُرَتْ مِنْ حَيْضِهَا فَجَاءَ إِلَى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يَقَعُ عَلَيْهَا الطَّلَاقُ وَ 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صَفْوَانَ بْنِ يَحْيَى عَنْ أَبِي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طَهُرَتِ امْرَأَتُهُ مِنْ حَيْضِهَا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 وَ قَوْمٌ يَسْمَعُونَ كَلَامَهُ وَ لَمْ يَقُلْ لَهُمُ اشْهَدُوا أَيَقَعُ الطَّلَاقُ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شَهَادَةٌ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احمد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 خود را در دوران پاکی از حیض طلاق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طلاق داده شده است و گروهی سخن او را می شنوند و به آنان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طلاق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محقق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رها نمی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ابو 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 از پاکی همسرش نزد گروهی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طلاق داده شده است و به آنان نگفته به این امر شهادت دهید، طلاق او صحيح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پس از عادت ماهیانه همسرش و در حضور جماعتی که به او گوش می دهند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فلانی رها و آزاد است ولی به آنان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آیا طلاق شرعی واقع می شود؟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گواهان کافی است</w:t>
      </w:r>
      <w:r>
        <w:rPr>
          <w:rFonts w:eastAsia="IRNazanin" w:cs="IRNazanin"/>
          <w:color w:val="111111"/>
          <w:sz w:val="28"/>
          <w:szCs w:val="28"/>
          <w:rtl w:val="true"/>
          <w:lang w:bidi="fa-IR"/>
        </w:rPr>
        <w:t xml:space="preserve">. </w:t>
      </w:r>
      <w:bookmarkStart w:id="54" w:name="pg19995_768425"/>
    </w:p>
    <w:p>
      <w:pPr>
        <w:pStyle w:val="Heading3"/>
        <w:numPr>
          <w:ilvl w:val="2"/>
          <w:numId w:val="1"/>
        </w:numPr>
        <w:rPr/>
      </w:pPr>
      <w:bookmarkStart w:id="55" w:name="__RefHeading___Toc675241_2320776876"/>
      <w:bookmarkStart w:id="56" w:name="_Toc20"/>
      <w:bookmarkEnd w:id="54"/>
      <w:bookmarkEnd w:id="55"/>
      <w:r>
        <w:rPr>
          <w:rtl w:val="true"/>
        </w:rPr>
        <w:t>بخش دوازدهم</w:t>
      </w:r>
      <w:bookmarkEnd w:id="56"/>
    </w:p>
    <w:p>
      <w:pPr>
        <w:pStyle w:val="Heading4"/>
        <w:numPr>
          <w:ilvl w:val="3"/>
          <w:numId w:val="1"/>
        </w:numPr>
        <w:rPr/>
      </w:pPr>
      <w:bookmarkStart w:id="57" w:name="__RefHeading___Toc675243_2320776876"/>
      <w:bookmarkStart w:id="58" w:name="_Toc21"/>
      <w:bookmarkEnd w:id="57"/>
      <w:r>
        <w:rPr>
          <w:rtl w:val="true"/>
        </w:rPr>
        <w:t>حکم کسی که به طلاق دو همسرش با یک لفظ شاهد می گیرد</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أَشْهَدَ عَلَى طَلَاقِ امْرَأَتَيْنِ بِلَفْظَةٍ وَاحِدَةٍ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أَحْضَرَ شَاهِدَيْنِ عَدْلَيْنِ وَأَحْضَرَ امْرَأَتَيْنِ لَهُ وَ هُمَا طَاهِرَتَانِ مِنْ غَيْرِ جِمَاعِ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امْرَأَتَيَّ هَاتَيْنِ طَالِقٌ وَ هُمَا طَاهِرَتَانِ أَيَقَعُ الطَّلَاقُ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به طلاق دو همسرش با یک لفظ شاهد می 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حاضر می کند و در حضور آنان به دو زن خود که در دوران پاکی هستند و با آنان نزدیکی نکرده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دو زن من طلاق داده شده اند، آیا طلاق واقع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59" w:name="__RefHeading___Toc675245_2320776876"/>
      <w:bookmarkStart w:id="60" w:name="_Toc22"/>
      <w:bookmarkEnd w:id="59"/>
      <w:r>
        <w:rPr>
          <w:rtl w:val="true"/>
        </w:rPr>
        <w:t>بخش سیزدهم</w:t>
      </w:r>
      <w:bookmarkEnd w:id="60"/>
    </w:p>
    <w:p>
      <w:pPr>
        <w:pStyle w:val="Heading4"/>
        <w:numPr>
          <w:ilvl w:val="3"/>
          <w:numId w:val="1"/>
        </w:numPr>
        <w:rPr/>
      </w:pPr>
      <w:bookmarkStart w:id="61" w:name="__RefHeading___Toc675247_2320776876"/>
      <w:bookmarkStart w:id="62" w:name="_Toc23"/>
      <w:bookmarkEnd w:id="61"/>
      <w:r>
        <w:rPr>
          <w:rtl w:val="true"/>
        </w:rPr>
        <w:t>حکم کسز که به طلاق دو همسرش با یک لفظ شاهد می گیرد</w:t>
      </w:r>
      <w:r>
        <w:rPr>
          <w:rtl w:val="true"/>
        </w:rPr>
        <w:t>...</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الْإِشْهَادِ عَلَى الرَّجْعَةِ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الَّذِي يُرَاجِعُ وَ لَمْ يُشْهِد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گرفتن برای رجوع کردن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به زنش رجوع کرده و شاهد برای رجوع نگرفته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إِلَيَّ وَ لَا أَرَى بِالَّذِي صَنَعَ بَأْساً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رَجُلَيْنِ إِذَا طَلَّقَ وَ إِذَا رَجَعَ ، فَإِنْ جَهِلَ فَغَشِيَهَا فَلْيُشْهِدِ الْآنَ عَلَى مَا صَنَعَ وَ هِيَ امْرَأَتُهُ فَإِنْ كَانَ لَمْ يُشْهِدْ حِينَ طَلَّقَ فَلَيْسَ طَلَاقُهُ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وَ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الطَّلَاقَ لَا يَكُونُ بِغَيْرِ شُهُودٍ ، وَإِنَّ الرَّجْعَةَ بِغَيْرِ شُهُودٍ رَجْعَةٌ ، وَلَكِنْ لَيَشْهِدُ بَعْدُ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أَصْحَابِهِ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طَلَّقَ امْرَأَتَهُ وَاحِدَةً ثُمَّ رَاجَعَهَا قَبْلَ أَنْ تَنْقَضِيَ عِدَّتُهَا وَ لَمْ يُشْهِدْ عَلَى رَجْعَتِهَا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شاهد بگیرد برای من دوست داشتنی تر است به نظر من آن چه انجام داده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طلاق دادن و در هنگام رجوع کردن باید دو مرد عادل را گواه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شاهد رجوع کند و با آن زن مباشرت کند، اینک که آگاه می شود، باید شاهد بگیرد و بگوید که من رجوع کرده ام و با او همبستر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کماکان همسر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موقع طلاق دادن شاهد نگیرد، طلاق او بی اثر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بی شاهد، طلاق شرعی نیست، اما رجوع بی شاهد رجوع شرعی است، اگر رجوع کند و شاهد نگیرد، در روزهای بعد شاهد بگیرد، گرچه مباشرت کرده، شاهد گرفتن بهتر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همسرش را در یک بار طلاق داده آن گاه پیش از سپری شدن عده و بدون شاهد به او رجوع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امْرَأَتُهُ مَا لَمْ تَنْقَضِ عِدَّتُهَا ، وَ قَدْ كَانَ يَنْبَغِي لَهُ أَنْ يُشْهِدَ عَلَى رَجْعَتِهَا ، فَإِنْ جَهِلَ ذَلِكَ فَلْيُشْهِدْ حِينَ عَلِمَ وَ لَا أَرَى بِالَّذِي صَنَعَ بَأْساً ، وَإِنَّ كَثِيرًاً مِنَ النَّاسِ لَوْ أَرَادُوا الْبَيِّنَةَ عَلَى نِكَاحِهِمُ الْيَوْمَ لَمْ يَجِدُوا أَحَداً يُثْبِتُ الشَّهَادَةَ عَلَى مَا كَانَ مِنْ أَمْرِهِمَا وَ لَا أَرَى بِالَّذِي صَنَعَ بَأْساً وَإِنْ يُشْهِدْ فَهُوَ أَحْسَنُ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الْعَلَاءِ عَنْ مُحَمَّدِ بْنِ مُسْلِمٍ عَنْ أَحَدِهِمَا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أَمْلَكُ بِرَجْعَتِهَا مَا لَمْ تَنْقَضِ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يُشْهِدْ عَلَى رَجْعَتِهَا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غَفَلَ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حِينَ يَذْكُرُ وَ إِنَّمَا جُعِلَ الشُّهُودُ لِمَكَانِ الْمِيرَاثِ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عدّه آن زن سپری نشده،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شایسته بود که برای رجوع به او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 هرگاه متوجه شد شاهد بگیرد و کاری که انجام داده اشکال ندارد؛ چرا که بیشتر مردم وقتی بخواهند همان روز برای ازدواجشان شاهد بگیرند کسی را نمی یابند که برای آنها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کرده ایرادی ندارد، گرچه هرگاه شاهد میگرفت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و یا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طلاق بدهد، تا کی حق رجوع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عدّه طلاق به سر نیامده، شوهر به بازگرداندن زنش شایسته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کند و شاهد نگیرد،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غافل شود و شاهد نگیرد،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متذکر شد، شاهد بگیرد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مورد رجوع کردن به خاطر میراث زن و شوهر است</w:t>
      </w:r>
      <w:r>
        <w:rPr>
          <w:rFonts w:eastAsia="IRNazanin" w:cs="IRNazanin"/>
          <w:color w:val="111111"/>
          <w:sz w:val="28"/>
          <w:szCs w:val="28"/>
          <w:rtl w:val="true"/>
          <w:lang w:bidi="fa-IR"/>
        </w:rPr>
        <w:t xml:space="preserve">. </w:t>
      </w:r>
      <w:bookmarkStart w:id="63" w:name="pg19995_768428"/>
    </w:p>
    <w:p>
      <w:pPr>
        <w:pStyle w:val="Heading3"/>
        <w:numPr>
          <w:ilvl w:val="2"/>
          <w:numId w:val="1"/>
        </w:numPr>
        <w:rPr/>
      </w:pPr>
      <w:bookmarkStart w:id="64" w:name="__RefHeading___Toc675249_2320776876"/>
      <w:bookmarkStart w:id="65" w:name="_Toc24"/>
      <w:bookmarkEnd w:id="63"/>
      <w:bookmarkEnd w:id="64"/>
      <w:r>
        <w:rPr>
          <w:rtl w:val="true"/>
        </w:rPr>
        <w:t>بخش چهاردهم</w:t>
      </w:r>
      <w:bookmarkEnd w:id="65"/>
    </w:p>
    <w:p>
      <w:pPr>
        <w:pStyle w:val="Heading4"/>
        <w:numPr>
          <w:ilvl w:val="3"/>
          <w:numId w:val="1"/>
        </w:numPr>
        <w:rPr/>
      </w:pPr>
      <w:bookmarkStart w:id="66" w:name="__RefHeading___Toc675251_2320776876"/>
      <w:bookmarkStart w:id="67" w:name="_Toc25"/>
      <w:bookmarkEnd w:id="66"/>
      <w:r>
        <w:rPr>
          <w:rtl w:val="true"/>
        </w:rPr>
        <w:t>رحوع فقط عملی است</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الْمُرَاجَعَةَ لَا تَكُونُ إِلَّا بِالْمُوَاقَعَةِ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عَلِيُّ بْنُ إِبْرَاهِيمَ عَنْ أَبِيهِ عَنِ ابْنِ أَبِي نَصْرٍ عَنْ عَبْدِ الْكَرِيم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الْمُرَاجَعَةُ هِيَ الْجَمَاعُ ، وَإِلَّا فَإِنَّمَا هِيَ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وَ مُحَمَّدُ بْنُ إِسْمَاعِيلَ عَنِ الْفَضْلِ بْنِ شَاذَانَ جَمِيعاً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صلى الله عليه وسلم فِي رَجُلٍ 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التَّطْلِيقَةَ الْأُخْرَى حَتَّى يَمَسَّهَا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فقط عملی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طلاق همان نزدیکی با همسر است وگرنه فقط یک طلاق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همسر خود را طلاق دهد، حق رجوع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رجوع کند، حق ندارد همسر خود را مجدداً طلاق بدهد مگر موقعی که با او مباشرت کرده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ابْنِ أُذَيْنَةَ عَنْ بُكَيْرٍ قَالَ سَمِعْتُ أَبَا جَعْفَرٍ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امْرَأَتَهُ وَ أَشْهَدَ شَاهِدَيْنِ عَدْلَيْنِ فِي قُبْلِ عِدَّتِهَا، فَلَيْسَ لَهُ أَنْ يُطَلَّقَهَا حَتَّى تَنْقَضِيَ عِدَّتُهَا إِلَّا أَنْ 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وَ مُحَمَّدُ بْنُ إِسْمَاعِيلَ عَنِ الْفَضْلِ بْنِ شَاذَانَ عَنْ صَفْوَانَ عَنْ إِسْحَاقَ بْنِ عَمَّارٍ عَنْ أَبِي إِبْرَاهِيمَ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يُطَلِّقُ امْرَأَتَهُ فِي طُهْرٍ مِنْ غَيْرِ جِمَاعَ ثُمَّ يُرَاجِعُهَا فِي يَوْمِهِ ذَلِكَ ثُمَّ يُطَلِّقُهَا تَبِينُ مِنْهُ بِثَلَاثِ تَطْلِيقَاتٍ فِي طُهْرٍ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السُّنَّةَ قُلْتُ فَلَيْسَ يَنْبَغِي لَهُ إِذَا هُوَ رَاجَعَهَا أَنْ يُطَلَّقَهَا إِلَّا فِي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يُجَامِعَ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p>
    <w:p>
      <w:pPr>
        <w:pStyle w:val="BookText"/>
        <w:rPr/>
      </w:pPr>
      <w:r>
        <w:rPr>
          <w:rFonts w:ascii="IRNazanin" w:hAnsi="IRNazanin" w:eastAsia="IRNazanin"/>
          <w:color w:val="111111"/>
          <w:sz w:val="28"/>
          <w:sz w:val="28"/>
          <w:szCs w:val="28"/>
          <w:rtl w:val="true"/>
          <w:lang w:bidi="fa-IR"/>
        </w:rPr>
        <w:t>هرگاه کسی همسر خود را در آغاز عده، طلاق بدهد و دو تن شاهد عادل گواه بگیرد، دیگر حق ندارد مجدداً طلاق بدهد تا دو طلاقه و سه طلاقه شود، بلکه باید او را رها کند تا عدّه طلاق را به پایان ببرد و طلاق او قطعی شود، و یا رجوع کند و سازش و آشتی برقرار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 خود را در هنگام پاکی از عادت و قبل از مباشرت طلاق بدهد و همان روز رجوع کند و مجدداً او را طلاق بدهد، آیا با سه طلاقی که بر همین صورت انجام گیرد، جدایی قطعی حاصل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سنت طلاق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که بعد از رجوع کردن، مجدداً او را طلاق بدهد مگر موقعی که یک بار دیگر عادت شود و از عادت خود پاک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رجوع او با مباشرت همراه باشد؟ </w:t>
      </w:r>
      <w:bookmarkStart w:id="68" w:name="pg19995_768430"/>
    </w:p>
    <w:p>
      <w:pPr>
        <w:pStyle w:val="BookText"/>
        <w:rPr/>
      </w:pPr>
      <w:bookmarkEnd w:id="6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صَفْوَانَ عَنِ ابْنِ مُسْكَانَ عَنْ إِسْحَاقَ بْنِ عَمَّارٍ عَنْ أَبِي الْحَسَنِ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الْجِمَاعُ ، وَإِلَّا فَإِنَّمَا هِيَ وَاحِدَةٌ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75253_2320776876"/>
      <w:bookmarkStart w:id="70" w:name="_Toc26"/>
      <w:bookmarkEnd w:id="69"/>
      <w:r>
        <w:rPr>
          <w:rtl w:val="true"/>
        </w:rPr>
        <w:t>بخش پانزدهم</w:t>
      </w:r>
      <w:bookmarkEnd w:id="70"/>
    </w:p>
    <w:p>
      <w:pPr>
        <w:pStyle w:val="Heading4"/>
        <w:numPr>
          <w:ilvl w:val="3"/>
          <w:numId w:val="1"/>
        </w:numPr>
        <w:rPr/>
      </w:pPr>
      <w:bookmarkStart w:id="71" w:name="__RefHeading___Toc675255_2320776876"/>
      <w:bookmarkStart w:id="72" w:name="_Toc27"/>
      <w:bookmarkEnd w:id="71"/>
      <w:r>
        <w:rPr>
          <w:rtl w:val="true"/>
        </w:rPr>
        <w:t>[</w:t>
      </w:r>
      <w:r>
        <w:rPr>
          <w:rtl w:val="true"/>
        </w:rPr>
        <w:t>چند روایت نکته دار</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أَبِي وَلَّادٍ الْحَنَّاطِ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ادَّعَتْ عَلَى زَوْجِهَا أَنَّهُ طَلَّقَهَا تَطْلِيقَةً طَلَاقَ الْعِدَّةِ طَلَاقاً صَحِيحاً يَعْنِي عَلَى طُهْرٍ مِنْ غَيْرِ جِمَاعِ وَ أَشْهَدَ لَهَا شُهُوداً عَلَى ذَلِكَ، ثُمَّ أَنْكَرَ الزَّوْجُ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از طلاق باید با مباشرت همراه باشد، وگرنه طلاقهای متعدّد به منزلۀ یک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ابى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ادعا می کند که شوهر من در هنگام شروع عده، مرا طلاق داده و شرایط صحّت طلاق را که باید در حال طهارت و بدون مباشرت باشد رعایت کرده و موقع طلاق گواهان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شوهر او انکار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طلاق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آنان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إِنْكَارُهُ الطَّلَاقَ قَبْلَ انْقِضَاءِ الْعِدَّةِ ، فَإِنَّ إِنْكَارَهُ لِلطَّلَاقِ رَجْعَةٌ لَهَا، وَإِنْ كَانَ أَنْكَرَ الطَّلَاقَ بَعْدَ انْقِضَاءِ الْعِدَّةِ، فَإِنَّ عَلَى الْإِمَامِ أَنْ يُفَرِّقَ بَيْنَهُمَا بَعْدَ شَهَادَةِ الشُّهُودِ بَعْدَ أَنْ يَسْتَحْلِفَ أَنَّ إِنْكَارَهُ لِلطَّلَاقِ بَعْدَ انْقِضَاءِ الْعِدَّةِ وَهُوَ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عَنْ سَعْدِ بْنِ سَعْدِ عَنِ الْمَرْزُبَانِ قَالَ سَأَلْتُ أَبَا الْحَسَنِ الرِّضَا علیه السَّلام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فَقَدْ خَلَّيْتُ سَبيلَكِ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أَشْهَدَ عَلَى رَجْعَتِهَا بَعْدَ ذَلِكَ بِأَيَّامٍ ، ثُمَّ غَابَ عَنْهَا قَبْلَ أَنْ يُجَامِعَهَا حَنْ مَضَتْ لِذَلِكَ أَشْهُرٌ بَعْدَ الْعِدَّةِ أَوْ أَكْثَرُ فَكَيْفَ 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عَلَى رَجْعَتِهِ فَهِيَ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پایان عدّه طلاق انکار کرده باشد، انکار طلاق به منزلۀ رجوع از طلاق است و آنان همچنان، زن و شوهر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سپری شدن عدّه انکار کرده باشد، تکلیف امام است که بعد از استماع گواهی گواهان، طلاق و جدایی آنان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زن سوگند بدهد که شوهرش بعد از پایان عدّه به سراغ او آمده و طلاق خود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شوهر او باید در ردیف خواستگاران از آن زن خواستگاری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نگهدار، که من تو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از طلاق رجوع می کند و گواه می گیرد که من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رجوع عملی و مباشرت با زن به سفر می رود، و بعد از چند ماه که همسرش عدّه طلاق را سپری کرده و خود را بی شوهر می داند، از سفر باز می گردد و به سراغ زن می رود؛ نظر شما 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رجوع خود گواه گرفته با گواهی گواهان ثابت می شود که زن همچنان همسر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نَجْرَانَ عَنْ عَاصِمِ بْنِ حُمَيْدٍ عَنْ مُحَمَّدِ بْنِ قَيْسٍ عَنْ أَبِي جَعْفَرٍ علیه السَّلام أَنَّهُ قَالَ فِي رَجُلٍ طَلَّقَ امْرَأَتَهُ وَ أَشْهَدَ شَاهِدَيْنِ ثُمَّ أَشْهَدَ عَلَى رَجْعَتِهَا سِرّاً مِنْهَا وَ اسْتَكْتَمَ ذَلِكَ الشُّهُودَ فَلَمْ تَعْلَمِ الْمَرْأَةُ بِالرَّجْعَةِ حَتَّى انْقَضَتْ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الْمَرْأَةُ فَإِنْ شَاءَتْ زَوْجَهَا وَ إِنْ شَاءَتْ غَيْرَ ذَلِكَ وَإِنْ تَزَوَّجَتْ قَبْلَ أَنْ تَعْلَمَ بِالرَّجْعَةِ الَّتِي أَشْهَدَ عَلَيْهَا زَوْجُهَا فَلَيْسَ لِلَّذِي طَلَّقَهَا عَلَيْهَا سَبِيلٌ وَ زَوْجُهَا الْأَخِيرُ أَحَقُّ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مردی که زنش را طلاق داده و بر این امر دو شاهد گرفته؛ آن گاه در پنهانی به او رجوع کرده و این امر را از شهود طلاق کتمان نموده است و تا سپری شدن عدّه زن او را آگاه نکرده است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اختیار دارد که در زوجیت همسرش بماند یا غیر او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آگاهی از رجوع همسرش که گواه گرفته ازدواج کرد، مردی که طلاق داده راهی به او ندارد و همسر دوم به او سزاوارتر است</w:t>
      </w:r>
      <w:r>
        <w:rPr>
          <w:rFonts w:eastAsia="IRNazanin" w:cs="IRNazanin"/>
          <w:color w:val="111111"/>
          <w:sz w:val="28"/>
          <w:szCs w:val="28"/>
          <w:rtl w:val="true"/>
          <w:lang w:bidi="fa-IR"/>
        </w:rPr>
        <w:t xml:space="preserve">. </w:t>
      </w:r>
      <w:bookmarkStart w:id="73" w:name="pg19995_768433"/>
    </w:p>
    <w:p>
      <w:pPr>
        <w:pStyle w:val="Heading3"/>
        <w:numPr>
          <w:ilvl w:val="2"/>
          <w:numId w:val="1"/>
        </w:numPr>
        <w:rPr/>
      </w:pPr>
      <w:bookmarkStart w:id="74" w:name="__RefHeading___Toc675257_2320776876"/>
      <w:bookmarkStart w:id="75" w:name="_Toc28"/>
      <w:bookmarkEnd w:id="73"/>
      <w:bookmarkEnd w:id="74"/>
      <w:r>
        <w:rPr>
          <w:rtl w:val="true"/>
        </w:rPr>
        <w:t>بخش شانزدهم</w:t>
      </w:r>
      <w:bookmarkEnd w:id="75"/>
    </w:p>
    <w:p>
      <w:pPr>
        <w:pStyle w:val="Heading4"/>
        <w:numPr>
          <w:ilvl w:val="3"/>
          <w:numId w:val="1"/>
        </w:numPr>
        <w:rPr/>
      </w:pPr>
      <w:bookmarkStart w:id="76" w:name="__RefHeading___Toc675259_2320776876"/>
      <w:bookmarkStart w:id="77" w:name="_Toc29"/>
      <w:bookmarkEnd w:id="76"/>
      <w:r>
        <w:rPr>
          <w:rtl w:val="true"/>
        </w:rPr>
        <w:t>[</w:t>
      </w:r>
      <w:r>
        <w:rPr>
          <w:rtl w:val="true"/>
        </w:rPr>
        <w:t>روایتی نکته دار</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غَيْرِ وَاحِدٍ عَنْ أَبَانٍ عَنْ زُرَارَةَ عَنْ أَحَدِهِمَا علیهما السَّلام فِي رَجُلٍ يُطَلِّقُ امْرَأَتَهُ تَطْلِيقَةً ثُمَّ يَدَعُهَا حَتَّى تَمْضِيَ ثَلَاثَةٌ أَشْهُرٍ إِلَّا يَوْماً ثُمَّ يُرَاجِعُهَا فِي مَجْلِسٍ ثُمَّ يُطَلِّقُهَا ثُمَّ فَعَلَ ذَلِكَ فِي آخِرِ الثَّلَاثَةِ الْأَشْهُرٍ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الرَّجْعَةَ اعْتَدَّتْ بِالتَّطْلِيقَةِ الْأَخِيرَةِ، وَإِذَا طَلَّقَ بِغَيْرِ رَجْعَةٍ لَمْ يَكُنْ لَهُ 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نکته 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و یا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زن خود را یک نوبت طلاق بدهد و یک روز قبل از پایان سه ماه، رجوع کند و مجدداً او را طلاق بدهد و باز در آخرین روز عدّه رجوع کند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دو طلاق عملاً رجوع کرده زن باید از طلاق دوم عدّه نگه دارد؛ و اگر طلاق دوم را بدون رجوع جاری کرده ، طلاق دوم صورت نگرفته و آنان زن و شوهر خواهند بود</w:t>
      </w:r>
      <w:r>
        <w:rPr>
          <w:rFonts w:eastAsia="IRNazanin" w:cs="IRNazanin"/>
          <w:color w:val="111111"/>
          <w:sz w:val="28"/>
          <w:szCs w:val="28"/>
          <w:rtl w:val="true"/>
          <w:lang w:bidi="fa-IR"/>
        </w:rPr>
        <w:t xml:space="preserve">. </w:t>
      </w:r>
      <w:bookmarkStart w:id="78" w:name="pg19995_768434"/>
    </w:p>
    <w:p>
      <w:pPr>
        <w:pStyle w:val="Heading3"/>
        <w:numPr>
          <w:ilvl w:val="2"/>
          <w:numId w:val="1"/>
        </w:numPr>
        <w:rPr/>
      </w:pPr>
      <w:bookmarkStart w:id="79" w:name="__RefHeading___Toc675261_2320776876"/>
      <w:bookmarkStart w:id="80" w:name="_Toc30"/>
      <w:bookmarkEnd w:id="78"/>
      <w:bookmarkEnd w:id="79"/>
      <w:r>
        <w:rPr>
          <w:rtl w:val="true"/>
        </w:rPr>
        <w:t>بخش هفدهم</w:t>
      </w:r>
      <w:bookmarkEnd w:id="80"/>
    </w:p>
    <w:p>
      <w:pPr>
        <w:pStyle w:val="Heading4"/>
        <w:numPr>
          <w:ilvl w:val="3"/>
          <w:numId w:val="1"/>
        </w:numPr>
        <w:rPr/>
      </w:pPr>
      <w:bookmarkStart w:id="81" w:name="__RefHeading___Toc675263_2320776876"/>
      <w:bookmarkStart w:id="82" w:name="_Toc31"/>
      <w:bookmarkEnd w:id="81"/>
      <w:r>
        <w:rPr>
          <w:rtl w:val="true"/>
        </w:rPr>
        <w:t>زنی که برای شوهر حلال نخواهد شد مگر با شوهر جدید همبستر شود</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 لَا تَحِلُّ لِزَوْجِهَا حَتَّى تَنْكِحَ زَوْجًا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الْحَسَنِ بْنِ مَحْبُوبِ عَنْ عَلِيِّ بْنِ رِتَابٍ عَنْ أَبِي بَصِيرٍ قَالَ سَأَلْتُ أَبَا جَعْفَرٍ علیه السَّلام عَنِ الطَّلَاقِ الَّذِي لَا يَحِلُّ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بِمَا صَنَعْتُ أَنَا بِامْرَأَةٍ كَانَتْ عِنْدِي وَ أَرَدْتُ أَنْ أُطَلَّقَهَا فَتَرَكْتُهَا حَتَّى إِذَا طَمِثَتْ وَ طَهُرَتْ طَلَّقْتُهَا مِنْ غَيْرِ جِمَاعِ وَ أَشْهَدْتُ عَلَى ذَلِكَ شَاهِدَيْنِ ثُمَّ تَرَكْتُهَا حَتَّى إِذَا كَادَتْ أَنْ تَنْقَضِيَ عِدَّتُهَا رَاجَعْتُهَا وَ دَخَلْتُ بِهَا وَ تَرَكْتُهَا حَتَّى إِذَا طَمِثَتْ وَ طَهُرَتْ ثُمَّ طَلَّقْتُهَا عَلَى طُهْرٍ مِنْ غَيْرِ جِمَاعِ بِشَاهِدَيْنِ ثُمَّ تَرَكْتُهَا حَتَّى إِذَا كَانَ قَبْلَ أَنْ تَنْقَضِيَ عِدَّتُهَا رَاجَعْتُهَا وَ دَخَلْتُ بِهَا حَتَّى إِذَا طَمِثَتْ وَ طَهُرَتْ طَلَّقْتُهَا عَلَى طُهْرٍ بِغَيْرِ جِمَاعِ بِشُهُودٍ وَ إِنَّمَا فَعَلْتُ ذَلِكَ بِهَا إِنَّهُ لَمْ يَكُنْ لِي بِهَا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شوهرش حلال نخواهد شد مگر با شوهر جدید همبستر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طلاقی که زن برای مرد حلال نمی شود تا این که با مرد دیگری ازدواج کند پرسیدم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می کنم از کاری که من با همسری که داشتم انجام دادم و می خواستم او را طلاق دهم او را ترک کردم تا زمانی که حائض شد و از حیض پاک شد و بدون این که با او جماع کنم او را طلاق دادم و دو شاهد هم بر آن طلاق گرفتم پس ترکش کردم، تا وقتی که نزدیک شد که عده اش تمام شود به او رجوع کردم و به او دخول کردم و بعد او را ترک کردم تا زمانی که حائض شد و از حیض پاک شد، سپس او را طلاق دادم در پاکی که با او جماع نکردم و دو شاهد هم بر آن گرفتم، سپس ترکش کردم تا قبل از زمانی که عدّه اش تمام شود، به او رجوع کردم و به او دخول کردم، تا زمانی که حائض شد و پاک شد او را طلاق دادم بر همان پاکی که با او جماع نکرده بودم و شاهد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کار را با او کردم؛ زیرا به او نیازی نداشتم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وَ حُمَيْدُ بْنُ زِيَادٍ عَنِ ابْنِ سَمَاعَةَ عَنْ جَعْفَرِ بْنِ سَمَاعَةَ وَ عَلِيِّ بْنِ خَالِدٍ عَنْ عَبْدِ الْكَرِيمِ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الَّتِى لَا تَحِلُّ لِزَوْجِهَا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تُطَلِّقُ ثُمَّ تُرَاجَعُ ثُمَّ تُطَلَّقُ ثُمَّ تُرَاجَعُ ، ثُمَّ تُطَلَّقُ فَهِيَ الَّتِي 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بِالْجِمَاعِ، وَإِلَّا فَإِنَّمَا هِيَ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الرَّزَّازُ عَنْ أَيُّوبَ بْنِ نُوحٍ وَأَبُو عَلِيِّ الْأَشْعَرِيٌّ عَنْ مُحَمَّدِ بْنِ عَبْدِ الْجَبَّارِ وَ مُحَمَّدُ بْنُ إِسْمَاعِيلَ عَنِ الْفَضْلِ بْنِ شَاذَانَ وَ حُمَيْدُ بْنُ زِيَادٍ عَنِ ابْنِ سَمَاعَةَ كُلِّهِمْ عَنْ صَفْوَانَ عَنِ ابْنِ مُسْكَانَ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تَحِلُّ لِزَوْجِهَا حَتَّى تَنْكِحَ زَوْجًا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شوهرش حلال نخواهد، مگر آن گاه که با شوهر جدیدش به بستر رود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طلاق بدهند و رجوع کنند ، دو مرتبه طلاق بدهند رجوع کنند، اگر برای نوبت طلاق بدهند، دیگر برای شوهرش حلال نخواهد شد، مگر آن گاه که با شوهر جدیدش به بستر برود و طلاق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که برای طلاق دوم صورت بگیرد، باید با نزدیکی و مباشرت همراه باشد، وگرنه طلاق دوم و طلاق سوم لغو و بی اثر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شوهرش حلال نخواهد شد، مگر آن که با شوهر جدیدی ازدواج کند کیست؟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تُطَلَّقُ ثُمَّ تُرَاجَعُ ثُمَّ تُطَلَّقُ ثُمَّ تُرَاجَعُ ثُمَّ تُطَلِّقُ الثَّالِثَةَ فَهِيَ الَّتِي لَا تَحِلُّ لِزَوْجِهَا حَتَّى تَنْكِحَ زَوْجاً غَيْرَهُ وَيَذُوقَ عُسَيْلَتَهَا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عَنْ مُوسَى بْنِ بَكْرٍ عَنْ زُرَارَةَ عَنْ أَبِي جَعْفَرٍ علیه السَّلام فِي الرَّجُلِ يُطَلِّقُ امْرَأَتَهُ تَطْلِيقَةً ثُمَّ يُرَاجِعُهَا بَعْدَ انْقِضَاءِ عِدَّتِهَا، فَإِذَا طَلَّقَهَا الثَّالِثَةَ لَمْ تَحِلَّ لَهُ حَتَّى تَنْكِحَ زَوْجًا غَيْرَهُ فَإِذَا تَزَوَّجَهَا غَيْرُهُ وَ لَمْ يَدْخُلْ بِهَا وَ طَلَّقَهَا أَوْ مَاتَ عَنْهَا لَمْ تَحِلَّ لِزَوْجِهَا الْأَوَّلِ حَتَّى يَذُوقَ الآخَرُ عُسَيْلَتَهَا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عَنْ أَبِي بَصِيرٍ عَنْ أَبِي عَبْدِ اللَّهِ علیه السَّلام فِي التَّطْلِيقَةَ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 وَ يَذُوقَ عُسَيْلَتَهَا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عَلِيِّ بْنِ أَسْبَاطِ عَنْ عَلِيِّ بْنِ الْفَضْلِ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الطَّلَاقَ الَّذِي لَا تَحِلُّ لَهُ حَتَّى تَنْكِحَ زَوْجاً غَيْرَهُ ، فَتَزَوَّجَهَا غُلَامٌ لَمْ يَحْتَلِمْ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که طلاق بدهند و رجوع کنند، نوبت دوم طلاق بدهند و رجوع کنند، و بعد برا نوبت سوم طلاق بدهند؛ آن زن برای شوهرش حلال نخواهد شد مگر موقعی که با شوهر تازه ای ازدواج کند و شوهر جدید،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اگر کسی زن خود را طلاق بدهد و بعد از پایان عده با او آشتی کند و مجدداً ازدواج نماید، اگر به همین صورت سه نوبت او را طلاق بدهد برای شوهرش حلال نخواهد شد مگر موقعی که آن زن شوهر تازه ای بگیرد و اگر شوهر تازه بگیرد، ولی شوهر با او نزدیکی نکند و او را طلاق بدهد و یا احیاناً بمیرد، برای شوهر اول حلال نخواهد شد، شرط حلالی آن است که شوهر دوم ،شربت وصال او را بچشد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فضل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گونه ای همسرش را طلاق داده که تا مرد دیگری با او ازدواج نکند او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نوجوانی که هنوز محتلم نمی شود می تواند ازدواج کند؟ </w:t>
      </w:r>
      <w:bookmarkStart w:id="83" w:name="pg19995_768437"/>
    </w:p>
    <w:p>
      <w:pPr>
        <w:pStyle w:val="BookText"/>
        <w:rPr/>
      </w:pPr>
      <w:bookmarkEnd w:id="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عَلَى الْمُؤْمِنِينَ الْحُدُودَ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75265_2320776876"/>
      <w:bookmarkStart w:id="85" w:name="_Toc32"/>
      <w:bookmarkEnd w:id="84"/>
      <w:r>
        <w:rPr>
          <w:rtl w:val="true"/>
        </w:rPr>
        <w:t>بخش هجدهم</w:t>
      </w:r>
      <w:bookmarkEnd w:id="85"/>
    </w:p>
    <w:p>
      <w:pPr>
        <w:pStyle w:val="Heading4"/>
        <w:numPr>
          <w:ilvl w:val="3"/>
          <w:numId w:val="1"/>
        </w:numPr>
        <w:rPr/>
      </w:pPr>
      <w:bookmarkStart w:id="86" w:name="__RefHeading___Toc675267_2320776876"/>
      <w:bookmarkStart w:id="87" w:name="_Toc33"/>
      <w:bookmarkEnd w:id="86"/>
      <w:r>
        <w:rPr>
          <w:rtl w:val="true"/>
        </w:rPr>
        <w:t>آن چه باع عدم وقوع طلاق می شود و آن چه که نمی شود</w:t>
      </w:r>
      <w:r>
        <w:rPr>
          <w:rtl w:val="true"/>
        </w:rPr>
        <w:t>...</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يَهْدِمُ الطَّلَاقَ وَ مَا لَا يَهْدِمُ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الْمُغِيرَةِ عَنْ شُعَيْبٍ الْحَدَّادِ عَنْ مُعَلَّى بْنِ حُنَيْسٍ عَنْ أَبِي عَبْدِ اللَّهِ علیه السَّلام فِي رَجُلٍ طَلَّقَ امْرَأَتَهُ ثُمَّ لَمْ يُرَاجِعْهَا حَتَّى حَاضَتْ ثَلَاثَ حِيضِ ثُمَّ تَزَوَّجَهَا ثُمَّ طَلَّقَهَا فَتَرَكَهَا حَتَّى حَاضَتْ ثَلَاثَ حِيَضِ مِنْ غَيْرِ أَنْ يُرَاجِعَهَا يَعْنِي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يَتَزَوَّجَهَا أَبَداً مَا لَمْ يُرَاجِعْ وَ يَمَسَّ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سن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حدود را بر مؤمنان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عدم وقوع طلاق می شود و آن چه که نمی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مردی که زنش را طلاق داد سپس به او رجوع نکرد تا زن سه مرتبه حائض شد، سپس با او ازدواج کرد آن گاه او را طلاق داد ترکش کرد تا سه مرتبه حائض شد بدون این که در این مدّت به او رجوع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او را مسّ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می تواند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کند مادامی که به او رجوع نکرده و او را مس ننموده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عُبَيْدِ اللَّهِ بْنِ أَحْمَدَ عَنِ ابْنِ أَبِي عُمَيْرٍ عَنْ عَبْدِ اللَّهِ بْنِ الْمُغِيرَةِ عَنْ شُعَيْبِ الْحَدَّادِ عَنِ الْمُعَلَّى بْنِ خُنَيْسٍ عَنْ أَبِي الْمُعَلَّى بْن خُنَيْسِ عَنْ أَبِي عَبْدِ اللَّهِ علیه السَّلام فِي رَجُلٍ طَلَّقَ امْرَأَتَهُ ثُمَّ لَمْ يُرَاجِعُهَا حَتَّى حَاضَتْ ثَلَاثَ حِيَضٍ ثُمَّ تَزَوَّجَهَا ثُمَّ طَلَّقَهَا فَتَرَكَهَا حَتَّى حَاضَتْ ثَلَاثَ حِيَضٍ ثُمَّ تَزَوَّجَهَا ثُمَّ طَلَّقَهَا مِنْ غَيْرِ أَنْ يُرَاجِعَهَا ثُمَّ تَرَكَهَا حَتَّى حَاضَتْ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يَتَزَوَّجَهَا أَبَداً مَا لَمْ يُرَاجِعْ وَ يَمَسَّ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بُكَيْرٍ وَ أَصْحَابُهُ يَقُولُونَ هَذَا ، فَأَخْبَرَنِي عَبْدُ اللَّهِ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مِنْ قِبَلِ رِوَايَةِ رِفَاعَةَ رَوَى عَنْ أَبِي عَبْدِ اللَّهِ علیه السَّلام أَنَّهُ يَهْدِمُ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رِفَاعَةَ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ثُمَّ تَزَوَّجَهَا رَجُلٌ ثُمَّ طَلَّقَهَا ثُمَّ تَزَوَّجَهَا الْأَوَّلُ إِنَّ ذَلِكَ يَهْدِمُ الطَّلَاقَ الْأَوَّلَ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زنش را طلاق داده سپس به او رجوع نکرده تا زن سه مرتبه حائض شده، آن گاه با او ازدواج کرده، سپس او را طلاق داده و او را ترک کرده تا سه مرتبه حائض شده، سپس با او ازدواج کرده، آن گاه بی آن که رجوع کند او را طلاق داده سپس او را ترک کرده تا این که سه مرتبه حائض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مادامی که به زن رجوع نکرده و با او تماس نداشته میتواند برای همیشه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ویاران او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از کجا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روایت رفاعه که از امام صادق روایت می کند که ازدواج گذشته را از بین می برد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فقط چنین گفت که او را طلاق دهد، با مردی ازدواج کند آن گاه طلاق دهد، سپس مرد اول با او ازدواج کند چنین ازدواجی طلاق نخست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وَ صَفْوَانَ عَنْ رِفَاعَةَ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حَتَّى بَانَتْ مِنْهُ وَ انْقَضَتْ عِدَّتُهَا ثُمَّ تَزَوَّجَتْ زَوْجاً آخَرَ فَطَلَّقَهَا أَيْضاً ثُمَّ تَزَوَّجَهَا زَوْجُهَا الْأَوَّلُ أَ يَهْدِمُ ذَلِكَ الطَّلَاقَ الْأَوَّلَ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بُكَيْرٍ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إِذَا طَلَّقَهَا زَوْجُهَا ثُمَّ تَرَكَهَا حَتَّى تَبِينَ ثُمَّ تَزَوَّجَهَا فَإِنَّمَا هِيَ عِنْدَهُ عَلَى طَلَاقٍ مُسْتَأْنَفٍ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الْحُسَيْنُ بْنُ هَاشِمٍ أَنَّهُ سَأَلَ ابْنَ بُكَيْرٍ عَنْهَا فَأَجَابَهُ بِهَذَا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رِفَاعَةَ رَوَى إِذَا دَخَلَ بَيْنَهُمَا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وَ غَيْرُ زَوْجِ عِنْدِي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طلاق بدهد، و خانم بعد از سپری شدن عده، شوهر دیگری اختیار کند و آن شوهر نیز آن زن را طلاق بدهد سپس با شوهر اول ازدواج کند، آیا ازدواج با شوهر دوم، اثر نخستین طلاق او را محو خواهد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داده شده هرگاه همسرش طلاقش دهد آن گاه او را ترک کند تا جدا گردد سپس با او ازدواج کند در واقع چنین زنی در نظر او با طلاق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در این مورد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پاسخ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مطالبی شنیده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روایت کرده که هرگاه بین آن دو، همسر دیگری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غیر همسر نزد من یکسان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چیزی شنیده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هَذَا مِمَّا رَزَقَ اللَّهُ عَزَّوَجَل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نَأْخُذُ بِقَوْلِ ابْنِ بُكَيْرِ ، فَإِنَّ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 عَنْ مُعَاوِيَةَ بْنِ حُكَيْمٍ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بُكَيْرٍ عَنْ رَجُلٍ طَلَّقَ امْرَأَتَهُ وَاحِدةً ثُمَّ تَرَكَهَا حَتَّى بَانَتْ مِنْهُ ثُمَّ تَزَوَّجَهَا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مَعَهُ كَمَا كَانَتْ فِي التَّزْوِيجِ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 رِفَاعَةَ إِذَا كَانَ بَيْنَهُمَا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هَذَا زَوْجٌ ، وَ هَذَا مِمَّا رَزَقَ اللَّهُ مِنَ الرَّأْيِ وَ مَتَى مَا طَلَّقَهَا وَاحِدَةً فَبَانَتْ مِنْهُ ثُمَّ تَزَوَّجَهَا زَوْجٌ آخَرُ ثُمَّ طَلَّقَهَا زَوْجُهَا فَتَزَوَّجَهَا الْأَوَّلُ فَهِيَ عِنْدَهُ مُسْتَقْبِلَةٌ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بِرِوَايَةِ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این مطلبی است که خداوند متعال به من روزی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ابن بکیر را نمی پذیریم؛ چرا که روایت این گونه است که هرگاه بین آن دو ، همسر دیگری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مغيرة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بکیر پرسیدم مردی که یک مرتبه زنش را طلاق داده سپس او را ترک کرده تا این که زن از او جدا شده سپس با او ازدواج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اوست همان گونه که در ازدواج با او بود؟</w:t>
      </w:r>
    </w:p>
    <w:p>
      <w:pPr>
        <w:pStyle w:val="BookText"/>
        <w:rPr/>
      </w:pPr>
      <w:r>
        <w:rPr>
          <w:rFonts w:ascii="IRNazanin" w:hAnsi="IRNazanin" w:eastAsia="IRNazanin"/>
          <w:color w:val="111111"/>
          <w:sz w:val="28"/>
          <w:sz w:val="28"/>
          <w:szCs w:val="28"/>
          <w:rtl w:val="true"/>
          <w:lang w:bidi="fa-IR"/>
        </w:rPr>
        <w:t>عبدالله بن مغيرة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میتواند با او ازدواج کند که مرد دیگری با او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همسر اوست و این رأی از چیزهایی است که خدا روزی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مرد، زنش را یک بار طلاق دهد پس از او جدا شود سپس مرد دیگری با او ازدواج کند سپس او را طلاق دهد پس مرد اولی با او ازدواج کند پس زن همان طوری که قبلاً پیش او بود، میماند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عبدالله بن بکیر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روایت کیست؟ </w:t>
      </w:r>
      <w:bookmarkStart w:id="88" w:name="pg19995_768441"/>
    </w:p>
    <w:p>
      <w:pPr>
        <w:pStyle w:val="BookText"/>
        <w:rPr/>
      </w:pPr>
      <w:bookmarkEnd w:id="88"/>
      <w:r>
        <w:rPr>
          <w:rFonts w:ascii="Amiri" w:hAnsi="Amiri" w:eastAsia="Amiri" w:cs="Amiri"/>
          <w:color w:val="111111"/>
          <w:sz w:val="28"/>
          <w:sz w:val="28"/>
          <w:szCs w:val="28"/>
          <w:rtl w:val="true"/>
          <w:lang w:bidi="ar-SA"/>
        </w:rPr>
        <w:t xml:space="preserve">فَقَالَ هَذَا مِمَّا رَزَقَ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رِفَاعَةَ بْنِ مُوسَى أَنَّ الزَّوْجَ يَهْدِمُ الطَّلَاقَ الْأَوَّلَ ، فَإِنْ تَزَوَّجَهَا فَهِيَ عِنْدَهُ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الثَّلَاثَ وَ لَا يَهْدِمُ الْوَاحِدَةَ وَ الثَّنْتَيْنِ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رِفَاعَةَ عَنْ أَبِي عَبْدِ اللَّهِ علیه السَّلام هُوَ الَّذِي احْتَجَّ بِهِ ابْنُ بُكَيْرٍ</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75269_2320776876"/>
      <w:bookmarkStart w:id="90" w:name="_Toc34"/>
      <w:bookmarkEnd w:id="89"/>
      <w:r>
        <w:rPr>
          <w:rtl w:val="true"/>
        </w:rPr>
        <w:t>بخش نوزدهم</w:t>
      </w:r>
      <w:bookmarkEnd w:id="90"/>
    </w:p>
    <w:p>
      <w:pPr>
        <w:pStyle w:val="Heading4"/>
        <w:numPr>
          <w:ilvl w:val="3"/>
          <w:numId w:val="1"/>
        </w:numPr>
        <w:rPr/>
      </w:pPr>
      <w:bookmarkStart w:id="91" w:name="__RefHeading___Toc675271_2320776876"/>
      <w:bookmarkStart w:id="92" w:name="_Toc35"/>
      <w:bookmarkEnd w:id="91"/>
      <w:r>
        <w:rPr>
          <w:rtl w:val="true"/>
        </w:rPr>
        <w:t>حکم طلاق غایبی که باز آمده است</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الْغَائِبِ يَقْدَمُ مِنْ غَيْبَتِهِ فَيُطَلِّقُ عِنْدَ ذَلِكَ أَنَّهُ لَا يَقَعُ الطَّلَاقُ حَتَّى تَحِيضَ وَ تَطْهُرَ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حَجَّاجِ الْخَشَّابِ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خدا روزی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حكیم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رفاعة بن موسی روایت کرده اند که ازدواج، طلاق اول را ویران می کند و از بین می برد پس اگر با آن زن ازدواج کند پیش او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را از بین می برد؛ ولی یک و دو طلاق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رفاعه از امام صادق علیه السَّلام همان روایتی است که ابن بکیر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غایبی که باز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خشاب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كَانَ فِي سَفَرٍ فَلَمَّا دَخَلَ الْمِصْرَ جَاءَ مَعَهُ بِشَاهِدَيْنِ ، فَلَمَّا اسْتَقْبَلَتْهُ امْرَأَتُهُ عَلَى الْبَابِ أَشْهَدَهُمَا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بِهَا 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الْحَكَمِ بْنِ مِسْكِينٍ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غَابَ الرَّجُلُ عَنِ امْرَأَتِهِ سَنَةً أَوْ سَنتَيْنِ أَوْ أَكْثَرَتُمْ قَدِمَ وَأَرَادَ طَلاقها وَكَانَتْ حَائِضاً تَرَكَهَا حَتَّى تَطْهُرَ ثُمَّ يُطَلِّقُهَا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سفر باز آید، وقتی وارد شهر شد با دو تن مرد عادل به طرف خانه اش حرکت کند موقعی که مقابل درب منزل با خانمش رو به رو می شود در برابر گواهان او را طلاق بدهد، این طلاق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طلاقی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شوهر به سفر برود و یک سال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سال و یا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خانم خود دور باشد و موقعی که از سفر باز آید تصمیم بگیرد که او را طلاق بدهد اما ببیند که خانم در حال عادت ماهیانه به سر می برد، باید خانم را و انهد تا پاک شود و بعداً او را طلاق بدهد</w:t>
      </w:r>
      <w:r>
        <w:rPr>
          <w:rFonts w:eastAsia="IRNazanin" w:cs="IRNazanin"/>
          <w:color w:val="111111"/>
          <w:sz w:val="28"/>
          <w:szCs w:val="28"/>
          <w:rtl w:val="true"/>
          <w:lang w:bidi="fa-IR"/>
        </w:rPr>
        <w:t xml:space="preserve">. </w:t>
      </w:r>
      <w:bookmarkStart w:id="93" w:name="pg19995_768443"/>
    </w:p>
    <w:p>
      <w:pPr>
        <w:pStyle w:val="Heading3"/>
        <w:numPr>
          <w:ilvl w:val="2"/>
          <w:numId w:val="1"/>
        </w:numPr>
        <w:rPr/>
      </w:pPr>
      <w:bookmarkStart w:id="94" w:name="__RefHeading___Toc675273_2320776876"/>
      <w:bookmarkStart w:id="95" w:name="_Toc36"/>
      <w:bookmarkEnd w:id="93"/>
      <w:bookmarkEnd w:id="94"/>
      <w:r>
        <w:rPr>
          <w:rtl w:val="true"/>
        </w:rPr>
        <w:t>بخش بیستم</w:t>
      </w:r>
      <w:bookmarkEnd w:id="95"/>
    </w:p>
    <w:p>
      <w:pPr>
        <w:pStyle w:val="Heading4"/>
        <w:numPr>
          <w:ilvl w:val="3"/>
          <w:numId w:val="1"/>
        </w:numPr>
        <w:rPr/>
      </w:pPr>
      <w:bookmarkStart w:id="96" w:name="__RefHeading___Toc675275_2320776876"/>
      <w:bookmarkStart w:id="97" w:name="_Toc37"/>
      <w:bookmarkEnd w:id="96"/>
      <w:r>
        <w:rPr>
          <w:rtl w:val="true"/>
        </w:rPr>
        <w:t>زنانی که در هر حالتی طلاق داده می شوند</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النِّسَاءِ اللَّاتِي يُطَلَّقْنَ عَلَى كُلِّ حَالٍ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جَمِيلِ بْنِ دَرَّاج عَنْ إِسْمَاعِيلَ الْجُعْفِيِّ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يُطَلِّقُهُنَّ الرَّجُلُ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 الَّتِي لَمْ يَدْخُلْ بِهَا زَوْجُهَا، وَ الْغَائِبُ عَنْهَا زَوْجُهَا، وَ الَّتِي لَمْ تَحِضُ، وَ الَّتِي قَدْ يَئِسَتْ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بِطَلَاقِ خَمْسٍ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وَ الَّتِي لَمْ تَحِضْ ، وَ الَّتِي لَمْ يَدْخُلْ بِهَا زَوْجُهَا، وَ الْحُبْلَى، وَ الَّتِي قَدْ يَيْسَتْ مِنَ الْمَحِيضِ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هر حالتی طلاق داده می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دسته از زنان هستند که مرد آن ها در هر حالی می تواند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حامله، زنی که شوهرش با او نزدیکی نکرده، زنی که شوهرش غایب است، زنی که حیض نمی بیند، زنی که از حیض یائسه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پنج گروه از زنان در هر حالی که باشند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از او غایب است، زنی که حیض نمی بیند، زنی که شوهرش با او نزدیکی نکرده، زن حامله و زنی که از حیض یائسه شده است</w:t>
      </w:r>
      <w:r>
        <w:rPr>
          <w:rFonts w:eastAsia="IRNazanin" w:cs="IRNazanin"/>
          <w:color w:val="111111"/>
          <w:sz w:val="28"/>
          <w:szCs w:val="28"/>
          <w:rtl w:val="true"/>
          <w:lang w:bidi="fa-IR"/>
        </w:rPr>
        <w:t xml:space="preserve">. </w:t>
      </w:r>
      <w:bookmarkStart w:id="98" w:name="pg19995_768444"/>
    </w:p>
    <w:p>
      <w:pPr>
        <w:pStyle w:val="BookText"/>
        <w:rPr/>
      </w:pPr>
      <w:bookmarkEnd w:id="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عَبْدِ اللَّهِ بْنِ جَبَلَةَ وَ جَعْفَرِ بْنِ سَمَاعَةَ عَنْ جَمِيلٍ عَنْ إِسْمَاعِيلَ الْجُعْفِيِّ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يُطَلَّقْنَ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 وَ الْغَائِبُ عَنْهَا زَوْجُهَا، وَ الَّتِي لَمْ تَحِضْ ، وَ الَّتِي قَدْ يَئِسَتْ مِنَ الْمَحِيضِ ، وَ الَّتِي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ابْنِ أَبِي عُمَيْرٍ عَنْ جَمِيلٍ عَنْ إِسْمَاعِيلَ الْجُعْفِيِّ عَنْ أَبِي جعفر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75277_2320776876"/>
      <w:bookmarkStart w:id="100" w:name="_Toc38"/>
      <w:bookmarkEnd w:id="99"/>
      <w:r>
        <w:rPr>
          <w:rtl w:val="true"/>
        </w:rPr>
        <w:t>بخش بیست و یکم</w:t>
      </w:r>
      <w:bookmarkEnd w:id="100"/>
    </w:p>
    <w:p>
      <w:pPr>
        <w:pStyle w:val="Heading4"/>
        <w:numPr>
          <w:ilvl w:val="3"/>
          <w:numId w:val="1"/>
        </w:numPr>
        <w:rPr/>
      </w:pPr>
      <w:bookmarkStart w:id="101" w:name="__RefHeading___Toc675279_2320776876"/>
      <w:bookmarkStart w:id="102" w:name="_Toc39"/>
      <w:bookmarkEnd w:id="101"/>
      <w:r>
        <w:rPr>
          <w:rtl w:val="true"/>
        </w:rPr>
        <w:t>طلاث غایب</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الْغَائِبِ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ابْنِ أُذَيْنَةَ عَنْ زُرَارَةَ عَنْ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جَعْفَرِعلیه السَّلام أَنِّي سَمِعْتُهُ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دادن پنج گروه از زنان شرط و هنگام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خانمی که شوهرش در حال سفر باشد، زنی که هنوز عادت ماهیانه ندارد، خانمی که دیگر عادت نمی شود و زنی که با شوهرش نزدیکی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بیستم و یکمک طلاق غایب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می فرمود </w:t>
      </w:r>
    </w:p>
    <w:p>
      <w:pPr>
        <w:pStyle w:val="BookText"/>
        <w:rPr/>
      </w:pPr>
      <w:r>
        <w:rPr>
          <w:rFonts w:ascii="Amiri" w:hAnsi="Amiri" w:eastAsia="Amiri" w:cs="Amiri"/>
          <w:color w:val="111111"/>
          <w:sz w:val="28"/>
          <w:sz w:val="28"/>
          <w:szCs w:val="28"/>
          <w:rtl w:val="true"/>
          <w:lang w:bidi="ar-SA"/>
        </w:rPr>
        <w:t>الْغَائِبُ يُطَلِّقُ بِالْأَهِلَّةِ وَ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الْحُسَيْنِ بْنِ عُثْمَانَ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مُحَمَّدِ بْنِ أَبِي حَمْزَةَ وَ حُسَيْنِ بْنِ عُثْمَانَ عَنْ إِسْحَاقَ بْنِ عَمَّارٍ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الْغَائِبُ إِذَا أَرَادَ أَنْ يُطَلَّقَهَا تَرَكَهَا شَهْراً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الْحَسَنِ بْنِ صَالِحٍ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خانمش دور باشد، می تواند او را با محاسبۀ ماه قمری طلاق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سفر است، وقتی که خواست زنش را طلاق بدهد باید به مدّت یک ماه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نظیر این روایت را با سند دیگری از امام صادق علیه السَّلام نقل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جَعْفَرَ بْنَ مُحَمَّدٍ علیه السَّلام عَنْ رَجُلٍ طَلَّقَ امْرَأَتَهُ وَ هُوَ غَائِبٌ فِي بَلْدَةٍ أُخْرَى وَ أَشْهَدَ عَلَى طَلَاقِهَا رَجُلَيْنِ ثُمَّ إِنَّهُ رَاجَعَهَا قَبْلَ انْقِضَاءِ الْعِدَّةِ وَ لَمْ يُشْهِدْ عَلَى الرَّجْعَةِ ، ثُمَّ إِنَّهُ قَدِمَ عَلَيْهَا بَعْدَ انْقِضَاءِ الْعِدَّةِ وَقَدْ تَزَوَّجَتْ رَجُلاً فَأَرْسَلَ إِلَيْهَا أَنِّي قَدْ كُنْتُ رَاجَعْتُكِ قَبْلَ انْقِضَاءِ الْعِدَّةِ وَ لَمْ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 عَلَيْهَا ، لأَنَّهُ قَدْ أَقَرَّ بالطَّلَاقِ وَ ادَّعَى الرَّجْعَةَ بِغَيْرِ بَيِّنَةٍ ، فَلَا سَبِيلَ لَهُ عَلَيْهَا، وَلِذَلِكَ يَنْبَغِي لِمَنْ طَلَّقَ أَنْ يُشْهِدَ وَ لِمَنْ رَاجَعَ أَنْ يُشْهِدَ عَلَى الرَّجْعَةِ كَمَا أَشْهَدَ عَلَى الطَّلَاقِ ، وَ إِنْ كَانَ قَدْ أَدْرَكَهَا قَبْلَ أَنْ تَزَوَّجَ كَانَ خَاطِبَاً مِنَ الْخُطَّابِ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وطن خارج می شود و در شهری دیگر زن خود را طلاق می دهد و دو تن مرد عادل را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که عدّه خانم سپری شود از طلاق خود رجوع می کند، ولی برای رجوع خود گواهی دعوت نمی کندت و بعد از مدتی که عدّه خانم سپری شده است به وطن باز می گردد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حالی که خانم او به استناد گواهی گواهان، شوهر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زن خود پیام می فرستد که من پیش از سپری شدن عدّه رجوع کرده ام، منتهی گواه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تکلیف این زن 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حقی به خانم ندارد، چرا که خود به طلاق خانمش اعتراف دارد، اما بدون شاهد ادّعای رجوع دارد از این رو حقی به خانم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چنین محذوراتی است که باید هنگام طلاق دادن، شاهد بگیردند و هنگام رجوع نیز گواه بگیرند همان گونه که برای طلاق خود گواه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بعد از سپری شدن عدّه به وطن خود وارد شود و هنوز خانم ازدواج نکرده باشد، باز هم حقی به زن خود ندارد و در ردیف خواستگاران قرار خواهد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 ابْنِ مُسْكَانَ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طَلَّقَ امْرَأَتَهُ وَ هُوَ غَائِبٌ وَ أَشْهَدَ عَلَى طَلَاقِهَا ثُمَّ قَدِمَ فَأَقَامَ مَعَ الْمَرْأَةِ أَشْهُراً لَمْ يُعْلِمْهَا بِطَلَاقِهَا، ثُمَّ إِنَّ الْمَرْأَةَ ادَّعَتِ الْحَبَلَ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طَلَّقْتُكِ وَأَشْهَدْتُ عَلَى طَلَاقِكِ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الْوَلَدَ وَ لَا 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أَحْمَدَ بْنِ مُحَمَّدٍ عَنْ حَمَّادِ بْنِ عُثْمَانَ قَالَ قُلْتُ لِأَبِي عَبْدِ اللهِ علیه السَّلام مَا تَقُولُ فِي رَجُلٍ لَهُ أَرْبَعُ نِسْوَةٍ طَلَّقَ وَاحِدَةً مِنْهُنَّ وَ هُوَ غَائِبٌ عَنْهُنَّ مَتَى يَجُوزُ لَهُ أَنْ يَتَزَوَّجَ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تِسْعَةِ أَشْهُرٍ، وَ فِيهَا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الْحَيْضِ وَ فَسَادُ الْحَمْلِ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زنش غایب است، او را طلاق می دهد و شاهد بر طلاقش نیز می گیرد، سپس به پیش زنش می آید و چند ماهی با او می ماند و زن را از طلاقش آگاه و با خبر نمی کند، سپس زن ادّعا می کند که حامله است، پس مرد میگوید که من تو را قبلاً طلاق داده ام و برای طلاق شاهد هم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او و ملحق به اوست؛ ولی حرفش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دربارۀ مردی که چهار تا زن دارد و در حالی که از آنها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 ا را طلاق مید هد چه وقت می تواند آن مرد ازدواج کند؟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نه ماه و در این مدّت نه ماه، دو وقت است یکی فساد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حامله باشد تا آن موقع وضع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حیض زن فاسد شود و ایام عده سپری نشود مگر بعد از نه ماه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أَحَدِهِمَا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يُطَلِّقُ امْرَأَتَهُ وَ هُوَ 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وَ تَعْتَدُّ امْرَأَتُهُ مِنْ يَوْمَ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أَبِي حَمْزَةَ مَتَى يُطَلِّقُ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عَمَّارٍ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رَوَى إِسْحَاقُ بْنُ عَمَّارٍ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عَبْدِ اللَّهِ علیه السَّلام أَوْ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مَضَى لَهُ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در حال سفر و غایب بودن از وطن همسر خود را طلاق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در حال سفر، شرط و هنگام خاصی ندارد و خانم او از نخستین روز طلاق عدّه خود را محاسبه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حمزه پرسیدم که شخص غایب کی می تواند طلاق بدهد؟</w:t>
      </w:r>
    </w:p>
    <w:p>
      <w:pPr>
        <w:pStyle w:val="BookText"/>
        <w:rPr/>
      </w:pPr>
      <w:r>
        <w:rPr>
          <w:rFonts w:ascii="IRNazanin" w:hAnsi="IRNazanin" w:eastAsia="IRNazanin"/>
          <w:color w:val="111111"/>
          <w:sz w:val="28"/>
          <w:sz w:val="28"/>
          <w:szCs w:val="28"/>
          <w:rtl w:val="true"/>
          <w:lang w:bidi="fa-IR"/>
        </w:rPr>
        <w:t>محمّد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برای ما نقل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اسحاق بن عمّار روایت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امام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یک ماه بر او بگذرد</w:t>
      </w:r>
      <w:r>
        <w:rPr>
          <w:rFonts w:eastAsia="IRNazanin" w:cs="IRNazanin"/>
          <w:color w:val="111111"/>
          <w:sz w:val="28"/>
          <w:szCs w:val="28"/>
          <w:rtl w:val="true"/>
          <w:lang w:bidi="fa-IR"/>
        </w:rPr>
        <w:t xml:space="preserve">. </w:t>
      </w:r>
      <w:bookmarkStart w:id="103" w:name="pg19995_768449"/>
    </w:p>
    <w:p>
      <w:pPr>
        <w:pStyle w:val="BookText"/>
        <w:rPr/>
      </w:pPr>
      <w:bookmarkEnd w:id="10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 وَ مُحَمَّدُ بْنُ يَحْيَى عَنْ أَحْمَدَ بْنِ مُحَمَّدٍ عَنْ عَلِيِّ بْنِ مَهْزِيَارَ عَنْ مُحَمَّدِ بْنِ الْحَسَنِ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مَوَالِينَا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مَعِيَ امْرَأَةً عَارِفَةً أَحْدَثَ زَوْجُهَا، فَهَرَبَ عَنِ الْبِلَادِ ، فَتَبِعَ الزَّوْجَ بَعْضُ أَهْلِ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طَلَّقْتَ وَإِمَّا رَدَدْتُكَ فَطَلَّقَهَا وَ مَضَى الرَّجُلُ عَلَى وَجْهِهِ، فَمَا تَرَى لِلْمَرْأَةِ ؟</w:t>
      </w:r>
    </w:p>
    <w:p>
      <w:pPr>
        <w:pStyle w:val="BookText"/>
        <w:rPr/>
      </w:pP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 جِي يَرْحَمُكِ اللَّهُ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75281_2320776876"/>
      <w:bookmarkStart w:id="105" w:name="_Toc40"/>
      <w:bookmarkEnd w:id="104"/>
      <w:r>
        <w:rPr>
          <w:rtl w:val="true"/>
        </w:rPr>
        <w:t>بخش بیست و دوم</w:t>
      </w:r>
      <w:bookmarkEnd w:id="105"/>
    </w:p>
    <w:p>
      <w:pPr>
        <w:pStyle w:val="Heading4"/>
        <w:numPr>
          <w:ilvl w:val="3"/>
          <w:numId w:val="1"/>
        </w:numPr>
        <w:rPr/>
      </w:pPr>
      <w:bookmarkStart w:id="106" w:name="__RefHeading___Toc675283_2320776876"/>
      <w:bookmarkStart w:id="107" w:name="_Toc41"/>
      <w:bookmarkEnd w:id="106"/>
      <w:r>
        <w:rPr>
          <w:rtl w:val="true"/>
        </w:rPr>
        <w:t>طلاق زن باردار</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الْحَامِلِ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ما به حضرت امام جواد علیه السَّلام نوشت همراه من زنی عارف به حق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با کسی زنا کرده و از شهرها متواری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بستگان زن در پی او رفته اند و او را پیدا کرده اند و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زنت را طلاق بده یا تو را به شهر 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جهت آبرویش زنش را طلاق داده نظر شما دربارهۀ این زن چیست؟</w:t>
      </w:r>
    </w:p>
    <w:p>
      <w:pPr>
        <w:pStyle w:val="BookText"/>
        <w:rPr/>
      </w:pPr>
      <w:r>
        <w:rPr>
          <w:rFonts w:ascii="IRNazanin" w:hAnsi="IRNazanin" w:eastAsia="IRNazanin"/>
          <w:color w:val="111111"/>
          <w:sz w:val="28"/>
          <w:sz w:val="28"/>
          <w:szCs w:val="28"/>
          <w:rtl w:val="true"/>
          <w:lang w:bidi="fa-IR"/>
        </w:rPr>
        <w:t xml:space="preserve">امام به خط مبارک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باردار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الْحُبْلَى تُطَلَّقُ تَطْلِيقَةً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إِسْمَاعِيلَ بْنِ بَزِيعٍ عَنْ مُحَمَّدِ بْنِ الْفُضَيْلِ عَنْ أَبِي الصَّبَّاحِ الْكِنَانِيِّ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الْحَامِلِ وَاحِدَةٌ ، وَ عِدَّتُهَا أَقْرَبُ الْأَجَلَيْنِ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عَبْدِ اللَّهِ بْنِ جَبَلَةَ وَ جَعْفَرٍ بْنِ سَمَاعَةَ عَنْ جَمِيلِ عَنْ إِسْمَاعِيلَ الْجُعْفِيِّ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الْحُبْلَى وَاحِدَةٌ ، فَإِذَا وَضَعَتْ مَا فِي بَطْنِهَا فَقَدْ بَانَتْ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عَبْدِ اللَّهِ بْنِ جَبَلَةَ وَ صَفْوَانَ بْنِ يَحْيَى عَنِ ابْنِ بُكَيْرٍ عَنْ أَبِي بَصِيرٍ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الْحُبْلَى تُطَلَّقُ تَطْلِيقَةً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باردار را فقط یک نوبت طلاق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الصباح کنانی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زن حامله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که حامله است فقط می شود او را یک بار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او نزدیکترین دو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وضع حمل و یا این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بگذرد هر کدام که زودتر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باردار را یک نوبت طلاق می دهند، هنگامی که زایمان کند و کودک خود را بر زمین نهد از شوهر خود جدا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نظیر این روایت را از امام صادق علیه السَّلام نقل می کند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من أَصْحَابِنَا عَنْ سَهْلِ بْنِ زِيَادٍ عَنِ ابْنِ أَبِي نَصْرٍ عَنْ جَمِيلٍ عَنْ إِسْمَاعِيلَ الْجُعْفِيِّ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 الْحَامِل وَاحِدَةٌ ، فَإِذَا وَضَعَتْ مَا فِي بَطْنِهَا فَقَدْ بَانَتْ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أَبُو الْعَبَّاسِ الرَّزَّازُ عَنْ أَيُّوبَ بْنِ نُوحٍ جَمِيعاً عَنْ صَفْوَانَ عَنِ ابْنِ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الْحُبْلَى وَاحِدَةٌ ، وَأَجَلُهَا أَنْ تَضَعَ حَمْلَهَا وَ هُوَ أَقْرَبُ الْأَجَلَيْنِ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جَمِيعاً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وَأَجَلُهَا أَنْ تَضَعَ حَمْلَهَا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از 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زن حامله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دارد به زمین گذاشت و وضع حمل کرد از شوهرش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در روایت دیگری نظیر آن را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امام صادق علیه السَّلام درباره طلاق زن باردار پرسیدم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است، هنگامی که زایمان کند از شوهر جدای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 الْحُبْلَى وَاحِدَةٌ، وَ أَجَلُهَا أَنْ تَضَعَ حَمْلَهَا، وَ هُوَ أَقْرَبُ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الْحُسَيْنِ بْنِ هَاشِمٍ وَ مُحَمَّدِ بْنِ زِيَادٍ عَنْ عَبْدِ الرَّحْمَانِ بْنِ الْحَجَّاجِ عَنْ أَبِي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الْحُبْلَى إِذَا طَلَّقَهَا زَوْجُهَا فَوَضَعَتْ سِقْطَاً تَمَّ أَوْ لَمْ يَتِمَّ أَوْ وَضَعَتْهُ مُضْغَةً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وَضَعَتْهُ يَسْتَبِينُ أَنَّهُ حَمْلٌ تَمَّ أَوْ لَمْ يَتِمَّ فَقَدِ انْقَضَتْ عِدَّتُهَا، وَإِنْ كَانَتْ مُضْغَةً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جَعْفَرِ بْنِ سَمَاعَةَ عَنْ عَلِيِّ بْنِ عِمْرَانَ الشَّفَا عَنْ رِبْعِيِّ بْنِ عَبْدِ اللَّهِ عَنْ عَبْدِ الرَّحْمَانِ بْنِ أَبِي عَبْدِ اللَّهِ الْبَصْرِيٌّ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هِيَ حُبْلَى وَكَانَ فِي بَطْنِهَا اثْنَانِ فَوَضَعَتْ وَاحِداً وَ بَقِيَ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زن حامله یک بار است و مدّت عدّه آن این است که وضع حمل کند و این وضع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نوزاد نزدیکترین آن دو مدّت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 باردار خود را طلاق بدهد و همسرش جنین خود را با اعضای کامل و یا ناکامل و یا به صورت یک قطعه گوشت جویده سقط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سقطی که از رحم خارج شود و معلوم باشد که جنین است، خواه کامل باشد و خواه ناکامل، عدّه خانم سپری شده، گرچه به صورت گوشت جویده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زنش را در حال بارداری بود طلاق می دهد در حالی که در شکم آن زن دو کودک بوده، پس یکی از آن ها را وضع حمل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شکمش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باید بکند؟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 وَ لَا تَحِلُّ لِلْأَزْوَاجِ حَتَّى تَضَعَ مَا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صَفْوَانَ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طَلَّقَتِ الْمَرْأَةُ وَهِيَ حَامِلٌ فَأَجَلُهَا أَنْ تَضَعَ حَمْلَهَا، وَإِنْ وَضَعَتْ مِنْ سَاعَتِهَا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عَنِ ابْنِ مَحْبُوبِ عَنْ أَبِي أَيُّوبَ الْخَزَّازِ عَنْ يَزِيدَ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طَلَاقِ الحُبْلَى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وَاحِدَةً لِلْعِدَّةِ بِالشُّهُورِ وَ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رَاجَعَهَا وَ مَسَّهَا ، ثُمَّ أَرَادَ أَنْ يُطَلِّقَهَا تَطْلِيقَةٌ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حمل اول از شوهرش جدا می شود؛ ولی نمی تواند با کس دیگری ازدواج کند تا وقتی که آن چه که در شکمش دارد را به دنیا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اگر کسی زن باردار را طلاق بدهد، با زایمان عدّه او به سر خواهد رسید، گرچه بعد از یک ساعت دیگر زایمان و یا سقط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زن حامله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وقتی که می تواند عدّه نگه دارد یک بار طلاق می دهد و شاهد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آن زن رجوع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آن زن، زن و همسر اوست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آن زن رجوع کرد و او را مسّ نمود سپس اراده کرد برای بار دوم او را طلاق دهد چگونه است؟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يُطَلِّقُهَا حَتَّى يَمْضِيَ لَهَا بَعْدَ مَا مَسَّهَا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ثَانِيَةً وَأَشْهَدَ ثُمَّ رَاجَعَهَا وَأَشْهَدَ عَلَى رَجْعَتِهَا وَ مَسَّهَا ثُمَّ</w:t>
      </w:r>
    </w:p>
    <w:p>
      <w:pPr>
        <w:pStyle w:val="BookText"/>
        <w:rPr/>
      </w:pPr>
      <w:r>
        <w:rPr>
          <w:rFonts w:ascii="Amiri" w:hAnsi="Amiri" w:eastAsia="Amiri" w:cs="Amiri"/>
          <w:color w:val="111111"/>
          <w:sz w:val="28"/>
          <w:sz w:val="28"/>
          <w:szCs w:val="28"/>
          <w:rtl w:val="true"/>
          <w:lang w:bidi="ar-SA"/>
        </w:rPr>
        <w:t>طَلَّقَهَا التَّطْلِيقَةَ الثَّالِثَةَ وَ أَشْهَدَ عَلَى طَلَاقِهَا لِكُلِّ عِدَّةٍ شَهْرٌ هَلْ تَبِينُ مِنْهُ كَمَا تَبِينُ الْمُطَلَّقَةُ عَلَى الْعِدَّةِ الَّتِي لَا تَحِلُّ لِزَوْجِهَا حَتَّى تَنْكِحَ زَوْجًا غَيْرَهُ؟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أَنْ تَضَعَ مَا فِي بَطْنِهَا، ثُمَّ قَدْ حَدَّتْ لِلْأَزْوَاجِ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او را طلاق بدهد تا این که یک ماه از آن موقعی که او را مسّ کرده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دوم زنش را طلاق داد و شاهد هم برای آن گرفت سپس به زنش رجوع کرد و شاهد، برای رجوع و مسّ او هم گرفت، سپس برای بار سوم او را طلاق داد و برای طلاقش نیز شاهد گرفت برای هر عدّه ای هم یک ماه گذشت آیا آن زن از آن مرد جدا می شود همان طوری که زنی که طلاق داده شده بر عدّه ای که دیگر بر شوهرش حلال نمی شود تا وقتی که با مردی دیگری ازدواج کند؟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او چه موقع و چه وقت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اش این است که آن چه که در شکمش دارد به زمین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زوج ها حلال می شود</w:t>
      </w:r>
      <w:r>
        <w:rPr>
          <w:rFonts w:eastAsia="IRNazanin" w:cs="IRNazanin"/>
          <w:color w:val="111111"/>
          <w:sz w:val="28"/>
          <w:szCs w:val="28"/>
          <w:rtl w:val="true"/>
          <w:lang w:bidi="fa-IR"/>
        </w:rPr>
        <w:t xml:space="preserve">. </w:t>
      </w:r>
      <w:bookmarkStart w:id="108" w:name="pg19995_768455"/>
    </w:p>
    <w:p>
      <w:pPr>
        <w:pStyle w:val="Heading3"/>
        <w:numPr>
          <w:ilvl w:val="2"/>
          <w:numId w:val="1"/>
        </w:numPr>
        <w:rPr/>
      </w:pPr>
      <w:bookmarkStart w:id="109" w:name="__RefHeading___Toc675285_2320776876"/>
      <w:bookmarkStart w:id="110" w:name="_Toc42"/>
      <w:bookmarkEnd w:id="108"/>
      <w:bookmarkEnd w:id="109"/>
      <w:r>
        <w:rPr>
          <w:rtl w:val="true"/>
        </w:rPr>
        <w:t>بخش بیست و سوم</w:t>
      </w:r>
      <w:bookmarkEnd w:id="110"/>
    </w:p>
    <w:p>
      <w:pPr>
        <w:pStyle w:val="Heading4"/>
        <w:numPr>
          <w:ilvl w:val="3"/>
          <w:numId w:val="1"/>
        </w:numPr>
        <w:rPr/>
      </w:pPr>
      <w:bookmarkStart w:id="111" w:name="__RefHeading___Toc675287_2320776876"/>
      <w:bookmarkStart w:id="112" w:name="_Toc43"/>
      <w:bookmarkEnd w:id="111"/>
      <w:r>
        <w:rPr>
          <w:rtl w:val="true"/>
        </w:rPr>
        <w:t>طلاق زنی که شوهرش با او نزدیکی نکرده است</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الَّتِي لَمْ يُدْخَلْ بِهَا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عَنِ ابْنِ أَبِي نَصْرِ عَنْ عَبْدِ الْكَرِيمِ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إِذَا طَلَّقَ امْرَأَتَهُ وَ لَمْ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وَ تَزَوَّجُ إِنْ شَاءَتْ مِنْ سَاعَتِهَا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بَعْضِ أَصْحَابِنَا عَنْ أَحَدِهِمَا علیهما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طَلِّقَتِ الْمَرْأَةُ الَّتِي لَمْ يُدْخَلْ بِهَا بَانَتْ بِتَطْلِيقَةٍ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با او نزدیکی نکرده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در حالی که با او نزدیکی نکرده طلاق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او جدا شده و در همان ساعت می تواند با هر کس که خواست اگر بخواهد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نیازی نیست که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زنی که شوهرش با او نزدیکی نکرده طلاق داده شود، با یک مرتبه طلاق از شوهرش جدا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امْرَأَتَهُ قَبْلَ أَنْ يَدْخُلَ بِهَا فَلَيْسَ عَلَيْهَا عِدَّةٌ تَزَوَّجُ مِنْ سَاعَتِهَا إِنْ شَاءَتْ وَ تُبِينُهَا تَطْلِيقَةٌ وَاحِدَةٌ، وَ إِنْ كَانَ فَرَضَ لَهَا مَهْراً فَلَهَا نِصْفُ مَا 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وَ عَلِيٍّ بْنِ رِئَابٍ عَنْ زُرَارَةَ عَنْ أَحَدِهِمَا علیهما السَّلام فِي رَجُلٍ تَزَوَّجَ امْرَأَةً بِكْراً ثُمَّ طَلَّقَهَا قَبْلَ أَنْ يَدْخُلَ بِهَا ثَلَاثَ تَطْلِيقَاتٍ كُلَّ شَهْرٍ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فِى التَّطْلِيقَةِ الأُولَى وَ اثْنَتَانِ فَضْلُ وَ هُوَ خَاطِبٌ يَتَزَوَّجُهَا مَتَى شَاءَتْ وَ شَاءَ بِمَهْرٍ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إِذَا طَلَّقَهَا تَطْلِيقَةٌ قَبْلَ أَنْ تَمْضِيَ ثَلَاثَةُ أَشْهُرٍ ؟</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مردی، زنش را طلاق بدهد قبل از این که به او دخول کند، آن زن عدّه ندارد و اگر خواست می تواند در همان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یک بار طلاق او را از شوهرش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مهریه ای برای آن زن معلوم شده باشد، نصف آن مقدار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و یا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کسی که با دوشیزه ای ازدواج می کند و قبل از عروسی او را سه طلاقه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ماهی یک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دوشیزه با همان طلاق اول از قید همسری آزاد شده است و آن دو طلاق بعدی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بعد از طلاق، بلافاصله در ردیف خواستگاران قرار می گیرد و اگر او بخواهد و خانم نیز بخواهد با مهر و کابین جدید ازدواج خود را تجدید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شوهر این دوشیزه بعد از طلاق اول و قبل از سپری شدن سه ماه عدّه می تواند رجوع 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كَانَ يَكُونُ لَهُ أَنْ يُرَاجِعَهَا لَوْ كَانَ دَخَلَ بِهَا أَوَّلاً ، فَأَمَّا قَبْلَ أَنْ يَدْخُلَ بهَا فَلَا رَجْعَةَ لَهُ عَلَيْهَا قَدْ بَانَتْ مِنْهُ مِنْ سَاعَةٍ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الْحَسَنِ بْنِ عَلِيِّ بْنِ عَبْدِ اللَّهِ عَنْ عُبَيْسِ بْنِ هِشَامٍ عَنْ ثَابِتِ بْنِ شُرَيْحٍ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تَزَوَّجَ الرَّجُلُ الْمَرْأَةَ فَطَلَّقَهَا قَبْلَ أَنْ يَدْخُلَ بِهَا فَلَيْسَ عَلَيْهَا عِدَّةٌ، وَ تَزَوَّجُ مَنْ شَاءَتْ مِنْ سَاعَتِهَا وَ تُبينُهَا تَطْلِيقَةٌ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ابْنِ سَمَاعَةَ عَنْ صَالِحِ بْنِ خَالِدٍ وَ عُبَيْسِ بْنِ هِشَامٍ عَنْ ثَابِتِ بْنِ شُرَيْحٍ عَنْ أَبِي بَصِيرٍ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الرَّزَّازُ عَنْ أَيُّوبَ بْنِ نُوحٍ وَ حُمَيْدُ بْنُ زِيَادٍ عَنِ ابْنِ سَمَاعَةَ عَنْ صَفْوَانَ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در صورتی عده دارد و شوهرش حق رجوع دارد که با او نزدیکی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نزدیکی نکرده باشد، نه عدّه دارد و نه حق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لحظۀ اول طلاق، از قید ازدواج شوهر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زنی ازدواج کند و قبل از نزدیکی او را طلاق بدهد، آن زن عدّه ندارد، از همان لحظه طلاق می تواند با هر کس که بخواهد ازدواج کند، چون با یک طلاق از هم بیگانه می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نظیر این روایت را از امام صادق علیه السَّلام نقل می کند</w:t>
      </w:r>
      <w:r>
        <w:rPr>
          <w:rFonts w:eastAsia="IRNazanin" w:cs="IRNazanin"/>
          <w:color w:val="111111"/>
          <w:sz w:val="28"/>
          <w:szCs w:val="28"/>
          <w:rtl w:val="true"/>
          <w:lang w:bidi="fa-IR"/>
        </w:rPr>
        <w:t xml:space="preserve">. </w:t>
      </w:r>
      <w:bookmarkStart w:id="113" w:name="pg19995_768458"/>
    </w:p>
    <w:p>
      <w:pPr>
        <w:pStyle w:val="BookText"/>
        <w:rPr/>
      </w:pPr>
      <w:bookmarkEnd w:id="113"/>
      <w:r>
        <w:rPr>
          <w:rFonts w:ascii="Amiri" w:hAnsi="Amiri" w:eastAsia="Amiri" w:cs="Amiri"/>
          <w:color w:val="111111"/>
          <w:sz w:val="28"/>
          <w:sz w:val="28"/>
          <w:szCs w:val="28"/>
          <w:rtl w:val="true"/>
          <w:lang w:bidi="ar-SA"/>
        </w:rPr>
        <w:t xml:space="preserve">إِذَا طَلَّقَ الرَّجُلُ امْرَأَتَهُ قَبْلَ أَنْ يَدْخُلَ بِهَا تَطْلِيقَةً وَاحِدَةً فَقَدْ بَانَتْ مِنْهُ ، وَ تَزَوَّجُ مِنْ سَاعَتِهَا إِنْ شَاءَتْ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مِنَ الْمَاءِ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75289_2320776876"/>
      <w:bookmarkStart w:id="115" w:name="_Toc44"/>
      <w:bookmarkEnd w:id="114"/>
      <w:r>
        <w:rPr>
          <w:rtl w:val="true"/>
        </w:rPr>
        <w:t>بخش بیست و چهارم</w:t>
      </w:r>
      <w:bookmarkEnd w:id="115"/>
    </w:p>
    <w:p>
      <w:pPr>
        <w:pStyle w:val="Heading4"/>
        <w:numPr>
          <w:ilvl w:val="3"/>
          <w:numId w:val="1"/>
        </w:numPr>
        <w:rPr/>
      </w:pPr>
      <w:bookmarkStart w:id="116" w:name="__RefHeading___Toc675291_2320776876"/>
      <w:bookmarkStart w:id="117" w:name="_Toc45"/>
      <w:bookmarkEnd w:id="116"/>
      <w:r>
        <w:rPr>
          <w:rtl w:val="true"/>
        </w:rPr>
        <w:t>طلاق زنی که سن بلوغ نرسیده و زنی که از خون دیدن مأیوس شده است</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الَّتِي لَمْ تَبْلُغْ وَ الَّتِي قَدْ يَئِسَتْ مِنَ الْمَحِيضِ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بَعْضِ أَصْحَابِنَا عَنْ أَحَدِهِمَا علیه السَّلام فِي الرَّجُلِ يُطَلِّقُ الصَّبِيَّةَ الَّتِي لَمْ تَبْلُغْ وَ لَا تَحْمِلُ مِثْلُهَا وَقَدْ كَانَ دَخَلَ بِهَا وَ الْمَرْأَةَ الَّتِي قَدْ يَيْسَتْ مِنَ الْمَحِيضِ وَ ارْتَفَعَ حَيْضُهَا فَلَا تَلِدُ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داشتن عدّه به خاطر نطفۀ شوهر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به سن بلوغ نرسیده و زنی که از خون دیدن مأیوس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دختری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سن بلوغ نرسیده و مثل چنین دختری هم حامله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طلاق می دهد در حالی که به او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کرده و همچنین زنی را که از حیض دیدن مأیوس شد و مثل چنین زنی بچه هم نمی زاید و حیضش هم مرتفع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عدّه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بعد از طلاق،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آن ها نزدیکی هم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 وَ إِنْ 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حَدِيدٍ عَنْ جَمِيلِ بْنِ دَرَّاجِ عَنْ بَعْضِ أَصْحَابِنَا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حَمَّادِ بْنِ عُثْمَانَ عَمَّنْ رَوَاهُ عَنْ عَبْدِ اللهِ علیه السَّلام فِي الصَّبِيَّةِ الَّتِي لَا تَحِيضُ مِثْلُهَا وَ الَّتِي قَدْ يَيْسَتْ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 ، وَإِنْ دُخِلَ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الرَّزَّازُ عَنْ أَيُّوبَ بْنِ نُوحٍ ؛ وَ حُمَيْدُ بْنُ زِيَادٍ عَنِ ابْنِ سَمَاعَةَ جَمِيعاً عَنْ صَفْوَانَ عَنْ مُحَمَّدِ بْنِ حَكِيمٍ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لا تَحْبَلُ مِثْلُهَا لَا عِدَّةَ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دختری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حائض نمی شود و زنی که از حیض دیدن مأیوس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دو عدّه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بعد از طلاق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آن ها دخول هم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همسالان او آبستن نمی شوند، عدّه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نَجْرَانَ عَنْ صَفْوَانَ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تَحِضُ وَ مِثْلُهَا لَا تَحِيضُ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 ، وَ الَّتِي لَمْ يُدْخَلْ بِهَا وَ الَّتِي قَدْ يَيْسَتْ مِنَ الْمَحِيضِ َو 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لَهَا خَمْسُونَ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أَصْحَابِنَا عَنْ أَحْمَدَ بْن مُحَمَّدٍ عَنْ صَفْوَانَ عَنْ مُحَمَّدِ بْنِ حَكِيمٍ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 فِي الْمَرْأَةِ الَّتِي قَدْ يَئِسَتْ مِنَ الْمَحِيضِ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دسته از زنان هستند که در هر حالی می توانند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حیض نمی شود و مثل این زن حائض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این زن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باشد و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دخول نشده باشد و زنی که از حیض دیدن مأیوس شده و مثل چنین زنی نیز حیض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اندازۀ آن چه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چند سالگی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پنجاه سالگی برسد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 مورد زنی که از حیض دیدن مأیوس شده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وَ لَا عِدَّةَ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عَلَيْهِنَّ الْعِدَّةَ إِذَا دُخِلَ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ابْنِ سَمَاعَةَ عَنْ عَبْدِ اللَّهِ بْنِ جَبَلَةَ عَنْ عَلِيَّ بْنِ أَبِي حَمْزَةَ عَنْ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الَّتِي لَمْ تَبْلُغُ الْمَحِيضَ ثَلَاثَةُ أَشْهُرٍ وَ الَّتِي قَدْ قَعَدَتْ مِنَ الْمَحِيضِ ثَلَاثَةُ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سَمَاعَةَ يَأْخُذُ بِهَا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الْإِمَاءِ لَا يُسْتَبْرَأْنَ إِذَا لَمْ يَكُنَّ بَلَغْنَ الْمَحِيضَ، فَأَمَّا الْحَرَائِرُ فَحُكْمُهُنَّ فِي الْقُرْآنِ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اللَّائِي يَئِسْنَ مِنَ الْحِيضِ مِنْ نِسَائِكُمْ إِنِ ارْ تَبْتُمْ فَعِدَّتُهُنَّ ثَلَاثَةٌ أَشْهُرٍ وَ اللَّائِي لَمْ يَحِضْنَ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شوهرش جدا شده و عده ای هم به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زنی اگر به او دخول شده عدّه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زنی که به حد دیدن خون حیض نرسیده و زنی که از حیض دیدن فارغ شده سه ماه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سماعه همواره به این روایت عمل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دربارۀ کنیزانی که به حد دیدن حیض نرسیده اند جاری است که آنان استبرا ندارند؛ ولی حکم زنان آزاد در قرآن آمده است، آن 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زنانی از شما که از عادت ماهیانه مأیوسند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نمایید، عدّه آنان سه ماه است و هم چنین آنهایی عادت ماهیانه ندیده اند</w:t>
      </w:r>
      <w:r>
        <w:rPr>
          <w:rFonts w:eastAsia="IRNazanin" w:cs="IRNazanin"/>
          <w:color w:val="111111"/>
          <w:sz w:val="28"/>
          <w:szCs w:val="28"/>
          <w:rtl w:val="true"/>
          <w:lang w:bidi="fa-IR"/>
        </w:rPr>
        <w:t xml:space="preserve">». </w:t>
      </w:r>
      <w:bookmarkStart w:id="118" w:name="pg19995_768462"/>
    </w:p>
    <w:p>
      <w:pPr>
        <w:pStyle w:val="BookText"/>
        <w:rPr/>
      </w:pPr>
      <w:bookmarkEnd w:id="118"/>
      <w:r>
        <w:rPr>
          <w:rFonts w:ascii="IRNazanin" w:hAnsi="IRNazanin" w:eastAsia="IRNazanin"/>
          <w:color w:val="111111"/>
          <w:sz w:val="28"/>
          <w:sz w:val="28"/>
          <w:szCs w:val="28"/>
          <w:rtl w:val="true"/>
          <w:lang w:bidi="fa-IR"/>
        </w:rPr>
        <w:t xml:space="preserve">وَكَانَ مُعَاوِيَةُ بْنُ حُكَيْمٍ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عَلَيْهِنَّ عِدَّةٌ ، وَ مَا احْتَجَّ بِهِ ابْنُ سَمَاعَةَ فَإِنَّمَا قَالَ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ذَلِكَ إِذَا وَقَعَتِ الرِّيبَةُ بِأَنْ قَدْ يَئِسْنَ أَوْ لَمْ يَئِسْنَ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جَازَتِ الْحَدَّ وَ ارْتَفَعَ الشَّكُ بِأَنَّهَا قَدْ يَئِسَتْ، أوْ لَمْ تَكُنِ الْجَارِيَةُ بَلَغَتِ الْحَدَّ فَلَيْسَ عَلَيْهِنَّ عِدَّةٌ </w:t>
      </w:r>
      <w:r>
        <w:rPr>
          <w:rFonts w:eastAsia="IRNazanin" w:cs="IRNazanin"/>
          <w:color w:val="111111"/>
          <w:sz w:val="28"/>
          <w:szCs w:val="28"/>
          <w:rtl w:val="true"/>
          <w:lang w:bidi="fa-IR"/>
        </w:rPr>
        <w:t>.</w:t>
      </w:r>
    </w:p>
    <w:p>
      <w:pPr>
        <w:pStyle w:val="Heading3"/>
        <w:numPr>
          <w:ilvl w:val="2"/>
          <w:numId w:val="1"/>
        </w:numPr>
        <w:rPr/>
      </w:pPr>
      <w:bookmarkStart w:id="119" w:name="__RefHeading___Toc675293_2320776876"/>
      <w:bookmarkStart w:id="120" w:name="_Toc46"/>
      <w:bookmarkEnd w:id="119"/>
      <w:r>
        <w:rPr>
          <w:rtl w:val="true"/>
        </w:rPr>
        <w:t>بخش بیست و پنجم</w:t>
      </w:r>
      <w:bookmarkEnd w:id="120"/>
    </w:p>
    <w:p>
      <w:pPr>
        <w:pStyle w:val="Heading4"/>
        <w:numPr>
          <w:ilvl w:val="3"/>
          <w:numId w:val="1"/>
        </w:numPr>
        <w:rPr/>
      </w:pPr>
      <w:bookmarkStart w:id="121" w:name="__RefHeading___Toc675295_2320776876"/>
      <w:bookmarkStart w:id="122" w:name="_Toc47"/>
      <w:bookmarkEnd w:id="121"/>
      <w:r>
        <w:rPr>
          <w:rtl w:val="true"/>
        </w:rPr>
        <w:t>حکم زنی که عادت ماهیانه را مخفی می نماید</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الَّتِي يَخْفَى حَيْضُهَا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ابْنِ مَحْبُوبِ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تَزَوَّجَ امْرَأَةٌ سِرّاً مِنْ أَهْلِهَا وَ هِيَ فِي مَنْزِلِ أَهْلِهَا وَ قَدْ أَرَادَ أَنْ يُطَلَّقَهَا وَ لَيْسَ يَصِلُّ إِلَيْهَا فَيَعْلَمَ طَمْتَهَا إِذَا طَمِثَتْ وَ لَا يَعْلَمَ بِظُهْرِهَا إِذَا طَهُرَتْ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ومعاوية بن حکیم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عدّه ندارند و آن چه، ابن سماعه استدلال کرده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وضع آنان تردید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هنگام تردید است که آیا از عادت ماهیانه مأیوسند یا مأیوس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گاه که زمان بگذرد و تردید برطرف شود که مأیوس شوند، یا دختری باشد که به حد بلوغ نرسیده؛ اینان عّده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عادت ماهیانه را مخفی می نماید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بی آن که خانواده زن بدانند، زن در خانه خود زندگی می کند، اکنون می خواهد او را طلاق دهد؛ ولی به او دست رسی ندارد و از عادت ماهیانه و دوره پاکی او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يُطَلَّقْهَا بِالْأَهِلَّةِ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يَصِلُ إِلَيْهَا الْأَحْيَانَ ، وَ الْأَحْيَانَ لَا يَصِلُ إِلَيْهَا فَيَعْلَمَ حَالَهَا كَيْفَ يُطلَقَهَا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شَهْرٌ لَا يَصِلُ إِلَيْهَا فِيهِ يُطَلِّقُهَا إِذَا نَظَرَ إِلَى غُرَّةِ الشَّهْرِ الآخَرِ بِشُهُودٍ وَ يَكْتُبُ الشَّهْرَ الَّذِي يُطَلِّقَهَا فِيهِ وَ يُشْهِدُ عَلَى طَلَاقِهَا رَجُلَيْنِ ، فَإِذَا مَضَى ثَلَاثَةٌ أَشْهُرٍ فَقَدْ بَانَتْ مِنْهُ وَ هُوَ خَاطِبٌ مِنَ الْخُطَّابِ وَ عَلَيْهِ نَفَقَتُهَا فِي تِلْكَ الثَّلَاثَةِ الْأَشْهُرِ الَّتِي تَعْتَدُّ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همانند مسافری است که از خانواده اش دور است؛ زن خود را با شمارش ماه ها طلاق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برخی از اوقات به نزد او برود و گاهی نرود و از حال او آگاه باشد چگونه او را طلاق بدهد؟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ماه گذشت که به نزد او نرفته با آغاز ماه جدید با گرفتن شاهد او را طلاق می دهد و این ماه را یادداشت می کند و دو مرد بر این طلاق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ماه گذشت از او جدا شده و آن مرد یکی از خواستگاران خواهد بود و در این مدّت سه ماه عدّه هزینه زن بر عهده اوست</w:t>
      </w:r>
      <w:r>
        <w:rPr>
          <w:rFonts w:eastAsia="IRNazanin" w:cs="IRNazanin"/>
          <w:color w:val="111111"/>
          <w:sz w:val="28"/>
          <w:szCs w:val="28"/>
          <w:rtl w:val="true"/>
          <w:lang w:bidi="fa-IR"/>
        </w:rPr>
        <w:t xml:space="preserve">. </w:t>
      </w:r>
      <w:bookmarkStart w:id="123" w:name="pg19995_768464"/>
    </w:p>
    <w:p>
      <w:pPr>
        <w:pStyle w:val="Heading3"/>
        <w:numPr>
          <w:ilvl w:val="2"/>
          <w:numId w:val="1"/>
        </w:numPr>
        <w:rPr/>
      </w:pPr>
      <w:bookmarkStart w:id="124" w:name="__RefHeading___Toc675297_2320776876"/>
      <w:bookmarkStart w:id="125" w:name="_Toc48"/>
      <w:bookmarkEnd w:id="123"/>
      <w:bookmarkEnd w:id="124"/>
      <w:r>
        <w:rPr>
          <w:rtl w:val="true"/>
        </w:rPr>
        <w:t>بخش بیست و ششم</w:t>
      </w:r>
      <w:bookmarkEnd w:id="125"/>
    </w:p>
    <w:p>
      <w:pPr>
        <w:pStyle w:val="Heading4"/>
        <w:numPr>
          <w:ilvl w:val="3"/>
          <w:numId w:val="1"/>
        </w:numPr>
        <w:rPr/>
      </w:pPr>
      <w:bookmarkStart w:id="126" w:name="__RefHeading___Toc675299_2320776876"/>
      <w:bookmarkStart w:id="127" w:name="_Toc49"/>
      <w:bookmarkEnd w:id="126"/>
      <w:r>
        <w:rPr>
          <w:rtl w:val="true"/>
        </w:rPr>
        <w:t>حکم ازدواج زن مطلقه</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الْوَقْتِ الَّذِي تَبِينُ مِنْهُ الْمُطَلَّقَةُ وَ الَّذِي يَكُونُ فِيهِ الرَّجْعَةُ مَتَى يَجُوزُ لَهَا أَنْ تَتَزَوَّجَ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عَنْ أَبِي جَعْفَرِعلیه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عَلَى طُهْرٍ مِنْ غَيْرِ جِمَاعِ بِشَهَادَةِ عَدْلَيْنِ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فَقَدِ انْقَضَتْ عِدَّتُهَا وَ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يَرْوُونَ عَنْ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بِرَجْعَتِهَا مَا لَمْ تَغْتَسِلْ مِنَ الْحَيْضَةِ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زن مطلقه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زنش را در پاکی که در آن پاکی با او همبستر نشده با گواهی دو شاهد عادل طلاق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حیض سوم 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سومین بار 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اش تمام شده و برای ازدواج با مردان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با دیگران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عراق از حضرت علی علیه السَّلام روایت کرده اند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به رجوع به زن سزاوارتر است مادامی که زن از حیض بار سوّمش غسل نکرده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دروغ گفته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وَ عِدَّةٌ مِنْ أَصْحَابِنَا عَنْ سَهْلِ بْنِ زِيَادٍ عَنِ ابْنِ نَصْرٍ جَمِيعاً عَنْ جَمِيلِ بْنِ دَرَّاجِ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إِذَا رَأَتِ الدَّمَ مِنَ الْحَيْضَةِ الثَّالِثَةِ فَقَدْ بَانَتْ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ابْنِ بُكَيْرٍ وَ جَمِيلِ بْنِ دَرَّاجٍ وَ عُمَرَ بْنِ أُذَيْنَةَ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تَبِينُ عِنْدَ أَوَّلِ قَطْرَةٍ مِنَ الْحَيْضَةِ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رَأْبِي أَنَّهَا تَبِينُ عِنْدَ أَوَّلِ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مَا هُوَ مِنْ رَأْيِهِ ، إِنَّمَا هُوَ شَيْءٌ بَلَغَهُ عَنْ عَلِيّعلیه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إِسْحَاقَ بْنِ عَمَّارٍ عَنْ إِسْمَاعِيلَ الْجُعْفِيِّ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بِرَجْعَتِهَا مَا لَمْ تَقَعْ فِي الدَّمِ مِنَ الْحَيْضَةِ الثَّالِثَةِ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طلاق داده شده همین که خون حیض بار سوم را دید از شوهر خود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طلاق داده شده وقتی که اولین قطرۀ خون از حیض بار سوم را دید از شوهر خود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ربیعة الرأی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زن با اولین قطره خونی که می بیند از شوهرش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این مطلب رأی و نظر او نیست؛ بلکه آن چیزی است که از حضرت علی علیه السَّلام به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رجوع به آن زن سزاوارتر است؛ مادامی که زن در خون حیض بار سوم واقع نشده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صَفْوَانَ عَنِ ابْنِ مُسْكَانَ عَنْ زُرَارَةَ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تَرِثُ وَ تُورَثُ حَتَّى تَرَى الدَّمَ الثَّالِثَ ، فَإِذَا رَأَتْهُ فَقَدِ انْقَطَعَ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عَبْدِ اللهِ بْنِ جَبَلَةَ عَنْ جَمِيلِ بْنِ دَرَّاج وَصَفْوَانَ بْنِ يَحْيَى عَنِ ابْنِ بُكَيْرٍ وَ جَعْفَرِ بْنِ سَمَاعَةَ عَنِ ابْنِ بُكَيْرٍ وَ جَمِيلٍ كُلِّهِمْ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دَم رَأَتْهُ مِنَ الْحَيْضَةِ الثَّالِثَةِ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ابْنِ سَمَاعَةَ عَنْ صَفْوَانَ عَنِ ابْنِ مُسْكَانَ عَنْ زُرَارَةَ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عَنِ ابْنِ بُكَيْرِ 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تَبِينُ عِنْدَ أَوَّلِ قَطْرَةٍ مِنَ الدَّمِ فِي الْقُرْءِ الأخِیرِ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عَبْدِ اللَّهِ بْنِ جَبَلَةَ عَنْ إِسْحَاقَ بْنِ عَمَّارٍ عَنْ إِسْمَاعِيلَ الْجُعْفِيِّ عَنْ أَبِي جَعْفَرِ علیه السَّلام فِي الرَّجُل يُطَلِّقُ امْرَأَتَهُ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طلاق داده شده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برد و هم ارث برده می شود تا زمانی که خون بار سوم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را دید ارث بردن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خونی که زن از حیض بار سوم دید از شوهرش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طلاق داده شده هنگامی که اولین قطرۀ خون از حیض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از شوهر خود جدا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مردی که زنش را طلاق می دهد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 تَقَعْ فِي الدَّمِ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صَفْوَانَ عَنْ مُوسَى بْنِ بَكْرٍ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رَبِيعَةَ الرَّأْيِ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بَانَتْ مِنْهُ، وَإِنَّمَا الْقُرْء مَا بَيْنَ الْحَيْضَتَيْنِ، وَ زَعَمَ أَنَّهُ إِنَّمَا أَخَذَ ذَلِكَ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ذَلِكَ بِرَأْيِهِ ، وَ لَكِنَّهُ أَخَذَهُ عَنْ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مَا قَالَ فِيهَا عَلِيٌّ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فَقَدِ انْقَضَتْ عِدَّتُهَا، وَ لَا سَبِيلَ لَهُ عَلَيْهَا ، وَإِنَّمَا الْقُرْءُ مَا بَيْنَ الْحَيْضَتَيْنِ، وَ لَيْسَ لَهَا أَنْ تَتَزَوَّجَ حَتَّى تَغْتَسِلَ مِنَ الْحَيْضَةِ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مادامی که زن در خون حیض بار سوم واقع نشده، شوهرش به رجوع به آن زن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ربیعة الرأی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 خون حیض بار سوم را دید از شوهر خود جدا می شود و آن قُرء و پاکی ما بین دو حیض است و گمان می کند که این را به رأی و نظر خودش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رأی خود نگفته؛ ولی آن را از حضرت علی علیه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چه فرموده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زن خون حیض بار سوم را دید عدّه اش تمام شده و راهی برای رابطۀ زناشویی آن ها نیست و همانا قرء و پاکی ما بین دو حیض است و زن نمی تواند ازدواج کند تا وقتی که از حیض سوم پاک شود و غسل حیض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سَمَاعَةَ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عِنْدَ أَوَّلِ قَطْرَةٍ مِنَ الدَّمِ، وَ لَا تَحِلُّ لِلْأَزْوَاجِ حَتَّى تَغْتَسِلَ مِنَ الْحَيْضَةِ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بْنُ 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عِنْدَ أَوَّلِ قَطْرَةٍ مِنَ الْحَيْضِ الثَّالِثِ، ثُمَّ إِنْ شَاءَتْ تَزَوَّجَتْ وَإِنْ شَاءَتْ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تَزَوَّجَتْ ، وَ إِنْ شَاءَتْ لَا ، فَإِنْ تَزَوَّجَتْ لَمْ يُدْخَلْ بِهَا حَتَّى تَغْتَسِلَ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أَبَانِ بْنِ عُثْمَانَ عَنْ عَبْدِ الرَّحْمَانِ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إِذَا طَلَّقَهَا زَوْجُهَا مَتَى تَكُونُ هِيَ أَمْلَكَ بِنَفْسِهَا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عَجِلَ الدَّمُ عَلَيْهَا قَبْلَ أَيَّامٍ قُرْنِهَا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محمّد 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سماعه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اولین قطرهۀ خون را دید از شوهرش جدا می شود و برای ازدواج با مردهای دیگر حلال نمی شود تا این که از حیض سوم،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اولین قطرۀ خون از حیض بار سوم را دید از مرد جدا می شود، سپس اگر خواست ازدواج می کند و اگر خواست ازدواج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ازدواج می کند و اگر خواست ازدواج نمی کند و اگر ازدواج کرد به او دخول نمی شود تا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را شوهرش طلاق داد کی زمام اختیار خود را به دست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خون حیض بار سوم را دید، زمام کار در دست خود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این که زمان خون دیدنش برسد، خون دید چگونه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قَبْلَ عَشَرَةِ أَيَّامٍ فَهُوَ أَمْلَك بِهَا وَ هُوَ مِنَ الْحَيْضَةِ الَّتِي طَهُرَتْ مِنْهَا، وَإِنْ كَانَ الدَّمُ بَعْدَ الْعَشَرَةِ الْأَيَّامِ فَهُوَ مِنَ الْحَيْضَةِ الثَّالِثَةِ وَهِيَ أَمْلَكُ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بَعْضِ أَصْحَابِهِ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عَبْدِ اللهِ بْنِ هِلَالٍ أَوْ عَلِيَّ بْنَ الْحَكَم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الْعَلَاءِ بْنِ رَزِينِ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يُطَلِّقُ امْرَأَتَهُ مَتَى تَبِينُ مِنْهُ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يَطْلُعُ الدَّمُ مِنَ الْحَيْضَةِ الثَّالِثَةِ تَمْلِكُ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لَكِنْ لَا تُمَكِّنُ مِنْ نَفْسِهَا حَتَّى تَطْهُرَ مِنَ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پیش از ده روز باشد، پس از همان حیضی حساب می شود که از آن پاک شده بود و اگر خون بعد از ده روز باشد از حیض سوم حساب می شود و زن زمام کار خود را به دست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کی از شوهر خود جدا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خون حیض سوم خود با خبر شد مالک اختیار خودش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 آن حال می تواند ازدواج 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تا وقتی که از خون پاک شود، نمی تواند به شوهرش تمکین کند</w:t>
      </w:r>
      <w:r>
        <w:rPr>
          <w:rFonts w:eastAsia="IRNazanin" w:cs="IRNazanin"/>
          <w:color w:val="111111"/>
          <w:sz w:val="28"/>
          <w:szCs w:val="28"/>
          <w:rtl w:val="true"/>
          <w:lang w:bidi="fa-IR"/>
        </w:rPr>
        <w:t xml:space="preserve">. </w:t>
      </w:r>
      <w:bookmarkStart w:id="128" w:name="pg19995_768470"/>
    </w:p>
    <w:p>
      <w:pPr>
        <w:pStyle w:val="Heading3"/>
        <w:numPr>
          <w:ilvl w:val="2"/>
          <w:numId w:val="1"/>
        </w:numPr>
        <w:rPr/>
      </w:pPr>
      <w:bookmarkStart w:id="129" w:name="__RefHeading___Toc675301_2320776876"/>
      <w:bookmarkStart w:id="130" w:name="_Toc50"/>
      <w:bookmarkEnd w:id="128"/>
      <w:bookmarkEnd w:id="129"/>
      <w:r>
        <w:rPr>
          <w:rtl w:val="true"/>
        </w:rPr>
        <w:t>بخش صد و بیست و هفتم</w:t>
      </w:r>
      <w:bookmarkEnd w:id="130"/>
    </w:p>
    <w:p>
      <w:pPr>
        <w:pStyle w:val="Heading4"/>
        <w:numPr>
          <w:ilvl w:val="3"/>
          <w:numId w:val="1"/>
        </w:numPr>
        <w:rPr/>
      </w:pPr>
      <w:bookmarkStart w:id="131" w:name="__RefHeading___Toc675303_2320776876"/>
      <w:bookmarkStart w:id="132" w:name="_Toc51"/>
      <w:bookmarkEnd w:id="131"/>
      <w:r>
        <w:rPr>
          <w:rtl w:val="true"/>
        </w:rPr>
        <w:t>معنای پاکی</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الْأَقْرَاءِ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رَأْيِي أَنَّ الْأَقْرَاءَ الَّتِي سَمَّى اللَّهُ عزّوجل فِي الْقُرْآنِ إِنَّمَا هُوَ الطَّهْرُ فِيمَا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لَمْ يَقُلْهُ بِرَأْيِهِ ، وَلَكِنَّهُ إِنَّمَا بَلَغَهُ عَنْ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علیه السَّلام يَقُولُ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الْقُرْءُ الطَّهْرُ يَقْرِي فِيهِ الدَّمَ فَيَجْمَعُهُ، فَإِذَا جَاءَ الْمَحِيضُ دَفَقَهُ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وَ عِدَّةٌ مِنْ أَصْحَابِنَا عَنْ سَهْلِ بْنِ زِيَادٍ عَنِ ابْنِ أَبِي نَصْرٍ جَمِيعاً عَنْ جَمِيلِ بْنِ دَرَّاجٍ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پاکی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ربيعة الرأی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و نظر من پاکی هایی که خداوند عزّوجل در قرآن نامیده همان پاکی است که بین دو حیض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با رأی خود نگفته؛ ولی همانا این سخن از حضرت علی علیه السَّلام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علیه السَّلام این مطلب را می فرماید؟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پاکیها همان پاکی است که در آن خون خون را جمع می کند و هنگامی که وقت حیض رسید، خون را دفع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bookmarkStart w:id="133" w:name="pg19995_768471"/>
    </w:p>
    <w:p>
      <w:pPr>
        <w:pStyle w:val="BookText"/>
        <w:rPr/>
      </w:pPr>
      <w:bookmarkEnd w:id="133"/>
      <w:r>
        <w:rPr>
          <w:rFonts w:ascii="Amiri" w:hAnsi="Amiri" w:eastAsia="Amiri" w:cs="Amiri"/>
          <w:color w:val="111111"/>
          <w:sz w:val="28"/>
          <w:sz w:val="28"/>
          <w:szCs w:val="28"/>
          <w:rtl w:val="true"/>
          <w:lang w:bidi="ar-SA"/>
        </w:rPr>
        <w:t xml:space="preserve">الْقُرْهُ هُوَ مَا بَيْنَ الْحَيْضَتَيْنِ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جَمِيلٍ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الْقُرْهُ هُوَ مَا بَيْنَ الْحَيْضَتَيْنِ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الْحَجَّالِ عَنْ ثَعْلَبَةَ 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675305_2320776876"/>
      <w:bookmarkStart w:id="135" w:name="_Toc52"/>
      <w:bookmarkEnd w:id="134"/>
      <w:r>
        <w:rPr>
          <w:rtl w:val="true"/>
        </w:rPr>
        <w:t>بخش بیست و هشتم</w:t>
      </w:r>
      <w:bookmarkEnd w:id="135"/>
    </w:p>
    <w:p>
      <w:pPr>
        <w:pStyle w:val="Heading4"/>
        <w:numPr>
          <w:ilvl w:val="3"/>
          <w:numId w:val="1"/>
        </w:numPr>
        <w:rPr/>
      </w:pPr>
      <w:bookmarkStart w:id="136" w:name="__RefHeading___Toc675307_2320776876"/>
      <w:bookmarkStart w:id="137" w:name="_Toc53"/>
      <w:bookmarkEnd w:id="136"/>
      <w:r>
        <w:rPr>
          <w:rtl w:val="true"/>
        </w:rPr>
        <w:t>عدّۀ زن طلاق داده شده و این که در کجا باید عدّه نگه دارد؟</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الْمُطَلَّقَةِ وَ أَيْنَ تَعْتَدُّ؟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قرء و پاکی همان است که بین دو حیض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پاکی همان است که بین دو حیض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اقراء همان پاکی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 طلاق داده شده و این که در کجا باید عدّه نگه دارد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دَاوُدَ بْنِ سِرْحَانَ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الْمُطَلَّقَةِ ثَلَاثَةُ قُرُوءٍ، أَوْ ثَلَاثَةُ أَشْهُرٍ إِنْ لَمْ تَكُنْ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عَنِ ابْنِ سَمَاعَةَ عَنْ جَعْفَرِ بْنِ سَمَاعَةَ عَنْ دَاوُدَ بْنِ سِرْحَانَ عَنْ أَبِي عَبْدِ الله علیه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عُثْمَانَ بْنِ عِيسَى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 تَخْرُجُ وَإِنْ أَرَادَتْ زِيَارَةً خَرَجَتْ بَعْدَ نِصْفِ اللَّيْلِ وَ لَا تَخْرُجُ نَهَاراً ، وَ لَيْسَ لَهَا أَنْ تَحُجَّ حَتَّى تَنْقَضِيَ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زنی که طلاق داده شده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مگر به اذن و اجازۀ شوهرش، تا وقتی که عدّه اش تمام شود که عدّه اش سه پاکی یا سه ماه است در صورتی که حیض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داده شده باید در کجا عدّه نگه دارد؟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از آن خارج نشود و اگر خواست به دیدن کسی برود بعد از نصف شب از خانه خارج شود و در روز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نمی تواند حجّ برود تا وقتی که عدّه اش تمام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الْمُتَوَفَّى عَنْهَا زَوْجُهَا أَكَذَلِكَ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تَحُجُّ إِنْ شَاءَتْ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تَعْتَدُّ فِي بَيْتِهَا وَ لَا يَنْبَغِى لَهَا أَنْ تَخْرُجَ حَتَّى تَنْقَضِيَ عِدَّتُهَا، وَ عِدَّتُهَا ثَلَاثَةُ قُرُوءٍ، أَوْ ثَلَاثَةٌ أَشْهُرٍ إِلَّا أَنْ تَكُونَ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سَعْدِ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علیه السَّلام عَنْ شَيْءٍ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طَلَاقاً لَا يَمْلِكُ فِيهِ الرَّجْعَةَ فَقَدْ بَانَتْ مِنْهُ سَاعَةَ طَلَّقَهَا وَ مَلَكَتْ نَفْسَهَا وَ لَا سَبِيلَ لَهُ عَلَيْهَا وَ تَعْتَدُّ حَيْثُ شَاءَتْ وَ لَا نَفَقَةَ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وفات کرده آیا او نیز هم همین 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زن اگر خواست میتواند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طلاق داده شده باید در خانه اش عدّه نگه دارد و سزاوار نیست که از خانه خارج شود تا وقتی که عدّه اش تمام شود و عدّۀ او سه پاکی است یا سه ماه است؛ اگر حائض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به ابی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مسأله ای از طلاق سؤال کردم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زنش را طلاقی بدهد که در آن طلاق نتواند دیگر به آن زن رجوع کند، پس در همان ساعتی که او را طلاق داده، از او جدا می شود و زن صاحب اختیار خود می شود و مرد هیچ راهی بر او ندارد، آن زن هر جا که خواست عدّه نگه میدارد و حقّ هیچ گونه نفقه ای نیز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الَّتِي تُطَلَّقُ تَطْلِيقَةٌ بَعْدَ تَطْلِيقَةٍ فَتِلْكَ الَّتِي لَا تُخْرَجُ وَلَا تَخْرُجُ حَتَّى تُطَلَّقَ الثَّالِثَةَ، فَإِذَا طَلَّقَتِ الثَّالِثَةَ فَقَدْ بَانَتْ مِنْهُ وَ لَا نَفَقَةَ لَهَا وَ الْمَرْأَةُ الَّتِي يُطَلِّقُهَا الرَّجُلُ تَطْلِيقَةً ثُمَّ يَدَعُهَا حَتَّى يَخْلُوَ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تَقْعُدُ مَنْزِلِ زَوْجِهَا وَ لَهَا النَّفَقَةُ وَ السُّكْنَى حَتَّى تَنْقَضِيَ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تَعْتَدُّ الْمُطَلَّقَةُ فِي بَيْتِهَا، وَ لَا يَنْبَغِي لِزَوْجِهَا إِخْرَاجُهَا وَ لَا تَخْرُجُ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عَنْ عَاصِمِ بْنِ حُمَيْدٍ عَنْ مُحَمَّدِ بْنِ قَيْسٍ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تَشَوَّفَتْ لِزَوْجِهَا مَا كَانَ لَهُ عَلَيْهَا رَجْعَةٌ وَ لَا يَسْتَأْذِنُ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عدّه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نکنید و آن ها نباید از خانه خرج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عبارت تنها زنانی را قصد کرده که طلاقی بعد از 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طلاقی است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 زن نیز نباید خارج شود تا وقتی که برای بار سوم طلاق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برای بار سوم طلاق داده شد از شوهر خود جدا شده، و حقّ هیچ نفقه ای نیز ندارد و زنی که مرد او را طلاق داده؛ طلاقی که سپس او را رها کرده تا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طلاق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نیز در منزل شوهرش می نشیند و حق نفقه و حقّ مسکن دارد تا وقتی که عدّه اش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طلاق داده شده باید در خانهاش عدّه نگه دارد و سزاوار نیست که شوهرش او را از خانه بیرون کند و یا او خود از خانه بیرون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طلاق داده شده مادامی که شوهر می تواند به او رجوع کند خود را برای شوهرش زینت کند و شوهر برای رجوعش اجازه نمی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ابْنِ رِبَاطٍ عَنْ إِسْحَاقَ بْنِ عَمَّارٍ عَنْ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الْمُطَلَّقَةِ أَيْنَ تَعْتَدُّ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وُهَيْبِ بْنِ حَفْصٍ عَنْ أَبِي بَصِيرٍ عَنْ أَحَدِهِمَا علیهما السَّلام فِي الْمُطَلَّقَةِ أَيْنَ تَعْتَد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إِذَا كَانَ طَلَاقَا لَهُ عَلَيْهَا رَجْعَةٌ لَيْسَ لَهُ أَنْ يُخْرِجَهَا، وَ لَا لَهَا أَنْ تَخْرُجَ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عَبْدِ اللَّهِ بْنِ جَبَلَةَ عَنْ عَلِيِّ بْنِ أَبِي حَمْزَةَ وَ مُحَمَّدُ بْنُ يَحْيَى عَنْ أَحْمَدَ بْنِ مُحَمَّدٍ عَنْ عَلِيِّ بْنِ الْحَكَم عَنْ عَلِيِّ بْنِ أَبِي حَمْزَةَ عَنْ أَبِي بَصِيرٍ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درباره زنی که طلاق داده شده پرسیدم که کجا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شوهرش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که زن طلاق داده شده کجا باید عده نگه دارد،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او را طلاقی داده که می تواند به او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حق ندارد او را خارج کند، زن نیز نمی تواند از خانه خارج شود تا وقتی که عده اش تمام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وُهَيْبِ بْنِ حَفْصٍ عَنْ أَبِي بَصِيرٍ عَنْ أَحَدِهِمَا علیهما السَّلام 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فِي بَيْتِهَا وَ تُظْهِرُ لَهُ زِينَتَهَا لَعَلَّ اللَّهَ يُحْدِثُ بَعْدَ ذَلِكَ أَمْراً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وَ الْحُسَيْنِ بْنِ سَعِيدٍ عَنِ الْقَاسِمِ بْنِ عُرْوَةَ عَنْ أَبِي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لِلْمُطَلَّقَةِ أَنْ تَخْرُجَ إِلَّا بِإِذْنِ زَوْجِهَا حَتَّى تَنْقَضِيَ عِدَّتُهَا بِثَلَاثَةِ قُرُوءٍ، أَوْ ثَلَاثَةِ أَشْهُرٍ إِنْ لَمْ تَحِضْ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عَنْ مُعَاوِيَةَ بْنِ عَمَّارٍ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زنی که طلاق داده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خانه اش عدّه نگه دارد و آرایش و زینت خود را برای شوهرش آشکار کند،شاید خدا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نو پدید آرد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طلاق داده شده شایسته نیست از خانه خارج شود مگر با اجازۀ شوهرش تا وقتی که عدۀ اش با سه پاکی، یا در مدّت سه ماه در صورتی که حائض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طلاق داده شده در دوران عدّه اگر شوهرش اجازه قلبی دهد می تواند در مراسم حج شرکت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عَنِ الْفَضْلِ بْنِ شَاذَانَ وَأَبُو عَلِي الْأَشْعَرِيٌّ عَنْ مُحَمَّدِ بْنِ عَبْدِ الْجَبَّارِ عَنْ صَفْوَانَ عَنِ الْعَلَاءِ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تَحْجُ وَتَشْهَدُ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الْقَاسِمِ بْنِ عُرْوَةَ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تَكْتَحِلُ وَ تَخْتَضِبُ وَ تَطَيَّبُ وَ تَلْبَسُ مَا شَاءَتْ مِنَ النِّيَابِ،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طلاق داده شد می تواند حج انجام دهد و برای روشن شدن حقوق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طلاق داده شد سرمه می کشد، خضاب می کند، عطر می زند و هر لباسی که خواست می پوشد؛ چراکه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خدا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نو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 با این کارها خود را در دلِ شوهر جا کند و شوهر به او رجوع کند</w:t>
      </w:r>
      <w:r>
        <w:rPr>
          <w:rFonts w:eastAsia="IRNazanin" w:cs="IRNazanin"/>
          <w:color w:val="111111"/>
          <w:sz w:val="28"/>
          <w:szCs w:val="28"/>
          <w:rtl w:val="true"/>
          <w:lang w:bidi="fa-IR"/>
        </w:rPr>
        <w:t xml:space="preserve">. </w:t>
      </w:r>
      <w:bookmarkStart w:id="138" w:name="pg19995_768478"/>
    </w:p>
    <w:p>
      <w:pPr>
        <w:pStyle w:val="Heading3"/>
        <w:numPr>
          <w:ilvl w:val="2"/>
          <w:numId w:val="1"/>
        </w:numPr>
        <w:rPr/>
      </w:pPr>
      <w:bookmarkStart w:id="139" w:name="__RefHeading___Toc675309_2320776876"/>
      <w:bookmarkStart w:id="140" w:name="_Toc54"/>
      <w:bookmarkEnd w:id="138"/>
      <w:bookmarkEnd w:id="139"/>
      <w:r>
        <w:rPr>
          <w:rtl w:val="true"/>
        </w:rPr>
        <w:t>بخش بیست و نهم</w:t>
      </w:r>
      <w:bookmarkEnd w:id="140"/>
    </w:p>
    <w:p>
      <w:pPr>
        <w:pStyle w:val="Heading4"/>
        <w:numPr>
          <w:ilvl w:val="3"/>
          <w:numId w:val="1"/>
        </w:numPr>
        <w:rPr/>
      </w:pPr>
      <w:bookmarkStart w:id="141" w:name="__RefHeading___Toc675311_2320776876"/>
      <w:bookmarkStart w:id="142" w:name="_Toc55"/>
      <w:bookmarkEnd w:id="141"/>
      <w:r>
        <w:rPr>
          <w:rtl w:val="true"/>
        </w:rPr>
        <w:t xml:space="preserve">کسی که به غیر طریق سنّت طلاق داده و زن طلاق داده شده ای که در دوران عدّه از خانه خارج شود یا شوهرش او را از خانه بیرون کند </w:t>
      </w:r>
      <w:r>
        <w:rPr>
          <w:rtl w:val="true"/>
        </w:rPr>
        <w:t>...</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الْفَرْقِ بَيْنَ مَنْ طَلَّقَ عَلَى غَيْرِ السُّنَّةِ وَ بَيْنَ الْمُطَلَّقَةِ إِذَا خَرَجَتْ وَ هِيَ فِي عِدَّتِهَا أَوْ أَخْرَجَهَا 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 بْنُ شِهَابِ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زَعَمَ أَصْحَابُكَ أَنَّ مَنْ طَلَّقَ ثَلَاثًا لَمْ يَقَعِ الطَّلَاقُ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الطَّلَاقَ لِلْكِتَابِ وَ السُّنَّةِ فَمَنْ خَالَفَهُمَا رُدَّ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طَلَّقَ عَلَى الْكِتَابِ وَ السُّنَّةِ فَخَرَجَتِ امْرَأَتُهُ أَوْ أَخْرَجَهَا فَاعْتَدَّتْ فِي غَيْرِ بَيْتِهَا تَجُوزُ عَلَيْهَا الْعِدَّةُ أَوْ يَرُدُّهَا إِلَى بَيْتِهِ حَتَّى تَعْتَدَّ عِدَّةً أُخْرَى، فَإِنَّ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وَلَا 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طریق سنّت طلاق داده و زن طلاق داده شده ای که در دوران عدّه از خانه خارج شود یا شوهرش او را از خانه بیرون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قلانسی برای من نقل کرد عمر بن شهاب عبدی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اصحاب تو گمان کرده اند که اگر کسی زنش را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طلاقش صحیح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که طلاق باید بر طبق کتاب و سنت باشد پس کسی که با آن دو مخالفت کند به حکم آن دو بر می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گوید دربارۀ مردی که زنش را بر طبق کتاب و سنّت طلاق داده و زنش از خانه خارج می شود یا شوهرش او را از خانه اخراج می کند و آن زن در خانه دیگری که در آن زندگی می کرد عدّه نگه می دارد آیا می تواند که عدّه نگه دارد یا شوهرش او را به خانه اش بر می گرداند تا عدّۀ دیگری بگیرد؟ پس همانا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از خانه هایشان خارج نکنید و آنها نیز نباید خارج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بِجَوَابٍ لَمْ يَكُنْ عِنْدِي جَوَاباً ، وَ مَضَيْتُ فَلَقِيتُ أَيُّوبَ بْنَ نُوحٍ فَسَأَلْتُهُ عَنْ ذَلِكَ فَأَخْبَرْتُهُ بِقَوْلِ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نَحْنُ أَصْحَابَ قِيَاسِ ، إِنَّمَا نَقُولُ بِالْآثَارِ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عَلِيَّ بْنَ رَاشِدٍ ، فَسَأَلْتُهُ عَنْ ذَلِكَ وَأَخْبَرْتُهُ بِقَوْلِ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قَاسَ عَلَيْكَ وَ هُوَ يُلْزِمُكَ إِنْ لَمْ يَجُزِ الطَّلَاقُ إِلَّا لِلْكِتَابِ ، فَلَا تَجُوزُ الْعِدَّةُ إِلَّا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مُعَاوِيَةَ بْنَ حُكَيْمٍ عَنْ ذَلِكَ وَأَخْبَرْتُهُ بِقَوْلِ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الْعِدَّةُ مِثْلَ الطَّلَاقِ وَ بَيْنَهُمَا فَرْقٌ ، وَ ذَلِكَ أَنَّ الطَّلَاقَ فِعْلُ الْمُطَلَّقِ ، فَإِذَا فَعَلَ خِلَافَ الْكِتَابِ وَ مَا أُمِرَ بِهِ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الْكِتَابِ وَ إِلَّا فَلَا يَقَعُ الطَّلَاقُ ، وَ الْعِدَّةُ لَيْسَتْ فِعْلَ الرَّجُلِ وَ لَا فِعْلَ الْمَرْأَةِ، إِنَّمَا هِيَ أَيَّامٌ تَمْضِي وَ حَيْضُ يَحْدُثُ لَيْسَ مِنْ فِعْلِهِ وَ لَا مِنْ فِعْلِهَا إِنَّمَا هُوَ فِعْلُ اللَّهِ تَبَارَكَ وَتَعَالَى، فَلَيْسَ يُقَاسُ فِعْلُ اللهِ عَزَّوَجَل بِفِعْلِهِ وَ فِعْلِهَا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حمدان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من پاسخ سؤال تو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رفتم و با أيوب بن نوح ملاقات کردم از او در آن باره پرسیدم و نظر عمر بن شهاب به او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اصحاب قیاس نیستیم، ما احکام را فقط طبق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احادیث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راشد را ملاقات کردم پس دربارۀ آن مسأله از او پرسیدم و او را از قول عمر بن شهاب باخبر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او دست به قیاس زده و تو را ملزم کرده که اگر طلاق جز بر طبق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پس عدّه نیز جز بر طبق کتاب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معاوية بن حکیم دربارهٔ آن مسأله پرسیدم و او را از قول عمر با خبر کردم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مثل طلاق نیست و بین آن دو فرق است، به دلیل آن که طلاق، فعلِ شخصی است که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برخلاف کتاب و آن چه که به آن امر شده عمل کرده ما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برگرد، وگرنه طلاق واقع نمی شود، ولی عدّه نه فعل مرد است و نه فعل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ایّامی است که می گذرد و حیض پدید می آید و نه کارمرد است و نه کار زن؛ بلکه تنها کار خداوند عَزَّوَجَل است که کار خدا کار مرد و زن قیاس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عَصَتْ وَ خَالَفَتْ فَقَدْ مَضَتِ الْعِدَّةُ وَبَاءَتْ بِإِثْمِ الْخِلَافِ ، وَلَوْ كَانَتِ الْعِدَّةُ فِعْلَهَا لِمَا أَوْ قَعْنَا عَلَيْهَا الْعِدَّةَ كَمَا لَمْ يَقَعِ الطَّلَاقُ إِذَا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شَاذَانَ فِي جَوَابٍ أَجَابَ بِهِ أَبَا عُبَيْدٍ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حِينَ جَعَلَ الطَّلَاقَ لِلْعِدَّةِ لَمْ يُخْبِرْنَا أَنَّ مَنْ طَلَّقَ لِغَيْرِ الْعِدَّةِ كَانَ طَلَاقُهُ عَنْهُ سَاقِطَاً، وَ لَكِنَّهُ شَيْءٌ تَعَبَّدَ بِهِ الرِّجَالُ كَمَا تَعَبَّدَ النِّسَاءُ بِأَنْ لَا يَخْرُجْنَ مِنْ بُيُوتِهِنَّ مَا دُمْنَ يَعْتَدِدْنَ، وَ إِنَّمَا أَخْبَرَنَا فِي ذَلِكَ بِالْمَعْصِيَةِ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حُدُودُ اللَّهِ فَلَا تَعْتَدُوهَا وَ مَنْ يَتَعَدَّ حُدُودَ اللهِ فَقَدْ ظَلَمَ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وقتی زن عصیان کرد و با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عدّۀ او سپری می شود و از شوهر خود جدا می شود در حالی که در مخالفتش با حکم خدا گناه کرده و اگر عدّه، کار زن بود، ما عدّه او را حساب نمی کردیم؛ همان طوری که در صورت مخالفت در مورد طلاق، طلاق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در جوابی که در کتاب طلاق به عبید داده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 گفته که یکی از اصحاب علم کلام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که خداوند طلاق را برای عدّه قرار داده به ما خبر نداده که هرکس که به غیر عدّه طلاق بدهد، طلاقش ساقط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سقوط و بی اعتباری طلاق چیزی است که مردان، بدون دلیل به آن متعبّد شده اند، همان گونه که زنان بدون دلیل متعبّد شده اند، مادامی که عدّه نگه می دارند از خانه های خود خارج نشوند؛ بلکه به ما خبر داده اند که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در غیر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حدود الهی است و هر کس از حدود الهی تجاوز کند به خود ستم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 الْمَعْصِيَةُ فِي الطَّلَاقِ إِلَّا كَالْمَعْصِيَةِ فِي خُرُوجِ الْمُعْتَدَّةِ مِنْ بَيْتِهَا ؟</w:t>
      </w:r>
    </w:p>
    <w:p>
      <w:pPr>
        <w:pStyle w:val="BookText"/>
        <w:rPr/>
      </w:pPr>
      <w:r>
        <w:rPr>
          <w:rFonts w:ascii="Amiri" w:hAnsi="Amiri" w:eastAsia="Amiri" w:cs="Amiri"/>
          <w:color w:val="111111"/>
          <w:sz w:val="28"/>
          <w:sz w:val="28"/>
          <w:szCs w:val="28"/>
          <w:rtl w:val="true"/>
          <w:lang w:bidi="ar-SA"/>
        </w:rPr>
        <w:t>أ َلَسْتُمْ تَرَوْنَ أَنَّ الْأُمَّةَ مُجْمِعَةٌ عَلَى أَنَّ الْمَرْأَةَ الْمُطَلَّقَةَ إِذَا خَرَجَتْ مِنْ بَيْتِهَا أَيَّامَاً أَنَّ تِلْكَ الْأَيَّامَ مَحْسُوبَةٌ لَهَا فِي عِدَّتِهَا وَ إِنْ كَانَتْ لِلَّهِ فِيهِ 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الطَّلَاقُ فِى الْحَيْضِ مَحْسُوبٌ عَلَى الْمُطَلِّقِ وَ إِنْ كَانَ لِلَّهِ فِيهِ عَاصِياً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لَمَّا جَعَلَ الطَّلَاقَ لِلْعِدَّةِ لَمْ يُخْبِرْنَا أَنَّ مَنْ طَلَّقَ لِغَيْرِ الْعِدَّةِ كَانَ الطَّلَاقُ عَنْهُ سَاقِطاً فَلْيُعْلَمْ أَنَّ مِثْلَ هَذَا إِنَّمَا هُوَ تَعَلُّق بِالسَّرَابِ، إِنَّمَا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عَزَّوَجَل بِالشَّيْءِ هُوَ نَهْيَ عَنْ خِلَافِهِ ، وَ ذَلِكَ أَنَّهُ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أَبَاحَ نِكَاحَ أَرْبَعِ نِسْوَةٍ لَمْ يُخْبِرْنَا أَنَّ أَكْثَرَ مِنْ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جَعَلَ الْكَعْبَةَ قِبْلَةٌ لَمْ يُخْبِرْنَا أَنَّ قِبْلَةً غَيْرَ الْكَعْبَةِ لَا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معصیت و گناه در طلاق مانند آن معصیت زنی است که باید عدّه نگه دارد از خانه اش خارج می شود؟</w:t>
      </w:r>
    </w:p>
    <w:p>
      <w:pPr>
        <w:pStyle w:val="BookText"/>
        <w:rPr/>
      </w:pPr>
      <w:r>
        <w:rPr>
          <w:rFonts w:ascii="IRNazanin" w:hAnsi="IRNazanin" w:eastAsia="IRNazanin"/>
          <w:color w:val="111111"/>
          <w:sz w:val="28"/>
          <w:sz w:val="28"/>
          <w:szCs w:val="28"/>
          <w:rtl w:val="true"/>
          <w:lang w:bidi="fa-IR"/>
        </w:rPr>
        <w:t>آیا نظر شما این نیست که اُمّت اجماع دارند بر زنی که طلاق داده شده، هرگاه چند روز از خانه اش خارج شود، آن چند روز جزو عدّه اش حساب می شود و اگر چه در این کارش، خدا را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چنین است طلاق در دوران حیض که از جانب مرد پذیرفته می شود و محاسبه می گردد گر چه در این کار خدا را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وقتی که طلاق را برای عدّه قرار داد ما را باخبر نکرد که کسی که در غیر عدّه طلاق بدهد، طلاق از او ساقط باطل است؛ پس باید بداند که چنین سخنانی سرابی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عَزَّوَجَل به چیزی، همان نهی اوست از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و آن همان است که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ذکرش بلند مرتبه و برتر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هنگامی که ازدواج مرد را با چهار زن مباح فرمود به ما خبر نداد که ازدواج با بیش از آن ها جایز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کعبه را به عنوان قبله قرار داد به ما خبر نداد که غیر کعبه را نمی شود قبله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حَيْثُ جَعَلَ الْحَجَّ فِي ذِي الْحِجَّةِ لَمْ يُخْبِرْنَا أَنَّ الْحَجَّ فِي غَيْرِ ذِي الْحِجَّةِ 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جَعَلَ الصَّلَاةَ رَكْعَةً وَ سَجْدَتَيْنِ لَمْ يُخْبِرْنَا أَنَّ رَكْعَتَيْنِ وَ ثَلَاثَ سَجَدَاتٍ 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إِنْسَاناً تَزَوَّجَ خَمْسَ نِسْوَةٍ لَكَانَ نِكَاحُهُ الْخَامِسَةَ بَاطِلاً، وَ لَوِ اتَّخَذَ قِبْلَةٌ غَيْرَ الْكَعْبَةِ لَكَانَ ضَالًا مُخْطِنَاً غَيْرَ جَائِزِ لَهُ وَ كَانَتْ صَلَاتُهُ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حَجَّ فِي غَيْرِ ذِي الْحِجَّةِ لَمْ يَكُنْ حَاجَاً وَكَانَ فِعْلُهُ بَاطِلاً، وَ لَوْ جَعَلَ صَلَاتَهُ بَدَلَ كُلِّ رَكْعَةٍ رَكْعَتَيْن وَ ثَلَاثَ سَجَدَاتٍ لَكَانَتْ صَلَاتُهُ فَاسِدَةً وَ كَانَ غَيْرَ مُصَلِّ، لأَنَّ كُلَّ مَنْ تَعَدَّى مَا أُمِرَ بِهِ وَ لَمْ يُطْلَقْ لَهُ ذَلِكَ كَانَ فِعْلُهُ بَاطِلاً فَاسِداً غَيْرَ جَائِز وَ لَا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الْأَمْرُ وَ الْحُكْمُ فِي الطَّلَاقِ كَسَائِرِ مَا بَيَّنَّا وَ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مراسم حجّ را در ماه ذی حجّه قرار داد به ما را خبر نداد که حجّ در غیر ماه ذى حجّه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در هر رکعت نماز یک رکوع و دو سجده قرار داد به ما خبر نداد که دو رکوع و سه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انسانی با پنج زن ازدواج نماید ، ازدواج پنجم او باطل خواهد بود و اگر او غیر کعبه را به عنوان قبله قرار بدهد هر آینه گمراه و خطاکار شده و این کار او جایز نیست، و نماز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غیر ماه ذی حجّه، حج به جا آورد حاجی به شمار نمی رود و کار او باطل است و اگر در نمازش به جای هر رکعت، دو رکعت به جا آورد و سه سجده انجام دهد نمازش فاسد باطل است و نماز نگزارده است؛ چرا که هر کس از آن چه که او به او امر شده تعدّی و تجاوز کند بی آن که اطلاق و وسعتی در این کار به او داده شود؛ کار او باطل، فاسد است و جایز و پذیرفته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و حکم در طلاق نیز مانند همۀ آن چه که بیان کردیم است و ستایش مخصوص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شَيْءٌ تَعَبَّدَ بِهِ الرِّجَالُ كَمَا تَعَبَّدَ بِهِ النِّسَاءُ أَنْ لَا يَخْرُجْنَ مَا دُمْنَ يَعْتَدِدْنَ مِنْ بُيُوتِهِنَّ ، فَأَخْبَرَنَا ذَلِكَ لَهُنَّ بِالْمَعْصِيَةِ وَ هَلِ الْمَعْصِيَةُ فِي الطَّلَاقِ إِلَّا كَالْمَعْصِيَةِ فِي خُرُوجِ الْمُعْتَدَّةِ مِنْ بَيْتِهَا فِي عِدَّتِهَا؟</w:t>
      </w:r>
    </w:p>
    <w:p>
      <w:pPr>
        <w:pStyle w:val="BookText"/>
        <w:rPr/>
      </w:pPr>
      <w:r>
        <w:rPr>
          <w:rFonts w:ascii="Amiri" w:hAnsi="Amiri" w:eastAsia="Amiri" w:cs="Amiri"/>
          <w:color w:val="111111"/>
          <w:sz w:val="28"/>
          <w:sz w:val="28"/>
          <w:szCs w:val="28"/>
          <w:rtl w:val="true"/>
          <w:lang w:bidi="ar-SA"/>
        </w:rPr>
        <w:t xml:space="preserve">فَلَوْ خَرَجَتْ مِنْ بَيْتِهَا أَيَّاماً لَكَانَ ذَلِكَ مَحْسُوباً لَهَا، فَكَذَلِكَ الطَّلَاقُ فِي الْحَيْضِ مَحْسُوبٌ وَ إِنْ كَانَ لِلَّهِ عَاصِياً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شُبْهَةٌ دَخَلَتْ عَلَيْكُمْ مِنْ حَيْثُ لَا تَعْلَمُونَ، وَ ذَلِكَ أَنَّ الْخُرُوجَ وَ الْإِخْرَاجَ لَيْسَ مِنْ شَرَائِطِ الطَّلَاقِ كَالْعِدَّةِ، لِأَنَّ الْعِدَّةَ مِنْ شَرَائِطِ الطَّلَاقِ ذَلِكَ أَنَّهُ لَا يَحِلُّ لِلْمَرْأَةِ أَنْ تَخْرُجَ مِنْ بَيْتِهَا قَبْلَ الطَّلَاقِ وَ لَا بَعْدَ الطَّلَاقِ وَ لَا يَحِلُّ لِلرَّجُلِ أَنْ يُخْرِجَهَا مِنْ بَيْتِهَا قَبْلَ الطَّلَاقِ وَ لَا بَعْدَ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دربارۀ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طلاق را برای عدّه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مردان بدون دلیل به آن متعبّد شده اند؛ همان گونه که زنان متعبّد شده اند که مادامی که عدّه نگه می دارند از خانه های خود خارج نشوند، پس به ما خبر داده اند که در این کارهاشان معصیت است، و آیا معصیت در طلاق همانند معصیت زنی است که باید عدّه نگه دارد از منزلش خارج می شود؟ پس اگر چند روزی از خانه اش خارج شود آن چند روز برای زن محاسبه می شود، پس همین طور طلاق در حیض نیز به حساب می آید، اگر چه در این کار خدا را معصیت نموده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پاسخ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ای است که ندانسته به شما راه یافته است؛ که خروج زن و اخراج او به سان عدّه از شرایط طلاق نیست؛ زیرا که عدّه از شرایط طلاق است که جایز نیست زن از خانۀ خود چه قبل از طلاق و چه بعد از طلاق خارج شود و برای مردم نیز جایز نیست زن را چه قبل از طلاق و چه بعد از طلاق از خانه اش بیرون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فَالطَّلَاقُ وَ غَيْرُ الطَّلَاقِ فِي حَظْرِ ذَلِكَ وَ مَنْعِهِ وَاحِدٌ وَ الْعِدَّةُ لَا تَقَعُ إِلَّا مَعَ الطَّلَاقِ، وَ لَا تَجِبُ إِلَّا بِالطَّلَاقِ وَ لَا يَكُونُ الطَّلَاقُ لِمَدْ خُولٍ بِهَا وَ لَا عِدَّةٌ كَمَا قَدْ يَكُونُ خُرُوجاً وَإِخْرَاجاً بِلَا طَلَاقٍ وَ لَا عِدَّةٍ فَلَيْسَ يُشَبَّهُ الْخُرُوجُ وَ الْإِخْرَاجُ بِالْعِدَّةِ وَالطَّلَاقِ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قِيَاسُ الْخُرُوجِ وَ الْإِخْرَاجِ كَرَجُلٍ دَخَلَ دَارَ قَوْمٍ بِغَيْرِ إِذْنِهِمْ، فَصَلَّى فِيهَا فَهُوَ عَاصٍ فِي دُخُولِهِ الدَّارَ وَ صَلَاتُهُ جَائِزَةٌ، لأَنَّ ذَلِكَ لَّيْسَ مِنْ شَرَائِطِ الصَّلَاةِ، لِأَنَّهُ مَنْهِيِّ عَنْ ذَلِكَ ، صَلَّى أَوْ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لَوْ أَنَّ رَجُلاً غَصَبَ ثَوْباً، أَوْ أَخَذَهُ وَ لَبِسَهُ بِغَيْرِ إِذْنِهِ ، فَصَلَّى فِيهِ لَكَانَتْ صَلَاتُهُ جَائِزَةٌ وَ كَانَ عَاصِياً فِي لُبْسِهِ ذَلِكَ الثَّوْبَ ، لِأَنَّ ذَلِكَ لَيْسَ مِنْ شَرَائِطِ الصَّلَاةِ، لِأَنَّهُ مَنْهِيٌّ عَنْ ذَلِكَ، صَلَّى أَوْ لَمْ يُصَلِّ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طلاق و غیر طلاق در جلوگیری و منع از این کار یک سان هستند؛ ولی عدّه فقط با طلاق واقع می شود و عدّه واجب نمی شود مگر به واسطۀ طلاق و از طرفی طلاق و عدّه برای زنی که در آن پاکی با او نزدیکی شده نخواهد بود؛ همان گونه که حکم خروج و اخراج بدون طلاق و عدّه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نمی توان در این باب خروج و اخراج را، به عده و طلاق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مقایسه خروج و اخراج مانند مردی است که بدون اجازه به خانۀ گروهی وارد میشود و در آن خانه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ورود به خانه معصیت کرده در حالی که نمازش صحیح است، چرا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بدون اجازه به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نماز نیست؛ زیرا که از این کار نهی شده چه نماز بخواند و چه نخواند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 چنین است اگر کسی لباسی را غصب کند یا لباسی را به دست بیاورد و بدون اجازه صاحبش آن را بپوشد و با آن لباس نماز بخواند؛ نماز او صحیح است، اگر چه در پوشیدن این لباس مرتکب گناه و معصیت شده است، چرا که این کار از شرایط نماز نیست، چون از این کار نهی شده چه نماز بخواند و چه نماز نخواند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كَذَلِكَ لَوْ أَنَّهُ لَبِسَ ثَوْباً غَيْرَ طَاهِرٍ، أَوْ لَمْ يُطَهِّرْ نَفْسَهُ أَوْ لَمْ يَتَوَجَّهْ نَحْوَ الْقِبْلَةِ لَكَانَتْ صَلَاتُهُ فَاسِدَةٌ غَيْرَ جَائِزَةٍ ، لِأَنَّ ذَلِكَ مِنْ شَرَائِطِ الصَّلَاةِ وَ حُدُودِهَا لَا يَجِبُ إلَّا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لَوْ كَذَبَ فِي شَهْرِ رَمَضَانَ وَ هُوَ صَائِمٌ بَعْدَ أَنْ لَا يُخْرِجَهُ كَذِبُهُ مِنَ الْإِيمَانِ لَكَانَ عَاصِياً فِي كَذِبِهِ ذَلِكَ وَ كَانَ صَوْمُهُ جَائِزَاً ، لِأَنَّهُ مَنْهِيٌّ عَنِ الْكَذِبِ، صَامَ أَوْ 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 الْعَزْمَ عَلَى الصَّوْمِ ، أَوْ جَامَعَ لَكَانَ صَوْمُهُ بَاطِلاً فَاسِداً ، لِأَنَّ ذَلِكَ مِنْ شَرَائِطِ الصَّوْمِ وَ حُدُودِهِ لَا يَجِبُ إِلَّا مَعَ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حَجَّ وَ هُوَ عَاقٌ لِوَالِدَيْهِ وَ لَمْ يُخْرِجُ لِغُرَمَائِهِ مِنْ حُقُوقِهِمْ ، لَكَانَ عَاصِياً فِي ذَلِكَ، وَكَانَتْ حَجَّتُهُ جَائِزَةٌ، لِأَنَّهُ مَنْهِيٌّ عَنْ ذَلِكَ، حَجَّ أَوْ لَمْ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اگر شخصی لباس ناپاکی به تن کند، یا خود را از نجاست پاک نکند و یا رو به قبله نکند نماز او فاسد است و صحیح نیست؛ چرا که این کارها از شرایط نماز است و حدود نماز فقط برای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کسی در ماه رمضان در حال روزه دروغ بگوید؛ دروغی که او را از ایمان خارج نکند در دروغ گویی خود مرتکب گناه شده، ولی روزه اش صحیح است، زیرا که او از دروغ گویی نهی شده چه روزه بگیرد و چه روزه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نیّت و قصد روزه را ترک کند یا با همسرش آمیزش کند البته روزه اش باطل و غیر صحیح خواهد بود؛ چرا که آنها از شرایط روزه اند و حدود روزه فقط با روزه واجب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کسی با حال عاق والدین بودن و با عدم پرداخت بدهی طلبکاران حج به جا آورد در این کارها مرتکب معصیت شده، ولی حجّ او صحیح است؛ چرا که از این کارها نهی شده چه حجّ به جا بیاورد و چه حجّ به جا نیاورد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تَرَكَ الْإِحْرَامَ ، أَوْ جَامَعَ فِي إِحْرَامِهِ قَبْلَ الْوُقُوفِ لَكَانَتْ حَجَّتُهُ فَاسِدَةٌ غَيْرَ جَائِزَةٍ، لِأَنَّ ذَلِكَ مِنْ شَرَائِطِ الْحَجِّ وَ حُدُودِهِ لَا يَجِبُ إِلَّا مَعَ الْحَجِّ، وَ مِنْ أَجْلِ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كَانَ وَاجِباً قَبْلَ الْفَرْضِ وَ بَعْدَهُ فَلَيْسَ ذَلِكَ مِنْ شَرَائِطِ الْفَرْضِ ، لأَنَّ ذَلِكَ أَتَى عَلَى حِدَةٍ وَ الْفَرْضُ جَائِزٌ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لَمْ يَجِبْ إِلَّا مَعَ الْفَرْضِ وَ مِنْ أَجْلِ الْفَرْضِ ، فَإِنَّ ذَلِكَ مِنْ شَرَائِطِهِ لاَ يَجُوزُ الْفَرْضُ إِلَّا بِذَلِكَ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الْقَوْمَ لَا يَعْرِفُونَ وَ لَا يُمَيِّزُونَ وَ يُرِيدُونَ أَنْ يَلْبِسُوا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تَرْكُ الْخُرُوج وَ الْإِخْرَاجِ فَوَاجِبْ قَبْلَ العِدَّةِ وَ مَعَ الْعِدَّةِ وَ قَبْلَ الطَّلَاقِ وَبَعْدَ الطَّلَاقِ وَ لَيْسَ هُوَ مِنْ شَرَائِطِ الطَّلَاقِ ، وَ لَا مِنْ شَرَائِطِ الْعِدَّةِ، وَ الْعِدَّةُ جَائِزَةٌ مَعَهُ وَ لَا تَجِبُ الْعِدَّةُ إِلَّا مَعَ الطَّلَاقِ وَ مِنْ أَجْلِ الطَّلَاقِ ، فَهِيَ مِنْ حُدُودِ الطَّلَاقِ وَ شَرَائِطِهِ عَلَى مَا مَتَّلْنَا وَ بَيَّنَّا ، وَهُوَ فَرْقُ وَاضِحٌ ، وَ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پوشیدن لباس احرام را ترک کند یا در حال احرام قبل از وقوف، با همسر خود نزدیکی کند البته حجّش فاسد و غیر صحیح خواهد بود، زیرا آن ها از شرایط حجّند و حدود حج فقط مگر با حجّ و به خاطر حجّ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چیزی که پیش از عمل واجبی و بعد از آن، واجب باشد از شرایط آن عمل واجب نیست؛ چرا که این کار را به طور جداگانه انجام داده و انجام آن عمل واجب با آن ها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عملی که جز با عمل واجبی و به خاطر آن واجب نشود پس همان از شرایط آن عمل است و انجام دادن آن عمل واجب جز با آن جایز نیست بنا بر آن 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مسائل آگاه نیستند و آنها را از هم تمییز نمی دهند و می خواهند حق را با باطل بپوشانند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ترک کردن و انجام ندادن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عدّه، با عدّه، قبل از طلاق و بعد از طلاق واجب است و از شرایط طلاق نیست و همین طور از شرایط عده نیست و عدّه با آن جایز است و عدّه فقط با طلاق و به خاطر طلاق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از حدود و شرایط طلاق است، بنا بر آن چه که مثال زدیم و بیان کردیم و آن فرق واضحی است و ستایش مخصوص پروردگار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بَعْدُ فَلْيُعْلَمْ أَنَّ مَعْنَى الْخُرُوجِ وَ الْإِخْرَاجِ لَيْسَ هُوَ أَنْ تَخْرُجَ الْمَرْأَةُ إِلَى أَبِيهَا، أَوْ تَخْرُجَ فِي حَاجَةٍ لَهَا، أَوْ فِي حَقِّ بِإِذْنِ زَوْجِهَا مِثْلِ مَأْتَم أَوْ مَا أَشْبَهَ ذَلِكَ ، وَإِنَّمَا الْخُرُوجُ وَ الْإِخْرَاجُ أَنْ تَخْرُجَ مُرَاغَمَةً أَوْ يُخْرِجَهَا زَوْجُهَا 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نَهَى اللهُ عَزَّوَجَل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امْرَأَةً اسْتَأْذَنَتْ أَنْ تَخْرُجَ إِلَى أَبَوَيْهَا، أَوْ تَخْرُجَ إِلَى حَقِّ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خَرَجَتْ مِنْ بَيْتِ زَوْجِهَا وَ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أَخْرَجَ زَوْجَتَهُ مِنْ بَيْتِهَا، إِنَّمَا يُقَالُ ذَلِكَ ، إِذَا كَانَ ذَلِكَ عَلَى الرَّغْمِ وَ السَّخَطِ، وَ عَلَى أَنَّهَا لَا تُرِيدُ الْعَوْدَ إِلَى بَيْتِهَا فَأَمْسَكَهَا عَلَى ذَلِكَ وَفِيما بَيَّنَّا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 تَخْرُجَ قَبْلَ الطَّلَاقِ بِإِذْنِ زَوْجِهَا وَ لَيْسَ لَهَا أَنْ تَخْرُجَ بَعْدَ الطَّلَاقِ وَ إِنْ أَذِنَ لَهَا زَوْجُهَا، فَحُكْمُ هَذَا الْخُرُوجِ غَيْرُ ذَلِكَ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سَأَلْنَاكَ عَنْهُ فِي ذَلِكَ الْمَوْضِعِ الَّذِي يَشْتَبِهُ وَ لَمْ نَسْأَلُكَ فِي هَذَا الْمَوْضِعِ الَّذِي لَا يَشْتَبِهُ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باید دانسته شود که معنای خروج و اخراج این نیست که زن برای دیدن پدرش، یا برای حاجتی که دارد و یا در مورد حقّی مانند شرکت در مجلس عزایی خروج و اخراج این است که زن در حال کراهت از خانه خارج شود، یا شوهرش او را از خانه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چیزی است که خداوند عَزَّوَجَل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زنی از شوهرش اجازه گرفت که به دیدن پدر و مادرش برود، یا برای حقّی از خانه خارج شود ما نمی گوییم که از خانۀ شوهرش خارج شده و گفته نمی شود که فلانی زنش را از خانه اش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وقتی گفته می شود که خروج و اخراج با زور و خشم همراه باشد و بنابراین باشد که زن نخواهد به خانه اش برگردد، پس مرد او در خانه نگه دارد و همان که بیان کردیم کافی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قبل از طلاق، با اجازۀ شوهرش می تواند از خانه خارج شود ولی بعد از طلاق، اگر چه شوهرش نیز اجازه بدهد نمی تواند از خانه خارج بشود؛ پس حکم این خروج غیر از حکم آن خروج است و ما از تو دربارهٔ آن موضعی که مشتبه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حکمش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و از آن موضعی که مشتبه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نپرسیدیم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لَيْسَ قَدْ نُهِيَتْ عَنِ الْعِدَّةِ فِي غَيْرِ بَيْتِهَا؟</w:t>
      </w:r>
    </w:p>
    <w:p>
      <w:pPr>
        <w:pStyle w:val="BookText"/>
        <w:rPr/>
      </w:pPr>
      <w:r>
        <w:rPr>
          <w:rFonts w:ascii="Amiri" w:hAnsi="Amiri" w:eastAsia="Amiri" w:cs="Amiri"/>
          <w:color w:val="111111"/>
          <w:sz w:val="28"/>
          <w:sz w:val="28"/>
          <w:szCs w:val="28"/>
          <w:rtl w:val="true"/>
          <w:lang w:bidi="ar-SA"/>
        </w:rPr>
        <w:t>فَإِنْ هِيَ فَعَلَتْ كَانَتْ عَاصِيَةٌ وَكَانَتِ الْعِدَّةُ جَائِزَةٌ ، فَكَذَلِكَ أَيْضاً إِذَا طَلَّقَ لِغَيْرِ الْعِدَّةِ كَانَ خَاطِئاً وَكَانَ الطَّلَاقُ وَاقِعاً، وَإِلَّا فَمَا الْفَرْقُ؟</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بَيَّنَّا كِفَايَةً مِنْ مَعْنَى الْخُرُوجِ ، وَ الْإِخْرَاجِ مَا يُجْتَرَأُ بِهِ عَنْ هَذَا الْقَوْلِ ، لِأَنَّ أَصْحَابَ الْأَثَرِ وَأَصْحَابَ الرَّأْي وَأَصْحَابَ التَّشَيَّعِ قَدْ رَحْصُوا لَهَا فِي الْخُرُوحِ الَّذِي لَيْسَ عَلَى السَّخَطِ وَ الرَّغْم ، وَأَجْمَعُوا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رَوَى ابْنُ جَرِيحٍ عَنِ ابْنِ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خَالَتَهُ طُلِّقَتْ فَأَرَادَتِ الْخُرُوجَ إِلَى نَخْلِ لَهَا تَجُذُهُ فَلَقِيَتْ رَجُلاً فَنَهَاهَا، فَجَاءَتْ إِلَى رَسُولِ اللَّهِ صلَّى اللهُ عليه وآله فَقَالَ لَهَا اخْرُجِي فَجُذْي نَخْلَكِ لَعَلَّكِ أَنْ تَصَدِّقِي أَوْ تَفْعَلِي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گونه نیست که زن نهی شده از این که در غیر خانه اش عده نگه دارد؟</w:t>
      </w:r>
    </w:p>
    <w:p>
      <w:pPr>
        <w:pStyle w:val="BookText"/>
        <w:rPr/>
      </w:pPr>
      <w:r>
        <w:rPr>
          <w:rFonts w:ascii="IRNazanin" w:hAnsi="IRNazanin" w:eastAsia="IRNazanin"/>
          <w:color w:val="111111"/>
          <w:sz w:val="28"/>
          <w:sz w:val="28"/>
          <w:szCs w:val="28"/>
          <w:rtl w:val="true"/>
          <w:lang w:bidi="fa-IR"/>
        </w:rPr>
        <w:t>پس اگر در غیر خانه اش عدّه نگه داشت گنهکار است؛ ولی عدّه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که مرد در غیر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غیر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طلاق دهد خطاکار است و طلاقش واقع شده و گرنه چه فرقی بین آن دو مورد است؟</w:t>
      </w:r>
    </w:p>
    <w:p>
      <w:pPr>
        <w:pStyle w:val="BookText"/>
        <w:rPr/>
      </w:pPr>
      <w:r>
        <w:rPr>
          <w:rFonts w:ascii="IRNazanin" w:hAnsi="IRNazanin" w:eastAsia="IRNazanin"/>
          <w:color w:val="111111"/>
          <w:sz w:val="28"/>
          <w:sz w:val="28"/>
          <w:szCs w:val="28"/>
          <w:rtl w:val="true"/>
          <w:lang w:bidi="fa-IR"/>
        </w:rPr>
        <w:t>در پاسخ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آن چه که ما در معنای خروج و اخراج بیان کردیم از این گفتار کفایت می کند؟ زیرا اصحاب حدیث و رأی و قیاس و شیعه همگی زن را در خروج از منزل، اجازه داده اند در حالی که خروجش از روی خشم و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بر این حکم اتفاق نظر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قبیل است روایتی که ابن جُریح از ابن زبیر از جابر نقل کرده که خالۀ جابر، طلاق داده شده، روزی می خواست از منزل خارج شود تا درخت خرمایی که داشت باردار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مردی ملاقات کرد و آن مرد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خاله جابر نزد حضرت رسول خدا صلَّى اللهُ عليه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منزلت خارج شو و درخت خرمایت را باردار کن، شاید که صدقه ای بدهی یا کار نیک و پسندیده ای انجام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رَوَى الْحَسَنُ عَنْ حَبِيبِ بْنِ أَبِي ثَابِتٍ ثَابِتٍ عَنْ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 النَّبِيُّ صلَّى اللهُ عليه وآله سُئِلَ عَنِ الْمَرْأَةِ الْمُطَلَّقَةِ هَلْ تَخْرُجُ فِي عِدَّتِهَا؟</w:t>
      </w:r>
    </w:p>
    <w:p>
      <w:pPr>
        <w:pStyle w:val="BookText"/>
        <w:rPr/>
      </w:pPr>
      <w:r>
        <w:rPr>
          <w:rFonts w:ascii="Amiri" w:hAnsi="Amiri" w:eastAsia="Amiri" w:cs="Amiri"/>
          <w:color w:val="111111"/>
          <w:sz w:val="28"/>
          <w:sz w:val="28"/>
          <w:szCs w:val="28"/>
          <w:rtl w:val="true"/>
          <w:lang w:bidi="ar-SA"/>
        </w:rPr>
        <w:t>فرَحْصَ فِي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بَشِيرٍ عَنِ الْمُغِيرَةِ عَنْ إِبْرَاهِيمَ أَنَّهُ قَالَ فِي الْمُطَلَّقَةِ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تَخرُجُ مِن بَيْتِ زَوْجِهَا إِلَّا فِي حَقِّ مِنْ عِبَادَةِ مَرِيضِ، أَوْ قَرَابَةٍ أَوْ أَمْر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عَنْ نَافِعٍ عَنِ ابْنِ عُمَرَ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 الْمَبْتُوتَةُ وَالْمُتَوَفَّى عَنْهَا زَوْجُهَا إِلَّا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أَنَّهُ قَدْ رَخَّصَ لَهَا فِي الْخُرُوجِ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مُطَلَّقَةٌ فِي مَنْزِلٍ لَّيْسَ مَعَهَا فِيهِ رَجُلٌ تَخَافُ عَلَى نَفْسِهَا أَوْ مَتَاعِهَا كَانَتْ فِي سَعَةٍ مِنَ النُّقْلَةِ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حسن از حبیب بن ابی ثابت از طاووس نقل کرده که از مردی از اصحاب پیامبر اکرم صلَّى اللهُ عليه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خانه خارج شود؟</w:t>
      </w:r>
    </w:p>
    <w:p>
      <w:pPr>
        <w:pStyle w:val="BookText"/>
        <w:rPr/>
      </w:pPr>
      <w:r>
        <w:rPr>
          <w:rFonts w:ascii="IRNazanin" w:hAnsi="IRNazanin" w:eastAsia="IRNazanin"/>
          <w:color w:val="111111"/>
          <w:sz w:val="28"/>
          <w:sz w:val="28"/>
          <w:szCs w:val="28"/>
          <w:rtl w:val="true"/>
          <w:lang w:bidi="fa-IR"/>
        </w:rPr>
        <w:t>آن صحابی این مورد را جایز دانست و ابن بشیر از مغیره از ابراهیم نقل کرده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زنی که سه بار طلاق داده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از خانۀ شوهرش خارج شود مگر در مورد حقّی؛ نظیر عیادت مریض یا برای دیدار نزدیکان یا برای انجام کار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نافع از ابن عمر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بار طلاق داده شده و زنی که شوهرش وفات کرده شب را فقط در خانه اش بیتوته وسپری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 کند که زن در روز مُجاز است که از خانه خارج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صاحبان قیاس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داده شده در منزلی باشد که در آن جا مردی نیست که به خاطر خودش یا کالایش بترسد می تواند از آن جا نقل مکان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بِالسَّوَادِ فَطَلَّقَهَا زَوْجُهَا هُنَاكَ فَدَخَلَ عَلَيْهَا خَوْفٌ مِنْ سُلْطَانٍ أَوْ غَيْرِ ذَلِكَ كَانَتْ فِي سَعَةٍ مِنْ دُخُولِ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لِلْأَمَةِ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فِي عِدَّتِهَا أَوْ تَبِيتَ عَنْ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قَالُوا أَيْضاً فِى الصَّبِيَّةِ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يَدُلُّ عَلَى أَنَّ هَذَا الْخُرُوجَ غَيْرُ الْخُرُوج الَّذِي نَهَى اللَّهُ عَزَّوَجَل عَنْهُ ، وَ إِنَّمَا الْخُرُوجُ الَّذِي نَهَى اللهُ عَزَّوَجَل عَنْهُ هُوَ مَا قُلْنَا أَنْ يَكُونَ خُرُوجُهَا عَلَى السَّخَطِ وَ الْمُرَاغَمَةِ ، وَ هُوَ الَّذِي يَجُوزُ فِي اللُّغَةِ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فَلَاثَةٌ خَرَجَتْ مِنْ بَيْتِ زَوْجِهَا، وَ إِنَّ فُلاناً أَخْرَجَ امْرَأَتَهُ مِنْ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يُقَالَ لِسَائِرِ الْخُرُوحِ الَّذِي ذَكَرْنَا عَنْ أَصْحَابِ الرَّأْيِ وَ الْأَثَرِ وَالتَّشَيُّع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خَرَجَتْ مِنْ بَيْتِ زَوْجِهَا، وَإِنَّ فُلَانَا أَخْرَجَ امْرَأَتَهُ مِنْ بَيْتِهِ ، لِأَنَّ المُسْتَعْمَلَ فِي اللُّغَةِ هَذَا الَّذِي وَصَفْنَا، وَبِاللهِ التَّوْفِيقُ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حومه شهر باشد و شوهرش او را طلاق بدهد و او از سلطانی یا غیر او بترسد می تواند داخل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طلاق داده شده می تواند در زمان عده اش از خان خارج شود، یا شب را در بیرون از خانۀ شوهرش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همین حکم را درباره دختری که به سنّ بلوغ نرسیده و طلاق داده شده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نشانگر این است که این خروج غیر از خروجی است که خداوند عَزَّوَجَل از آن نهی فرموده و تنها خروجی که خداوند عَزَّوَجَل از آن نهی فرموده همان است که ما گفتیم که خروجش با خشم و زور باشد و این خروج است که میشود در لغت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از خانه شوهرش خارج شد و این که فلانی، زنش را از خانه اش اخراج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سایر موارد خروجی که از اصحاب قیاس، اصحاب روایت و شیعیان ذکر کردیم جایز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از خانۀ شوهرش خارج شده، و این که فلانی، زنش را از خانه اش اخراج کرده است؛ چراکه آن چه که در لغت به کار می رود همان است که ما توصیف کردیم و توفیق از خدا و به دست اوست</w:t>
      </w:r>
      <w:r>
        <w:rPr>
          <w:rFonts w:eastAsia="IRNazanin" w:cs="IRNazanin"/>
          <w:color w:val="111111"/>
          <w:sz w:val="28"/>
          <w:szCs w:val="28"/>
          <w:rtl w:val="true"/>
          <w:lang w:bidi="fa-IR"/>
        </w:rPr>
        <w:t xml:space="preserve">. </w:t>
      </w:r>
      <w:bookmarkStart w:id="143" w:name="pg19995_768491"/>
    </w:p>
    <w:p>
      <w:pPr>
        <w:pStyle w:val="Heading3"/>
        <w:numPr>
          <w:ilvl w:val="2"/>
          <w:numId w:val="1"/>
        </w:numPr>
        <w:rPr/>
      </w:pPr>
      <w:bookmarkStart w:id="144" w:name="__RefHeading___Toc675313_2320776876"/>
      <w:bookmarkStart w:id="145" w:name="_Toc56"/>
      <w:bookmarkEnd w:id="143"/>
      <w:bookmarkEnd w:id="144"/>
      <w:r>
        <w:rPr>
          <w:rtl w:val="true"/>
        </w:rPr>
        <w:t>بخش سی ام</w:t>
      </w:r>
      <w:bookmarkEnd w:id="145"/>
    </w:p>
    <w:p>
      <w:pPr>
        <w:pStyle w:val="Heading4"/>
        <w:numPr>
          <w:ilvl w:val="3"/>
          <w:numId w:val="1"/>
        </w:numPr>
        <w:rPr/>
      </w:pPr>
      <w:bookmarkStart w:id="146" w:name="__RefHeading___Toc675315_2320776876"/>
      <w:bookmarkStart w:id="147" w:name="_Toc57"/>
      <w:bookmarkEnd w:id="146"/>
      <w:r>
        <w:rPr>
          <w:rtl w:val="true"/>
        </w:rPr>
        <w:t>تأویل گفتار خداوند متعال که می فرماید</w:t>
      </w:r>
      <w:r>
        <w:rPr>
          <w:rtl w:val="true"/>
        </w:rPr>
        <w:t>: «</w:t>
      </w:r>
      <w:r>
        <w:rPr>
          <w:rtl w:val="true"/>
        </w:rPr>
        <w:t xml:space="preserve">آن ها را از خانه هایشان بیرون نکنید و آن ها </w:t>
      </w:r>
      <w:r>
        <w:rPr>
          <w:rtl w:val="true"/>
        </w:rPr>
        <w:t>(</w:t>
      </w:r>
      <w:r>
        <w:rPr>
          <w:rtl w:val="true"/>
        </w:rPr>
        <w:t>نیز در دوران عدّه</w:t>
      </w:r>
      <w:r>
        <w:rPr>
          <w:rtl w:val="true"/>
        </w:rPr>
        <w:t xml:space="preserve">) </w:t>
      </w:r>
      <w:r>
        <w:rPr>
          <w:rtl w:val="true"/>
        </w:rPr>
        <w:t xml:space="preserve">بیرون نروند </w:t>
      </w:r>
      <w:r>
        <w:rPr>
          <w:rtl w:val="true"/>
        </w:rPr>
        <w:t>»</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وَلَا يَخْرُجْنَ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الرَّضَا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وَلَا يَخْرُجْنَ إِلَّا أَنْ يَأْتِينَ بِفَاحِشَةٍ مُبَيِّنَةٍ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عَلِيِّ بْنِ الْحَسَنِ التَيْمُلِيِّ عَنْ عَلِيِّ بْنِ أَسْبَاطٍ 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وَلَا يَخْرُجْنَ إِلَّا أَنْ يَأْتِينَ بِفَاحِشَةٍ مُبَيِّنَةٍ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بِالْفَاحِشَةِ الْمُبَيَّنَةِ أَنْ تُؤْذِي أَهْلَ زَوْجِهَا، فَإِذَا فَعَلَتْ ، فَإِنْ شَاءَ أَنْ يُخْرِجَهَا مِنْ قَبْلِ أَنْ تَنْقَضِيَ عِدَّتُهَا 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را از خانه هایشان بیرون نکنید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دربارۀ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را از خانه هایشان بیرون نکنید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نشوند مگر این که کار زشت آشکاری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خانواده شوهرش را اذیت کند و بد اخلاق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جعفر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امام رضا علیه السَّلام درباره گفتار خداوند عَزَّوَجَل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از خانه هایشان بیرون نکنید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نشوند مگر این که کار زشت آشکاری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 زشت آشکار این است که خانواده شوهرش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 پس اگر مرد خواست می تواند قبل از این که عدّۀ او تمام شود او را از خانه اخراج کند می تواند آن کار را بکند</w:t>
      </w:r>
      <w:r>
        <w:rPr>
          <w:rFonts w:eastAsia="IRNazanin" w:cs="IRNazanin"/>
          <w:color w:val="111111"/>
          <w:sz w:val="28"/>
          <w:szCs w:val="28"/>
          <w:rtl w:val="true"/>
          <w:lang w:bidi="fa-IR"/>
        </w:rPr>
        <w:t xml:space="preserve">. </w:t>
      </w:r>
      <w:bookmarkStart w:id="148" w:name="pg19995_768492"/>
    </w:p>
    <w:p>
      <w:pPr>
        <w:pStyle w:val="Heading3"/>
        <w:numPr>
          <w:ilvl w:val="2"/>
          <w:numId w:val="1"/>
        </w:numPr>
        <w:rPr/>
      </w:pPr>
      <w:bookmarkStart w:id="149" w:name="__RefHeading___Toc675317_2320776876"/>
      <w:bookmarkStart w:id="150" w:name="_Toc58"/>
      <w:bookmarkEnd w:id="148"/>
      <w:bookmarkEnd w:id="149"/>
      <w:r>
        <w:rPr>
          <w:rtl w:val="true"/>
        </w:rPr>
        <w:t>بخش سی و یکم</w:t>
      </w:r>
      <w:bookmarkEnd w:id="150"/>
    </w:p>
    <w:p>
      <w:pPr>
        <w:pStyle w:val="Heading4"/>
        <w:numPr>
          <w:ilvl w:val="3"/>
          <w:numId w:val="1"/>
        </w:numPr>
        <w:rPr/>
      </w:pPr>
      <w:bookmarkStart w:id="151" w:name="__RefHeading___Toc675319_2320776876"/>
      <w:bookmarkStart w:id="152" w:name="_Toc59"/>
      <w:bookmarkEnd w:id="151"/>
      <w:r>
        <w:rPr>
          <w:rtl w:val="true"/>
        </w:rPr>
        <w:t>طلاق زن مسترابه</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طَلَاقِ الْمُسْتَرَابَةِ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الْبَرْقِيِّ عَنْ دَاوُدَ بْنِ أَبِي يَزِيدَ الْعَطَّارِ عَنْ بَعْضِ أَصْحَابِنَا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يُسْتَرَابُ بِهَا وَ مِثْلُهَا تَحْمِلُ وَ مِثْلُهَا لَا تَحْمِلُ وَ لَا تَحِيضُ وَ قَدْ وَاقَعَهَا زَوْجُهَا كَيْفَ يُطَلِّقُهَا إِذَا أَرَادَ طَلَاقَهَا؟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 مسترابه </w:t>
      </w:r>
      <w:r>
        <w:rPr>
          <w:rStyle w:val="FootnoteAnchor"/>
          <w:rtl w:val="true"/>
        </w:rPr>
        <w:footnoteReference w:id="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دچار شک و تردید شده که همانند او حامله می شود و همانند او حامله نمی شود و حیض نمی بیند در حالی که شوهرش با او نزدیکی کرده، اگر مرد بخواهد او را طلاق بدهد چگونه باید طلاق دهد؟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مدّت سه ماه از نزدیکی با او خودداری کند، سپس او را طلاق بدهد</w:t>
      </w:r>
      <w:r>
        <w:rPr>
          <w:rFonts w:eastAsia="IRNazanin" w:cs="IRNazanin"/>
          <w:color w:val="111111"/>
          <w:sz w:val="28"/>
          <w:szCs w:val="28"/>
          <w:rtl w:val="true"/>
          <w:lang w:bidi="fa-IR"/>
        </w:rPr>
        <w:t xml:space="preserve">. </w:t>
      </w:r>
      <w:bookmarkStart w:id="153" w:name="pg19995_768493"/>
    </w:p>
    <w:p>
      <w:pPr>
        <w:pStyle w:val="Heading3"/>
        <w:numPr>
          <w:ilvl w:val="2"/>
          <w:numId w:val="1"/>
        </w:numPr>
        <w:rPr/>
      </w:pPr>
      <w:bookmarkStart w:id="154" w:name="__RefHeading___Toc675321_2320776876"/>
      <w:bookmarkStart w:id="155" w:name="_Toc60"/>
      <w:bookmarkEnd w:id="153"/>
      <w:bookmarkEnd w:id="154"/>
      <w:r>
        <w:rPr>
          <w:rtl w:val="true"/>
        </w:rPr>
        <w:t>بخش سی و دوم</w:t>
      </w:r>
      <w:bookmarkEnd w:id="155"/>
    </w:p>
    <w:p>
      <w:pPr>
        <w:pStyle w:val="Heading4"/>
        <w:numPr>
          <w:ilvl w:val="3"/>
          <w:numId w:val="1"/>
        </w:numPr>
        <w:rPr/>
      </w:pPr>
      <w:bookmarkStart w:id="156" w:name="__RefHeading___Toc675323_2320776876"/>
      <w:bookmarkStart w:id="157" w:name="_Toc61"/>
      <w:bookmarkEnd w:id="156"/>
      <w:r>
        <w:rPr>
          <w:rtl w:val="true"/>
        </w:rPr>
        <w:t>طلاق زنی که زمان حیض را مخفی می کند</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الَّتِي تَكْتُمُ حَيْضَهَا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الْحَسَنِ بْنِ عَلِيِّ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الرَّجُلِ علیه السَّلام أَسْأَلُهُ عَنْ رَجُلٍ لَهُ امْرَأَةٌ مِنْ نِسَاءِ هَؤُلَاءِ الْعَامَّةِ وَأَرَادَ أَنْ يُطَلِّقَهَا وَ قَدْ كَتَمَتْ حَيْضَهَا وَ طُهْرَهَا مَخَافَةَ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ثَلَاثَةَ أَشْهُرٍ وَيُطَلِّقُهَا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زمان حیض را مخفی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کیسان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در نامه ای نوشتم و از آن حضرت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زنی از عامّه دارد و می خواهد او را طلاق دهد، ولی زن از بیم طلاق، حیض و پاکی از حیض خود را پنهان کرده و به مرد اطّلاع نمی 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ماه از او کناره بگیرد و طلاقش بدهد</w:t>
      </w:r>
      <w:r>
        <w:rPr>
          <w:rFonts w:eastAsia="IRNazanin" w:cs="IRNazanin"/>
          <w:color w:val="111111"/>
          <w:sz w:val="28"/>
          <w:szCs w:val="28"/>
          <w:rtl w:val="true"/>
          <w:lang w:bidi="fa-IR"/>
        </w:rPr>
        <w:t xml:space="preserve">. </w:t>
      </w:r>
      <w:bookmarkStart w:id="158" w:name="pg19995_768494"/>
    </w:p>
    <w:p>
      <w:pPr>
        <w:pStyle w:val="Heading3"/>
        <w:numPr>
          <w:ilvl w:val="2"/>
          <w:numId w:val="1"/>
        </w:numPr>
        <w:rPr/>
      </w:pPr>
      <w:bookmarkStart w:id="159" w:name="__RefHeading___Toc675325_2320776876"/>
      <w:bookmarkStart w:id="160" w:name="_Toc62"/>
      <w:bookmarkEnd w:id="158"/>
      <w:bookmarkEnd w:id="159"/>
      <w:r>
        <w:rPr>
          <w:rtl w:val="true"/>
        </w:rPr>
        <w:t>بخش سی و سوم</w:t>
      </w:r>
      <w:bookmarkEnd w:id="160"/>
    </w:p>
    <w:p>
      <w:pPr>
        <w:pStyle w:val="Heading4"/>
        <w:numPr>
          <w:ilvl w:val="3"/>
          <w:numId w:val="1"/>
        </w:numPr>
        <w:rPr/>
      </w:pPr>
      <w:bookmarkStart w:id="161" w:name="__RefHeading___Toc675327_2320776876"/>
      <w:bookmarkStart w:id="162" w:name="_Toc63"/>
      <w:bookmarkEnd w:id="161"/>
      <w:r>
        <w:rPr>
          <w:rtl w:val="true"/>
        </w:rPr>
        <w:t>زنی که هر دو ماه یک بار و هر سه ماه یک بار حائض می شود</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الَّتِي تَحِيضُ فِي كُلِّ شَهْرَيْنِ وَ ثَلَاثَةٍ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الْحَسَنِ بْنِ مَحْبُوبِ عَنْ هِشَامِ بْنِ سَالِمٍ عَنْ عَمَّارٍ السَّابَاطِيُّ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عِنْدَهُ امْرَأَةٌ شَابَّةٌ وَ هِيَ تَحِيضُ كُلَّ شَهْرَيْنِ، أَوْ ثَلَاثَةِ أَشْهُرٍ حَيْضَةً وَاحِدَةً كَيْفَ يُطَلِّقُهَا زَوْجُهَا؟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 تُطَلَّقُ طَلَاقَ السُّنَّةِ تَطْلِيقَةً وَاحِدَةً عَلَى طُهْرٍ مِنْ غَيْرِ جمَاعِ بِشُهُودٍ ثُمَّ تُتْرَكُ حَتَّى تَحِيضَ ثَلَاثَ حِيَضِ مَتَى حَاضَتْ ، فَإِذَا حَاضَتْ ثلاثاً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مَضَتْ سَنَةٌ وَ لَمْ تَحِضْ فِيهَا ثَلَاثَ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هر دو ماه یک بار و هر سه ماه یک بار حائض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جوانی دارد و آن زن هر دو یا سه ماه، یک بار حائض می شود، شوهر او چگونه باید او را طلاق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آن زن بسیار با اهمیّت است، باید یک بار در یک پاکی که با او جماع نشده با شهود طلاق سنّت داده شود، سپس او را رها کند تا حائض شود سه مرتبه هر وقت که حیض دید حائض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برای بار سوم حائض شد عدّه اش سپری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یک سال بگذرد و در آن یک سال سه مرتبه حائض نشود؟ </w:t>
      </w:r>
      <w:bookmarkStart w:id="163" w:name="pg19995_768495"/>
    </w:p>
    <w:p>
      <w:pPr>
        <w:pStyle w:val="BookText"/>
        <w:rPr/>
      </w:pPr>
      <w:bookmarkEnd w:id="1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سَنَةٌ وَ لَمْ تَحِضْ ثَلَاثَ حِيضِ يُتَرَبَّصُ بِهَا بَعْدَ السَّنَةِ ثَلَاثَةَ أَشْهُرٍ ثُمَّ 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أَوْ مَاتَتْ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وَرِثَ صَاحِبُهُ مَا بَيْنَهُ وَبَيْنَ خَمْسَةَ عَشَرَ شَهْراً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75329_2320776876"/>
      <w:bookmarkStart w:id="165" w:name="_Toc64"/>
      <w:bookmarkEnd w:id="164"/>
      <w:r>
        <w:rPr>
          <w:rtl w:val="true"/>
        </w:rPr>
        <w:t>بخش سی و چهارم</w:t>
      </w:r>
      <w:bookmarkEnd w:id="165"/>
    </w:p>
    <w:p>
      <w:pPr>
        <w:pStyle w:val="Heading4"/>
        <w:numPr>
          <w:ilvl w:val="3"/>
          <w:numId w:val="1"/>
        </w:numPr>
        <w:rPr/>
      </w:pPr>
      <w:bookmarkStart w:id="166" w:name="__RefHeading___Toc675331_2320776876"/>
      <w:bookmarkStart w:id="167" w:name="_Toc65"/>
      <w:bookmarkEnd w:id="166"/>
      <w:r>
        <w:rPr>
          <w:rtl w:val="true"/>
        </w:rPr>
        <w:t>عدّۀ زن مسترابه</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الْمُسْتَرَابَةِ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دَرَّاحٍ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أَمْرَانِ أَيُّهُمَا سَبَقَ بَانَتْ مِنْهُ ؛ المُطَلَّقَةُ الْمُسْتَرَابَةُ تَسْتَرِيبُ الْحَيْضَ إِنْ مَرَّتْ بِهَا ثَلَاثَةُ أَشْهُرٍ بِيضِ لَيْسَ فِيهَا دَمٌ بَانَتْ بِهِ ، وَ إِنْ مَرَّتْ بِهَا ثَلَاثُ حِيَضِ لَيْسَ بَيْنَ الْحَيْضَتَيْنِ ثَلَاثَةُ أَشْهُرٍ بَانَتْ بِالْحَيْضِ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سال گذشت و سه مرتبه حائض نشد بعد از آن یک سال، سه ماه دیگر باید منتظر بماند و عدّه نگه دارد سپس عده اش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یا زن بمیرند چطور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مُرد، دیگری از او آن چه را که بین او و بین این پانزده ماه بوده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 مسترابه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است که هر کدام که زودتر اتّفاق افتاد، از او جدا می شود؛ زنی که مسترابه است و در حیض دیدن در شک و تردید است و طلاق داده شده اگر سه ماه بر آن زن گذشت و در آن سه ماه خونی ندید از شوهرش جدا می شود و اگر سه بار حیض دید و بین دو حیض سه ماه فاصله نبود به وسیلهٔ حیض دیدن از شوهرش جدا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 إِنْ مَرَّتْ بِهَا ثَلَاثَةُ أَشْهُرٍ إِلَّا يَوْماً فَحَاضَتْ ثُمَّ مَرَّتْ بِهَا ثَلَاثَةٌ أَشْهُرٍ إِلَّا يَوْماً فَحَاضَتْ ثُمَّ مَرَّتْ بِهَا ثَلَاثَةٌ أَشْهُرٍ إِلَّا يَوْماً فَحَاضَتْ، فَهَذِهِ تَعْتَدُّ بِالْحَيْضِ عَلَى هَذَا الْوَجْهِ وَ لَا تَعْتَدُ بِالشُّهُورِ وَ إِنْ مَرَّتْ بِهَا ثَلَاثَةُ أَشْهُرٍ بِيضِ لَمْ تَحِضْ فِيهَا فَقَدْ بَانَتْ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الْبَزَنْطِيِّ عَنْ عَبْدِ الْكَرِيمِ عَنْ مُحَمَّدِ بْنِ حَكِيمٍ عَنْ عَبْدِ صَالِحٍ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الشَّابَّةُ الَّتِي لَا تَحِيضُ وَ مِثْلُهَا تَحْمِلُ طَلَّقَهَا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أَحْمَدَ عَنْ عَبْدِ الْكَرِيمِ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یک روز از سه ماه بر آن زن گذشت و حائض شد، سپس کمتر از یک روز از سه ماه بر او گذشت، و حائض شد، آن گاه کمتر از یک روز از سه ماه بر آن زن گذشت و حائض شد؛ پس این زن با این سه حيض باید عدّه خود را حساب کند نه این که با ماه ها و اگر سه ماه بر او گذشت و در آن سه ماه پاک بود و خون حیض ندید پس از شوهر خود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جوانی را که حائض نمی شود و مثل چنین زنی حامله می شود شوهرش طلاق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سه ماه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عِدَّةُ الَّتِي لَمْ تَحِضْ وَ الْمُسْتَحَاضَةِ الَّتِي لَا تَطْهُرُ ثَلَاثَةٌ أَشْهُرٍ، وَ عِدَّةُ الَّتِي تَحِيضُ وَ يَسْتَقِيمُ حَيْضُهَا ثَلَاثَةُ قُرُوءٍ وَ الْقُرُوهُ جَمْعُ الدَّمِ بَيْنَ الْحَيْضَتَيْنِ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الَّتِي تَحِيضُ كُلَّ ثَلَاثَةِ أَشْهُرٍ مَرَّةً كَيْفَ تَعْتَدُّ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مِثْلَ قُرْنِهَا الَّتِي كَانَتْ تَحِيضُ فِيهِ فِي الِاسْتِقَامَةِ، فَلْتَعْتَدَّ ثَلَاثَةَ قُرُوءٍ ثُمَّ لْتَزَوَّجْ إِنْ شَاءَتْ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الْعَلَاءِ عَنْ مُحَمَّدِ بْنِ مُسْلِمٍ عَنْ أَحَدِهِمَا علیهما السَّلام أَنَّهُ قَالَ فِي الَّتِي تَحِيضُ فِي كُلِّ ثَلَاثَةِ أَشْهُرٍ مَرَّةً، أَوْ فِي سِتَّةٍ أَوْ فِي سَبْعَةِ أَشْهُرٍ وَ الْمُسْتَحَاضَةِ الَّتِي لَمْ تَبْلُغَ الْحَيْضَ وَ الَّتِي تَحِيضُ مَرَّةً وَ تَرْتَفِعُ مَرَّةً ، وَ الَّتِي لَا تُطْمَعُ فِي الْوَلَدِ، وَ الَّتِي قَدِ ارْتَفَعَ حَيْضُهَا وَ زَعَمَتْ أَنَّهَا لَمْ تَيْأَسُ وَ الَّتِي تَرَى الصُّفْرَةَ مِنْ حَيْضِ لَيْسَ بِمُسْتَقِيمٍ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عدۀ زنی که حائض نمی شود و زن مستحاضه ای که پاک نمی شود سه ماه است و و عدّۀ زنی که حائض می شود و حیض مستقیم مرتّب و منظّم است سه پاکی است و قُروء جمع شدن خون بین دو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هر سه ماه، یک بار حائض می شود، چگونه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پاکی که در آن ایّام به طور منظّم و مرتّب عادت ماهیانه داشت منتظر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اندازۀ سه پاکی عدّه نگه دارد، سپس اگر خواست ازدواج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زنی که هر سه ماه یا هر شش ماه و یا هر هفت ماه یک بار حیض می شود، زن مستحاضه ای که به حیض نرسیده، زنی که یک مرتبه حیض می بیند و یک بار پاک می شود، زنی که فرزند نمی خواهد، زنی حیض او قطع شده و گمان می کند که مأیوس از عادت نشده و زنی که به طور نامنظم خون زرد حیض می بیند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فَذَكَرَ أَنَّ عِدَّةَ هَؤُلَاءِ كُلِّهِنَّ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حَمَّادِ بْنِ عِيسَى عَنْ شُعَيْبٍ عَنْ أَبِي بَصِيرٍ عَنْ أَبِي عَبْدِ اللَّهِ علیه السَّلام أَنَّهُ قَالَ فِي الْمَرْأَةِ يُطَلِّقُهَا زَوْجُهَا وَ هِيَ تَحِيضُ كُلُّ ثَلَاثَةِ أَشْهُرٍ حَيْضَةً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ثَلَاثَةُ أَشْهُرِ انْقَضَتْ عِدَّتُهَا يُحْسَبُ لَهَا لِكُلِّ شَهْرٍ 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نَصْرٍ عَنْ دَاوُدَ بْنِ الْحُصَيْنِ عَنْ أَبِي الْعَبَّاسِ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طَلَّقَ امْرَأَتَهُ بَعْدَ مَا وَلَدَتْ وَ طَهُرَتْ وَ هِيَ امْرَأَةٌ لا تَرَى دَماً مَا دَامَتْ تُرْضِعُ مَا عِدَّتُهَا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همه این زنان سه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درباره زنی که هر سه ماه یک بار حیض می شود و شوهرش او را طلاق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سه ماه پایان یافت عدّۀ او سپری شده است که برای یک ماه یک حیض به او محاسبه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پس از زایمان و پاکی طلاق داده است، این زن در دوران شیردهی عادت ماهیانه ندارد، عدّه او چقدر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حَمَّادِ بْنِ عُثْمَانَ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الْمَرْأَةِ الَّتِي لَا تَحِيضُ وَ الْمُسْتَحَاضَةِ الَّتِي لَا تَطْهُرُ ثَلَاثَةُ أَشْهُرٍ، وَ عِدَّةُ الَّتِي تَحِيضُ وَ يَسْتَقِيمُ حَيْضُهَا ثَلَاثَةُ قُرُوءٍ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شَهْرٍ فَهُوَ رِيبَةٌ فَلْتَعْتَدَّ ثَلَاثَةَ أَشْهُرٍ وَلْتَتْرُكِ الْحَيْضَ وَ مَا كَانَ فِي الشَّهْرِ لَمْ تَزِدْ فِي الْحَيْضِ عَلَيْهِ ثَلَاثَ حِيَضٍ ، فَعِدَّتُهَا ثَلَاثُ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عَلِيِّ بْنِ فَضَّالٍ عَنِ ابْنِ بُكَيْرٍ عَنْ زُرَارَةَ عَنْ أَحَدِهِمَا علیهما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الْأَمْرَيْنِ سَبَقَ إِلَيْهَا فَقَدِ انْقَضَتْ عِدَّتُهَا إِنْ مَرَّتْ ثَلَاثَةُ أَشْهُرٍ لَا تَرَى فِيهَا دَماً فَقَدِ انْقَضَتْ عِدَّتُهَا ، وَإِنْ مَرَّتْ ثَلَاثَةُ أَقْرَاءِ فَقَدِ انْقَضَتْ عِدَّتُهَا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زنی که به طور مرتب حائض نمی شود است وزن مستحاضه ای که پاک نمی شود سه ماه است وعدّۀ زنی که به طور مرتب حائض می شود سه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یائسه شده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شک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یک ماه فزونی یابد همان ریبه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باید سه ماه عدّه نگه دارد و بایستی حیض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در مدّت یک ماه حائض می شود و تا سه بار حیض دیدن نیز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بار دیدن در ماه، تأخیر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سه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دو چیز، اگر بر زن اتّفاق افتاد عدّۀ او سپری می شود؛ اگر سه ماه بگذرد و در این مدّت خون نبیند عدّه اش سپری می شود و اگر سه پاکی بگذرد، عده اش سپری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عَنْ عَلِيِّ بْنِ الْحَكَم عَنْ مُوسَى بْنِ بَكْرٍ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نَظَرَتْ فَلَمْ تَجِدِ الْأَقْرَاء إِلَّا ثَلَاثَةَ أَشْهُرٍ فَإِذَا كَانَتْ لَا يَسْتَقِيمُ لَهَا حَيْضٌ تَحِيضُ فِي الشَّهْرِ مِرَاراً فَإِنَّ عِدَّتَهَا عِدَّةُ المُسْتَحَاضَةِ ثَلَاثَةٌ أَشْهُرٍ، وَإِذَا كَانَتْ تَحِيضُ حَيْضاً مُسْتَقِيماً فَهُوَ فِي كُلِّ شَهْرٍ حَيْضَةٌ بَيْنَ كُلِّ حَيْضَتَيْنِ شَهْرٌ وَ ذَلِكَ الْقُرْء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يَزِيدَ بْنِ إِسْحَاقَ شَعِرٍ عَنْ هَارُونَ بْنِ حَمْزَةَ عَنْ أَبِي عَبْدِ اللهِ علیه السَّلام فِي امْرَأَةٍ طُلِّقَتْ وَ قَدْ طَعَنَتْ فِي السِّنِّ فَحَاضَتْ حَيْضَةً وَاحِدَةً ثُمَّ ارْتَفَعَ حَيْضُهَا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بِالْحَيْضَةِ وَ شَهْرَيْنِ مُسْتَقْبِلَيْنِ، فَإِنَّهَا قَدْ يَئِسَتْ مِنَ الْمَحِيضِ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 ببیند که طهارت های سه گانه را نمی یابد مگر در مدّت سه ماه؛ پس اگر حيض او منظّم و روی برنامۀ مشخّصی نیست و در ماه چند مرتبه حائض می شود، پس عدّۀ او عدّۀ زن مستحاضه و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منظّم حائض می شود، پس در هر ماه یک بار حائض می شود و بین هر دو زمان حیض نیز یک ماه می شود و آن همان قرء و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زنی که طلاق داده شده و از نظر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حیض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بار حائض شده آن گاه حیض او قطع شده است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یک حیض و دو ماه آینده عدّه نگه می دارد؛ چرا که از حیض شدن مأیوس شده است</w:t>
      </w:r>
      <w:r>
        <w:rPr>
          <w:rFonts w:eastAsia="IRNazanin" w:cs="IRNazanin"/>
          <w:color w:val="111111"/>
          <w:sz w:val="28"/>
          <w:szCs w:val="28"/>
          <w:rtl w:val="true"/>
          <w:lang w:bidi="fa-IR"/>
        </w:rPr>
        <w:t xml:space="preserve">. </w:t>
      </w:r>
      <w:bookmarkStart w:id="168" w:name="pg19995_768501"/>
    </w:p>
    <w:p>
      <w:pPr>
        <w:pStyle w:val="Heading3"/>
        <w:numPr>
          <w:ilvl w:val="2"/>
          <w:numId w:val="1"/>
        </w:numPr>
        <w:rPr/>
      </w:pPr>
      <w:bookmarkStart w:id="169" w:name="__RefHeading___Toc675333_2320776876"/>
      <w:bookmarkStart w:id="170" w:name="_Toc66"/>
      <w:bookmarkEnd w:id="168"/>
      <w:bookmarkEnd w:id="169"/>
      <w:r>
        <w:rPr>
          <w:rtl w:val="true"/>
        </w:rPr>
        <w:t>بخش سی و پنجم</w:t>
      </w:r>
      <w:bookmarkEnd w:id="170"/>
    </w:p>
    <w:p>
      <w:pPr>
        <w:pStyle w:val="Heading4"/>
        <w:numPr>
          <w:ilvl w:val="3"/>
          <w:numId w:val="1"/>
        </w:numPr>
        <w:rPr/>
      </w:pPr>
      <w:bookmarkStart w:id="171" w:name="__RefHeading___Toc675335_2320776876"/>
      <w:bookmarkStart w:id="172" w:name="_Toc67"/>
      <w:bookmarkEnd w:id="171"/>
      <w:r>
        <w:rPr>
          <w:rtl w:val="true"/>
        </w:rPr>
        <w:t>سخن زنان در مورد عدّه و حیض تصدیق می شود</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النِّسَاءَ يُصَدَّقْنَ فِي الْعِدَّةِ وَالْحَيْضِ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وَ الْحَيْضُ لِلنِّسَاءِ إِذَا ادَّعَتْ صُدِّقَتْ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الْمُسْتَرَابَةِ بِالْحَبَلِ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علیه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زنان در مورد عدّه و حیض تصدیق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عدّه و عادت به زن ها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اظهارات آنان سند و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بارداری او شک و تردید وجود 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طَلَّقَ الرَّجُلُ امْرَأَتَهُ فَادَّعَتْ حَبَلاً انتَظَرَ تِسْعَةَ أَشْهُرٍ، فَإِنْ وَلَدَتْ وَإِلَّا اعْتَدَّتْ ثَلَاثَةَ أَشْهُرٍ ثُمَّ قَدْ بَانَتْ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أَبِي حَمْزَةَ عَنْ مُحَمَّدِ بْنِ حَكِيمٍ عَنْ أَبِي الْحَسَنِ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فَيَرْتَفِعُ طَمْتُهَا كَمْ عِدَّتُهَا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الْحَبَلَ بَعْدَ تِسْعَةِ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مردی زنش را طلاق داد و زن ادّعا کرد که حامله است نُه ماه منتظر می شود، پس اگر بچّه ای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اش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سه ماه عدّه نگه می دارد سپس از شوهرش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که همسالان او عادت می شوند از شوهر خود طلاق می گیرد و عادت او قطع می شود، عدّۀ او چند روز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ماه تمام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ادّعا دارد که آبستن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نه ماه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نه ماه، زایمان صورت نگیرد و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باردار هستم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آبستنی فقط نه ماه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نه ماه می تواند ازدواج 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رِيبَةً عَلَيْهَا تَزَوَّجُ إِنْ شَاءَتْ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أَبَانِ عَنِ ابْنِ حَكِيمٍ عَنْ أَبِي إِبْرَاهِيمَ أَوْ أَبِيهِ علیهما السَّلام أَنَّهُ قَالَ فِي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زَوْجُهَا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حُبْلَى فَتَمْكُتُ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لِأَكْثَرَ مِنْ سَنَةٍ لَمْ تُصَدَّقُ وَ لَوْ سَاعَةً وَاحِدَةً فِي دَعْوَاهَا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وَ أَبُو عَلِي الْأَشْعَرِيُّ عَنْ مُحَمَّدِ بْنِ عَبْدِ الْجَبَّارِ عَنْ صَفْوَانَ عَنْ مُحَمَّدِ بْنِ حَكِيمٍ عَنِ الْعَبْدِ الصَّالِحِ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فَيَرْتَفِعُ طَمْتُهَا مَا عِدَّتُهَا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احتیاط سه ماه دیگر نیز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ماه دیگر، باز هم بگوید من باردار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این زمان دیگر شک و تردیدی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می تواند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یا پدر بزرگوارش علیه السَّلام در مورد زنی که شوهرش او را طلاق داده می گوید که من حامله هستم پس یک سال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 از یک سال، بچّه آورد اگر چه یک ساعت باشد در ادّعایش تصدیق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که مانند همسالان خود عادت می شود اگر از شوهر خود طلاق بگیرد و دیگر عادت نشود، تکلیف او چیست؟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ماه کامل عدّه نگه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تَزَوَّجَتْ بَعْدَ ثَلَاثَةِ أَشْهُرٍ، فَتَبَيَّنَ بِهَا بَعْدَ مَا دَخَلَتْ عَلَى زَوْجِهَا أَنَّهَا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ذَلِكَ يَا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الطَّمْثِ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فَسَادٌ مِنْ حَيْضَةٍ فَقَدْ حَلَّ لَهَا الْأَزْوَاجُ وَلَيْسَ بِحَامِلٍ، وَإِمَّا حَامِلٌ فَهُوَ تَسْتَبِينُ فِي ثَلَاثَةِ أَشْهُرٍ، لِأَنَّ الله عزَّوَجَل قَدْ جَعَلَهُ وَقْتاً يَسْتَبِينُ فِيهِ الْحَمْلُ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بِثَلَاثَةِ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سه ماه عدّه نگه داشته و بعد از عدّه ازدواج کرده و اینک در خانهۀ شوهر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بارداری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و شوهرش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ماهیانه در دو صورت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 از حالت طبیعی خارج می گردد که در این صورت آبستن نخواهد شد و می تواند شوهر کند، و یا آبستن می شود و علایم آن ظرف سه ماه آشکار می گردد و برای همین است که خداوند عَزَّوَجَل عدّۀ زنهای مشکوک را سه ماه کامل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خود زن در شک و تردید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تکلیفی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نه ماه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گذشت نه ماه باز هم شک و تردید کند، تکلیف او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آبستنی فقط نه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می تواند ازدواج کند؟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دیگر احتیاط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رِيبَةٌ تَتَزَوَّجُ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عِيسَى عَنْ يُونُسَ عَنْ مُحَمَّدِ بْنِ حَكِيمٍ عَنْ أَبِي عَبْدِ اللَّهِ أَوْ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طَلَّقَ امْرَأَتَهُ فَلَمَّا مَضَتْ ثَلَاثَةُ أَشْهُرٍ ادَّعَتْ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ذَلِكَ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يَرْتَفِعُ الطَّمْتُ مِنْ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حَبَلٍ بَيْنِ ، وَ إِمَّا فَسَادٍ مِنَ الطَّمْثِ، وَ لَكِنَّهَا تَحْتَاطُ بِثَلَاثَةِ أَشْهُرٍ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الَّتِي كَانَتْ تَطْمَتُ ثُمَّ يَرْتَفِعُ طَمْتُهَا سَنَةٌ كَيْفَ تُطَلَّقُ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ماه دیگر باز هم در شک و تردید بماند،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این مدّت دیگر تردیدی نمی ماند، می تواند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یا امام کاظم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زنش را طلاق داده، وقتی که سه ماه گذشت زن ادّعا کرد که باردار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 ماه منتظر بماند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آن مدّت ادعا می کند که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فقط با دو چیز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بارداری آشکار، و یا رحم از حالت طبیعی خارج شود؛ ولی آن زن هنوز سه ماه دیگر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دربارۀ زنی که حائض می شود، آن گاه تا یک سال حائض نمی شود چگونه طلاق داده می شود؟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شهود، طلاق داده می شود</w:t>
      </w:r>
      <w:r>
        <w:rPr>
          <w:rFonts w:eastAsia="IRNazanin" w:cs="IRNazanin"/>
          <w:color w:val="111111"/>
          <w:sz w:val="28"/>
          <w:szCs w:val="28"/>
          <w:rtl w:val="true"/>
          <w:lang w:bidi="fa-IR"/>
        </w:rPr>
        <w:t xml:space="preserve">. </w:t>
      </w:r>
      <w:bookmarkStart w:id="173" w:name="pg19995_768506"/>
    </w:p>
    <w:p>
      <w:pPr>
        <w:pStyle w:val="BookText"/>
        <w:rPr/>
      </w:pPr>
      <w:bookmarkEnd w:id="173"/>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يُطَلَّقَهَا وَ هِيَ لَا تَحِيضُ وَ قَدْ كَانَ يَطَؤُهَا اسْتَبْرَأَهَا بِأَنْ تَمَسَّكَ عَنْهَا ثَلَاثَةَ أَشْهُرٍ مِنَ الْوَقْتِ الَّذِي تَبِينُ فِيهِ المُطَلَّقَةُ المُسْتَقِيمَةُ الطَّمْثِ ، فَإِنْ ظَهَرَ بِهَا حَبَلْ وَ إِلَّا طَلَّقَهَا تَطْلِيقَةً بِشَاهِدَيْنِ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تَرَكَهَا ثَلَاثَةَ أَشْهُرٍ فَقَدْ بَانَتْ بِوَاحِدَةٍ ، وَإِذَا أَرَادَ أَنْ يُطَلَّقَهَا ثَلَاثَ تَطْلِيقَاتٍ تَرَكَهَا شَهْراً ثُمَّ رَاجَعَهَا ثُمَّ طَلَّقَهَا ثَانِيَةً ثُمَّ أَمْسَكَ عَنْهَا ثَلَاثَةَ أَشْهُرٍ يَسْتَبْرِئُهَا، فَإِنْ ظَهَرَ بِهَا حَبَلٌ فَلَيْسَ لَهُ أَنْ يُطَلَّقَهَا إِلَّا وَاحِدَةً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75337_2320776876"/>
      <w:bookmarkStart w:id="175" w:name="_Toc68"/>
      <w:bookmarkEnd w:id="174"/>
      <w:r>
        <w:rPr>
          <w:rtl w:val="true"/>
        </w:rPr>
        <w:t>بخش سی و هفتم</w:t>
      </w:r>
      <w:bookmarkEnd w:id="175"/>
    </w:p>
    <w:p>
      <w:pPr>
        <w:pStyle w:val="Heading4"/>
        <w:numPr>
          <w:ilvl w:val="3"/>
          <w:numId w:val="1"/>
        </w:numPr>
        <w:rPr/>
      </w:pPr>
      <w:bookmarkStart w:id="176" w:name="__RefHeading___Toc675339_2320776876"/>
      <w:bookmarkStart w:id="177" w:name="_Toc69"/>
      <w:bookmarkEnd w:id="176"/>
      <w:r>
        <w:rPr>
          <w:rtl w:val="true"/>
        </w:rPr>
        <w:t>هزینۀ زن حامله ای که طلاق داده شده است</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نَفَقَةِ الْحُبْلَى الْمُطَلَّقَةِ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 نظران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بخواهد زنش را که حائض نمی شود و با او نزدیکی کرده طلاق بدهد او را استبراء می کند؛ به این که به مدّت سه ماه از او دوری می کند، از وقتی که زنی که مرتب حیض می بیند و عادت ماهیانۀ مشخّص دارد، پس اگر علائم بارداری آن زن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با دو شاهد طلاق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زن را به مدت سه ماه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مدّت به او رجوع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یک طلاق از شوهرش جدا شده و اگر خواست که زنش را سه بار طلاق بدهد، یک ماه او را ترک می کند، سپس به او رجوع می کند سپس او را برای بار دوّم طلاق می دهد، سپس از او به مدّت سه ماه دوری می کند و با او جماع نمی کند پس اگر بارداری او ظاهر شد مرد فقط می تواند یک بار او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هزینۀ زن حامله ای که طلاق داده شده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الْحَامِلُ أَجَلُهَا أَنْ تَضَعَ حَمْلَهَا وَ عَلَيْهِ نَفَقَتُهَا بِالْمَعْرُوفِ حَتَّى تَضَعَ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طَلَّقَ الرَّجُلُ الْمَرْأَةَ وَهِيَ حُبْلَى أَنْفَقَ عَلَيْهَا حَتَّى تَضَعَ حَمْلَهَا، فَإِذَا وَضَعَتْهُ أَعْطَاهَا أَجْرَهَا وَ لَا يُضَارَّهَا إِلَّا أَنْ يَجِدَ مَنْ هُوَ أَرْخَصُ أَجْراً مِنْهَا، فَإِنْ هِيَ رَضِيَتْ بِذَلِكَ الْأَجْرِ فَهِيَ أَحَقُّ بِابْنِهَا حَتَّى تَفْطِمَهُ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الْحُبْلَى الْمُطَلَّقَةُ يُنْفَقُ عَلَيْهَا حَتَّى تَضَعَ حَمْلَهَا وَ هِيَ أَحَقُّ بِوَلَدِهَا إِنْ تُرْضِعْهُ بِمَا تَقْبَلُهُ امْرَأَةٌ أُخْرَى،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تُضَارَّ وَالِدَةٌ بِوَلَدِهَا وَلَا مَوْلُودٌ لَهُ بِوَلَدِهِ وَ عَلَى الْوَارِثِ مِثْلُ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زمان به سر آمدن عده زن حامله به این است که زایمان کند و بر مرد واجب است که هزینۀ او را به نیکی و در حدّ متعارف بپردازد تا وقت زایمان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زن حامله خود را طلاق می دهد باید هزینۀ او را تا وقتی که وضع حمل کند،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زایمان کرد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و شیر دادن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پردازد و نباید به او ضرری برساند، مگر این که کسی یافت بشود که اُجرت کمتری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به همان اُجرت کمتر راضی شد او به فرزند پسرش سزاوارتر است تا وقتی که او را از شیر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حامله ای که طلاق داده شد باید نفقه اش پرداخت شود تا وقتی که زایمان کند و مادر به فرزندش سزاوارتر است اگر به همان مبلغی که زن دیگری قبول می کند او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نباید به خاطر فرزند به زیان و زحمت افتد و نه پدر وبر وارث او نیز لازم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مِنَّا تَرْفَعُ يَدَهَا إِلَى زَوْجِهَا إِذَا أَرَادَ مُجَامَعَتَهَا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لأَنِّي أَخَافُ أَنْ أَحْمِلَ عَلَى وَلَدِي وَ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أُجَامِعُكِ إِنِّي أَخَافُ أَنْ تَعْلَقِي فَأَقْتُلَ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اللهُ عَزَّوَجَل أَنْ تُضَارَّ المَرْأَةُ الرَّجُلَ وَ أَنْ يُضَارَّ الرَّجُلُ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الْوَارِثِ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نَهَى أَنْ يُضَارَّ بِالصَّبِيِّ ، أَوْ يُضَارٌ أُمُّهُ فِي رَضَاعِهِ وَ لَيْسَ لَهَا أَنْ تَأْخُذَ فِي رَضَاعِهِ فَوْقَ حَوْلَيْنِ كَامِلَيْنِ وَإِنْ أَرَادَا فِصَالًا عَنْ تَرَاضٍ مِنْهُمَا قَبْلَ ذَلِكَ كَانَ حَسَناً ، وَ الْفِصَالُ هُوَ الْفِطَامُ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حَمَّادِ بْنِ عِيسَى عَنْ عَبْدِ اللَّهِ بْنِ الْمُغِيرَةِ عَنْ عَبْدِ اللهِ بْنِ سِنَانٍ عَنْ أَبِي عَبْدِ اللَّهِ علیه السَّلام فِي الرَّجُلِ يُطَلِّقُ امْرَأَتَهُ وَ هِيَ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أَنْ تَضَعَ حَمْلَهَا ، وَعَلَيْهِ نَفَقَتُهَا حَتَّى تَضَعَ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ما، دستش را به سوی شوهرش بلند می کند؛ وقتی که شوهرش می خواهد با او نزدیکی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ترسم که به ضرر فرزند شیر خوارم باردار شوم و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جماع نمی کنم چون می ترسم که باردار شوی پس من بچّه ام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نهی فرموده که زن به مرد ضرر بزند و این که مرد به زن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وارث او نیز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نهی فرموده که به بچّه ضرر زده شود، یا مادر در شیر دهی به او دچار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 ندارد که بیش از دو سال کامل شیر دادن را تأخیر بیندازد و طول بدهد و اگر مرد و زن با رضایت خواستند قبل از دو سال بچّه را از شیر بگیرند کار نیکی است و مانعی ندارد و فصال به معنای از شیر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زن بار خود را طلاق می دهد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عدّۀ او همان زایمان اوست و بر مرد واجب است که تا زایمان هزینۀ او را بپردازد</w:t>
      </w:r>
      <w:r>
        <w:rPr>
          <w:rFonts w:eastAsia="IRNazanin" w:cs="IRNazanin"/>
          <w:color w:val="111111"/>
          <w:sz w:val="28"/>
          <w:szCs w:val="28"/>
          <w:rtl w:val="true"/>
          <w:lang w:bidi="fa-IR"/>
        </w:rPr>
        <w:t xml:space="preserve">. </w:t>
      </w:r>
      <w:bookmarkStart w:id="178" w:name="pg19995_768509"/>
    </w:p>
    <w:p>
      <w:pPr>
        <w:pStyle w:val="Heading3"/>
        <w:numPr>
          <w:ilvl w:val="2"/>
          <w:numId w:val="1"/>
        </w:numPr>
        <w:rPr/>
      </w:pPr>
      <w:bookmarkStart w:id="179" w:name="__RefHeading___Toc675341_2320776876"/>
      <w:bookmarkStart w:id="180" w:name="_Toc70"/>
      <w:bookmarkEnd w:id="178"/>
      <w:bookmarkEnd w:id="179"/>
      <w:r>
        <w:rPr>
          <w:rtl w:val="true"/>
        </w:rPr>
        <w:t>بخش سی و هشتم</w:t>
      </w:r>
      <w:bookmarkEnd w:id="180"/>
    </w:p>
    <w:p>
      <w:pPr>
        <w:pStyle w:val="Heading4"/>
        <w:numPr>
          <w:ilvl w:val="3"/>
          <w:numId w:val="1"/>
        </w:numPr>
        <w:rPr/>
      </w:pPr>
      <w:bookmarkStart w:id="181" w:name="__RefHeading___Toc675343_2320776876"/>
      <w:bookmarkStart w:id="182" w:name="_Toc71"/>
      <w:bookmarkEnd w:id="181"/>
      <w:r>
        <w:rPr>
          <w:rtl w:val="true"/>
        </w:rPr>
        <w:t>زنی که سه بار طلاق داده شده نه حقّ مسکن دارد و نه حقّ هزینه</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ثَلَاثَاً لَا سُكْنَى لَهَا وَ لَا نَفَقَةً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الرَّزَّازُ عَنْ أَيُّوبَ بْنِ نُوحٍ وَ أَبُو عَلِي الْأَشْعَرِيُّ عَنْ مُحَمَّدِ بْنِ عَبْدِ الْجَبَّارِ، وَ مُحَمَّدُ بْنُ إِسْمَاعِيلَ عَنِ الْفَضْلَّ بْنِ شَاذَانٌ وَ حُمَيْدُ بْنُ زِيَادٍ عَنِ ابْنِ سَمَاعَةَ كُلِّهِمْ عَنْ صَفْوَانَ بْنِ يَحْيَى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الْمُطَلَّقَةَ ثَلَاثَاً لَيْسَ لَهَا نَفَقَةٌ عَلَى زَوْجِهَا إِنَّمَا هِيَ لِلَّتِي لِزَوْجِهَا عَلَيْهَا 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عَنْ عَبْدِ اللَّهِ بْنِ سِنَانٍ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الْمُطَلَّقَةِ ثَلاثاً عَلَى السُّنَّةِ هَلْ لَهَا سُكْنَى أَوْ نَفَقَةٌ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بار طلاق داده شده نه حقّ مسکن دارد و نه حقّ هزینه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سه بار طلاق داده شده است هزینۀ او بر عهده شوهرش نیست، پرداخت هزینه فقط دربارۀ زنی است که طلاق رجعی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صورت رسمی شرعی سه بار طلاق داده شده است آیا حق مسکن یا هزینه دارد؟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أَوْ رَجُلٍ عَنْ حَمَّادٍ عَنْ شُعَيْبٍ عَنْ أَبِي بَصِيرٍ عَنْ أَبِي عَبْدِ اللَّهِ علیه السَّلام أَنَّهُ سُئِلَ عَنِ الْمُطَلَّقَةِ ثَلَاثًا أَلَهَا سُكْنَى وَنَفَقَةٌ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هِيَ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ثَلاثاً لَيْسَ لَهَا نَفَقَةٌ عَلَى زَوْجِهَا إِنَّمَا ذَلِكَ لِلَّتِي لِزَوْجِهَا عَلَيْهَا 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أَبِيهِ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أَ لَهَا سُكْنَى أَوْ نَفَقَةٌ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هِيَ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سه بار طلاق داده شده آیا حقّ مسکن و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خرجی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باردار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نظیر روایت اوّل از امام باقر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بار طلاق داده شده، آیا حق مسکن و خرجی دوران عدّه را دارد؟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باردار است؟ </w:t>
      </w:r>
      <w:bookmarkStart w:id="183" w:name="pg19995_768511"/>
    </w:p>
    <w:p>
      <w:pPr>
        <w:pStyle w:val="BookText"/>
        <w:rPr/>
      </w:pPr>
      <w:bookmarkEnd w:id="183"/>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سُكْنَى وَ لَا نَفَقَةٌ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75345_2320776876"/>
      <w:bookmarkStart w:id="185" w:name="_Toc72"/>
      <w:bookmarkEnd w:id="184"/>
      <w:r>
        <w:rPr>
          <w:rtl w:val="true"/>
        </w:rPr>
        <w:t>بخش سی و نهم</w:t>
      </w:r>
      <w:bookmarkEnd w:id="185"/>
    </w:p>
    <w:p>
      <w:pPr>
        <w:pStyle w:val="Heading4"/>
        <w:numPr>
          <w:ilvl w:val="3"/>
          <w:numId w:val="1"/>
        </w:numPr>
        <w:rPr/>
      </w:pPr>
      <w:bookmarkStart w:id="186" w:name="__RefHeading___Toc675347_2320776876"/>
      <w:bookmarkStart w:id="187" w:name="_Toc73"/>
      <w:bookmarkEnd w:id="186"/>
      <w:r>
        <w:rPr>
          <w:rtl w:val="true"/>
        </w:rPr>
        <w:t>هدیۀ کالایی برای زن طلاق داده شده</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مُتْعَةِ الْمُطَلَّقَة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عَبْدِ اللهِ علیه السَّلام فِي الرَّجُل يُطَلِّقُ امْرَأَتَهُ أَ يُمَتِّعُهَا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أَمَا يُحِبُّ أَنْ يَكُونَ مِنَ الْمُحْسِنِينَ؟ أَمَا يُحِبُّ أَنْ يَكُونَ مِنَ الْمُتَّقِينَ؟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عَنِ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مُتْعَةَ الْمُطَلَّقَةِ 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مسکن دارد و نه هزینه او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هدیۀ کالایی برای زن طلاق داده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خود را طلاق می دهد، آیا وظیفه دارد که با آن زن مقداری کالای زندگی هدیه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دوست ندارد که در شمار نیکوکاران باشد؟ آیا دوست ندارد که در شمار پرهیزگاران در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کالای زندگی به زن طلاق داده شده، واجب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الْبَزَنْطِيُّ عَنْ عَبْدِ الْكَرِيمِ عَنِ الْحَلَبِيُّ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بَعْدَ مَا تَنْقَضِي عِدَّتُهَا عَلَى الْمُوسِع قَدَرُهُ وَ عَلَى الْمُقْتِرِ قَدَرُهُ وَكَيْفَ لَا يُمَتِّعُهَا؟ وَ هِيَ فِي عِدَّتِهَا تَرْجُوهُ وَ يَرْجُوهَا وَ يُحْدِثُ اللَّهُ عَزَّوَجَل بَيْنَهُمَا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مُوَسَّعاً عَلَيْهِ مَتَّعَ امْرَأَتَهُ بِالْعَبْدِ وَ الْأَمَةِ وَ الْمُقْتِرُ يُمَتِّعُ بِالْحِنْطَةِ وَ الشَّعِيرِ وَ الرَّبِيبِ وَالتَّوْبِ وَ الدَّرَاهِمِ، وَإِنَّ الْحَسَنَ بْنَ عَلِي علیهما السَّلام مَتَّعَ امْرَأَةٌ لَهُ بِأَمَةٍ وَ لَمْ يُطَلِّقِ امْرَأَةً إِلَّا مَتَّعَهَا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مُحَمَّدِ بْنِ زِيَادٍ عَنْ عَبْدِ اللَّهِ بْنِ سِنَانٍ ؛ وَعَلِيُّ بْنُ إِبْرَاهِيمَ عَنْ أَبِيهِ عَنْ عُثْمَانَ بْنِ عِيسَى عَنْ سَمَاعَةَ جَمِيعاً عَنْ أَبِي عَبْدِ اللهِ علیه السَّلام أَنَّهُ قَالَ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زنان طلاق داده شده كالا و هدیه مناسبی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بر مردان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وللمطلّقات متاع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كالا وهديه مناسب دادن به همسر، پس از پایان عدّه اش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ثروتمند به اندازه توانش و مرد فقیر به اندازه توانش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مرد به همسرش هدیه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 در عدّه است، زن امید به رجوع مرد دارد و مرد به رجوع زن امیدوار است و خداوند آن چه را که اراده کند، در بین آنان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توان مالی داشته باشد، باید به همسرش برده و کنیزی هدیه کند و اگر تنگدست باشد، گندم، کشمش، لباس و پول به همسرش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امام حسن علیه السَّلام به یکی از همسرانش یک کنیز هدیه داد و آن حضرت هیچ زنی را بدون هدیه کالایی طلاق نمی 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وسماعه نیز نظیر این روایت را از امام صادق علیه السَّلام نقل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بَعْدَ مَا تَنْقَضِي عِدَّتُهَا عَلَى الْمُوسِع قَدَرُهُ وَ عَلَى الْمُقْتِرِ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يُمَتِّعُهَا فِي عِدَّتِهَا وَ هِيَ تَرْجُوهُ وَ يَرْجُوهَا وَ يُحْدِثُ اللَّهُ مَا يَشَاءُ أَمَا إِنَّ الرَّجُلَ الْمُوسِعَ يُمَتَّعُ الْمَرْأَةَ بِالْعَبْدِ وَ الْأَمَةِ وَ يُمَتَّعُ الْفَقِيرُ بِالْحِنْطَةِ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الرَّبِيبِ وَ الثَّوْبِ وَالدَّرَاهِمِ ، وَ إِنَّ الْحَسَنَ بْنَ عَلِي علیه السَّلام مَتَّعَ امْرَأَةٌ طَلَّقَهَا بِأَمَةٍ وَ لَمْ يَكُنْ يُطَلِّقُ امْرَأَةً إِلَّا مَتْعَهَا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عَنِ ابْنِ سَمَاعَةَ عَنْ مُحَمَّدِ بْنِ زِيَادٍ عَنْ مُعَاوِيَةَ بْنِ عَمَّارٍ عَنْ عَبْدِ اللَّهِ علیه السَّلام مِثْلَهُ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عَلِي علیه السَّلام يُمَتَّعُ نِسَاءَهُ بِالْأَمَةِ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عَنْ عَبْدِ الْكَرِيمِ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عَلَى الْمُتَّقِينَ مَا أَدْنَى ذَلِكَ الْمَتَاعِ إِذَا كَانَ مُعْسِراً لَا يَجِدُ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 أَوْ شِبْهُهُ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نیز نظیر این روایت را از امام صادق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حسن علیه السَّلام زنی را طلاق می داد، کنیزی به رسم هدیه به او تقدیم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فرمایش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زنان طلاق داده شده کالا و هدیه مناسبی لازم است، این حقی بر مردان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صورتی که مردی فقیر باشد، کمترین مقدار کالا چیست؟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xml:space="preserve">. </w:t>
      </w:r>
      <w:bookmarkStart w:id="188" w:name="pg19995_768514"/>
    </w:p>
    <w:p>
      <w:pPr>
        <w:pStyle w:val="Heading3"/>
        <w:numPr>
          <w:ilvl w:val="2"/>
          <w:numId w:val="1"/>
        </w:numPr>
        <w:rPr/>
      </w:pPr>
      <w:bookmarkStart w:id="189" w:name="__RefHeading___Toc675349_2320776876"/>
      <w:bookmarkStart w:id="190" w:name="_Toc74"/>
      <w:bookmarkEnd w:id="188"/>
      <w:bookmarkEnd w:id="189"/>
      <w:r>
        <w:rPr>
          <w:rtl w:val="true"/>
        </w:rPr>
        <w:t>بخش چهلم</w:t>
      </w:r>
      <w:bookmarkEnd w:id="190"/>
    </w:p>
    <w:p>
      <w:pPr>
        <w:pStyle w:val="Heading4"/>
        <w:numPr>
          <w:ilvl w:val="3"/>
          <w:numId w:val="1"/>
        </w:numPr>
        <w:rPr/>
      </w:pPr>
      <w:bookmarkStart w:id="191" w:name="__RefHeading___Toc675351_2320776876"/>
      <w:bookmarkStart w:id="192" w:name="_Toc75"/>
      <w:bookmarkEnd w:id="191"/>
      <w:r>
        <w:rPr>
          <w:rtl w:val="true"/>
        </w:rPr>
        <w:t>حکم مهریۀ زنی که بدون آمیزش طلاق داده شده</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لِلْمُطَلَّقَةِ الَّتِي لَمْ يُدْخَلْ بِهَا مِنَ الصَّدَاقِ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أَبُو الْعَبَّاسِ مُحَمَّدُ بْنُ جَعْفَرٍ الرَّزَّازُ عَنْ أَيُّوبَ بْنِ نُوحٍ ؛ وَ حُمَيْدُ بْنُ زِيَادٍ عَنِ ابْنِ سَمَاعَةَ جَمِيعاً عَنْ صَفْوَانَ عَنِ ابْنِ مُسْكَانَ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امْرَأَتَهُ قَبْلَ أَنْ يَدْخُلَ بِهَا فَقَدْ بَانَتْ مِنْهُ وَ تَتَزَوَّجُ إِنْ شَاءَتْ مِنْ سَاعَتِهَا، وَ إِنْ كَانَ فَرَضَ لَهَا مَهْراً فَلَهَا نِصْفُ الْمَهْرِ، وَ إِنْ لَمْ يَكُنْ فَرَضَ لَهَا مَهْراً فَلْيمتِّعْهَا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مهریۀ زنی که بدون آمیزش طلاق داده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زن خود را قبل از آمیزش طلاق بدهد، بدون عدّه از هم جدا می شوند و زن می تواند در همان لحظه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هنگام ازدواج، مهریّۀ زن را مشخص کرده باشد باید نیم آن را به زن بدهد و اگر چیزی مشخص نکرده باشد باید با تقدیم جهاز و متاع او را بدرقه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عَنِ ابْنِ مُسْكَانَ عَنْ أَبِي بَصِيرٍ وَ عَلِيٌّ عَنْ أَبِيهِ ؛ وَ عِدَّةٌ مِنْ أَصْحَابِنَا عَنْ أَحْمَدَ بْنِ مُحَمَّدِ بْنِ خَالِدٍ عَنْ عُثْمَانَ بْنِ عِيسَى عَنْ سَمَاعَةَ جَمِيعاً عَنْ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هُنَّ فَرِيضَةً فَنِصْفُ مَا فَرَضْتُمْ إِلَّا أَنْ يَعْفُونَ أَوْ يَعْفُوا الَّذِي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يُوصَى إِلَيْهِ ، وَ الَّذِي يَجُوزُ أَمْرُهُ فِي مَالِ الْمَرْأَةِ فَيَبْتَاعُ لَهَا فَتَجِيرُ فَإِذَا عَفَا فَقَدْ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فِي رَجُلٍ طَلَّقَ امْرَأَتَهُ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الْمَهْرِ إِنْ كَانَ فَرَضَ لَهَا شَيْئاً ، وَإِنْ لَمْ يَكُنْ فَرَضَ لَهَا فَلْيَمَتِّعْهَا عَلَى نَحْوِ مَا يُمَتَّعُ مِثْلُهَا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و سماعه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زنان را پیش از تماس و آمیزش طلاق دهید که مَهری برای آنا تعیین کرده اید، نیم آن چه را تعین کرده اید بپردازید مگر این که آنها حق خود را ببخشند یا آن که گره ازدواج به دست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عقد و گره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برادر، یا وصیّ و یا کسی که حق تصرف در اموال زن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صورتی که برای زن خرید کند و زن اجازه آن را به او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عقد مهریه را ببخشد،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زن خود را پیش از آمیزش طلاق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مهریه را تعیین کرده باشد نصف مهریه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مهریه را معین نکرده است، باید مهریه ای مانند مهریه ای که زنانِ هم شان با همسر او دارند، به همسرش بپردازد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ادامه روایت مانند روایت قبلی از امام صادق علیه السَّلام نقل می 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الْأَخُ وَ الرَّجُلُ يُوصَى إِلَيْهِ وَ الرَّجُلُ يَجُوزُ أَمْرُهُ فِي مَالِ الْمَرْأَةِ ، فَيَبِيعُ لَهَا وَ يَشْتَرِي لَهَا، فَإِذَا عَفَا فَقَدْ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ابْنِ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مِائَةِ شَاةٍ ثُمَّ سَاقَ إِلَيْهَا الْغَنَمَ ثُمَّ طَلَّقَهَا قَبْلَ أَنْ يَدْخُلَ بِهَا وَ قَدْ وَلَدَتِ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الْغَنَمُ حَمَلَتْ عِنْدَهُ رَجَعَ بِنِصْفِهَا وَ نِصْفِ أَوْلَادِهَا، وَإِنْ لَمْ يَكُنِ الْحَمْلُ عِنْدَهُ رَجَعَ بِنِصْفِهَا وَ لَمْ يَرْجِعْ مِنَ الْأَوْلَادِ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فَضَّالِ عَنِ ابْنِ بُكَيْرٍ عَنْ عُبَيْدِ بْنِ زُرَارَةَ عَنْ أَبِي عَبْدِ اللَّهِ علیه السَّلام مِثْلَهُ إِلَّا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سَاقَ إِلَيْهَا غَنَماً وَ رَقِيقاً فَوَلَدَتِ الْغَنَمُ وَ الرَّقِيقُ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ازدواج کند و صد رأس گوسفند به رسم مهریّه تقدیم کند، ولی قبل از نزدیکی زن را طلاق بدهد، اینک که گوسفندها زاییده اند تکلیف گوسفندها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گوسفندها در نزد شوهر آبستن شده باشند، نصف گوسفندها و نصف بره ها را مسترد می دارد، و اگر گوسفندها در نزد شوهر آبستن نشده باشند، فقط نصف گوسفندها را مسترد می دارد و از بره ها چیزی مسترد نخواهد داشت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با سند دیگری نظیر همین روایت را از امام صادق علیه السَّلام نقل می کند با این تفاوت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ازدواج کرد و گوسفند و کنیزی به رسم هدیه به او تقدیم کرد اکنون گوسفند و کنیز زاییده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عَنِ ابْنِ مَحْبُوبِ عَنِ ابْنِ بُكَيْرٍ عَنْ عَلِيِّ بْنِ رِئَابٍ عَنْ زُرَارَةَ عَنْ أَبِي جَعْفَرِ علیه السَّلام فِي الرَّجُلِ يَتَزَوَّجُ الْمَرْأَةَ الرَّتْقَاءَ أَوِ الْجَارِيَةَ الْبِكْرَ فَيُطَلِّقُهَا سَاعَةً تُدْخَلُ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يَنْظُرُ إِلَيْهِمَا مَنْ يُوثَقُ بِهِ مِنَ النِّسَاءِ ، فَإِنْ كُنَّ عَلَى حَالِهِنَّ كَمَا أُدْخِلْنَ عَلَيْهِ ، فَإِنَّ لَهُنَّ نِصْفَ الصَّدَاقِ الَّذِي فَرَضَ لَهَا وَ لَا عِدَّةَ عَلَيْهَا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ابْنِ مَحْبُوبِ عَنْ جَمِيلِ بْنِ صَالِحٍ عَنِ الْفُضَيْلِ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تَزَوَّجَ امْرَأَةٌ بِأَلْفِ دِرْهَم فَأَعْطَاهَا عَبْدَا لَهُ آبِقاً وَ بُرْدَ حِبَرَةٍ بِالْأَلْفِ الَّتِي أَصْدَقَهَا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وَكَانَ قَدْ عَرَفَتْهُ فَلَا بَأْسَ إِذَا هِيَ قَبَضَتِ الثَّوْبَ وَرَضِيَتْ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يَدْخُلَ بِهَا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مردی که با زنی ازدواج کند که دهانه فرج او مسدود باشد و یا با دوشیزه ای ازدواج کند و در همان لحظه ای که وارد حجله شود، او را طلاق بدهد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قابله های مورد اعتماد عروس را معاینه کنند اگر به حال اول باقی باشد، عروس نصف مهریّه خود را مالک می شود و بدون عدّه از شوهر خود جدا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زنی ازدواج می کند و برای او هزار درهم نقره مهریّه مشخص می نماید، اما در عوض هزار درهم، سند بردۀ فراری خود را به اضافۀ یک قواره لباس پشمی به زن تقدیم می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برده را شناخته باشد و با وجود این که فراری شده به مالکیت او رضایت بدهد و قواره پشمی را نیز دریافت کند، اشکالی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نزدیکی آن زن را طلاق بدهد چه صورت 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 وَ تَرُدُّ عَلَيْهِ خَمْسَمِائَةِ دِرْهَم ، وَيَكُونُ الْعَبْدُ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غَيْرِ وَاحِدٍ عَنْ أَبَانِ بْنِ عُثْمَانَ عَنِ ابْنِ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تَزَوَّجَ امْرَأَةٌ وَ جَعَلَ صَدَاقَهَا أَبَاهَا عَلَى أَنْ تَرُدَّ عَلَيْهِ أَلْفَ دِرْهَم ثُمَّ طَلَّقَهَا قَبْلَ أَنْ يَدْخُلَ بِهَا مَا يَنْبَغِي لَهَا أَنْ تَرُدُّ عَلَيْهِ ، وَإِنَّمَا لَهَا نِصْفُ الْمَهْرِ وَ أَبُوهَا شَيْخٌ قِيمَتُهُ خَمْسُمِائَةِ دِرْهَم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لَمْ أَبِعْهُ بِثَلَاثَةِ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فِي قَوْلِهِ، وَلَا تَرُدُّ عَلَيْهِ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صَالِحِ بْنِ رَزِينٍ عَنْ شِهَابٍ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رَجُلٍ تَزَوَّجَ امْرَأَةَ بِأَلْفِ دِرْهَم فَأَدَّاهَا إِلَيْهَا فَوَهَبَتْهَا لَهُ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فِيكَ أَرْغَبُ فَطَلَّقَهَا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عَلَيْهَا بِخَمْسِمِائَةِ دِرْهَم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مهریّۀ خود چیزی طلب ندارد؛ بلکه باید پانصد درهم نقد به شوهر خود بر گرداند و بردۀ فراری از آنِ زن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کرده و پدر زن را که بردۀ زرخرید است به عنوان مهریّه به او تقدیم کرده است، با این شرط که زن باید هزار درهم به عنوان مازاد قیمت به او برگرداند، اما قبل از نزدیکی زن را طلاق داده است، حال، با این صورت که عروس فقط نصف مَهریه را مالک شده است و اینک پدر او آزاد شده، چه مبلغی باید به شوهر خود برگرداند و با آن که پدر پیرش پانصد درهم می ارزد و شوهر او ادّعا دارد که اگر پای زن در میان نبود ، من حاضر نبودم این برده را به سه هزار درهم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تكلیف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شوهر ترتیب اثر داده نمی شود و زن نباید وجهی به شوهرش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ازدواج کند و هر ار در هم به عنوان مهریّه تقدیم کند، ولی زن تمام مبلغ را به شوهر خود ببخشد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من به شما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شوهرش قبل از آمیزش او را طلاق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مهریه چه خواهد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 تواند پانصد درهم دیگر از خانم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أَحْمَدَ عَنْ مُحَمَّدِ بْنِ إِسْمَاعِيلَ عَنْ مَنْصُورِ بْنِ يُونُسَ عَنِ ابْنِ أَذَيْنَةَ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فَأَمْهَرَهَا أَلْفَ دِرْهَم وَ دَفَعَهَا إِلَيْهَا، فَوَهَبَتْ لَهُ خَمْسَمِائَةِ دِرْهَمٍ وَ رَدَّتْهَا عَلَيْهِ ثُمَّ طَلَّقَهَا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الْخَمْسَمِائَةِ دِرْهَمِ الْبَاقِيَةَ، لِأَنَّهَا إِنَّمَا كَانَتْ لَهَا خَمْسُمِائَةِ دِرْهَمٍ فَهِبَتُهَا إِيَّاهَا لَهُ وَ لِغَيْرِهِ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الْحُسَيْنِ بْنِ سَعِيدٍ عَنِ النَّضْرِ بْنِ سُوَيْدٍ عَنِ الْقَاسِمِ بْنِ سُلَيْمَانَ عَنْ عُبَيْدِ بْنِ زُرَارَةَ عَنْ أَبِي عَبْدِ اللهِ علیه السَّلام فِي رَجُلٍ تَزَوَّجَ امْرَأَةً وَأَمْهَرَهَا أَبَاهَا وَ قِيمَةٌ أَبِيهَا خَمْسُمِائَةِ دِرْهَم عَلَى أَنْ تُعْطِيَهُ أَلْفَ دِرْهُم ثُمَّ طَلَّقَهَا قَبْلَ أَنْ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 هزار درهم به عنوان مهریّه تقدیم می کند، بعد زن او پانصد درهم را به شوهرش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قبل از نزدیکی، او را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تکلیف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بایستی پانصد درهم مانده را نیز به شوهرش برگرداند؛ زیرا از هزار درهم مهریّه، فقط پانصد درهم آن حق زن بوده که آن را به شوهرش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زن به شوهر و دیگری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با زنی ازدواج کرده و پدر زر خرید را که به پانصد درهم می ارزد به عنوان مهریه به او تقدیم کرده است با این شرط که زن باید هزار درهم به عنوان مازاد قیمت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از نزدیکی زن را طلاق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وجهی به شوهر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طَلَّقَ امْرَأَتَهُ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 ، وَ إِنْ لَمْ يَكُنْ فَرَضَ لَهَا شَيْئاً فَلْيُمَتِّعْهَا عَلَى نَحْوِ مَا يُمَتَّعُ بِهِ مِثْلُهَا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إِسْحَاقَ بْنِ عَمَّارٍ عَنْ أَبِي الْحَسَنِ الْأَوَّلِ علیه السَّلام فِي رَجُلٍ تَزَوَّجَ امْرَأَةٌ عَلَى عَبْدِ وَ امْرَأَتِهِ ، فَسَاقَهُمَا إِلَيْهَا فَمَاتَتِ امْرَأَةُ الْعَبْدِ عِنْدَ الْمَرْأَةِ ثُمَّ طَلَّقَهَا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قَوْمَهَا عَلَيْهَا يَوْمَ تَزَوَّجَهَا، فَإِنَّهُ يُقَوَّمُ الْعَبْدُ الْبَاقِي بِقِيمَتِهِ ثُمَّ يُنْظَرُ مَا بَقِيَ مِنَ الْقِيمَةِ الَّتِي تَزَوَّجَهَا عَلَيْهَا، فَتَرُدُّ الْمَرْأَةُ عَلَى الزَّوْجِ ثُمَّ يُعْطِيهَا الزَّوْجُ النِّصْفَ مِمَّا صَارَ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همسرش را قبل از آن که با او نزدیکی کند،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مهریه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مهریه ای برای او معین نموده است، باید نصف آن را بپردازد و اگر مهریه ای معین نکرده است، باید مهریه ای مانند مهریه ای که زنان هم شان با همسر او دارند، به همسر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دربارۀ مردی که با زنی به مهریه یک برده و همسر ازدواج می کند، برده و کنیز را به همسر خود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برده در خانه زن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پیش از نزدیکی زن را طلاق می 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روز ازدواج، قیمت کنیز را برای زن مشخص کرده بود، پس برده زنده را قیمت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بررسی می کنند که چه مقدار از قیمتی که بر آن ازدواج مهریه شده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مانده را زن به شوهر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شوهر نصف آن را به زن باز می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 فِي الْمَرْأَةِ تَزَوَّجُ عَلَى الْوَصِيفِ فَيَكْبَرُ عِنْدَهَا فَيَزِيدُ أَوْ يَنْقُصُ ثُمَّ يُطَلِّقُهَا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 إِلَيْهَا لَا يُنْظَرُ فِي زِيَادَةٍ وَلَا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فِي الرَّجُلِ يُعْتِقُ أَمَتَهُ فَيَجْعَلُ عِتْقَهَا مَهْرَهَا ثُمَّ يُطَلِّقُهَا قَبْلَ أَنْ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نِصْفَ قِيمَتِهَا تُسْتَسْعَى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درباره زنی که با مهریه بچه بردهای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برده در نزد او رشد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شوهر او را پیش از نزدیکی طلاق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نصف قیمت برده را به قیمت همان روزی که به او تحویل داده شده بپردازد و توجّهی به بیشتر و یا کمتر شدن آن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کنیز خود را آزاد می کند و مهریه اش را آزادی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قبل از آمیزش او را طلاق می دهد،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نصف قیمت خود را با کار کردن به شوهر می پردازد</w:t>
      </w:r>
      <w:r>
        <w:rPr>
          <w:rFonts w:eastAsia="IRNazanin" w:cs="IRNazanin"/>
          <w:color w:val="111111"/>
          <w:sz w:val="28"/>
          <w:szCs w:val="28"/>
          <w:rtl w:val="true"/>
          <w:lang w:bidi="fa-IR"/>
        </w:rPr>
        <w:t xml:space="preserve">. </w:t>
      </w:r>
      <w:bookmarkStart w:id="193" w:name="pg19995_768522"/>
    </w:p>
    <w:p>
      <w:pPr>
        <w:pStyle w:val="Heading3"/>
        <w:numPr>
          <w:ilvl w:val="2"/>
          <w:numId w:val="1"/>
        </w:numPr>
        <w:rPr/>
      </w:pPr>
      <w:bookmarkStart w:id="194" w:name="__RefHeading___Toc675353_2320776876"/>
      <w:bookmarkStart w:id="195" w:name="_Toc76"/>
      <w:bookmarkEnd w:id="193"/>
      <w:bookmarkEnd w:id="194"/>
      <w:r>
        <w:rPr>
          <w:rtl w:val="true"/>
        </w:rPr>
        <w:t>بخش چهل و یکم</w:t>
      </w:r>
      <w:bookmarkEnd w:id="195"/>
    </w:p>
    <w:p>
      <w:pPr>
        <w:pStyle w:val="Heading4"/>
        <w:numPr>
          <w:ilvl w:val="3"/>
          <w:numId w:val="1"/>
        </w:numPr>
        <w:rPr/>
      </w:pPr>
      <w:bookmarkStart w:id="196" w:name="__RefHeading___Toc675355_2320776876"/>
      <w:bookmarkStart w:id="197" w:name="_Toc77"/>
      <w:bookmarkEnd w:id="196"/>
      <w:r>
        <w:rPr>
          <w:rtl w:val="true"/>
        </w:rPr>
        <w:t>آن چه موجب پرداخت مهریه کامل می شود</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يُوجِبُ الْمَهْرَ كَمَلاً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فِي رَجُلٍ دَخَلَ بِامْرَأَةٍ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الْخِتَانَانِ وَجَبَ الْمَهْرُ وَ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الْتَقَى الْخِتَانَانِ وَجَبَ الْمَهْرُ وَ الْعِدَّةُ وَ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نَصْرٍ عَنْ دَاوُدَ بْنِ سِرْحَانَ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پرداخت مهریه کامل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با همسرش نزدیکی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ختنه گاه مرد با ختنه گاه زن تماس یابد مهریه و عدّه طلاق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ختنه گاه مرد با ختنه گاه زن تماس یابد، مهریّۀ زن، عدّۀ طلاق و غسل جنابت واجب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أَوْلَجَهُ فَقَدْ وَجَبَ الْغُسْلُ وَ الْجَلْدُ وَ الرَّجمُ وَ وَجَبَ الْمَهْرُ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عَبْدِ اللَّهِ بْنِ سِنَانٍ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مُلَامَسَةُ النِّسَاءِ هُوَ الْإِيقَاعُ بِهِنَّ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فَأَغْلَقَ بَاباً وَ أَرْخَى سِتْراً وَ لَمَسَ وَقَبَّلَ ثُمَّ طَلَّقَهَا أَيُوجِبُ عَلَيْهِ الصَّدَاقَ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عَلَيْهِ الصَّدَاقَ إِلَّا الْوِقَاعُ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أَبِي وَ أَنَا حَاضِرٌ عَنْ رَجُلٍ تَزَوَّجَ امْرَأَةٌ فَأُدْخِلَتْ عَلَيْهِ فَلَمْ يَمَسَّهَا وَ لَمْ يَصِلْ إِلَيْهَا حَتَّى طَلَّقَهَا هَلْ عَلَيْهَا عِدَّةٌ مِنْهُ ؟</w:t>
      </w:r>
    </w:p>
    <w:p>
      <w:pPr>
        <w:pStyle w:val="BookText"/>
        <w:rPr/>
      </w:pPr>
      <w:r>
        <w:rPr>
          <w:rFonts w:ascii="IRNazanin" w:hAnsi="IRNazanin" w:eastAsia="IRNazanin"/>
          <w:color w:val="111111"/>
          <w:sz w:val="28"/>
          <w:sz w:val="28"/>
          <w:szCs w:val="28"/>
          <w:rtl w:val="true"/>
          <w:lang w:bidi="fa-IR"/>
        </w:rPr>
        <w:t xml:space="preserve">هرگاه مرد به زن دخول کند، غسل، حدّ و 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مهریه نیز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نزدیکی با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ازدواج کند و وارد حجله شود و در آن را ببندد و پرده ها را بیاویزد و عروس را در آغوش بگیرد و ببوسد، و آن گاه او را طلاق بدهد، آیا مهریّه بر او واجب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فقط با آمیزش واجب 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در حضور امام صادق علیه السَّلام بودیم،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ازدواج کند و عروس را به منزل خود بیاورد و قبل از نزدیکی او را طلاق بدهد، آیا عروس باید عدّه نگه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وَاقَعَهَا فِي الْفَرْجِ وَ لَمْ يُنْزِلْ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أَدْخَلَهُ وَجَبَ الْغُسْلُ وَالْمَهْرُ وَ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اَبِي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يُطَلِّقُ الْمَرْأَةَ وَ قَدْ مَسَّ كُلَّ شَيْءٍ مِنْهَا إِلَّا أَنَّهُ لَمْ يُجَامِعْهَا أَلَهَا عِدَّةٌ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أَبُو جَعْفَرِ بِذَلِكَ ، فَقَالَ لَهُ أَبُوهُ عَلِيُّ بْنُ الْحُسَيْنِ علیه السَّلام إِذَا أَغْلَقَ بَاباً وَ أَرْخَى سِتْراً وَجَبَ الْمَهْرُ وَ الْعِدَّةُ ؟</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الْحَدِيثُ فِي أَنَّ لَهَا الْمَهْرَ كَمَلاً وَبَعْضُهُمْ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فقط به جهت دخول نطفۀ شوهر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او نزدیکی کند، ولی انزال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نزدیکی کرد غسل، مهریّه و عدّۀ طلاق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همسرش را طلاق می دهد در حالی که همه مقدمات نزدیکی را انجام داده، اما با او نزدیکی نکرده است؛ آیا زن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چنین ماجرایی دچار شده بود، پدر بزرگوارش، امام سجّاد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درب بسته شود و پرده انداخته شود، مهریه و عدّه واجب 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حدیث اختلاف نظر شده که آیا در این صورت مهریّه به صورت کامل پرداخت خواهد شد، برخی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الْمَهْرِ، وَإِنَّمَا مَعْنَى ذَلِكَ أَنَّ الْوَالِيَ إِنَّمَا يَحْكُمُ بِالْحُكْمِ الظَّاهِرِ إِذَا أَغْلَقَ الْبَابَ وَأَرْخَى السِّتْرَ وَجَبَ الْمَهْرُ ، وَإِنَّمَا هَذَا عَلَيْهَا إِذَا عَلِمَتْ أَنَّهُ لَمْ يَمَسَّهَا فَلَيْسَ لَهَا فِيمَا بَيْنَهَا وَ بَيْنَ اللهِ إِلَّا نِصْفُ الْمَهْرِ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رِئَابٍ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فَيُرْخِي عَلَيْهِ وَ عَلَيْهَا السِّتْرَ وَ يُغْلِقُ الْبَابَ ثُمَّ يُطَلَّقَهَا فَتُسْأَلُ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 وَ يُسْأَلُ هُوَ هَلْ أَتَيْتَهَا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 وَ ذَلِكَ أَنَّهَا تُرِيدُ أَنْ تَدْفَعَ الْعِدَّةَ عَنْ نَفْسِهَا وَ يُرِيدُ هُوَ أَنْ يَدْفَعَ الْمَهْرَ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كَانَا مُتَّهَمَيْنِ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نیمی از مهریه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والی فقط به حکم ظاهری داوری می کند که هرگاه در حجله بسته شد و پرده آویخت مهریه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زن بداند که مرد با او تماس نداشته است و در بین آنها وخدا چیزی جز نصف مهریه به زن پرداخت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 و همسرش پرده ای انداخته و درب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همسرش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همسرت با تو آمیزش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آمیزش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همسرت نزدیکی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آمیزش و نزدیکی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زن و مرد تصدیق نمی شوند؛ چرا که زن میخواهد عدّه را از خود بردارد و مرد قصد دارد که مهریه را از خود بردارد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صورتی که زن و شوهر مورد اطمینان نباشند</w:t>
      </w:r>
      <w:r>
        <w:rPr>
          <w:rFonts w:eastAsia="IRNazanin" w:cs="IRNazanin"/>
          <w:color w:val="111111"/>
          <w:sz w:val="28"/>
          <w:szCs w:val="28"/>
          <w:rtl w:val="true"/>
          <w:lang w:bidi="fa-IR"/>
        </w:rPr>
        <w:t xml:space="preserve">. </w:t>
      </w:r>
      <w:bookmarkStart w:id="198" w:name="pg19995_768526"/>
    </w:p>
    <w:p>
      <w:pPr>
        <w:pStyle w:val="BookText"/>
        <w:rPr/>
      </w:pPr>
      <w:bookmarkEnd w:id="19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يَتَزَوَّجُ الْمَرْأَةَ فَيَدْخُلُ بِهَا فَيُغْلِقُ بَابَاً وَ يُرْخِي سِتْراً عَلَيْهَا وَ يَزْعُمُ أَنَّهُ لَمْ يَمَسَّهَا وَ تُصَدِّقُهُ هِيَ بِذَلِكَ عَلَيْهَا عِدَّةٌ؟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شَيْءٌ دُونَ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الْمَاءَ 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كَانَا مَأْمُونَيْنِ صُدِّقَا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75357_2320776876"/>
      <w:bookmarkStart w:id="200" w:name="_Toc78"/>
      <w:bookmarkEnd w:id="199"/>
      <w:r>
        <w:rPr>
          <w:rtl w:val="true"/>
        </w:rPr>
        <w:t>بخش چهل و دوم</w:t>
      </w:r>
      <w:bookmarkEnd w:id="200"/>
    </w:p>
    <w:p>
      <w:pPr>
        <w:pStyle w:val="Heading4"/>
        <w:numPr>
          <w:ilvl w:val="3"/>
          <w:numId w:val="1"/>
        </w:numPr>
        <w:rPr/>
      </w:pPr>
      <w:bookmarkStart w:id="201" w:name="__RefHeading___Toc675359_2320776876"/>
      <w:bookmarkStart w:id="202" w:name="_Toc79"/>
      <w:bookmarkEnd w:id="201"/>
      <w:r>
        <w:rPr>
          <w:rtl w:val="true"/>
        </w:rPr>
        <w:t>حکم عدّۀ زن دور از شوهر</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وَهُوَ غَائِبُ عَنْهَا تَعْتَدُّ مِنْ يَوْمَ طُلِّقَتْ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وَ هُوَ غَائِبٌ عَنْهَا مِنْ أَيَّ يَوْمٍ تَعْتَدُّ؟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ازدواج کند و به حجله وارد شود و درها را ببندد و پرده ها را بیاویزد، ولی مدّعی شود که با عروس نزدیکی نکرده و عروس نیز ادّعای داماد را تأیید کند، آیا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کارها صورت بگیرد و برخی کارها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انزال نطفه کند، زن باید عدّه نگه دارد؛ اگر زن و مرد مورد اطمینان باشند، سخن آنها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عدّۀ زن دور از شوهر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سفر است همسرش را طلاق می دهد؛ زن از چه روزی عدّه نگه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أَقَامَتْ لَهَا بَيْنَةَ عَدْلٍ أَنَّهَا ظُلِّقَتْ فِي يَوْمٍ مَعْلُومٍ وَ تَيَقَّنَتْ فَلْتَعْتَدَّ مِنْ يَوْمَ طُلَّقَتْ وَإِنْ لَمْ تَحْفَظُ فِي أَيِّ يَوْمٍ وَ فِي أَيِّ شَهْرٍ فَلْتَعْتَدَّ مِنْ يَوْمِ يَبْلُغُهَا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عُمَرَ بْنِ أَذَيْنَةَ عَنْ زُرَارَةً وَ مُحَمَّدِ بْنِ مُسْلِمٍ وَ بُرَيْدِ بْنِ مُعَاوِيَةَ عَنْ أَبِي جَعْفَرٍ علیه السَّلام أَنَّهُ قَالَ فِي الْغَائِبِ إِذَا 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تَعْتَدُّ مِنَ الْيَوْمِ الَّذِي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عَنِ الْمُثَنَّى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طَلَّقَ امْرَأَتَهُ وَ هُوَ غَائِبٌ عَنْهَا مَتَى تَعْتَدُ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لَهَا بَيْنَةٌ أَنَّهَا طُلِّقَتْ فِي يَوْمٍ مَعْلُومٍ وَ شَهْرٍ مَعْلُومٍ فَلْتَعْتَدَّ مِنْ يَوْمَ طُلِّقَتْ وَإِنْ لَمْ تَحْفَظُ فِي أَيِّ يَوْمٍ وَ أَيِّ شَهْرٍ فَلْتَعْتَدَّ مِنْ يَوْمٍ يَبْلُغُهَا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عادلی برای زن شهادت دهد که او در روز مشخصی طلاق داده شده و زن یقین کند؛ باید از روزی که طلاق داده شده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در چه روز و چه ماهی طلاق داده شد، باید از همان روزی که خبر طلاق به او رسیده،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حال سفر زن خود را طلاق بدهد، عدّۀ زن از همان روز طلاق شروع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نظیر روایت نخست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حَمَّادِ بْنِ عِيسَى عَنْ شُعَيْبِ بْنِ يَعْقُوبَ عَنْ أَبِي بَصِيرٍ عَنْ أَبِي عَبْدِ اللَّهِ علیه السَّلام أَنَّهُ سُئِلَ عَنِ المُطَلَّقَةِ يُطَلِّقُهَا زَوْجُهَا فَلَا يُعْلِمُ إِلَّا بَعْدَ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شَاهِدًا عَدْلٍ فَلَا تَعْتَدَّ وَإِلَّا فَلْتَعْتَدَّ مِنْ يَوْمِ يَبْلُغُهَا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بْنِ مُحَمَّدٍ عَنْ عَلِيِّ بْنِ الْحَكَمِ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وَ هُوَ غَائِبٌ فَلْيُشْهِدْ عَلَى ذَلِكَ ، فَإِذَا مَضَى ثَلَاثَةُ أَقْرَاءِ مِنْ ذَلِكَ الْيَوْمِ فَقَدِ انْقَضَتْ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نَصْرٍ عَنْ أَبِي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الْمُطَلَّقَة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همسرش را طلاق می دهد، امّا زن پس از یک سال با خبر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طلاق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عدّه نگه نمی دارد، وگرنه از همان روزی که از طلاق خود خبردار شده است باید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رگاه کسی از زن خود دور باشد و او را طلاق بدهد، باید شاهد بگیرد و چون سه ماه کامل از تاریخ طلاق بگذرد، عدّۀ زن سپری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دربارۀ زن طلاق داده شده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قَامَتِ الْبَيِّنَةُ أَنَّهُ قَدْ طَلَّقَهَا مُنْذُ كَذَا وَكَذَا فَكَانَتْ عِدَّتُهَا قَدِ انْقَضَتْ فَقَدْ بَانَتْ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الْوَاسِطِي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طَلَّقَ الرَّجُلُ امْرَأَتَهُ وَ هُوَ غَائِبٌ ، فَقَامَتِ الْبَيِّنَةُ عَلَى ذَلِكَ فَعِدَّتُهَا مِنْ يَوْمَ 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طَلَّقَ الرَّجُلُ وَهُوَ غَائِبٌ فَقَامَتْ لَهَا الْبَيِّنَةُ أَنَّهُ طَلَّقَهَا فِي شَهْرٍ كَذَا وَكَذَا اعْتَدَّتْ مِنَ الْيَوْمِ الَّذِي كَانَ مِنْ زَوْجِهَا فِيهِ الطَّلَاقُ، وَإِنْ لَمْ تَحْفَظْ ذَلِكَ الْيَوْمَ اعْتَدَّتْ مِنْ يَوْمَ عَلِمَتْ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بیّنه گواهی دهد که شوهر، زن را در فلان روز طلاق داده است و بدین ترتیب عدّۀ زن به پایان رسیده باشد؛ از همسرش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هرگاه مردیی از زن خود دور باشد و او را طلاق دهد و بر این موضوع بیّنه گواهی دهد، عدّه زن از روزی است که طلاق داده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نظیر روایت یکم همین بخش را از امام صادق علیه السَّلام نقل می کند</w:t>
      </w:r>
      <w:r>
        <w:rPr>
          <w:rFonts w:eastAsia="IRNazanin" w:cs="IRNazanin"/>
          <w:color w:val="111111"/>
          <w:sz w:val="28"/>
          <w:szCs w:val="28"/>
          <w:rtl w:val="true"/>
          <w:lang w:bidi="fa-IR"/>
        </w:rPr>
        <w:t xml:space="preserve">. </w:t>
      </w:r>
      <w:bookmarkStart w:id="203" w:name="pg19995_768530"/>
    </w:p>
    <w:p>
      <w:pPr>
        <w:pStyle w:val="Heading3"/>
        <w:numPr>
          <w:ilvl w:val="2"/>
          <w:numId w:val="1"/>
        </w:numPr>
        <w:rPr/>
      </w:pPr>
      <w:bookmarkStart w:id="204" w:name="__RefHeading___Toc675361_2320776876"/>
      <w:bookmarkStart w:id="205" w:name="_Toc80"/>
      <w:bookmarkEnd w:id="203"/>
      <w:bookmarkEnd w:id="204"/>
      <w:r>
        <w:rPr>
          <w:rtl w:val="true"/>
        </w:rPr>
        <w:t>بخش چهل و سوم</w:t>
      </w:r>
      <w:bookmarkEnd w:id="205"/>
    </w:p>
    <w:p>
      <w:pPr>
        <w:pStyle w:val="Heading4"/>
        <w:numPr>
          <w:ilvl w:val="3"/>
          <w:numId w:val="1"/>
        </w:numPr>
        <w:rPr/>
      </w:pPr>
      <w:bookmarkStart w:id="206" w:name="__RefHeading___Toc675363_2320776876"/>
      <w:bookmarkStart w:id="207" w:name="_Toc81"/>
      <w:bookmarkEnd w:id="206"/>
      <w:r>
        <w:rPr>
          <w:rtl w:val="true"/>
        </w:rPr>
        <w:t>عدّۀ زنی که شوهرش در سفر بمیرد</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الْمُتَوَفَّى عَنْهَا زَوْجُهَا وَهُوَ غَائِبٌ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 السَّلام فِي الرَّجُلِ يَمُوتُ وَ تَحْتَهُ امْرَأَةٌ وَ 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يَمُوتُ عَنْهَا زَوْجُهَا وَ هُوَ غَائِبٌ ، فَعِدَّتُهَا مِنْ يَوْمٍ يَبْلُغُهَا إِنْ قَامَتِ الْبَيِّنَةُ أَوْ لَمْ تَقُمْ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زنی که شوهرش در سفر بمیرد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بمیرد، و زنی دارد که از او دور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خبر مرگ شوهر به او برسد،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شوهر غایبش از دنیا می رود، عده اش از روزی است که خبر مرگ شوهرش به او می رسد؛ چه بیّنه شهادت دهد چه ندهد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أَدَيْنَةَ عَنْ زُرَارَةَ وَ مُحَمَّدِ بْنِ مُسْلِمٍ وَ بُرَيْدِ بْنِ مُعَاوِيَةَ عَنْ أَبِي جَعْفَرٍ علیه السَّلام أَنَّهُ قَالَ فِي الْغَائِبِ عَنْهَا زَوْجُهَا إِذَا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تَعْتَدُّ مِنْ يَوْمِ يَأْتِيهَا الْخَبَرُ، لِأَنَّهَا تُحِدُّ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أَبُو الْعَبَّاسِ الرَّزَّازُ عَنْ أَيُّوبَ بْنِ نُوحٍ جَمِيعاً عَنْ صَفْوَانَ عَنِ ابْنِ مُسْكَانَ عَنِ الْحَسَنِ بْنِ زِيَادٍ عَنْ أَبِي عَبْدِ اللهِ علیه السَّلام قَالَ فِي الْمَرْأَةِ إِذَا بَلَغَهَا نَعْيِ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أَنَّهَا تُرِيدُ أَنْ تُحِدَّ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الْمُتَوَفَّى عَنْهَا زَوْجُهَا وَ هُوَ غَائِبٌ مَتَى تَعْتَدُّ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دربارۀ کسی که در حال سفر بمیرد،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باید از همان روزی که از مرگ شوهر باخبر می شود، عدّه نگه دارد؛ زیرا باید در سوگ شوهر، از زر و زیور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صادث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 غایبش می میرد، از چه هنگامی باید عده نگه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يَبْلُغُهَا وَ ذَكَرَ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إِحْدَاكُنَّ كَانَتْ تَمْكُثُ الْحَوْلَ إِذَا تُوُفِّيَ زَوْجُهَا وَهُوَ غَائِبٌ ثُمَّ تَرْمِي بَعْرَةٍ وَرَاءَهَا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مَاتَ عَنْهَا زَوْجُهَا يَعْنِي وَ هُوَ غَائِبٌ فَقَامَتِ الْبَيِّنَةُ عَلَى مَوْتِهِ فَعِدَّتُهَا مِنْ يَوْمِ يَأْتِيهَا الْخَبَرُ أَرْبَعَةُ أَشْهُرٍ وَعَشْراً ، لأَنَّ عَلَيْهَا أَنْ تُحِدَّ عَلَيْهِ فِي الْمَوْتِ أَرْبَعَةَ أَشْهُرٍ وَعَشْراً ، فَتُمْسِكَ عَنِ الْكُحْلِ وَ الطِّيبِ وَ الْأَصْبَاغِ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نَصْرِ عَنْ أَبِي الْحَسَنِ الرِّضَا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عَنْهَا زَوْجُهَا تَعْتَدُّ حِينَ يَبْلُغُهَا، لِأَنَّهَا تُرِيدُ أَنْ تُحِدَّ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خبر فوت شوهرش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علیه السَّلام یادآور شد که پیامبر خدا صلَّى اللهُ عليه وآله فرموئ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هرگاه در زمان جاهلیت شوهر یکی از شما که غایب بود می مرد، تا یک سال صبر می کرد سپس پشکلی را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نشانهۀ جدا شدن از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 در حال سفر بمیرد و با گواهی دو مرد عادل مرگ او قطعی شود، زن او باید از همان روز اطلاع چهار ماه و ده روز عدّه نگه دارد؛ زیرا در ظرف این چهار ماه و ده روز باید عزادار باشد و از سورمه، عطر و لباسهای رنگارنگ دوری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نصر نظیر روایت سوم همین بخش را از امام رضا علیه السَّلام نقل می کند</w:t>
      </w:r>
      <w:r>
        <w:rPr>
          <w:rFonts w:eastAsia="IRNazanin" w:cs="IRNazanin"/>
          <w:color w:val="111111"/>
          <w:sz w:val="28"/>
          <w:szCs w:val="28"/>
          <w:rtl w:val="true"/>
          <w:lang w:bidi="fa-IR"/>
        </w:rPr>
        <w:t xml:space="preserve">. </w:t>
      </w:r>
      <w:bookmarkStart w:id="208" w:name="pg19995_768533"/>
    </w:p>
    <w:p>
      <w:pPr>
        <w:pStyle w:val="Heading3"/>
        <w:numPr>
          <w:ilvl w:val="2"/>
          <w:numId w:val="1"/>
        </w:numPr>
        <w:rPr/>
      </w:pPr>
      <w:bookmarkStart w:id="209" w:name="__RefHeading___Toc675365_2320776876"/>
      <w:bookmarkStart w:id="210" w:name="_Toc82"/>
      <w:bookmarkEnd w:id="208"/>
      <w:bookmarkEnd w:id="209"/>
      <w:r>
        <w:rPr>
          <w:rtl w:val="true"/>
        </w:rPr>
        <w:t>بخش چهل و چهارم</w:t>
      </w:r>
      <w:bookmarkEnd w:id="210"/>
    </w:p>
    <w:p>
      <w:pPr>
        <w:pStyle w:val="Heading4"/>
        <w:numPr>
          <w:ilvl w:val="3"/>
          <w:numId w:val="1"/>
        </w:numPr>
        <w:rPr/>
      </w:pPr>
      <w:bookmarkStart w:id="211" w:name="__RefHeading___Toc675367_2320776876"/>
      <w:bookmarkStart w:id="212" w:name="_Toc83"/>
      <w:bookmarkEnd w:id="211"/>
      <w:r>
        <w:rPr>
          <w:rtl w:val="true"/>
        </w:rPr>
        <w:t>علّت فرق بین عدّۀ طلاق و عدّۀ وفات</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اخْتِلَافِ عِدَّةِ الْمُطَلَّقَةِ وَ عِدَّةِ الْمُتَوَفَّى عَنْهَا 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سَيْفٍ عَنْ مُحَمَّدِ بْنِ سُلَيْمَانَ عَنْ أَبِي جَعْفَرِ الثَّانِي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عِدَّةُ الْمُطَلَّقَةِ ثَلَاثَ حِيَضٍ أَوْ ثَلَاثَةَ أَشْهُرٍ وَ صَارَتْ عِدَّةُ الْمُتَوَفَّى عَنْهَا زَوْجُهَا أَرْبَعَةَ أَشْهُرٍ وَ عَشْراً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عِدَّةُ الْمُطَلَّقَةِ ثَلَاثَةُ قُرُوءٍ فَلِاسْتِبْرَاءِ الرَّحِمِ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عِدَّةُ الْمُتَوَفَّى عَنْهَا زَوْجُهَا ، فَإِنَّ اللهَ عَزَّوَجَل شَرَطَ لِلنِّسَاءِ شَرْطَا وَ شَرَطَ عَلَيْهِنَّ شَرْطاً فَلَمْ يَجْأَ بِهِنَّ فِيمَا شَرَطَ لَهُنَّ وَ لَمْ يَجُرْ فِيمَا اشْتَرَطَ عَلَيْهِنَّ شَرَطَ لَهُنَّ فِي الْإِيلَاءِ أَرْبَعَةَ أَشْهُرٍ ، إِذْ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فَلَمْ يُجَوِّزْ لِأَحَدٍ أَكْثَرَ مِنْ أَرْبَعَةِ أَشْهُرٍ فِي الْإِيلَاءِ لِعِلْمِهِ تَبَارَكَ وَتَعَالَى أَنَّهُ غَايَةٌ صَبْرِ الْمَرْأَةِ مِنَ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فرق بين عدّه طلاق و عدّه وفات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عدّه زن طلاق داده شده سه حیض و یا سه ماه است و عدّه زن شوهر مرده چهار ماه و ده روز؟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مطلّقه سه حیض است، به خاطر استبرای رَحم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عدّه زن شوهر مرده خداوند متعال برای زنان شرطی قرار داد و هم چنین علیه آنان نیز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شرطی که برای زنان قرار داد به آنان بخشش و مهربانی ننمود و در شرطی که علیه آنان قرار داد، به آنان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ایلاء </w:t>
      </w:r>
      <w:r>
        <w:rPr>
          <w:rStyle w:val="FootnoteAnchor"/>
          <w:rtl w:val="true"/>
        </w:rPr>
        <w:footnoteReference w:id="15"/>
      </w:r>
      <w:r>
        <w:rPr>
          <w:rFonts w:ascii="IRNazanin" w:hAnsi="IRNazanin" w:eastAsia="IRNazanin"/>
          <w:color w:val="111111"/>
          <w:sz w:val="28"/>
          <w:sz w:val="28"/>
          <w:szCs w:val="28"/>
          <w:rtl w:val="true"/>
          <w:lang w:bidi="fa-IR"/>
        </w:rPr>
        <w:t>چهار ماه قرار داد،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خود را ایلاء می نمایند حق دارند چهار ماه انتظار بکشند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هیچ کس اجازه نداد که بیشتر از چهار ماه آمیزش را ترک کند؛ زیرا خداوند آگاه است که نهایت صبر زن بر جدایی از شوهر چهار ماه است</w:t>
      </w:r>
      <w:r>
        <w:rPr>
          <w:rFonts w:eastAsia="IRNazanin" w:cs="IRNazanin"/>
          <w:color w:val="111111"/>
          <w:sz w:val="28"/>
          <w:szCs w:val="28"/>
          <w:rtl w:val="true"/>
          <w:lang w:bidi="fa-IR"/>
        </w:rPr>
        <w:t xml:space="preserve">. </w:t>
      </w:r>
      <w:bookmarkStart w:id="213" w:name="pg19995_768534"/>
    </w:p>
    <w:p>
      <w:pPr>
        <w:pStyle w:val="BookText"/>
        <w:rPr/>
      </w:pPr>
      <w:bookmarkEnd w:id="213"/>
      <w:r>
        <w:rPr>
          <w:rFonts w:ascii="Amiri" w:hAnsi="Amiri" w:eastAsia="Amiri" w:cs="Amiri"/>
          <w:color w:val="111111"/>
          <w:sz w:val="28"/>
          <w:sz w:val="28"/>
          <w:szCs w:val="28"/>
          <w:rtl w:val="true"/>
          <w:lang w:bidi="ar-SA"/>
        </w:rPr>
        <w:t>وَأَمَّا مَا شَرَطَ عَلَيْهِنَّ، فَإِنَّهُ أَمَرَهَا أَنْ تَعْتَدَّ إِذَا مَاتَ عَنْهَا زَوْجُهَا أَرْبَعَةَ أَشْهُرٍ وَعَشْراً، فَأَخَذَ مِنْهَا لَهُ عِنْدَ مَوْتِهِ مَا أَخَذَ لَهَا مِنْهُ فِي حَيَاتِهِ عِنْدَ إِيلَائِهِ ،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الْعَشَرَةَ الْأَيَّامِ فِي الْعِدَّةِ إِلَّا مَعَ الْأَرْبَعَةِ أَشْهُرٍ ، وَ عَلِمَ أَنَّ غَايَةَ صَبْرِ الْمَرْأَةِ الْأَرْبَعَةُ أَشْهُرٍ فِي تَرْكِ الْجِمَاعِ فَمِنْ ثَمَّ أَوْجَبَهُ عَلَيْهَا وَ لَهَا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75369_2320776876"/>
      <w:bookmarkStart w:id="215" w:name="_Toc84"/>
      <w:bookmarkEnd w:id="214"/>
      <w:r>
        <w:rPr>
          <w:rtl w:val="true"/>
        </w:rPr>
        <w:t>بخش چهل و پنجم</w:t>
      </w:r>
      <w:bookmarkEnd w:id="215"/>
    </w:p>
    <w:p>
      <w:pPr>
        <w:pStyle w:val="Heading4"/>
        <w:numPr>
          <w:ilvl w:val="3"/>
          <w:numId w:val="1"/>
        </w:numPr>
        <w:rPr/>
      </w:pPr>
      <w:bookmarkStart w:id="216" w:name="__RefHeading___Toc675371_2320776876"/>
      <w:bookmarkStart w:id="217" w:name="_Toc85"/>
      <w:bookmarkEnd w:id="216"/>
      <w:r>
        <w:rPr>
          <w:rtl w:val="true"/>
        </w:rPr>
        <w:t>عدّه زن باردار در سوگ شوهر هزینۀ او</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الْحُبْلَى الْمُتَوَفَّى عَنْهَا زَوْجُهَا وَ نَفَقَتِهَا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أَبِيهِ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شرطی که علیه زنان قرار داد؛ پس به زن دستور داد که هنگامی که شوهرش از دنیا رفت چهار ماه وده روز عدّه نگه دارد؛ پس چنان که در زمان زنده بودن و در هنگام ایلاء، برای شوهر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نفع همسرش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شرط گذاشته بود؛ هم چنین در زمان مرگ شوهر، برای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نفع شوهرش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شرط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انتظار بکشند و ده روز را در عدّه ذکر نکرده مگر به همراه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نهایت تحمّل زن درباره ترک آمیزش چهار ماه است؛ پس به همین دلیل این چهار ماه را برای او و علیه او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باردار در سوگ شوهر هزینۀ او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الْمُتَوَفَّى عَنْهَا زَوْجُهَا الْحَامِلُ أَجَلُهَا آخِرُ الْأَجَلَيْنِ إِذَا كَانَتْ حُبْلَى فَتَمَّتْ لَهَا أَرْبَعَةُ أَشْهُرٍ وَعَشْرٌ وَ لَمْ تَضَعْ، فَإِنَّ عِدَّتَهَا إِلَى أَنْ تَضَعَ وَإِنْ كَانَتْ تَضَعُ حَمْلَهَا قَبْلَ أَنْ يَتِمَّ لَهَا أَرْبَعَةُ أَشْهُرٍ وَ عَشْرٌ تَعْتَدُّ بَعْدَ مَا تَضَعُ تَمَامَ أَرْبَعَةِ أَشْهُرٍ وَعَشْرٍ وَ ذَلِكَ 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عَنْ حَمَّادٍ عَنِ الْحَلَبِيُّ عَنْ أَبِي عَبْدِ اللهِ علیه السَّلام أَنَّهُ قَالَ فِي الْمُتَوَفَّى عَنْهَا زَوْجُهَا، تَنْقَضِي عِدَّتُهَا آخِرَ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أَنَّهُ قَالَ فِى الْحُبْلَى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نَفَقَةَ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زنی باردار باشد و شوهر او از دنیا برود باید، دورترین موعد را رعایت کند، اگر چهار ماه و ده روز بگذرد و زایمان نکرده باشد، عدّۀ او تا روز زایمان ادامه دارد، و اگر زایمان کند و هنوز چهار ماه و ده روز نگذشته باشد، بقیهٔ چهار ماه و ده روز را باید با حال عزا عدّه نگه دارد که معنای دورترین موعد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زنی که شوهرش از دنیا می 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او در پایان آخرین موعد سپری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 بارداری که شوهرش از دنیا می 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و هزینه ای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الْمُتَوَفِّى عَنْهَا زَوْجُهَا آخِرُ الْأَجَلَيْنِ ؛ لِأَنَّ عَلَيْهَا أَنْ تُحِدَّ أَرْبَعَةَ أَشْهُرٍ وَ عَشْراً وَ لَيْسَ عَلَيْهَا فِي الطَّلَاقِ أَنْ تُحِدَّ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عِدَّةٌ مِنْ أَصْحَابِنَا عَنْ سَهْلِ بْنِ زِيَادٍ عَنِ ابْنِ نَجْرَانَ عَنْ عَاصِمِ بْنِ حُمَيْدٍ عَنْ مُحَمَّدِ بْنِ قَيْسٍ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امْرَأَةٍ تُوُفِّيَ عَنْهَا زَوْجُهَا وَهِيَ حُبْلَى، فَوَلَدَتْ قَبْلَ أَنْ تَنْقَضِيَ أَرْبَعَةُ أَشْهُرٍ وَعَشْرٌ فَتَزَوَّجَتْ ، فَقَضَى أَنْ يُخَلِّيَ عَنْهَا ثُمَّ لَا يَخْطُبَهَا حَتَّى يَنْقَضِيَ آخِرُ الْأَجَلَيْنِ ، فَإِنْ شَاءَ أَوْلِيَاءُ الْمَرْأَةِ أَنْكَحُوهَا وَإِنْ شَاءُ وا أَمْسَكُوهَا فَإِنْ أَمْسَكُوهَا رَدُّوا عَلَيْهِ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مُحَمَّدِ بْنِ زِيَادٍ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الْحُبْلَى الْمُتَوَفَّى عَنْهَا زَوْجُهَا عِدَّتُهَا آخِرُ الْأَجَلَيْنِ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بارداری که شوهرش بمیرد باید طولانی ترین عدّه را رعایت کند؛ چرا که زن شوهر مرده باید چهار ماه و ده روز ماتم بگیرد؛ ولی در عدّۀ طلاق، عزا و ماتمی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بارۀ زن بارداری که شوهرش از دنیا رفته بود و زن پیش از پایان چهار ماه و ده روز زایمان نموده و ازدواج کرد، این گونه قضاوت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دوم، زن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ندارد از او خواستگاری کند تا این که عده طولانی او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اولیای زن خواستند، او را شوهر دهند و اگر خواستند، او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خواستند زن را نگه دارند، مهریه را به شوهر دوم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زن بارداری که شوهرش مرده آخرین و طولانی ترین موعد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صَفْوَانَ بْنِ يَحْيَى عَنِ ابْنِ مُسْكَانَ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الْمُتَوَفَّى عَنْهَا زَوْجُهَا تَضَعُ وَ تَزَوَّجُ قَبْلَ أَنْ تَخْلُوَ أَرْبَعَةُ أَشْهُرٍ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تَزَوَّجَهَا دَخَلَ بِهَا فُرِّقَ بَيْنَهُمَا وَ اعْتَدَّتْ مَا بَقِيَ مِنْ عِدَّتِهَا الْأُولَى، وَ عِدَّةً أُخْرَى مِنَ الْأَخِيرِ وَ إِنْ لَمْ يَكُنْ دَخَلَ بِهَا فُرِّقَ بَيْنَهُمَا، وَاعْتَدَّتْ مَا بَقِيَ مِنْ عِدَّتِهَا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جَعْفَرِ بْنِ سَمَاعَةَ وَ عَلِيِّ بْنِ خَالِدٍ الْعَاقُولِيِّ عَنْ كَرَّامِ عَنْ مُحَمَّدِ بْنِ مُسْلِمٍ عَنْ أَبِي جَعْفَرٍ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فِي الْمَرْأَةِ الْحَامِلِ الْمُتَوَفَّى عَنْهَا زَوْجُهَا هَلْ لَهَا نَفَقَةٌ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زن بارداری فوت کند و او بعد از زایمان ازدواج کند در حالی که هنوز چهار ماه و ده روز عزا سپری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دوم با او نزدیکی کرده باید آن دو را از هم جدا کنند و زن ماندۀ عدّۀ وفات را سپری کند و یک عدّۀ طلاق نیز به خاطر شوهر دوم داشته باشد، بعد از آن 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دوم با او نزدیکی نکرده باشد، آن دو را از هم جدا کنند و زن ماندۀ عدّۀ وفات را سپری کند؛ بعد از آن شوهر دوم می تواند مانند دیگران به خواستگاری آن زن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زن بارداری که شوهرش از دنیا می رود پرسیدم که آیا نفقه بارداری دارد؟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مُثَنَّى الْحَنَّاطِ عَنْ زُرَارَةَ عَنْ أَبِي عَبْدِ اللَّهِ علیه السَّلام فِي الْمَرْأَةِ الْحَامِلِ الْمُتَوَفِّى عَنْهَا زَوْجُهَا هَلْ لَهَا نَفَقَةٌ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نَفَقَتَهَا مِنْ مَالِ وَلَدِهَا الَّذِي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الْحُبْلَى الْمُتَوَفَّى عَنْهَا زَوْجُهَا يُنْفَقُ عَلَيْهَا مِنْ مَالٍ وَلَدِهَا الَّذِي فِي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نظیر این روایت را امام صادق علیه السَّلام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آن زن از مال فرزندی است که در شکمش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 بارداری که شوهرش می میرد، از اموال فرزندی که در شکمش دارد نفقه داده می شود</w:t>
      </w:r>
      <w:r>
        <w:rPr>
          <w:rFonts w:eastAsia="IRNazanin" w:cs="IRNazanin"/>
          <w:color w:val="111111"/>
          <w:sz w:val="28"/>
          <w:szCs w:val="28"/>
          <w:rtl w:val="true"/>
          <w:lang w:bidi="fa-IR"/>
        </w:rPr>
        <w:t xml:space="preserve">. </w:t>
      </w:r>
      <w:bookmarkStart w:id="218" w:name="pg19995_768539"/>
    </w:p>
    <w:p>
      <w:pPr>
        <w:pStyle w:val="Heading3"/>
        <w:numPr>
          <w:ilvl w:val="2"/>
          <w:numId w:val="1"/>
        </w:numPr>
        <w:rPr/>
      </w:pPr>
      <w:bookmarkStart w:id="219" w:name="__RefHeading___Toc675373_2320776876"/>
      <w:bookmarkStart w:id="220" w:name="_Toc86"/>
      <w:bookmarkEnd w:id="218"/>
      <w:bookmarkEnd w:id="219"/>
      <w:r>
        <w:rPr>
          <w:rtl w:val="true"/>
        </w:rPr>
        <w:t>بخش چهل و ششم</w:t>
      </w:r>
      <w:bookmarkEnd w:id="220"/>
    </w:p>
    <w:p>
      <w:pPr>
        <w:pStyle w:val="Heading4"/>
        <w:numPr>
          <w:ilvl w:val="3"/>
          <w:numId w:val="1"/>
        </w:numPr>
        <w:rPr/>
      </w:pPr>
      <w:bookmarkStart w:id="221" w:name="__RefHeading___Toc675375_2320776876"/>
      <w:bookmarkStart w:id="222" w:name="_Toc87"/>
      <w:bookmarkEnd w:id="221"/>
      <w:r>
        <w:rPr>
          <w:rtl w:val="true"/>
        </w:rPr>
        <w:t>چگونگی عدّه زن شوهر مرده در سوگ شوهر</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الْمُتَوَفَّى عَنْهَا زَوْجُهَا الْمَدْخُولِ بِهَا أَيْنَ تَعْتَدُّ؟ وَ مَا يَجِبُ عَلَيْهَا؟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مُحَمَّدِ بْنِ زِيَادٍ عَنْ عَبْدِ اللَّهِ بْنِ سِنَانٍ وَ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الْمُتَوَفَّى عَنْهَا زَوْجُهَا أَتَعْتَدُّ فِي بَيْتِهَا أَوْ حَيْثُ شَاءَتْ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شَاءَتْ، إِنَّ عَلِيّاً علیه السَّلام لَمَّا تُوُفِّيَ عُمَرُ أَتَى أُمَّ كُلْثُومٍ فَانْطَلَقَ بِهَا إِلَى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 غَيْرُهُ عَنْ أَحْمَدَ بْنِ مُحَمَّدِ بْنِ عِيسَى عَنِ الْحُسَيْنِ بْنِ سَعِيدٍ عَنِ النَّضْرِ بْنِ سُوَيْدٍ عَنْ هِشَامِ بْنِ سَالِمٍ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تُوُفِّيَ زَوْجُهَا أَيْنَ تَعْتَدُّ فِي بَيْتِ زَوْجِهَا تَعْتَدُّ أَوْ حَيْثُ شَاءَتْ ؟</w:t>
      </w:r>
    </w:p>
    <w:p>
      <w:pPr>
        <w:pStyle w:val="BookText"/>
        <w:rPr/>
      </w:pP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عدّه زن شوهر مرده در سوگ شوهر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می میرد آیا در همان خانۀ مسکونی عدّۀ عزا نگه دارد یا به هر جا که مایل باشد می تواند منتقل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مایل باشد می تواند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عمر کشته شد علی علیه السَّلام به خانۀ او رفت و ام کلثوم را به خانۀ خود منتقل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نیز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حَيْثُ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لَمَّا مَاتَ عُمَرُ أَتَى أُمَّ كُلْتُومٍ ، فَأَخَذَ بِيَدِهَا فَانْطَلَقَ بِهَا إِلَى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أَوْ غَيْرِهِ عَنْ أَبَانِ بنِ عُثْمَانَ عَنْ عَبْدِ اللَّهِ بْن سُلَيْمَانَ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الْمُتَوَفَّى عَنْهَا زَوْجَهَا أَ تَخْرُجُ إِلَى بَيْتِ أَبِيهَا وَ أُمَّهَا مِنْ بَيْتِهَا إِنْ شَاءَتْ فَتَعْتَدُّ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تَعْتَدَّ فِي بَيْتِ زَوْجِهَا اعْتَدَّتْ ، وَإِنْ شَاءَتِ اعْتَدَّتْ فِي أَهْلِهَا، وَ لَا تَكْتَحِلُ وَ لَا تَلْبَسُ حُلِيّاً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إِسْمَاعِيلَ عَنْ أَبَانِ عَنِ ابْنِ أَبِي يَعْفُورٍ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الْمُتَوَفَّى عَنْهَا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شوهرش وفات نموده می تواند از خانه خود خارج شده و به خانۀ پدر و مادرش برود و در آن جا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خانه شوهرش عدّه نگه دارد، می 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می تواند نزد خانواده خود عدّه نگه دارد؛ چنین زنی نباید سرمه بکشد و نیز نباید از زیور آلات استفاده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مرده، چه تکلیفی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لِلزِّينَةِ، وَ لَا تَطَيَّبُ، وَ لَا تَلْبَسُ ثَوْباً مَصْبُوعًاً، وَ لَا تَبِيتُ عَنْ بَيْتِهَا وَ تَقْضِي الْحُقُوقَ وَ تَمْتَشِطُ بِغِسْلَةٍ وَ تَحُجُّ وَإِنْ كَانَتْ فِي عِدَّتِهَا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عَبْدِ اللهِ بْنِ جَبَلَةَ عَنِ ابْنِ بُكَيْرٍ عَنْ عُبَيْدِ بْنِ زُرَارَةَ عَنْ أَبِي عَبْدِ اللهِ علیه السَّلام فِي الْمُتَوَفَّى عَنْهَا زَوْجُهَا أَ تَحْجُ وَ تَشْهَدُ الْحُقُوق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عَنِ ابْنِ سَمَاعَةَ عَنِ ابْنِ رِبَاطٍ عَنِ ابْنِ مُسْكَانَ عَنْ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لِلزِّينَةِ، وَ لَا تَطَيَّبُ وَ لَا تَلْبَسُ ثَوْباً مَصْبُوعًاً، وَ لَا تَخْرُجُ نَهَاراً ، وَلَا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أَرَادَتْ أَنْ تَخْرُجَ إِلَى حَقِّ كَيْفَ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بَعْدَ نِصْفِ اللَّيْلِ وَ تَرْجِعُ عِشَاءً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آرایش، به چشم خود سورمه نکشد، بوی خوش به کار نبرد، لباس های رنگارنگ نپوشد و شب ها در خارج منزل به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به دید و بازدیدهای حقوقی بپردازد و سر خود را با یک آب شانه کند و یا به قصد حج راهی خانۀ خدا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مرده می تواند به حج برود و در مسایل حقوقی شاهد باشد و گواهی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مرده، چه تکلیفی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آرایش به چشم خود سورمه نکشد ، عطر نزند، لباس رنگی نپوشد، روزها از خانه بیرون نرود و شب ها در خارج منزل به سر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حق کسی را ادا کند، به چه صورت ادا کند؟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از خانه خارج شود و غروب به خانه باز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عَنِ ابْنِ سَمَاعَةَ عَنْ عَبْدِ اللَّهِ بْنِ جَبَلَةَ عَنِ ابْنِ بُكَيْرٍ عَنْ عُبَيْدِ بْنِ زُرَارَةَ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الْمُتَوَفَّى عَنْهَا زَوْجُهَا أَتَخْرُجُ مِنْ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بَيْتِ زَوْجِهَا وَ تَحُجُّ وَ تَنْتَقِلُ مِنْ مَنْزِلٍ إِلَى مَنْزِلٍ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أَيْنَ تَعْتَدُّ؟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شَاءَتْ، وَ لَا تَبِيتُ عَنْ بَيْتِهَا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بْنِ مُحَمَّدٍ عَنِ الْحُسَيْنِ عَنْ مُحَمَّدِ بْنِ عِيسَى عَنْ يُونُسَ عَنْ رَجُلٍ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الْمُتَوَفَّى عَنْهَا زَوْجُهَا أَتَعْتَدُّ فِي بَيْتٍ تَمْكُثُ فِيهِ شَهْراً أَوْ أَقَلَّ مِنْ شَهْرٍ أَوْ أَكْثَرَ ثُمَّ تَتَحَوَّلُ مِنْهُ إِلَى غَيْرِهِ، فَتَمْكُتُ فِي الْمَنْزِلِ الَّذِي تَحَوَّلَتْ إِلَيْهِ مِثْلَ مَا مَكَثَتْ فِي الْمَنْزِلِ الَّذِي تَحَوَّلَتْ مِنْهُ كَذَا صَنِيعُهَا حَتَّى تَنْقَضِيَ عِدَّتُهَا؟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شوهرش مرده، می تواند از خانۀ شوهر خارج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خانۀ شوهر خارج شود، به حج خانهۀ خدا برود و از خانه ای به خانۀ دیگر منتقل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مرده در کجا عدّۀ خود را به سر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که مایل باشد می تواند عدّه نگه دارد، اما شب ها در خارج از منزل به سر نبرد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زنی که شوهرش مرده می تواند یک ماه یا کمتر یا بیشتر از آن را در یک خانه عدّه نگه دارد سپس به خانه دیگری برود و در آن جا هم به همان اندازه ای که در خانه قبلی مانده بود، عدّه نگه دارد و همین طور تغییر مکان دهد تا عدّه اش تمام شود؟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لَهَا وَ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عَنِ ابْنِ سَمَاعَةَ عَنْ مُحَمَّدِ بْنِ أَبِي حَمْزَةَ عَنْ أَبِي أَيُّوبَ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أَبِي عَبْدِ اللَّهِ علیه السَّلام تَسْتَفْتِيهِ فِي الْمَبِيتِ فِي غَيْرِ بَيْتِهَا وَ قَدْ مَاتَ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 إِذَا مَاتَ زَوْجُ الْمَرْأَةِ أَحَدَّتْ عَلَيْهِ امْرَأَتُهُ اثْنَيْ عَشَرَ شَهْراً، فَلَمَّا بَعَثَ اللهُ مُحَمَّداً صلَّی اللهُ علیه وآله رَحِمَ ضَعْفَهُنَّ فَجَعَلَ عِدَّتَهُنَّ أَرْبَعَةَ أَشْهُرٍ وَ عَشْراً وَ أَنْتُنَّ لَا تَصْبِرْنَ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يَمُوتُ عَنْهَا زَوْجُهَا أَ يَصْلُحُ لَهَا أَنْ تَحْجَّ أَوْ تَعُودَ مَرِيضاً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تَخْرُجُ فِي سَبِيلِ اللهِ ، وَ لَا تَكْتَحِلُ وَ لَا تَطَيَّبُ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برای زن جایز است و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خدمت امام صادق علیه السَّلام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فوت کرده است، آیا می توانم در عدّۀ وفات او شب ها در خارج از منزل به سر ببرم؟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جاهلیت زنان برای شوهران خود یک سال تمام عزا می گرفتند، بعد از آن که خداوند متعال حضرت محّمد صلّى اللهُ عليه وآله را بر انگیخت بر ناتوانی آنان رحم کرد و عدّۀ عزا را به چهار ماه و ده روز تقلیل داد،و اینک شما خانم ها بر همین مدت نیز بردباری ندارید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مرده می تواند به حج برود یا از بیماری عیادت کند؟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برای انجام حقوقی که در راه خداست از خانه خارج شود، اما سرمه نکشد و عطر نزند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الْقَاسِمِ بْنِ عُرْوَةَ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الْمُتَوَفَّى عَنْهَا زَوْجُهَا لَيْسَ لَهَا أَنْ تَطَيَّبَ وَ لَا تَزَيَّنَ حَتَّى تَنْقَضِيَ عِدَّتُهَا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مَحْبُوبِ عَنْ عَلِيَّ بْنِ رِئَابٍ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يُتَوَفَّى عَنْهَا زَوْجُهَا وَ تَكُونُ فِي عِدَّتِهَا أَتَخْرُجُ فِي حَقِّ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نِسَاءِ النَّبِيِّ صلّى اللهُ عليه وآله سَأَلَتْهُ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تُوُفِّيَ عَنْهَا زَوْجُهَا فَتَخْرُجُ فِي حَقِّ يَنُوبُهَا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كُنْتُنَّ مِنْ قَبْلِ أَنْ أُبْعَثَ فِيكُنَّ ، وَ أَنَّ الْمَرْأَةَ مِنْكُنَّ إِذَا تُوُفِّيَ عَنْهَا زَوْجُهَا أَخَذَتْ بَعْرَةً فَرَمَتْ بِهَا خَلْفَ ظَهْرِهَا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شوهرش مرده، نباید عطر بزند و آرایش کند تا موقعی که چهار ماه و ده روز سپری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شوهر مرده که در عدّه وفات است می تواند برای حقوق دینی از خانه بیرون 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پیامبر صلّى اللهُ عليه وآله درباره همین موضوع از آن حضرت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فلان زن مرده است؛ آیا می تواند برای انجام حقی که بر گردنش آمده است، از منزل خارج شود؟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خدام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من در میان شما برانگیخته شوم، شما زنان چنین بودید که هرگاه زنی شوهرش از دنیا می رفت، پشکلی بر می داشت و آن را پشت سر خود پرتاب می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أَمْتَشِطُ ، وَ لَا أَكْتَحِلُ وَ لَا أَخْتَضِبُ حَوْلًا كَامِلاً، وَإِنَّمَا أَمَرْتُكُنَّ بِأَرْبَعَةِ أَشْهُرٍ وَ عَشْراً ثُمَّ لَا تَصْبِرْنَ لَا تَمْتَشِطُ وَ لَا تَكْتَحِلُ وَ لَا تَخْتَضِبُ وَ لَا تَخْرُجُ مِنْ بَيْتِهَا نَهَاراً وَ 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إِنْ عَرَضَ لَهَا حَقٌّ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زَوَالِ اللَّيْلِ وَ تَرْجِعُ عِنْدَ الْمَسَاءِ ، فَتَكُونُ لَمْ تَبِتْ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الَّتِي تُوُفِّيَ عَنْهَا زَوْجُهَا أَتَحُجُ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تَخْرُجُ وَ تَنْتَقِلُ مِنْ مَنْزِلٍ إِلَى مَنْزِلٍ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یک سال کامل خود را آرایش نمی کنم، سرمه نمی کشم و خضاب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که من شما را به چهار ماه و ده روز فرمان نمودم، اما شما تحمّل ندارید که زن شوهر مرده آرایش نکند، سرمه نکشد، خضاب نبندد، در روز از خانه اش بیرون نرود و در غیر خانه اش شب را سپری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واجبی برایش پیش آمد، چه کار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شب خارج شود و هنگام غروب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شب را در بیرون از خانه اش به سر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حج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شوهر مرده می تواند به حج برود؟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و هم چنین می تواند از خانه ای به خانۀ دیگر منتقل شود</w:t>
      </w:r>
      <w:r>
        <w:rPr>
          <w:rFonts w:eastAsia="IRNazanin" w:cs="IRNazanin"/>
          <w:color w:val="111111"/>
          <w:sz w:val="28"/>
          <w:szCs w:val="28"/>
          <w:rtl w:val="true"/>
          <w:lang w:bidi="fa-IR"/>
        </w:rPr>
        <w:t xml:space="preserve">. </w:t>
      </w:r>
      <w:bookmarkStart w:id="223" w:name="pg19995_768546"/>
    </w:p>
    <w:p>
      <w:pPr>
        <w:pStyle w:val="Heading3"/>
        <w:numPr>
          <w:ilvl w:val="2"/>
          <w:numId w:val="1"/>
        </w:numPr>
        <w:rPr/>
      </w:pPr>
      <w:bookmarkStart w:id="224" w:name="__RefHeading___Toc675377_2320776876"/>
      <w:bookmarkStart w:id="225" w:name="_Toc88"/>
      <w:bookmarkEnd w:id="223"/>
      <w:bookmarkEnd w:id="224"/>
      <w:r>
        <w:rPr>
          <w:rtl w:val="true"/>
        </w:rPr>
        <w:t>بخش چهل و هفتم</w:t>
      </w:r>
      <w:bookmarkEnd w:id="225"/>
    </w:p>
    <w:p>
      <w:pPr>
        <w:pStyle w:val="Heading4"/>
        <w:numPr>
          <w:ilvl w:val="3"/>
          <w:numId w:val="1"/>
        </w:numPr>
        <w:rPr/>
      </w:pPr>
      <w:bookmarkStart w:id="226" w:name="__RefHeading___Toc675379_2320776876"/>
      <w:bookmarkStart w:id="227" w:name="_Toc89"/>
      <w:bookmarkEnd w:id="226"/>
      <w:r>
        <w:rPr>
          <w:rtl w:val="true"/>
        </w:rPr>
        <w:t>حکم مهریه و عدّۀ زنی که قبل از عروسی شوهرش فوت کرده است</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الْمُتَوَفَّى عَنْهَا زَوْجُهَا وَ لَمْ يُدْخَلْ بِهَا وَ مَا لَهَا مِنَ الصَّدَاقِ وَ الْعِدَّةِ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فِي الرَّجُلِ يَمُوتُ وَ تَحْتَهُ امْرَأَةٌ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 لَهَا الْمِيرَاتُ كَامِلاً وَ عَلَيْهَا الْعِدَّةُ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فَلَهَا النِّصْفُ ، وَ عَلَيْهَا الْعِدَّةُ كَمَلاً وَ لَهَا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مهریه و عدّۀ زنی که قبل از عروسی شوهرش فوت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بمیرد و هنوز با زنش نزدیکی نکرده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نیمی از مهریّۀ خود را مالک می شود و سهم میراث خود را به طور کامل می گیرد و باید چهار ماه و ده روز عدّۀ وفات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ازدواج کند و هنوز با او نزدیکی نکرده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یا مرد، قبل از نزدیکی بمیرند و یا مرد قبل از عروسی زن را طلاق دهد؛ نیمی از مهریّه حق زن است و اگر مرد بمیرد، زن از او ارث می برد و چهار ماه و ده روز در سوگ او می نشیند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 وَ مُحَمَّدُ بْنُ إِسْمَاعِيلَ عَنِ الْفَضْلِ بْنِ شَاذَانَ جَمِيعاً عَنِ ابْنِ أَبِي عُمَيْرٍ عَنْ عَبْدِ الرَّحْمَانِ بْنِ الْحَجَّاجِ عَنْ رَجُلٍ عَنْ عَلِيِّ بْنِ الْحُسَيْنِ علیه السَّلام أَنَّهُ قَالَ فِي الْمُتَوَفَّى عَنْهَا زَوْجُهَا وَلَمْ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لَهَا نِصْفَ الصَّدَاقِ ، وَ لَهَا الْمِيرَاتُ ، وَ عَلَيْهَا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قَدْ دَخَلَ بِهَا وَ قَدْ فَرَضَ لَهَا مَهْراً ، فَلَهَا نِصْفُ مَا فَرَضَ لَهَا، وَ لَهَا الْمِيرَاتُ وَ 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وَ عِدَّةٌ مِنْ أَصْحَابِنَا عَنْ سَهْلِ بْنِ زِيَادٍ عَنِ ابْنِ مَحْبُوبٍ عَنْ عَلِيٍّ بْنِ رِئَابٍ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تَمُوتُ قَبْلَ أَنْ يُدْخَلَ بِهَا، أَوْ يَمُوتُ الزَّوْجُ قَبْلَ أَنْ يَدْخُلَ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دیگری نظیر روایت یکم همین بخش را از امام سجّاد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شوهری با زنش نزدیکی نکرده، اما مهریه اش را معین کرد، زن استحقاق نصف مهریه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حق ارث دارد و باید عده نگه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یا مرد پیش از نزدیکی بمیرند، مهریّۀ عروس چه حکمی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فَلِلْمَرْأَةِ نِصْفُ مَا فَرَضَ لَهَا ، وَإِنْ لَمْ يَكُنْ فَرَضَ لَهَا فَلَا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ابْنِ أَبِي يَعْفُورٍ عَنْ أَبِي عَبْدِ اللهِ علیه السَّلام أَنَّهُ قَالَ فِي امْرَأَةٍ تُوُفِّيَتْ قَبْلَ أَنْ يُدْخَلَ بِهَا مَا لَهَا مِنَ الْمَهْرِ ؟ وَ كَيْفَ مِيرَاتُهَا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فَرَضَ لَهَا صَدَاقاً فَلَهَا نِصْفُ الْمَهْرِ وَ هُوَ يَرِثُهَا، وَإِنْ لَمْ يَكُنْ فَرَضَ لَهَا صَدَاقاً فَلَا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تُوُفِّيَ قَبْلَ أَنْ يَدْخُلَ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فَرَضَ لَهَا مَهْراً فَلَهَا نِصْفُ الْمَهْرِ ، وَ هِيَ تَرِثُهُ ، وَإِنْ لَمْ يَكُنْ فَرَضَ لَهَا مَهْراً فَلَا مَهْرَ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بمیرد یک نیمۀ مهریّه حق زن خواهد بود؛ و اگر مهریه مشخص نشده باشد، زن حقی به مهریّه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پیش از آمیزش می میرد؛ مهریه و میراثش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برای زن مهریه معین کرده، نصف مهریه از آنِ زن است، و مرد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برای همسرش مهریه معین نکرده، زن مهریه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مورد مردی که پیش از نزدیکی از دنیا می رود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برای همسرش مهریه معیّن نکرده باشد، زن مهریه ای نخواهد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أَبَانِ بْنِ عُثْمَانَ عَنْ عُبَيْدِ بْنِ زُرَارَةَ وَ فَضْلِ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 ثُمَّ مَاتَ عَنْهَا وَ قَدْ فَرَضَ لَهَا الصَّدَاقَ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 وَ تَرتُهُ مِنْ كُلِّ شَيْءٍ ، وَإِنْ مَاتَتْ فَهِيَ کَذِلِکَ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عَنْ عَبْدِ اللَّهِ بْنِ سِنَانٍ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الْمُتَوَفَّى عَنْهَا زَوْجُهَا وَلَمْ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حَتَّى تَعْتَدَّ أَرْبَعَةَ أَشْهُرٍ وَ عَشْراً عِدَّةَ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أَحْمَدَ بْنِ الْحَسَنِ عَنْ مُعَاوِيَةَ بْنِ وَهْبٍ عَنْ عُبَيْدِ بْنِ زُرَارَةَ عَنْ أَبِي عَبْدِ اللهِ علیه السَّلام فِي الْمُتَوَفَّى عَنْهَا زَوْجُهَا وَ لَمْ يَدْخُلْ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و فضل أبو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مردی که با زنی ازدواج نموده و مهریه ای برای همسرش قرار داده و از دنیا رفته است،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مهریه از آنِ زن است و او از همه اموال شوهرش ارث می برد و اگر زن بمیرد نیز همین حکم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ازدواج کند و پیش از نزدیکی بمیرد، زن او حق ندارد ازدواج کند، مگر بعد از عدّه وفات که چهار ماه و ده روز عزا بگیرد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زنی که پیش از نزدیکی به عزای شوهر می نشیند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الْمُطَلَّقَةِ الَّتِي لَمْ يَدْخُلْ بِهَا إِنْ كَانَ سَمَّى لَهَا مَهْراً فَلَهَا نِصْفُهُ وَهِيَ تَرِتُهُ ، وَإِنْ لَمْ يَكُنْ سَمَّى لَهَا مَهْراً فَلَا مَهْرَ لَهَا، وَ هِيَ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عَنِ ابْنِ سَمَاعَةَ وَ أَبُو الْعَبَّاسِ الرَّزَّازُ عَنْ أَيُّوبَ بْنِ نُوحٍ وَ مُحَمَّدُ بْنُ إِسْمَاعِيلَ عَنِ الْفَضْلِ بْنِ شَاذَانَ جَمِيعاً عَنْ صَفْوَانَ بْنِ يَحْيَى عَنِ ابْنِ مُسْكَانَ عَنِ الْحَسَنِ الصَّيْقَلِ ؛ وَ أَبِي الْعَبَّاسِ عَنْ أَبِي عَبْدِ اللهِ علیه السَّلام فِي الْمَرْأَةِ يَمُوتُ عَنْهَا زَوْجُهَا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 وَ لَهَا الْمِيرَاتُ وَ 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هَلَكَ زَوْجُهَا وَ لَمْ يَدْخُلْ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 به سان زنی است که قبل از آمیزش طلاق بگیرد، اگر مرد مهریّه او را مشخص کرده باشد، یک نیمۀ مهریّۀ حق اوست و میراث او از شوهر برقرار خواهد بود و اگر مرد مهریّه او را مشخص نکرده باشد، زن حقی به مهریّه ندارد، ولی میراث او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عدّه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خلط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صیقل و ابوعبّاس نظیر روایت یکم همین بخش را از امام صادق علیه السَّلام می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زنی بدون آن که با او نزدیکی کند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bookmarkStart w:id="228" w:name="pg19995_768551"/>
    </w:p>
    <w:p>
      <w:pPr>
        <w:pStyle w:val="BookText"/>
        <w:rPr/>
      </w:pPr>
      <w:bookmarkEnd w:id="2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الْمِيرَاتُ وَ عَلَيْهَا الْعِدَّةُ كَامِلَةً ، وَ إِنْ سَمَّى لَهَا مَهْراً فَلَهَا نِصْفُهُ ، وَ إِنْ لَمْ يَكُنْ سَمَّى لَهَا مَهْراً فَلَا شَيْءَ لَهَا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75381_2320776876"/>
      <w:bookmarkStart w:id="230" w:name="_Toc90"/>
      <w:bookmarkEnd w:id="229"/>
      <w:r>
        <w:rPr>
          <w:rtl w:val="true"/>
        </w:rPr>
        <w:t>بخش چهل و هشتم</w:t>
      </w:r>
      <w:bookmarkEnd w:id="230"/>
    </w:p>
    <w:p>
      <w:pPr>
        <w:pStyle w:val="Heading4"/>
        <w:numPr>
          <w:ilvl w:val="3"/>
          <w:numId w:val="1"/>
        </w:numPr>
        <w:rPr/>
      </w:pPr>
      <w:bookmarkStart w:id="231" w:name="__RefHeading___Toc675383_2320776876"/>
      <w:bookmarkStart w:id="232" w:name="_Toc91"/>
      <w:bookmarkEnd w:id="231"/>
      <w:r>
        <w:rPr>
          <w:rtl w:val="true"/>
        </w:rPr>
        <w:t>حکم مردی که زنش را طلاق می دهد و پیش از سپری شدن عدّۀ طلاق می میرد</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يُطَلِّقُ امْرَأَتَهُ ثُمَّ يَمُوتُ قَبْلَ أَنْ تَنْقَضِيَ عِدَّتُهَا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بَعْضِ أَصْحَابِنَا عَنْ أَحَدِهِمَا علیهما السَّلام فِي رَجُلٍ طَلَّقَ امْرَأَتَهُ طَلَاقاً يَمْلِكُ فِيهِ الرَّجْعَةَ ، ثُمَّ مَاتَ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 أَرْبَعَةِ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بَعْضِ أَصْحَابِنَا فِي الْمُطَلَّقَةِ الْبَائِنَةِ إِذَا تُوُفِّيَ عَنْهَا وَ هِيَ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بِأَبْعَدِ الْأَجَلَيْنِ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ارث دارد و باید عدّه کامل نگه دارد و اگر شوهر برای او مهریّه ای معیّن نموده بود زن استحقاق نصف آن را دارد و اگر مهریهای معین نکرده بود، زن استحقاق چیزی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زنش را طلاق می دهد و پیش از سپری شدن عدّۀ طلاق می میرد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همسرش را طلاقی رجعی می دهد سپس می میرد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ترین عدّه را که چهار ماه و ده روز است نگه می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مورد زنی که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در عدّه اش شوهرش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عدّه را نگه می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مُحَمَّدِ بْنِ زِيَادٍ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رَجُلٍ طَلَّقَ امْرَأَتَهُ ثُمَّ تُوُفِّيَ وَهِيَ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وَإِنْ تُوُفِّيَتْ وَهِيَ فِي عِدَّتِهَا، فَإِنَّهُ يَرِثُهَا وَكُلُّ وَاحِدٍ مِنْهُمَا يَرِثُ مِنْ دِيَةِ صَاحِبِهِ مَا لَمْ يَقْتُلْ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 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سَقَطَ مِنْ كِتَابِ ابْنِ زِيَادٍ ، وَ لَا أَظُنُّهُ إِلَّا وَ قَدْ رَوَاهُ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الْعَلَاءِ عَنْ مُحَمَّدِ بْنِ مُسْلِمٍ عَنْ أَحَدِهِمَا علیهما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عَنْهَا زَوْجُهَا يُنْفَقُ عَلَيْهَا مِنْ مَالِهِ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دربارۀ کسی زن خود را طلاق بدهد و قبل از پایان عدّه بمیرد این گونه داوری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شوهر خود ارث می برد و باید از روز وفات شوهر، عده وفات بگیرد و اگر زن بمیرد، شوهرش از او ارث می برد، مادام که عدّۀ طلاق به سر نیامده زن و شوهر از هم ارث می برند، در صورتی که قاتل یکدیگر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حمزه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عدّۀ زن شوهر مرده را نگه می دارد حسن 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کتاب ابن زیاد سقط شده است و به پندار من او این سخن را نیز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زندگی زنی که در عدهّۀ وفات است باید از اموال شوهرش تأمین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بْنِ عِيسَى عَنِ ابْنِ أَبِي عُمَيْرٍ عَنْ هِشَامٍ بْنِ سَالِمٍ عَنْ أَبِي عَبْدِ اللَّهِ علیه السَّلام فِي رَجُلٍ كَانَتْ تَحْتَهُ امْرَأَةٌ فَطَلَّقَهَا ثُمَّ مَاتَ عَنْهَا قَبْلَ أَنْ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أَبْعَدَ الْأَجَلَيْن عِدَّةَ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نَجْرَانَ وَ أَحْمَدَ بْنِ مُحَمَّدِ بْنِ أَبِي نَصْرِ عَنْ عَاصِمِ بْنِ حُمَيْدٍ عَنْ مُحَمَّدِ بْنِ قَيْسٍ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امْرَأَةٍ طُلِّقَتْ ثُمَّ تُوُفِّيَ عَنْهَا زَوْجُهَا قَبْلَ أَنْ تَنْقَضِيَ عِدَّتُهَا وَ لَمْ تَحْرُمْ عَلَيْهِ، فَإِنَّهَا تَرتُهُ ثُمَّ تَعْتَدُّ عِدَّةَ الْمُتَوَفَّى عَنْهَا زَوْجُهَا، وَإِنْ تُوُفِّيَتْ وَ هِيَ فِي عِدَّتِهَا وَ لَمْ تَحْرُمْ عَلَيْهِ ، فَإِنَّهُ يَرِثُهَا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زن خود را طلاق بدهد و قبل از پایان گرفتن عدّۀ او بمیرد،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طولانی ترین عدّه را که چهار ماه و ده روز عدّۀ وفات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طلاق داده شود سپس پیش از تمام شدن عدّۀ، شوهرش بمیرد و طلاق رجعی باشد، زن از او ارث می برد، سپس عدّه وفات نگه می دارد و اگر زن در حالی که در عده است بمیرد و طلاق رجعی باشد، مرد از او ارث می برد</w:t>
      </w:r>
      <w:r>
        <w:rPr>
          <w:rFonts w:eastAsia="IRNazanin" w:cs="IRNazanin"/>
          <w:color w:val="111111"/>
          <w:sz w:val="28"/>
          <w:szCs w:val="28"/>
          <w:rtl w:val="true"/>
          <w:lang w:bidi="fa-IR"/>
        </w:rPr>
        <w:t xml:space="preserve">. </w:t>
      </w:r>
      <w:bookmarkStart w:id="233" w:name="pg19995_768554"/>
    </w:p>
    <w:p>
      <w:pPr>
        <w:pStyle w:val="Heading3"/>
        <w:numPr>
          <w:ilvl w:val="2"/>
          <w:numId w:val="1"/>
        </w:numPr>
        <w:rPr/>
      </w:pPr>
      <w:bookmarkStart w:id="234" w:name="__RefHeading___Toc675385_2320776876"/>
      <w:bookmarkStart w:id="235" w:name="_Toc92"/>
      <w:bookmarkEnd w:id="233"/>
      <w:bookmarkEnd w:id="234"/>
      <w:r>
        <w:rPr>
          <w:rtl w:val="true"/>
        </w:rPr>
        <w:t>بخش چهل و نهم</w:t>
      </w:r>
      <w:bookmarkEnd w:id="235"/>
    </w:p>
    <w:p>
      <w:pPr>
        <w:pStyle w:val="Heading4"/>
        <w:numPr>
          <w:ilvl w:val="3"/>
          <w:numId w:val="1"/>
        </w:numPr>
        <w:rPr/>
      </w:pPr>
      <w:bookmarkStart w:id="236" w:name="__RefHeading___Toc675387_2320776876"/>
      <w:bookmarkStart w:id="237" w:name="_Toc93"/>
      <w:bookmarkEnd w:id="236"/>
      <w:r>
        <w:rPr>
          <w:rtl w:val="true"/>
        </w:rPr>
        <w:t>ازدواج و طلاق در حال بیماری</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الْمَرِيضِ وَ نِكَاحِهِ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ابْنِ بُكَيْرٍ عَنْ عُبَيْدِ بن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الْمَرِيضِ أَلَهُ أَنْ يُطَلَّقَ امْرَأَتَهُ فِي تِلْكَ الْحَالِ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لَهُ أَنْ يَتَزَوَّجَ إِنْ شَاءَ ، فَإِنْ دَخَلَ بِهَا وَرِثَتْهُ، وَإِنْ لَمْ يَدْخُلْ بِهَا فَنِكَاحُهُ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ابْنِ مَحْبُوبِ عَنْ رَبِيعِ الْأَصَمَّ عَنْ أَبِي عُبَيْدَةَ الْحَذَّاءِ وَ مَالِكِ بْنِ عَطِيَّةَ عَنْ أَبِي الْوَرْدِ كِلَاهُمَا عَنْ أَبِي جَعْفَرٍ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طلاق در حال بیماری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باشد می تواند زن خود را طلاق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اگر در حال بیماری ازدواج کند و با آن زن عروسی کند، زن بعد از مرگ او ارث می برد؛ و اگر عروسی نکند ازدواج آنان باطل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عبيد حذاء وابی 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طَلَّقَ الرَّجُلُ امْرَأَتَهُ تَطْلِيقَةٌ فِي مَرَضِهِ ثُمَّ مَكَثَتْ فِي مَرَضِهِ حَتَّى انْقَضَتْ عِدَّتُهَا، فَإِنَّهَا تَرِثُهُ مَا لَمْ تَتَزَوَّجُ ، فَإِنْ كَانَتْ تَزَوَّجَتْ بَعْدَ انْقِضَاءِ الْعِدَّةِ، فَإِنَّهَا لَا تَرِثُهُ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الرَّزَّازُ عَنْ أَيُّوبَ بْنِ نُوحٍ ؛ وَ مُحَمَّدُ بْنُ إِسْمَاعِيلَ عَنِ الْفَضْلِ بْنِ شَاذَانَ ، وَ حُمَيْدُ بْنُ زِيَادٍ عَنِ ابْنِ سَمَاعَةَ كُلِّهِمْ عَنْ صَفْوَانَ عَنْ عَبْدِ الرَّحْمَانِ بْنِ الْحَجَّاجِ عَمَّنْ حَدَّثَهُ عَنْ أَبِي عَنْ أَبِي عَبْدِ اللَّهِ علیه السَّلام رَجُلٍ طَلَّقَ امْرَأَتَهُ وَ هُوَ 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مَرَضِهِ وَ لَمْ تَتَزَوَّجُ وَرِثَتْهُ ، وَإِنْ كَانَتْ قَدْ تَزَوَّجَتْ فَقَدْ رَضِيَتْ بِالَّذِي صَنَعَ لَا مِيرَاثَ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عَبْدِ اللَّهِ بْنِ جَبَلَةَ عَنِ ابْنِ بُكَيْرٍ عَنْ عُبَيْدِ بْنِ زُرَارَةَ عَنْ أَبِي عَبْدِ اللَّهِ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در حال بیماری زن خود را طلاق بدهد و بیماری او چندان به طول انجامد که عدّه زن سپری شود و بعد از آن بمیرد، این طلاق باطل می شود و زن از شوهر خود مادامی که بعد از عدّۀ طلاق شوهر نکرده باشد ، ارث می برد و اگر بعد از طلاق و انقضای عدّه شوهر کرده باشد، دیگر از شوهر اول خود ارث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بیمار است و همسرش را طلاق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 در همان بیماری از دنیا برود و زن پس از طلاق از او، با شوهر دوم ازدواج نکرده باشد، از او ارث می برد و اگر ازدواج کرده باشد، پس به عملی که شوهرش با او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داشته است؛ حق ارث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يَجُوزُ طَلَاقُ الْمَرِيضِ وَ يَجُوزُ نِكَاحُهُ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مُحَسِّنِ عَنْ مُعَاوِيَةَ بْنِ وَهْبٍ عَنْ عُبَيْدِ بْنِ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طَلَّقَ امْرَأَتَهُ وَ هُوَ مَرِيضٌ حَتَّى مَضَى لِذَلِكَ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إِذَا كَانَ فِي مَرَضِهِ الَّذِي طَلَّقَهَا، وَ لَمْ يَصِحٌ بَيْنَ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الْحَسَنِ بْنِ مُحَمَّدٍ عَنِ ابْنِ سَمَاعَةَ عَنِ ابْنِ رِبَاطٍ عَنِ ابْنِ مُسْكَانَ عَنْ أَبِي الْعَبَّاسِ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وَهُوَ مَرِيضٌ تَطْلِيقَةً وَ قَدْ كَانَ طَلَّقَهَا قَبْلَ ذَلِكَ تَطْلِيقَتَيْنِ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تَرِثُهُ إِذَا كَانَ فِي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الْمَرَضِ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مَرِيضاً حَتَّى يَمُوتَ ، وَإِنْ طَالَ ذَلِكَ إِلَى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بیمار جایز نیست، اما ازدواج او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 خود را در حال بیماری طلاق بدهد و بیماری او تا هنگام مرگ یک سال به طول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او چه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شوهر خود ارث می برد، با این شرط که شوهر در ظرف این مدت از بیماری خود بهبودی نیافته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بیماری زن خود را طلاق بدهد، در صورتی که پیش از آن دو نوبت دیگر او راطلاق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زن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شوهر خود ارث می برد، با این شرط که طلاق در حال بیماری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بیماری چقدر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شوهر تا مرگ او ادامه یابد، گرچه یک سال به طول انجامد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الْعَبَّاسِ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طَلَّقَ الرَّجُلُ الْمَرْأَةَ فِي مَرَضِهِ وَرِثَتْهُ مَا دَامَ فِي مَرَضِهِ ذَلِكَ ، وَ إِنِ انْقَضَتْ عِدَّتُهَا إِلَّا أَنْ يَصِحٌ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 بِهِ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وَبَيْنَ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زُرَارَةَ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لِلْمَرِيضِ أَنْ يُطَلَّقَ وَ لَهُ أَنْ يَتَزَوَّجَ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الْحُسَيْنِ بْنِ سَعِيدٍ عَنْ أَخِيهِ الْحَسَنِ عَنْ زُرْعَةَ بْنِ مُحَمَّدٍ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عَنْ رَجُلٍ طَلَّقَ امْرَأَتَهُ وَ هُوَ مَرِيضٌ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حال بیماری زن خود را طلاق بدهد، مادام که بیماری او بر دوام باشد، طلاق او لغو می شود و زن از شوهر خود ارث می برد گر چه عدّۀ طلاق سپری گردد، مگر آن که شوهر از بیماری خود بهبودی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بیماری او به طول انجامد؟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ظرف یک سال از تاریخ طلاق،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نباید زن خود را طلاق دهد، ولی می تواند ازدواج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مرد بیماری که همسرش را طلاق می دهد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دَامَتْ فِي عِدَّتِهَا ، وَإِنْ طَلَّقَهَا فِي حَالِ إِضْرَارٍ فَهِيَ تَرِثُهُ إِلَى سَنَةٍ ، فَإِنْ زَادَ عَلَى السَّنَةِ يَوْماً وَاحِداً لَمْ تَرِثْهُ ، وَ تَعْتَدُّ مِنْهُ أَرْبَعَةَ أَشْهُرٍ وَعَشْراً عِدَّةَ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أَبَانِ بْنِ عُثْمَانَ عَنْ رَجُلٍ عَنْ عَبْدِ اللهِ علیه السَّلام أَنَّهُ قَالَ فِي رَجُلٍ طَلَّقَ امْرَأَتَهُ تَطْلِيقَتَيْنِ فِي صِحَّةٍ ، ثُمَّ طَلَّقَ التَّطْلِيفَةَ الثَّالِثَةَ وَ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تَرِثُهُ مَا دَامَ فِي مَرَضِهِ وَإِنْ كَانَ إِلَى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أَنَّهُ سُئِلَ عَنِ الرَّجُلِ يَحْضُرُهُ الْمَوْتُ فَيُطَلِّقُ امْرَأَتَهُ هَلْ يَجُوزُ طَلَاقُهَا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مَاتَ وَرِثَتْهُ ، وَإِنْ مَاتَتْ لَمْ يَرِثْهَا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 در عدّه است، از شوهرش ارث می برد و اگر مرد در حال بیماری همسرش را طلاق دهد، زن تا یک سال از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روز از سال بیشتر شود، ارث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باید چهار ماه و ده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عدّه زن شوهر مرده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در حالت سلامت و تندرستی همسر خود را دو بار طلاق داده سپس در حالت بیماری برای سومین بار او را طلاق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مرد در دوران بیماری است زن پس از مرگ او از او ارث می برد؛ اگرچه تا یک سال طول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جان کندن است و همسرش را طلاق می دهد؛ آیا طلاقش جایز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مرد از دنیا برود زن از او ارث می برد و اگر زن بمیرد مرد از او ارث نخواهد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مَحْبُوبِ عَنِ ابْنِ رِئَابٍ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لِلْمَرِيضِ أَنْ يُطَلَّقَ، وَ لَهُ أَنْ يَتَزَوَّجَ ، فَإِنْ هُوَ تَزَوَّجَ وَ دَخَلَ بِهَا فَهُوَ جَائِزٌ، وَ إِنْ لَمْ يَدْخُلْ بِهَا حَتَّى مَاتَ فِي مَرَضِهِ فَنِكَاحُهُ بَاطِلٌ ، وَ لَا مَهْرَ لَهَا وَ لَا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تضارُّوهُنَّ لِتُضَيِّقُوا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يُضَارَّ الرَّجُلُ امْرَأَتَهُ إِذَا طَلَّقَهَا فَيُضَيِّقَ عَلَيْهَا حَتَّى تَنْتَقِلَ قَبْلَ أَنْ تَنْقَضِيَ عِدَّتُهَا ، فَإِنَّ اللهَ علیه السَّلام قَدْ نَهَى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تُضادُّوهُنَّ لِتُضَيِّقُوا عَلَيْهِنَّ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حق طلاق ندارد ،اما حق ازدواج دارد با این شرط که اگر با زنی ازدواج کند و آمیزش انجام گیرد ، ازدواج او رسمیت پیدا می کند، و اگر عروسی نکند و در اثر بیماری بمیرد، ازدواج او باطل می شود و این زن حقی به مهریّه و میراث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گفتار خداوند متعال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آنان زیان نرسانید تا کار را بر آنان تنگ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زمانی که همسرش را طلاق داد حق ندارد به او ضرر وارد کند به این که بر او سخت بگیرد تا زن پیش از تمام شدن عدّه اش از خانه او به خانه ای دیگر منتقل شود؛ زیرا خداوند متعال از این عمل نهی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زیان نرسانید تا کار را بر آنان تنگ کنید</w:t>
      </w:r>
      <w:r>
        <w:rPr>
          <w:rFonts w:eastAsia="IRNazanin" w:cs="IRNazanin"/>
          <w:color w:val="111111"/>
          <w:sz w:val="28"/>
          <w:szCs w:val="28"/>
          <w:rtl w:val="true"/>
          <w:lang w:bidi="fa-IR"/>
        </w:rPr>
        <w:t xml:space="preserve">». </w:t>
      </w:r>
      <w:bookmarkStart w:id="238" w:name="pg19995_768560"/>
    </w:p>
    <w:p>
      <w:pPr>
        <w:pStyle w:val="BookText"/>
        <w:rPr/>
      </w:pPr>
      <w:bookmarkEnd w:id="238"/>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75389_2320776876"/>
      <w:bookmarkStart w:id="240" w:name="_Toc94"/>
      <w:bookmarkEnd w:id="239"/>
      <w:r>
        <w:rPr>
          <w:rtl w:val="true"/>
        </w:rPr>
        <w:t>بخش پنجاه و یکم</w:t>
      </w:r>
      <w:bookmarkEnd w:id="240"/>
    </w:p>
    <w:p>
      <w:pPr>
        <w:pStyle w:val="Heading4"/>
        <w:numPr>
          <w:ilvl w:val="3"/>
          <w:numId w:val="1"/>
        </w:numPr>
        <w:rPr/>
      </w:pPr>
      <w:bookmarkStart w:id="241" w:name="__RefHeading___Toc675391_2320776876"/>
      <w:bookmarkStart w:id="242" w:name="_Toc95"/>
      <w:bookmarkEnd w:id="241"/>
      <w:r>
        <w:rPr>
          <w:rtl w:val="true"/>
        </w:rPr>
        <w:t>حکم طلاق کودکان</w:t>
      </w:r>
      <w:bookmarkEnd w:id="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الصِّبْيَانِ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أَبِيهِ جَمِيعاً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الْغُلَامِ لَمْ يَحْتَلِمْ وَصَدَقَتِهِ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لِلسُّنَّةِ وَوَضَعَ الصَّدَقَةَ فِي مَوْضِعِهَا وَ حَقَّهَا فَلَا بَأْسَ وَ هُوَ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کودکان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نابالغ، همسر خود را طلاق بدهد و یا از اموال خود صدقه ای مقرر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کتاب و سنت طلاق بدهد و صدقه را به حق و درستی در مورد مناسب آن قرار دهد، اشکالی ندارد، طلاق و صدقۀ او جایز خواهد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طَلَاقُ الصَّبِيِّ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عَبْدِ اللَّهِ بْنِ جَبَلَةَ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طَلَاقُ الصَّبِيِّ وَ لَا السَّكْرَانِ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مُحَمَّدِ بْنِ الْحُسَيْنِ عَنْ عِدَّةٍ مِنْ أَصْحَابِهِ عَنِ ابْنِ بُكَيْرِ عَنْ أَبِي عَبْدِ اللَّهِ علیه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الْغُلَامِ إِذَا كَانَ قَدْ عَقَلَ ، وَوَصِيَّتُهُ وَ صَدَقَتُهُ وَ إِنْ لَمْ يَحْتَلِمْ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 وَ مُحَمَّدِ بْنِ الْحُسَيْنِ جَمِيعاً عَنِ ابْنِ فَضَّالِ عَنِ ابْنِ بُكَيْر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بَعْضٍ رِجَالِهِ عَنْ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کودک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کودک و شخص مست،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نوجوان نابالغ صاحب عقل و درایت باشد، طلاق، وصیت و صدقۀ او قابل اجرا خواهد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43" w:name="pg19995_768562"/>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75393_2320776876"/>
      <w:bookmarkStart w:id="245" w:name="_Toc96"/>
      <w:bookmarkEnd w:id="244"/>
      <w:r>
        <w:rPr>
          <w:rtl w:val="true"/>
        </w:rPr>
        <w:t>بخش پنجاه و دوم</w:t>
      </w:r>
      <w:bookmarkEnd w:id="245"/>
    </w:p>
    <w:p>
      <w:pPr>
        <w:pStyle w:val="Heading4"/>
        <w:numPr>
          <w:ilvl w:val="3"/>
          <w:numId w:val="1"/>
        </w:numPr>
        <w:rPr/>
      </w:pPr>
      <w:bookmarkStart w:id="246" w:name="__RefHeading___Toc675395_2320776876"/>
      <w:bookmarkStart w:id="247" w:name="_Toc97"/>
      <w:bookmarkEnd w:id="246"/>
      <w:r>
        <w:rPr>
          <w:rtl w:val="true"/>
        </w:rPr>
        <w:t>حكم طلاق كم عقل، دیوانه و سرپرست او</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الْمَعْتُوهِ وَ الْمَجْنُونِ وَ طَلَاقِ وَلِيِّهِ عَنْهُ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مُحَمَّدِ بْنِ أَبِي حَمْزَةَ عَنْ أَبِي خَالِدٍ الْقَمَاطِ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الذَّاهِبُ العَقْلِ يَجُوزُ طَلَاقُ وَلِيِّهِ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يُطَلِّقُ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إِنْ طَلَّقَ هُوَ أَنْ يَقُولَ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أُطَلَّقْ ، أَوْ لَا يُحْسِنُ أَنْ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وَلِيَّهُ إِلَّا بِمَنْزِلَةِ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کودک ده ساله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كم عقل، دیوانه و سرپرست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خالد قمّاط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ولی و سرپرست مرد احمقی که عقل ندارد می تواند از جانب او طلاق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نتواند طلاق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خودش طلاق دهد، اطمینانی نیست که 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طلاق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خودش نمی تواند به خوبی صیغه طلاق را جاری سازد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وولی او را جز به منزله حاکم نمی دانم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أَبُو الْعَبَّاسِ الرَّزَّازُ عَنْ أَيُّوبَ بْنِ نُوحٍ وَ حُمَيْدُ بْنُ زِيَادٍ عَنِ ابْنِ سَمَاعَةَ وَ مُحَمَّدُ بْنُ إِسْمَاعِيلَ عَنِ الْفَضْلِ بْنِ شَاذَانَ جَمِيعاً عَنْ صَفْوَانَ عَنْ أَبِي خَالِدٍ الْقَمَّاطِ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يَعْرِفُ رَأْيَهُ مَرَّةً وَ يُنْكِرُهُ أُخْرَى يَجُوزُ طَلَاقُ وَلِيُّهِ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هُوَ لَا يُطَلِّقُ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حَدَّ الطَّلَاقِ ، وَ لَا يُؤْمَنُ عَلَيْهِ إِنْ طَلَّقَ الْيَوْمَ أَنْ يَقُولَ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بِمَنْزِلَةِ الْإِمَام ، يَعْنِي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عُمَرَ بْنِ أُذَيْنَةَ عَنْ زُرَارَةَ وَبُكَيْرٍ وَ مُحَمَّدِ بْنِ مُسْلِمٍ ؛ وَ بُرَيْدِ وَ فُضَيْلِ بْنِ يَسَارٍ؛وَ إِسْمَاعِيلَ الْأَزْرَقِ ؛ وَ مَعْمَرِ بْنِ يَحْيَى عَنْ أَبِي جَعْفَرٍ وَ أَبِي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قمّاط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گاهی از سخنان خود آگاهی دارد و گاهی دیگر سخن خود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و سرپرست او می تواند به جای او طلاق جاری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طلاق ندهد؟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طلاق را نمی داند و اگر خودش طلاق دهد اطمینانی نیست که 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طلاق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او را جز به منزله امام نمی دانم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بكير، محمّد بن مسلم، برید فضیل اسماعیل ارزق و معم بن یحیی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یا امام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الْمُوَلَّهَ لَيْسَ لَهُ طَلَاقٌ، وَ لَا عِتْقُهُ 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عَنْ عَبْدِ الْكَرِيمِ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طَلَاقِ الْمَعْتُونِ الذَّاهِبِ الْعَقْلِ أَ يَجُوزُ طَلَاقُهُ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إِذَا كَانَتْ كَذَلِكَ أَ يَجُوزُ بَيْعُهَا أَوْ صَدَقَتُهَا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مُحَمَّدُ بْنُ يَحْيَى عَنْ أَحْمَدَ بْنِ مُحَمَّدٍ عَنِ ابْنِ مَحْبُوبِ عَنِ الْحَسَنِ بْنِ صَالِحٍ عَنْ 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المَعْتُوهُ الَّذِي لَا يُحْسِنُ أَنْ يُطَلِّقَ عَنْهُ وَلِيُّهُ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فَطَلَّقَهَا ثَلَاثَاً فِي مَقْعَدٍ ؟</w:t>
      </w:r>
    </w:p>
    <w:p>
      <w:pPr>
        <w:pStyle w:val="BookText"/>
        <w:rPr/>
      </w:pPr>
      <w:r>
        <w:rPr>
          <w:rFonts w:ascii="IRNazanin" w:hAnsi="IRNazanin" w:eastAsia="IRNazanin"/>
          <w:color w:val="111111"/>
          <w:sz w:val="28"/>
          <w:sz w:val="28"/>
          <w:szCs w:val="28"/>
          <w:rtl w:val="true"/>
          <w:lang w:bidi="fa-IR"/>
        </w:rPr>
        <w:t>طلاق کسی که مات و بهت زده باشد جایز نیست، و اگر بندۀ خود را آزاد کند قابل اجرا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پرسیدمک آیا مرد کم عقل طلاقش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چنین باشد، خرید و فروش و صدقه دادن او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کم عقل باشد و سنت طلاق را نشناسد، ولیّ و سرپرست او می تواند زن او را طلاق بدهد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جهالت و نا آگاهی زن خود را در یک مجلس سه طلاقه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السُّنَّةِ ، فَإِذَا مَضَتْ ثَلَاثَةُ أَشْهُرٍ، أَوْ ثَلَاثَةٌ قُرُوءٍ فَقَدْ بَانَتْ مِنْهُ بِوَاحِدَةٍ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جَائِزٌ إِلَّا طَلَاقَ الْمَعْتُوهِ ، أَوِ الصَّبِيَّ أَوْ مُبَرْسَمٍ أَوْ مَجْنُونٍ أَوْ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الْحُسَيْنِ عَنْ مُحَمَّدِ بْنِ سِنَانٍ عَنْ أَبِي خَالِدٍ الْقَمَّاطِ عَنْ أَبِي عَبْدِ اللَّهِ علیه السَّلام فِي طَلَاقِ الْمَعْتُوهِ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عَنْهُ وَلِيُّهُ، فَإِنِّي أَرَاهُ بِمَنْزِلَةِ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او به سنت شرعی ارجاع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سه ماه کامل و یا سه نوبت عادت ماهیانه سپری شد، زن او یک طلاقه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طلاقی جایز است مگر طلاق شخص کم عقل، یا کودک و یا کسی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یا شخص دیوانه و یا کسی که مجبور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 قمّاط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طلاق شخص کم عقل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 سرپرست از جانب او طلاق می دهد؛ زیرا من او را مانند امام می دانم</w:t>
      </w:r>
      <w:r>
        <w:rPr>
          <w:rFonts w:eastAsia="IRNazanin" w:cs="IRNazanin"/>
          <w:color w:val="111111"/>
          <w:sz w:val="28"/>
          <w:szCs w:val="28"/>
          <w:rtl w:val="true"/>
          <w:lang w:bidi="fa-IR"/>
        </w:rPr>
        <w:t xml:space="preserve">. </w:t>
      </w:r>
      <w:bookmarkStart w:id="248" w:name="pg19995_768566"/>
    </w:p>
    <w:p>
      <w:pPr>
        <w:pStyle w:val="Heading3"/>
        <w:numPr>
          <w:ilvl w:val="2"/>
          <w:numId w:val="1"/>
        </w:numPr>
        <w:rPr/>
      </w:pPr>
      <w:bookmarkStart w:id="249" w:name="__RefHeading___Toc675397_2320776876"/>
      <w:bookmarkStart w:id="250" w:name="_Toc98"/>
      <w:bookmarkEnd w:id="248"/>
      <w:bookmarkEnd w:id="249"/>
      <w:r>
        <w:rPr>
          <w:rtl w:val="true"/>
        </w:rPr>
        <w:t>بخش پنجاه و سوم</w:t>
      </w:r>
      <w:bookmarkEnd w:id="250"/>
    </w:p>
    <w:p>
      <w:pPr>
        <w:pStyle w:val="Heading4"/>
        <w:numPr>
          <w:ilvl w:val="3"/>
          <w:numId w:val="1"/>
        </w:numPr>
        <w:rPr/>
      </w:pPr>
      <w:bookmarkStart w:id="251" w:name="__RefHeading___Toc675399_2320776876"/>
      <w:bookmarkStart w:id="252" w:name="_Toc99"/>
      <w:bookmarkEnd w:id="251"/>
      <w:r>
        <w:rPr>
          <w:rtl w:val="true"/>
        </w:rPr>
        <w:t>حکم طلاق در حال مستی و مدهوشی</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السَّكْرَانِ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لَا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طَلَاقُ السَّكْرَانِ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مُحَمَّدِ بْنِ سِنَانٍ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طَلَاقِ السَّكْرَانِ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در حال مستی و مدهوشی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طلاق مرد مست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اعتباری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شخص مست و مدهوش اعتبار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نیز روایت یکم را از امام صادق علیه السَّلام نقل می کند</w:t>
      </w:r>
      <w:r>
        <w:rPr>
          <w:rFonts w:eastAsia="IRNazanin" w:cs="IRNazanin"/>
          <w:color w:val="111111"/>
          <w:sz w:val="28"/>
          <w:szCs w:val="28"/>
          <w:rtl w:val="true"/>
          <w:lang w:bidi="fa-IR"/>
        </w:rPr>
        <w:t xml:space="preserve">. </w:t>
      </w:r>
      <w:bookmarkStart w:id="253" w:name="pg19995_768567"/>
    </w:p>
    <w:p>
      <w:pPr>
        <w:pStyle w:val="BookText"/>
        <w:rPr/>
      </w:pPr>
      <w:bookmarkEnd w:id="25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 لَا 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ابْنِ رِبَاطٍ وَ الْحُسَيْنِ بْنِ هَاشِمٍ عَنْ صَفْوَانَ جَمِيعاً عَنِ ابْنِ مُسْكَانَ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طَلَاقِ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وَلَا عِتْقُهُ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75401_2320776876"/>
      <w:bookmarkStart w:id="255" w:name="_Toc100"/>
      <w:bookmarkEnd w:id="254"/>
      <w:r>
        <w:rPr>
          <w:rtl w:val="true"/>
        </w:rPr>
        <w:t>بخش پنجاه و چهارم</w:t>
      </w:r>
      <w:bookmarkEnd w:id="255"/>
    </w:p>
    <w:p>
      <w:pPr>
        <w:pStyle w:val="Heading4"/>
        <w:numPr>
          <w:ilvl w:val="3"/>
          <w:numId w:val="1"/>
        </w:numPr>
        <w:rPr/>
      </w:pPr>
      <w:bookmarkStart w:id="256" w:name="__RefHeading___Toc675403_2320776876"/>
      <w:bookmarkStart w:id="257" w:name="_Toc101"/>
      <w:bookmarkEnd w:id="256"/>
      <w:r>
        <w:rPr>
          <w:rtl w:val="true"/>
        </w:rPr>
        <w:t>طلاق در حال اضطرار و اکراه</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الْمُضْطَرِّ وَ الْمُكْرَمِ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بَعْضِ أَصْحَابِهِ عَنِ ابْنِ أَبِي عُمَيْرٍ أَوْ غَيْرِهِ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شوهری که در حال مستی زن خود را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او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او بی اثر است، اگر بردۀ خود را آزاد کند نیز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حال اضطرار و اکراه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p>
    <w:p>
      <w:pPr>
        <w:pStyle w:val="BookText"/>
        <w:rPr/>
      </w:pPr>
      <w:r>
        <w:rPr>
          <w:rFonts w:ascii="Amiri" w:hAnsi="Amiri" w:eastAsia="Amiri" w:cs="Amiri"/>
          <w:color w:val="111111"/>
          <w:sz w:val="28"/>
          <w:sz w:val="28"/>
          <w:szCs w:val="28"/>
          <w:rtl w:val="true"/>
          <w:lang w:bidi="ar-SA"/>
        </w:rPr>
        <w:t xml:space="preserve">لَوْ أَنَّ رَجُلاً مُسْلِماً مَرَّ بِقَوْمٍ لَيْسُوا بِسُلْطَانٍ فَقَهَرُوهُ حَتَّى يَتَخَوَّفَ عَلَى نَفْسِهِ أَنْ يُعْتِقَ ، أَوْ يُطَلَّقَ فَفَعَلَ لَمْ يَكُنْ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عُمَرَ بْنِ أُذَيْنَةَ 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الْمُكْرَهِ وَ عِنْقِهِ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وَ لَا عِتْقُهُ بِعِثْقٍ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تَاجِرٌ أَمُرُّ بِالْعَشَارِ وَ مَعِي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غَيْيْهُ مَا اسْتَطَعْتَ وَضَعْهُ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حَلَّفَنِي بِالطَّلَاقِ وَ الْعَتَاقِ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تَمْرَةً فَحَفَنَ بِهَا مِنْ زُيْدِ كَانَ قُدَّامَهُ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حَلَفْتُ لَهُمْ بِالطَّلَاقِ وَالْعَتَاقِ أَوْ أَكَلْتُهَا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 مسلمانی از کنار گروهی که حاکم نیستند عبور کند و آنان او را به گونه ای به آزاد کردن برده یا طلاق دادن همسر مجبور کنند به گونه ای که بر جان خویش بیمناک گردد و او نیز انجام دهد؛ 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طلاق دادن و برده آزاد کردن مردی که بر این کار مجبور شده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رسمیت ندارد و برده آزاد کردنش نیز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تاجری هستم که با همۀ داراییم از گمرک و گمرک چی عبور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توانی آن را مخفی کن و در جای خود قرارش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یافتن اموال من، مرا به طلاق دادن و برده آزاد کردن سوگند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سوگند یاد کن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خرمایی برداشت و آن را در کره ای که مقابل ایشان بود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مهم نیست که برای آنان به طلاق و برده آزاد کردن سوگند یاد کنم یا این که خرما را میل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عُبَيْسِ بْنِ هِشَامٍ وَ صَالِحِ بْنِ خَالِدٍ عَنْ مَنْصُورِ بْنِ يُونُسَ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الْعَبْدَ الصَّالِحَ علیه السَّلام وَ هُوَ بِالْعُرَيْضِ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تَزَوَّجْتُ امْرَأَةً ، وَكَانَ تُحِبُّنِي ، فَتَزَوَّجْتُ عَلَيْهَا ابْنَةَ خَالِي ، وَ قَدْ كَانَ لِي مِنَ الْمَرْأَةِ وَلَدٌ ، فَرَجَعْتُ إِلَى بَغْدَادَ فَطَلَّقْتُهَا وَاحِدَةً، ثُمَّ رَاجَعْتُهَا ثُمَّ طَلَّقْتُهَا الثَّانِيَةَ ، ثُمَّ رَاجَعْتُهَا ثُمَّ خَرَجْتُ مِنْ عِنْدِهَا أُرِيدُ سَفَرِي هَذَا حَتَّى إِذَا كُنْتُ بِالْكُوفَةِ أَرَدْتُ النَّظَرَ إِلَى ابْنَةِ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أُخْتِي وَخَالَتِي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إِلَيْهَا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تُطَلَّقَ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طَلَاقِهَا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شَأْنِكَ ، لَيْسَ لَكَ إِلَى طَلَاقِهَا 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یونس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علاوه بر او با دختر دایی خود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نخستم فرزندی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اوّلم به بغداد بازگشت و من 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رجوع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دفعه دوم 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رجوع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بیرون آمدم و قصد این مسافرت را داشتم تا این که در کوفه تصمیم به دیدن دختر دایی ام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و خاله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نداری او را ببینی تا این که همسر اوّلت را طلاق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راهی برای طلاق دادن او ندارم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شأن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راهی برای طلاق دادن او نداری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مِنْهَا بِنْتُ ، وَ كَانَتْ بِبَغْدَادَ وَ كَانَتْ هَذِهِ بِالْكُوفَةِ وَ خَرَجْتُ مِنْ عِنْدِهَا قَبْلَ ذَلِكَ بِأَرْبَعِ ، فَأَبَوْا عَلَيَّ إِلَّا تَطْلِيقَهَا ثَلَاثَاً ، وَ 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اللهَ وَ مَا أَرَدْتُ إِلَّا أَنْ أُدَارِيَهُمْ عَنْ نَفْسِي، وَ قَدِ امْتَلَا قلْبِي مِنْ ذَلِكَ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طَوِيلاً مُطْرِقاً ، ثُمَّ رَفَعَ رَأْسَهُ إِلَيَّ وَهُوَ مُتَبَسم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بَيْنَكَ وَ بَيْنَ اللَّهِ عَژّوَجَل فَلَيْسَ بِشَيْءٍ ، وَ لَكِنْ إِذَا قَدَّمُوكَ إِلَى السُّلْطَانِ أَبَانَهَا مِنْكَ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يَحْيَى بْنِ عَبْدِ اللَّهِ بْنِ الْحَسَنِ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الطَّلَاقُ فِي اسْتِكْرَاهِ، وَ لَا يَجُوزُ عِتْقُ فِي اسْتِكْرَاهِ ، وَ لَا يَجُوزُ يَمِينٌ فِي قَطِيعَةِ رَحِمٍ، وَلَا فِي شَيْءٍ مِنْ مَعْصِيَةِ اللَّهِ ، فَمَنْ حَلَفَ أَوْ حُلِّفَ فِي شَيْءٍ مِنْ هَذَا وَ فَعَلَهُ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اوّلم که ر بغداد است یک دختر دارم و دختر دایی ام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ماه پیش از این ماجرا از نزد همسر اولم خارج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خواهر و خاله ام مانع من شدند مگر این که همسر اوّلم را برای سومین بار طلاق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طلاق دادن خدا را در نظر نگرفته بودم و فقط می خواستم با خواهر و خاله ام مدارا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این قضیه دلِ پُری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مدت زیادی سر مبارک خود را پایین انداخت و مکث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را به سوی من بالا نموده و در حالی که تبسّم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خودت و خداوند عَزَّوَجَل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تو را نزد حاکم ببرند، حاکم همسر اولت را از تو جدا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طلاقی که از روی اکراه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اگر به اجبار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یاد کند که با خویشان خود رفت و آمد نکند و یا فرمان خدا را نادیده بگیرد، سوگند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کارهای ناروا سوگند یاد کند و یا او را سوگند بدهند، بعد بر خلاف سوگند خود عمل کند، گناهی بر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الطَّلَاقُ مَا أُرِيدَ بِهِ الطَّلَاقُ مِنْ غَيْرِ اسْتِكْرَاءِ وَ لَا إِضْرَارٍ عَلَى الْعِدَّةِ وَالسُّنَّةِ عَلَى طُهْرٍ بِغَيْرِ جِمَاعِ وَ شَاهِدَيْنِ ، فَمَنْ خَالَفَ هَذَا فَلَيْسَ طَلَاقُهُ وَ لَا يَمِينُهُ بِشَيْءٍ يُرَدُّ إِلَى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عَنْ إِسْمَاعِيلَ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بِالْعَشَارِ وَ مَعِي مَالٌ فَيَسْتَحْلِفُنِي، فَإِنْ حَلَفْتُ لَهُ تَرَكَنِي، وَ إِنْ لَمْ أَحْلِفْ لَهُ فَتَشَنِي وَ ظَلَمَنِي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يَسْتَحْلِفُنِي بِالطَّلَاقِ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الْمَالَ لَا يَكُونُ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صیغۀ طلاق موقعی رسمیّت دارد که منظور شوهر متارکۀ جدّی باشد، بدون اکراه و نه به منظور خسارت به همسر و سلب میراث، آن هم با توجّه به شروع عدّه و موازین سنت، و در پاکی بعد از عادت و بدون مباشرت و در حضور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خلاف موازین شرعی عمل کند، نه طلاق او اثر دارد و نه سوگند او، باید به موازین کتاب خدا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گمرک چی عبور می کنم در حالی که اموالی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چی مرا وادار می کند که سوگند یاد کنم اگر برایش قسم یاد کنم، آزادم می کند و اگر قسم نخورم، مرا تفتیش می کند و به من ظلم و ستم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سوگند یاد کن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طلاق دادن سوگند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سوگند یاد کن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از آنِ من نیست</w:t>
      </w:r>
      <w:r>
        <w:rPr>
          <w:rFonts w:eastAsia="IRNazanin" w:cs="IRNazanin"/>
          <w:color w:val="111111"/>
          <w:sz w:val="28"/>
          <w:szCs w:val="28"/>
          <w:rtl w:val="true"/>
          <w:lang w:bidi="fa-IR"/>
        </w:rPr>
        <w:t xml:space="preserve">. </w:t>
      </w:r>
      <w:bookmarkStart w:id="258" w:name="pg19995_768572"/>
    </w:p>
    <w:p>
      <w:pPr>
        <w:pStyle w:val="BookText"/>
        <w:rPr/>
      </w:pPr>
      <w:bookmarkEnd w:id="25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مَالِ أَخِيكَ ، إِنَّ رَسُولَ اللهِ صلَّى اللهُ عليه وآله رَدَّ طَلَاقَ ابْنِ عُمَرَ، وَ قَدْ طَلَّقَ امْرَأَتَهُ ثَلاثاً وَ هِيَ حَائِضٌ ، فَلَمْ يَرَ ذَلِكَ رَسُولُ اللَّهِ صلَّى اللهُ عليه وآله شَيْئاً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75405_2320776876"/>
      <w:bookmarkStart w:id="260" w:name="_Toc102"/>
      <w:bookmarkEnd w:id="259"/>
      <w:r>
        <w:rPr>
          <w:rtl w:val="true"/>
        </w:rPr>
        <w:t>بخش پنجاه و پنجم</w:t>
      </w:r>
      <w:bookmarkEnd w:id="260"/>
    </w:p>
    <w:p>
      <w:pPr>
        <w:pStyle w:val="Heading4"/>
        <w:numPr>
          <w:ilvl w:val="3"/>
          <w:numId w:val="1"/>
        </w:numPr>
        <w:rPr/>
      </w:pPr>
      <w:bookmarkStart w:id="261" w:name="__RefHeading___Toc675407_2320776876"/>
      <w:bookmarkStart w:id="262" w:name="_Toc103"/>
      <w:bookmarkEnd w:id="261"/>
      <w:r>
        <w:rPr>
          <w:rtl w:val="true"/>
        </w:rPr>
        <w:t>طلاق دادن مرد لال</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الْأَخْرَسِ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أَحْمَدَ بْنِ مُحَمَّدِ بْنِ أَبِي نَصْرِ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علیه السَّلام عَنِ الرَّجُلِ تَكُونُ عِنْدَهُ الْمَرْأَةُ ثُمَّ يَصْمُتُ فَلَا يَتَكَلَّمُ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أَخْرَسَ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فَيعْلَمُ مِنْهُ بُغْضُ لِامْرَأَتِهِ وَ كَرَاهَتُهُ لَهَا أَ يَجُوزُ أَنْ يُطَلَّقَ عَنْهُ وَلِيُّهُ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يَكْتُبُ وَ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وَ لَا يَسْمَعُ كَيْفَ يُطلَقَهَا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اموال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صلَّى اللهُ عليه وآله طلاق ابن عمر را که همسرش در دوران حیض بود، مردود دانست و آن را معتبر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مرد لال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ساکت می شود و نمی تواند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دشمنی و نارضایتی نسبت به همسرش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او می تواند از جانب او طلاق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طلاق را بنویسد و بر آن شاهد بگیرد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تواند بنویسد و نه می تواند بشنود؛ چگونه همسرش را طلاق دهد؟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مِنْهُ مِنْ فِعَالِهِ مِثْل مَا ذَكَرْتَ مِنْ كَرَاهَتِهِ وَبُغْضِهِ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صَالِحٍ بْنِ السَّنْدِيِّ عَنْ جَعْفَرِ بْنِ بَشِيرٍ عَنْ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طَلَاقِ الْخَرْسَاءِ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 قِنَاعَهَا عَلَى رَأْسِهَا وَ يَجْذِبُهُ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الْأَخْرَس أَنْ يَأْخُذَ مِقْنَعَتَهَا فَيَضَعَهَا عَلَى رَأْسِهَا وَ يَعْتَزِلَهَا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إِسْمَاعِيلَ بْنِ مَرَّارٍ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أَخْرَسَ كَتَبَ فِي الْأَرْضِ بِطَلَاقِ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فِي قُبْلِ الطَّهْرِ بِشُهُودٍ وَ فُهِمَ عَنْهُ كَمَا يُفْهَمُ عَنْ مِثْلِهِ ، وَيُرِيدُ الطَّلَاقَ جَازَ طَلَاقُهُ عَلَى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کارهایی که از او مشاهده می شود مانند همان دشمنی و نارضایتی که به همسرش بیان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طلاق دادن زن لال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مقنعه زن را بر سرش می گذارد و آن را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دادن مرد لال این گونه است که مقنعه همسرش را بردارد و بر سر او بگذارد و از او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دربارۀ مرد لالی که طلاق همسرش را روی زمین نوشته بود گفت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او این کار را در زمان پاکی زن و همراه شهود انجام دهد و منظور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کسی همانند او که نیت طلاق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فهمیده شود و اراده طلاق نیز داشته باشد؛ طلاق او جایز است</w:t>
      </w:r>
      <w:r>
        <w:rPr>
          <w:rFonts w:eastAsia="IRNazanin" w:cs="IRNazanin"/>
          <w:color w:val="111111"/>
          <w:sz w:val="28"/>
          <w:szCs w:val="28"/>
          <w:rtl w:val="true"/>
          <w:lang w:bidi="fa-IR"/>
        </w:rPr>
        <w:t xml:space="preserve">. </w:t>
      </w:r>
      <w:bookmarkStart w:id="263" w:name="pg19995_768574"/>
    </w:p>
    <w:p>
      <w:pPr>
        <w:pStyle w:val="Heading3"/>
        <w:numPr>
          <w:ilvl w:val="2"/>
          <w:numId w:val="1"/>
        </w:numPr>
        <w:rPr/>
      </w:pPr>
      <w:bookmarkStart w:id="264" w:name="__RefHeading___Toc675409_2320776876"/>
      <w:bookmarkStart w:id="265" w:name="_Toc104"/>
      <w:bookmarkEnd w:id="263"/>
      <w:bookmarkEnd w:id="264"/>
      <w:r>
        <w:rPr>
          <w:rtl w:val="true"/>
        </w:rPr>
        <w:t>بخش پنجاه و ششم</w:t>
      </w:r>
      <w:bookmarkEnd w:id="265"/>
    </w:p>
    <w:p>
      <w:pPr>
        <w:pStyle w:val="Heading4"/>
        <w:numPr>
          <w:ilvl w:val="3"/>
          <w:numId w:val="1"/>
        </w:numPr>
        <w:rPr/>
      </w:pPr>
      <w:bookmarkStart w:id="266" w:name="__RefHeading___Toc675411_2320776876"/>
      <w:bookmarkStart w:id="267" w:name="_Toc105"/>
      <w:bookmarkEnd w:id="266"/>
      <w:r>
        <w:rPr>
          <w:rtl w:val="true"/>
        </w:rPr>
        <w:t>وکالت در طلاق</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الْوَكَالَةِ فِي الطَّلَاقِ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الرَّزَّازُ عَنْ أَيُّوبَ بْنِ نُوحٍ وَ حُمَيْدُ بْنُ زِيَادٍ عَنِ ابْنِ سَمَاعَةَ جَمِيعاً عَنْ صَفْوَانَ بْنِ يَحْيَى عَنْ سَعِيدٍ الْأَعْرَجِ عَنْ اَبِي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جَعَلَ أَمْرَ امْرَأَتِهِ إِلَى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جَعَلْتُ أَمْرَ فُلَانَةَ إِلَى فُلَانٍ أَ يَجُوزُ ذَلِكَ لِلرَّجُلِ؟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وَ أَبُو عَلِيّ الْأَشْعَرِيُّ عَنْ مُحَمَّدِ بْنِ عَبْدِ الْجَبَّارِ عَنْ مُحَمَّدِ بْنِ إِسْمَاعِيلَ جَمِيعاً عَنْ عَلِيِّ بْنِ النَّعْمَانِ عَنْ سَعِيدٍ الْأَعْرَجِ عَنْ أَبِي عَبْدِ اللَّهِ علیه السَّلام فِي رَجُلٍ يَجْعَلُ أَمْرَ امْرَأَتِهِ إِلَى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طلاق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أعرج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اختیار طلاق همسرش را به شخص دیگری سپرده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اختیار طلاق فلان همسرم را به فلان شخص سپردم؛ آیا مرد چنین اختیاری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سعید اعرج با سند دیگری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جَعَلْتُ أَمْرَ فُلَانَةَ إِلَى فَلَانٍ فَيُطَلِّقُهَا أَيَجُوزُ ذَلِكَ لِلرَّجُلِ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فِي رَجُلٍ جَعَلَ طَلَاقَ امْرَأَتِهِ بِيَدِ رَجُلَيْنِ فَطَلَّقَ أَحَدُهُمَا وَأَبَى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أَمِيرُ الْمُؤْمِنِينَ علیه السَّلام أَنْ يُجِيزَ ذَلِكَ حَتَّى يَجْتَمِعا جَمِيعاً عَلَى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بْنِ مُحَمَّدٍ عَنِ ابْنِ فَضَّالٍ عَنِ ابْنِ مُسْكَانَ عَنْ أَبِي هِلَالٍ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 رَجُلاً بِطَلَاقِ امْرَأَتِهِ إِذَا حَاضَتْ وَ طَهُرَتْ وَ خَرَجَ الرَّجُلُ فَبَدَا لَهُ فَأَشْهَدَ أَنَّهُ قَدْ أَبْطَلَ مَا كَانَ أَمَرَهُ بِهِ وَ أَنَّهُ قَدْ بَدَا لَهُ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اختیار طلاق همسرش را به دو نفر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طلاق را جاری نمود، اما دیگری از این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خودداری فرمود که طلاق را صحیح بداند تا این که هر دو نفر با هم اتفاق بر طلاق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هلال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وکیل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زن من از عادت ماهیانه پاک شد او را طلاق بده و خود راهی سفر در شود، ولی بعد پشیمان شود و در حال سفر شاهد بگیرد که من از طلاق همسرم منصرف شدم و وکالت وکیل خود را باطل کردم، این وکالت چه صورت دارد؟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خانواده اش را مطّلع کند و به وکیل خود نیز اطّلاع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عَبْدِ الرَّحْمَانِ عَنْ مِسْمَع عَنْ أَبِي عَبْدِ اللهِ علیه السَّلام فِي رَجُلٍ جَعَلَ طَلَاقَ امْرَأَتِهِ بِيَدِ رَجُلَيْنِ فَطَلَّقَ أَحَدُهُمَا وَأَبَى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 علیه السَّلام أَنْ يُجِيزَ ذَلِكَ حَتَّى يَجْتَمِعَا عَلَى الطَّلَاقِ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لَا تَجُوزُ الْوَكَالَةُ فِي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وَ حُمَيْدُ بْنُ زِيَادٍ عَنِ ابْنِ سَمَاعَةَ عَنْ جَعْفَرِ بْنِ سَمَاعَةَ جَمِيعاً عَنْ حَمَّادِ بْنِ عُثْمَانَ عَنْ زُرَارَةَ عَنْ اَبِي عَبْدِ اللَّهِ علیه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الْوَ كَالَةُ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الْحَدِيثِ نَأْخُذُ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نظیر روایت سوم همین را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طلاق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موکول ساختن طلاق به دست دیگران روا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حدیث عمل می کنیم</w:t>
      </w:r>
      <w:r>
        <w:rPr>
          <w:rFonts w:eastAsia="IRNazanin" w:cs="IRNazanin"/>
          <w:color w:val="111111"/>
          <w:sz w:val="28"/>
          <w:szCs w:val="28"/>
          <w:rtl w:val="true"/>
          <w:lang w:bidi="fa-IR"/>
        </w:rPr>
        <w:t xml:space="preserve">. </w:t>
      </w:r>
      <w:bookmarkStart w:id="268" w:name="pg19995_768577"/>
    </w:p>
    <w:p>
      <w:pPr>
        <w:pStyle w:val="Heading3"/>
        <w:numPr>
          <w:ilvl w:val="2"/>
          <w:numId w:val="1"/>
        </w:numPr>
        <w:rPr/>
      </w:pPr>
      <w:bookmarkStart w:id="269" w:name="__RefHeading___Toc675413_2320776876"/>
      <w:bookmarkStart w:id="270" w:name="_Toc106"/>
      <w:bookmarkEnd w:id="268"/>
      <w:bookmarkEnd w:id="269"/>
      <w:r>
        <w:rPr>
          <w:rtl w:val="true"/>
        </w:rPr>
        <w:t>بخش پنجاه و هفتم</w:t>
      </w:r>
      <w:bookmarkEnd w:id="270"/>
    </w:p>
    <w:p>
      <w:pPr>
        <w:pStyle w:val="Heading4"/>
        <w:numPr>
          <w:ilvl w:val="3"/>
          <w:numId w:val="1"/>
        </w:numPr>
        <w:rPr/>
      </w:pPr>
      <w:bookmarkStart w:id="271" w:name="__RefHeading___Toc675415_2320776876"/>
      <w:bookmarkStart w:id="272" w:name="_Toc107"/>
      <w:bookmarkEnd w:id="271"/>
      <w:r>
        <w:rPr>
          <w:rtl w:val="true"/>
        </w:rPr>
        <w:t>ایلاء و سوگند به آمیزش نکردن با همسر</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الْإِيلَاءِ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فِي الْإِيلَاءِ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آلَى الرَّجُلُ أَنْ لَا يَغْرَبَ امْرَأَتَهُ وَ لَا يَمَسَّهَا وَ لَا يَجْمَعَ رَأْسَهُ وَ رَأْسَهَا فَهُوَ فِي سَعَةٍ مَا لَمْ تَمْضِ الْأَرْبَعَةُ الْأَشْهُرِ فَإِذَا مَضَتْ أَرْبَعَةُ أَشْهُرٍ، وُقِفَ فَإِمَّا أَنْ يَفِي فَيَمَسَّهَا وَإِمَّا أَنْ يَعْزَمَ عَلَى الطَّلَاقِ فَيُخَلَّى عَنْهَا حَتَّى إِذَا حَاضَتْ ، وَ طَهُرَتْ مِنْ حَيْضِهَا طَلَّقَهَا تَطْلِيقَةً قَبْلَ أَنْ يُجَامِعَهَا بِشَهَادَةِ عَدْلَيْنِ، ثُمَّ هُوَ أَحَقُّ بِرَجْعَتِهَا مَا لَمْ تَمْضِ الثَّلَاثَةُ الْأَقْرَاءِ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و سوگند به آمیزش نکردن با همسر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سوگند یاد کند که به همسر خود نزدیک نشود، او را در آغوش نگیرد و سر بر بالین او نگذارد مادام که چهار ماه از سوگند او نگذشته باشد، ایرادی بر او روا نیست، اما اگر چهار ماه بگذرد او را مکلّف می سازند که یا سوگند خود را بشکند و با زن خود به بستر برود، و یا تصمیم به جدایی بگیرد که زن را وا بنهد تا عادت بشود و از عادت خارج شود، سپس شوهر در حضور دو تن شاهد عادل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شوهر او شایسته است که از تصمیم خود بازگردد و رجوع کند، مادام که زن سه نوبت از عادت ماهیانه پاک نشده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يَهْجُرُ امْرَأَتَهُ مِنْ غَيْرِ طَلَاقٍ ، وَ لَا يَمِينِ سَنَةٌ لَمْ يَقْرَبْ 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أَلَى مِن امْرَأَتِهِ وَ 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أُجَامِعُكِ كَذَا وَكَذَا،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يُغَاضِبَهَا، فَإِنَّهُ يَتَرَبَّصُ بِهَا أَرْبَعَةَ أَشْهُرٍ ثُمَّ يُؤْخَذُ بَعْدَ الْأَرْبَعَةِ الْأَشْهُرِ ، فَيُوقَفُ فَإِنْ فَاءَ وَ الْإِيفَاءُ أَنْ يُصَالِحَ أَهْلَهُ ، فَإِنَّ اللَّهَ غَفُورٌ رَحِيمٌ ، فَإِنْ لَمْ يَفِى جُبِرَ عَلَى أَنْ يُطَلَّقَ وَلَا يَقَعُ بَيْنَهُمَا طَلَاقٌ حَتَّى يُوقَفَ، وَإِنْ كَانَ أَيْضاً بَعْدَ الْأَرْبَعَةِ الْأَشْهُرِ يُجْبَرُ عَلَى أَنْ يَفِي ءَ أَوْ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طلاق دادن و یا سوگند یاد کردن یک سال همسرش را ترک می کند و به بسترش نزدیک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همسرش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ایلاء یعنی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فلان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آمیزش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عصبانی خواهم کرد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سپس او را عصبانی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چهار ماه مهلت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چهار ماه دستگیرش می کنند و او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رجوع نمود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رجوع آن است که با همسرش آشتی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راستی که خداوند آمرزنده و مهربان است و اگر رجوع نکرد، مجبور می شود که همسرش را طلاق دهد و طلاقی بین آنان واقع نمی شود تا این که مرد دستگیر شود و هم چنین اگر بعد از چهار ماه دستگیر شود مجبور خواهد شد که رجوع کند یا طلاق دهد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ابوبصیر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أَلَى الرَّجُلُ مِنِ امْرَأَتِهِ ، وَ الْإِيلَاءُ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أُجَامِعُكِ كَذَا وَكَذَا،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يُغَاضِبَهَا ثُمَّ يَتَرَبَّصُ بِهَا أَرْبَعَةَ أَشْهُرٍ ، فَإِنْ فَاءَ، وَ الْإِيفَاءُ أَنْ يُصَالِحَ أَهْلَهُ أَوْ يُطَلَّقَ عِنْدَ ذَلِكَ ، وَ لَا يَقَعُ بَيْنَهُمَا طَلَاقٌ حَتَّى يُوقَفَ ، وَ إِنْ كَانَ بَعْدَ الْأَرْبَعَةِ الأَشْهُرِ حَتَّى يَفِي، أَوْ يُطَلَّقَ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حَمَّادِ بْنِ عِيسَى عَنْ عُمَرَ بْنِ أَذَيْنَةَ عَنْ بُكَيْرِ بْنِ أَعْيَنَ وَ بُرَيْدِ بْنِ مُعَاوِيَةَ عَنْ أَبِي جَعْفَرٍ وَ أَبِي عَبْدِ اللَّهِ علیهما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آلَى الرَّجُلُ أَنْ لَا يَقْرَبَ امْرَأَتَهُ فَلَيْسَ لَهَا قَوْلُ وَ لَا حَقٌّ فِي الْأَرْبَعَةِ الْأَشْهُرِ وَ لَا إِثْمَ عَلَيْهِ فِي كَفِّهِ عَنْهَا فِي الْأَرْبَعَةِ الْأَشْهُرِ، فَإِنْ مَضَتِ الْأَرْبَعَةُ الْأَشْهُرِ قَبْلَ أَنْ يَمَسَّهَا، فَسَكَتَتْ وَ رَضِيَتْ فَهُوَ فِي حِلّ وَ 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تَفِيءَ فَتَمَسَّهَا وَإِمَّا أَنْ تُطَلَّقَ ، وَعَزْمُ الطَّلَاقِ أَنْ يُخَلِّيَ عَنْهَا، فَإِذَا حَاضَتْ وَ طَهُرَتْ طَلَّقَهَا وَ هُوَ أَحَقُّ بِرَجْعَتِهَا مَا لَمْ تَمْضِ ثَلَاثَةُ قُرُوءٍ، فَهَذَا الْإِيلَامُ الَّذِي أَنْزَلَهُ اللهُ تَبَارَكَ وَتَعَالَى فِي كِتَابِهِ وَ سُنَّةِ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بكير بن اعین و برید بن معاویه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سوگند یاد کند که با همسر خود به بستر نرود، زن او، ظرف چهار ماه، حق اعتراض ندارد، و شوهر، ظرف این چهار ماه متارکه،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ماه بگذرد و شوهر با زن خود آشتی نکند و همبستر نشود، و زن او ساکت بماند و تحمل کند باز هم شوهر او در آزادی و گشایش خواهد بود، و اگر زن به شکایت برود، شوهر مکلّف می شود که یا به زندگی عادی باز گردد و یا آن زن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طلاق چنین است که زن را واگذارد تا عادت بشود و مجدداً پاک شود، سپس طلاق بگوید، و با وجود این که طلاق با نظارت قاضی صورت گرفته، مادام که عدّۀ طلاق به سر نیامده باشد، شوهر او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ایلائی است که خداوند متعال در کتاب خود و سنت رسول خدا صلَّی اللهُ علیه وآله بیان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دَرَّاحِ عَنْ مَنْصُورِ بْنِ حَازِمٍ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الْمُؤْلِيَ يُجْبَرُ عَلَى أَنْ يُطَلَّقَ تَطْلِيقَةٌ بَائِنَةٌ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غَيْرِ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يُطَلِّقُ تَطْلِيقَةً يَمْلِكُ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مُنْتَقِضٌ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الَّتِي تَشْكُو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يُجْبِرْنِي وَ يَضُرُّنِي وَ يَمْنَعُنِي مِنَ الزَّوْجِ يُجْبَرُ عَلَى أَنْ يُطَلِّقَهَا تَطْلِيقَةً بَائِنَةً ، وَ الَّتِي تَسْكُتُ وَ لَا تَشْكُو إِنْ شَاءَ يُطَلِّقُهَا تَطْلِيقَةً يَمْلِكُ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أَرْضَعَتْ غُلَاماً ، وَإِنِّي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أَقْرَبُكِ حَتَّى تَفْطِمِيهِ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و منصور بن حازم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ایلاء کرده است مجبور می شود که همسرش را طلاق بائن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از راوی دیگری روایت می کند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طلاق رجعی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به جمیل بن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با هم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زنی که شکایت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مرا وادار می کند و به من ضرر وارد می کند و مرا از ازدواج با دیگران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مجبور می شود که او را طلاق بدون رجوع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زنی که سکوت می کند و شکایت نمی کند، مرد اگر بخواهد می تواند او را طلاق رجعی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امیرمؤمنان علی علیه السَّلام شرف 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دایگی پسری را به عهده گرفته است و من به او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نزدیکی نمی کنم تا این که او را از شیر بگیری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الْإِصْلَاحِ 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أَلَى مِنِ امْرَأَتِهِ بَعْدَ مَا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أَرْبَعَةُ أَشْهُرٍ وَقِفَ، وَإِنْ كَانَ بَعْدَ حِينٍ ، فَإِنْ فَاءَ فَلَيْسَ بِشَيْءٍ وَ هِیَ امْرَأَتُهُ ، وَ إِنْ عَزَمَ الطَّلَاقَ فَقَدْ عَزَمَ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الْإِيلَاءُ أَنْ يَقُولَ الرَّجُلُ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غِيضُنَّكِ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لَأَغِيظَنَّكِ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لأَسوءَنَّكِ ، ثُمَّ يَهْجُرَهَا وَ لَا يُجَامِعَهَا حَتَّى تَمْضِيَ أَرْبَعَةُ أَشْهُرٍ، فَإِذَا مَضَتْ أَرْبَعَةُ أَشْهُرٍ فَقَدْ وَقَعَ الْإِيلَاءُ ، وَ يَنْبَغِي لِلْإِمَام أَنْ يُجْبِرَهُ عَلَى أَنْ يَفِي ءَ ، أَوْ يُطَلَّقَ ، فَإِنْ فَاءَ فَإِنَّ اللَّهَ غَفُورٌ رَحِيمٌ ، وَ إِنْ عَزَمَ الطَّلَاقَ فَإِنَّ اللَّهَ سَمِيعٌ عَلِيمٌ ، وَ هُوَ قَوْلُ اللَّهِ عَژَّوَجَل وَ فِي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پس از این که با همسرش آمیزش کرده، ایلاء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چهار ماه بگذرد، مرد را دستگیر می کنند گرچه مدتی هم از چهار ماه گذشته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اگر رجوع کند، چیزی پیش نمی آید و این زن همسر اوست و اگر اراده طلاق کند، پس تصمیم خود را گرفته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آن است که مرد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عصبانی می کنم و با تو بد اخلاقی می کنم، سپس همسرش را ترک کند و با او آمیزش نکند تا این که چهار ماه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چهار ماه گذشت، ایلاء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می تواند مرد را وادار سازد که رجوع کند یا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نمود، به راستی که خداوند ، آمرزنده و مهربان است و اگر تصمیم به طلاق گرفت، پس به راستی که خداوند، شنونده و داناست و همین فرموده خداوند متعال در کتاب خویش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أَبَانٍ عَنْ أَبِي مَرْيَمَ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الْمُؤْلِي يُوقَفُ بَعْدَ الْأَرْبَعَةِ الْأَشْهُرٍ، فَإِنْ شَاءَ إِمْسَاكٌ بِمَعْرُوفٍ أَوْ تَسْرِيحٌ بِإِحْسَانٍ ، فَإِنْ عَزَمَ الطَّلَاقَ فَهِيَ وَاحِدَةً وَ هُوَ أَمْلَكُ بِرَجْعَتِهَا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أَبُو الْعَبَّاسِ مُحَمَّدُ بْنُ جَعْفَرٍ عَنْ أَيُّوبَ بْنِ نُوحٍ وَ مُحَمَّدُ بْنُ إِسْمَاعِيلَ عَنِ الْفَضْلِ بْنِ شَاذَانَ وَ حُمَيْدُ بْنُ زِيَادٍ عَنِ ابْنِ سَمَاعَةَ جَمِيعاً عَنْ صَفْوَانَ عَنِ ابْنِ مُسْكَانَ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الْإِيلَاءِ مَا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أُجَامِعُكِ كَذَا وَكَذَا،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لَأَغِيظَنَّكِ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فَيُتَرَبَّصَ بِهَا أَرْبَعَةَ أَشْهُرٍ، ثُمَّ يُؤْخَذُ فَيُوقَفُ بَعْدَ الْأَرْبَعَةِ الْأَشْهُرِ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ایلاء نموده بعد از چهار ماه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همسرش را با سازش و مدارا نگه دارد و یا به نیکی آزادش کند و اگر اراده طلاق کند؛ پس این، یک طلاق محسوب می شود که مرد به رجوع به او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چیست؟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شوهر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دیگر به بسترت نمی آیم، به خدا سوگند که تو را عصبانی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همسر خود کناره گیرد، چهار ماه صبر می کنند و بعد از چهار ماه او را مکلّف می سازند تا به زندگی عادی باز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فَاءَ وَ هُوَ أَنْ يُصَالِحَ أَهْلَهُ، فَإِنَّ اللهَ غَفُورٌ رَحِيمٌ، وَ إِنْ لَمْ يَفِي جُبِرَ عَلَى أَنْ يُطَلِّقَ وَ لَا يَقَعُ طَلَاقٌ فِيمَا بَيْنَهُمَا ، وَ لَوْ كَانَ بَعْدَ الْأَرْبَعَةِ الْأَشْهُرِ مَا لَمْ يَرْفَعْهُ إِلَى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عَلِقٍ عَنْ حَمَّادِ بْنِ عُثْمَانَ عَنْ أَبِي عَبْدِ اللَّهِ علیه السَّلام قَالَ فِي الْمُؤْلِي إِذَا أَبَى أَنَّ يُطَلَّقَ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يَجْعَلُ لَهُ حَظِيرَةً مِنْ قَصَبٍ ، وَ يَحْبِسُهُ فِيهَا وَ يَمْنَعُهُ مِنَ الطَّعَامِ وَ الشَّرَابِ حَتَّى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عَنْ خَلَفِ بْنِ حَمَّادٍ رَفَعَهُ إِلَى أَبِي عَبْدِ اللَّهِ علیه السَّلام فِي الْمُؤْلِي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يَفِي ءَ أَوْ يُطَلقَ ، فَإِنْ فَعَلَ وَ إِلَّا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زندگی عادی بازگشت و با همسر خود آشتی کرد، به راستی که خداوند، آمرزنده و مهربان است و اگر به زندگی عادی باز نگشت او را مجبور می کنند تا همسر 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از شوهر خود شاکی نباشد و به امام رجوع نکند گرچه چهار ماه گذشته باشد، طلاقی صورت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ایلاء کننده ای که از طلاق دادن خودداری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همواره چنین فردی را دستگیر می ساخت و او را زندانی می نمود و او را از آب و غذا محروم می ساخت تا این که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حمّاد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ایلاء کننده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رجوع کند یا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یکی از این دو کار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گردنش زده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ابْنِ أَبِي عُمَيْرٍ عَنْ حَفْصِ بْنِ الْبَخْتَرِي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غَاضَبَ الرَّجُلُ امْرَأَتَهُ فَلَمْ يَقْرَبُهَا مِنْ غَيْرِ يَمِينٍ أَرْبَعَةَ أَشْهُرٍ فَاسْتَعْدَتْ عَلَيْهِ، فَإِمَّا أَنْ یفِيءَ، وَإِمَّا أَنْ يُطَلَّقَ ، فَإِنْ تَرَكَهَا مِنْ غَيْرِ مُغَاضَبَةٍ أَوْ يَمِينٍ فَلَيْسَ بِمُؤْلٍ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حَمْدَانَ الْقَلَانِسِيُّ عَنْ إِسْحَاقَ بْنِ مُنَانٍ عَنِ ابْنِ بَقاحٍ عَنْ غِيَاتِ بْنِ إِبْرَاهِيمَ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إِذَا أَبَى الْمُؤْلِي أَنْ يُطَلَّقَ جَعَلَ لَهُ حَظِيرَةً مِنْ قَصَبٍ، وأَعْطَاهُ ربع قوتِهِ حَتَّى يُطلق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زن خود خشم بگیرد و بدون سوگند چهار ماه از بستر او کناره گیرد و زن از محكمۀ شرعی دادخواست کند، مرد مکلّف می شود که یا به زندگی عادی باز گردد و یا زن 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 خشم و نفرت و بی سوگند جدایی از زن خود کناره بگیرد ایلاء کننده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 ایلاء کننده از طلاق دادن خودداری می نمود ،امیر مؤمنان علی علیه السَّلام او را دستگیر و در زندانی از نی قرار می داد و یک چهارم طعامش را به او می داد تا این که طلاق دهد</w:t>
      </w:r>
      <w:r>
        <w:rPr>
          <w:rFonts w:eastAsia="IRNazanin" w:cs="IRNazanin"/>
          <w:color w:val="111111"/>
          <w:sz w:val="28"/>
          <w:szCs w:val="28"/>
          <w:rtl w:val="true"/>
          <w:lang w:bidi="fa-IR"/>
        </w:rPr>
        <w:t xml:space="preserve">. </w:t>
      </w:r>
      <w:bookmarkStart w:id="273" w:name="pg19995_768585"/>
    </w:p>
    <w:p>
      <w:pPr>
        <w:pStyle w:val="Heading3"/>
        <w:numPr>
          <w:ilvl w:val="2"/>
          <w:numId w:val="1"/>
        </w:numPr>
        <w:rPr/>
      </w:pPr>
      <w:bookmarkStart w:id="274" w:name="__RefHeading___Toc675417_2320776876"/>
      <w:bookmarkStart w:id="275" w:name="_Toc108"/>
      <w:bookmarkEnd w:id="273"/>
      <w:bookmarkEnd w:id="274"/>
      <w:r>
        <w:rPr>
          <w:rtl w:val="true"/>
        </w:rPr>
        <w:t>بخش پنجاه و هشتم</w:t>
      </w:r>
      <w:bookmarkEnd w:id="275"/>
    </w:p>
    <w:p>
      <w:pPr>
        <w:pStyle w:val="Heading4"/>
        <w:numPr>
          <w:ilvl w:val="3"/>
          <w:numId w:val="1"/>
        </w:numPr>
        <w:rPr/>
      </w:pPr>
      <w:bookmarkStart w:id="276" w:name="__RefHeading___Toc675419_2320776876"/>
      <w:bookmarkStart w:id="277" w:name="_Toc109"/>
      <w:bookmarkEnd w:id="276"/>
      <w:r>
        <w:rPr>
          <w:rtl w:val="true"/>
        </w:rPr>
        <w:t>ایلاء فقط بعد از آمیزش واقع می شود</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يَقَعُ الْإِيلَاءُ إِلَّا بَعْدَ دُخُولِ الرَّجُلِ بِأَهْلِهِ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الْإِيلَاءُ إِلَّا عَلَى امْرَأَةٍ قَدْ دَخَلَ بِهَا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يُؤْلِي مِنِ امْرَأَتِهِ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الْإِيلَاءُ حَتَّى يَدْخُلَ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فقط بعد از آمیزش واقع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ایلاء صورت نمی گیرد مگر دربارۀ زنی که شوهرش با او آمیزش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از آن که با همسرش آمیزش کند، او را، ایلاء می نماید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واقع نمی شود تا این که همسرش با او آمیزش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أَقَيْنَهُ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مُؤْلِياً حَتَّى يَدْخُلَ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علیه السَّلام عَنْ رَجُلٍ أَلَى مِنِ امْرَأَتِهِ 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إِيلَاءَ حَتَّى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حَلَفَ أَنْ لَا يَبْنِي بِأَهْلِهِ سَنَتَيْنِ ، أَوْ أَكْثَرَ مِنْ ذَلِكَ أَكَانَ يَكُونُ إِيلَاءٌ؟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ایلاء واقع می شود که مرد با زن آمیزش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همسرش آمیزش نکرده است، ایلاء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نیست تا این که با او آمیزش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مردی سوگند یاد کند که تا دو سال یا بیشتر با همسرش نزدیکی نکند؛ آیا ایلاء صورت می گیرد؟</w:t>
      </w:r>
      <w:r>
        <w:rPr>
          <w:rFonts w:eastAsia="IRNazanin" w:cs="IRNazanin"/>
          <w:color w:val="111111"/>
          <w:sz w:val="28"/>
          <w:szCs w:val="28"/>
          <w:rtl w:val="true"/>
          <w:lang w:bidi="fa-IR"/>
        </w:rPr>
        <w:t xml:space="preserve">! </w:t>
      </w:r>
      <w:bookmarkStart w:id="278" w:name="pg19995_768587"/>
    </w:p>
    <w:p>
      <w:pPr>
        <w:pStyle w:val="Heading3"/>
        <w:numPr>
          <w:ilvl w:val="2"/>
          <w:numId w:val="1"/>
        </w:numPr>
        <w:rPr/>
      </w:pPr>
      <w:bookmarkStart w:id="279" w:name="__RefHeading___Toc675421_2320776876"/>
      <w:bookmarkStart w:id="280" w:name="_Toc110"/>
      <w:bookmarkEnd w:id="278"/>
      <w:bookmarkEnd w:id="279"/>
      <w:r>
        <w:rPr>
          <w:rtl w:val="true"/>
        </w:rPr>
        <w:t>بخش پنجاه و نهم</w:t>
      </w:r>
      <w:bookmarkEnd w:id="280"/>
    </w:p>
    <w:p>
      <w:pPr>
        <w:pStyle w:val="Heading4"/>
        <w:numPr>
          <w:ilvl w:val="3"/>
          <w:numId w:val="1"/>
        </w:numPr>
        <w:rPr/>
      </w:pPr>
      <w:bookmarkStart w:id="281" w:name="__RefHeading___Toc675423_2320776876"/>
      <w:bookmarkStart w:id="282" w:name="_Toc111"/>
      <w:bookmarkEnd w:id="281"/>
      <w:r>
        <w:rPr>
          <w:rtl w:val="true"/>
        </w:rPr>
        <w:t>حکم کسی که به همسرش گوید</w:t>
      </w:r>
      <w:r>
        <w:rPr>
          <w:rtl w:val="true"/>
        </w:rPr>
        <w:t xml:space="preserve">: </w:t>
      </w:r>
      <w:r>
        <w:rPr>
          <w:rtl w:val="true"/>
        </w:rPr>
        <w:t>بسترت بر من حرام است</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يَقُولُ لِامْرَأَتِهِ هِيَ عَلَيَّ </w:t>
      </w:r>
      <w:r>
        <w:rPr>
          <w:rStyle w:val="FootnoteAnchor"/>
          <w:rtl w:val="true"/>
        </w:rPr>
        <w:footnoteReference w:id="16"/>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مُحَمَّدِ بْنِ سَمَاعَةَ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عَلَيْهِ سُلْطَانٌ لَأَوْ جَعْتُ رَأْسَهُ 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أَحَلَّهَا لَكَ فَمَا حَرَّمَهَا عَلَيْكَ ؟ إِنَّهُ لَمْ يَزِدْ عَلَى أَنْ كَذَبَ ، فَزَعَمَ أَنَّ مَا أَحَلَّ اللَّهُ لَهُ حَرَامٌ وَ لَا يَدْخُلُ عَلَيْهِ طَلَاقٌ وَ لَا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لِمَ تُحَرِّمُ مَا أَحَلَّ اللَّهُ لَكَ ﴾ فَجَعَلَ فِيهِ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عَلَيْهِ جَارِيَتَهُ مَارِيَةَ ، وَ حَلَفَ أَنْ لَا يَقْرَبَهَا، فَإِنَّمَا جَعَلَ عَلَيْهِ الْكَفَّارَةَ فِي الْحَلْفِ وَ لَمْ يَجْعَلْ عَلَيْهِ فِي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به همسرش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بسترت بر من حرام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حرام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چنین شخصی حکومت داشتم بر سرش می کوبیدم و به او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برای تو حلال کرده است؛ پس برای چه او را بر تو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دروغ گفتن، کار دیگری نکرده است، پنداشت آن چه که خداوند برای او حلال نموده، حرام است و بر چنین شخصی نه طلاقی لازم می آید و نه کفّاره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را که خداوند برای تو حلال نمود بر خود حرام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کفّاره قرار 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خدا صلّی اللهُ علیه وآله کنیز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حرام نمود و سوگند یاد نمود که با او نزدیکی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به جهت سوگند یاد کردن پیامبر کفّاره قرار داد و کفاره را به جهت حرام نمودن، قرار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عُمَرَ بْنِ أَدَيْنَةَ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 فَإِنَّا نُرْوَى بِالْعِرَاقِ أَنَّ عَلِيّاً علیه السَّلام جَعَلَهَا ثَلَاثَاً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لَمْ يَجْعَلْهَا طَلَاقاً ، وَ لَوْ كَانَ لِى عَلَيْهِ سُلْطَانٌ لَأَوْجَعْتُ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أَحَلَّهَا لَكَ فَمَا ذَا حَرَّمَهَا عَلَيْكَ ؟ مَا زِدْتَ عَلَى أَنْ كَذَبْتَ فَقُلْتَ لِشَيْءٍ أَحَلَّهُ اللهُ لَكَ إِنَّهُ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ابْنِ رِبَاطِ عَنْ أَبِي مَخْلَدٍ السَّرَّاحِ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شَبَّةُ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تَزْعُمُ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اللَّهُ عَلَيَّ حَرَامٌ أَنَّكَ لَا تَرَى ذَلِكَ شَيْئاً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تو بر من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طلاق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به ما گفته اند که علی علیه السَّلام این گونه طلاق را مانند طلاق سه گانه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گونه طلاق را طلاق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چنین شخصی مسلّط باشم بر سر او می کوبم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خداوند بر تو حلال کرده است برای چه بر تو حرام گردد؟ تو با این سخن، دروغ گفته ای و حلال خدا را بر خود حرام شمرده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مخلّد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شبّة بن عقّال </w:t>
      </w:r>
      <w:r>
        <w:rPr>
          <w:rStyle w:val="FootnoteAnchor"/>
          <w:rtl w:val="true"/>
        </w:rPr>
        <w:footnoteReference w:id="17"/>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کرده اند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 حلال کرد بر من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 او اثری ندارد؟ </w:t>
      </w:r>
      <w:bookmarkStart w:id="283" w:name="pg19995_768589"/>
    </w:p>
    <w:p>
      <w:pPr>
        <w:pStyle w:val="BookText"/>
        <w:rPr/>
      </w:pPr>
      <w:bookmarkEnd w:id="28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الْحِلُ عَلَيَّ حَرَامٌ ، فَهَذَا أَمِيرُ الْمُؤْمِنِينَ الْوَلِيدُ جَعَلَ ذَلِكَ فِي أَمْرِ سَلَامَةَ امْرَأَتِهِ ، وَ أَنَّهُ بَعَثَ يَسْتَفْتِي أَهْلَ الْحِجَازِ وَ أَهْلَ الْعِرَاقِ وَ أَهْلَ الشَّامِ، فَاخْتَلَفُوا عَلَيْهِ فَأَخَذَ بِقَوْلِ أَهْلِ الْحِجَازِ ، إِنَّ ذَلِكَ لَيْسَ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عَنِ ابْنِ سَمَاعَةَ عَنْ صَفْوَانَ عَنْ حَرِيزِ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وَلَا طَلَاقُ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75425_2320776876"/>
      <w:bookmarkStart w:id="285" w:name="_Toc112"/>
      <w:bookmarkEnd w:id="284"/>
      <w:r>
        <w:rPr>
          <w:rtl w:val="true"/>
        </w:rPr>
        <w:t>بخش شصتم</w:t>
      </w:r>
      <w:bookmarkEnd w:id="285"/>
    </w:p>
    <w:p>
      <w:pPr>
        <w:pStyle w:val="Heading4"/>
        <w:numPr>
          <w:ilvl w:val="3"/>
          <w:numId w:val="1"/>
        </w:numPr>
        <w:rPr/>
      </w:pPr>
      <w:bookmarkStart w:id="286" w:name="__RefHeading___Toc675427_2320776876"/>
      <w:bookmarkStart w:id="287" w:name="_Toc113"/>
      <w:bookmarkEnd w:id="286"/>
      <w:r>
        <w:rPr>
          <w:rtl w:val="true"/>
        </w:rPr>
        <w:t xml:space="preserve">حکم طلاق به صیغهٔ </w:t>
      </w:r>
      <w:r>
        <w:rPr>
          <w:rtl w:val="true"/>
        </w:rPr>
        <w:t>«</w:t>
      </w:r>
      <w:r>
        <w:rPr>
          <w:rtl w:val="true"/>
        </w:rPr>
        <w:t>همسر من نیستی</w:t>
      </w:r>
      <w:r>
        <w:rPr>
          <w:rtl w:val="true"/>
        </w:rPr>
        <w:t xml:space="preserve">» </w:t>
      </w:r>
      <w:r>
        <w:rPr>
          <w:rtl w:val="true"/>
        </w:rPr>
        <w:t xml:space="preserve">، </w:t>
      </w:r>
      <w:r>
        <w:rPr>
          <w:rtl w:val="true"/>
        </w:rPr>
        <w:t xml:space="preserve">« </w:t>
      </w:r>
      <w:r>
        <w:rPr>
          <w:rtl w:val="true"/>
        </w:rPr>
        <w:t xml:space="preserve">تو شوهر نداری </w:t>
      </w:r>
      <w:r>
        <w:rPr>
          <w:rtl w:val="true"/>
        </w:rPr>
        <w:t xml:space="preserve">» </w:t>
      </w:r>
      <w:r>
        <w:rPr>
          <w:rtl w:val="true"/>
        </w:rPr>
        <w:t xml:space="preserve">و </w:t>
      </w:r>
      <w:r>
        <w:rPr>
          <w:rtl w:val="true"/>
        </w:rPr>
        <w:t xml:space="preserve">« </w:t>
      </w:r>
      <w:r>
        <w:rPr>
          <w:rtl w:val="true"/>
        </w:rPr>
        <w:t>پیوند ما گسست</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الْخَلِيَّةِ وَ الْبَرِيئَةِ وَ الْبَثْةِ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خَلِيَّةٌ أَوْ بَرِيئَةٌ أَوْ بَنَّةٌ أَوْ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خدا بر من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زنش سلامه را بر خود حرام کرد، و چون پشیمان شد به فقهای حجاز، عراق و شام پیام فرستاد و از حکم این مسئله استفتا کرد ، فقها در پاسخ این پرسش اختلاف کردند و او رأی فقهای حجاز را پذیرفت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اثری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تو بر من حرام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نه كفاره دارد و نه صیغۀ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طلاق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شوهر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 گسست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 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شوهر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ما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 وَ عَلِيُّ بْنُ إِبْرَاهِيمَ عَنْ أَبِيهِ جَمِيعاً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بَائِنٌ ، وَأَنْتِ مِنِّي خَلِيَّةٌ ، وَأَنْتِ مِنِّي بَرِيئَةٌ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أَوْ بَرِيئَةٌ أَوْ بَنَّةٌ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 xml:space="preserve">. </w:t>
      </w:r>
      <w:bookmarkStart w:id="288" w:name="pg19995_768591"/>
    </w:p>
    <w:p>
      <w:pPr>
        <w:pStyle w:val="Heading3"/>
        <w:numPr>
          <w:ilvl w:val="2"/>
          <w:numId w:val="1"/>
        </w:numPr>
        <w:rPr/>
      </w:pPr>
      <w:bookmarkStart w:id="289" w:name="__RefHeading___Toc675429_2320776876"/>
      <w:bookmarkStart w:id="290" w:name="_Toc114"/>
      <w:bookmarkEnd w:id="288"/>
      <w:bookmarkEnd w:id="289"/>
      <w:r>
        <w:rPr>
          <w:rtl w:val="true"/>
        </w:rPr>
        <w:t>بخش شصت و یکم</w:t>
      </w:r>
      <w:bookmarkEnd w:id="290"/>
    </w:p>
    <w:p>
      <w:pPr>
        <w:pStyle w:val="Heading4"/>
        <w:numPr>
          <w:ilvl w:val="3"/>
          <w:numId w:val="1"/>
        </w:numPr>
        <w:rPr/>
      </w:pPr>
      <w:bookmarkStart w:id="291" w:name="__RefHeading___Toc675431_2320776876"/>
      <w:bookmarkStart w:id="292" w:name="_Toc115"/>
      <w:bookmarkEnd w:id="291"/>
      <w:r>
        <w:rPr>
          <w:rtl w:val="true"/>
        </w:rPr>
        <w:t>حق اختیار در طلاق</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 اللَّهِ عَنْ مُعَاوِيَةَ بْنِ حُكَيْمٍ عَنْ صَفْوَانَ وَ عَلِيِّ بْنِ الْحَسَنِ بْنِ رِبَاطِ عَنْ أَبِي أَيُّوبَ الْخَزَّازِ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وَ مَا ذَاكَ ؟ إِنَّمَا ذَاكَ شَيْءٌ كَانَ لِرَسُولِ اللهِ صلّی الهُ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وَ ابْنِ رِبَاطٍ عَنْ أَبِي أَيُّوبَ الْخَزَّازِ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خَيْرَ نِسَاءَهُ فَاخْتَرْنَ اللَّهَ وَرَسُولَهُ ، فَلَمْ يُمْسِكُهُنَّ عَلَى طَلَاقٍ، وَ لَوِ اخْتَرْنَ أَنْفُسَهُنَّ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اختیار در طلاق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حق اختیار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اختیار چیست؟ و کدام است؟ این امر فقط از آن پیامبر خدا صلَّى اللهُ عليه وآله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صلَّى اللهُ عليه وآله همسرانش را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خداوند و پیامبرش صلَّى اللهُ عليه وآله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صلَّى اللهُ عليه وآله آنان را با یک طلاق نگه نداشت و اگر خودشان را انتخاب می کردند، از ایشان جدا می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أَبِي علیه السَّلام عَنْ عَائِشَةَ، وَ مَا لِلنَّاسِ وَلِلْخِيَارِ، إِنَّمَا هَذَا شَيْءٌ خَصَّ اللهُ عَزَّوَجَل بِهِ رَسُولَهُ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عَنِ ابْنِ سَمَاعَةَ عَنِ ابْنِ رِبَاطٍ عَنْ عِيصِ بْنِ الْقَاسِمِ عَنْ أَبِي عَبْدِ اللَّهِ 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خَيْرَ امْرَأَتَهُ ، فَاخْتَارَتْ نَفْسَهَا، بَانَتْ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هَذَا شَيْءٌ كَانَ لِرَسُولِ اللهِ صلَّى اللهُ عليه وآله خَاصَّةً ، أُمِرَ بِذَلِكَ فَفَعَلَ ، وَ لَوِ اخْتَرْنَ أَنْفُسَهُنَّ لَطَلَّقَهُنَّ ،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لِأَزْوَاجِكَ إِنْ كُنْتُنَّ تُرِدْنَ الْحَيَاةَ الدُّنْيَا وَ زِينَتَهَا فَتَعَالَيْنَ أُمَتِّعْكُنَّ وَأُسَرٌ حُكُنَّ سَرَاحاً جَمِيلاً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هَارُونَ بْنِ مُسْلِمٍ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جَعَلَ أَمْرَ امْرَأَتِهِ بِيَدِهَا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الْأَمْرَ مَنْ لَيْسَ أَهْلَهُ وَ خَالَفَ السُّنَّةَ وَ لَمْ يُجِزِ النِّكَاحَ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پدرم از عایشه نقل می نمود و مردم را چه به حق اختیار؟ آن امری است که خداوند فقط پیامبرش را مخصوص آن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در طلاق اختیار دهد و آن زن خاطر خودش را انتخاب کند، از شوهر خود جدا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ویژه رسول خدا صلَّى اللهُ عليه وآله بود مکلّف شد که همسران خود را مخیّر سازد و آنان رسول خدا صلَّى اللهُ عليه وآله را اختیار کردند، اگر خاطر خود را اختیار می کردند، رسول خدا صلَّى اللهُ عليه وآله آنان را طلاق می داد و کلام خداوند متعال همین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دنیا و زرق و برق آن را می خواهید، بیایید با هدیه ای شما را بهره مند کنم و با خیر و خوشی رها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اختیار همسرش را به دست او می سپارد، چه می فرمایید؟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 کسی سپرده است که شایستگی آن را ندارد و با سنّت مخالفت کرده و به حکم ازدواج عمل نکرده است</w:t>
      </w:r>
      <w:r>
        <w:rPr>
          <w:rFonts w:eastAsia="IRNazanin" w:cs="IRNazanin"/>
          <w:color w:val="111111"/>
          <w:sz w:val="28"/>
          <w:szCs w:val="28"/>
          <w:rtl w:val="true"/>
          <w:lang w:bidi="fa-IR"/>
        </w:rPr>
        <w:t xml:space="preserve">. </w:t>
      </w:r>
      <w:bookmarkStart w:id="293" w:name="pg19995_768593"/>
    </w:p>
    <w:p>
      <w:pPr>
        <w:pStyle w:val="Heading3"/>
        <w:numPr>
          <w:ilvl w:val="2"/>
          <w:numId w:val="1"/>
        </w:numPr>
        <w:rPr/>
      </w:pPr>
      <w:bookmarkStart w:id="294" w:name="__RefHeading___Toc675433_2320776876"/>
      <w:bookmarkStart w:id="295" w:name="_Toc116"/>
      <w:bookmarkEnd w:id="293"/>
      <w:bookmarkEnd w:id="294"/>
      <w:r>
        <w:rPr>
          <w:rtl w:val="true"/>
        </w:rPr>
        <w:t>بخش شصت و دوم</w:t>
      </w:r>
      <w:bookmarkEnd w:id="295"/>
    </w:p>
    <w:p>
      <w:pPr>
        <w:pStyle w:val="Heading4"/>
        <w:numPr>
          <w:ilvl w:val="3"/>
          <w:numId w:val="1"/>
        </w:numPr>
        <w:rPr/>
      </w:pPr>
      <w:bookmarkStart w:id="296" w:name="__RefHeading___Toc675435_2320776876"/>
      <w:bookmarkStart w:id="297" w:name="_Toc117"/>
      <w:bookmarkEnd w:id="296"/>
      <w:r>
        <w:rPr>
          <w:rtl w:val="true"/>
        </w:rPr>
        <w:t xml:space="preserve">اصل </w:t>
      </w:r>
      <w:r>
        <w:rPr>
          <w:rtl w:val="true"/>
        </w:rPr>
        <w:t>«</w:t>
      </w:r>
      <w:r>
        <w:rPr>
          <w:rtl w:val="true"/>
        </w:rPr>
        <w:t>حق انتخاب</w:t>
      </w:r>
      <w:r>
        <w:rPr>
          <w:rtl w:val="true"/>
        </w:rPr>
        <w:t xml:space="preserve">» </w:t>
      </w:r>
      <w:r>
        <w:rPr>
          <w:rtl w:val="true"/>
        </w:rPr>
        <w:t>چگونه بود؟</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 كَانَ أَصْلُ الْخِيَارِ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أَنفَ لِرَسُولِ اللهِ صلَّى اللهُ عليه وآله مِنْ مَقَالَةٍ قَالَتْهَا بَعْضُ نِسَائِهِ ، فَأَنْزَلَ اللهُ آيَةً التَّخْيِيرِ، فَاعْتَزَلَ رَسُولُ اللهِ نِسَاءَهُ تِسْعاً وَ عِشْرِينَ لَيْلَةٌ فِي مَشْرَبَةِ أُمِّ إِبْرَاهِيمَ، ثُمَّ دَعَاهُنَّ فَخَيْرَهُنَّ فَاخْتَرْنَهُ فَلَمْ يَكُ شَيْئاً، وَ لَوِ اخْتَرْنَ أَنْفُسَهُنَّ كَانَتْ وَاحِدَةً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مَقَالَةِ الْمَرْأَةِ 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مُحَمَّدٌ أَنَّهُ لَوْ طَلَّقَنَا أَنَّهُ لَا يَأْتِينَا الْأَكْفَاءُ مِنْ قَوْمِنَا يَتَزَّوَجُونًا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سخنی را که یکی از زنان پیامبر خدا صلَّى اللهُ عليه وآله گفته بود برای ایشان مکروه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تخییر را نازل نمود و پیامبر خدا صلَّى اللهُ عليه وآله بیست و نه شب با ماندن در اتاق امّ ابراهیم از همسران خود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همسران خود را فرا خواند و آنها را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آن حضرت را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چیزی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خودشان را انتخاب می کردند، یک طلاق بائن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زن چه بود؟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گمان می کند اگر ما را طلاق دهد، همتایان ما از قوم ما نمی آیند با ما ازدواج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زَيْنَبَ قَالَتْ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وَأَنْتَ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أَكْفَاءَنَا فِي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فَاحْتُبِسَ الْوَحْيُ عَنْ رَسُولِ اللهِ صلَّى اللهُ عليه وآله عِشْرِينَ يَوْماً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فَأَيْفَ اللهُ عَژَّوَجَل لِرَسُولِهِ ، فَأَنْزَلَ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قُلْ لِأَزْوَاجِكَ إِنْ كُنْتُنَّ تُرِدْنَ الْحَيَاةَ الدُّنْيَا وَزِينَتَهَا فَتَعَالَيْنَ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أَجْراً عَظِياً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اللهَ وَرَسُولَهُ ، وَ لَوِ اخْتَرْنَ أَنْفُسَهُنَّ لَبِنَّ ، وَإِنِ اخْتَرْنَ اللَّهَ وَ رَسُولَهُ فَلَيْسَ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پیامبر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 که پیامبر خدایی با عدالت رفتار نمی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ما را طلاق دهد، شان خود را در قوم خود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بیست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برای پیامبرش مکروه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زرق و برق آن را می خواهید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پیامبر، خدا و پیامبرش را انتخاب نمودند و اگر خودشان را انتخاب می کردند، طلاق داده می شدند و اگر خدا و پیامبرش را انتخاب می کردند، چیزی پیش نمی آمد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الأعلى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بَعْضَ نِسَاءِ النَّبِيِّ صلَّی اللهُ علیه 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يَرَى مُحَمَّدٌ أَنَّهُ إِنْ طَلَّقَنَا لَا نَجِدُ الْأَكْفَاءَ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اللهُ عَزَّوَجَل مِنْ فَوْقِ سَبْع سَمَاوَاتِهِ ، فَأَمَرَهُ فَخَيَّرَهُنَّ حَتَّى أَنْتَهَى إِلَى زَيْنَبَ بِنْتِ جَحْشٍ، فَقَامَتْ وَ قَبَّلَتْهُ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اللَّهَ وَرَسُولَهُ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جَعْفَرِ بْنِ سَمَاعَةَ عَنْ دَاوُدَ بْنِ سِرْحَانَ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أَيَرَى رَسُولُ اللَّهِ صلَّی اللهُ علیه وآله إِنْ خَلَّى سَبِيلَنَا أَنَّا لَا تَجِدُ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اعْتَزَلَ نِسَاءَهُ تِسْعاً وَ عِشْرِينَ لَيْلَةً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قَالَتْ زَيْنَبُ الَّذِي قَالَتْ بَعَثَ اللَّهُ عَزَّوَجَل جَبْرَئِيلَ إِلَى مُحَمَّدٍ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لأَزْوَاجِكَ إِنْ كُنْتُنَّ تُرِدْنَ الْحَيَاةَ الدُّنْيَا وَزِينَتَهَا فَتَعَالَيْنَ أُمَتِّعْكُنَّ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كِلْتَيْهِمَا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یکی از همسران پیامبر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گمان می کند اگر ما را طلاق دهد، ما هم شأن های خود از قوم خودمان را نمی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بالای هفت آسمان خود خشم نمود و به پیامبر صلَّی اللهُ علیه وآله فرمان داد که همسران خود را مخیّر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وآله انتخاب خود را نمودند تا این که نوبت به زینب دختر جحش رسید، پس او برخاست و پیامبر صلَّی اللهُ علیه وآله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پیامبرش را انتخاب می کنم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صلَّی اللهُ علیه وآله گمان می کند اگر ما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شوهر دیگری غیر از او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وآله بیست و نه شب از همسران خود کناره 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زینب سخن خود را گفت، خداوند جبرئیل علیه السَّلام را نزد پیامبر صلَّی اللهُ علیه 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همسران خود بگو اگر دنیا و زرق و برق آن را می خواهید بیایید با هدیه ای شما را بهره مند سازم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نَخْتَارُ اللهَ وَرَسُولَهُ وَالدَّارَ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سَمَاعَةَ عَنْ وُهَيْبِ بْنِ حَفْصٍ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زَيْنَبَ بِنْتَ جَحْشٍ قَالَتْ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تَعْدِلُ وَ أَنْتَ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يَدَاكِ إِذَا لَمْ أَعْدِلْ فَمَنْ يَعْدِلُ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لَتَتْرَبَانِ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طَلَّقْتَنَا وَجَدْنَا فِي قَوْمِنَا أَكْفَاءَنَا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فَاحْتُبِسَ الْوَحْيُ عَنْ رَسُولِ اللَّهِ صلَّى اللهُ عليه وآله تِسْعاً وَ عِشْرِينَ لَيْلَةً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 اللهُ عَژَّوَجَل لِرَسُولِهِ فَأَنْزَلَ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قُلْ لِأَزْوَاجِكَ إِنْ كُنْتُنَّ تُرِدْنَ الْحَيَاةَ الدُّنْيَا وَزِينَتَها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وَرَسُولَهُ ، فَلَمْ يَكُ شَيْئاً وَ لَوِ اخْتَرْنَ أَنْفُسَهُنَّ لَبِنَّ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زنان پیامبر صلَّى الله عليه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خدا و پیامبرش و سرای آخرت را انتخاب می کنیم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 به پیامبر خدا صلَّى الله عليه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 که پیامبری به عدالت رفتار نمی کنی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به خاک بچسبد و فقیر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ندارم، پس چه کسی عدالت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فراخواندی که دستان مرا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قطعاً دستان تو به خاک خواهند 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طلاق دهی، در میان قوم خود همتایان خود را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بیست و نه شب وحی از پیامبر خدا صلَّى الله عليه وآله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موضوع را برای پیامبرش مکروه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نازل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زرق و برق آن را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الله پس زنان پیامبر صلَّى الله عليه وآله خدا و پیامبرش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ای پیش نیامد و اگر خودشان را انتخاب می کردند، از پیامبر جدا می شدند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عَبْدِ اللَّهِ بْنِ جَبَلَةَ عَنْ عَلِيِّ بْنِ أَبِي حَمْزَةَ عَنْ أَبِي بَصِيرٍ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يَعْقُوبَ بْنِ سَالِمٍ عَنْ مُحَمَّدِ بْنِ مُسْلِمٍ عَنْ أَبِي عَبْدِ اللَّهِ علیه السَّلام فِي الرَّجُلِ إِذَا خَيَّرَ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الْخِيَرَةُ لَنَا لَيْسَ لِأَحَدٍ ، وَ إِنَّمَا خَيَّرَ رَسُولُ اللَّهِ صلَّى اللهُ عليه وآله لِمَكَانِ عَائِشَةَ، فَاخْتَرْنَ اللَّهَ وَرَسُولَهُ وَ لَمْ يَكُنْ لَهُنَّ أَنْ يَخْتَرْنَ غَيْرَ رَسُولِ اللَّهِ صلَّى اللهُ عليه وآله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خُلع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اَبِي عَبْدِ اللهِ علیه السَّلام قَالَ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همسرش را مخیّر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نه فرد دیگر؛ پیامبر خدا صلَّى اللهُ عليه وآله فقط به خاطر جایگاه عایشه زنان خود را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 و رسولش را انتخاب کردند و آنان حق نداشتند که کسی جز پیامبر خدا صلَّى اللهُ عليه وآله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خُلْعُهَا حَتَّى تَقُولَ لِزَوْجِهَا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 لَكَ قَسَماً وَلَا أُطِيعُ لَكَ أَمْرًا وَ لَا أَغْتَسِلُ لَكَ مِنْ جَنَابَةٍ وَ لَأُوطِئَنَّ فِرَاشَكَ وَلَاذَنَنَّ عَلَيْكَ بِغَيْرِ إِذْنِكَ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النَّاسُ يُرَخِّصُونَ فِيما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الْمَرْأَةُ ذَلِكَ لِزَوْجِهَا حَلَّ لَهُ مَا أَخَذَ مِنْهَا فَكَانَتْ عِنْدَهُ عَلَى تَطْلِيقَتَيْنِ بَاقِيَتَيْنِ ، وَكَانَ الْخُلْعُ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الْكَلَامُ مِنْ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لَمْ نُجِزْ طَلَاقاً إِلَّا لِلْعِدَّةِ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وَ عِدَّةٌ مِنْ أَصْحَابِنَا عَنْ أَحْمَدَ بْنِ مُحَمَّدِ بْنِ خَالِدٍ جَمِيعاً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الْمُخْتَلِعَةِ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طلاق خُلع </w:t>
      </w:r>
      <w:r>
        <w:rPr>
          <w:rStyle w:val="FootnoteAnchor"/>
          <w:rtl w:val="true"/>
        </w:rPr>
        <w:footnoteReference w:id="18"/>
      </w:r>
      <w:r>
        <w:rPr>
          <w:rFonts w:ascii="IRNazanin" w:hAnsi="IRNazanin" w:eastAsia="IRNazanin"/>
          <w:color w:val="111111"/>
          <w:sz w:val="28"/>
          <w:sz w:val="28"/>
          <w:szCs w:val="28"/>
          <w:rtl w:val="true"/>
          <w:lang w:bidi="fa-IR"/>
        </w:rPr>
        <w:t>صحیح نیست تا این که زن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دستورهای تو را انجام نمی دهم گرچه همراه با سوگند باشد، از هیچ دستور تو اطاعت نخواهم نمود، به خاطر نزدیکی با تو غسل جنابت نخواهم کرد و حتماً شخص دیگری را در بستر تو بدون اجازه تو جای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به کمتر از این نیز، اجازه طلاق خلع را صادر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زن این سخنان را به شوهر خود بگوید، آن چه را که شوهر از او گرفته است، برایش حلال خواهد شد وزن نزد این شوهر دو طلاق دیگر دارد و خلع، یک طلاق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از جانب خود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در دست ما بود، جز طلاقی که دارای عدّه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شرعی  جایز نمی دانستیم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زنی که طلاق خلع می گیرد پرسیدم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لِزَوْجِهَا أَنْ يَخْلَعَهَا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 لَكَ قَسَماً وَ لَا أُقِيمُ حُدُودَ اللهِ فِيكَ وَ لَا أَغْتَسِلُ لَكَ مِنْ جَنَابَةٍ وَ لَأُوطِئَنَّ فِرَاشَكَ وَلَأُدْخِلَنَّ بَيْتَكَ مَنْ تَكْرَهُ مِنْ تَعْلَمَ هَذَا وَ لَا يَتَكَلَّمُونَهُمْ ، وَ تَكُونُ هِيَ الَّتِي تَقُولُ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اخْتَلَعَتْ فَهِيَ بَائِنٌ وَ لَهُ أَنْ يَأْخُذَ مِنْ مَالِهَا مَا قَدَرَ عَلَيْهِ ، وَ لَيْسَ لَهُ أَنْ يَأْخُذَ مِنَ الْمُبَارِنَةِ كُلَّ الَّذِي أَعْطَاهَا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أَبِي أَيُّوبَ عَنْ مُحَمَّدِ بْنِ مُسْلِمٍ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اخْلَعْنِي وَأَنَا أُعْطِيكَ مَا أَخَذْتُ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يَأْخُذَ مِنْهَا شَيْئاً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 لَكَ قَسَماً وَ لَا أُطِيعُ لَكَ أَمْراً وَ لَا ذَنَنَّ فِي بَيْتِكَ بِغَيْرِ إِذْنِكَ وَ لَأُوطِئَنَّ فِرَاشَكَ غَيْرَكَ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شوهرش جایز نیست که او را طلاق خلع دهد تا این که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اوامرت اطاعت نخواهم کرد؛ گرچه همراه سوگند باشد، احکام الهی را برایت اجرا نخواهم کرد، به جهت نزدیکی با تو غسل جنابت انجام نخواهم داد قطعاً شخص دیگری را در بستر تو جای خواهم داد و حتماً کسی را که ناپسند توست، در خانه ات داخل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زن این سخنان را از دیگری یاد بگیرد و فامیل های زن نیز سخن نگویند و این سخنان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زن خلع کند، از شوهرش جدا می شود و شوهر حق دارد هر چه که می تواند از مال زن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ندارد از زنی که مبارات کرده است، همه آن چه را که به او داده بود باز پس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خواهنده زنی است که به شوهرش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مرارها کن و من آن چه را که از تو گرفته ام به تو باز می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حلال نیست چیزی از همسرش بستاند تا این که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 انجام نمی دهم گرچه همراه سوگند باشد، هیچ دستور تو را اطاعت نمی کنم و شخص دیگری را در بستر تو جای خواهم داد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مِنْ غَيْرِ أَنْ يَعْلَمَهَا حَلَّ لَهُ مَا أَخَذَ مِنْهَا وَ كَانَتْ تَطْلِيفَةً بِغَيْرِ طَلَاقٍ يَتْبَعُهَا فَكَانَتْ بَائِناً بِذَلِكَ وَكَانَ خَاطِبَاً مِنَ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خَلَعَ الرَّجُلُ امْرَأَتَهُ فَهِيَ وَاحِدَةٌ بَائِنَةٌ وَ هُوَ خَاطِبٌ مِنَ الْخُطَّابِ وَ لَا يَحِلُّ لَهُ أَنْ يَخْلَعَهَا حَتَّى تَكُونَ هِيَ الَّتِي تَطْلُبُ ذَلِكَ مِنْهُ مِنْ غَيْرِ أَنْ يُضِرَّ بِهَا وَ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 لَا أَغْتَسِلُ لَكَ مِنْ جَنَابَةٍ وَ لَأُدْخِلَنَّ بَيْتَكَ مَنْ تَكْرَهُ وَ لَأُوطِئَنَّ فِرَاشَكَ وَ لَا أُقِيمُ حُدُودَ اللَّهِ ، فَإِذَا كَانَ هَذَا مِنْهَا فَقَدْ طَابَ لَهُ مَا أَخَذَ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عَنْ أَبِي بَصِيرٍ عَنْ أَبِي عَبْدِ اللَّهِ علیه السَّلام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هرگاه بدون این که کسی به زن یاد دهد ، زن چنین بگوید، آن چه را که شوهر از او بگیرد برایش حلال خواهد بود و یک طلاق محسوب می شود بدون آن که در پیِ خلع، طلاقی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خلع، این طلاق بائن محسوب می شود و شوهر به منزله یکی از خواستگاران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نظیر این روایت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نظیر روایت یکم همین بخش را از امام صادق علیه السَّلام نقل می 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يَحِلُّ خُلْعُهَا حَتَّى تَقُولَ لِزَوْجِهَا ثُمَّ ذَكَرَ مِثْلَ مَا ذَكَرَ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يُرَخَصُ لِلنِّسَاءِ فِيمَا هُوَ دُونَ هَذَا، فَإِذَا قَالَتْ لِزَوْجِهَا ذَلِكَ حَلَّ خُلْعُهَا وَ حَلَّ لِزَوْجِهَا مَا أَخَذَ مِنْهَا، وَكَانَتْ عَلَى تَطْلِيقَتَيْنِ بَاقِيَتَيْنِ وَكَانَ الْخُلْعُ تَطْلِيقَةً وَ لَا يَكُونُ الْكَلَامُ إِلَّا مِنْ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لَمْ يَكُنِ الطَّلَاقُ إِلَّا لِلْعِدَّةِ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عَنْ مُحَمَّدِ بْنِ مُسْلِمٍ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قَالَتِ الْمَرْأَةُ لِزَوْجِهَا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أُطِيعُ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أَوْ غَيْرَ مُفَسَّرٍ حَلَّ لَهُ مَا أَخَذَ مِنْهَا، وَ لَيْسَ لَهُ عَلَيْهَا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وَ الْمُبَارَاةُ تَطْلِيقَةٌ بَائِنٌ وَ هُوَ خَاطِبٌ مِنَ الْخُطَّابِ</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 به شوهرش این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فرمان تو را اطاعت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 و توضیح دهد؛ چه ندهد؛ آن چه را که شوهر از او گرفته است حلال خواهد شد و مرد حق رجوع به زن را نخواهد 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مبارات یک طلاق بائن محسوب می شود و شوهر یکی از خواستگاران خواهد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عَنِ ابْنِ سَمَاعَةَ عَنْ عَبْدِ اللَّهِ بْنِ جَبَلَةَ عَنْ جَمِيلٍ عَنْ مُحَمَّدِ بْنِ مُسْلِمٍ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مُفَسَّراً أَوْ غَيْرَ مُفَسَّرٍ، حَلَّ لَهُ مَا أَخَذَ مِنْهَا ، وَ لَيْسَ لَهُ عَلَيْهَا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جَعْفَرِ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جَمِيلاً شَهِدَ بَعْضَ أَصْحَابِنَا وَ قَدْ أَرَادَ أَنْ يَخْلَعَ ابْنَتَهُ مِنْ بَعْضِ أَصْحَابِنَا فَقَالَ جَمِيلٌ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رَضِيْتَ بِهَذَا الَّذِي أَخَذْتَ وَ تَرَكْتَهَا؟فَقَالَ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تُرِيدُ يَتْبَعُهَا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 به شوهرش این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دستور تو را اطاعت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 و توضیح دهد؛ چه ندهد؛ آن چه را که شوهر از او گرفته است حلال خواهد شد و مرد حق رجوع به زن را نخواهد داشت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سماعه خبر داد که جمیل بعضی از یاران را به شهادت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تصمیم داشت دخترش را از یکی از یاران خلع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جمیل به دامادش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آیا به آن چه گرفتی راضی هستی و همسرت را ترک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که پس از خلع، طلاق بخوانی؟گفت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بْنُ سَمَاعَةَ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الطَّلَاقُ فِي الْعِدَّةِ، وَ يَحْتَجُ بِرِوَايَةِ مُوسَى بْنِ بَكْرٍ عَنِ الْعَبْدِ الصَّالِح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الطَّلَاقُ مَا دَامَتْ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 اللهِ علیه السَّلام قَالَ فِي الْمُخْتَلِعَة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لَا تَحِلُّ لَهُ حَتَّى تَتُوبَ مِنْ قَوْلِهَا الَّذِي قَالَتْ لَهُ عِنْدَ الْخُلْعِ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عِدَّةٌ مِنْ أَصْحَابِنَا عَنْ أَحْمَدَ بْنِ مُحَمَّدِ بْنِ خَالِدٍ جَمِيعاً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الْمُبَارَاةِ كَيْفَ هِيَ ؟</w:t>
      </w:r>
      <w:r>
        <w:rPr>
          <w:rFonts w:ascii="IRNazanin" w:hAnsi="IRNazanin" w:eastAsia="IRNazanin"/>
          <w:color w:val="111111"/>
          <w:sz w:val="28"/>
          <w:sz w:val="28"/>
          <w:szCs w:val="28"/>
          <w:rtl w:val="true"/>
          <w:lang w:bidi="fa-IR"/>
        </w:rPr>
        <w:t>حسن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سماعه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عدّه، طلاق در پيِ خلع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روایت موسى بن بکر احتجاج می کرد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خلع کرده است، در پیِ آن طلاق می آید؛ تا زمانی که در عدّه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خلع کرده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شوهرش حلال نخواهد شد تا این که از خلعی که به شوهرش گفته بود،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 چگونه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لِلْمَرْأَةِ شَيْءٌ عَلَى زَوْجِهَا مِنْ صَدَاقٍ أَوْ مِنْ غَيْرِهِ، وَ يَكُونُ قَدْ أَعْطَاهَا بَعْضَهُ فَيَكْرَهُ كُلُّ وَاحِدٍ مِنْهُمَا،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مِنْكَ فَهُوَ لِي وَ مَا بَقِيَ عَلَيْكَ فَهُوَ لَكَ، وَ أُبَارِئُكَ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رَجَعْتِ فِي شَيْءٍ مِمَّا تَرَكْتِ ، فَأَنَا أَحَقُّ بِبُضْعِكِ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عَنْ زُرَارَةَ عَنْ اَبِي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الْمُبَارِثَةُ يُؤْخَذُ مِنْهَا دُونَ، الصَّدَاقِ، وَ الْمُخْتَلِعَةُ يُؤْخَذُ مِنْهَا مَا شَاءَ أَوْ مَا تَرَاضَيَا عَلَيْهِ مِنْ صَدَاقٍ أَوْ أَكْثَرَ، وَإِنَّمَا صَارَتِ الْمُبَارِنَةُ يُؤْخَذُ مِنْهَا دُونَ الْمَهْرِ وَ المُخْتَلِعَةُ يُؤْخَذُ مِنْهَا مَا شَاءَ، لِأَنَّ الْمُخْتَلِعَةَ تَعْتَدِي فِي الْكَلَامِ وَ تَكَلَّمُ بِمَا لَا يَحِلُّ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بَارَأَتْ امْرَأَةٌ زَوْجَهَا فَهِيَ وَاحِدَةٌ ، وَ هُوَ خَاطِبٌ مِنَ الْخُطَّابِ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زن چیزی مانند مهریّه و امثال آن بر عهده شوهرش دارد و شوهر قسمتی از آن را به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زن و شوهر از دیگری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زن به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مقداری که از تو گرفته ام از آن من باشد و هر چه که مانده برای تو باشد و من از تو جدا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تو به چیزی که آن را ترک نمودی، بازگردی؛ پس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همبستری با تو سزاوارترم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طلاق مبارات گرفته است، از او کمتر از مهریه اش را می گیرند و زنی که طلاق خلع گرفته است، از او به اندازه ای که شوهر بخواهد یا زن و شوهر بر آن توافق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اندازه مهریه یا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از زنی که طلاق مبارات گرفته است ، کمتر از مهریّه می گیرند و از زنی که طلاق خلع گرفته است، به هر اندازه ای که شوهربخواهد می گیرند؛ به این جهت که زنی که طلاق خلع گرفته، در سخن گفتن زیاده روی کرده و سخنانی گفته که برایش جایز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از شوهرش طلاق مبارات بگیرد، این یک طلاق به شمار می آید و شوهر، مانند یکی از خواستگاران خواهد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كَذَا وَكَذَا وَ خَلْ سَبِيلِي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بْنِ شَاذَانَ ؛ وَ أَبُو الْعَبَّاسِ مُحَمَّدُ بْنُ جَعْفَرٍ عَنْ أَيُّوبَ بْنِ نُوحٍ ؛ وَ حُمَيْدُ بْنُ زِيَادٍ عَنِ ابْنِ سَمَاعَةَ جَمِيعاً عَنْ سُفْيَانَ عَنِ ابْنِ مُسْكَانَ عَنْ أَبِي بَصِيرٍ عَنْ اَبِي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 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عَلَيْكَ وَاتْرُكْنِي، أَوْ تَجْعَلُ لَهُ مِنْ قِبَلِهَا شَيْئاً فَيَتْرُكُهَا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ارْتَجَعْتِ فِي شَيْءٍ فَأَنَا أَمْلَكُ بِبُضْعِكِ، وَ لَا يَحِلُّ لِزَوْجِهَا أَنْ يَأْخُذَ مِنْهَا إِلَّا الْمَهْرَ فَمَا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مُحَمَّدِ بْنِ زِيَادٍ عَنْ عَبْدِ اللَّهِ بْنِ سِنَانٍ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که به شوهرش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برای تو باشد و تو در مقابل آن مرا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طلاق مبارات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مبارات چنین است که زن به شوهرش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از حقوق من بر توست، از آن تو باشد و تو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از خود چیزی به شوهر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 او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چیزی رجوع کردی، من به بُضع و همبستری با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 جایز نیست که جز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کمتر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از همسرش بگیرد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الْمُبَارِئَةُ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وَبَارِثْنِي وَ يَتْرُكُهَا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ارْتَجَعْتِ فِي شَيْءٍ فَأَنَا أَمْلَكَ بِبُضْعِكِ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إِسْمَاعِيلَ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علیه السَّلام عَنِ الْمَرْأَةِ تُبَارِئُ زَوْجَهَا أَوْ تَخْتَلِعُ مِنْهُ بِشَاهِدَيْنِ عَلَى طُهْرٍ مِنْ غَيْرِ جِمَاعِ هَلْ تَبِينُ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عَلَى مَا ذَكَرْتَ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لَنَا أَنَّهَا لَا تَبِينُ مِنْهُ حَتَّى يَتْبَعَهَا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إِذا خُلْعاً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مبارات این است که زن به شوهرش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 عهده توست، از آنِ خودت باشد و در عوض آن با من مبارات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نیز او را ترک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به چیزی که ترک نمودی رجوع کردی، من به بضع و همبستری تو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دوران پاکی که آمیزش نکرده است در حضور دو شاهد با شوهرش مبارات و یا خلع می کند؛ آیا از او جدا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باشد که گفتی؛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از هم جدا نمی شوند، تا این که طلاق نیز در پیِ آن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خلع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شوهرش جدا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وَأَبُو عَلِي الْأَشْعَرِيُّ عَنْ مُحَمَّدِ بْنِ عَبْدِ الْجَبَّارِ جَمِيعاً عَنْ صَفْوَانَ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هَلْ يَكُونُ خُلْعٌ أَوْ مُبَارَاةٌ إِلَّا بِطُهْرٍ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عَنْ عَبْدِ اللَّهِ بْنِ مُسْكَانَ عَنْ مُحَمَّدِ بْنِ مُسْلِمٍ عَنْ أَبِي جَعْفَرٍ علیه السَّلاموَصَفْوَانُ عَنْ عَنْبَسَةَ بْنِ مُصْعَبٍ عَنْ سَمَاعَةَ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طَلَاقُ وَ لَا تَخْيِيرٌ وَ لَا مُبَارَاةٌ إِلَّا عَلَى طُهْرٍ مِنْ غَيْرِ جِمَاعِ بِشُهُودٍ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الْعَلَاءِ عَنْ مُحَمَّدِ بْنِ مُسْلِمٍ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وَ لَا خُلْعَ وَ لَا مُبَارَاةَ وَ لَا خِيَارَ إِلَّا عَلَى طُهْرٍ مِنْ غَيْرِ جِمَاعِ </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خلع و مبارات جز در دوران پاکیزگی زن صحیح و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مبارات فقط در دوران پاکیزگی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حق انتخاب و مبارات فقط در دوران پاکیزگی زن که بدون انجام آمیزش و در حضور شاهدان انجام می گیرد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مبارات و حق انتخاب فقط در دوران پاکیزگی زن و بدون آمیزش خواهد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عدّه، نفقه و مسکن زنی که خلع و یا مبارات کرده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الْمُخْتَلِعَةِ وَ الْمُبَارِئَةِ وَ نَفَقَتِهِمَا وَ سُكْنَاهُمَا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عَنْ أَبِي بَصِيرٍ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المُخْتَلِعَةِ مِثْلَ عِدَّةِ الْمُطَلَّقَةِ وَخُلْعُهَا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أَحْمَدَ بْنِ مُحَمَّدٍ عَنْ عَبْدِ الْكَرِيم عَنِ الْحَلَبِيُّ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تُمَتَّعُ الْمُخْتَلِعَةُ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لَا تُمَتَّعُ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عدّه، نفقه و مسکن زنی که خلع و یا مبارات کرده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زنی که خلع کرده مانند زنی است که طلاقش داده اند و خلع زن، طلاق اوست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که خلع کرده، متاع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حلبی از امام علیه السَّلام نقل می 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عِدَّةِ الْمُخْتَلِعَةِ كَمْ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الْمُطَلَّقَةِ وَلْتَعْتَدَّ فِي بَيْتِهَا، وَ الْمُبَارِثَةُ بِمَنْزِلَةِ المُخْتَلِعَةِ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عَنْ عَبْدِ اللَّهِ بْنِ سِنَانٍ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المُخْتَلِعَة عِدَّةُ الْمُطَلَّقَةِ وَخُلْعُهَا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هَلْ تُمَتَّعُ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عَنِ الْحَسَنِ عَنْ جَعْفَرِ بْنِ سَمَاعَةَ عَنْ دَاوُدَ بْنِ سِرْحَانَ عَنْ عَبْدِ اللهِ علیه السَّلام فِي المُخْتَلعَة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عِدَّةُ الْمُطَلَّقَةِ ، وَ تَعْتَدُّ فِي بَيْتِهَا وَ الْمُخْتَلِعَةُ بِمَنْزِلَةِ الْمُبَارِئَةِ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زنی که خلع کرده، چه مقدار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عدّه زنی که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خانه اش عدّه نگه دارد وزنی که مبارات کرده، مانند زنی که خلع کرده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نظیر روایت یکم این بخش را از امام صادق علیه السَّلام نقل می کند و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خلع کرده چیزی به عنوان متاع داده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که خلع کرده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عدّه زنی که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خانه اش عدّه نگه دارد و خلع کرده به سان زنی که مبارات کرده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عَنْ مُحَمَّدِ بْنِ زِيَادٍ وَ صَفْوَانَ عَنْ رِفَاعَةَ عَنْ اَبِي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لَا سُكْنَى لَهَا وَ لَا 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الْبَرْقِيِّ عَنْ أَبِي الْبَخْتَرِيُّ عَنْ اَبِي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مُطَلَّقَةٍ مُتْعَةٌ إِلَّا الْمُخْتَلِعَةَ ، فَإِنَّهَا اشْتَرَتْ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ابْنِ رِئَابٍ عَنْ أَبِي بَصِيرٍ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اخْتَلَعَتْ مِنْهُ امْرَأَتُهُ أَيَحِلُّ لَهُ أَنْ يَخْطُبَ أُخْتَهَا مِنْ قَبْلِ أَنْ تَنْقَضِيَ عِدَّةُ الْمُخْتَلِعَةِ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خلع کرده، نزد شوهرش نه حق مسکن دارد و نه نفقه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زنی که طلاق داده شده، متاعی است جز زنی که خلع کرده است، زیرا او خودش را خریداری نموده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همسرش با او خلع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 تواند پیش از آن که عّده زن به پایان رسد، با خواهر زنش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مانع بودن زن از شوهرش ساقط شده است و مرد حق رجوع به همسرش را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مردان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النُّشُوز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إغراضاً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فَهُمَّ بِطَلَاقِهَا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 أَدَعَ لَكَ بَعْضَ مَا عَلَيْكَ وَأُحَلَّلَكَ مِنْ يَوْمِي وَ لَيْلَتِي ، حَلَّ لَهُ ذَلِكَ وَ لَا جُنَاحَ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امْرَأَةٌ خَافَتْ مِنْ بَعْلِهَا نُشُورًاً أَوْ إغراضاً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أُطَلَّقَكِ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مردان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زنی از ناسازگاری یا روی گردانی همسرش بیم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باشد و مرد تصمیم گیرد که زنش را طلاق دهد، زن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نگه دار و من بخشی از حقوقی را که بر عهده توست برایت رها می کنم و تو را از شب و روز خود، آزاد و معاف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شوهر حلال خواهد شد که چنین کند و گناهی بر آنان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زنی از ناسازگاری یا روی گردانی همسرش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زنی است که نزد مردی زندگی می کند که از او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تو را طلاق دهم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تُشْمَتَ بِي ، وَ لَكِنِ انْظُرْ فِي لَيْلَتِي فَاصْنَعْ بِهَا مَا شِئْتَ ، وَ مَا كَانَ سِوَى ذَلِكَ مِنْ شَيْءٍ ، فَهُوَ لَكَ وَ دَعْنِي عَلَى حَالَتِي ، فَهُوَ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يُصْلِحَا بَيْنَهُما صُلْحا وَهُوَ هَذَا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الْحُسَيْنِ بْنِ هَاشِمٍ عَنْ أَبِي بَصِيرٍ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إِعْرَاضاً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تَكُونُ عِنْدَهُ الْمَرْأَةُ لَا تُعْجِبُهُ فَيُرِيدُ طَلَاقَهَا،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 لَا تُطَلَّقْنِي وَ أَدَعَ لَكَ مَا عَلَى ظَهْرِكَ وَأُعْطِيَكَ مِنْ مَالِي وَأُحَلَّلَكَ مِنْ يَوْمِي وَ لَيْلَتِي ، فَقَدْ طَابَ ذَلِكَ لَهُ كُلُّهُ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من خوش ندارم که دشمن شاد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را به من رسیدگی کن و در آن، هر کاری می خواهی انجام ده و غیر از آن، هر چه که هست؛ از آنِ تو باشد و مرا به همین حالت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و با هم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صلح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از ناسازگاری و یا روی گردانی همسرش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انسان همسری دارد که خوشایند او نیست، می خواهد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طلاق مده، من در برابر این محبت که از حق طلاقت استفاده نکنی، از حقوق خود می گذرم و از مال خودم هدیه ای تقدیم می کنم و حق بالین خود را بر تو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قرار صلح، همۀ این حقوق بر شوهر او حلال خواهد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های خانوادگی و جدایی همسران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الْحَكَمَيْنِ وَ الشَّقَاقِ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خِفْتُمْ شِقَاقَ بَيْنِهِمَا فَابْعَثُوا حَكَماً مِنْ أَهْلِهِ وَ حَكَماً مِنْ أَهْلِهَا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 إِنْ شَاءَا جَمَعَا، فَفَرَّقَا أَوْ جَمَعَا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 الرَّجُلَ وَ الْمَرْأَةَ ، وَ يَشْتَرِطَا عَلَيْهِمَا إِنْ شِثْنَا جَمَعْنَا وَإِنْ شِئْنَا فَرَّقْنَا ، فَإِنْ جَمَعَا فَجَائِرٌ، فَإِنْ فَرَّقَا فَجَائِزٌ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های خانوادگی و جدایی همسران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جدایی میان آن دو بیم داشته باشید یک داور از خانوادۀ شوهر و یک داور از خانوادۀ زن برای رسیدگی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داور شرط می کنند که اگر خواستند بین زن و شوهر جدایی می افکنند و اگر خواستند بین آنان آشتی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آنها در هر دو صورت جایز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داور از خانوادۀ شوهر و یک داور از خانواده زن برای رسیدگی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داور حق ندارند بین زن و شوهر جدایی افکنند تا این که از آنان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شرط می کنند که اگر خواستیم بین شما آشتی دهیم و اگر خواستیم جدایی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آشتی دادند جایز است و اگر جدایی افکندند نیز جایز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عَبْدِ اللَّهِ بْن جَبَلَةَ عَنْ عَلِيِّ بْنِ أَبِي حَمْزَةَ عَنْ أَبِي بَصِيرٍ عَنْ أَبِي عَبْدِ اللَّهِ علیه السَّلام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 حَكَماً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يَشْتَرِطَانِ إِنْ شَاءَا فَرَّقَا وَ إِنْ شَاءَا جَمَعَا فَإِنْ جَمَعَا فَجَائِزٌ وَ إِنْ فَرَّقَا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أَبِي أَيُّوبَ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اسْتَأْذَنَ الْحَكَمَانِ فَقَالَا ِللرَّجُلِ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جَعَلْتُما أَمْرَكُمَا إِلَيْنَا فِي الْإِصْلَاح وَالتَّفْرِيقِ ؟</w:t>
      </w:r>
    </w:p>
    <w:p>
      <w:pPr>
        <w:pStyle w:val="BookText"/>
        <w:rPr/>
      </w:pPr>
      <w:r>
        <w:rPr>
          <w:rFonts w:ascii="Amiri" w:hAnsi="Amiri" w:eastAsia="Amiri" w:cs="Amiri"/>
          <w:color w:val="111111"/>
          <w:sz w:val="28"/>
          <w:sz w:val="28"/>
          <w:szCs w:val="28"/>
          <w:rtl w:val="true"/>
          <w:lang w:bidi="ar-SA"/>
        </w:rPr>
        <w:t xml:space="preserve">فَقَالَ الرَّجُلُ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فَأَشْهَدَا بِذَلِكَ شُهُوداً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أَيَجُوزُ تَفْرِيقُهُمَا عَلَيْهِمَا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لَكِنْ لَا يَكُونُ إِلَّا عَلَى طُهْرٍ مِنَ الْمَرْأَةِ مِنْ غَيْرِ جِمَاعِ مِنَ الزَّوْجِ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لعلیه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داور از خانوادۀ شوهر و یک داور از خانوادۀ زن برای رسیدگی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داور شرط می کنند که اگر خواستند بین زن و شوهر جدایی می افکنند و اگر خواستند بین آنان آشتی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آنها در هر دو صورت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داور از خانواده شوهر و یک داور از خانوادۀ زن برای رسیدگی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دو داور اجازه بگیرند و به زن و شوهر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نیست که اختیار خودتان در مورد آشتی و جدایی را به ما سپرده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داوران در این خصوص بر زن و شوهر شاهد بگیرند؛ آیا جدایی که داوران بر زن و شوهر قرار می دهند لازم خواهد بود؟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چنین نخواهد بود مگر در دوران پاکیزگی زن که شوهر با او آمیزش نکرده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قَالَ 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بَيْنَهُمَا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تَفْرِيقٌ حَتَّى يَجْتَمِعا جَمِيعاً عَلَى التَّفْرِيقِ، فَإِذَا اجْتَمَعَا عَلَى التَّفْرِيقِ جَازَ تَفْرِيقُهُمَا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عَبْدِ اللَّهِ بْنِ جَبَلَةَ وَ غَيْرِهِ عَنِ الْعَلَاءِ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 حَكَما مِنْ أَهْلِهَا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یکی از داوران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زن و شوهر جدایی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آنان جدایی نمی اندازم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نخواهد بود تا این که هر دو داور بر جدایی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 جدایی اتفاق کنند، جدایی زن و شوهر جایز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داور از خانواده شوهر و یک داور از خانواده همسر برای رسیدگی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حق ندارند که بین آن دو جدایی افکنند مگر از زن و شوهر اجازه بگیرند</w:t>
      </w:r>
      <w:r>
        <w:rPr>
          <w:rFonts w:eastAsia="IRNazanin" w:cs="IRNazanin"/>
          <w:color w:val="111111"/>
          <w:sz w:val="28"/>
          <w:szCs w:val="28"/>
          <w:rtl w:val="true"/>
          <w:lang w:bidi="fa-IR"/>
        </w:rPr>
        <w:t xml:space="preserve">. </w:t>
      </w:r>
      <w:bookmarkStart w:id="298" w:name="pg19995_768616"/>
    </w:p>
    <w:p>
      <w:pPr>
        <w:pStyle w:val="Heading3"/>
        <w:numPr>
          <w:ilvl w:val="2"/>
          <w:numId w:val="1"/>
        </w:numPr>
        <w:rPr/>
      </w:pPr>
      <w:bookmarkStart w:id="299" w:name="__RefHeading___Toc675437_2320776876"/>
      <w:bookmarkStart w:id="300" w:name="_Toc118"/>
      <w:bookmarkEnd w:id="298"/>
      <w:bookmarkEnd w:id="299"/>
      <w:r>
        <w:rPr>
          <w:rtl w:val="true"/>
        </w:rPr>
        <w:t>بخش شصت و هشتم</w:t>
      </w:r>
      <w:bookmarkEnd w:id="300"/>
    </w:p>
    <w:p>
      <w:pPr>
        <w:pStyle w:val="Heading4"/>
        <w:numPr>
          <w:ilvl w:val="3"/>
          <w:numId w:val="1"/>
        </w:numPr>
        <w:rPr/>
      </w:pPr>
      <w:bookmarkStart w:id="301" w:name="__RefHeading___Toc675439_2320776876"/>
      <w:bookmarkStart w:id="302" w:name="_Toc119"/>
      <w:bookmarkEnd w:id="301"/>
      <w:r>
        <w:rPr>
          <w:rtl w:val="true"/>
        </w:rPr>
        <w:t>شوهری که گم شده است</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الْمَفْقُودِ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أَنَّهُ سُئِلَ عَن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إِذَا مَضَى لَهُ أَرْبَعُ سِنِينَ بَعَثَ الْوَالِي، أَوْ يَكْتُبُ إِلَى النَّاحِيَةِ الَّتِي هُوَ غَائِبٌ فِيهَا ، فَإِنْ لَمْ يُوجَدْ لَهُ أَثَرٌ أَمَرَ الْوَالِي وَلِيَّهُ أَنْ يُنْفِقَ عَلَيْهَا فَمَا أَنْفَقَ عَلَيْهَا فَهِيَ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مَا تُرِيدُ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لَهَا وَ لَا كَرَامَةَ ، فَإِنْ لَمْ يُنْفِقُ عَلَيْهَا وَلِيُّهُ أَوْ وَكِيلُهُ أَمَرَهُ أَنْ يُطَلَّقَهَا، فَكَانَ ذَلِكَ عَلَيْهَا طَلَاقاً واجباً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که گم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شوهری که مفقود شده است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سال از مفقود شدن شوهر بگذرد، حاکم به جست و جوی او می فرستد، یا نامه ای به منطقه ای که در آن گم شده است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اثری از او یافت نشد، حاکم به ولی او دستور می دهد که به زن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ولیّ به او نفقه می دهد، او همسر شوهرش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را که زنان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حقی ندارد و از روی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ولیّ یا وکیل شوهر به زن نفقه ندهد، حاکم به او دستور می دهد که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 زن، طلاق واجبی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عُمَرَ بْنِ أُذَيْنَةَ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الْمَفْقُودِ كَيْفَ يُصْنَعُ بِامْرَأَتِهِ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يُخَلَّى عَنْهَا ، فَإِنْ هِيَ رَفَعَتْ أَمْرَهَا إِلَى الْوَالِي أَجْلَهَا أَرْبَعَ سِنِينَ ثُمَّ يَكْتُبُ إِلَى الصُّفْع الَّذِي فُقِدَ فِيهِ فَلْيُسْأَلْ عَنْهُ، فَإِنْ خُبَّرَ عَنْهُ بِحَيَاةٍ صَبَرَتْ وَإِنْ لَمْ يُخْبَرْ عَنْهُ بِشَيْءٍ حَتَّى تَمْضِيَ الْأَرْبَعُ سِنِينَ دُعِيَ وَلِيُّ الزَّوْحِ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لِلْمَفْقُودِ مَالٌ ؟ فَإِنْ كَانَ لَهُ مَالٌ أُنْفِقَ عَلَيْهَا حَتَّى يُعْلَمَ حَيَاتُهُ مِنْ مَوْتِهِ وَإِنْ لَمْ يَكُنْ لَهُ مَالٌ قِيلَ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عَلَيْهَا ، فَإِنْ فَعَلَ فَلَا سَبِيلَ لَهَا إِلَى أَنْ تَتَزَوَّجَ وَ إِنْ لَمْ يُنْفِقُ عَلَيْهَا أَجْبَرَهُ الْوَالِي عَلَى أَنْ يُطَلَّقَ تَطْلِيقَةٌ فِي اسْتِقْبَالِ الْعِدَّةِ وَ هِيَ طَاهِرٌ فَيَصِيرُ طَلَاقُ الْوَلِيِّ طَلَاقَ 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جَاءَ زَوْجُهَا مِنْ قَبْلِ أَنْ تَنْقَضِيَ عِدَّتَهَا مِنْ يَوْمَ طَلَّقَهَا الْوَلِيُّ فَبَدَا لَهُ أَنْ يُرَاجِعَهَا فَهِيَ امْرَأَتُهُ وَ وَهِيَ عِنْدَهُ عَلَى تَطْلِيقَتَيْنِ ، فَإِنِ انْقَضَتِ الْعِدَّةُ قَبْلَ أَنْ يَجِيءَ أَوْ يُرَاجِعَ فَقَدْ حَلَّتْ لِلْأَزْوَاجِ وَ لَا سَبِيلَ لِلْأَوَّلِ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مفقود شده، با همسرش چگونه رفتار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 سکوت کند و صبر نماید، کاری به کار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نزد حاکم شکایت نمود، حاکم به او چهار سال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ناحیه ای که شوهر در آن مفقود شده نامه می نویسد و درباره اش پرس و 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زنده بودنش آمد، زن باید صبر کند و اگر هیچ خبری نشد تا این که چهار سال گذشت، ولیّ شوهر مفقود را می آورند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شوهر مفقود شده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داشت، از آن به زن نفقه داده می شود تا این که زنده یا مرده بودن مرد معلوم شود و اگر مالی نداشت، به ولیّ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نفقه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پرداخت، زن راهی ندارد که با دیگری ازدواج کند اگر نفقه ندهد، حاکم او را مجبور می کند که زن را در شروع 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زن پاک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طلاق ولیّ، طلاق شوهر محسوب می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شوهر پیش از تمام شدن 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روزی که ولیّ او را طلاق داده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بیاید و تصمیم بگیرد که به همسرش رجوع کند، پس زن، همسر اوست و نزد شوهر دو طلاق دیگر مهلت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آن که شوهر باز گردد و یا رجوع کند عدّه به پایان رسد، زن برای شوهران دیگر حلال شده است و مرد هیچ گونه دسترسی به او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إِسْمَاعِيلَ عَنْ مُحَمَّدِ بْنِ الْفُضَيْلِ عَنْ أَبِي الصَّبَّاحَ الْكِنَانِي عَنْ أَبِي عَبْدِ اللَّهِ علیه السَّلام فِي امْرَأَةٍ غَابَ عَنْهَا زَوْجُهَا أَرْبَعَ سِنِينَ وَ لَمْ يُنْفَقُ عَلَيْهَا وَ لَا يُدْرَى أَحَيُّ هُوَ أَمْ مَيِّتٌ أَيُجْبَرُ وَلِيُّهُ عَلَى أَنْ يُطَلَّقَهَا؟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إِنْ لَمْ يَكُنْ لَهُ وَلِيٌّ طَلَّقَهَا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يُجْبَرُ عَلَى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مِثْلَ مَا تُرِيدُ النِّسَاءُ وَ لَا أَصْبِرُ وَ لَا أَقْعُدُ كَمَا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وَ لَا كَرَامَةَ إِذَا أَنْفَقَ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وَ عَلِيُّ بْنُ إِبْرَاهِيمَ عَنْ أَبِيهِ جمِيعاً عَنْ عُثْمَانَ بْنِ عِيسَى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زنی چهار سال مفقود شده و به زن نفقه نمی دهد و معلوم نیست که مرد زنده است یا مرده؛ آیا ولیّ شوهر مجبور می شود که زن را طلاق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ولیّ نداشته باشد، حاکم او را طلاق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نفقه زن را می پردازم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طلاق دادن زن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چه را که زنان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خواهم و صبر نخواهم کرد و همین طور نخواهم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حقی ندارد؛ اصلا اعتنایی به سخن او نمی شود؛ اگر نفقه به او پرداخت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مردی که مفقود شده است پرسیدم</w:t>
      </w:r>
      <w:r>
        <w:rPr>
          <w:rFonts w:eastAsia="IRNazanin" w:cs="IRNazanin"/>
          <w:color w:val="111111"/>
          <w:sz w:val="28"/>
          <w:szCs w:val="28"/>
          <w:rtl w:val="true"/>
          <w:lang w:bidi="fa-IR"/>
        </w:rPr>
        <w:t xml:space="preserve">. </w:t>
      </w:r>
      <w:bookmarkStart w:id="303" w:name="pg19995_768619"/>
    </w:p>
    <w:p>
      <w:pPr>
        <w:pStyle w:val="BookText"/>
        <w:rPr/>
      </w:pPr>
      <w:bookmarkEnd w:id="30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أَنَّهُ فِي أَرْضِ فَهِيَ مُنْتَظِرَةٌ لَهُ أَبَداً حَتَّى تَأْتِيَهَا مَوْتُهُ، أَوْ يَأْتِيَهَا طَلَاقُهُ وَ إِنْ لَمْ تَعْلَمْ أَيْنَ هُوَ مِنَ الْأَرْضِ كُلَّهَا وَ لَمْ يَأْتِهَا مِنْهُ كِتَابٌ وَ لَا خَبَرٌ، فَإِنَّهَا تَأْتِي الْإِمَامَ فَيَأْمُرُهَا أَنْ تَنْتَظِرَ أَرْبَعَ سِنِينَ فَيُطْلَبُ فِي الْأَرْضِ ، فَإِنْ لَمْ يُوجَدْ لَهُ أَثَرٌ حَتَّى تَمْضِيَ الْأَرْبَعُ سِنِينَ أَمَرَهَا أَنْ تَعْتَدَّ أَرْبَعَةَ أَشْهُرٍ وَعَشْراً ثُمَّ تَحِلُّ لِلرِّجَالِ ، فَإِنْ قَدِمَ زَوْجُهَا بَعْدَ مَا تَنْقَضِي عِدَّتُهَا فَلَيْسَ لَهُ عَلَيْهَا رَجْعَةٌ وَإِنْ قَدِمَ وَ هِيَ فِي عِدَّتِهَا أَرْبَعَةَ أَشْهُرٍ وَعَشْراً فَهُوَ أَمْلَكُ بِرَجْعَتِهَا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75441_2320776876"/>
      <w:bookmarkStart w:id="305" w:name="_Toc120"/>
      <w:bookmarkEnd w:id="304"/>
      <w:r>
        <w:rPr>
          <w:rtl w:val="true"/>
        </w:rPr>
        <w:t>بخش شصت و نهم</w:t>
      </w:r>
      <w:bookmarkEnd w:id="305"/>
    </w:p>
    <w:p>
      <w:pPr>
        <w:pStyle w:val="Heading4"/>
        <w:numPr>
          <w:ilvl w:val="3"/>
          <w:numId w:val="1"/>
        </w:numPr>
        <w:rPr/>
      </w:pPr>
      <w:bookmarkStart w:id="306" w:name="__RefHeading___Toc675443_2320776876"/>
      <w:bookmarkStart w:id="307" w:name="_Toc121"/>
      <w:bookmarkEnd w:id="306"/>
      <w:r>
        <w:rPr>
          <w:rtl w:val="true"/>
        </w:rPr>
        <w:t>حکم زنی که پس از خبر مرگ شوهرش یا طلاق دادن او عدّه نگه می داردُّ و ازدواج می کند</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يَبْلُغُهَا مَوْتُ زَوْجِهَا أَوْ طَلَاقُهَا</w:t>
      </w:r>
    </w:p>
    <w:p>
      <w:pPr>
        <w:pStyle w:val="BookText"/>
        <w:rPr/>
      </w:pPr>
      <w:r>
        <w:rPr>
          <w:rFonts w:ascii="Amiri" w:hAnsi="Amiri" w:eastAsia="Amiri" w:cs="Amiri"/>
          <w:color w:val="111111"/>
          <w:sz w:val="28"/>
          <w:sz w:val="28"/>
          <w:szCs w:val="28"/>
          <w:rtl w:val="true"/>
          <w:lang w:bidi="ar-SA"/>
        </w:rPr>
        <w:t>فَتَعْتَدُّ ثُمَّ تَزَوَّجُ فَيَجِيءُ 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که شوهرش در سرزمینی است، باید برای همیشه منتظر بماند تا این که خبر مرگ یا طلاق دادن شوهرش به او برسد و اگر نداند که در چه جای زمین است و هیچ نامه و خبری از شوهرش به او نرسد، نزد حاکم می آید و حاکم به او دستور می دهد که چهار سال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در سرزمین ها در پی مرد می گردد، پس اگر از مرد اثری یافت نشد تا این که چهار سال گذشت، به زن دستور می دهد که چهار ماه و ده روز عدّه نگه دارد، زن برای مردان دیگر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پس از پایان عدّه، شوهر بیاید، حق رجوع ندارد و اگر شوهر در دوران 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چهار ماه و ده روز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بیاید به رجوع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زنی که پس از خبر مرگ شوهرش یا طلاق دادن او عدّه نگه می داردُّ و ازدواج می کند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نُعِيَ الرَّجُلُ إِلَى أَهْلِهِ أَوْ خَبَّرُوهَا أَنَّهُ طَلَّقَهَا فَاعْتَدَّتْ ثُمَّ تَزَوَّجَتْ فَجَاءَ زَوْجُهَا بَعْدُ ، فَإِنَّ الْأَوَّلَ أَحَقُّ بِهَا مِنْ هَذَا الآخَرِ دَخَلَ بِهَا أَوْ لَمْ يَدْخُلْ بِهَا، وَ لَهَا مِنَ لأَخِيرِ الْمَهْرُ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لِلآخَرِ أَنْ يَتَزَوَّجَهَا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الرَّزَّازُ مُحَمَّدُ بْنُ جَعْفَرٍ عَنْ أَيُّوبَ بْنِ نُوحٍ وَ أَبُو عَلِيَّ الْأَشْعَرِيُّ عَنْ مُحَمَّدِ بْنِ عَبْدِ الْجَبَّارِ وَ مُحَمَّدُ بْنُ إِسْمَاعِيلَ عَنِ الْفَضْلِ بْنِ شَاذَانَ جَمِيعاً عَنْ صَفْوَانَ عَنْ مُوسَى بْنِ بَكْرٍ عَنْ زُرَارَةَ عَنْ أَبِي جَعْفَرٍ علیه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بْنِ مُحَمَّدٍ عَنِ ابْنِ مَحْبُوبِ عَنِ الْعَلَاءِ وَ أَبِي أَيُّوبَ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رَجُلَيْنِ شَهِدَا عَلَى رَجُلٍ غَائِبٍ عِنْدَ امْرَأَةٍ أَنَّهُ طَلَّقَهَا فَاعْتَدَّتِ الْمَرْأَةُ وَ تَزَوَّجَتْ، ثُمَّ إِنَّ الزَّوْجَ الْغَائِبَ قَدِمَ فَزَعَمَ أَنَّهُ لَمْ يُطَلِّقْهَا وَأَكْذَبَ نَفْسَهُ أَحَدُ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زن اطلاع دهند که شوهرت از دنیا رفت و یا تو را طلاق داد و آن زن عدّه نگه دارد سپس ازدواج کند، بعد شوهر اول بیاید؛ همو شایسته است که زن خود را به منزل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شوهر دوم، با او نزدیکی کرده باشد و 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آمیزش کرده، مهریّۀ شوهر دوم برای زن حلال است از آن رو که با پرداخت همین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او را بر خود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دوم برای همیشه نمی تواند با این زن ازدواج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گواه نزد زنی می آیند و گواهی می دهند که شوهرت تو را طلاق داده است و آن زن عدّه نگه میدارد و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شوهر اول از سفر می آید و ادّعا می کند که زن را طلاق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شاهد نیز اعتراف می کند که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این دو شوهر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 يُؤْخَذُ الصَّدَاقُ مِنَ الَّذِي شَهِدَ فَيُرَدُّ عَلَى وَ الْأَوَّلُ أَمْلَك بِهَا وَ تَعْتَدُّ مِنَ الأَخِيرِ وَلَا يَقْرَبُهَا الْأَوَّلُ حَتَّى تَنْقَضِيَ</w:t>
      </w:r>
    </w:p>
    <w:p>
      <w:pPr>
        <w:pStyle w:val="BookText"/>
        <w:rPr/>
      </w:pPr>
      <w:r>
        <w:rPr>
          <w:rFonts w:ascii="Amiri" w:hAnsi="Amiri" w:eastAsia="Amiri" w:cs="Amiri"/>
          <w:color w:val="111111"/>
          <w:sz w:val="28"/>
          <w:sz w:val="28"/>
          <w:szCs w:val="28"/>
          <w:rtl w:val="true"/>
          <w:lang w:bidi="ar-SA"/>
        </w:rPr>
        <w:t>الأخير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جَمِيعاً عَنِ ابْنِ نَجْرَانَ عَنْ عَاصِمِ بْنِ حُمَيْدٍ عَنْ مُحَمَّدِ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حَسِبَ أَهْلُهُ أَنَّهُ قَدْ مَاتَ أَوْ قُتِلَ، فَنَكَحَتِ امْرَأَتُهُ وَ تَزَوَّجَتْ سُرِّيَّتُهُ، فَوَلَدَتْ كُلُّ وَاحِدَةٍ مِنْهُمَا مِنْ زَوْجِهَا فَجَاءَ زَوْجُهَا الْأَوَّلُ وَ مَوْلَى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امْرَأَتَهُ فَهُوَ أَحَقُّ بِهَا وَ يَأْخُذُ سُرِّيَّتَهُ وَ وَلَدَهَا، أَوْ يَأْخُذُ عِوَضاً مِنْ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حقی به آن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پرداختی را از گواه دریافت می کنند و به شوهر دوم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شایسته تر است که زن را به خانۀ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از شوهر دوم، عدّه نگه دارد و شوهر اول حق ندارد با زن خود نزدیکی کند تا عدّۀ او به سر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مردی گمان می کنند که او مرده یا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همسرش با مرد دیگری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 نیز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کدامشان از شوهر خود فرزندی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 و مولا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باز می گیرد؛ زیرا او نسبت به همسرش از شوهر دوم شایسته تر است و کنیزش و فرزند او را نیز می گیرد و یا به جای فرزند کنیز، قیمتش را می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عَنِ الْفَضْلِ بْنِ شَاذَانَ وَ عَلِيُّ بْنُ إِبْرَاهِيمَ عَنْ أَبِيهِ جَمِيعاً عَنِ ابْنِ أَبِي عُمَيْرٍ عَنْ إِبْرَاهِيمَ بْنِ عَبْدِ الحَمِيدِ عَنْ أَبِي بَصِيرِ وَ غَيْرِهِ عَنْ أَبِي عَبْدِ اللهِ علیه السَّلام أَنَّهُ قَالَ فِي شَاهِدَيْنِ شَهِدَا عَلَى امْرَأَةٍ بِأَنَّ زَوْجَهَا طُلَّقَهَا أَوْ مَاتَ فَتَزَوَّجَتْ ثُمَّ جَاءَ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لِلزَّوْجِ بِمَا غَرَّاهُ ، ثُمَّ تَعْتَدُّ وَ تَرْجِعُ إِلَى زَوْجِهَا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ابْنِ نَصْرِ عَنْ عَبْدِ الْكَرِيم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نُعِيَ الرَّجُلُ إِلَى أَهْلِهِ أَوْ خَبَّرُوهَا أَنَّهُ قَدْ طَلَّقَهَا فَاعْتَدَّتْ ثُمَّ تَزَوَّجَتْ فَجَاءَ زَوْجُهَا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أَحَقُّ بِهَا مِنَ الآخَرِ دَخَلَ بِهَا أَوْ لَمْ يَدْخُلْ بِهَا وَ لَهَا مِنَ الْآخَرِ الْمَهْرُ بِمَا اسْتَحَلَّ مِنْ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نزد زنی شهادت می دهند که شوهرش او را طلاق داده یا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با مرد دیگری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شوهر اول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حد زده می شوند و بدین جهت که شوهر دوم را فریب داده اند، ضامن پرداخت مهریه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عدّه نگه می دارد و نزد شوهر اولش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زن اطلاع دهند که شوهرت از دنیا رفت و یا تو را طلاق داد و آن زن عدّه نگه دارد سپس ازدواج کند، بعد شوهر اول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شوهر اول شایسته است که زن خود را به منزل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شوهر دوم، چه با زن نزدیکی کرده و چه نکرده باشد، اگر آمیزش کرده، مهریّۀ شوهر دوم برای زن حلال است، از آن رو که با پرداخت همین مهریّه، بستر زن را بر خود حلال کرده است</w:t>
      </w:r>
      <w:r>
        <w:rPr>
          <w:rFonts w:eastAsia="IRNazanin" w:cs="IRNazanin"/>
          <w:color w:val="111111"/>
          <w:sz w:val="28"/>
          <w:szCs w:val="28"/>
          <w:rtl w:val="true"/>
          <w:lang w:bidi="fa-IR"/>
        </w:rPr>
        <w:t xml:space="preserve">. </w:t>
      </w:r>
      <w:bookmarkStart w:id="308" w:name="pg19995_768623"/>
    </w:p>
    <w:p>
      <w:pPr>
        <w:pStyle w:val="Heading3"/>
        <w:numPr>
          <w:ilvl w:val="2"/>
          <w:numId w:val="1"/>
        </w:numPr>
        <w:rPr/>
      </w:pPr>
      <w:bookmarkStart w:id="309" w:name="__RefHeading___Toc675445_2320776876"/>
      <w:bookmarkStart w:id="310" w:name="_Toc122"/>
      <w:bookmarkEnd w:id="308"/>
      <w:bookmarkEnd w:id="309"/>
      <w:r>
        <w:rPr>
          <w:rtl w:val="true"/>
        </w:rPr>
        <w:t>بخش هفتادم</w:t>
      </w:r>
      <w:bookmarkEnd w:id="310"/>
    </w:p>
    <w:p>
      <w:pPr>
        <w:pStyle w:val="Heading4"/>
        <w:numPr>
          <w:ilvl w:val="3"/>
          <w:numId w:val="1"/>
        </w:numPr>
        <w:rPr/>
      </w:pPr>
      <w:bookmarkStart w:id="311" w:name="__RefHeading___Toc675447_2320776876"/>
      <w:bookmarkStart w:id="312" w:name="_Toc123"/>
      <w:bookmarkEnd w:id="311"/>
      <w:r>
        <w:rPr>
          <w:rtl w:val="true"/>
        </w:rPr>
        <w:t xml:space="preserve">حکم زنی که خبر مرگ شوهرش یا طلاق دادنش می رسد و ازدواج می کند </w:t>
      </w:r>
      <w:r>
        <w:rPr>
          <w:rtl w:val="true"/>
        </w:rPr>
        <w:t>...</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يَبْلُغُهَا نَعْيُ زَوْجِهَا أَوْ طَلَاقُهُ فَتَتَزَوَّجُ فَيَجِيءُ زَوْجُهَا الْأَوَّلُ فَيُفَارِقَانِهَا جَمِيعاً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امْرَأَةٍ نُعِيَ إِلَيْهَا زَوْجُهَا فَاعْتَدَّتْ وَ تَزَوَّجَتْ فَجَاءَ زَوْجُهَا الْأَوَّلُ فَفَارَقَهَا وَفَارَقَهَا الْآخَرُ كَمْ تَعْتَدُّ لِلنَّاسِ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وَإِنَّمَا يُسْتَبْرَأُ رَحِمُهَا بِثَلَاثَةِ قُرُوءٍ تُحِلُّهَا لِلنَّاسِ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أُناساً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عِدَّتَيْن مِنْ كُلِّ وَاحِدٍ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ذَلِكَ أَبُو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فَتَحِلُّ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زنی که خبر مرگ شوهرش یا طلاق دادنش می رسد و ازدواج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اطّلاع می دهند که شوهرت از این دنیا رفت و او عدّۀ وفات می گیرد، سپس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 اول از سفر باز می گردد او را طلاق می دهد و شوهر دوم نیز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تا چند ماه باید عدّه نگه دارد تا بتواند شوهر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عادت ماهیانه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هر زنی با سه نوبت عادت ماهیانه به طور کامل تبرئه می شود و زن را برای شوهر حلال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فقهای اهل سنت فتوا می دهند که این زن باید دو نوبت عدّه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 از شوهر اول و یک عدّه از شوهر دوم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این فتوا را مردود می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عادت ماهیانه عدّه نگه می دارد و برای مردان حلال می گردد</w:t>
      </w:r>
      <w:r>
        <w:rPr>
          <w:rFonts w:eastAsia="IRNazanin" w:cs="IRNazanin"/>
          <w:color w:val="111111"/>
          <w:sz w:val="28"/>
          <w:szCs w:val="28"/>
          <w:rtl w:val="true"/>
          <w:lang w:bidi="fa-IR"/>
        </w:rPr>
        <w:t xml:space="preserve">. </w:t>
      </w:r>
      <w:bookmarkStart w:id="313" w:name="pg19995_768624"/>
    </w:p>
    <w:p>
      <w:pPr>
        <w:pStyle w:val="BookText"/>
        <w:rPr/>
      </w:pPr>
      <w:bookmarkEnd w:id="3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امْرَأَةٍ نُعِي إِلَيْهَا زَوْجُهَا فَتَزَوَّجَتْ ثُمَّ قَدِمَ زَوْجُهَا الْأَوَّلُ فَطَلَّقَهَا وَطَلَّقَهَا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أَنْ تَعْتَدُ 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زُرَارَةُ إِلَى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675449_2320776876"/>
      <w:bookmarkStart w:id="315" w:name="_Toc124"/>
      <w:bookmarkEnd w:id="314"/>
      <w:r>
        <w:rPr>
          <w:rtl w:val="true"/>
        </w:rPr>
        <w:t>بخش هفتاد و یکم</w:t>
      </w:r>
      <w:bookmarkEnd w:id="315"/>
    </w:p>
    <w:p>
      <w:pPr>
        <w:pStyle w:val="Heading4"/>
        <w:numPr>
          <w:ilvl w:val="3"/>
          <w:numId w:val="1"/>
        </w:numPr>
        <w:rPr/>
      </w:pPr>
      <w:bookmarkStart w:id="316" w:name="__RefHeading___Toc675451_2320776876"/>
      <w:bookmarkStart w:id="317" w:name="_Toc125"/>
      <w:bookmarkEnd w:id="316"/>
      <w:r>
        <w:rPr>
          <w:rtl w:val="true"/>
        </w:rPr>
        <w:t>عدّه زنی که از مردی اخته طلاق گرفته است</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الْمَرْأَةِ مِنَ الْخَصِيِّ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ابْنِ مَحْبُوبِ عَنْ جَمِيلِ بْنِ صَالِحٍ عَنْ أَبِي عُبَيْدَةَ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جَعْفَرٍ علیه السَّلام عَنْ خَصِيٌّ تَزَوَّجَ امْرَأَةٌ وَ فَرَضَ لَهَا صَدَافَاً وَ هِيَ تَعْلَمُ أَنَّهُ 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در مورد زنی که خبر فوت شوهرش به او می رسد پس او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شوهر اول می آید و شوهر اول و دوم هر دو او را طلاق می دهند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زراره این حکم را به امام باقر علیه السَّلام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زنی که از مردی اخته طلاق گرفته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اخته با زنی ازدواج می کند و برای او مهریه ای نیز قرار می دهد و زن از اخته بودن مرد مطلع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جایز است</w:t>
      </w:r>
      <w:r>
        <w:rPr>
          <w:rFonts w:eastAsia="IRNazanin" w:cs="IRNazanin"/>
          <w:color w:val="111111"/>
          <w:sz w:val="28"/>
          <w:szCs w:val="28"/>
          <w:rtl w:val="true"/>
          <w:lang w:bidi="fa-IR"/>
        </w:rPr>
        <w:t xml:space="preserve">. </w:t>
      </w:r>
      <w:bookmarkStart w:id="318" w:name="pg19995_768625"/>
    </w:p>
    <w:p>
      <w:pPr>
        <w:pStyle w:val="BookText"/>
        <w:rPr/>
      </w:pPr>
      <w:bookmarkEnd w:id="318"/>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أَلَيْسَ قَدْ لَذَّ مِنْهَا وَ لَذَّتْ مِنْهُ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عَلَيْهَا فِيمَا كَانَ يَكُونُ مِنْهُ وَ مِنْهَا غُسْلُ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إِذَا كَانَ ذَلِكَ مِنْهُ أَمْنَتْ ، فَإِنَّ عَلَيْهَا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يَرْجِعَ عَلَيْهَا بِشَيْءٍ مِنْ صَدَاقِهَا إِذَا طَلَّقَهَا؟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75453_2320776876"/>
      <w:bookmarkStart w:id="320" w:name="_Toc126"/>
      <w:bookmarkEnd w:id="319"/>
      <w:r>
        <w:rPr>
          <w:rtl w:val="true"/>
        </w:rPr>
        <w:t>بخش هفتاد و دوم</w:t>
      </w:r>
      <w:bookmarkEnd w:id="320"/>
    </w:p>
    <w:p>
      <w:pPr>
        <w:pStyle w:val="Heading4"/>
        <w:numPr>
          <w:ilvl w:val="3"/>
          <w:numId w:val="1"/>
        </w:numPr>
        <w:rPr/>
      </w:pPr>
      <w:bookmarkStart w:id="321" w:name="__RefHeading___Toc675455_2320776876"/>
      <w:bookmarkStart w:id="322" w:name="_Toc127"/>
      <w:bookmarkEnd w:id="321"/>
      <w:r>
        <w:rPr>
          <w:rtl w:val="true"/>
        </w:rPr>
        <w:t>مردی که پس از ازدواج دیوانه می شود</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الْمُصَابِ بِعَقْلِهِ بَعْدَ التَّزْوِيج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إِبْرَاهِيمَ علیه السَّلام عن الْمَرْأَةِ يَكُونُ لَهَا زَوْجٌ وَ قَدْ أُصِيبَ فِي عَقْلِهِ مِنْ بَعْدِ مَا تَزَوَّجَهَا أَوْ عَرَضَ لَهُ 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مدتی که خدا بخواهد نزد همسرش می ماند، طلاقش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مرد از او لذّت برده و او نیز از مرد لذّت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به جهت عملی که انجام می دهند زن باید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چنین نمود ، از زن منی خارج شد، غسل بر عهده زن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صورتی که طلاق دهد مرد حق دارد مقداری از مهریه را از همسرش بازپس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ازدواج دیوانه می شود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پس از ازدواج عقلش معیوب می شود یا دچار دیوانگی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چه کند؟</w:t>
      </w:r>
      <w:r>
        <w:rPr>
          <w:rFonts w:eastAsia="IRNazanin" w:cs="IRNazanin"/>
          <w:color w:val="111111"/>
          <w:sz w:val="28"/>
          <w:szCs w:val="28"/>
          <w:rtl w:val="true"/>
          <w:lang w:bidi="fa-IR"/>
        </w:rPr>
        <w:t xml:space="preserve">) </w:t>
      </w:r>
      <w:bookmarkStart w:id="323" w:name="pg19995_768626"/>
    </w:p>
    <w:p>
      <w:pPr>
        <w:pStyle w:val="BookText"/>
        <w:rPr/>
      </w:pPr>
      <w:bookmarkEnd w:id="323"/>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تَنْزِعَ نَفْسَهَا مِنْهُ إِنْ شَاءَتْ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75457_2320776876"/>
      <w:bookmarkStart w:id="325" w:name="_Toc128"/>
      <w:bookmarkEnd w:id="324"/>
      <w:r>
        <w:rPr>
          <w:rtl w:val="true"/>
        </w:rPr>
        <w:t>بخش هفتاد و سوم</w:t>
      </w:r>
      <w:bookmarkEnd w:id="325"/>
    </w:p>
    <w:p>
      <w:pPr>
        <w:pStyle w:val="Heading4"/>
        <w:numPr>
          <w:ilvl w:val="3"/>
          <w:numId w:val="1"/>
        </w:numPr>
        <w:rPr/>
      </w:pPr>
      <w:bookmarkStart w:id="326" w:name="__RefHeading___Toc675459_2320776876"/>
      <w:bookmarkStart w:id="327" w:name="_Toc129"/>
      <w:bookmarkEnd w:id="326"/>
      <w:r>
        <w:rPr>
          <w:rtl w:val="true"/>
        </w:rPr>
        <w:t>حکم ظهار</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الظُّهَارِ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مَحْبُوبِ عَنْ أَبِي وَلَّادٍ الْحَنَّاطِ عَنْ حُمْرَانَ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امْرَأَةٌ مِنَ الْمُسْلِمِينَ أَتَتْ رَسُولَ اللهِ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زَوْجِي قَدْ نَثَرْتُ لَهُ بَطْنِي وَأَعَنْتُهُ عَلَى دُنْيَاهُ وَ آخِرَتِهِ فَلَمْ يَرَ مِنِّي مَكْرُوهَا، وَ أَنَا أَشْكُوهُ إِلَى اللهِ عَزَّوَجَل وَ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تَشْتَكِينَهُ ؟</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كَظَهْرِ أُمِّي وَ قَدْ أَخْرَجَنِي مِنْ مَنْزِلِي ، فَانْظُرْ فِي أَمْرِي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صورتی که بخواهد حق دارد خود را از او جدا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هفتاد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ظهار ظهار </w:t>
      </w:r>
      <w:r>
        <w:rPr>
          <w:rStyle w:val="FootnoteAnchor"/>
          <w:rtl w:val="true"/>
        </w:rPr>
        <w:footnoteReference w:id="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مسلمانی نزد پیامبر خدا صلَّى اللهُ عليه وآله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فرزندان زیادی آوردم و او را بر دنیا و آخرتش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ناپسندی از من ندیده است و اکنون من از او به خداوند و شما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شکایت داری؟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امروز به 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سان کمر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خانه ام بیرون نموده است، پس بر مسأله من نظارت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كِتَاباً أَقْضِي بِهِ بَيْنَكَ وَ بَيْنَ زَوْجِكِ وَ أَنَا اَكْرَهُ أَنْ أَكُونَ مِنَ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تَبْكِي وَ تَشْتَكِي مَا بِهَا إِلَى اللهِ وَ إِلَى رَسُولِهِ ، وَ انْصَرَفَتْ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اللَّهُ عَزَّوَجَل وَ مُحَاوَرَتَهَا لِرَسُولِهِ صلَّى اللهُ عليه وآله فِي زَوْجِهَا وَ مَا شَكَتْ إِلَيْهِ ، فَأَنْزَلَ اللَّهُ عَزَّوَجَل وَ بِذَلِكَ قُرْآناً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وَ تَشْتَكِي إِلَى اللَّهِ وَ اللهُ يَسْمَعُ تَحَاوُرَكُمَا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يَعْنِي مُحَاوَرَتَهَا لِرَسُولِ اللهِ 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زَوْجِهَا إِنَّ اللَّهَ سَمِيعٌ بَصِيرٌ الَّذِينَ يُظَاهِرُونَ مِنْكُمْ مِنْ نِسَائِهِمْ مَا هُنَّ أُمَّهَاتِهِمْ إِنْ أُمَّهَاتُهُمْ إِلَّا اللَّائِي وَلَدْتَهُمْ وَإِنَّهُمْ لَيَقُولُونَ مُنْكَراً مِنَ الْقَوْلِ وَزُوراً وَ إِنَّ اللَّهَ لَعَفُوٌّ غَفُورٌ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فَبَعَثَ رَسُولُ اللهِ صلَّى اللهُ عليه وآله إِلَى الْمَرْأَةِ ،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حِينِينِي بِزَوْجِكِ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قُلْتَ لِامْرَأَتِكَ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كَظَهْرِ 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لَهَا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کتابی نفرستاده که با آن بین تو و شوهرت داوری کنم و من کراهت دارم که از کسانی باشم که خود را به زحمت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 گریست و از آن چه که بر سرش آمده بود به خدا و پیامبرش شکایت می نمود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 زن با پیامبر خود را درباره شوهرش و شکایت او را شنید و در این مورد آیه نازل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زنی را که دربارۀ شوهرش به تو مراجعه کرده و به خدا شکایت می کرد؛ شنید و خداوند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به زنان خود ظهار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سان مادر می انگارند  آنان مادرانشان نیستند؛ مادرانشان فقط کسانی هستند که آنها را به دنیا آورده اند، آنان سخن زشت و باطل می گویند و خداوند بخشنده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در پی زن فرستاد و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شوهرش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سخن را به همسرت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به سان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سخنی به او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عَزَوَّجَل فِيكَ وَ فِي امْرَأَتِكَ قُرْآنًا، فَقَرَأَ عَلَيْهِ مَا أَنْزَلَ اللهُ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امْرَأَتَكَ إِلَيْكَ فَإِنَّكَ قَدْ قُلْتَ مُنْكَراً مِنَ الْقَوْلِ وَ زُوراً قَدْ عَفَا اللَّهُ عَنْكَ وَ غَفَرَ لَكَ فَلَا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وَ هُوَ نَادِمٌ عَلَى مَا قَالَ لِامْرَأَتِهِ ، وَ كَرِهَ اللَّهُ ذَلِكَ لِلْمُؤْمِنِينَ بَعْدُ ،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قَالَ الرَّجُلُ الْأَوَّلُ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حَرَامٌ كَظَهْرِ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عَفَا اللهُ وَ غَفَرَ لِلرَّجُلِ الْأَوَّلِ، فَإِنَّ عَلَيْهِ فَتَحْرِيرُ رَقَبَةٍ مِنْ قَبْلِ أَنْ يَتَماسًا يَعْنِي مُجَامَعَتَهَا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تُوعَظُونَ بِهِ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يَتَاسًا فَمَنْ لَمْ يَسْتَطِعْ فَإِطْعَامُ سِتِّينَ مِسْكِيناً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فَجَعَلَ اللهُ عُقُوبَةَ مَنْ ظَاهَرَ بَعْدَ النَّهى هَذَا وَ 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درباره تو و همسرت آیهای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آیاتی را که خداوند بر ایشان نازل نموده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سخن ناپسند و زورگویانه ای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درگذشت و تو را بخشید؛ پس دیگر چنین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حالی که از آن چه که به همسرش گفته بود، پشیمان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مسلمانان مکروه و ناپسند داشت و آیه نازل نمود که وکسانی که با زنانشان ظهار می کنند سپس آن چه را که گفتند تکرار می کنند؛ یعنی آن چه را که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مذکور در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سان مادرم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این را بگوید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آن که خداوند نفر اول را بخشید و آمرزید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اوست که پیش از این که با او همبستر شود برده ای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به آن پند داده می شوید و خدا به آن چه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توان آزادی برده ندارد دو ماه پیاپی پیش از آمیزش روزه بگیرد و کسی که این را هم نتواند شصت بینوا را اطعام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آن که نهی نمود، برای کسی که ظهار کند عقوبتی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خدا و پیامبرش ایمان بیاورید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وَتِلْكَ حُدُودُ اللهِ فَجَعَلَ اللَّهُ عَزَّوَجَل وَ هَذَا حَدَّ الظَّهَارِ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ظِهَارٌ فِي يَمِينٍ وَ لَا فِي إِضْرَارٍ وَ لَا غَضَبٍ ، وَ لَا يَكُونُ ظِهَارٌ إِلَّا عَلَى طُهْرٍ بِغَيْرِ جِمَاعِ بِشَهَادَةِ شَاهِدَيْنِ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ابْنِ بُكَيْرٍ عَنْ عُبَيْدِ بْنِ زُرَارَةَ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طَلَاقَ إِلَّا مَا أُرِيدَ بِهِ الطَّلَاقُ، وَ لَا ظِهَارَ إِلَّا مَا أُرِيدُ بِهِ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مَحْبُوبِ عَنِ ابْنِ رِئَابٍ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السَّلامعَنِ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كُلَّ ذِي مَحْرَمٍ أَمَ أَوْ أُخْتِ أَوْ عَمَّةٍ أَوْ خَالَةٍ وَ لَا يَكُونُ الظُّهَارُ فِي 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w:t>
      </w:r>
    </w:p>
    <w:p>
      <w:pPr>
        <w:pStyle w:val="BookText"/>
        <w:rPr/>
      </w:pPr>
      <w:r>
        <w:rPr>
          <w:rFonts w:ascii="IRNazanin" w:hAnsi="IRNazanin" w:eastAsia="IRNazanin"/>
          <w:color w:val="111111"/>
          <w:sz w:val="28"/>
          <w:sz w:val="28"/>
          <w:szCs w:val="28"/>
          <w:rtl w:val="true"/>
          <w:lang w:bidi="fa-IR"/>
        </w:rPr>
        <w:t>و این حدود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حکم را حدّ ظهار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ظهاری در سوگند نیست و در مورد ضرر وارد کردن و در هنگام عصبانیت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ظهار فقط در دوران پاکیزگی زن که آمیزش صورت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دو شاهد مسلمان باشد امکان 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طلاقی اثر ندارد مگر آن که با نیّت طلاق و جدایی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ظهاری اثر ندارد مگر آن گاه که با نیت ظهار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خصوص ظهار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از هر محرمی صورت می گیرد؛ مادر باشد و یا خواهر و یا عمه و یا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ظهاری در سوگند نیست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چگونه است؟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لِامْرَأَتِهِ وَ هِيَ طَاهِرٌ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أَوْ أُخْتِي، وَهُوَ يُرِيدُ بِذَلِكَ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رَجُلٍ مِنْ أَصْحَابِنَا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خَرَجْتِ مِنْ بَابِ الْحُجْرَةِ ، فَخَرَجَتْ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قَوِيٌّ عَلَى أَنْ أُكَفِّرَ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قَوِيٌّ عَلَى أَنْ أُكَفْرَ رَقَبَةً وَ رَقَبَتَيْنِ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قَوِيتَ أَوْ لَمْ تَقْوَ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فَضَّالٍ عَمَّنْ أَخْبَرَهُ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الظَّهَارُ إِلَّا عَلَى مِثْلِ مَوْضِعِ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همسرش که در دوران پاکیزگی است و آمیزشی نیز در این پاکیزگی صورت نگرفته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مانند کمر مادر یا خواهرم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اراده ظهار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از درب اتاق خارج شوی، نزد من مانند کمر مادرم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کفّاره دادن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آن را دارم که یک برده و هم چنین دو برده کفّاره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ات نیست؛ توانایی داشته باشی یا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ظهار فقط در جایی مانند جای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طلاق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نَجْرَانَ عَنِ ابْنِ أَبِي عُمَيْرٍ عَنْ عَبْدِ اللَّهِ بْنِ الْمُغِيرَةِ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حَمْزَةُ بْنُ حُمْرَانَ ابْنَةَ بُكَيْرِ، فَلَمَّا كَانَ اللَّيْلَةِ الَّتِي أُدْخِلَ بِهَا عَلَيْهِ قُلْنَ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تُبَالِي الطَّلَاقَ وَ لَيْسَ هُوَ عِنْدَكَ بِشَيْءٍ وَ لَيْسَ نُدْخِلُهَا عَلَيْكَ حَتَّى تُظَاهِرَ مِنْ أُمَّهَاتِ أَوْلَادِكَ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فَذَكَرَ ذَلِكَ لِأَبِي عَبْدِ اللَّهِ علیه السَّلام فَأَمَرَهُ أَنْ يَقْرَبَهُنَّ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أَبُو الْعَبَّاسِ الرَّزَّازُ عَنْ أَيُّوبَ بْنِ نُوحٍ جَمِيعاً عَنْ صَفْوَانَ عَنِ ابْنِ أَبِي عُمَيْرٍ عَنْ عَبْدِ اللَّهِ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حَمْزَةُ بْنُ حُمْرَانَ ابْنَةَ بُكَيْرٍ، فَلَمَّا أَرَادَ أَنْ يَدْخُلَ بِهَا، قَالَ 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نُدْخِلُهَا عَلَيْكَ حَتَّى تَحْلِفَ لَنَا وَ لَسْنَا نَرْضَى أَنْ تَحْلِفَ بِالْعِتْقِ، لِأَنَّكَ لَا تَرَاهُ شَيْئاً ، وَلَكِن َاحْلِفْ لَنَا بِالظَّهَارِ وَ ظَاهِرُ مِنْ أُمَّهَاتِ أَوْلَادِكَ وَ جَوَارِيكَ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مِنْهُنَّ ثُمَّ ذَكَرَ ذَلِكَ لِأَبِي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ارْجِعْ اِلَیهَنَّ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مغیره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با دختر بکیر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زنان به حمزه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طلاق واهمه ای نداری و طلاق نزد تو چیز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همسرت را نزد تو نمی آوریم تا این که با کنیزانت ظهار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نیز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ماجرا را برای امام صادق علیه السَّلام بازگو نمود و امام علیه السَّلام به او دستور داد که با کنیزانش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با دختر عمویش بکیر بن اعین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خواستار زفاف شد، زنها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به خانه ات نمی آوریم مگر آن که سوگند یاد کنی و رضا نمی دهیم که با قید سوگند بردههایت را آزاد کنی، چون دانسته ایم که این سوگند را بی اثر می دانی؛ بلکه باید سوگند یاد کنی و با کنیزان شخصی خود ظهار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حمران ناچار شد و سوگ وگند یاد کرد که اگر با کنیزان شخصی و یا کنیزان خود همبستر شود، همۀ کنیزانش مانند مادر بر او حرام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داستان خود را برای امام صادق علیه السَّلام گزارش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بی اثر است به نزد کنیزانت باز گرد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أَبِي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الصَّلَاةَ أَوْ يَتَوَضَّأُ فَيَشْكُ فِيهَا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أَعَدْتُ الصَّلَاةَ أَوْ أَعَدْتُ الْوُضُوءَ فَامْرَأَتُهُ عَلَيْهِ كَظَهْرِ أُمِّهِ وَ يَحْلِفُ عَلَى ذَلِكَ بِالطَّلَاقِ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خُطُوَاتِ الشَّيْطَانِ لَيْسَ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عِدَّةٌ مِنْ أَصْحَابِنَا عَنْ أَحْمَدَ بْنِ مُحَمَّدٍ عَنْ عُثْمَانَ بْنِ عِيسَى عَنْ سَمَاعَةَ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 مِنِ امْرَأَتِي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فَصُمْ شَهْرَيْنِ مُتَتَابِعَيْنِ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 خواند و شک می کند، وضو می گیرد و شک می کند و بعد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نمازم را اعاده کنم، و یا اگر وضویم را اعاده کنم، همسر من در حکم مادرم باشد و یا به همین صورت سوگند طلاق یاد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سوگندها از گام های شیطان است،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حضور رسول 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 خود ظهار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مادرم بر من حرامی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برده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دو ماه پی در پی روزه بگیر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أَتَصَدَّقُ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تَمْراً لِإِطْعَامٍ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بَيْنَ لَابَتَيْهَا أَحَداً أَحْوَجَ إِلَيْهِ مِنِّي وَ مِنْ عِيَالِي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فَكُلْ وَأَطْعِمْ عِيَالَكَ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عَمَّتِهِ أَوْ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سَأَلْنَاهُ عَنِ الظُّهَارِ مَتَى يَقَعُ عَلَى صَاحِبِهِ الْكَفَّارَةُ ؟</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شصت فقیر بینوا را اطعام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تو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مقدار خوراک شصت فقیر بی نوا، خرما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خرما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تو را به حق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سنگستان مدینه کسی از من و خانواده ام فقیرتر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و خانواده ات را سیر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مردی به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همانند عمه ام یا خاله ام حرامی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ظهار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بر ظهار کننده کفّاره لازم می آید؟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يُوَاقِعَهَا أَعَلَيْهِ كَفَّارَةٌ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سَقَطَتْ عَنْهُ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صَامَ بَعْضاً فَمَرِضَ فَأَفْطَرَأَ يَسْتَقْبِلُ أَمْ يُتِمُ مَا بَقِيَ عَلَيْهِ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صَامَ شَهْراً فَمَرِضَ اسْتَقْبَلَ وَ إِنْ زَادَ عَلَى الشَّهْرِ الْآخَرِ يَوْماً أَوْ يَوْمَيْنِ بَنَى عَلَى مَا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 الْمَمْلُوكَةُ سَوَاءٌ غَيْرَ أَنَّ عَلَى الْمَمْلُوكِ نِصْفَ مَا عَلَى الْحُرِّ مِنَ الْكَفَّارَةِ، وَ لَيْسَ عَلَيْهِ عِتْقُ وَ لَا صَدَقَةٌ إِنَّمَا عَلَيْهِ صِيَامُ 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الرَّزَّازُ عَنْ أَيُّوبَ بْنِ نُوحٍ عَنْ صَفْوَانَ بْنِ يَحْيَى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علیه السَّلام لا عَنِ الرَّجُلُ يُظَاهِرُ مِنْ جَارِيَتِهِ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 الْأَمَةُ فِي ذَلِكَ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بخواهد با همسرش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آمیزش همسرش را طلاق دهد، آیا باز هم کفّاره ظهار بر عهده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کفاره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ظهار کننده چند روز از روزه کفّاره ظهار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 شد و روزه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دوباره روزه را از سر بگیرد یا فقط روزهای مانده را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روزه گرفت سپس بیمار شد، باید دوباره از سر گیرد و اگر یک یا دو روز از ماه دوم را نیز روزه گرفته است مانده آن را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و کنیز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بر برده نصف کفّاره مرد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برده آزاد کردن برده و صدقه دادن نیست؛ بلکه تنها یک ماه روزه گرفتن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کنیز خود ظهار کند، باید کفّاره بپردازد؟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و کنیز در مسئله ظهار با هم برابرند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ظَاهَرَ مِنِ امْرَأَتِهِ خَمْسَ مَرَّاتٍ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 مَرَّةٍ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ظَاهَرَ مِنِ امْرَأَتِهِ ثُمَّ طَلَّقَهَا قَبْلَ أَنْ يُوَاقِعَهَا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الظَّهَارِ عَلَى الْحُرَّةِ وَ الْأَمَةِ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فِي شَعْبَانَ وَ لَمْ يَجِدْ مَا يُعْتِقُ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يَصُومَ شَهْرَ رَمَضَانَ ثُمَّ يَصُومُ شَهْرَيْنِ مُتَتَابِعَيْنِ ، وَ إِنْ ظَاهَرَ وَهُوَ مُسَافِرٌ انْتَظَرَ حَتَّى يَقْدَمَ ، فَإِنْ صَامَ فَأَصَابَ مَالاً فَلْيُمْضِ الَّذِي ابْتَدَأَ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همسر خود ظهار کند و پیش از نزدیکی او را طلاق بدهد، باز هم کفّاره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با کنیز هم کفّاره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شعبان ظهار کند و پولی به دست نیاورد که برده آزاد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تکلیف او چیست؟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تا ماه رمضان را روزه بگیرد بعد از آن دو ماه پی در پی روزه بگیرد و اگر مسافر باشد باید صبر کند تا به وطن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بگیرد و در اثنای روزه پولی به دست آورد می تواند به همان روزه ادامه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ابْنِ أَبِي نَجْرَانَ عَنْ مُحَمَّدِ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الْمَمْلُوكِ أَعَلَيْهِ ظِهَارٌ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مَا عَلَى الْحُرِّ صَوْمُ شَهْرٍ ، وَ لَيْسَ عَلَيْهِ كَفَّارَةٌ مِنْ صَدَقَةٍ وَ لَا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ظَاهَرَ مِنِ امْرَأَتِهِ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قَبْلَ أَنْ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يُمْسِكُ حَتَّى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مَحْبُوبٍ عَنْ أَبِي حَمْزَةَ الثَّمَالِيِّ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أَعَلَيْهِ ظِهَارٌ؟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مَا عَلَى الْحُرِّ مِنَ الصَّوْمِ، وَلَيْسَ عَلَيْهِ كَفَّارَةٌ صَدَقَةٌ وَ لَا عِتْقُ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با همسر و یا با کنیز خود ظهار کند باید کفّاره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جریمۀ بردگان به نصف تقلیل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ماه روزه بگیرد، و کفّارۀ دیگری از قبیل صدقه و آزادی برده بر عهده او قرار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سه بار با همسرش ظهار می کند 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بار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کفّاره دادن آمیزش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استغفار کند و از آمیزش خودداری کند تا این که کفّاره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با همسر و یا با کنیز خود ظهار کند باید کفّاره بپردازد؟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جریمۀ بردگان به نصف تقلیل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ماه روزه بگیرد، و کفّارۀ دیگری از قبیل صدقه و آزادی برده بر عهده او قرار نمی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عَبْدِ اللهِ أَوْ أَبِي الْحَسَنِ علیه السَّلام فِي رَجُلٍ كَانَ لَهُ عَشْرُ جَوَارٍ فَظَاهَرَ مِنْهُنَّ كُلَّهُنَّ جميعاً بِكَلَامِ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 كَفَّارَاتِ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وَغَيْرِ وَاحِدٍ عَنْ أَبِي بَصِيرٍ عَنْ عَنْ أَبِي عَبْدِ اللهِ علیه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وَاقَعَ الْمَرَّةَ الثَّانِيَةَ قَبْلَ أَنْ يُكَفِّرَ فَعَلَيْهِ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أُخْتِي أَوْ عَمَّتِي أَوْ خَالَتِي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الْأُمَّهَاتِ ، وَإِنَّ هَذَا 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یا امام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کسی که ده کنیز شخصی داشته باشد، و با یک سخن، با همۀ آنان ظهار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ده کفّاره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ظهار کننده پیش از آن که کفّاره دهد، بخواهد برای بار دوم با همسرش آمیزش کند، باید یک کفّاره دیگر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اختلافی نیست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خواهرم، یا مانند عمه ام، یا مانند خاله ام بر من حرامی چه صورت دارد؟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برای ظهار با مادران کفّاره مقرّر کرده است به راستی که گفتن این کلمات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مُحَمَّدٍ إِلَى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مَوَالِيكَ يَزْعُمُ أَنَّ الرَّجُلَ إِذَا تَكَلَّمَ بِالظَّهَارِ وَجَبَتْ عَلَيْهِ الْكَفَّارَةُ ، حَيْثَ أَوْ لَمْ يَحْنَتْ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حِنْتُهُ كَلَامُهُ بِالظَّهَارِ، وَإِنَّمَا جُعِلَتْ عَلَيْهِ الْكَفَّارَةُ عُقُوبَةً 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يَزْعُمُ أَنَّ الْكَفَّارَةَ لَا تَلْزَمُهُ حَتَّى يَحْنَثَ فِي الشَّيْءِ الَّذِي حَلَفَ عَلَيْهِ ، فَإِنْ حَنِثَ وَجَبَتْ عَلَيْهِ الْكَفَّارَةُ وَ إِلَّا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علیه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الْكَفَّارَةُ حَتَّى يَجِبَ الْحِنْتُ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الْحُسَيْنُ بْنُ مِهْرَانَ أَبَا الْحَسَنِ الرِّضَا علیه السَّلام عَنْ رَجُلٍ ظَاهَرَ مِنْ 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لِكُلِّ وَاحِدَةٍ مِنْهُنَّ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رَجُلٍ ظَاهَرَ مِنِ امْرَأَتِهِ وَ جَارِيَتِهِ مَا عَلَيْهِ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در نامه ای برای امام کاظم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دوستداران شما می پندارد که هنگامی که مردی ظهار کند کفّاره بر او واجب می گردد؛ چه ظهار را با آمیزش بشکند؛ چه نشکند و کفّاره به این جهت است که عقوبتی برای سخنش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از دوستداران شما گمان می کند که کفّاره بر ظهار کننده لازم نمی آید تا این که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ظهارش را شکست کفّاره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کفّاره ای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واجب نمیشود مگر این که ظهار را با آمیزش بشکند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حسین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جا با چهار همسر خود ظهار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تکلیفی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یک از همسران خود یک کفّاره بپردازد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 و کنیز خود یک جاظهار کند، چه صورت دارد؟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وَاحِدَةٍ مِنْهُمَا كَفَّارَةٌ عِتْقُ رَقَبَةٍ ،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ابْنِ مَحْبُوبِ عَنْ جَمِيلِ بْنِ صَالِحٍ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مُمْلَكَ ظَاهَرَ مِن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ظِهَارٌ وَ لَا إِيلَاءٌ حَتَّى يُدْخَلَ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كَظَهْرِ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رَقَبَةٍ ، أَوْ صِيَامُ شَهْرَيْنِ مُتَتَابِعَيْنِ ، أَوْ إِطْعَامُ سِتِّينَ مِسْكِيناً ، وَ الرَّقَبَةُ يُجْزِئُ عَنْهُ صَبِيٌّ مِمَّنْ وُلِدَ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وَ ابْنِ بُكَيْرٍ وَ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یک از آنان یک کفّارۀ جداگانه بپردازد، یا یک برده آزاد کند، یا دو ماه پی در پی روزه بگیرد، یا شصت بیکار را غذا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خود همسری عقد کند و بعد با او ظهار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و ایلاء فقط بعد از نزدیکی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مادرم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برده آزاد کند، یا دو ماه پی در پی روزه بگیرد، و یا شصت فقیر بی نوا را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یک کودک که در فراش اسلام به دنیا آمده باشد کافی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الْمُظَاهِرُ إذَا طَلَّقَ سَقَطَتْ عَنْهُ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 امْرَأَتَهُ ، أَوْ أَخْرَجَ مَمْلُوكَتَهُ مِنْ مِلْكِهِ قَبْلَ أَنْ يُوَاقِعَهَا فَلَيْسَ عَلَيْهِ كَفَّارَةُ الظُّهَارِ إِلَّا أَنْ يُرَاجِعَ امْرَأَتَهُ ، أَوْ يَرُدَّ مَمْلُوكَتَهُ يَوْماً فَإِذَا فَعَلَ ذَلِكَ فَلَا يَنْبَغِي لَهُ أَنْ يَقْرَبَهَا حَتَّى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الْقَاسِمِ بْنِ مُحَمَّدٍ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امْرَأَتِي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عَلَيْكَ وَ لَا تَعُدْ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أَبِي نَصْرٍ 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يَقَعُ عَلَى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شوهری که ظهار می کند، اگر زن خود را طلاق بدهد کفّارۀ ظهار از عهدۀ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زن خود را طلاق دهد، یا کنیز خود را از ملکیت خود بیرون نماید، پیش از آن با آنها نزدیکی کند؛ مگر این به زنش رجوع یا روزی کنیزش را به ملکیت خود برگرداند، در این صورت شایسته نیست به آنها نزدیکی کند تا این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محمّد زیّات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همسرم ظهار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w:t>
      </w:r>
    </w:p>
    <w:p>
      <w:pPr>
        <w:pStyle w:val="BookText"/>
        <w:rPr/>
      </w:pPr>
      <w:r>
        <w:rPr>
          <w:rFonts w:ascii="IRNazanin" w:hAnsi="IRNazanin" w:eastAsia="IRNazanin"/>
          <w:color w:val="111111"/>
          <w:sz w:val="28"/>
          <w:sz w:val="28"/>
          <w:szCs w:val="28"/>
          <w:rtl w:val="true"/>
          <w:lang w:bidi="fa-IR"/>
        </w:rPr>
        <w:t>گفتک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فلان کار را انجام دهی، برای من همانند مادرم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تو نیست؛ ولی دیگر چنین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ظهار در هنگام عصبانیت صورت نخواهد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أَحْمَدَ بْنِ الْحَسَنِ عَنْ عَمْرِو بْنِ سَعِيدٍ عَنْ مُصَدِّقِ بْنِ صَدَقَةَ عَنْ عَمَّارِ بْنِ مُوسَى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الظَّهَارِ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بِهِ الرَّجُلُ الطِّهَارَ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 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عَلَيَّ حَرَامٌ كَظَهْرِ أُمِّي فَلَا كَفَّارَةَ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الْأَنْصَارِ مِنْ بَنِي النَّجَّارِ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امْرَأَتِي فَوَاقَعْتُهَا قَبْلَ أَنْ أُكَفِّرَ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حَمَلَكَ عَلَى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ظَاهَرْتُ رَأَيْتُ بَرِيقَ خَلْخَالِهَا وَ بَيَاضَ سَاقِهَا فِي الْقَمَرِ فَوَاقَعْتُهَا قَبْلَ أَنْ أُكَفِّرَ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ظهار واجب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ظهاری است که انسان با اراده خود ظهار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بر من همانند کمر مادرم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ای بر عهده اش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انصاری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خدا صلّى اللهُ عليه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همسرم ظهار کردم و پیش از آن که کفّاره دهم، با او آمیزش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این کار واداشت؟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ظهار کردم، درخشش خلخال و سفیدی ساق پایش را در نور ماه دیدم، پس پیش از آن که کفّاره دهم با او نزدیکی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اعْتَزِلْهَا حَتَّى تُكَفِّرَ وَ أَمَرَهُ بِكَفَّارَةٍ وَاحِدَةٍ وَ أَنْ يَسْتَغْفِرَ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أَوْ غَيْرِهِ عَنِ الْحَسَنِ بْنِ عَلِقٍ عَنْ عَلِيِّ بْنِ عُقْبَةَ عَنْ مُوسَى بْنِ أُكَيْلِ النَمَيْرِيِّ عَنْ بَعْضِ أَصْحَابِنَا عَنْ أَبِي عَبْدِ اللهِ علیه السَّلام فِي رَجُلٍ ظَاهَرَ ثُمَّ 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الْكَفَّارَةُ إِذَا طَلَّقَ قَبْلَ أَنْ يُعَاوِدَ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طَلَّقَهَا لِإِسْقَاطِ الْكَفَّارَةِ عَنْهُ ثُمَّ رَاجَعَهَا، فَالْكَفَّارَةُ لَازِمَةٌ لَهُ أَبَداً إِذَا عَاوَدَ الْمُجَامَعَةَ ، وَ إِنْ كَانَ طَلَّقَهَا وَ هُوَ لَا يَنْوِي شَيْئاً مِنْ ذَلِكَ فَلَا بَأْسَ أَنْ يُرَاجِعَ وَ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 وَ الرَّزَّازُ عَنْ أَيُّوبَ بْنِ نُوحٍ جَمِيعاً 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عُيَيْنَةَ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أُمِّ وَلَدٍ لِي ، ثُمَّ وَاقَعْتُ عَلَيْهَا، ثُمَّ كَفَّرْتُ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کناره گیری کن تا این که کفّاره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او فرمان داد که تنها یک کفّاره بپردازد و این که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با زنش ظهار نموده طلاقش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پیش از آن که آمیزش کند او را طلاق دهد، کفّاره از او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به این جهت همسرش را طلاق دهد که کفّاره از او ساقط شود، پس برای همیشه اگر بخواهد دوباره با همسرش آمیزش کند، کفّاره دادن بر او لازم است و اگر همسرش را طلاق دهد در حالی که چنین قصدی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شدن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ایرادی ندارد که به همسرش رجوع کند و کفّاره ای بر عهده او نیست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کنیزم ظهار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نزدیکی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کفّاره دادم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الرَّجُلُ الْفَقِيهُ إِذَا وَاقَعَ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ظَاهَرَ ثُمَّ وَاقَعَ قَبْلَ أَنْ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هَكَذَا يَفْعَلُ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أَبَانٍ عَنِ الْحَسَنِ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يُظَاهِرُ مِنِ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وَاقَعَ قَبْلَ أَنْ يُكَفِّرَ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حَداً مِنْ حُدُودِ اللهِ عزّوجل، وَلْيَسْتَغْفِرِ الله ، وَلْيَكُفَّ حَتَّى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به احکام چنین می کند؛ هرگاه آمیزش نمود، کفّاره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ظهار می کن، سپس پیش از آن که کفّاره دهد آمیزش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آگاه به احکام، جز این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با همسرش ظهار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کفّاره دهد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حدود الهی را انجام داده است و باید استغفار کند و از آمیزش خودداری کند تا این که کفّاره 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الطَّهَارُ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فِيهِ الْكَفَّارَةُ قَبْلَ الْمُوَافَعَةِ وَالآخَرُ بَعْدَهَا، فَالَّذِي يُكَفِّرُ قَبْلَ الْمُوَاقَعَةِ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وَ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بِكِ كَذَا وَ كَذَا، وَ الَّذِي يُكَفِّرُ بَعْدَ الْمُوَاقَعَةِ 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قَرِبْتُكِ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 اللَّهِ الْكُوفِيُّ عَنْ مُعَاوِيَةَ بْنِ حُكَيْمٍ عَنْ صَفْوَانَ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الرَّجُلُ بِالظَّهَارِ فَحَيْتَ فَعَلَيْهِ الْكَفَّارَةُ قَبْلَ أَنْ يُوَاقِعَ ، وَ إِنْ كَانَ مِنْهُ الظُّهَارُ فِي غَيْرِ يَمِينِ ، فَإِنَّمَا عَلَيْهِ الْكَفَّارَةُ بَعْدَ مَا يُوَاقِعُ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يَصِحُ هَذَا عَلَى جِهَةِ النَّظَرِ وَ الْأَثَرِ فِي غَيْرِ هَذَا الْأَثَرِ أَنْ يَكُونَ الظُّهارَ ،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أَصْحَابَنَا رَوَوْا أَنَّ الْأَيْمَانَ لَا يَكُونُ إِلَّا بِاللَّهِ ، وَ كَذَلِكَ نَزَلَ بِهَا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ظهار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ها پرداخت کفّاره پیش از آمیزش است و در دیگری پس از 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نوعی که پرداخت کفّاره پیش از آمیزش است که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همانند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فلان کار را با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نوعی که کفّاره دادن پس از آمیزش است موردی است که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آمیزش نمایم، تو برای من همانند مادرم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در ظهار سوگند یاد کند و پس از آن ظهارش را بشکند، پیش از آمیزش باید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سوگند ظهار نمود، بعد از آمیزش باید کفّاره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جَمِيعاً عَنِ ابْنِ مَحْبُوبِ عَنْ أَبِي أَيُّوبَ الْخَزَّازِ عَنْ يَزِيدَ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ظَاهَرَ مِن امْرَأَتِهِ ثُمَّ طَلَّقَهَا تَطْلِيقَةٌ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تَطْلِيقَةٌ فَقَدْ بَطَلَ الظَّهَارُ وَ هَدَمَ الطلاقُ الطَّهَارَ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 فَإِنْ رَاجَعَهَا وَجَبَ عَلَيْهِ مَا يَجِبُ عَلَى الْمُظَاهِرِ مِنْ 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يَخْلُوَ أَجَلُهَا وَ تَمْلِكَ نَفْسَهَا ثُمَّ تَزَوَّجَهَا بَعْدَ ذَلِكَ هَلْ يَلْزَمُهُ الظُّهَارُ قَبْلَ أَنْ يَمَسَّهَا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بَانَتْ مِنْهُ وَ مَلَكَتْ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مِنْهَا فَلَمْ يَمَسَّهَا وَ تَرَكَهَا لَا يَمَسُّهَا إِلَّا أَنَّهُ يَرَاهَا مُتَجَرَّدَةٌ مِنْ غَيْرِ أَنْ يَمَسَّهَا هَلْ يَلْزَمُهُ فِي ذَلِكَ شَيْءٌ؟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همسر خود ظهار کند و سپس او را طلاق بدهد، آیا باز هم کفّاره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طلاق، ظهار باطل می شود و طلاق در جای ظهار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حق رجوع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رجوع کند، احکام ظهار بر او جاری می شود و باید پیش از نزدیکی کفّاره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نکند و زن را وابنهد تا عدّۀ طلاق به سر آید، و بعد او را عقد کند، آیا پیش از نزدیکی باید کفّاره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زن با شوهر خود بیگانه شده و صاحب اختیار خود گردیده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ظهار کند و بعد از آن نزدیکی نکند و مانند سابق به اندام لخت و عریان او بنگرد، آیا کفّاره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وَ لَيْسَ يَحْرُمُ عَلَيْهِ مُجَامَعَتُهَا ، وَ لَكِنْ يَجِبُ عَلَيْهِ مَا يَجِبُ عَلَى الْمُظَاهِرِ قَبْلَ أَنْ يُجَامِعَهَا،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رَفَعَتْهُ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 قَدْ ظَاهَرَ مِنِّي وَ قَدْ أَمْسَكَنِي لَا يَمَسُّنِي مَخَافَةَ أَنْ يَجِبَ عَلَيْهِ مَا يَجِبُ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يُجْبَرَ عَلَى الْعِتْقِ وَ الصِّيَامِ وَ الْإِطْعَامِ إِذَا لَمْ يَكُنْ لَهُ مَا يُعْتِقُ وَ لَمْ يَقْوَ عَلَى الصِّيَام وَ لَمْ يَجِدْ مَا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يَقْدِرُ عَلَى أَنْ يُعْتِقَ ، فَإِنَّ عَلَى الْإِمَامِ أَنْ يُجْبِرَهُ عَلَى الْعِتْقِ وَالصَّدَقَةِ مِنْ قَبْل أَنْ يَمَسَّهَا وَ مِنْ بَعْدِ مَا يَمَسُّهَا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مَحْبُوبِ عَنِ الْعَلَاءِ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ظَاهَرَ مِنِ امْرَأَتِهِ ثُمَّ طَلَّقَهَا قَبْلَ أَنْ يُوَاقِعَهَا فَبَانَتْ مِنْهُ أَعَلَيْهِ كَفَّارَةٌ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حلال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همسر بر او حرام نشده، بلکه فقط موظف شده است که قبل از نزدیکی کفّاره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شکایت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من ظهار کرده و چون می ترسد كفّارۀ ظهار بر او واجب شود مرا به صورت عاریه در منزل نگه داشته است، قاضی می تواند شوهر او را مجبور کند تا کفّاره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تمکّن مالی و توانایی جسمی نداشته باشد، قاضی نمی تواند او را مجبور کند تا یک برده آزاد کند و یا دو ماه پی در پی روزه بگیرد و یا به شصت مسکین طعام بدهد، و اگر شوهر تمکّن مالی داشته باشد او را مجبور می کنند تا یک برده آزاد کند و یا به شصت فقیر بی نوا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همسرش نزدیکی کرده باشد و یا نزدیکی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ظهار کند و بدون نزدیکی زن خود را طلاق بدهد، باز هم باید کفّاره بپردازد؟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328" w:name="pg19995_768647"/>
    </w:p>
    <w:p>
      <w:pPr>
        <w:pStyle w:val="BookText"/>
        <w:rPr/>
      </w:pPr>
      <w:bookmarkEnd w:id="328"/>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صَالِحٍ بْنِ سَعِيدٍ عَنْ يُونُسَ عَنْ بَعْضِ رِجَالِهِ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كَيْدِهَا أَوْ كَبَطْنِهَا أَوْ كَفَرْجِهَا أَوْ كَنَفْسِهَا أَوْ كَكَعْبِهَا أَيَكُونُ ذَلِكَ الطَّهَارَ؟ وَهَلْ يَلْزَمُهُ فِيهِ مَا يَلْزَمُ الْمُظَاهِرَ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إِذَا ظَاهَرَ مِنِ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كَظَهْرِ أُمِّهِ أَوْ كَيْدِهَا أَوْ كَرِجْلِهَا أَوْ كَشَعْرِهَا أَوْ كَشَيْءٍ مِنْهَا يَنْوِي بِذَلِكَ التَّحْرِيمَ ، فَقَدْ لَزِمَهُ الْكَفَّارَةُ فِي كُلِّ قَلِيلٍ مِنْهَا، او كَثِيرٍ وَ كَذَلِكَ إِذَا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ذَوَاتِ الْمَحَارِمِ فَقَدْ لَزِمَتْهُ الْكَفَّارَةُ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675461_2320776876"/>
      <w:bookmarkStart w:id="330" w:name="_Toc130"/>
      <w:bookmarkEnd w:id="329"/>
      <w:r>
        <w:rPr>
          <w:rtl w:val="true"/>
        </w:rPr>
        <w:t>بخش هفتاد و چهارم</w:t>
      </w:r>
      <w:bookmarkEnd w:id="330"/>
    </w:p>
    <w:p>
      <w:pPr>
        <w:pStyle w:val="Heading4"/>
        <w:numPr>
          <w:ilvl w:val="3"/>
          <w:numId w:val="1"/>
        </w:numPr>
        <w:rPr/>
      </w:pPr>
      <w:bookmarkStart w:id="331" w:name="__RefHeading___Toc675463_2320776876"/>
      <w:bookmarkStart w:id="332" w:name="_Toc131"/>
      <w:bookmarkEnd w:id="331"/>
      <w:r>
        <w:rPr>
          <w:rtl w:val="true"/>
        </w:rPr>
        <w:t>حکم لِعان</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اللَّعَانِ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أَبِي نَصْرٍ عَنْ عَبْدِ الْكَرِيم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همانند کمر، یا دست یا شکم یا آلت جنسی یا خودِ مادرم و یا برآمدگی روی پای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ظهار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ظهار کننده با همسرش ظهار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مانند کمر یا دست یا پا یا موی یا یکی از اعضای بدن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قصد حرام شدن همسر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کم یا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کفّاره بر عهده اش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را دارد اگر مرد بگوید که همسرش مانند یکی از محارم اوست؛ کفّاره بر او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لِعان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يَقَعُ اللعَانُ حَتَّى يَدْخُلَ الرَّجُلُ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تَكُونُ الْمُلاعَنَةُ ، وَ لَا الْإِيلَاءُ إِلَّا بَعْدَ الدُّخُولِ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الْمُثَنَّى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وَلَمْ يَكُنْ لَهُمْ شُهَدَاءُ إِلَّا أَنْفُسُهُمْ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الْقَاذِفُ الَّذِي يَقْذِفُ امْرَأَتَهُ ، فَإِذَا قَذَفَهَا ثُمَّ أَقَرَّ أَنَّهُ كَذَبَ عَلَيْهَا جُلِدَ الْحَدَّ وَ رُدَّتْ إِلَيْهِ امْرَأَتُهُ، وَإِنْ أَبَى إِلَّا أَنْ يَمْضِيَ فَيَشْهَدُ عَلَيْهَا أَرْبَعَ شَهَادَاتٍ بِاللَّهِ إِنَّهُ لَمِنَ الصَّادِقِينَ وَ الْخَامِسَةُ يَلْعَنُ فِيهَا نَفْسَهُ إِنْ كَانَ 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أَرَادَتْ أَنْ تَدْفَعَ عَنْ نَفْسِهَا الْعَذَابَ ، وَ الْعَذَابُ هُوَ الرَّحِمُ شَهِدَتْ أَرْبَعَ شَهَادَاتٍ بِاللَّهِ إِنَّهُ لَمِنَ الْكَاذِبِينَ ، وَ الْخَامِسَةُ أَنَّ غَضَبَ اللَّهِ عَلَيْهَا إِنْ كَانَ مِنَ الصَّادِقِينَ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لعان صورت نمی گیرد تا این که مرد با همسرش آمیزش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فرمودلعان و ایلاء فقط بعد از آمیزش صورت می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گفتار خدا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همسران پاکدامن خود را متهم می نمایند و گواهانی جز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به همسرش تهمت زنا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همسرش تهمت زنا بزند سپس اقرار کند که دروغ گفته است، باید به او حدّ زده شود و همسرش به او بازگردانده شود و اگر از اقرار کردن به دروغ گفتن خودداری کند تا این که بگذرد، پس این مرد علیه زن چهار بار شهادت به خداوند می دهد که خودش راست گوست و در شهادت پنجم خود را لعن می کند، در صورتی که دروغ گو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تَفْعَلْ رُحِمَتْ وَإِنْ فَعَلَتْ دَرَأَتْ عَنْ نَفْسِهَا الْحَدَّ ثُمَّ لَا تَحِلُّ لَهُ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فُرِّقَ بَيْنَهُمَا وَ لَهَا وَلَدٌ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أُمُّهُ ، وَ إِنْ مَاتَتْ أُمُّهُ وَرِثَهُ أَخْوَالُهُ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زِنِّي 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إِلَيْهِ الْوَلَدُ إِذَا أَقَرَّبِهِ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كَرَامَةَ وَ لَا يَرِثُ الاِبْنَ وَ يَرِثُهُ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مَحْبُوبِ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الْبَصْرِيُّ سَأَلَ أَبَا عَبْدِ اللهِ علیه السَّلام وَ أَنَا حَاضِرٌ كَيْفَ يُلَاعِنُ الرَّجُلُ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الْمُسْلِمِينَ أَتَى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دَخَلَ مَنْزِلَهُ فَوَجَدَ مَعَ امْرَأَتِهِ رَجُلاً يُجَامِعُهَا مَا كَانَ يَصْنَعُ ؟</w:t>
      </w:r>
      <w:r>
        <w:rPr>
          <w:rFonts w:ascii="IRNazanin" w:hAnsi="IRNazanin" w:eastAsia="IRNazanin"/>
          <w:color w:val="111111"/>
          <w:sz w:val="28"/>
          <w:sz w:val="28"/>
          <w:szCs w:val="28"/>
          <w:rtl w:val="true"/>
          <w:lang w:bidi="fa-IR"/>
        </w:rPr>
        <w:t>پس اگر زن بخواهد عذاب که همان سنگسار است از خود دور کند، چهار بار به خداوند شهادت می دهد که شوهرش دروغ گوست و در مرتبه پنجم شهادت می دهد که خشم خداوند بر خودش باشد، در صورتی که شوهرش راست 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چنین نکند، سنگسار می شود و اگر این کار را انجام دهد و حدّ سنگسار را از خود بر می دارد و تا روز قیامت دیگر برای شوهرش حلال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بین زن و شوهر جدایی بیفتد و آنان فرزندی داشته باشند و او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 ارث می برد و اگر مادرش مرده باشد، دایی هایش از او ارث می برند و هر کس بگوید که این فرزند، زنازاده است به او حد زده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اقرار کند که این فرزند از آنِ خودش است فرزند به او داده خواهد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اعتنایی نمی شود و او از فرزند ارث نخواهد برد، امّا فرزند از او ارث می 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عبّاد بصری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تهمت بزند چگونه او را نفرین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رسول 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منزل خود وارد شود و مردی را با زن خود همبستر ببیند، چه کاری می تواند انجام دهد؟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 اللهِ صلّی اللهُ علیه وآله وَ انْصَرَفَ ذَلِكَ الرَّجُلُ ، وَكَانَ ذَلِكَ الرَّجُلُ هُوَ الَّذِي ابْتُلِيَ بِذَلِكَ مِنِ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الْوَحْيُ مِنْ عِنْدِ اللهِ عَزَّوَجَل بِالْحُكْمِ فِيهِمَا، فَأَرْسَلَ رَسُولُ اللَّهِ صلّی اللهُ علیه وآله إِلَى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رَأَيْتَ مَعَ امْرَأَتِكَ رَجُلاً؟فَقَالَ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فَأْتِنِي بِامْرَأَتِكَ، فَإِنَّ اللهَ عَزَّوَجَل وَ قَدْ أَنْزَلَ الْحُكْمَ فِيكَ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زَوْجُهَا فَأَوْقَفَهُمَا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أَرْبَعَ شَهَادَاتٍ بِاللهِ إِنَّكَ لَمِنَ الصَّادِقِينَ فِيما رَمَيْتَهَا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أَمْسِكْ وَ وَعَظَهُ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فَإِنَّ لَعْنَةَ اللهِ شَدِيدَةٌ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رسول خدا صلّی اللهُ علیه وآله پاسخی نداد و آن مرد به خانه اش بازگشت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اتّفاق برای خود آن مرد رخ داده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جانب خداوند متعال وحی آمد و تکلیف آن زن و شوهر را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پیکی فرستاد و آن مرد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مرد بیگانه را با همسر خود دیده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همسرت را بیاور که خداوند متعال فرمان خود را دربارۀ تو و همسرت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همسر خود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هر دو را به پا داشت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سوگند، چهار نوبت گواهی بده که من همسر خود را با مرد بیگانه ای در یک بستر دیده ام و اعلام کن که در این تهمت که به همسرت وارد کرده ای راستگو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 رسول خدا صلّی اللهُ علیه وآله به آن مرد پند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بترس که لعنت خدا سخت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أَنَّ لَعْنَةَ اللَّهِ عَلَيْكَ إِنْ كُنْتَ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ثُمَّ أَمَرَ بِهِ ، فَنُحْيَ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أَرْبَعَ شَهَادَاتٍ بِاللهِ إِنَّ زَوْجَكِ لَمِنَ الْكَاذِبِينَ فِيمَا رَمَاكِ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لَهَا أَمْسِكِي فَوَعَظَهَا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 فَإِنَّ غَضَبَ اللَّهِ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الْخَامِسَةَ أَنَّ غَضَبَ اللهِ عَلَيْكِ إِنْ كَانَ زَوْجُكِ مِنَ الصَّادِقِينَ فِيمَا رَمَاكِ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 بِنِكَاحَ أَبَداً بَعْدَ مَا تَلَا عَنْتُمَا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عَبَّادِ بْنِ صُهَيْبٍ عَنْ أَبِي عَبْدِ اللَّهِ ععلیه السَّلام فِي رَجُلٍ أَوْقَفَهُ الْإِمَامُ لِلْعَانِ فَشَهِدَ شَهَادَتَيْنِ ثُمَّ نَكَلَ فَأَكْذَبَ نَفْسَهُ قَبْلَ أَنْ يَفْرُغَ مِنَ اللَّعَانِ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از موعظه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نوبت خود را نفرین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اگر در ایراد تهمت دروغ گو بوده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 تا آن مرد را از وسط اجتماع به کناری برد سپس به همسر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تهمت را دروغ می دانی، چهار نوبت با قید سوگند گواهی بده که شوهرت در ایراد از دروغ 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موعظه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بترس که خشم خدا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نوبت خودت را نفرین کن و بگو خشم خدا بر تو باد، اگر شوهرت در ایراد تهمت راست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بعد از نفرین طرفین، آن دو را بیگانه خواند و از هم جدا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نفرین، دیگر برای همیشه نمی توانید با هم ازدواج کنید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به همسر خود تهمت بزند و بعد از این که امام او را برای لعنت و شهادت به پا داشت بعد از ادای دو شهادت خودداری کند و خود را در ایراد تهمت دروغگو اعلام کند،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حَدَّ الْقَاذِفِ ، وَ لَا يُفَرَّقُ بَيْنَهُ وَ بَيْنَ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الرَّجُلُ امْرَأَتَهُ، فَإِنَّهُ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رِجْلَيْهَا رَجُلاً يَزْنِي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الرَّجُل يَقْذِفُ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ثُمَّ يُفَرَّقُ بَيْنَهُمَا ، فَلَا تَحِلُّ لَهُ أَبَداً، فَإِنْ أَقَرَّ عَلَى نَفْسِهِ قَبْلَ الْمُلَاعَنَةِ جُلِدَ حَداً ، وَ هِيَ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الْمَرْأَةِ الْحُرَّةِ يَقْذِفُهَا زَوْجُهَا وَ هُوَ 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ثُمَّ يُفَرِّقُ بَيْنَهُمَا فَلَا تَحِلُّ لَهُ أَبَداً ، فَإِنْ أَقَرَّ عَلَى نَفْسِهِ بَعْدَ الْمُلَاعَنَةِ جُلِدَ حَداً وَ هي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الْحُرِّ تَحْتَهُ أَمَةٌ فَيَقْذِفُهَا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باید به این شوهر هشتاد تازیانه بزنند؛ ولی او را از همسرش جدا نمی کنند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به همسرش تهمت زنا بزند نمی تواند با او لعان کند تا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ین پاهای همسرم مردی را دیدم که با او زنا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همسرش تهمت زنا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همسرش لعان کند، سپس آنها را از یکدیگر جدا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همسرش هرگز برای او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پیش از آن که لعان کند، علیه خودش اقرار نماید که دروغ گفته است به او حد زده می شود و ،زن، همسر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ای به همسر آزاد خود تهمت زنا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همسرش لعان کند، سپس بین آنان جدایی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همسرش هرگز برای او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پیش از آن که لعان کند، علیه خودش اقرار کند که دروغ گفته است به او حد زده می شود و زن، همسر او خواهد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الْمُلَاعَنَةِ الَّتِي يَرْمِيهَا زَوْجُهَا وَ يَنْتَفِي مِنْ وَلَدِهَا وَ يُلَاعِنُهَا وَيُفَارِقُهَا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 يُكْذِبُ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أَبَداً ، وَ أَمَّا الْوَلَدُ فَإِنِّي أَرُدُّهُ إِلَيْهِ إِذَا ادَّعَاهُ وَ لَا أَدَعُ وَلَدَهُ وَ لَيْسَ لَهُ مِيرَاتٌ وَ يَرِثُ الإِبْنُ الْأَبَ وَلَا يَرِثُ الْأَبُ الِابْنَ وَ يَكُونُ مِيرَاتُهُ لأَخْوَالِهِ ، فَإِنْ لَمْ يَدَّعِهِ أَبُوهُ، فَإِنَّ أَخْوَالَهُ يَرِثُونَهُ ، وَ لَا يَرِثُهُمْ فَإِنْ دَعَاهُ أَحَدٌ ابْنَ الزَّانِيَةِ جُلِدَ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دَرَّاحِ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الْحُرِّ بَيْنَهُ وَبَيْنَ الْمَمْلُوكَةِ 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وَبَيْنَ الْمَمْلُوكِ وَ الْحُرَّةِ وَبَيْنَ الْعَبْدِ وَ الْأَمَةِ وَبَيْنَ الْمُسْلِمِ وَالْيَهُودِيَّةِ وَ النَّصْرَانِيَّةِ وَ لَا يَتَوَارَثَانِ ، وَ لَا يَتَوَارَثُ الْحُرُّ وَ المَمْلُوكَةُ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آزادی که به کنیز خود تهمت زنا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لعان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زنش تهمت زنا می زند و فرزندش را نفی می کند و با او لعان می کند و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تکذیب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 نزد شوهرش باز نخواهد گشت، ولی درباره فرزند این که هرگاه مرد چنین ادّعایی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را به او باز می گردانم و فرزند را رها نمی کنم در حالی که میراثی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پدرش ارث می برد، امّا پدر از فرزندش ارث نمی برد و ارث فرزند از آن دایی هایش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فرزند را ادّعا نکند و از خود نخواند، دایی های فرزند از او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فرزند را زنازاده بخواند به او حد زده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آزاد با کنیزی ازدواج کند، بین آنان مراسم لعنت اجرا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چنین اگر بردهای با زن آزاد و یا با کنیز ازدواج کند و یا مرد مسلمانی با زن یهودی و نصرانی ازدواج کند، باز هم مراسم لعنت و نفرین میان زن و شوهر اجرا می شود، ولی در این گونه موارد زن و شوهر از یکدیگر ارث نمی برند، نه مسلمان از یهودی و نه یهودی از مسلمان، نه آزاد از برده و نه برده از آزاد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عَلِيُّ بْنُ إِبْرَاهِيمَ عَنْ أَبِيهِ عَنِ ابْنِ أَبِي نَصْرٍ عَنْ عَبْدِ الْكَرِيم عَنِ الْحَلَبِيُّ عَنْ أَبِي عَبْدِ اللهِ علیه السَّلام فِي رَجُلٍ لَا عَنَ امْرَأَتَهُ وَ هِيَ حُبْلَى ثُمَّ ادَّعَى وَلَدَهَا بَعْدَ مَا وَلَدَتْ ، وَ زَعَمَ أَنَّهُ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إِلَيْهِ الْوَلَدُ ، وَ لَا يُجْلَدُ ، لِأَنَّهُ قَدْ مَضَى التَّلَاعُنُ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وَ مُحَمَّدِ بْنِ مُسْلِمٍ عَنْ أَبِي عَبْدِ اللهِ علیه السَّلام فِي رَجُلٍ قَذَفَ امْرَأَتَهُ وَ هِيَ خَرْسَاءُ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نَصْرِ عَنْ جَمِيلٍ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علیه السَّلام عَنِ الْمُلَاعِنِ وَ الْمُلَاعَنَةِ كَيْفَ يَصْنَعَانِ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مُسْتَدْبِرَ الْقِبْلَةِ فَيُقِيمُهُمَا بَيْنَ يَدَيْهِ مُسْتَقْبِلَا الْقِبْلَةِ بِحِذَائِهِ وَيَبْدَأُ بِالرَّجُلِ ثُمَّ الْمَرْأَةِ، وَ الَّتِي يَجِبُ عَلَيْهَا الرَّجُمُ تُرْجَمُ مِنْ وَرَائِهَا، وَلَا يُرْجَمُ مِنْ وَجْهِهَا، لأنَّ الضَّرْبَ وَ الرَّحْمَ لَا يُصِيبَانِ الْوَجْهَ ؛ يُضْرَبَانِ عَلَى الْجَسَدِ عَلَى الْأَعْضَاءِ كُلِّهَا</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همسر باردارش لعان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زن زایمان نمود، مرد به این پندار که نوزاد از آنِ اوست ادعا کرد که سرپرستی نوزاد حق اوست،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مرد سپرده می شود و به مرد حد زده نمی شود؛ زیرا لعان را پشت سر گذاشته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و حلبی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همسر لال خود تهمت زنا می زند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جدایی افکنده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 و زن لعان کننده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پشت به قبله می نشیند و مرد و زن را برابر خود، رو به قبله ایستاده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مرد و بعد از زن شروع می کند که پنج بار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سنگسار بر او لازم می شود، پشت بدنش سنگسار می شود، زیرا حد و سنگسار نباید به صورت آسیب برسانند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قُلْتُ لَهُ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وَيَجْعَلُ ظَهْرَهُ إِلَى الْقِبْلَةِ وَ يَجْعَلُ الرَّجُلَ عَنْ يَمِينِهِ وَالْمَرْأَةَ عَنْ يَسَارِهِ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لَاعَنَ امْرَأَتَهُ فَحَلَفَ أَرْبَعَ شَهَادَاتٍ بِاللَّهِ ثُمَّ نَكَلَ فِي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نَكَلَ فِي الْخَامِسَةِ فَهِيَ امْرَأَتُهُ وَ جُلِدَ ، وَ إِنْ نَكَلَتِ الْمَرْأَةُ عَنْ ذَلِكَ إِذَا كَانَتِ الْيَمِينُ عَلَيْهَا فَعَلَيْهَا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الْمُلَاعَنَةِ قَائِمَا يُلَاعِنُ أَوْ قَاعِداً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وَ مَا أَشْبَهَهَا مِنْ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طَلَّقَ امْرَأَتَهُ قَبْلَ أَنْ يَدْخُلَ بِهَا فَادَّعَتْ أَنَّهَا حَامِلٌ</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پشت به سمت قبله می نشیند، مرد را در سمت راست خود و زن را در سمت چپ قرار می دهد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همسرش لعان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شهادت می دهد اما در مرتبه پنجم خودداری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مرتبه پنجم خودداری کند، زن همسر اوست و به مرد حد زده می شود و اگر زن در مرتبه پنجم خودداری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سوگند یاد کردن بر عهده او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چنین حکمی بر او لازم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در حالت ایستاده صورت می گیرد یا نشسته؟فرمود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و نظایر آن در حالت ایستاده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از آن که با همسرش نزدیکی کند طلاقش می دهد، ولی زن ادّعا می کند باردار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أَقَامَتِ الْبَيْنَةَ عَلَى أَنَّهُ أَرْخَى سِتْراً ثُمَّ أَنْكَرَ الْوَلَدَ لَا عَنْهَا، ثُمَّ بَانَتْ مِنْهُ وَعَلَيْهِ الْمَهْرُ كَمَلاً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 وَ مُحَمَّدُ بْنُ يَحْيَى عَنْ أَحْمَدَ بْنِ مُحَمَّدٍ عَنِ ابْنِ مَحْبُوبِ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لَاعَنَ امْرَأَتَهُ وَ هِيَ حُبْلَى قَدِ اسْتَبَانَ حَمْلُهَا فَأَنْكَرَ مَا فِي بَطْنِهَا، فَلَمَّا وَضَعَتْ ادَّعَاهُ وَأَقَرَّ بِهِ وَ زَعَمَ أَنَّهُ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وَلَدُهُ وَ يَرِثُهُ وَ لَا يُجْلَدُ ، لأَنَّ اللَّعَانَ قَدْ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عَنْ أَحَدِهِمَا علیهما السَّلام أَنَّهُ سُئِلَ عَنْ عَبْدِ قَذَفَ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يَتَلَا عَنَانِ كَمَا يَتَلَاعَنُ الْحُرَّانِ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امْرَأَتِهِ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شاهد بیاورد که مرد پرده را افکنده و با او خلوت نموده سپس مرد فرزند را انکار می کند ، باید با زن لعان کند، آن گاه از او جدا می شود و مهریّه کامل بر عهده اوست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همسرش لعان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است و آثار حاملگی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جنین را انکار می کند که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زایمان نمود مرد مدّعی فرزند می شود و به آن اقرار می کند و گمان می کند که نوزاد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مرد سپرده می شود و مرد از او ارث می برد؛ ولی به او حد زده نمی شود؛ زیرا لعان سپری شده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برده می توانند یکدیگر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 نیز مانند آزادها مراسم لعنت را اجرا می کنند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افترا ببندد، چه صورت دارد؟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 يُخَلَّى بَيْنَهُمَا ، وَ لَا يُلَاعِنُهَا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رَأَيْتُكِ تَفْعَلِينَ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حَدِيدٍ عَنْ جَمِيلِ بْنِ دَرَّاحٍ عَنْ مُحَمَّدِ بْنِ مُسْلِمٍ عَنْ أَحَدِهِمَا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اللعَانُ إِلَّا بِنَفْى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لَا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ابْنِ مَحْبُوبِ عَنِ الْعَلَاءِ بْنِ رَزِينٍ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الرَّجُلُ الْمَرْأَةَ الَّتِي يَتَمَتَّعُ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بْنِ مُحَمَّدٍ عَنِ ابْنِ مَحْبُوبِ عَنْ هِشَامِ بْنِ سَالِمٍ عَنْ اَبِي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قَذَفَ امْرَأَتَهُ بِالزِّنَى وَ هِيَ خَرْسَاءُ صَمَّاءُ لَا تَسْمَعُ مَا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شوهر زده می شود و آنان را به حال خود وا می نهند و شوهر نمی تواند همسر خود را لعنت کند، مگر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گواه بودم که تو چنین و چنان کردی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در صورتی انجام می گیرد که همراه با انکار فرزند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به همسرش تهمت زنا بزند، باید با او لعان کند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با زن موقت خود لعان کند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همسرش تهمت زنا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ناشنوا و گنگ است و توانایی شنیدن سخن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لعان چگونه است؟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بَيْنَةٌ فَشَهِدُوا عِنْدَ الْإِمَامِ جُلِدَ الْحَدَّ وَ فُرْقَ بَيْنَهُمَا ثُمَّ لَا تَحِلُّ لَهُ أَبَداً ، وَإِنْ لَمْ تَكُنْ بَيْنَةٌ فَهِيَ حَرَامٌ عَلَيْهِ مَا أَقَامَ مَعَهَا وَ لَا إِثْمَ عَلَيْهَا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الْحَسَنِ عَنْ بَعْضِ أَصْحَابِهِ عَنْ أَبِي عَبْدِ اللَّهِ علیه السَّلام فِي امْرَأَةٍ قَذَفَتْ زَوْجَهَا وَ هُوَ أَصَمُّ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بَيْنَهَا وَ بَيْنَهُ وَ لَا تَحِلُّ 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نَصْرٍ عَنْ أَبِي جَمِيلَةَ عَنْ مُحَمَّدِ بْنِ مَرْوَانَ عَنْ أَبِي عَبْدِ اللهِ علیه السَّلام فِي الْمَرْأَةِ الْخَرْسَاءِ كَيْفَ يُلَا عِنْهَا زَوْجُهَا؟قَالَ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 لَا تَحِلُّ لَهُ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أَبَانِ عَنْ رَجُلٍ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اللّعَانُ حَتَّى يَزْعُمَ أَنَّهُ قَدْ عَايَنَ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شهودی دارد و آنان نزد امام شهادت بدهند، به مرد حد زده می شود و بین زن و شوهر جدایی افکنده می شود و این زن برای همیشه به شوهرش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شهود ندارد، تا هنگامی که شوهرش با اوست، بر او حرام است و گناهی بر زن به خاطر مرد نخواهد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زنی که ناشنواست و شوهرش به او تهمت زنا می زند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جدایی افکنده می شود و زن دیگر برای شوهرش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چگونگی لعان مرد با زن گنگ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جدایی افکنده می شود و زن دیگر برای شوهرش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لعان صورت نمی گیرد تا این که مرد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همسرش را با چشم خود دیده است</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و شوهری که یکی از آن ها آزاد است و دیگری برده و کنیز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الْحُرَّةِ تَحْتَ الْمَمْلُوكِ وَ الْمَمْلُوكَةِ تَحْتَ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حُرِّ تَحْتَهُ أَمَةً أَوْ عَبْدِ تَحْتَهُ حُرَّةٌ كَمْ طَلَاقُهَا ؟ وَكَمْ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النِّسَاءِ فِي الطَّلَاقِ ، فَإِنْ كَانَتْ حُرَّةً فَطَلَاقُهَا ثَلَاثٌ وَ عِدَّتُهَا ثَلَاثَةُ أَقْرَاءِ ، وَ إِنْ كَانَ حُرِّ تَحْتَهُ أَمَةٌ فَطَلَاقُهَا تَطْلِيقَتَانِ وَ عِدَّتُهَا قُرْءَانِ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حَمَّادِ بْنِ عِيسَى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الْحُرَّةُ تَحْتَ الْعَبْدِ فَالطَّلَاقُ وَ الْعِدَّةُ بِالنِّسَاءِ يَعْنِي تَطْلِيقَهَا ثَلَاثَاً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تَعْتَدُّ ثَلَاثَ حِيَضٍ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و شوهری که یکی از آنها آزاد است و دیگری برده و کنیز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آزادی همسر کنیزی دارد و یا برده ای همسر آزادی دارد، طلاق و عدّه این زن و کنیز چند روز و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طلاق، دربارهٔ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آزاد باشد، طلاقش تا سه مرتبه طلاق محقق می شود و پس از آن بر شوهرش حرام می شود و عدّه سه بار حایض شدن است و اگر مرد آزاد همسر کنیز دارد طلاقش تا دو بار و عدّه اش دو بار حایض شدن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نظیر این روایت را از امام صادق علیه السَّلام و آن حضرت از امیرمؤمنان علی علیه السَّلام نقل می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الرَّزَّازُ عَنْ أَيُّوبَ بْنِ نُوحٍ عَنْ صَفْوَانَ بْنِ يَحْيَى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لِلنِّسَاءِ ، وَتِبْيَانُ ذَلِكَ أَنَّ الْعَبْدَ يَكُونُ تَحْتَهُ الْحُرَّةُ فَيَكُونُ تَطْلِيقُهَا ثَلاثاً وَ يَكُونُ الْحُرُّ تَحْتَهُ الْأَمَةُ فَيَكُونُ طَلَاقُهَا تَطْلِيقَتَيْنِ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مُحَمَّدِ بْنِ زِيَادٍ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الْمَمْلُوكِ لِلْحُرَّةِ ثَلَاثُ تَطْلِيقَاتِ وَ طَلَاقُ الْحُرِّ لِلْأَمَةِ تَطْلِيقَتَانِ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 عَنْ سَهْلِ بْنِ زِيَادٍ عَنِ ابْنِ أَبِي نَصْرٍ عَنْ دَاوُدَ بْنِ سِرْحَانَ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الْحُرِّ إِذَا كَانَ عِنْدَهُ أَمَةٌ تَطْلِيقَتَانِ وَ طَلَاقُ الْحُرَّةِ إِذَا كَانَتْ تَحْتَ الْمَمْلُوكِ ثَلَاثٌ</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اختیار مردان است؟امام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دربارۀ زنان است، به دلیل این که برده ای که همسر آزادی دارد، طلاق این زن تا سه بار انجام می شود و مرد آزادی که همسری کنیز دارد، طلاق این کنیز تا دو بار تحقق می یابد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آزادی همسر کنیزی دارد و برده ای همسر آزادی دارد، طلاق و عدّه این زن و کنیز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زن دارد، طلاقش تا سه بار طلاق محقق می شود و مرد آزاده که همسر کنیز دارد طلاقش تا دو بار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بردگان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الْعَبْدِ إِذَا تَزَوَّجَ بِإِذْنِ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الْعَبْدُ وَ امْرَأَتُهُ لِرَجُلٍ وَاحِدٍ فَإِنَّ الْمَوْلَى يَأْخُذُهَا إِذَا شَاءَ وَإِذَا شَاءَ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الْعَبْدِ إِذَا كَانَ هُوَ وَ امْرَأَتُهُ لِرَجُل وَاحِدٍ إِلَّا أَنْ يَكُونَ الْعَبْدُ لِرَجُلٍ وَ الْمَرْأَةُ لِرَجُلٍ وَ تَزَوَّجَهَا بِإِذْنِ مَوْلَاهُ وَ إِذْنِ مَوْلَاهَا، فَإِنْ طَلَّقَ وَ هُوَ بِهَذِهِ الْمَنْزِلَةِ ، فَإِنَّ َلَاقَهُ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ابْنِ فَضَّالِ عَنْ مُفَضَّلِ بْنِ صَالِحٍ عَنْ لَيْثِ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الْعَبْدِ هَلْ يَجُوزُ طَلَاقُهُ ؟</w:t>
      </w:r>
      <w:r>
        <w:rPr>
          <w:rFonts w:ascii="IRNazanin" w:hAnsi="IRNazanin" w:eastAsia="IRNazanin"/>
          <w:color w:val="111111"/>
          <w:sz w:val="28"/>
          <w:sz w:val="28"/>
          <w:szCs w:val="28"/>
          <w:rtl w:val="true"/>
          <w:lang w:bidi="fa-IR"/>
        </w:rPr>
        <w:t>بخش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بردگان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 و همسرش از آن یک نفر باشند، اگر مولا بخواهد میتواند کنیز را از شوهرش بگیرد و اگر بخواهد او را باز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برده و همسرش از آن یک مولا باشند، طلاق برده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برده از آنِ یک مولا و همسرش از آنِ مولای دیگر باشند و برده با اجازه مولای خود و مولای کنیز، با کنیز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برده ای با چنین شرایطی همسرش را طلاق دهد، جایز و صحیح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برده می تواند طلاق دهد؟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أَمَتَكَ فَلَا ؛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 مَمْلُوكاً لَا يَقْدِرُ عَلَى شَيْءٍ وَإِنْ كَانَتْ أَمَةَ قَوْمٍ آخَرِينَ أَوْ حُرَّةً جَازَ طَلَاقُهُ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ابْنِ مَحْبُوبِ عَنْ جَمِيلِ بْنِ صَالِحٍ عَنْ أَبِي بَصِبرٍ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الرَّجُلِ يَأْذَنُ لِعَبْدِهِ أَنْ يَتَزَوَّجَ الْحُرَّةَ أَوْ أَمَةَ قَوْمِ الطَّلَاقُ إِلَى السَّيِّدِ أَوْ إِلَى الْعَبْدِ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إِلَى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زِيَادٍ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غُلَامُهُ جَارِيَةً 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الْغُلَامِ ، فَإِنْ تَزَوَّجَهَا بِغَيْرِ إِذْنِ مَوْلَاهُ فَالطَّلَاقُ بِيَدِ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مُحَمَّدِ بْنِ أَبِي حَمْزَةَ عَنْ عَلِيِّ بْنِ يَقْطِينٍ عَنِ الْعَبْدِ الصَّالِحِ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تَزَوَّجَ غُلَامُهُ جَارِيَةً حُرَّةٌ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و همسر کنیزش مال توست،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مملوکی که توان پرداخت چیزی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همسر کنیز دیگران و یا آزاد باشد، طلاق برده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برده اش اجازه می دهد که با زنی آزاد و یا کنیز دیگران ازدواج کند؛ طلاق به اختیار مولا است یا برده؟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اختیار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برده اش را به ازدواج دختری آزاد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اختیار برده است؛ ولی اگر برده بدون اجازۀ مولا ازدواج نمود، طلاق به اختیار مولا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برده اش را به ازدواج دختری آزاد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به اختیار کیست؟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زَوَّجَ أَمَتَهُ رَجُلاً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زَوَّجَ غُلَامَهُ جَارِيَتَهُ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اشْتَرَى جَارِيَةً وَ لَهَا زَوْجٌ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طَلَاقُهَا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الْخَزَّازِ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الرَّجُلُ يُزَوِّجُ أَمَتَهُ مِنْ رَجُلٍ حُرِّ ثُمَّ يُرِيدُ أَنْ يَنْزِعَهَا مِنْهُ وَ يَأْخُذَ مِنْهُ نِصْفَ الصَّدَاقِ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اختیار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کنیزش را به ازدواج مردی آزاد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اختیار شوهر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برده اش را به ازدواج کنیزش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اختیار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شوهر داری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کنیز، طلاق اوست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کنیزش را به ازدواج مردی آزاد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تصمیم می گیرد کنیز را از او جدا کند و نصف مهریّه را از شوهرش بگیرد چنین حقی دارد؟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زَوْجَهَا مِنْهُ يُبْصِرُ مَا أَنْتُمْ عَلَيْهِ وَ يَدِينُ بِهِ ، فَلَهُ أَنْ يَنْزِعَهَا مِنْهُ وَ يَأْخُذَ مِنْهُ نِصْفَ الصَّدَاقِ، لِأَنَّهُ قَدْ تَقَدَّمَ مِنْ ذَلِكَ عَلَى مَعْرِفَةِ أَنَّ ذَلِكَ لِلْمَوْلَى، وَإِنْ كَانَ الزَّوْجُ لَا يَعْرِفُ هَذَا وَهُوَ مِنْ جُمْهُورِ النَّاسِ يُعَامِلُهُ الْمَوْلَى عَلَى مَا يُعَامَلُ بِهِ مِثْلُهُ فَقَدْ تَقَدَّمَ عَلَى مَعْرِفَةِ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اَبِي حَمْزَةَ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أَنْكَحَ أَمَتَهُ حُرِّاً أَوْ عَبْدَ 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يَنْزِعَهَا، فَإِنْ بَاعَهَا فَشَاءَ الَّذِي اشْتَرَاهَا أَنْ يَنْزِعَهَا مِنْ زَوْجِهَا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لِلرَّجُلِ أَمَةٌ فَزَوَّجَهَا مَمْلُوكَهُ فَرَّقَ بَيْنَهُمَا إِذَا شَاءَ وَ جَمَعَ بَيْنَهُمَا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از احکام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به آن عقیده دارد، مولا حق دارد کنیز را از او جدا کرده و نصف مهریه را از او بگیرد؛ زیرا شوهر پیش از این، به حکم آگاه بود که مولا چنین اختیاری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به این حکم آگاهی ندارد و از اهل سنّت است، طبق اعتقاد او رفتار می کند؛ زیرا از عقیده شوهر کنیز آگاه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کنیز خود را به ازدواج مردی آزاد و یا برده دیگران در می آورد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حق ندارد کنیز را از شوهرش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را بفروشد و خریدار بخواهد می تواند کنیز را از شوهرش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برده ای داشته باشد و کنیز خود را با او تزویج کند، هر لحظه ای که بخواهد آن دو را از هم جدا می کند و هر لحظه ای که بخواهد آن دو را با هم تزویج می کند</w:t>
      </w:r>
      <w:r>
        <w:rPr>
          <w:rFonts w:eastAsia="IRNazanin" w:cs="IRNazanin"/>
          <w:color w:val="111111"/>
          <w:sz w:val="28"/>
          <w:szCs w:val="28"/>
          <w:rtl w:val="true"/>
          <w:lang w:bidi="fa-IR"/>
        </w:rPr>
        <w:t xml:space="preserve">. </w:t>
      </w:r>
      <w:bookmarkStart w:id="333" w:name="pg19995_768665"/>
    </w:p>
    <w:p>
      <w:pPr>
        <w:pStyle w:val="Heading3"/>
        <w:numPr>
          <w:ilvl w:val="2"/>
          <w:numId w:val="1"/>
        </w:numPr>
        <w:rPr/>
      </w:pPr>
      <w:bookmarkStart w:id="334" w:name="__RefHeading___Toc675465_2320776876"/>
      <w:bookmarkStart w:id="335" w:name="_Toc132"/>
      <w:bookmarkEnd w:id="333"/>
      <w:bookmarkEnd w:id="334"/>
      <w:r>
        <w:rPr>
          <w:rtl w:val="true"/>
        </w:rPr>
        <w:t>بخش هفتاد و هفتم</w:t>
      </w:r>
      <w:bookmarkEnd w:id="335"/>
    </w:p>
    <w:p>
      <w:pPr>
        <w:pStyle w:val="Heading4"/>
        <w:numPr>
          <w:ilvl w:val="3"/>
          <w:numId w:val="1"/>
        </w:numPr>
        <w:rPr/>
      </w:pPr>
      <w:bookmarkStart w:id="336" w:name="__RefHeading___Toc675467_2320776876"/>
      <w:bookmarkStart w:id="337" w:name="_Toc133"/>
      <w:bookmarkEnd w:id="336"/>
      <w:r>
        <w:rPr>
          <w:rtl w:val="true"/>
        </w:rPr>
        <w:t>طلاق و عدّه کنیز</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الْأَمَةِ وَ عِدَّتِهَا فِي الطَّلَاقِ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نَجْرَانَ عَنْ عَاصِمِ بْنِ حُمَيْدٍ عَنْ مُحَمَّدِ بْنِ قيْسٍ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الْعَبْدِ لِلْأَمَةِ تَطْلِيقَتَانِ وَ أَجَلُهَا حَيْضَتَانِ إِنْ كَانَتْ تَحِيضُ ، وَ إِنْ كَانَتْ لَا تَحِيضُ فَأَجَلُهَا شَهْرٌ وَنِصْفٌ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طَلَاقِ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عده کنیز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ای که زن کنیز خود را طلاق می دهد، تا دو مرتبه است و عدّه اش دو بار حایض شدن است؛ در صورتی که حایض شود و اگر حایض نمی شود، عدّه اش یک ماه و نیم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طلاق کنیز پرسیدم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مرتبه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عَلِقٍ عَنْ أَبَانِ بْنِ عُثْمَانَ عَنْ أَبِي أُسَامَةَ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يَا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تَطْلِيقِ الْأَمَةِ ؟</w:t>
      </w:r>
    </w:p>
    <w:p>
      <w:pPr>
        <w:pStyle w:val="BookText"/>
        <w:rPr/>
      </w:pPr>
      <w:r>
        <w:rPr>
          <w:rFonts w:ascii="Amiri" w:hAnsi="Amiri" w:eastAsia="Amiri" w:cs="Amiri"/>
          <w:color w:val="111111"/>
          <w:sz w:val="28"/>
          <w:sz w:val="28"/>
          <w:szCs w:val="28"/>
          <w:rtl w:val="true"/>
          <w:lang w:bidi="ar-SA"/>
        </w:rPr>
        <w:t xml:space="preserve">فَلَمْ يُجِبْهُ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صَاحِبَ الْبُرْدِ الْمَعَافِرِيٌّ يَعْنِي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بِيَدِهِ تَطْلِيقَتَانِ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 غَيْرُهُ عَنْ أَحْمَدَ بْنِ مُحَمَّدِ بْنِ عِيسَى عَنِ الْحُسَيْنِ بْنِ سَعِيدٍ عَنْ فَضَالَةَ بْنِ أَيُّوبَ عَنِ الْقَاسِمِ بْنِ بُرَيْدِ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الْأَمَةِ حَيْضَتَانِ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تَحِيضُ فَنِصْفُ عِدَّةِ الْحُرَّةِ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اسامه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طلاق کنیز چه می گویید؟</w:t>
      </w:r>
    </w:p>
    <w:p>
      <w:pPr>
        <w:pStyle w:val="BookText"/>
        <w:rPr/>
      </w:pPr>
      <w:r>
        <w:rPr>
          <w:rFonts w:ascii="IRNazanin" w:hAnsi="IRNazanin" w:eastAsia="IRNazanin"/>
          <w:color w:val="111111"/>
          <w:sz w:val="28"/>
          <w:sz w:val="28"/>
          <w:szCs w:val="28"/>
          <w:rtl w:val="true"/>
          <w:lang w:bidi="fa-IR"/>
        </w:rPr>
        <w:t>کسی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عبای معافری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تو چه می گویی؟</w:t>
      </w:r>
    </w:p>
    <w:p>
      <w:pPr>
        <w:pStyle w:val="BookText"/>
        <w:rPr/>
      </w:pPr>
      <w:r>
        <w:rPr>
          <w:rFonts w:ascii="IRNazanin" w:hAnsi="IRNazanin" w:eastAsia="IRNazanin"/>
          <w:color w:val="111111"/>
          <w:sz w:val="28"/>
          <w:sz w:val="28"/>
          <w:szCs w:val="28"/>
          <w:rtl w:val="true"/>
          <w:lang w:bidi="fa-IR"/>
        </w:rPr>
        <w:t>امیرمؤمنان علی علیه السَّلام با دست خود اشاره نمود که تا دو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کنیزان با دو نوبت عادت ماهیانه پایان میی ابد و اگر عادت نمی شوند، عدّه آنان یک ماه و نیم خواهد بود</w:t>
      </w:r>
      <w:r>
        <w:rPr>
          <w:rFonts w:eastAsia="IRNazanin" w:cs="IRNazanin"/>
          <w:color w:val="111111"/>
          <w:sz w:val="28"/>
          <w:szCs w:val="28"/>
          <w:rtl w:val="true"/>
          <w:lang w:bidi="fa-IR"/>
        </w:rPr>
        <w:t xml:space="preserve">. </w:t>
      </w:r>
      <w:bookmarkStart w:id="338" w:name="pg19995_768667"/>
    </w:p>
    <w:p>
      <w:pPr>
        <w:pStyle w:val="BookText"/>
        <w:rPr/>
      </w:pPr>
      <w:bookmarkEnd w:id="33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علیه السَّلام فِي أَمَةٍ طَلَّقَهَا زَوْجُهَا تَطْلِيقَتَيْنِ ، ثُمَّ وَقَعَ عَلَيْهَا فَجَلَدَهُ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75469_2320776876"/>
      <w:bookmarkStart w:id="340" w:name="_Toc134"/>
      <w:bookmarkEnd w:id="339"/>
      <w:r>
        <w:rPr>
          <w:rtl w:val="true"/>
        </w:rPr>
        <w:t>بخش هفتاد و هشتم</w:t>
      </w:r>
      <w:bookmarkEnd w:id="340"/>
    </w:p>
    <w:p>
      <w:pPr>
        <w:pStyle w:val="Heading4"/>
        <w:numPr>
          <w:ilvl w:val="3"/>
          <w:numId w:val="1"/>
        </w:numPr>
        <w:rPr/>
      </w:pPr>
      <w:bookmarkStart w:id="341" w:name="__RefHeading___Toc675471_2320776876"/>
      <w:bookmarkStart w:id="342" w:name="_Toc135"/>
      <w:bookmarkEnd w:id="341"/>
      <w:r>
        <w:rPr>
          <w:rtl w:val="true"/>
        </w:rPr>
        <w:t>عده کنیزی که شوهر وفات کرده است</w:t>
      </w:r>
      <w:bookmarkEnd w:id="342"/>
    </w:p>
    <w:p>
      <w:pPr>
        <w:pStyle w:val="BookText"/>
        <w:rPr/>
      </w:pPr>
      <w:r>
        <w:rPr>
          <w:rFonts w:ascii="Amiri" w:hAnsi="Amiri" w:eastAsia="Amiri" w:cs="Amiri"/>
          <w:color w:val="111111"/>
          <w:sz w:val="28"/>
          <w:sz w:val="28"/>
          <w:szCs w:val="28"/>
          <w:rtl w:val="true"/>
          <w:lang w:bidi="ar-SA"/>
        </w:rPr>
        <w:t>بَابُ عِدَّةِ الْأَمَةِ الْمُتَوَفَّى عَنْهَا 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عَلِيُّ بْنُ إِبْرَاهِيمَ عَنْ أَبِيهِ جَمِيعاً عَنِ ابْنِ مَحْبُوبِ عَنِ ابْنِ رِئَابٍ وَ عَبْدِ اللَّهِ بْنِ بُكَيْرٍ عَنْ زُرَارَةَ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الأَمَةَ وَ الْحُرَّةَ كِلْتَيْهِمَا إِذَا مَاتَ عَنْهُمَا زَوْجُهُمَا سَوَاءٌ فِي الْعِدَّةِ إِلَّا أَنَّ الْحُرَّةَ تُحِدُّ وَ الْاَمَةَ لَا تُحِدُّ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علیه السَّلام درباره کنیزی که شوهرش دو بار او را طلاق داده سپس با او آمیزش نمود داوری کرد و شوهرش را حد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کنیزی که شوهر وفات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شوهر کنیز و زن آزاد بمیرد در عدّه با هم مساوی اند جز این که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دارد ولی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bookmarkStart w:id="343" w:name="pg19995_768668"/>
    </w:p>
    <w:p>
      <w:pPr>
        <w:pStyle w:val="BookText"/>
        <w:rPr/>
      </w:pPr>
      <w:bookmarkEnd w:id="3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النُّعْمَانِ عَنِ ابْنِ مُسْكَانَ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الْأَمَةِ إِذَا طَلِّقَتْ مَا عِدَّتُهَا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 أَوْ شَهْرَانِ حَتَّى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 عَنْهَا زَوْجُهَا؟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علیه السَّلام قَالَ فِي أُمَّهَاتِ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يَتَزَوَّجْنَ حَتَّى يَعْتَدِدْنَ أَرْبَعَةَ أَشْهُرٍ وَ عَشْراً وَ هُنَّ إِمَاءٌ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75473_2320776876"/>
      <w:bookmarkStart w:id="345" w:name="_Toc136"/>
      <w:bookmarkEnd w:id="344"/>
      <w:r>
        <w:rPr>
          <w:rtl w:val="true"/>
        </w:rPr>
        <w:t>بخش هفتاد و نهم</w:t>
      </w:r>
      <w:bookmarkEnd w:id="345"/>
    </w:p>
    <w:p>
      <w:pPr>
        <w:pStyle w:val="Heading4"/>
        <w:numPr>
          <w:ilvl w:val="3"/>
          <w:numId w:val="1"/>
        </w:numPr>
        <w:rPr/>
      </w:pPr>
      <w:bookmarkStart w:id="346" w:name="__RefHeading___Toc675475_2320776876"/>
      <w:bookmarkStart w:id="347" w:name="_Toc137"/>
      <w:bookmarkEnd w:id="346"/>
      <w:r>
        <w:rPr>
          <w:rtl w:val="true"/>
        </w:rPr>
        <w:t>حکم عدِّه کنیزان فرزنددار در سوگ مولای خود</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أُمَّهَاتِ الْأَوْلَادِ وَ الرَّجُلِ يُعْتِقُ إِحْدَاهُنَّ أَوْ يَمُوتُ عَنْهَا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أَبِي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از شوهر خود طلاق بگیرد، تا چه مدت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عادت ماهیانه و یا دو ماه کامل تا به حیض دوم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او بمیرد، تا چه مدت باید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از مولای خود صاحب فرزند باشد و مولایش بمیرد، حق ندارد ازدواج کند تا موقعی که چهار ماه و ده روز عدّۀ وفات او به پایان برسد و كنيزان صاحب فرزند، در حال حیات مولای خودشان در شمار بردگانند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عدّه کنیزان فرزنددار در سوگ مولای خود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الْأَمَةِ إِذَا غَشِيَهَا سَيْدُهَا ثُمَّ أَعْتَقَهَا ، فَإِنَّ عِدَّتَهَا ثَلَاثُ حِيَضٍ ، فَإِنْ مَاتَ عَنْهَا فَأَرْبَعَةُ أَشْهُرٍ وَعَشْرٌ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الْأَمَةِ يَمُوتُ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تَزَوَّجَهَا قَبْلَ أَنْ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يُفَارِقُهَا ثُمَّ يَتَزَوَّجُهَا نِكَاحاً جَدِيداً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بَلَغَنَا عَنْ أَبِيكَ فِي الرَّجُلِ إِذَا تَزَوَّجَ الْمَرْأَةَ فِي عِدَّتِهَا لَمْ تَحِلَّ لَهُ أَبداً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تَحْتَهُ السُّرِّيَّةُ فَيُعْتِقُهَا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مولایی با کنیز خود همبستر شود سپس او را آزاد کند، کنیز آزاد شده باید سه عادت ماهیانه عدّه نگه دارد و اگر مولایش بمیرد و صاحب فرزند باشد، باید چهار ماه و ده روز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خواجه می میرد، کنیز شخصی او چه تکلیفی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ماه و ده روز عدّۀ وفات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سپری شدن عدّه ازدواج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جدا شوند و بعد از پایان مدّت مجدداً عقد ازدواج را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فتوایی که از پدرت به ما رسیده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دوران عدّه با کسی ازدواج کنند، برای همیشه ازدواجشان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مفروض، جاهل بوده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 کنیزی دارد و او را آزاد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تَنْكِحَ حَتَّى تَنْقَضِيَ عِدَّتُهَا ثَلَاثَةٌ أَشْهُرٍ، وَإِنْ تُوُفِّيَ عَنْهَا مَوْلَاهَا فَعِدَّتُهَا أَرْبَعَةُ أَشْهُرٍ وَعَشْرٌ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اَبِي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كَانَتْ لَهُ أَمَةٌ فَوَطِئَهَا ثُمَّ أَعْتَقَهَا وَ قَدْ حَاضَتْ عِنْدَهُ حَيْضَةً بَعْدَ مَا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بِحَيْضَتَيْنِ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يُعْتِقُ سُرِّيَّتَهُ أَيَصْلُحُ لَهُ أَنْ يَتَزَوَّجَهَا بِغَيْرِ عِدَّةٍ؟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حق ندارد ازدواج کند تا این که عدّه 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سه ماه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پایان یابد و اگر مولا بمیرد ، عده اش چهار ماه و ده روز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کنیزی دارد و با او آمیزش می کند، سپس او را آزاد می کند در حالی که کنیز پس از آمیزش، یک بار حایض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حیض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حیض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کنیزش را آزاد نموده است، آیا می تواند بدون آن که کنیز عدّه نگه دارد، با او ازدواج کند؟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تَعْتَدَّ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وَقَعَ عَلَى أَمَتِهِ أَيَصْلُحُ لَهُ أَنْ يُزَوِّجَهَا قَبْلَ أَنْ تَعْتَدَّ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أَوْ ثِنْتَانِ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جَمِيلِ بْنِ دَرَّاحٍ عَنْ بَعْضِ أَصْحَابِهِ قَالَ فِي رَجُلٍ أَعْتَقَ أُمَّ وَلَدِهِ ثُمَّ تُوُفِّيَ عَنْهَا قَبْلَ أَنْ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بِأَرْبَعَةِ أَشْهُرٍ وَعَشْرِ وَ إِنْ كَانَتْ حُبْلَى اعْتَدَّتْ بِأَبْعَدِ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أَعْتَقَ وَلِيدَتَهُ عِنْدَ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می توانند بدون آن که کنیز عدّه نگه دارد، با او ازدواج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 که سه ماه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کنیزش نزدیکی می کند، آیا می تواند بدون این که کنیز عدّه نگه دارد او را به ازدواج دیگران درآورد؟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بار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مردی که کنیز صاحب فرزند خود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 که عدّه کنیز به پایان برسد مولا می میرد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ماه و ده روز عدّه نگه می دارد و اگر باردار باشد، عدّه ای که طولانی تر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عدّه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هنگام مرگش کنیز صاحب فرزند خود را آزاد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الْحُرَّةِ الْمُتَوَفَّى عَنْهَا زَوْجُهَا أَرْبَعَةُ أَشْهُرٍ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أَعْتَقَ وَلِيدَتَهُ وَهُوَ حَيٌّ وَقَدْ كَانَ يَطَؤُهَا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عِدَّةُ الْحُرَّةِ الْمُطَلَّقَةِ ثَلَاثَةُ قُرُوءٍ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ابْنِ مَحْبُوبٍ عَنْ دَاوُدَ الرَّقِّيِّ عَنْ أَبِي عَبْدِ اللَّهِ علیه السَّلام فِي الْمُدَبَّرَةِ إِذَا مَاتَ 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عِدَّتَهَا أَرْبَعَةُ أَشْهُرٍ وَ عَشْرٌ مِنْ يَوْمٍ يَمُوتُ سَيْدُهَا إِذَا كَانَ سَيْدُهَا يَطَؤُهَا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يُعْتِقُ مَمْلُوكَتَهُ قَبْلَ مَوْتِهِ بِسَاعَةٍ أَوْ بِيَوْمٍ ثُمَّ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تَعْتَدُّ بِثَلَاثِ حِيَضِ أَوْ ثَلَاثَةِ قُرُوءٍ مِنْ يَوْمَ أَعْتَقَهَا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سَعْدَانَ بْنِ مُسْلِمٍ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عِنْدَهُ السُّرِّيَّةُ لَهُ وَ قَدْ وَلَدَتْ مِنْهُ وَ قَدْ مَاتَ وَلَدُهَا ثُمَّ يُعْتِقُهَا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عدّه زن آزادی است که همسرش می میرد؛ چهار ماه و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صاحب فرزند خود را که با او آمیزش می کرد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اکنون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عده زنی آزاد است که طلاق داده شده است؛ سه پاکی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خصوص کنیز مدبره ای </w:t>
      </w:r>
      <w:r>
        <w:rPr>
          <w:rStyle w:val="FootnoteAnchor"/>
          <w:rtl w:val="true"/>
        </w:rPr>
        <w:footnoteReference w:id="22"/>
      </w:r>
      <w:r>
        <w:rPr>
          <w:rFonts w:ascii="IRNazanin" w:hAnsi="IRNazanin" w:eastAsia="IRNazanin"/>
          <w:color w:val="111111"/>
          <w:sz w:val="28"/>
          <w:sz w:val="28"/>
          <w:szCs w:val="28"/>
          <w:rtl w:val="true"/>
          <w:lang w:bidi="fa-IR"/>
        </w:rPr>
        <w:t>که مولایش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مولا با او آمیزش می کرد، عدّه او از روزی که مولا از دنیا می رود چهار ماه و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ساعت یا یک روز پیش از مرگش کنیز خود 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سه حیض یا سه پاکی از روزی که مولا او را آزاد کرده است عدّه نگه می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کنیز شخصی خود صاحب فرزند شود و بعد از مرگ فرزند کنیز خود را آزاد کند، دوران عدّۀ او چه مدّت است؟ </w:t>
      </w:r>
      <w:bookmarkStart w:id="348" w:name="pg19995_768673"/>
    </w:p>
    <w:p>
      <w:pPr>
        <w:pStyle w:val="BookText"/>
        <w:rPr/>
      </w:pPr>
      <w:bookmarkEnd w:id="3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لَهَا أَنْ تَتَزَوَّجَ حَتَّى تَنْقَضِيَ عِدَّتُهَا ثَلَاثَةُ أَشْهُرٍ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مَحْبُوبِ عَنْ وَهْبِ بْنِ عَبْدِ رَبِّهِ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أُمُّ وَلَدٍ فَزَوَّجَهَا مِنْ رَجُلٍ فَأَوْلَدَهَا غُلَامًا ثُمَّ إِنَّ الرَّجُلَ مَاتَ فَرَجَعَتْ إِلَى سَيْدِهَا أَلَهُ أَنْ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الزَّوْجِ أَرْبَعَةَ أَشْهُرٍ وَعَشَرَةَ أَيَّامٍ ثُمَّ يَظُوهَا بِالْمِلْكِ بِغَيْرِ نِكَاح</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75477_2320776876"/>
      <w:bookmarkStart w:id="350" w:name="_Toc138"/>
      <w:bookmarkEnd w:id="349"/>
      <w:r>
        <w:rPr>
          <w:rtl w:val="true"/>
        </w:rPr>
        <w:t>بخش هشتادم</w:t>
      </w:r>
      <w:bookmarkEnd w:id="350"/>
    </w:p>
    <w:p>
      <w:pPr>
        <w:pStyle w:val="Heading4"/>
        <w:numPr>
          <w:ilvl w:val="3"/>
          <w:numId w:val="1"/>
        </w:numPr>
        <w:rPr/>
      </w:pPr>
      <w:bookmarkStart w:id="351" w:name="__RefHeading___Toc675479_2320776876"/>
      <w:bookmarkStart w:id="352" w:name="_Toc139"/>
      <w:bookmarkEnd w:id="351"/>
      <w:r>
        <w:rPr>
          <w:rtl w:val="true"/>
        </w:rPr>
        <w:t>حکم خرید کنیز، پس از طلاق او</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تَكُونُ عِنْدَهُ الْأَمَةُ فَيُطَلِّقُهَا ثُمَّ يَشْتَرِيهَا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ابْنِ أَبِي نَجْرَانَ وَ ابْنِ أَبِي عُمَيْرٍ عَنْ عَبْدِ اللهِ بْنِ سِنَانٍ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رَجُلٍ كَانَتْ تَحْتَهُ أَمَةٌ فَطَلَّقَهَا عَلَى السُّنَّةِ ثُمَّ بَانَتْ مِنْهُ ثُمَّ اشْتَرَاهَا بَعْدَ ذَلِكَ قَبْلَ أَنْ تَنْكِحَ زَوْجًا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نمی تواند ازدواج کند مگر بعد از سه ماه که عدّۀ او به سر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او را به ازدواج مرد دیگری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کنیز را صاحب یک پسر می کند، سپس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نزد مولای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حق دارد با او آمیزش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باید به خاطر شوهرش چهار ماه و ده روز عدّه نگه دارد، سپس مولا بدون ازدواج و با حق مالکیت با او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کنیز، پس از طلاق او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همسر کنیزش را طلاق سنّت داده و کنیز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 که کنیز با مرد دیگری ازدواج کند، مرد او را می خرد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أَمِيرُ الْمُؤْمِنِينَ علیه السَّلام فِي هَذَا أَحَلَّتْهَا آيَةً وَ حَرَّمَتْهَا آيَةٌ أُخْرَى وَأَنَا نَاهِ عَنْهَا نَفْسِي وَ وُلْدِي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حُرِّ كَانَتْ تَحْتَهُ أَمَةٌ فَطَلَّقَهَا طَلَاقَا بَائِنَا ثُمَّ اشْتَرَاهَا هَلْ يَحِلُّ لَهُ أَنْ يَطَاهَا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وَ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 فَرْجُهَا مِنْ أَجْلٍ شِرَائِهَا وَ الْحُرُّ وَالْعَبْدُ فِي ذَلِكَ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وَ عَلِيُّ بْنُ إِبْرَاهِيمَ عَنْ أَبِيهِ جَمِيعاً عَنْ عُثْمَانَ بْن عِيسَى عَنْ سَمَاعَةَ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مورد امیرمؤمنان علی علیه السَّلام چنین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آن را حلال و آیه دیگری آن را حرام دانسته است و من خود و فرزندانم را از این کار نهی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آزادی همسر کنیزی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بائن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 خرد؛ آیا برای مرد جایز است که با او آمیزش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آمیزش با آن کنیز به جهت خریدنش برای مرد حلال است و آزاد و برده در این حکم یکسان هستند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نظیر این روایت را با این تفاوت از امام علیه السَّلام نقل می کند که حضرتش در پاسخ فرمود</w:t>
      </w:r>
      <w:r>
        <w:rPr>
          <w:rFonts w:eastAsia="IRNazanin" w:cs="IRNazanin"/>
          <w:color w:val="111111"/>
          <w:sz w:val="28"/>
          <w:szCs w:val="28"/>
          <w:rtl w:val="true"/>
          <w:lang w:bidi="fa-IR"/>
        </w:rPr>
        <w:t xml:space="preserve">: </w:t>
      </w:r>
      <w:bookmarkStart w:id="353" w:name="pg19995_768675"/>
    </w:p>
    <w:p>
      <w:pPr>
        <w:pStyle w:val="BookText"/>
        <w:rPr/>
      </w:pPr>
      <w:bookmarkEnd w:id="353"/>
      <w:r>
        <w:rPr>
          <w:rFonts w:ascii="Amiri" w:hAnsi="Amiri" w:eastAsia="Amiri" w:cs="Amiri"/>
          <w:color w:val="111111"/>
          <w:sz w:val="28"/>
          <w:sz w:val="28"/>
          <w:szCs w:val="28"/>
          <w:rtl w:val="true"/>
          <w:lang w:bidi="ar-SA"/>
        </w:rPr>
        <w:t>سَأَلْتُهُ عَنْ رَجُلٍ تَزَوَّجَ امْرَأَةً مَمْلُوكَةٌ ثُمَّ طَلَّقَهَا ثُمَّ اشْتَرَاهَا بَعْدُ هَلْ تَحِلُّ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تُنْكِحَ زَوْجاً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بُرَيْدِ العِجْلِى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فِي رَجُل تَحْتَهُ أَمَةً فَطَلَّقَهَا تَطْلِيقَتَيْنِ ثُمَّ اشْتَرَاهَا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يَنْكِحَهَا حَتَّى تَتَزَوَّجَ زَوْجاً غَيْرَهُ وَ حَتَّى يَدْخُلَ بِهَا فِي مِثْلِ مَا خَرَجَتْ مِنْهُ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75481_2320776876"/>
      <w:bookmarkStart w:id="355" w:name="_Toc140"/>
      <w:bookmarkEnd w:id="354"/>
      <w:r>
        <w:rPr>
          <w:rtl w:val="true"/>
        </w:rPr>
        <w:t>بخش هشتاد و یکم</w:t>
      </w:r>
      <w:bookmarkEnd w:id="355"/>
    </w:p>
    <w:p>
      <w:pPr>
        <w:pStyle w:val="Heading4"/>
        <w:numPr>
          <w:ilvl w:val="3"/>
          <w:numId w:val="1"/>
        </w:numPr>
        <w:rPr/>
      </w:pPr>
      <w:bookmarkStart w:id="356" w:name="__RefHeading___Toc675483_2320776876"/>
      <w:bookmarkStart w:id="357" w:name="_Toc141"/>
      <w:bookmarkEnd w:id="356"/>
      <w:r>
        <w:rPr>
          <w:rtl w:val="true"/>
        </w:rPr>
        <w:t>حکم ارتداد شوهر</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الْمُرْتَدِّ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 وَعِدَّةٌ مِنْ أَصْحَابِنَا عَنْ سَهْلِ بْنِ زِيَادٍ جَمِيعاً عَنِ ابْنِ مَحْبُوبِ عَنْ هِشَامِ بْنِ سَالِمٍ عَنْ عَمَّارٍ السَّابَاطِئ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نمی تواند با او نزدیکی کند تا این که با مرد دیگری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همسر کنیزش را دو بار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آن او را می خرد،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ندارد با او آمیزش کند تا این که کنیز با مرد دیگری ازدواج کند و شوهر دوم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ارتداد شوهر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bookmarkStart w:id="358" w:name="pg19995_768676"/>
    </w:p>
    <w:p>
      <w:pPr>
        <w:pStyle w:val="BookText"/>
        <w:rPr/>
      </w:pPr>
      <w:bookmarkEnd w:id="358"/>
      <w:r>
        <w:rPr>
          <w:rFonts w:ascii="Amiri" w:hAnsi="Amiri" w:eastAsia="Amiri" w:cs="Amiri"/>
          <w:color w:val="111111"/>
          <w:sz w:val="28"/>
          <w:sz w:val="28"/>
          <w:szCs w:val="28"/>
          <w:rtl w:val="true"/>
          <w:lang w:bidi="ar-SA"/>
        </w:rPr>
        <w:t xml:space="preserve">كُلِّ مُسْلِمِ بَيْنَ مُسْلِمَيْنِ ارْتَدَّ عَنِ الْإِسْلَامِ وَ جَحَدَ رَسُولَ اللَّهِ صلَّى اللهُ عليه وآله نُبُوَّتَهُ وَ كَذَّبَهُ، فَإِنَّ دَمَهُ مُبَاحٌ لِمَنْ سَمِعَ ذَلِكَ مِنْهُ وَ امْرَأَتَهُ بَائِنَةٌ مِنْهُ يَوْمَ ارْتَدَّ وَ يُقْسَمُ مَالُهُ عَلَى وَرَثَتِهِ وَ تَعْتَدُّ امْرَأَتُهُ عِدَّةَ الْمُتَوَفَّى عَنْهَا زَوْجُهَا وَ عَلَى الْإِمَامِ أَنْ يَقْتُلَهُ إِنْ أَتَوْهُ بِهِ وَلَا يَسْتَتِيبَهُ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الْعَلَاءِ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أُنْزِلَ عَلَى مُحَمَّدٍ صلَّى اللهُ عليه وآله بَعْدَ إِسْلَامِهِ فَلَا تَوْبَةَ لَهُ وَ قَدْ وَجَبَ قَتْلُهُ وَبَانَتْ مِنْهُ امْرَأَتُهُ وَ يُقْسَمُ مَا تَرَكَ عَلَى وُلْدِهِ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675485_2320776876"/>
      <w:bookmarkStart w:id="360" w:name="_Toc142"/>
      <w:bookmarkEnd w:id="359"/>
      <w:r>
        <w:rPr>
          <w:rtl w:val="true"/>
        </w:rPr>
        <w:t>بخش هشتاد و دوم</w:t>
      </w:r>
      <w:bookmarkEnd w:id="360"/>
    </w:p>
    <w:p>
      <w:pPr>
        <w:pStyle w:val="Heading4"/>
        <w:numPr>
          <w:ilvl w:val="3"/>
          <w:numId w:val="1"/>
        </w:numPr>
        <w:rPr/>
      </w:pPr>
      <w:bookmarkStart w:id="361" w:name="__RefHeading___Toc675487_2320776876"/>
      <w:bookmarkStart w:id="362" w:name="_Toc143"/>
      <w:bookmarkEnd w:id="361"/>
      <w:r>
        <w:rPr>
          <w:rtl w:val="true"/>
        </w:rPr>
        <w:t>حكم طلاق اهل ذمّه و چگونگی عدّه آنها</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أَهْلِ الذَّمَّةِ وَ عِدَّتِهِمْ فِي الطَّلَاقِ وَالْمَوْتِ إِذَا أَسْلَمَتِ الْمَرْأَةُ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ابْنِ رِئَابٍ عَنِ ابْنِ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مسلمانی در جمع مسلمانان از اسلام خارج شود و پیامبری پیامبر خدا صلَّى اللهُ عليه وآله را انکار و آن بزرگوار را تکذیب کند، به راستی که خون او برای هر کس که شنوای ادّعای او بوده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مرتد شده است، همسرش از او جدا و اموالش در بین وارثانش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عدّۀ وفات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را نزد حاکم بیاورند باید او را بکشد و توبه اش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مرتد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دین اسلام روی گرداند و به احکام حضرت محمد کافر شود، با آن که در دین اسلام پرورش یافته باشد، دیگر توبه او پذیرفته نمی شود، باید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او جدا می شود، و میراث او را بر فرزندانش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اهل ذمّه و چگونگی عده آنها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نَصْرَانِيَّةٍ كَانَتْ تَحْتَ نَصْرَانِي فَطَلَّقَهَا هَلْ عَلَيْهَا عِدَّةٌ مِثْلُ عِدَّةِ المُسْلِمَة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أَهْلَ الْكِتَابِ مَمَالِيكُ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يُؤَدُّونَهُمُ الْجِزْيَةَ كَمَا يُؤَدِّي الْعَبْدُ الضَّرِيبَةَ إِلَى مَوْلَاهُ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أَسْلَمَ مِنْهُمْ فَهُوَ حُرِّ تُطْرَحُ عَنْهُ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إِنْ أَرَادَ الْمُسْلِمُ أَنْ يَتَزَوَّجَهَا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عِدَّةُ الْأَمَةِ حَيْضَتَانِ أَوْ خَمْسَةٌ وَ أَرْبَعُونَ يَوْماً قَبْلَ أَنْ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أَسْلَمَتْ بَعْدَ مَا طَلَّقَهَا؟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بَعْدَ مَا طَلَّقَهَا، فَإِنَّ عِدَّتَهَا عِدَّةُ الْمُسْلِمَةِ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عَنْهَا وَ هِيَ نَصْرَانِيَّةٌ وَ هُوَ نَصْرَانِيٌّ فَأَرَادَ رَجُلٌ مِنَ الْمُسْلِمِينَ أَنْ يَتَزَوَّجَهَا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پرسیدم زنی مسیحی که شوهر مسیحی اش او را طلاق می دهد، آیا بایستی مانند زنان مسلمان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کتاب بردگان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آنان به سان برده ای که به مولای خود جزیه می پردازد، به مسلمانان جزیه می پردازند؟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مسلمان شود، جزیه از او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بخواهد با آن زن ازدواج کند، عدّه اش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مانند عدّه کنیز است؛ دو بار حایض شدن و یا چهل و پنج روز است؛ پیش از آن که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طلاق اسلام بیاورد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طلاق مسلمان شود، عدّه اش عدّه زن مسلمان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مسیحی باشند و شوهر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مسلمانی بخواهد با آن زن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يَتَزَوَّجُهَا الْمُسْلِمُ حَتَّى تَعْتَدَّ مِنَ النَّصْرَانِيِّ أَرْبَعَةَ أَشْهُرٍ وَ عَشْراً عِدَّةَ الْمُسْلِمَةِ الْمُتَوَفَّى عَنْهَا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عِدَّتُهَا إِذَا طَلَّقَتْ عِدَّةَ الأَمَةِ وَ جُعِلَتْ عِدَّتُهَا إِذَا مَاتَ عَنْهَا زَوْجُهَا عِدَّةَ الْحُرَّةِ الْمُسْلِمَةِ وَ أَنْتَ تَذْكُرُ أَنَّهُمْ مَمَالِيكُ الْإِمَامِ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عِدَّتُهَا فِي الطَّلَاقِ مِثْلَ عِدَّتِهَا إِذَا تُوُفِّيَ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وَ الْحُرَّةَ كِلْتَيْهِمَا إِذَا مَاتَ عَنْهُمَا زَوْجُهُمَا سَوَاءٌ فِي الْعِدَّةِ إِلَّا أَنَّ الْحُرَّةَ تُحِدُّ وَالأَمَةَ لَا تُحِدُّ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الْعِلْجَةِ إِذَا أَسْلَمَتْ عِدَّةُ الْمُطَلَّقَةِ إِذَا أَرَادَتْ أَنْ تَتَزَوَّجَ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يَعْقُوبَ السَّرَّاحِ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نَصْرَانِيَّةٍ مَاتَ عَنْهَا زَوْجُهَا وَ هُوَ نَصْرَانِيٌّ مَا عِدَّتُهَا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نمی تواند با او ازدواج کند تا این که زن برای شوهر مسیحی خود چهار ماه و ده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عدّه زن مسلمانی که شوهرش می میرد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صورتی که طلاق داده شود عده اش عده کنیز و در صورتی که شوهرش بمیرد عدّه اش عدّه زن آزاد مسلمان قرار داده شده است در حالی که شما بیان نمودید که آنان بردگان امام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او مانند عدّه وفاتش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کنیز و زن آزاد بمیرد، در عده با هم یکسان اند جز این که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کافری مسلمان شود، اگر بخواهد با فرد دیگری ازدواج کند؛ عدّه اش عدّه زنی است که طلاق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 مسیحی از دنیا می رود، عده اش چیست؟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الْمُسْلِمَةِ أَرْبَعَةُ أَشْهُرٍ وَ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ابْنِ مَحْبُوبِ عَنْ عَلِيِّ بْنِ رِئَابٍ عَنْ حُمْرَانَ عَنْ أَبِي جَعْفَرٍ علیه السَّلام فِي أُمِّ وَلَدٍ لِنَصْرَانِي أَسْلَمَتْ أَ يَتَزَوَّجُهَا الْمُسْلِمُ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عِدَّتُهَا مِنَ النَّصْرَانِي إِذَا أَسْلَمَتْ عِدَّةُ الْحُرَّةِ الْمُطَلَّقَةِ ثَلَاثَةُ أَشْهُرٍ أَوْ ثَلَاثَةُ قُرُوءٍ ، فَإِذَا انْقَضَتْ عِدَّتُهَا فَلْيَتَزَوَّجْهَا إِنْ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مُحَمَّدِ بْنِ يَعْقُوبَ الْكُلَيْنِيُّ تَغَمَّدَهُ اللَّهُ تَعَالَى بِرَحْمَتِهِ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 الصَّلَاةُ وَالسَّلَامُ عَلَى خَيْرِ خَلْقِهِ مُحَمَّدٍ وَ آلِهِ الطَّاهِرِينَ وَ سَلَّمَ تَسْلِيماً كَثِيراً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إِنْ شَاءَ اللهُ كِتَابُ الْعِتْقِ وَ التَّدْبِيرِ وَ الْكِتَابَةِ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آزاد مسلمان؛ چهار ماه و ده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کنیزی که از مالک نصرانی خود صاحب فرزند باشد و مسلمان شود، آیا مسلمان می تواند با او ازدواج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باید سه ماه و یا سه عادت ماهیانه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عدّه، اگر زن تازه مسلمان مایل باشد، می 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کتاب طلاق از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محمد بن یعقوب 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خداوند او را در رحمت گستردهاش جای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سپاس از آنِ خدایی است که پرورش دهندۀ جهانیان است و درود و سلام فراوان همیشگی بر بهترین آفریدگانش حضرت محمّد و خاندان پاک او</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کتاب احکام بردگان در پی خواهد آمد</w:t>
      </w:r>
      <w:r>
        <w:rPr>
          <w:rFonts w:eastAsia="IRNazanin" w:cs="IRNazanin"/>
          <w:color w:val="111111"/>
          <w:sz w:val="28"/>
          <w:szCs w:val="28"/>
          <w:rtl w:val="true"/>
          <w:lang w:bidi="fa-IR"/>
        </w:rPr>
        <w:t xml:space="preserve">. </w:t>
      </w:r>
      <w:bookmarkStart w:id="363" w:name="pg19995_768680"/>
    </w:p>
    <w:p>
      <w:pPr>
        <w:pStyle w:val="Heading2"/>
        <w:numPr>
          <w:ilvl w:val="1"/>
          <w:numId w:val="1"/>
        </w:numPr>
        <w:rPr/>
      </w:pPr>
      <w:bookmarkStart w:id="364" w:name="__RefHeading___Toc675489_2320776876"/>
      <w:bookmarkStart w:id="365" w:name="_Toc144"/>
      <w:bookmarkEnd w:id="363"/>
      <w:bookmarkEnd w:id="364"/>
      <w:r>
        <w:rPr>
          <w:rtl w:val="true"/>
        </w:rPr>
        <w:t xml:space="preserve">کتاب احکام بردگان </w:t>
      </w:r>
      <w:r>
        <w:rPr>
          <w:rtl w:val="true"/>
        </w:rPr>
        <w:t>(</w:t>
      </w:r>
      <w:r>
        <w:rPr/>
        <w:t>443</w:t>
      </w:r>
      <w:r>
        <w:rPr>
          <w:rtl w:val="true"/>
        </w:rPr>
        <w:t xml:space="preserve">_ </w:t>
      </w:r>
      <w:r>
        <w:rPr/>
        <w:t>504</w:t>
      </w:r>
      <w:r>
        <w:rPr>
          <w:rtl w:val="true"/>
        </w:rPr>
        <w:t>)</w:t>
      </w:r>
      <w:bookmarkEnd w:id="365"/>
    </w:p>
    <w:p>
      <w:pPr>
        <w:pStyle w:val="Heading3"/>
        <w:numPr>
          <w:ilvl w:val="2"/>
          <w:numId w:val="1"/>
        </w:numPr>
        <w:rPr/>
      </w:pPr>
      <w:bookmarkStart w:id="366" w:name="__RefHeading___Toc675491_2320776876"/>
      <w:bookmarkStart w:id="367" w:name="_Toc145"/>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كِتَابُ الْعِتْقِ وَالتَّدْبِيرِ وَالْكِتَابَةِ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بردگان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9995_768682"/>
      <w:bookmarkStart w:id="369" w:name="pg19995_768682"/>
      <w:bookmarkEnd w:id="369"/>
    </w:p>
    <w:p>
      <w:pPr>
        <w:pStyle w:val="Heading3"/>
        <w:numPr>
          <w:ilvl w:val="2"/>
          <w:numId w:val="1"/>
        </w:numPr>
        <w:rPr/>
      </w:pPr>
      <w:bookmarkStart w:id="370" w:name="pg19995_768682"/>
      <w:bookmarkStart w:id="371" w:name="__RefHeading___Toc675493_2320776876"/>
      <w:bookmarkStart w:id="372" w:name="_Toc146"/>
      <w:bookmarkEnd w:id="370"/>
      <w:bookmarkEnd w:id="371"/>
      <w:r>
        <w:rPr>
          <w:rtl w:val="true"/>
        </w:rPr>
        <w:t>بخش یکم</w:t>
      </w:r>
      <w:bookmarkEnd w:id="372"/>
    </w:p>
    <w:p>
      <w:pPr>
        <w:pStyle w:val="Heading4"/>
        <w:numPr>
          <w:ilvl w:val="3"/>
          <w:numId w:val="1"/>
        </w:numPr>
        <w:rPr/>
      </w:pPr>
      <w:bookmarkStart w:id="373" w:name="__RefHeading___Toc675495_2320776876"/>
      <w:bookmarkStart w:id="374" w:name="_Toc147"/>
      <w:bookmarkEnd w:id="373"/>
      <w:r>
        <w:rPr>
          <w:rtl w:val="true"/>
        </w:rPr>
        <w:t>خویشاوندانی که قابل مالکیت نیستند</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يَجُوزُ مِنْكُهُ مِنَ الْقَرَابَاتِ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يَعْقُوبَ الْكُلَيْنِيُّ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عَنْ أَحْمَدَ بْن مُحَمَّدِ بْن عِيسَى عَنْ صَفْوَانَ بْنِ يَحْيَى الْعَلَاءِ بْنِ رَزِينِ عَنْ مُحَمَّدِ بْنِ مُسْلِمٍ عَنْ أَبِي جَعْفَرِ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مَلَكَ الرَّجُلُ وَالِدَيْهِ أَوْ أُخْتَهُ أَوْ خَالَتَهُ أَوْ عَمَّتَهُ عَتَقُوا عَلَيْهِ وَ يَمْلِكُ ابْنَ أَخِيهِ وَ عَمَّهُ وَ يَمْلِكُ أَخَاهُ وَ عَمَّهُ وَ خَالَهُ مِنَ الرَّضَاعَةِ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 الرَّجُلُ وَالِدَهُ وَ لَا وَالِدَتَهُ وَ لَا عَمَّتَهُ وَ لَا خَالْتَهُ وَ يَمْلِكُ أَخَاهُ وَ غَيْرَهُ مِنْ ذَوِي قَرَابَتِهِ مِنَ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که قابل مالکیت نیستند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پدر، مادر و یا خواهر، خاله و عمۀ کسی برده باشند و آنان را خریداری کند نمی تواند آنان را در ملک خود نگه دارد و به خدمت بگیرد، همۀ آنان، ناخواسته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پسر برادر و عموی خود را مالک شود و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برادر، عمو و دایی شیری خود را مالک شود و به خدمت خود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 تواند پدر، مادر، عمّه و خالۀ خود را مالک شود و به خدمت بگیرد؛ ولی می تواند برادر و سایر خویشان ذکور خود را مالک شود و به خدمت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الْحَجَّالِ عَنْ أَسَدِ بْنِ أَبِي الْعَلَاءِ عَنْ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مَا تَمْلِكُ مِنْ قَرَابَتِهَا ؟</w:t>
      </w:r>
    </w:p>
    <w:p>
      <w:pPr>
        <w:pStyle w:val="BookText"/>
        <w:rPr/>
      </w:pPr>
      <w:r>
        <w:rPr>
          <w:rFonts w:ascii="Amiri" w:hAnsi="Amiri" w:eastAsia="Amiri" w:cs="Amiri"/>
          <w:color w:val="111111"/>
          <w:sz w:val="28"/>
          <w:sz w:val="28"/>
          <w:szCs w:val="28"/>
          <w:rtl w:val="true"/>
          <w:lang w:bidi="ar-SA"/>
        </w:rPr>
        <w:t>قَالَ كُلَّ أَحَدٍ إِلَّا خَمْسَةٌ أَبَاهَا وَأُمَّهَا وَ ابْنَهَا وَ ابْنَتَهَا وَ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مَلَكَ الرَّجُلُ وَالِدَيْهِ أَوْ أُخْتَهُ أَوْ عَمَّتَهُ أَوْ خَالَتَهُ عَتَقُوا وَ يَمْلِكُ ابْنَ أَخِيهِ وَعَمَّهُ وَ خَالَهُ وَ يَمْلِكُ أَخَاهُ وَ عَمَّهُ وَ خَالَهُ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وَابْنِ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أَرْضَعَتِ ابْنَ جَارِيَتِهَا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أَبَانِ بْنِ عُثْمَانَ عَنْ عَبْدِ الرَّحْمَانِ بْنِ أَبِي عَبْدِ اللَّهِ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 افرادی از خویشان خود را مالک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خویشان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پنج دسته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پسر، دختر و همسر خود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مالک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پدر مادر و یا خواهر، عمّه و خالۀ خود را خریداری کند، همۀ آنان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پسر برادر، عمو، دایی و یا برادر، عمو و دایی شیری خود را صاحب گردد می تواند در خدمت خود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ابن سنان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به پسر کنیزش شیر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پسر را آزاد 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الرَّجُل يَتَّخِذُ أَبَاهُ أَوْ أُمَّهُ أَوْ أَخَاهُ أَوْ أُخْتَهُ عَبِيداً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الْأُخْتُ فَقَدْ عَتَقَتْ حِينَ يَمْلِكُهَا، وَأَمَّا الْأَخُ فَيَسْتَرِقُهُ وَ أَمَّا الْأَبَوَانِ فَقَدْ عَتَقَا حِينَ يَمْلِكُهُمَا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تُرْضِعُ عَبْدَهَا أَ تَتَّخِذُهُ عَبْداً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تُعْتِقُهُ وَ هِيَ كَارِهَةٌ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عَمَّا يَمْلِكُ الرَّجُلُ مِنْ ذَوِي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وَالِدَهُ وَ لَا وَالِدَتَهُ وَ لَا أُخْتَهُ وَ لَا ابْنَةَ أَخِيهِ وَ لَا ابْنَةَ أُخْتِهِ وَ لَا عَمَّتَهُ وَ لَا خَالَتَهُ ، وَ يَمْلِكُ مَا سِوَى ذَلِكَ مِنَ الرِّجَالِ مِنْ ذَوِي قَرَابَتِهِ وَ لَا يَمْلِكُ أُمَّهُ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کسی که پدر یا مادر یا برادر یا خواهرش را به بردگی می گیرد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همان زمان که به ملکیت خود در آمد، آزاد شد؛ ولی برادرش را می تواند برده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غیر همان وقتی که آن ها را تملک نمود،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بردهاش شیر می دهد؛ آیا می تواند او را برده خود قرار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می کند در حالی که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چه افرادی از خویشان خود را مالک می شوند؟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پدر، مادر، خواهر، دختر برادر، دختر خواهر، عمّه و خالۀ خود را مالک نمی شوند، ولی سایر خویشان ذکور خود را مالک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مادر شیری خود را نیز مالک نمی شود</w:t>
      </w:r>
      <w:r>
        <w:rPr>
          <w:rFonts w:eastAsia="IRNazanin" w:cs="IRNazanin"/>
          <w:color w:val="111111"/>
          <w:sz w:val="28"/>
          <w:szCs w:val="28"/>
          <w:rtl w:val="true"/>
          <w:lang w:bidi="fa-IR"/>
        </w:rPr>
        <w:t xml:space="preserve">. </w:t>
      </w:r>
      <w:bookmarkStart w:id="375" w:name="pg19995_768685"/>
    </w:p>
    <w:p>
      <w:pPr>
        <w:pStyle w:val="Heading3"/>
        <w:numPr>
          <w:ilvl w:val="2"/>
          <w:numId w:val="1"/>
        </w:numPr>
        <w:rPr/>
      </w:pPr>
      <w:bookmarkStart w:id="376" w:name="__RefHeading___Toc675497_2320776876"/>
      <w:bookmarkStart w:id="377" w:name="_Toc148"/>
      <w:bookmarkEnd w:id="375"/>
      <w:bookmarkEnd w:id="376"/>
      <w:r>
        <w:rPr>
          <w:rtl w:val="true"/>
        </w:rPr>
        <w:t>بخش دوم</w:t>
      </w:r>
      <w:bookmarkEnd w:id="377"/>
    </w:p>
    <w:p>
      <w:pPr>
        <w:pStyle w:val="Heading4"/>
        <w:numPr>
          <w:ilvl w:val="3"/>
          <w:numId w:val="1"/>
        </w:numPr>
        <w:rPr/>
      </w:pPr>
      <w:bookmarkStart w:id="378" w:name="__RefHeading___Toc675499_2320776876"/>
      <w:bookmarkStart w:id="379" w:name="_Toc149"/>
      <w:bookmarkEnd w:id="378"/>
      <w:r>
        <w:rPr>
          <w:rtl w:val="true"/>
        </w:rPr>
        <w:t>آزاد کردن برده فقط با قصد تقرب به خداوند</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يَكُونُ عِتْقُ إِلَّا مَا أُرِيدَ بِهِ وَجْهُ اللَّهِ عَزَّوَجَل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وَ حَمَّادٍ وَ ابْنِ أُذَيْنَةَ وَ ابْنِ بُكَيْرٍ وَ غَيْرِ وَاحِدٍ عَنْ أَبِي عَبْدِ اللَّهِ علیه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عِتْقَ إِلَّا مَا أُرِيدَ بِهِ وَجْهُ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عِتْقَ إِلَّا مَا طُلِبَ بِهِ وَجْهُ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فقط با قصد تقرب به خداوند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حمّاد، ابن اذينه، ابن بکیر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کردن برده فقط با قصد قربت خداوند انجام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نظیر این روایت را از امام صادق علیه السَّلام نقل می کند</w:t>
      </w:r>
      <w:r>
        <w:rPr>
          <w:rFonts w:eastAsia="IRNazanin" w:cs="IRNazanin"/>
          <w:color w:val="111111"/>
          <w:sz w:val="28"/>
          <w:szCs w:val="28"/>
          <w:rtl w:val="true"/>
          <w:lang w:bidi="fa-IR"/>
        </w:rPr>
        <w:t xml:space="preserve">. </w:t>
      </w:r>
      <w:bookmarkStart w:id="380" w:name="pg19995_768686"/>
    </w:p>
    <w:p>
      <w:pPr>
        <w:pStyle w:val="Heading3"/>
        <w:numPr>
          <w:ilvl w:val="2"/>
          <w:numId w:val="1"/>
        </w:numPr>
        <w:rPr/>
      </w:pPr>
      <w:bookmarkStart w:id="381" w:name="__RefHeading___Toc675501_2320776876"/>
      <w:bookmarkStart w:id="382" w:name="_Toc150"/>
      <w:bookmarkEnd w:id="380"/>
      <w:bookmarkEnd w:id="381"/>
      <w:r>
        <w:rPr>
          <w:rtl w:val="true"/>
        </w:rPr>
        <w:t>بخش سوم</w:t>
      </w:r>
      <w:bookmarkEnd w:id="382"/>
    </w:p>
    <w:p>
      <w:pPr>
        <w:pStyle w:val="Heading4"/>
        <w:numPr>
          <w:ilvl w:val="3"/>
          <w:numId w:val="1"/>
        </w:numPr>
        <w:rPr/>
      </w:pPr>
      <w:bookmarkStart w:id="383" w:name="__RefHeading___Toc675503_2320776876"/>
      <w:bookmarkStart w:id="384" w:name="_Toc151"/>
      <w:bookmarkEnd w:id="383"/>
      <w:r>
        <w:rPr>
          <w:rtl w:val="true"/>
        </w:rPr>
        <w:t>آزادی برده فقط بعد از مالک شدن</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عِتْقَ إِلَّا بَعْدَ مِلْكٍ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مَنْصُورِ بْنِ حَازِمٍ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طَلَاقَ قَبْلَ نِكَاحٍ ، وَ لَا عِتْقَ قَبْلَ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أَبِي سَيَّارٍ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عِنْقَ إِلَّا بَعْدَ 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برده فقط بعد از مالک شدن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پیش از ازدواج معنا ندارد و آزاد کردن برده پیش از خریدن او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ابو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کردن برده فقط پس از مالکیت صورت می گیرد</w:t>
      </w:r>
      <w:r>
        <w:rPr>
          <w:rFonts w:eastAsia="IRNazanin" w:cs="IRNazanin"/>
          <w:color w:val="111111"/>
          <w:sz w:val="28"/>
          <w:szCs w:val="28"/>
          <w:rtl w:val="true"/>
          <w:lang w:bidi="fa-IR"/>
        </w:rPr>
        <w:t xml:space="preserve">. </w:t>
      </w:r>
      <w:bookmarkStart w:id="385" w:name="pg19995_768687"/>
    </w:p>
    <w:p>
      <w:pPr>
        <w:pStyle w:val="Heading3"/>
        <w:numPr>
          <w:ilvl w:val="2"/>
          <w:numId w:val="1"/>
        </w:numPr>
        <w:rPr/>
      </w:pPr>
      <w:bookmarkStart w:id="386" w:name="__RefHeading___Toc675505_2320776876"/>
      <w:bookmarkStart w:id="387" w:name="_Toc152"/>
      <w:bookmarkEnd w:id="385"/>
      <w:bookmarkEnd w:id="386"/>
      <w:r>
        <w:rPr>
          <w:rtl w:val="true"/>
        </w:rPr>
        <w:t>بخش چهارم</w:t>
      </w:r>
      <w:bookmarkEnd w:id="387"/>
    </w:p>
    <w:p>
      <w:pPr>
        <w:pStyle w:val="Heading4"/>
        <w:numPr>
          <w:ilvl w:val="3"/>
          <w:numId w:val="1"/>
        </w:numPr>
        <w:rPr/>
      </w:pPr>
      <w:bookmarkStart w:id="388" w:name="__RefHeading___Toc675507_2320776876"/>
      <w:bookmarkStart w:id="389" w:name="_Toc153"/>
      <w:bookmarkEnd w:id="388"/>
      <w:r>
        <w:rPr>
          <w:rtl w:val="true"/>
        </w:rPr>
        <w:t>آزادی مشروط</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الشَّرْطِ فِي الْعِتْقِ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أَوْ قَالَ مُحَمَّدُ بْنُ يَحْيَى عَنْ أَحْمَدَ بْنِ مُحَمَّدٍ عَنِ ابْنِ فَضَّالِ عَنْ عَبْدِ الرَّحْمَانِ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نَيْزَرَ وَ رَبَاحاً وَ جُبَيْراً عَتَقُوا عَلَى أَنْ يَعْمَلُوا فِي الْمَالِ 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أَوْ قَالَ عَنْ مُحَمَّدِ بْنِ الْحُسَيْنِ عَنْ صَفْوَانَ عَنْ يَعْقُوبَ بْنِ شُعَيْبٍ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أَعْتَقَ جَارِيَتَهُ وَ شَرَطَ عَلَيْهَا أَنْ تَخْدُمَهُ خَمْسَ سِنِينَ فَأَبَقَتْ ثُمَّ مَاتَ الرَّجُلُ فَوَجَدَهَا وَرَثَتُهُ أَلَهُمْ أَنْ يَسْتَخْدِمُوهَا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مشروط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وصیّت کرد که سه تن از بردگان به نام ابو نَيْزَر، رباح و جُبَيْر بعد از مرگ من آزادند با این شرط که پنج سال در باغستان خرما به کار خود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کنیز خود را آزاد کند با این شرط که پنج سال دیگر در خدمت او باشد، ولی کنیز مزبور فرار کند و مولای او نیز بمیرد، آیا در صورتی که وارثان خواجه، کنیز را بیابند حق دارند که به مدّت پنج سال او را به خدمت بگیرند؟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الْحُسَيْنِ بْنِ عُثْمَانَ وَ مُحَمَّدِ بْنِ أَبِي حَمْزَةَ عَنْ إِسْحَاقَ بْنِ عَمَّارٍ وَ غَيْرِهِ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يُعْتِقُ مَمْلُوكَهُ وَ يُزَوِّجُهُ ابْنَتَهُ وَ يَشْتَرِطُ عَلَيْهِ إِنْ هُوَ أَغَارَهَا أَنْ يَرُدَّهُ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يَقُولُ لِعَبْدِهِ أَعْتَقْتُكَ عَلَى أَنْ أَزَوَّجَكَ ابْنَتِي، فَإِنْ تَزَوَّجْتَ عَلَيْهَا أَوْ تَسَرَّيْتَ فَعَلَيْكَ مِائَةُ دِينَارٍ فَأَعْتَقَهُ عَلَى ذَلِكَ وَ زَوَّجَهُ فَتَسَرَّى أَوْ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لِمَوْلَاهُ عَلَيْهِ شَرْطُهُ الْأَوَّلُ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برده خود را آزاد می کند و دخترش را به ازدواج او در می آورد و با او شرط می کند که اگر بر سر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 بیاورد، او را به بردگی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چنین حقی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و یا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به غلام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آزاد می کنم با این شرط که دختر خود را با تو تزویج کنم، و با این شرط که اگر بر بر سر دخترم هو و بیاوری و یا با کنیزان خود همبستر شوی صد دينار طلا بدهی و بعد برده خود را آزاد کند و دختر خود را با او تزویج کند، ولی برده آزاد شده بر خلاف شرط مولا با کنیز خود همبستر شود و یا بر سر دخترش هو و بیاورد 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مولا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برده باید صد دینار طلا بدهد </w:t>
      </w:r>
      <w:r>
        <w:rPr>
          <w:rFonts w:eastAsia="IRNazanin" w:cs="IRNazanin"/>
          <w:color w:val="111111"/>
          <w:sz w:val="28"/>
          <w:szCs w:val="28"/>
          <w:rtl w:val="true"/>
          <w:lang w:bidi="fa-IR"/>
        </w:rPr>
        <w:t xml:space="preserve">) </w:t>
      </w:r>
      <w:bookmarkStart w:id="390" w:name="pg19995_768689"/>
    </w:p>
    <w:p>
      <w:pPr>
        <w:pStyle w:val="Heading3"/>
        <w:numPr>
          <w:ilvl w:val="2"/>
          <w:numId w:val="1"/>
        </w:numPr>
        <w:rPr/>
      </w:pPr>
      <w:bookmarkStart w:id="391" w:name="__RefHeading___Toc675509_2320776876"/>
      <w:bookmarkStart w:id="392" w:name="_Toc154"/>
      <w:bookmarkEnd w:id="390"/>
      <w:bookmarkEnd w:id="391"/>
      <w:r>
        <w:rPr>
          <w:rtl w:val="true"/>
        </w:rPr>
        <w:t>بخش پنجم</w:t>
      </w:r>
      <w:bookmarkEnd w:id="392"/>
    </w:p>
    <w:p>
      <w:pPr>
        <w:pStyle w:val="Heading4"/>
        <w:numPr>
          <w:ilvl w:val="3"/>
          <w:numId w:val="1"/>
        </w:numPr>
        <w:rPr/>
      </w:pPr>
      <w:bookmarkStart w:id="393" w:name="__RefHeading___Toc675511_2320776876"/>
      <w:bookmarkStart w:id="394" w:name="_Toc155"/>
      <w:bookmarkEnd w:id="393"/>
      <w:r>
        <w:rPr>
          <w:rtl w:val="true"/>
        </w:rPr>
        <w:t>فضیلت و پاداش برده آزاد کردن</w:t>
      </w:r>
      <w:bookmarkEnd w:id="394"/>
    </w:p>
    <w:p>
      <w:pPr>
        <w:pStyle w:val="BookText"/>
        <w:rPr/>
      </w:pPr>
      <w:r>
        <w:rPr>
          <w:rFonts w:ascii="Amiri" w:hAnsi="Amiri" w:eastAsia="Amiri" w:cs="Amiri"/>
          <w:color w:val="111111"/>
          <w:sz w:val="28"/>
          <w:sz w:val="28"/>
          <w:szCs w:val="28"/>
          <w:rtl w:val="true"/>
          <w:lang w:bidi="ar-SA"/>
        </w:rPr>
        <w:t>بَابُ ثَوَابِ الْعِتْقِ وَفَضْلِهِ وَ الرَّغْبَةِ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وَ مُعَاوِيَةَ بْنِ عَمَّارٍ وَ حَفْصِ بْنِ الْبَخْتَرِي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الرَّجُلِ يُعْتِقُ الْمَمْلُوكَ قَالَ إِنَّ اللَّهَ علیه السَّلام يُعْتِقُ بِكُلِّ عُضْوِ مِنْهُ عُضْوا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لِلرَّجُلِ أَنْ يَتَقَرَّبَ إِلَى اللهِ عَشِيَّةَ عَرَفَةَ وَ يَوْمَ عَرَفَةَ بِالْعِتْقِ وَالصَّدَقَةِ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حَمَّادِ بْنِ عِيسَى وَ مُحَمَّدُ بْنُ إِسْمَاعِيلَ عَنِ الْفَضْلِ بْنِ شَاذَانَ عَنِ ابْنِ أَبِي عُمَيْرٍ عَنْ رِبْعِيِّ بْنِ عَبْدِ اللَّهِ 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پاداش برده آزاد کردن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برده ای آزاد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مقابل هر عضو از این برده، عضوی از او را از دوزخ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در شب و روز عرفه با آزاد کردن بردگان و صدقه دادن به خداوند تقرّب جوید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صلَّی اللهُ علیه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أَعْتَقَ مُسْلِماً أَعْتَقَ اللهُ عَزَّوجَل بِكُلِّ عُضْوِ مِنْهُ عُضْواً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إِبْرَاهِيمَ بْنِ أَبِي الْبِلَادِ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أَعْتَقَ مُؤْمِناً أَعْتَقَ اللهُ عَزَّوجَل بِكُلِّ عُضْوِ مِنْهُ عُضْواً مِنَ النَّارِ، فَإِنْ كَانَتْ أُنْثَى أَعْتَقَ الله عَزَّوجَل بِكُلِّ عُضْوَيْنِ مِنْهَا عُضْواً مِنْهُ مِنَ النَّارِ، لِأَنَّ الْمَرْأَةَ بِنِصْفِ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عَلِقٍ عَنْ أَبَانٍ عَنْ بَشِيرٍ النَّبَالِ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أَعْتَقَ نَسَمَةٌ صَالِحَةٌ لِوَجْهِ اللَّهِ عَزَّوجَل كَفَّرَ اللهُ عَنْهُ مَكَانَ كُلِّ عُضْوِ مِنْهُ عُضْواً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برده مسلمانی را آزاد کند، خداوند در ازای هر عضو برده عضوی از او را از آتش آزاد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بلاد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بردۀ مؤمنی را آزاد کند، خداوند متعال در مقابل هر عضو برده، عضوی از او را از آتش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آزاد شده، زن باشد؛ خداوند متعال در ازای هر دو عضو او یک عضو از او را از آتش آزاد می کند؛ زیرا که دیه زن، نصف دیه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بردۀ پرهیزکاری را به خاطر خدا آزاد کند، خداوند در ازای هر عضو برده، عضوی از او را از آتش آزاد می کند</w:t>
      </w:r>
      <w:r>
        <w:rPr>
          <w:rFonts w:eastAsia="IRNazanin" w:cs="IRNazanin"/>
          <w:color w:val="111111"/>
          <w:sz w:val="28"/>
          <w:szCs w:val="28"/>
          <w:rtl w:val="true"/>
          <w:lang w:bidi="fa-IR"/>
        </w:rPr>
        <w:t xml:space="preserve">. </w:t>
      </w:r>
      <w:bookmarkStart w:id="395" w:name="pg19995_768691"/>
    </w:p>
    <w:p>
      <w:pPr>
        <w:pStyle w:val="Heading3"/>
        <w:numPr>
          <w:ilvl w:val="2"/>
          <w:numId w:val="1"/>
        </w:numPr>
        <w:rPr/>
      </w:pPr>
      <w:bookmarkStart w:id="396" w:name="__RefHeading___Toc675513_2320776876"/>
      <w:bookmarkStart w:id="397" w:name="_Toc156"/>
      <w:bookmarkEnd w:id="395"/>
      <w:bookmarkEnd w:id="396"/>
      <w:r>
        <w:rPr>
          <w:rtl w:val="true"/>
        </w:rPr>
        <w:t>بخش ششم</w:t>
      </w:r>
      <w:bookmarkEnd w:id="397"/>
    </w:p>
    <w:p>
      <w:pPr>
        <w:pStyle w:val="Heading4"/>
        <w:numPr>
          <w:ilvl w:val="3"/>
          <w:numId w:val="1"/>
        </w:numPr>
        <w:rPr/>
      </w:pPr>
      <w:bookmarkStart w:id="398" w:name="__RefHeading___Toc675515_2320776876"/>
      <w:bookmarkStart w:id="399" w:name="_Toc157"/>
      <w:bookmarkEnd w:id="398"/>
      <w:r>
        <w:rPr>
          <w:rtl w:val="true"/>
        </w:rPr>
        <w:t>حکم آزادی کودکان، پیران، معلومان</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عِتْقِ الصَّغِيرِ وَ الشَّيْخِ الْكَبِيرِ وَ أَهْلِ الزَّمَانَاتِ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قَالَ كَتَبْتُ إِلَى أَبِي الْحَسَنِ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يُعْتِقُ غُلَاماً صَغِيراً أَوْ شَيْخاً كَبِيرًا أَوْ مَنْ بِهِ زَمَانَةٌ وَ مَنْ لَا حِيلَةَ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مَمْلُوكاً لَا حِيلَةَ لَهُ ، فَإِنَّ عَلَيْهِ أَنْ يَعُولَهُ حَتَّى يَسْتَغْنِيَ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أَمِيرُ الْمُؤْمِنِينَ علیه السَّلام يَفْعَلُ إِذَا أَعْتَقَ الصِّغَارَ وَ مَنْ لَا حِيلَةَ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عَنْ عَلِيِّ بْنِ الْحَكَم وَ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الصَّبِيِّ يُعْتِقُهُ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آزادی کودکان، پیران، معلولان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محجوب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رضا علیه السَّلام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غلام خود را آزاد کند و آن غلام کودک خردسال یا پیر سالخورده، یا بیمار دردمند و یا ناتوان از چارۀ معاش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غلامی را آزاد کند که از چارۀ معاش خود درمانده باشد باید آن غلام را تا حد بی نیازی کفالت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هرگاه کودک ناتوان و یا افراد درمانده را آزاد می کرد، چنین رفتار می کرد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کودکان را نیز آزاد کند؟ </w:t>
      </w:r>
      <w:bookmarkStart w:id="400" w:name="pg19995_768692"/>
    </w:p>
    <w:p>
      <w:pPr>
        <w:pStyle w:val="BookText"/>
        <w:rPr/>
      </w:pPr>
      <w:bookmarkEnd w:id="40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أَعْتَقَ عَلِيٌّ لَا وِلْدَانَا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أَبِيهِ عَنْ مُحَمَّدِ بْنِ عِيسَى عَنْ مَنْصُورِ بْنِ حَازِمٍ عَنْ هِشَامِ بْنِ سَالِمٍ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أَعْتَقَ النَّسَمَةَ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أَغْنَى نَفْسَهُ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75517_2320776876"/>
      <w:bookmarkStart w:id="402" w:name="_Toc158"/>
      <w:bookmarkEnd w:id="401"/>
      <w:r>
        <w:rPr>
          <w:rtl w:val="true"/>
        </w:rPr>
        <w:t>بخش هفتم</w:t>
      </w:r>
      <w:bookmarkEnd w:id="402"/>
    </w:p>
    <w:p>
      <w:pPr>
        <w:pStyle w:val="Heading4"/>
        <w:numPr>
          <w:ilvl w:val="3"/>
          <w:numId w:val="1"/>
        </w:numPr>
        <w:rPr/>
      </w:pPr>
      <w:bookmarkStart w:id="403" w:name="__RefHeading___Toc675519_2320776876"/>
      <w:bookmarkStart w:id="404" w:name="_Toc159"/>
      <w:bookmarkEnd w:id="403"/>
      <w:r>
        <w:rPr>
          <w:rtl w:val="true"/>
        </w:rPr>
        <w:t>تنظیم سند آزادی برده</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كِتَابِ الْعِتْقِ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عَنْ مُحَمَّدِ بْنِ سِنَانٍ عَنْ غُلَامٍ اَعْتَقَهُ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علی علیه السَّلام کودکان بسیاری را آزاد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برده ای را آزاد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آزاد کند که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سند آزادی برده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امام صادق علیه السَّلام او را آزاد کرده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سند آزادی را چنین تنظیم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مَا أَعْتَقَ جَعْفَرُ بْنُ مُحَمَّدٍ ؛ أَعْتَقَ غُلَامَهُ السِّنْدِيَّ فَلَانَا عَلَى أَنَّهُ يَشْهَدُ أَنْ لَا إِلَهَ إِلَّا اللهُ وَحْدَهُ لَا شَرِيكَ لَهُ وَ أَنَّ مُحَمَّداً عَبْدُهُ وَ رَسُولُهُ وَ أَنَّ الْبَعْثَ حَقٌّ وَأَنَّ الْجَنَّةَ حَقٌّ وَ أَنَّ النَّارَ حَقٌّ، وَ عَلَى أَنَّهُ يُوَالِى أَوْلِيَاءَ اللَّهِ وَ يَتَبَرَّأُ مِنْ أَعْدَاءِ اللَّهِ وَ يُحِلُّ حَلَالَ اللَّهِ وَ يُحَرِّمُ حَرَامَ اللهِ وَ يُؤْمِنُ بِرُسُلِ اللهِ وَ يُقِرُّ بِمَا جَاءَ مِنْ عِنْدِ اللَّهِ أَعْتَقَهُ لِوَجْهِ اللَّهِ لَا يُرِيدُ بِهِ جَزَاءً وَ لَا شُكُوراً وَ لَيْسَ لِأَحَدٍ عَلَيْهِ سَبِيلٌ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إِبْرَاهِيمَ بْنِ أَبِي الْبِلَادِ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عِنْقَ أَبِي عَبْدِ اللَّهِ علیه السَّلام فَإِذَا هُوَ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أَعْتَقَ جَعْفَرُ بْنُ مُحَمَّدٍ أَعْتَقَ فُلاناً غُلَامَهُ لِوَجْهِ اللَّهِ لَا يُرِيدُ بِهِ جَزَاءً وَ لَا شُكُوراً عَلَى أَنْ يُقِيمَ الصَّلَاةَ وَ يُؤْتِيَ الزَّكَاةَ وَ يَحُجَّ الْبَيْتَ وَ يَصُومَ شَهْرَ رَمَضَانَ وَ يَتَوَلَّى أَوْلِيَاءَ اللهِ وَ يَتَبَرَّأَ مِنْ أَعْدَاءِ اللَّهِ شَهِدَ فُلَانٌ وَ فُلَانٌ وَ فُلَانٌ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سند آزاد کردن این برده است که جعفر بن محمّد انجام داده است که فلانی بردۀ سندی را آزاد نمود؛ بنابر این که او شهادت می دهد که خدایی جز خداوند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شریکی ندارد، محمّد بندۀ پروردگار و پیامبر اوست، برانگیختن حق است، بهشت حق است، دوزخ حق است او اولیای الهی را دوست میدارد و از دشمنان خدا برائت می جوید، حلال خدا را حلال و حرام او را حرام می داند و به پیامبران الهی ایمان دارد و به آن چه که از نزد خداوند آمده است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برده را به خاطر خداوند آزاد نمود و از این کار، اراده پاداش و تشکر ندارد و هیچ کس هیچ گونه دست رسی و حق تملک بر او ندارد مگر به 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گواه آزادی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سند آزادی برده که امام صادق علیه السَّلام تنظیم کرده بود، چنین خواندم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برده ای است که جعفر بن محمّد آزاد کرده است؛ آزاد کردن غلام خود فلانی را به خاطر خدا، نه به منظور پاداش غلام و یا شکرگزاری او، با این شرط که نماز به پا دارد، زکات بپردازد، به حج برود، ماه رمضان روزه بدارد، با دوستان خدا دوستی کند و از دشمنان خدا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آزادی او بودند</w:t>
      </w:r>
      <w:r>
        <w:rPr>
          <w:rFonts w:eastAsia="IRNazanin" w:cs="IRNazanin"/>
          <w:color w:val="111111"/>
          <w:sz w:val="28"/>
          <w:szCs w:val="28"/>
          <w:rtl w:val="true"/>
          <w:lang w:bidi="fa-IR"/>
        </w:rPr>
        <w:t xml:space="preserve">. </w:t>
      </w:r>
      <w:bookmarkStart w:id="405" w:name="pg19995_768694"/>
    </w:p>
    <w:p>
      <w:pPr>
        <w:pStyle w:val="Heading3"/>
        <w:numPr>
          <w:ilvl w:val="2"/>
          <w:numId w:val="1"/>
        </w:numPr>
        <w:rPr/>
      </w:pPr>
      <w:bookmarkStart w:id="406" w:name="__RefHeading___Toc675521_2320776876"/>
      <w:bookmarkStart w:id="407" w:name="_Toc160"/>
      <w:bookmarkEnd w:id="405"/>
      <w:bookmarkEnd w:id="406"/>
      <w:r>
        <w:rPr>
          <w:rtl w:val="true"/>
        </w:rPr>
        <w:t>بخش هشتم</w:t>
      </w:r>
      <w:bookmarkEnd w:id="407"/>
    </w:p>
    <w:p>
      <w:pPr>
        <w:pStyle w:val="Heading4"/>
        <w:numPr>
          <w:ilvl w:val="3"/>
          <w:numId w:val="1"/>
        </w:numPr>
        <w:rPr/>
      </w:pPr>
      <w:bookmarkStart w:id="408" w:name="__RefHeading___Toc675523_2320776876"/>
      <w:bookmarkStart w:id="409" w:name="_Toc161"/>
      <w:bookmarkEnd w:id="408"/>
      <w:r>
        <w:rPr>
          <w:rtl w:val="true"/>
        </w:rPr>
        <w:t>حکم آزادی برده های زنازاده، ذمی، مشرک و مستضعف</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عِتْقِ وَلَدِ الزِّنَا وَالذَّمِّيِّ وَالْمُشْرِكِ وَ الْمُسْتَضْعَفِ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الْحَسَنِ بْنِ صَالِحٍ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أَعْتَقَ عَبْداً لَهُ نَصْرَانِيَا فَأَسْلَمَ حِينَ أَعْتَقَهُ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عَنْ أَحْمَدَ عَنْ عَلِيِّ بْنِ الْحَكَمِ عَنْ عُمَرَ بْنِ حَفْصٍ عَنْ سَعِيدِ بْنِ يَسَارٍ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يُعْتَقَ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عَنْ أَبِيهِ مُحَمَّدِ بْنِ عِيسَى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الرَّقَبَةُ تُعْتَقُ مِنَ الْمُسْتَضْعَفِينَ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آزادی برده های زنازاده، ذمی، مشرک و مستضعف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غلام نصرانی را آزاد کرد که در آن هنگام او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که غلام زنازاده را آزاد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برده مستضعف را آزاد نمود؟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410" w:name="pg19995_768695"/>
    </w:p>
    <w:p>
      <w:pPr>
        <w:pStyle w:val="Heading3"/>
        <w:numPr>
          <w:ilvl w:val="2"/>
          <w:numId w:val="1"/>
        </w:numPr>
        <w:rPr/>
      </w:pPr>
      <w:bookmarkStart w:id="411" w:name="__RefHeading___Toc675525_2320776876"/>
      <w:bookmarkStart w:id="412" w:name="_Toc162"/>
      <w:bookmarkEnd w:id="410"/>
      <w:bookmarkEnd w:id="411"/>
      <w:r>
        <w:rPr>
          <w:rtl w:val="true"/>
        </w:rPr>
        <w:t>بخش نهم</w:t>
      </w:r>
      <w:bookmarkEnd w:id="412"/>
    </w:p>
    <w:p>
      <w:pPr>
        <w:pStyle w:val="Heading4"/>
        <w:numPr>
          <w:ilvl w:val="3"/>
          <w:numId w:val="1"/>
        </w:numPr>
        <w:rPr/>
      </w:pPr>
      <w:bookmarkStart w:id="413" w:name="__RefHeading___Toc675527_2320776876"/>
      <w:bookmarkStart w:id="414" w:name="_Toc163"/>
      <w:bookmarkEnd w:id="413"/>
      <w:r>
        <w:rPr>
          <w:rtl w:val="true"/>
        </w:rPr>
        <w:t>حکم آزادی و فروش برده شرکتی</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الْمَمْلُوكِ بَيْنَ شُرَكَاءَ يُعْتِقُ أَحَدُهُمْ نَصِيبَهُ أَوْ يَبيعُ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الْمَمْلُوكِ بَيْنَ شُرَكَاءَ فَيُعْتِقُ أَحَدُهُمْ نَصِيبَهُ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فَسَادٌ عَلَى أَصْحَابِهِ لَا يَقْدِرُونَ عَلَى بَيْعِهِ وَ لَا مُوَاجَرَتِهِ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فَيُجْعَلُ عَلَى الَّذِي أَعْتَقَهُ عُقُوبَةً ، وَإِنَّمَا جُعِلَ ذَلِكَ عَلَيْهِ لِمَا أَفْسَدَهُ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اَبِي عَبْدِ اللهِ علیه السَّلام أَنَّهُ سُئِلَ عَنْ رَجُلَيْن كَانَ بَيْنَهُمَا عَبْدٌ فَأَعْتَقَ أَحَدُهُمَا نَصِيبَهُ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آزادی و فروش برده شرکتی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صورت شریکی، برده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شرکا سهم خود را آزاد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ضرر زدن به شرکای دیگر است که نه می توانند برده را بفروشند و نه می توانند او را اجیر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قیمت گذاری می شود و پرداخت آن عقوبتی است بر عهده کسی که برده را آزاد کرده است و به این جهت که به شرکای دیگر ضرر رسانده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صورت مشترک، برده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سهم خود را آزاد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مُضَارًاً كُلَّفَ أَنْ يُعْتِقَهُ كُلَّهُ وَإِلَّا اسْتَسْعِيَ الْعَبْدُ فِي النِّصْفِ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نَجْرَانَ عَنْ عَاصِمِ بْنِ حُمَيْدٍ عَنْ مُحَمَّدِ بْنِ قَيْسٍ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مَنْ كَانَ شَرِيكاً فِي عَبْدٍ أَوْ أَمَةٍ قَلِيلِ أَوْ كَثِيرٍ فَأَعْتَقَ حِصَّتَهُ وَ لَهُ سَعَةٌ فَلْيَشْتَرِهِ مِنْ صَاحِبِهِ فَيُعْتِقَهُ كُلَّهُ ، وَإِنْ لَمْ يَكُنْ لَهُ سَعَةٌ مِنْ مَالٍ نُظِرَ قِيمَتُهُ يَوْمَ أُعْتِقَ ثُمَّ يَسْعَى الْعَبْدُ بِحِسَابِ مَا بَقِيَ حَتَّى يُعْتَقَ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عَبْدِ كَانَ بَيْنَ رَجُلَيْنِ فَحَرَّرَ أَحَدُهُمَا نَصِيبَهُ وَ هُوَ لا صَغِيرٌ وَأَمْسَكَ الآخَرُ نِصْفَهُ حَتَّى كَبِرَ الَّذِي حَرَّرَ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يَوْمَ حَرَّرَ الْأَوَّلُ وَأُمِرَ الْمُحَرَّرُ أَنْ يَسْعَى فِي نِصْفِهِ الَّذِي لَمْ يُحَرَّرْ حَتَّى يَقْضِيَهُ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سهمش را آزاد کرده، به شریک خود ضرر زده باشد، ملزم می شود که جریمه را بپردازد وگرنه برده را وادار می کنند که با کار کردن، نیم دیگر خود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برده یا کنیزی شریک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سهمش کم باشد، چه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سهم خود را آزاد کند، اگر توانایی مالی دارد، باید برده را از شریک خود بخرد و به صورت کامل او را آزاد کند و اگر توانایی مالی ندارد، قیمت برده را در روزی که او را آزاد کرده، در نظر گیرد، سپس برده مکلّف می شود به اندازه آن مقداری که آزاد شده است کار کند تا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درباره برده ای که از آن دو نفر بود که یکی از آنان که کوچک بود سهم خود را آزاد نمود و شریک دوم سهم خود را نگه داشت تا این که شریک اول بزرگ شد چنین قضاوت نمود و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به همان قیمتی که در روزی که شریک اول او را آزاد کرده، قیمت گذاری می شود و به برده دستور داد که در پرداخت آن نصفی که آزاد نشده بکوشد تا این که آن را پرداخت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الْمَمْلُوكِ بَيْنَ شُرَكَاءَ فَيُعْتِقُ أَحَدُهُمْ نَصِيبَهُ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فَسَادٌ عَلَى أَصْحَابِهِ يُقَوَّمُ قِيمَةً وَ يَضْمَنُ الثَمَنَ الَّذِي أَعْتَقَهُ، لِأَنَّهُ أَفْسَدَهُ عَلَى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أَبَانِ بْنِ عُثْمَانَ عَنْ عَبْدِ الرَّحْمَانِ بْنِ أَبِي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قَوْمٍ وَرِثُوا عَبْداً جَمِيعاً فَأَعْتَقَ بَعْضُهُمْ نَصِيبَهُ مِنْهُ كَيْفَ يُصْنَعُ بِالَّذِي أَعْتَقَ نَصِيبَهُ مِنْهُ ؟ هَلْ يُؤْخَذُ بِمَا بَقِيَ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يُؤْخَذُ بِمَا بَقِيَ مِنْهُ بِقِيمَتِهِ يَوْمَ أَعْتَقَ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تن در مالکیت یک برده شریک باشند و یکی از شرکا سهم خود را آزاد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یک سهم از چند سهم مایۀ خسارت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شرکا باید برده را قیمت بگذارند و قیمت سهام خود را از شریک خود بگیرند، چرا که خسارت از جانب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صورت اشتراکی برده ای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سهم خود را آزاد نمود، با او چگونه رفتار شود؟ آیا مانده قیمت برده را از او می گیرند؟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ماندۀ قیمت برده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حساب قیمتی که در روز آزادی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 می گیرند</w:t>
      </w:r>
      <w:r>
        <w:rPr>
          <w:rFonts w:eastAsia="IRNazanin" w:cs="IRNazanin"/>
          <w:color w:val="111111"/>
          <w:sz w:val="28"/>
          <w:szCs w:val="28"/>
          <w:rtl w:val="true"/>
          <w:lang w:bidi="fa-IR"/>
        </w:rPr>
        <w:t xml:space="preserve">. </w:t>
      </w:r>
      <w:bookmarkStart w:id="415" w:name="pg19995_768698"/>
    </w:p>
    <w:p>
      <w:pPr>
        <w:pStyle w:val="Heading3"/>
        <w:numPr>
          <w:ilvl w:val="2"/>
          <w:numId w:val="1"/>
        </w:numPr>
        <w:rPr/>
      </w:pPr>
      <w:bookmarkStart w:id="416" w:name="__RefHeading___Toc675529_2320776876"/>
      <w:bookmarkStart w:id="417" w:name="_Toc164"/>
      <w:bookmarkEnd w:id="415"/>
      <w:bookmarkEnd w:id="416"/>
      <w:r>
        <w:rPr>
          <w:rtl w:val="true"/>
        </w:rPr>
        <w:t>بخش دهم</w:t>
      </w:r>
      <w:bookmarkEnd w:id="417"/>
    </w:p>
    <w:p>
      <w:pPr>
        <w:pStyle w:val="Heading4"/>
        <w:numPr>
          <w:ilvl w:val="3"/>
          <w:numId w:val="1"/>
        </w:numPr>
        <w:rPr/>
      </w:pPr>
      <w:bookmarkStart w:id="418" w:name="__RefHeading___Toc675531_2320776876"/>
      <w:bookmarkStart w:id="419" w:name="_Toc165"/>
      <w:bookmarkEnd w:id="418"/>
      <w:r>
        <w:rPr>
          <w:rtl w:val="true"/>
        </w:rPr>
        <w:t>حکم آزادی برده بعد از مرگ مولا</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الرَّجُلِ يُدَبِّرُ الْمَمْلُوكَ وَ هُوَ حَسَنُ الْحَالِ ثُمَّ يَحْتَاجُ هَلْ يَجُوزُ لَهُ أَنْ يَبِيعَهُ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احْتَاجَ إِلَى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الْوَصِيَّةِ يَرْجِعُ فِيهَا وَ فِيمَا شَاءَ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زُرَارَةَ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 هُوَ مِنَ الثُّلُثِ ؟</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آزادی برده بعد از مرگ مولا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تمکن مالی دارد با برده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مدابره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شخص نیازمند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دارد برده را بفروشد؟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به چنین کاری نیاز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من بعد از مرگ من آزاد است، می تواند از تصمیم خود منصرف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بعد از مرگ به منزلهٔ وصیت و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تمام وصیت خود و یا از برخی قسمت های آن منصرف 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که بعد از مرگ مولایش آزاد می شود ثلث او آزاد خواهد شد؟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لِلْمُوصِي أَنْ يَرْجِعَ فِي صِحَةٍ كَانَتْ وَصِيَّتُهُ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دَبَّرَ جَارِيَتَهُ وَ هِيَ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بِحَبَلِهَا فَمَا فِي بَطْنِهَا بِمَنْزِلَتِهَا، وَإِنْ كَانَ لَمْ يَعْلَمْ فَمَا فِي بَطْنِهَا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عُثْمَانَ بْنِ عِيسَى الْكِلَابِيُّ عَنْ أَبِي الْحَسَنِ الْأَوَّلِ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دَبَّرَتْ جَارِيَةٌ لَهَا فَوَلَدَتِ الْجَارِيَةُ جَارِيَةٌ نَفِيسَةٌ فَلَمْ تَعْلَم الْمَرْأَةُ حَالَ الْمَوْلُودَةِ مُدَبَّرَةٌ هِيَ أَوْ غَيْرُ مُدَبَّرَةٍ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مولای وصیت گزار می تواند از تصمیم خود منصرف گردد، خواه وصیت او در حال صحّت و عافیت صورت گرفته باشد و یا در حال بیماری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کنیزش مدابره میکند در حالی که کنیز باردار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از بارداری کنیز باخبر باشد، جنین حکم مادرش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مدابره شامل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مطّلع نباشد، جنین برده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کلابی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وعده می دهد که کنیزش را بعد از مرگ خود آزاد کند و بعد کنیز مزبور دخترکی زیبا به دنیا می آورد، اینک این زن نمی داند که این کودک نیز باید آزاد شود یا نه؟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الْحَمْلُ بِالْمُدَبَّرَةِ أَ قَبْلَ أَنْ دَبَّرَتْ أَوْ بَعْدَ مَا دَبَّرَتْ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 وَلَكِنْ أَجِبْنِي فِيهِمَا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دَبَّرَتْ وَ بِهَا حَبَلْ وَ لَمْ تَذْكُرْ مَا فِي بَطْنِهَا، فَإِنَّ الْجَارِيَةَ مُدَبَّرَةٌ وَ الْوَلَد رِقٌ ، وَ إِنْ كَانَ إِنَّمَا حَدَثَ الْحَمْلُ بَعْدَ التَّدْبِيرِ فَالْوَلَدُ مُدَبَّرٌ فِي تَدْبِيرِ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أَبِي أَيُّوبَ عَنْ أَبَانِ بن تَغْلِبَ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دَبَّرَ مَمْلُوكَتَهُ ثُمَّ زَوَّجَهَا مِنْ رَجُلٍ آخَرَ فَوَلَدَتْ مِنْهُ أَوْلَاداً ثُمَّ مَاتَ زَوْجُهَا وَ تَرَكَ أَوْلَادَهُ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مِنْهَا كَهَيْئَتِهَا فَإِذَا مَاتَ الَّذِي دَبَّرَ أُمَّهُمْ فَهُمْ أَحْرَارٌ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لِلَّذِي دَبَّرَ أُمَّهُمْ أَنْ يَرُدَّ فِي تَدْبِيرِهِ إِذَا احْتَاجَ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آبستنی در چه تاریخی صورت گرفته؟ آیا پیش از وعدۀ آزادی بوده یا بعد از آن؟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پاسخ هر دو صورت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فرمودک اگر هنگام وعدۀ آزادی کنیز او آبستن بوده و زن نامی از کودک او نبرده باشد، کنیز بعد از مرگ زن آزاد می شود و کودک او آزاد نمی شود، و اگر آبستنی بعد از وعدۀ آزادی صورت گرفته باشد، کودک نیز به همراه مادرش آزاد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وعده می دهد که کنیزش را بعد از مرگ خود آزاد کند سپس او را با مردی تزویج می کند و کنیز از شوهر خود صاحب فرزندان متعددی می شود، اینک که شوهر آن کنیز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فرزندان او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کنیز در حکم مادرشان خواهند بود و هر گاه مولای کنیز بمیرد و مادرشان آزاد شود، فرزندان او نیز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 کنیز که مادر کودکان را بعد از مرگ خود آزاد کرده می تواند به جهت احتیاج، از آزادی آنان منصرف شود؟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أُمُّهُمْ بَعْدَ مَا مَاتَ الزَّوْجُ وَ بَقِيَ أَوْلَادُهَا مِنَ الزَّوْجِ الْحُرِّ أَيَجُوزُ لِسَيْدِهَا أَنْ يَبِيعَ أَوْلَادَهَا وَ أَنْ يَرْجِعَ عَلَيْهِمْ فِي التَّدْبِيرِ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كَانَ لَهُ أَنْ يَرْجِعَ فِي تَدْبِيرِ أُمِّهِمْ إِذَا احْتَاجَ وَ رَضِيَتْ هِيَ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عَنِ ابْنِ مَحْبُوبِ عَنْ عَلِيِّ بْنِ أَبِي حَمْزَةَ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الْمُدَبَّرُ مَمْلُوكُ وَ لِمَوْلَاهُ أَنْ يَرْجِعَ فِي تَدْبِيرِهِ إِنْ شَاءَ بَاعَهُ وَ إِنْ شَاءَ وَهَبَهُ وَ إِنْ شَاءَ أَمْهَرَهُ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تَرَكَهُ سَيِّدُهُ عَلَى التَّدْبِيرِ وَ لَمْ يُحْدِثُ فِيهِ حَدَثاً حَتَّى يَمُوتَ سَيِّدُهُ فَإِنَّ الْمُدَبَّرَ حُرِّ إِذَا مَاتَ سَيْدُهُ وَ هُوَ مِنَ الثَّلُثِ ، إِنَّمَا هُوَ بِمَنْزِلَةِ رَجُلٍ أَوْصَى بِوَصِيَّةٍ ثُمَّ بَدَا لَهُ بَعْدُ فَغَيْرَهَا مِنْ قَبْلِ مَوْتِهِ وَإِنْ هُوَ تَرَكَهَا وَ لَمْ يُغَيِّرُهَا حَتَّى يَمُوتَ أُخِذَ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فرزندان نیز بعد از مرگ شوهرش بمیرد و فرزندان او از شوهر آزادۀ بمانند، آیا مولای کنیز می تواند فرزندان او را بفروشد و از آزادی آنان منصرف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کنیز در صورتی می توانست از وعدۀ آزادی کنیزش منصرف شود نیازمند فروش او باشد و کنیز نیز رضایت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مدبَّر که تحت مالکیت است و مولا حق دارد که از مدابره برگردد و آن را فسخ کند اگر بخواهد او را می فروشد و اگر بخواهد او را به دیگران می بخشد و اگر بخواهد نگه میدارد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او را به همان صورت مدابره رها کند و در مدابره تغییری ایجاد نکند تا این که از دنیا برود، پس زمانی که مولا بمیرد، مدبّر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مدابره می کند، به منزله کسی است که وصیتی می کند و پس از آن تصمیم اش عوض می شود و پیش از مرگش وصیت خود را تغییر می دهد و اگر وصیت اول را همان طور واگذارد و تغییرش ندهد تا این که بمیرد به همان وصیت عمل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عَلِيِّ بْنِ رِئَابٍ عَنْ بُرَيْدِ بْنِ مُعَاوِيَةَ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أَنا جَعْفَرٍ علیه السَّلام عَنْ رَجُلٍ دَبَّرَ مَمْلُوكاً لَهُ تَاجِراً مُوسِراً فَاشْتَرَى الْمُدَبَّرُ جَارِيَةٌ بِأَمْرِ مَوْلَاهُ فَوَلَدَتْ مِنْهُ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الْمُدَبَّرَ مَاتَ قَبْلَ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جَمِيعَ مَا تَرَكَ الْمُدَبَّرُ مِنْ مَالٍ أَوْ مَتَاعٍ فَهُوَ لِلَّذِي دَبَّرَهُ وَ أَرَى أَنَّ أُمَّ وَلَدِهِ لِلَّذِي دَبَّرَهُ وَ أَرَى أَنَّ وُلْدَهَا مُدَبَّرُونَ كَهَيْئَةِ أَبِيهِمْ، فَإِذَا مَاتَ الَّذِي دَبَّرَ أَبَاهُمْ فَهُمْ أَحْرَارٌ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ابْنِ مَحْبُوبِ عَنْ أَبِي أَيُّوبَ الْخَزَّازِ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دَبَّرَ مَمْلُوكاً لَهُ ثُمَّ احْتَاجَ إِلَى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مَمْلُوكُهُ إِنْ شَاءَ بَاعَهُ وَ إِنْ شَاءَ أَعْتَقَهُ ، وَإِنْ شَاءَ أَمْسَكَهُ حَتَّى يَمُوتَ، فَإِذَا مَاتَ السَّيِّدُ فَهُوَ حُرٌّ مِنْ ثُلُثِهِ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غلام خود را که تاجر ثروتمندی شده بعد از مرگ خود آزاد می کند و غلام به دستور مولایش کنیز می خرد و از آن کنیز صاحب فرزندان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غلام مزبور پیش از مولای خود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میراث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تمام ثروت آن غلام با اثاث زندگی به مولایش می رسد و کنیز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مادر فرزندانش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به مولای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فرزندان او نیز مانند پدرشان وعدۀ آزادی دارند و هر گاه خواجۀ آنان بمیرد آزاد میشوند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من بعد از مرگ من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قیمت آن نیازی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تواند او را بفروشد و نیاز خود را مرتفع بسازد؟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بردهای باز هم برده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او را می فروشد و اگر نخواهد بدون قید و شرط آزادش می کند، یا با همان وعده آزادی در اختیار خود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مولایش بمیرد، آن برده از سهم یک سوم مولا آزاد است</w:t>
      </w:r>
      <w:r>
        <w:rPr>
          <w:rFonts w:eastAsia="IRNazanin" w:cs="IRNazanin"/>
          <w:color w:val="111111"/>
          <w:sz w:val="28"/>
          <w:szCs w:val="28"/>
          <w:rtl w:val="true"/>
          <w:lang w:bidi="fa-IR"/>
        </w:rPr>
        <w:t xml:space="preserve">. </w:t>
      </w:r>
      <w:bookmarkStart w:id="420" w:name="pg19995_768703"/>
    </w:p>
    <w:p>
      <w:pPr>
        <w:pStyle w:val="BookText"/>
        <w:rPr/>
      </w:pPr>
      <w:bookmarkEnd w:id="42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فِي الْمُدَبَّرِ وَالْمُدَبَّرَةِ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يُبَاعَانِ يَبيعُهُمَا صَاحِبُهُمَا فِي حَيَاتِهِ فَإِذَا مَاتَ فَقَدْ عَتَقَا، لِأَنَّ التَّدْبِيرَ عِدَّةٌ وَ لَيْسَ بِشَيْءٍ وَاجِبٍ ، فَإِذَا مَاتَ كَانَ الْمُدَبَّرُ مِنْ ثُلُثِهِ الَّذِي يَتْرُكُ وَ فَرْجُهَا حَلَالٌ لِمَوْلَاهَا الَّذِي دَبَّرَهَا وَ لِلْمُشْتَرِي إِذَا اشْتَرَاهَا حَلَالٌ بِشِرَائِهِ قَبْلَ مَوْتِهِ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75533_2320776876"/>
      <w:bookmarkStart w:id="422" w:name="_Toc166"/>
      <w:bookmarkEnd w:id="421"/>
      <w:r>
        <w:rPr>
          <w:rtl w:val="true"/>
        </w:rPr>
        <w:t>بخش یازدهم</w:t>
      </w:r>
      <w:bookmarkEnd w:id="422"/>
    </w:p>
    <w:p>
      <w:pPr>
        <w:pStyle w:val="Heading4"/>
        <w:numPr>
          <w:ilvl w:val="3"/>
          <w:numId w:val="1"/>
        </w:numPr>
        <w:rPr/>
      </w:pPr>
      <w:bookmarkStart w:id="423" w:name="__RefHeading___Toc675535_2320776876"/>
      <w:bookmarkStart w:id="424" w:name="_Toc167"/>
      <w:bookmarkEnd w:id="423"/>
      <w:r>
        <w:rPr>
          <w:rtl w:val="true"/>
        </w:rPr>
        <w:t>کتابت باز خرید آزادی</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الْمُكَاتَبِ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مُعَاوِيَةَ بْنِ وَهْبٍ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كَاتَبْتُ جَارِيَةً لِأَيْتَامَ لَنَا وَ اشْتَرَطْتُ عَلَيْهَا إِنْ هِيَ عَجَزَتْ فَهِيَ رَدُّ فِي الرُّقُّ وَأَنَا فِي حِلٍ مِمَّا أَخَذْتُ مِثْكِ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درباره برده مدیره و کنیز مدبره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 تواند آنان را در زمان حیات خود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دنیا برود، آنان آزاد می گردند؛ زیرا مدابره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چیز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مولا بمیرد، مدبّره از ثلث اموال او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کاری با آن 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برای مولایش که با او مدابره کرده است، حلال است و برای مشتری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پیش از مرگ مولا کنیز را از او بخرد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باز خرید آزادی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کنیزی متعلق به ایتام خانواده سند دادم که آزادی خود را خریداری کند و شرط کردم که اگر در موعد مقرر از پرداخت بها عاجز و درمانده شود به حال بردگی باز گردد و پرداختی او بر من حلال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معامله چه صورت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شَرْطُكَ وَ سَيُقَالُ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مِنَ الْمُكَاتَبِ بِقَدْرِ مَا أدَّى مِنْ مُكَاتَبَتِهِ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مِنْ قَوْلِ عَلِيَّ علیه السَّلام قَبْلَ الشَّرْطِ فَلَمَّا اشْتَرَطَ النَّاسُ كَانَ لَهُمْ شَرْطُهُمْ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الْعَجْزِ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قُضَاتَنَا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الْمُكَاتَبِ أَنْ يُؤَخِّرَ النَّجْمَ إِلَى النَّجْمِ الْآخَرِ وَ حَتَّى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 لَيْسَ لَهُ أَنْ يُؤَخِّرَ نَجْماً عَنْ أَجَلِهِ إِذَا كَانَ ذَلِكَ فِي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مَحْبُوبِ عَنْ عَلِيَّ بْنِ أَبِي حَمْزَةَ عَنْ أَبِي بَصِيرٍ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الْمُكَاتَبُ لَا يَجُوزُ لَهُ عِتْقُ وَلَا هِيَةٌ وَ لَا نِكَاحٌ وَ لَا شَهَادَةً وَ لَا حَقٌّ حَتَّى يُؤَدِّيَ جَمِيعَ مَا عَلَيْهِ إِذَا كَانَ مَوْلَاهُ قَدْ شَرَطَ عَلَيْهِ إِنْ هُوَ عَجَزَ عَنْ نَجْمِ مِنْ نُجُومِهِ فَهُوَ رَدُّ فِي الرُّقُ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شرط خود را اعمال کنی؛ ولی مردم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علیه السَّلام می فرمود که بردگان به میزان و جهی که پرداخت می کنند آزادی خود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حضرت علی علیه السَّلام برای آن دورانی است که مردم به بردگان خود سند می دادند و شرطی در میان نمی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مردم با بردگان خود شرط گذارند، شرط آنان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حد درماندگی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های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برده قسط خود را به تأخیر بیندازد و تا آخر سال نتواند جبران کند، عاجز و درمانده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تعارفی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حق ندارد قسط خود را عقب بیندازد، در صورتی که مقتضای شرط او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مكاتب </w:t>
      </w:r>
      <w:r>
        <w:rPr>
          <w:rStyle w:val="FootnoteAnchor"/>
          <w:rtl w:val="true"/>
        </w:rPr>
        <w:footnoteReference w:id="24"/>
      </w:r>
      <w:r>
        <w:rPr>
          <w:rFonts w:ascii="IRNazanin" w:hAnsi="IRNazanin" w:eastAsia="IRNazanin"/>
          <w:color w:val="111111"/>
          <w:sz w:val="28"/>
          <w:sz w:val="28"/>
          <w:szCs w:val="28"/>
          <w:rtl w:val="true"/>
          <w:lang w:bidi="fa-IR"/>
        </w:rPr>
        <w:t xml:space="preserve">حق برده آزاد کردن، بخشش، ازدواج، شهادت دادن و حج انجام دادن را ندارد تا این که تمام مبلغ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مولا با او شرط کرده باشد اگر برده از پرداخت یکی از قسط های خود عاجز شود، به بردگی باز خواهد 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عُمَرَ بْنِ يَزِيدَ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كَاتَبَ عَبْداً لَهُ عَلَى أَلْفِ دِرْهَم وَ لَمْ يَشْتَرِطْ عَلَيْهِ حِينَ كَاتَبَهُ إِنْ هُوَ عَجَزَ عَنْ مُكَاتَبَتِهِ فَهُوَ رَدُّ فِي الرِّقٌ ، وَ إِنَّ الْمُكَاتَبَ أَدَّى إِلَى مَوْلَاهُ خَمْسَمِائَةِ دِرْهَم ثُمَّ مَاتَ الْمُكَاتَبُ وَ تَرَكَ مَالاً وَ تَرَكَ ابْنَا لَهُ مُدْرِكاً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مَا تَرَكَ الْمُكَاتَبُ مِنْ شَيْءٍ ، فَإِنَّهُ لِمَوْلَاهُ الَّذِي كَاتَبَهُ وَ النِّصْفُ الْبَاقِي لِابْنِ الْمُكَاتَبِ ، لأَنَّ الْمُكَاتَبَ مَاتَ وَنِصْفُهُ حُرِّ وَ نِصْفُهُ عَبْدٌ لِلَّذِي كَاتَبَهُ فَابْنُ الْمُكَاتَبِ كَهَيْئَةِ أَبِيهِ نِصْفُهُ حُرِّ وَ نِصْفُهُ عَبْدٌ ، فَإِنْ أَدَّى إِلَى الَّذِي كَاتَبَ أَبَاهُ مَا بَقِيَ عَلَى أَبِيهِ فَهُوَ حُرٌّ لَا سَبِيلَ لِأَحَدٍ مِنَ النَّاسِ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عَمْرِو بْنِ عُثْمَانَ عَنِ الْحُسَيْنِ بْنِ خَالِدٍ عَنِ الصَّادِق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رَجُلٍ كَاتَبَ أَمَةً لَهُ فَقَالَتِ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أَدَّيْتُ مِنْ مُكَاتَبَتِي فَأَنَا بِهِ حُرَّةٌ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فَأَدَّتْ بَعْضَ مُكَاتَبَتِهَا وَ جَامَعَهَا مَوْلَاهَا بَعْدَ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به غلام خود سند می دهد که با پرداخت هزار درهم آزاد باشد و شرط نمی کند که اگر از پرداخت مبلغ عاجز و درمانده شد به بردگی بازگردد، با این قرار غلام مزبور پانصد درهم به مولای خود می پردازد و بعد از دنیا می رود و یک پسر با مقداری ثروت از خود به جا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غلام مزبور به جا مانده باشد، نیم آن به مولایش می رسد نیم دیگر آن به فرزندش، چون یک نیمۀ غلام، در هنگام مرگ، آزاد بوده و نیمۀ دیگر آن برده و از این رو یک نیمۀ فرزند نیز مانند پدرش آزاد است و نیمۀ دیگر آن برده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فرزند مابقی سند را به مولایش بپردازد به کلی آزاد می شود و کسی بر او حقی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مقابل مبلغی به کنیز خود سند آزادی بدهد و کنیز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آزادی خود را به مقیاس اقساط پرداخت شده بازیابم و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بعد از آن که چند قسط خود را بپردازد، مولا با او همبستر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اسْتَكْرَهَهَا عَلَى ذَلِكَ ضُرِبَ مِنَ الْحَدِّ بِقَدْرِ مَا أَدَّتْ مِنْ مُكَاتَبَتِهَا ، وَ دُرِئَ عَنْهُ مِنَ الْحَدِّ بِقَدْرِ مَا بَقِيَ لَهُ مِنْ مُكَاتَبَتِهَا وَ إِنْ كَانَتْ تَابَعَتْهُ فَهِيَ شَرِيكَتُهُ فِي الْحَدِّ تُضْرَبُ مِثْلَ مَا يُضْرَبُ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مُعَلِّي بْنِ مُحَمَّدٍ عَنِ الْحَسَنِ بْنِ عَلِيَّ عَنْ أَبَانٍ عَمَّنْ أَخْبَرَهُ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 مَا شَرَطْتَ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صَفْوَانَ بْنِ يَحْيَى عَنِ الْعَلَاءِ بْنِ رَزِينٍ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الْمُكَاتَبَ إِذَا أَدَّى شَيْئاً أُعْتِقَ بِقَدْرِ مَا أَدَّى إِلَّا أَنْ يَشْتَرِطَ مَوَالِيهِ إِنْ هُوَ عَجَزَ فَهُوَ مَرْدُودٌ فَلَهُمْ شَرْطُهُمْ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کنیز خود را مجبور به این کار کرده باشد به مقیاس اقساط پرداخت شده، حد زنا بر او جاری می شود و به مقیاس اقساط مانده از حد زنا کاسته می گردد و اگر کنیز نیز تمایل نشان داده باشد، به همان مقیاس، حد زنا بر او جاری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برده مکاتب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بر او شرط کنی، بر او لازم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ای که از مولای خود سند آزادی می گیرد به میزانی که اقساط سند را پرداخت کند آزادی خود را به دست می آورد، جز در صورتی که مولایش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پرداخت همۀ اقساط درمانده شوی باز هم برده خواهی بود که اگر درمانده شود مولا می تواند با استناد شرط مزبور، مانند سابق او را در خدمت خود نگه دارد و سند آزادی را ابطال کند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قَوْلِ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وَآتُوهُمْ مِنْ مَالِ اللهِ الَّذِي آتَاكُمْ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أَضْمَرْتَ أَنْ تُكَاتِبَهُ عَلَيْهِ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أَكَاتِبُهُ بِخَمْسَةِ آلَافٍ وَأَتْرُكُ لَهُ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انظُرْ إِلَى الَّذِي أَضْمَرْتَ عَلَيْهِ فَأَعْطِهِ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قَوْلِهِ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فَكَاتِبُوهُمْ إِنْ عَلِمْتُمْ فِيهِمْ خَيْراً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إِنْ عَلِمْتَ أَنَّ عِنْدَهُ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مُكَاتَبَةٍ أَدَّتْ ثُلُثَيْ مُكَاتَبَتِهَا وَ قَدْ شُرِطَ عَلَيْهَا إِنْ عَجَزَتْ فَهِيَ رَدُّ فِي الرَّقِّ وَ نَحْنُ فِي حِلّ مِمَّا أَخَذْنَا مِنْهَا وَ قَدِ اجْتَمَعَ عَلَيْهَا نَجْمَان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وَ تَطِيبُ لَهُمْ مَا أَخَذُوا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از مالی که خدا به شما عطا کرده عطا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باید 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برای آزادی او در نظر گرفته ای، سند را امضاکن و بعد از آن از مال خود مبلغی به آنان عطا نما و نه آن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آزادی را به مبلغ پنج هزار درهم می نویسم و هزار درهم آن را کسر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در آنان سراغ دارید، با آنان سند آزادی امضا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خیر چیست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 که مالی ذخیره دارد همان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بهای آزادی خود دو سوم آن را پرداخته، اما مولا در سند آزادی او شرط کرده که در صورت درماندگی به بردگی باز گردد و مبلغ دریافتی بر او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دو قسط سند تأخیر افتاده است، آیا مولای او می تواند سند آزادی او را ابطال کند؟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ابطال می شود و کنیز مزبور به بردگی باز می گردد و مبلغ دریافتی بر مولای او حلال و پاکیزه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تُؤَخَّرَ النَّجْمَ بَعْدَ حَلِّهِ شَهْراً وَاحِداً إِلَّا بِإِذْنِهِمْ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فِي الْمُكَاتَبِ إِذَا أَدَّى بَعْضَ مُكَاتَبَتِهِ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كَانُوا لَا يَشْتَرِطُونَ وَ هُمُ الْيَوْمَ يَشْتَرِطُونَ وَ الْمُسْلِمُونَ عِنْدَ شُرُوطِهِمْ ، فَإِنْ كَانَ شُرِطَ عَلَيْهِ أَنَّهُ إِنْ عَجَزَ رَجَعَ وَ إِنْ لَمْ يُشْتَرَطْ عَلَيْهِ لَمْ يَرْجِعْ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قَوْلِ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فَكَاتِبُوهُمْ إِنْ عَلِمْتُمْ فِيهِمْ خَيْراً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كَاتِبُوهُمْ إِنْ عَلِمْتُمْ أَنَّ لَهُمْ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الْمُكَاتَبِ يَشْتَرِطُ عَلَيْهِ مَوْلَاهُ أَنْ لَا يَتَزَوَّجَ إِلَّا بِإِذْنِ مِنْهُ حَتَّى يُؤَدِّيَ مُكَاتَبَتَهُ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لَهُ أَنْ لَا يَتَزَوَّجَ إِلَّا بِإِذْنِ مِنْهُ ، فَإِنَّ لَهُ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نمی تواند حتی یک قسط خود را عقب بیندازد مگر با اجازۀ مولای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مکاتبی که بخشی از حق آزادی خود را پرداخته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قبلا در مکاتبه شرط نمی گذاشتند؛ ولی اکنون شرط می گذارند و مسلمانان بر شرطشان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مولا بر برده شرط کند که اگر از پرداخت حق آزادی عاجز شود، به بردگی باز می گردد پس باید بازگردد و اگر بر او شرط نکرده باشد،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در مال سراغ دارید به آنان سند آزادی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مکاتبه کنید اگر بدانید دارای مال و اموالی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مکاتبی که مولا با او شرط می کند فقط با اجازه او ازدواج کند تا این که حق آزادی خود را بپردازد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فقط با اجازه مولای خود ازدواج کند؛ زیرا مولا چنین حقی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الْأَشْعَرِيُّ عَنْ مُحَمَّدِ بْنِ عَبْدِ الْجَبَّارِ عَنْ صَفْوَانَ بْنِ يَحْيَى عَنِ ابنِ مُسْكَانَ عَنِ الْحَلَبِيِّ عَنْ أَبِي عَبْدِ اللَّهِ علیه السَّلام فِي قَوْلِهِ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فَكَاتِبُوهُمْ إِنْ عَلِمْتُمْ فِيهِمْ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لَهُمْ مَالاً وَ دِيناً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أَخِيهِ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الْعَبْدِ يُكَاتِبُهُ مَوْلَاهُ وَ هُوَ يَعْلَمُ أَنَّهُ لَا يَمْلِكُ قَلِيلاً 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يُكَاتِبُهُ وَ لَوْ كَانَ يَسْأَلُ النَّاسَ وَ لَا يَمْنَعُهُ الْمُكَاتَبَةَ مِنْ أَجْلٍ أَنْ لَيْسَ لَهُ مَالٌ ؛ فَإِنَّ اللهَ يَرْزُقُ الْعِبَادَ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مُعَانُ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الْمُحْسِنُ 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فِي رَجُلٍ كَاتَبَ عَلَى نَفْسِهِ وَ مَالِهِ وَ لَهُ أَمَةٌ وَ قَدْ شُرِطَ عَلَيْهِ أَنْ لَا يَتَزَوَّجَ فَأَعْتَقَ الْأُمَةَ وَ تَزَوَّجَهَا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در آنان سراغ دارید، با آنان سند آزادی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که توان مالی و دین و ایمان دارند با آنان سند آزادی امضا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برده خود قرار داد می بندد در حالی که می داند برده نه اموال کمی دارد و نه زیاد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 او قرار داد ببندد؛ گرچه برده از مردم گدایی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آزادی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برده مالی ندارد؛ مانعی نیست که مولا را از مکاتبه منع کند؛ زیرا خداوند روزی برخی از بندگان را توسط دیگران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نیکوکار، یاری می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کنیز شخصی دارد و با مولای خود سند امضا می کند که با پرداخت بها، جان و مال او آزاد گردد، با آن که مولایش شرط نهاده که ازدواج ننماید، این غلام کنیز خود را آزاد کرده و با او ازدواج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يُحْدِثَ فِي مَالِهِ إِلَّا أَكْلَةٌ مِنَ الطَّعَامِ وَنِكَاحُهُ فَاسِدٌ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سَيْدَهُ عَلِمَ بِنِكَاحِهِ وَ لَمْ يَقُلْ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حِينَ يَعْلَمُ ذَلِكَ فَقَدْ أَقَرَّ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الْمُكَاتَبَ عَتَقَ أَ فَتَرَى أَنْ يُجَدِّدَ النَّكَاحَ أَوْ يَمْضِيَ عَلَى النِّكَاحِ الْأَوَّلِ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مَالِكِ بْنِ عَطِيَّةَ عَنْ سُلَيْمَانَ بْنِ خَالِدٍ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أَبْ مَمْلُوكُ وَ كَانَتْ لِأَبِيهِ امْرَأَةٌ مُكَاتَبَةٌ قَدْ أَدَّتْ بَعْضَ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فِى مُكَاتَبَتِكِ حَتَّى تُؤَدِّي مَا عَلَيْكِ بِشَرْطِ أَنْ لَا يَكُونَ لَكِ الْخِيَارُ عَلَى أَبِي إِذَا أَنْتِ مَلَكْتِ نَفْسَكِ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حق ندارد در اموال خود تصرف کند جز مصرف خوراک و از این رو ازدواج او باطل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نکاح غلام خود آگاه شده و اعتراضی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بعد از علم و آگاهی ساکت مانده باشد ، سکوت او به منزلۀ امضای ازدواج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 غلام آزاد شده، آیا به نظر شما عقد ازدواج خود را تجدید کند یا بر ازدواج قبلی خود بماند؟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ازدواج قبلی خود باقی بماند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شخصی برده است، همسر همین پدر کنیزی است که آزادی خود را خریده و چند قسط آن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برده به زن پدر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در پرداخت اقساط آزادی یاریت دهم با این شرط که بعد از تحصیل آزادی حقی به رد و قبول شوهرت نداشته باشی؟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فَأَعْطَاهَا فِي مُكَاتَبَتِهَا عَلَى أَنْ لَا يَكُونَ لَهَا الْخِيَارُ عَلَيْهِ بَعْدَ مَا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لَهَا الْخِيَارُ ؛ الْمُسْلِمُونَ عِنْدَ شُرُوطِهِمْ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ابْنِ مَحْبُوبِ عَنْ مَالِكِ بْنِ عَطِيَّةَ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علیه السَّلام عَنْ رَجُلٍ أَعْتَقَ نِصْفَ جَارِيَتِهِ ثُمَّ إِنَّهُ كَاتَبَهَا عَلَى النُّصْفِ الآخَرِ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فَلْيَشْتَرِطْ عَلَيْهَا أَنَّهَا إِنْ عَجَرَتْ عَنْ نُجُومِهَا، فَإِنَّهَا تُرَدُّ فِي الرِّقُ فِي نِصْفِ رَقَبَتِهَا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كَانَ لَهُ فِي الْخِدْمَةِ يَوْمٌ وَ لَهَا يَوْمٌ وَ إِنْ لَمْ يُكَاتِبْهَا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تُؤَدِّيَ جَمِيعَ مَا عَلَيْهَا فِي نِصْفِ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زن پدر خود یاری کرد با همین شرط که از حق انتخاب خود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بر آن اختیار ندارد؛ مسلمانان در برابر شرط خود وفادار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نیمی از کنیز خود را آزاد می کند و بعد برای آزادی آن نیم دیگر سندی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شرط کند که اگر از پرداخت اقساط خود عاجز و درمانده شد، مجدداً یک نیمۀ او به بردگی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 نخواهد برای آزادی کنیزش سند تنظیم کند، میتواند یک روز در میان او را به خدمت خود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تنظیم کند، کنیزش میتواند شوهر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اقساط آزادی خود را به طور کامل نپردازد حق ازدواج ندارد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سَأَلْتُهُ عَنْ رَجُلٍ كَاتَبَ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كَاتَبَهُ هَبْ لِي بَعْضاً وَ أُعَجِّلَ لَكَ مَا كَانَ مُكَاتَبَتِي أَ يَحِلُّ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هِبَةٌ فَلَا بَأْسَ 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عَنِّي وَأُعَجِّلَ لَك فَلَا يَصْلُحُ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علیه السَّلام قَالَ فِي مُكَاتَبَةٍ يَطَوُّهَا مَوْلَاهَا فَتَحْمِلُ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مَهْرَ مِثْلِهَا وَ تَسْعَى فِي قِيمَتِهَا، فَإِنْ عَجَرَتْ فَهِيَ مِنْ أُمَّهَاتِ الْأَوْلَادِ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سِنَانٍ عَنِ الْعَلَاءِ بْنِ الْفُضَيْلِ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 وَ آتُوهُمْ مِنْ مَالِ اللهِ الَّذِي آتَاكُمْ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عَنْهُ مِنْ نُجُومِهِ الَّتِي لَمْ تَكُنْ تُرِيدُ أَنْ تَنْقُصَهُ مِنْهَا وَ لَا تَزِيدُ فَوْقَ مَا في نَفسِكَ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برده اش مکاتبه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پس از مکاتبه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حق مکاتبه را به من ببخش و من در پرداخت بقيه حق مكاتبه تعجيل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قراردادی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هبه و بخشش باشد، ایرادی ندارد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آن را از من ساقط كن و من تعجيل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نخواهد بود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دربارۀ کنیز مکاتبه ای که مولا با او نزدیکی می کند و کنیز باردار می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باید همانند مهریه ای که زنان هم شأن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 را به او بپردازد و کنیز کند با کار کردن قیمت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از کنیزان فرزنددار محسوب می 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آنان خیری سراغ دارید با آنان سند آزادی امضا کنید و از آن اموالی که خداوند به شما عطا کرده به آنان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قسط های برده، آن قسطی را حذف کن که قصد نداشتی از آن کمتر باشد و بیشتر از آن چه که در نظر داری حذف کنی، حذف نكن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أَبُو جَعْفَرِ علیه السَّلام عَنْ مَمْلُوكِهِ أَلْفاً مِنْ سِتَّةِ آلَافٍ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نابینا شد، یا جذام گرفت، و یا شکنجه داده شده، آزاد خواهد شد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الْمَمْلُوكِ إِذَا عَمِيَ أَوْ جُذِمَ أَوْ نُكِّلَ بِهِ فَهُوَ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جَعْفَرِ بْنِ مَحْبُوبِ عَمَّنْ ذَكَرَهُ هن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عَبْدٍ مُثْلَ بِهِ فَهُوَ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 فَلِيٌّ عَنِ السَّكُونِي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عَمِيَ الْمَمْلُوكُ فَلَا رِقٌ عَلَيْهِ وَ الْعَبْدُ إِذَا جُذِمَ فَلَا رِقٌ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عهده برده خود مبلغ هزار را از شش هزار حذف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نابینا شد، یا جذام گرفت، و یا شکنجه داده شده، آزاد خواهد شدراوی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برده ای که مُثله شده و یکی از اعضایش بریده شود، همان موجب آزادی او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 نابینا شود، دیگر از بردگی آزاد خواهد بود و هرگاه برده ای دچار جذام گردد نیز دیگر در بردگی نخواهد بود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عَلِنِ الْوَشَاءِ عَنْ أَبَانِ عَنْ إِسْمَاعِيلَ الْجُعْفِيِّ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عَمِيَ الْمَمْلُوكُ أَعْتَقَهُ صَاحِبُهُ وَ لَمْ يَكُنْ لَهُ أَنْ يُمْسِكَهُ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عَمِيَ الْمَمْلُوكُ فَقَدْ عَتَقَ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برده با اندوختۀ مالی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بَابُ الْمَمْلُوكِ يُعْتَقُ وَ لَهُ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عُمَرَ بْنِ يَزِيدَ قَالَ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 نابینا گردد، مولا باید او را آزاد کند و حق ندارد او را نگه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 ای نابینا گردد آزاد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برده با اندوختۀ مالی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رَجُل أَرَادَ أَنْ يُعْتِقَ مَمْلُوكاً لَهُ وَ قَدْ كَانَ مَوْلَاهُ يَأْخُذُ مِنْهُ ضَرِيبَةً فَرَضَهَا عَلَيْهِ فِي كُلِّ سَنَةٍ فَرَضِيَ بِذَلِكَ الْمَوْلَى وَ رَضِيَ بِذَلِكَ الْمَمْلُولُ فَأَصَابَ الْمَمْلُوكُ فِي تِجَارَتِهِ مَالاً سوَى مَا كَانَ يُعْطِي مَوْلَاهُ مِنَ الضريبة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فَمَا اكْتَسَبَ بَعْدَ الْفَرِيضَةِ فَهُوَ لِلْمَمْلُوكِ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فَرَضَ الله عَزَوَّجَل عَلَى الْعِبَادِ فَرَائِضَ ، فَإِذَا أَدَّوْهَا إِلَيْهِ لَمْ يَسْأَلُهُمْ عَمَّا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لِلْمَمْلُوكِ أَنْ يَتَصَدَّقَ مِمَّا اكْتَسَبَ وَ يُعْتِقَ بَعْدَ الْفَرِيضَةِ الَّتِي كَانَ يُؤَدِّيهَا إِلَى سَيِّدِهِ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وَاجِبٌ ذَلِكَ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مولایی می خواهد غلام خود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غلام خود تعهد گرفته بود که هر ساله مبلغی معین بپردازد و مابقی درآمد از آن خودش باشد، و هر دو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اثر کسب و تجارت علاوه بر مبلغی که هر ساله به مولای خود می پرداخته، اندوختۀ فراوانی تحصیل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اندوختۀ غلام از آنِ کیست؟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غلام مقرری سالیانه را پرداخته باشد مابقی درآمد به شخص او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متعال وظایفی را بر بندگانش واجب نموده که اگر بندگان وی آن وظائف مقرر خود را ادا کنند، مسؤولیت دیگری ندارند؟عرض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فرمودۀ شما آیا این غلام می تواند بعد از ادای حق مولای خود از كسب و درآمد خود صدقه دهد و برده آزاد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پاداش آن ویژۀ شخص غلام خواهد بود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 مَمْلُوكاً مِمَّا اكْتَسَبَ سِوَى الْفَرِيضَةِ لِمَنْ يَكُونُ وَلَاءُ 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فَيَتَوَالَى إِلَى مَنْ أَحَبَّ ، فَإِذَا ضَمِنَ جَرِيرَتَهُ وَ عَقْلَهُ كَانَ مَوْلَاهُ وَ 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ضَمِنَ الْعَبْدُ الَّذِي أَعْتَقَهُ جَرِيرَتَهُ وَ حَدَثَهُ أَ يَلْزَمُهُ ذَلِكَ وَ يَكُونُ مَوْلَاهُ وَ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 لَا يَرثُ عَبْدٌ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ابْنِ بُكَيْرٍ عَنْ زُرَارَةَ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كَاتَبَ الرَّجُلُ مَمْلُوكَهُ وَ أَعْتَقَهُ وَ هُوَ يَعْلَمُ أَنَّ لَهُ مَالاً وَ لَمْ يَكُنِ اسْتَثْنَى السَّيِّدُ الْمَالَ حِينَ أَعْتَقَهُ فَهُوَ لِلْعَبْدِ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ادای حق مولا برده ای بخرد و آزاد کند ، وابستگی آن برده از نظر میراث و حمایت و مسئولیت از آنِ کیست؟فرمود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ای که به دست برده ای مانند خود آزاد می شود برای وابستگی میراثی و حمایتی با هر کسی که بخواهد وارد مذاکره می شود و آن گاه که آن شخص مسؤولیت خطاهای او را پذیرفت، وابستۀ او خواهد شد و میراث او به وی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رسول خدا صلَّی اللهُ علیه وآله فرموده است که وابستگی برده ویژۀ آن مولایی است که آزادش کرده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آزاد کنندۀ او نیز برده باشد اصولا وابستگی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برده ای که آزادش کرده است، مسؤولیت خطاهای او را بپذیرد، آیا مسؤولیت خطاها به عهدۀ او قرار می گیرد و می تواند به منزلهٔ مولای آزاد میراث او را حائز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او لازم الاجرا نیست و بردگان نمی توانند از افراد آزاد ارث ببرند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مولا به غلام خود سند آزادی بدهد که از این تاریخ مبلغ معینی بپردازد و آزاد شود و بداند که غلام او اندوختۀ مالی دارد و اموال او را استثنا نکند، اندوختۀ غلام از آنِ خودش خواهد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زُرَارَةَ عَنْ أَحَدِهِمَا علیهما السَّلام فِي رَجُلٍ أَعْتَقَ عَبْداً لَهُ وَ لَهُ مَالٌ لِمَنْ مَالُ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عَلِمَ أَنَّ لَهُ مَالاً تَبِعَهُ مَالُهُ وَإِلَّا فَهُوَ لِلْمُعْتِقِ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أَبِي نَجْرَانَ عَنْ مُحَمَّدِ بْنِ حُمْرَانَ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رَجُلٍ أَعْتَقَ عَبْداً لَهُ وَ لِلْعَبْدِ مَالٌ لِمَنِ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أَنَّ لَهُ مالاً تَبِعَهُ مَالُهُ وَ إِلَّا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عَنْ سَعْدِ بْنِ سَعْدِ عَنْ أَبِي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قَالَ لِمَمْلُوكِهِ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 لِي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يَبْدَأُ بِالْحُرِّيَّةِ قَبْلَ الْمَالِ ، يَقُولُ 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أَنْتَ حُرِّ بِرِضَى الْمَمْلُوكِ ، فَإِنَّ ذَلِكَ أَحَبُّ إِلَيَّ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بردۀ خود را آزاد کند و برده برای خود مالی اندوخته باشد، پس انداز او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هنگام آزاد کردن غلام بداند که پس انداز مالی دارد، غلام با اندوخته مالی خود آزاد می شود و اگر نداند، می تواند پس انداز غلام را از آنِ خود بداند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نظیر این روایت را از امام باقر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غلام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جانت آزاد و پس اندازت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 آزادی را مطرح نکند،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 مال من و جانت آزاد و رضایت غلام را نیز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به این صورت بهتر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آزادی برده در حال مستی، توسط دیوانه و به صورت اجبار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عِتْقِ السَّكْرَانِ وَ الْمَجْنُونِ وَ الْمُكْرَمِ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أَدَيْنَةَ عَنْ زُرَارَةَ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عِتْقِ الْمُكْرَةِ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عِتْقُهُ بِعِثْقٍ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عَنِ الْحَلَبِيُّ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الْمَرْأَةِ الْمَعْتُوهَةِ الذَّاهِبَةِ الْعَقْلِ أَ يَجُوزُ بَيْعُهَا وَ صَدَقَتُهَا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طَلَاقِ السَّكْرَانِ وَ عِنْقِهِ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آزادی برده در حال مستی، توسط دیوانه و به صورت اجبار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اثر اکراه و اجبار غلام خود را آزاد کند،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رسمیت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بی عقل و خرد، می تواند چیزی بفروشد و صدقه 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آزادی برده توسط مرد مست جایز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عَنْ عُمَرَ بْنِ أُذَيْنَةَ عَنْ زُرَارَةَ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بُرَيْدِ بْنِ مُعَاوِيَةَ وَ فُضَيْلِ وَإِسْمَاعِيلَ الْأَزْرَقِ وَ مَعْمَرِ بْنِ يَحْيَى عَنْ أَبِي جَعْفَرٍ وَ أَبِي عَبْدِ اللَّهِ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الْمُدَلَّةَ لَيْسَ عِتْقُهُ بِعِثْقِ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ابْنِ رِبَاطِ وَ الْحُسَيْنِ بْنِ هَاشِمٍ وَ صَفْوَانَ جميعاً عَنِ ابْنِ مُسْكَانَ عَن الْحَلَبِي عَنْ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عِتْقُ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صاحب فرزند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أُمَّهَاتِ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مَحْبُوبِ عَنْ عَلِيِّ بْنِ رِئَابٍ عَنْ زُرَارَةَ عَنْ أَبِي جَعْفَرٍ علیه السَّلام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برید، فضیل اسماعیل و معمر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مات و بهت زده باشد و بردۀ خود را آزاد کند، آزادی آن برده رسمی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 که مست باشد و بردۀ خود را آزاد کند، آزادی آن برده رسمی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صاحب فرزند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کنیز صاحب فرزند پرسیدم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تُبَاعُ وَ تُورَثُ وَتُوهَبُ وَ حَدُّهَا حَدُّ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حَمَّادِ بْنِ عُثْمَانَ عَنْ عُمَرَ بْنِ يَزِيدَ عَنْ أَبِي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أُمِّ الْوَلَدِ تُبَاعُ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ثَمَنِ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الرَّحْمَانِ بْنِ أَبِي نَجْرَانَ عَنْ عَاصِمِ بْنِ حُمَيْدٍ عَنْ مُحَمَّدِ بْنِ قَيْسٍ 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أَيُّمَا رَجُلٍ تَرَكَ سُرِّيَّةً لَهَا وَلَدٌ أَوْ فِي بَطْنِهَا وَلَدٌ أَوْ لَا وَلَدَ لَهَا فَإِنْ أَعْتَقَهَا رَبُّهَا عَتَقَتْ وَ إِنْ لَمْ يُعْتِقْهَا حَتَّى تُوُفِّيَ فَقَدْ سَبَقَ فِيهَا كِتَابُ اللهِ عَزَّوَجَل وَ كِتَابُ اللهِ أَحَقُّ فَإِنْ كَانَ لَهَا وَلَدٌ فَتَرَكَ مَالاً جُعِلَتْ فِي نَصِيبٍ وَلَدِهَا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کنیز است که فروخته می شود، ارث برده می شود، بخشش می شود و احکام او، 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کنیز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صاحب فرزند را به جهت بدهی می توان فروخت؟فرمود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پرداخت قیمتش می توان او را فروخت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از خود کنیزی بر جای بگذارد که صاحب فرزند، یا باردار و یا فرزندی نداشته باشد؛ پس اگر مولا او را آزاد کرده بود، آزاد است و اگر آزاد نکند تا این که مولا بمیرد، پس کتاب خداوند در خصوص صدور حکم پیشی گرفته است و کتاب خداوند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کنیز فرزندی دارد و مولا مالی از خود به جا گذاشته است، کنیز در سهم ارث فرزندش قرار می گیرد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أَمِيرُ الْمُؤْمِنِينَ علیه السَّلام فِي رَجُلٍ تَرَكَ جَارِيَةً وَ قَدْ وَلَدَتْ مِنْهُ ابْنَةً وَ هِيَ صَغِيرَةٌ غَيْرَ أَنَّهَا تُبِينُ الْكَلَامَ فَأَعْتَقَتْ أُمَّهَا فَخَاصَمَ فِيهَا مَوَالِي أَبِي الْجَارِيَةِ فَأَجَازَ عِنْقَهَا لِلْأُمِّ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أَصْحَابِنَا عَنْ أَبِي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يَطَؤُهَا فَوَلَدَتْ لَهُ وَلَداً فَمَاتَ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وا بَاعُوهَا فِي الدَّيْنِ الَّذِي يَكُونُ عَلَى مَوْلَاهَا مِنْ ثَمَنِهَا وَ إِنْ كَانَ لَهَا وَلَدٌ قُوْمَتْ عَلَى وَلَدِهَا مِنْ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إِبْرَاهِيمَ بْنِ أبِي الْبِلَادِ عَنْ عُمَرَ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قَالَ لِأَبِي إِبْرَاهِيمَ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امیرمؤمنان علی علیه السَّلام در مورد مردی که کنیزی از خود به جای گذاشته بود و کنیز از او دختر کوچکی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 توانست به خوبی سخن بگوید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مادرش را آزاد نمود، سپس وارثان آن مرد در خصوص کنیز نزاع نمودند؛ چنین قضاوت نمود که کنیز توسط دخترش آزاد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کنیزی خریده با او آمیزش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فرزندی به دنیا می آورد و فرزند از دنیا می رود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می توانند کنیز را به جهت بدهی که از بابت پرداخت قیمت این کنیز بر عهده مولاست، بفروشند و اگر کنیز فرزندی داشته باشد، از سهم ارث فرزند به حساب آورده او را بر فرزند قیمت گذاری می 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پرسشی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علیه السَّلام أُمَّهَاتِ الْأَوْلَادِ؟قَالَ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فَكَاكِ رِقَابِهِنَّ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 لَمْ يَدَعْ مِنَ الْمَالِ مَا يُؤَدَّى عَنْهَا أُخِذَ وَلدُهَا مِنْهَا وَبِيعَتْ فَأُدْيَ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فَيُبَعْنَ فِيمَا سِوَى ذَلِكَ مِنْ أَبْوَابِ الدَّيْنِ وَ وُجُوهِهِ؟قَالَ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وَ غَيْرِهِ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 وَلَدٍ لَيْسَ لَهَا وَلَدٌ مَاتَ وَلَدُهَا وَ مَاتَ عَنْهَا صَاحِبُهَا وَ لَمْ يُعْتِقْهَا هَلْ يَحِلُّ لِأَحَدٍ تَزْوِيجُهَا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هِيَ أَمَةٌ لَا يَحِلُّ لِأَحَدٍ تَزْوِيجُهَا إِلَّا بِعِتْقِ مِنَ الْوَرَثَةِ ، فَإِنْ كَانَ لَهَا وَلَدٌ وَ لَيْسَ عَلَى الْمَيِّتِ دَيْنٌ فَهِيَ لِلْوَلَدِ وَإِذَا مَلَكَهَا الْوَلَدُ فَقَدْ عَتَقَتْ بِمِلْكِ وَلَدِهَا لَهَا، وَ إِنْ كَانَتْ بَيْنَ شُرَكَاءَ فَقَدْ عَتَقَتْ مِنْ نَصِيبٍ وَلَدِهَا وَ تُسْتَسْعَى فِي بَقِيَّةِ ثَمَنِهَا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امیرمؤمنان علی علیه السَّلام کنیزان صاحب فرزند را می فروخت؟فرمود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کنیزی بخرد و او را باردار نماید، امّا قیمت کنیز را نپردازد و از دنیا برود و هیچ اموالی ندارد که قیمت کنیز از آن پرداخته شود؛ فرزند را از کنیز می گیرند و کنیز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قیمت کنیز پرداخت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کنیز برای بدهی های دیگر نیز فروخته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دربارۀ کنیز صاحب فرزندی که فرزند او از دنیا رفته است و مولایش بدون آزاد کردن او از دنیا رفته، حال کسی می تواند با او ازدواج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با چنین کنیزی نمی تواند ازدواج کند مگر از طرف ورثه آزاد شود، پس اگر کنیز دارای فرزندی باشد و مولا هیچ بدهی نداشته باشد، کنیز از آنِ فرزندش می گردد و با مالکیت فرزند، مادرش آزاد است و اگر این کنیز مال چند نفر شرکا باشد از سهم فرزندش آزاد است و با کار کردن بقیّه قیمت خود را می پردازد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وَ أَنَا حَاضِرٌ عَنْ رَجُلٍ بَاعَ مِنْ رَجُلٍ جَارِيَةٌ بِكَذَا إِلَى سَنَةٍ فَلَمَّا قَبَضَهَا الْمُشْتَرِي أَعْتَقَهَا مِنَ الْغَدِ وَ تَزَوَّجَهَا وَ جَعَلَ مَهْرَهَا عِنْقَهَا ثُمَّ مَاتَ بَعْدَ ذَلِكَ بِشَهْرٍ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لِلَّذِي اشْتَرَاهَا إِلَى سَنَةٍ مَالٌ أَوْ عُقْدَةٌ تُحِيطُ بِقَضَاءِ مَا عَلَيْهِ مِنَ الدَّيْنِ فِي رَقَبَتِهَا فَإِنَّ عِتْقَهُ وَ نِكَاحَهُ جَائِزَانِ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را به فلان قیمت، تا یک سال از شخصی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مشتری کنیز را تحویل می گیرد، فردای آن روز کنیز را آزاد کرده و با او ازدواج می کند و مهریه اش را آزادی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بعد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که کنیز را یک ساله خریداری کرده است، دارای اموال یا آب و زمینی باشد که تمام بدهکاری های او را فرا گیرد، آزاد کردن او و ازدواج نمودن با او برایش جایز بوده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لِلَّذِي اشْتَرَاهَا فَأَعْتَقَهَا وَ تَزَوَّجَهَا مَالٌ وَ لَا عُقْدَةٌ يَوْمَ مَاتَ تُحِيطُ بِقَضَاءِ مَا عَلَيْهِ مِنَ الدَّيْنِ بِرَقَبَتِهَا ، فَإِنَّ عِتْقَهُ وَ نِكَاحَهُ بَاطِلَانِ ، لِأَنَّهُ أَعْتَقَ مَا لَا يَمْلِكُ وَأَرَى أَنَّهَا رِقٌ لِمَوْلَاهَا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عَلِقَتْ أَعْنِي مِنَ الْمُعْتِقِ لَهَا الْمُتَزَوِّجَ بِهَا مَا حَالُ الَّذِي فِي بَطْنِهَا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بَطْنِهَا مَعَ أُمِّهِ كَهَيْئَتِهَا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مَحْبُوبِ عَنِ الْعَلَاءِ بْنِ رَزِينٍ عَنْ مُحَمَّدِ بْنِ مُسْلِمٍ عَنْ أَبِي جَعْفَرٍ علیه السَّلام فِي الْمَمْلُوكِ يُعْطِي الرَّجُلَ مالاً لِيَشْتَرِيَهُ فَيُعْتِقَهُ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إِبْرَاهِيمَ الْكَرْخِي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هیچ اموال یا آب و زمینی نداشته باشد که بدهکاری های او را فرا گیرد، آزاد کردن او و ازدواجش باطل است، زیرا او چیزی را آزاد کرده که مالک آن نیست و به نظر من کنیز از آنِ مولای اوّل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از مولای دوم باردار شود، تکلیف جنین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جنین نیز حکم مادرش را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برده ای که می تواند از پس انداز خود در اختیار دیگران بگذارد تا او را بخرند و آزاد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صلاحیت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علیه السَّلام إِنَّ هِشَامَ بْنَ أُدَيْنِ سَأَلَنِي أَنْ أَسْأَلَكَ عَنْ رَجُلٍ جَعَلَ لِعَبْدِهِ الْعِتْقَ إِنْ حَدَثَ بِسَيّدِهِ حَدَثُ الْمَوْتِ فَمَاتَ السَّيِّدُ وَ عَلَيْهِ تَحْرِيرُ رَقَبَةٍ وَاجِبَةٍ فِي كَفَّارَةٍ أَ يُجْزِئُ عَنِ الْمَيِّتِ عِتْقُ الْعَبْدِ الَّذِي كَانَ السَّيِّدُ جَعَلَ لَهُ الْعِتْقَ بَعْدَ مَوْتِهِ فِي تَحْرِيرِ الرَّقَبَةِ الَّتِي كَانَتْ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أَحْمَدَ بْنِ إِسْحَاقَ عَنْ بَكْرِ بْنِ مُحَمَّدٍ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فَقَالَ يَكُونُ لِي الْغُلَامُ فَيَشْرَبُ الخَمْرَ وَ يَدْخُلُ فِي هَذِهِ الْأُمُورِ الْمَكْرُوهَةِ فَأُرِيدُ عِنْقَهُ فَهَلْ عِتْقُهُ أَحَبُّ إِلَيْكَ أَوْ أَبِيعُهُ وَ أَتَصَدَّقُ بِثَمَنِهِ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 فِي بَعْضِ الزَّمَانِ أَفْضَلُ وَ فِي بَعْضِ الزَّمَانِ الصَّدَقَةُ أَفْضَلُ ، فَإِذَا كَانَ النَّاسُ حَسَنَةٌ حَالُهُمْ فَالْعِتْقُ أَفْضَلُ فَإِذَا كَانُوا شَدِيدَةً حَالُهُمْ فَالصَّدَقَةُ أَفْضَلُ ، وَبَيْعُ هَذَا أَحَبُّ إِلَيَّ إِذَا كَانَ بِهَذِهِ الْحَالِ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به بردۀ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اتفاقی رخ دهد و بمیرم، تو بعد از مرگ من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بمیرد و آزادی یک برده به عنوان کفارۀ شرعی بر عهدۀ او باشد، آیا آزادی همین برده که بعد از مرگ مولا آزاد می شود به جای آن برده ای که باید به عنوان کفاره آزاد کند، کفایت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 بن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دارم که شراب می نوشد و در کارهای زشت و ناپسند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که او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او را آزاد کنم بهتر است یا او را بفروشم و بهایش را صدقه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آزادی برده ثواب بیشتری دارد و گاهی صدقه در راه خدا پاداش بیشتری دارد، اگر وضع اقتصادی مردم خوب باشد، آزاد کردن برده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اقتصادی مردم سخت و دشوار باشد، صدقۀ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فروختن چنین برده ای بهتر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مَحْبُوبِ عَنْ عَبْدِ اللَّهِ بْنِ سِنَانٍ قَالَ سَمِعْتُ أَبَا عَبْدِ اللهِ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كُلَّهُمْ أَحْرَارٌ إِلَّا مَنْ أَقَرَّ عَلَى نَفْسِهِ بِالْعُبُودِيَّةِ وَ هُوَ مُدْرِكَ مِنْ عَبْدِ أَوْ أَمَةٍ ، وَ مَنْ شُهِدَ عَلَيْهِ بِالرِّقٌ صَغِيراً كَانَ أَوْ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دَاوُدَ النَّهْدِي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أَبِي سَعِيدٍ الْمُكَارِي عَلَى أَبِي الْحَسَنِ الرِّضَا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اللَّهُ مِنْ قَدْرِكَ أَنْ تَدَّعِيَ مَا ادَّعَى أَبُوكَ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أَطْفَأَ اللهُ نُورَكَ وَأَدْخَلَ الْفَقْرَ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تَبَارَكَ وَتَعَالَى أَوْ حَى إِلَى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وَاهِبٌ لَكَ ذكراً فَوَهَبَ لَهُ مَرْيَمَ وَ وَهَبَ لِمَرْيَمَ عِيسَى علیه السَّلام فَعِيسَى مِنْ مَرْيَمَ وَ مَرْيَمُ مِنْ عِيسَى وَ مَرْيَمَ وَ عِيسَى شَيْءٌ وَاحِدٌ ، وَ أَنَا أَبِي وَأَبِي مِنِّي وَأَنَا وَ أَبِي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عَنْ مَسْأَلَةٍ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آزاد و صاحب اختیارند، مگر کسی که خود به بردگی خود اعتراف کند، خواه غلام باشد خواه کنیز، بنابر این هر صغیر و کبیری که گواهان، بردگی او را گواهی کنند بردگی او ثابت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أبو سعید مکاری خدمت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به جایی رسانده است که ادّعای پدرت را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خداوند نورت را خاموش سازد و فقر را در منزلت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سالی به عمران وحی نمود که من پسری به تو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مریم را به او داده و عیسی علیه السَّلام را به مریم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از مریم است و مریم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و عیسی یک شیء واحد هستند و پدرم از من و من از پدرم هستم و من و پدرم یک شیء واحد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مسأله ای از شما پرسشی دارم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إِخَالُكَ تَقْبَلُ مِنِّي وَلَسْتَ مِنْ غَنَمِي، وَلَكِنْ هَلُمَّهَا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قَدِيمِ فَهُوَ حُرٌّ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 ذِكْرُهُ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فَمَا كَانَ مِنْ مَمَالِيكِهِ أَتَى عَلَيْهِ سِتَّةُ أَشْهُرٍ فَهُوَ قَدِيمٌ وَ 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 افْتَقَرَ حَتَّى مَاتَ وَ لَمْ يَكُنْ عِنْدَهُ مَبِيتُ لَيْلَةٍ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عَبْدِ اللَّهِ بْنِ الْفَضْلِ الْهَاشِمِيُّ عَنْ أَبِيهِ رَفَعَهُ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رَجُلٍ نَكَحَ وَلِيدَةَ رَجُلٍ أَعْتَقَ رَبُّهَا أَوَّلَ وَلَدٍ تَلِدُهُ فَوَلَدَتْ تَوْأَماً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كِلَاهُمَا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جواب مرا بپذیری و پذیرفتن تو برای من سودی ندارد؛ ولی پرسش خود را مطرح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مرگش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بردگان قدیمی من، به خاطر خدا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به صورت شاخه کهنه کمانی شکل وزرد رنگ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برده او که شش ماه از بردگیاش در نزد این مولا گذشته باشد، قدیمی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سعید از نزد امام علیه السَّلام خارج شد و فقیر گشت تا این که مرد در حالی که شام شبش را هم نداشت، لعنت خداوند بر او باد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مورد مردی که با کنیز صاحب فرزند شخص دیگری ازدواج کرد مولای کنیز، سفارش کرده بود که اوّلین فرزند کنیز که به دنیا می آید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کنیز دو قلو زایمان نمود؛ چنین قضاوت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نوزاد آزاد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الْمَمْلُوكِ يَحْضُرُهُ الْمَوْتُ فَيُعْتِقُهُ الْمَوْلَى فِي تِلْكَ السَّاعَةِ فَيَخْرُجُ مِنَ الدُّنْيَا حُرَّاً فَهَلْ لِمَوْلَاهُ فِي ذَلِكَ أَجْرٌ أَوْ يَتْرُكُهُ فَيَكُونُ لَهُ أَجْرُهُ إِذَا مَاتَ وَ هُوَ مَمْلُوكُ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الْعَبْدَ مَمْلُوكاً فِي حَالِ مَوْتِهِ فَهُوَ أَجْرٌ لِمَوْلَاهُ وَ هَذَا عِتْقُ فِي هَذِهِ السَّاعَةِ لَيْسَ بِنَافِعِ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عَبْدِ اللَّهِ بْنِ مُحَمَّدِ بْنِ نَهِيكِ عَنْ عَلِيِّ بْنِ الْحَارِثِ عَنْ صَبَّاحِ الْمُزَنِيِّ عَنْ 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عِنْدَ أَبِي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أَعْتَقْتُ خَادِماً لِي وَ هُوَ ذَا أَطْلُبُ شِرَاءَ خَادِمٍ مُنْذُ سِنِينَ فَمَا أَقْدِرُ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او را آزاد کند تا آزاد و صاحب اختیار بمیرد، آیا اجر و ثوابی دارد؟ یا نه، غلام را به حال بردگی و ابگذارد تا بمیرد و در اثر خسارت وارده خدا به او اجر بدهد؟</w:t>
      </w:r>
    </w:p>
    <w:p>
      <w:pPr>
        <w:pStyle w:val="BookText"/>
        <w:rPr/>
      </w:pPr>
      <w:r>
        <w:rPr>
          <w:rFonts w:ascii="IRNazanin" w:hAnsi="IRNazanin" w:eastAsia="IRNazanin"/>
          <w:color w:val="111111"/>
          <w:sz w:val="28"/>
          <w:sz w:val="28"/>
          <w:szCs w:val="28"/>
          <w:rtl w:val="true"/>
          <w:lang w:bidi="fa-IR"/>
        </w:rPr>
        <w:t>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به حال خود و ابگذارد تا بمیرد، همین اجر و ثواب برای مولای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حال مرگ سودی به حال غلام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حضور امام صادق علیه السَّلام دیدم که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 سنّی مذهب خود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سال است در پی خرید یک برده ام اما توان مالی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برده چه شد؟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فِي مَمْلُوكَتِهَا مَا أَغْنَى اللَّهَ مِنْ عِتْقِ أَحَدِكُمْ تُعْتِقُونَ الْيَوْمَ وَ يَكُونُ عَلَيْنَا غَداً ، لَا يَجُوزُ لَكُمْ أَنْ تُعْتِقُوا إِلَّا عَارِفاً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عَلِيّ عَنْ عَلِيِّ بْنِ جَعْفَرٍ عَنْ أَخِيهِ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عَلَيْهِ عِتقُ رَقَبَةٍ وَأَرَادَ أَنْ يُعْتِقَ نَسَمَةً أَيُّهُمَا أَفْضَلُ أَنْ يُعْتِقَ شَيْخاً كَبِيرًا أَوْ شَابَاً 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أَغْنَى نَفْسَهُ الشَّيْخُ الْكَبِيرُ الضَّعِيفُ أَفْضَلُ مِنَ الشَّابُ الْأَجْرَدِ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أَبِي الْبَخْتَرِي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الْعَتَاقِ الْأَعْمَى وَ الْمُقْعَدُ وَ يَجُوزُ الْأَشَلُّ وَالْأَعْرَج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بردگی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برده آزاد کردن هیچ کدام از شما بی نیاز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آزاد می کنید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 آن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جایز نیست که جز برده شیعه را آزاد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برادر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آزاد کردن یک برده را بر عهده دارد، می خواهد برده ای را آزاد کند، کدام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کهن سال آزاد کند یا جوانی که هنوز موی صورتش در نیامده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پیرمرد کهن سال ناتوان فضیلت بیشتری از جوان بی مو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آزاد کردن برده، آزاد کردن بردۀ نابینا و زمین گیر جایز نیست؛ اما آزاد کردن بردۀ فلج و لنگ جایز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عَنْ عِدَّةٍ مِنْ أَصْحَابِنَا عَنْ عَلِيِّ بْنِ أَسْبَاطِ عَنْ مُحَمَّدِ بْنِ عَبْدِ اللَّهِ بْنِ زُرَارَةَ عَنْ بَعْضِ آلِ أَعْيَنَ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مُؤْمِناً فَقَدْ عَتَقَ بَعْدَ سَبْعِ سِنِينَ أَعْتَقَهُ صَاحِبُهُ أَمْ لَمْ يُعْتِقُهُ وَ لَا تَحِلُّ خِدْمَةُ مَنْ كَانَ مُؤْمِناً بَعْدَ سَبْعَ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إِسْمَاعِيلَ بْنِ سَهْلٍ عَنْ مُعَاوِيَةَ بْنِ مَيْسَرَةَ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يَبِيعُ عَبْدَهُ بِنُقْصَانٍ مِنْ ثَمَنِهِ لِيُعْتَقَ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فِيمَا بَيْنَهُمَا إِنَّ لَكَ عَلَيَّ كَذَا وَكَذَا أَيَأْخُذُهُ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مِنْهُ عَفْواً وَ يَسْأَلُهُ إِيَّاهُ فِي عَفْوِهِ فَإِنْ أَبَى فَلْيَدَعْهُ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كَانَ لَهُ عِدَّةٌ مَمَالِيكَ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عَزّوَجَل فَهُوَ 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افراد آل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مؤمن پس از هفت سال بردگی، آزاد می شود؛ چه مولا او را آزاد کند چه آزاد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کاری بردۀ مؤمن بعد از هفت سال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ميسره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بردۀ خود را به کمتر از قیمت می فروشد تا خریدار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خریدار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خریداری کنی، من فلان مقدار را به تو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خریدار می تواند او را از وی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عفو بخشش می گیرد و برده از او می خواهد 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خریدار خودداری کرد، رهایش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مرار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بردگان زیادی دارد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آیه ای از قرآن به من بیاموزد، آزاد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فَعَلَّمَهُ وَاحِدٌ مِنْهُمْ ثُمَّ مَاتَ الْمَوْلَى وَ لَمْ يُدْرَ أَيُّهُمُ الَّذِي عَلَّمَهُ الْآيَةَ هَلْ يُسْتَخْرَجُ بِالْقُرْعَةِ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 يَجُوزُ أَنْ يَسْتَخْرِجَهُ أَحَدٌ إِلَّا الْإِمَامُ ، فَإِنَّ لَهُ كَلَاماً وَقْتَ الْقُرْعَةِ يَقُولُهُ وَ دُعَاءً لَا يَعْلَمُهُ سِوَاهُ وَ لَا يَقْتَدِرُ عَلَيْهِ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صَفْوَانَ بْنِ يَحْيَى عَنْ أَبِي مَخْلَدٍ السَّرَّاج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الإِسْمَاعِيلَ حَقِيبَةَ وَ الْحَارِثِ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لِي جَارِيَةً مِنْ هَذَا 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كَدْبَأَنُوجَةَ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فَدَلُّونَا عَلَى جَارِيَةٍ لِرَجُلٍ مِنَ السَّرَّاحِينَ قَدْ وَلَدَتْ لَهُ ابْناً وَ مَاتَ وَلَدُهَا فَأَخْبَرُوهُ بِخَبَرِهَا فَأَمَرَهُمْ فَاشْتَرَوْهَا وَ كَانَ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اسْمَهَا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سَالِماً مَوْلَاهُ وَ هِيَ أُمُّ الْحُسَيْنِ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یکی از آنان به او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 از دنیا می رود و معلوم نیست که کدام برده به او آیه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با قرعه معلوم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فقط امام علیه السَّلام حق دارد که قرعه را بیرون آورد، زیرا در هنگام قرعه سخنی است که امام آن را می گوید و دعایی نیز دارد که هیچ کس جز او آن را نمی داند و به آن دست رسی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مخلد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اسماعیل حقیبه و حارث نصری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کنیزی از این فرد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همراه امّ فروه است خریداری کنید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و حارث ما را به کنیزی که از آنِ مرد زین ساز بود،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داشت که برای مولای خود فرزندی به دنیا آورده بود و فرزندش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برای حضرتش بازگو کردند، حضرت دستور فرمود و آنان کنیز را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نامش را تغییر داد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 عقد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این کنیز مادر حسین بن سالم است</w:t>
      </w:r>
      <w:r>
        <w:rPr>
          <w:rFonts w:eastAsia="IRNazanin" w:cs="IRNazanin"/>
          <w:color w:val="111111"/>
          <w:sz w:val="28"/>
          <w:szCs w:val="28"/>
          <w:rtl w:val="true"/>
          <w:lang w:bidi="fa-IR"/>
        </w:rPr>
        <w:t xml:space="preserve">. </w:t>
      </w:r>
      <w:bookmarkStart w:id="425" w:name="pg19995_768732"/>
    </w:p>
    <w:p>
      <w:pPr>
        <w:pStyle w:val="Heading3"/>
        <w:numPr>
          <w:ilvl w:val="2"/>
          <w:numId w:val="1"/>
        </w:numPr>
        <w:rPr/>
      </w:pPr>
      <w:bookmarkStart w:id="426" w:name="__RefHeading___Toc675537_2320776876"/>
      <w:bookmarkStart w:id="427" w:name="_Toc168"/>
      <w:bookmarkEnd w:id="425"/>
      <w:bookmarkEnd w:id="426"/>
      <w:r>
        <w:rPr>
          <w:rtl w:val="true"/>
        </w:rPr>
        <w:t>بخش هفدهم</w:t>
      </w:r>
      <w:bookmarkEnd w:id="427"/>
    </w:p>
    <w:p>
      <w:pPr>
        <w:pStyle w:val="Heading4"/>
        <w:numPr>
          <w:ilvl w:val="3"/>
          <w:numId w:val="1"/>
        </w:numPr>
        <w:rPr/>
      </w:pPr>
      <w:bookmarkStart w:id="428" w:name="__RefHeading___Toc675539_2320776876"/>
      <w:bookmarkStart w:id="429" w:name="_Toc169"/>
      <w:bookmarkEnd w:id="428"/>
      <w:r>
        <w:rPr>
          <w:rtl w:val="true"/>
        </w:rPr>
        <w:t>احکام ولاء و وابستگی</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الْوَلَاءِ لِمَنْ أَعْتَقَ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وَ مُحَمَّدِ بْنِ مُسْلِم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عَنْ اِسْمَاعِيلَ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الرَّجُلِ إِذَا أُعْتِقَ أَلَهُ أَنْ يَضَعَ نَفْسَهُ حَيْثُ شَاءَ وَ يَتَوَلَّى مَنْ أَحَبَّ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ولاء و وابستگی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سرپرستی و وابستگی از آنِ کسی است که برده را آزاد کرده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که آزاد می شود می تواند با هر کسی که مایل باشد قرار وابستگی بگذارد؟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لِلَّهِ فَهُوَ مَوْلًى لِلَّذِي أَعْتَقَهُ ، فَإِذَا أُعْتِقَ وَ جُعِلَ سَائِبَةً فَلَهُ أَنْ يَضَعَ نَفْسَهُ حَيْثُ شَاءَ وَ يَتَوَلَّى 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زُرَارَةَ عَنْ أَبِي جَعْفَرٍ علیه السَّلام فِي حَدِيثٍ بَرِيرَةً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وآله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أَعْتِقِي ، فَإِنَّ الْوَلَاءَ لِمَنْ أَعْتَقَ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عِيصِ بْنِ الْقَاسِمِ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بَرِيرَةَ اشْتَرَطُوا وَلَاءَهَا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امْرَأَةٍ أَعْتَقَتْ رَجُلاً لِمَنْ وَلَاؤُهُ وَ لِمَنْ مِيرَاتُهُ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أَعْتَقَهُ إِلَّا أَنْ يَكُونَ لَهُ وَارِثٌ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بردگان به جهت ثواب و جلب رضای خدا، و نه به عنوان کفارهۀ گناه، آزاد شوند به مولای خود وابسته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موقع آزادی مسئولیت و حمایت را از خود سلب کند، غلام آزاد شده، می تواند با هر کسی که مایل باشد قرار آزادی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كنيزت بَریره را آزاد کن که وابستگی ارث بردگان ویژه آزاد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رسول خدا صلَّى اللهُ عليه وآله گفت که فروشندگان کنیزم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شرط کرده اند که وابستگی او ویژۀ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ویژۀ آزاد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بردهای آزاد کرده است؛ حق سرپرستی و ارث بری از آنِ کیست؟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کسی که او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برده وارثی غیر از مولای سابق خود داشته باشد</w:t>
      </w:r>
      <w:r>
        <w:rPr>
          <w:rFonts w:eastAsia="IRNazanin" w:cs="IRNazanin"/>
          <w:color w:val="111111"/>
          <w:sz w:val="28"/>
          <w:szCs w:val="28"/>
          <w:rtl w:val="true"/>
          <w:lang w:bidi="fa-IR"/>
        </w:rPr>
        <w:t xml:space="preserve">. </w:t>
      </w:r>
      <w:bookmarkStart w:id="430" w:name="pg19995_768734"/>
    </w:p>
    <w:p>
      <w:pPr>
        <w:pStyle w:val="Heading3"/>
        <w:numPr>
          <w:ilvl w:val="2"/>
          <w:numId w:val="1"/>
        </w:numPr>
        <w:rPr/>
      </w:pPr>
      <w:bookmarkStart w:id="431" w:name="__RefHeading___Toc675541_2320776876"/>
      <w:bookmarkStart w:id="432" w:name="_Toc170"/>
      <w:bookmarkEnd w:id="430"/>
      <w:bookmarkEnd w:id="431"/>
      <w:r>
        <w:rPr>
          <w:rtl w:val="true"/>
        </w:rPr>
        <w:t>بخش هجدهم</w:t>
      </w:r>
      <w:bookmarkEnd w:id="432"/>
    </w:p>
    <w:p>
      <w:pPr>
        <w:pStyle w:val="Heading4"/>
        <w:numPr>
          <w:ilvl w:val="3"/>
          <w:numId w:val="1"/>
        </w:numPr>
        <w:rPr/>
      </w:pPr>
      <w:bookmarkStart w:id="433" w:name="__RefHeading___Toc675543_2320776876"/>
      <w:bookmarkStart w:id="434" w:name="_Toc171"/>
      <w:bookmarkEnd w:id="433"/>
      <w:r>
        <w:rPr>
          <w:rtl w:val="true"/>
        </w:rPr>
        <w:t>[</w:t>
      </w:r>
      <w:r>
        <w:rPr>
          <w:rtl w:val="true"/>
        </w:rPr>
        <w:t>چند روایت نکته دار</w:t>
      </w:r>
      <w:r>
        <w:rPr>
          <w:rtl w:val="true"/>
        </w:rPr>
        <w:t>]</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عَلِيِّ بْنِ الْحَكَمِ عَنْ سُلَيْمٍ الْفَرَّاءِ الْحَسَنِ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جَالِسَةٌ بِفِنَاءِ الْكَعْبَةِ إِذْ أَقْبَلَ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رَآنِي مَالَ إِلَيَّ فَسَلَّمَ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هَاهُنَا؟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مَوْلًى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أَعْتَقْتُمُوهُ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أعْتَقْنَا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مَوْلَاكُمْ هَذَا أَخُوكُمْ وَ ابْنُ عَمِّكُمْ، إِنَّمَا الْمَوْلَى الَّذِي جَرَتْ عَلَيْهِ النِّعْمَةُ ، فَإِذَا جَرَتْ عَلَى أَبِيهِ وَ جَدِّهِ فَهُوَ ابْنُ عَمِّكِ وَ أَخُوكِ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برای من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کعبه نشسته بودم، امام صادق علیه السَّلام وارد شد، وقتی مرا دید به سوی من آمد و به من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نشسته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برده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آزاد کرده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پدرش را آزاد کرده ایم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شما نیست؛ بلکه برادر و پسر عموی شماست؛ چرا که او برده کسی است که نعمت آزادی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نعمت بر پدر و جدّش جاری شد، آن برده پسر عمو و برادر تو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الْبَرْقِيِّ عَنْ سَعْدِ بْنِ سَعْدِ عَنْ عَبْدِ اللَّهِ بْنِ جُنْدَبٍ يَرْفَعُهُ إِلَى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الْمَوْلَى الْجَلِيبُ الْعَتِيقُ وَ ابْنُهُ عَرَبِيٌّ وَ ابْنُ ابْنِهِ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أَحْمَدَ بْنِ إِسْحَاقَ وَ عَلِيُّ بْنُ إِبْرَاهِيمَ عَنْ أَبِيهِ جَمِيعاً عَنْ بَكْرِ بْن مُحَمَّدٍ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علیه السَّلام وَ مَعِي عَلِيُّ بْنُ عَبْدِ الْعَزِيزِ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أَعْتَقْتُمُوهُ أَوْ أَيَاهُ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مَوْلَاكَ هَذَا أَخُوكَ وَ ابْنُ عَمِّكَ وَإِنَّمَا الْمَوْلَى هُوَ الَّذِي جَرَتْ عَلَيْهِ النِّعْمَةُ فَإِذَا جَرَتْ عَلَى أَبِيهِ فَهُوَ أَخُوكَ وَ ابْنُ عَمَّكَ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جندب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برده ای گرفته شده و آزاد شده، فرزند او عربی است و فرزند فرزند او از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بن عبدالعزيز خدمت امام صادق علیه السَّلام شرف یاب شدم،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خانوادگی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کرده اید یا پدرش را؟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پدرش را آزاد کرده ایم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بردۀ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پسر عموی توست و به راستی که برده کسی است که نعمت آزادی بر او جاری کرده، بنابر این هنگامی که این نعمت بر پدرش جاری شد، او برادر و پسر عموی تو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 بْنُ مُحَمَّدٍ عَنْ جُوَيْرَةَ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 اللَّهِ علیه السَّلام وَ أَنَا فِي الْمَسْجِدِ الْحَرَامِ أَنْتَظِرُ مَوْلًى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هَاهُنَا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مَوْلًى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أَعْتَقْتُمُوهُ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 أَبَاهُ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أَعْتَقْنَا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مَوْلَاكُمْ، بَلْ هَذَا أَخُوكُمْ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مُوسَى بْنِ عُمَرَ عَنْ رَجُلٍ عَنِ الْحُسَيْنِ بْنِ عُلْوَانَ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کعبه نشسته بودم و منتظر برده خود بودم صادق علیه السَّلام وارد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نشسته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برده خودمان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آزاد کرده اید؟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پدرش را آزاد کرده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 بلکه جدّ او را آزاد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شما نیست؛ بلکه برادر شماست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بيت ساله همان خویشاوندی است</w:t>
      </w:r>
      <w:r>
        <w:rPr>
          <w:rFonts w:eastAsia="IRNazanin" w:cs="IRNazanin"/>
          <w:color w:val="111111"/>
          <w:sz w:val="28"/>
          <w:szCs w:val="28"/>
          <w:rtl w:val="true"/>
          <w:lang w:bidi="fa-IR"/>
        </w:rPr>
        <w:t xml:space="preserve">. </w:t>
      </w:r>
      <w:bookmarkStart w:id="435" w:name="pg19995_768737"/>
    </w:p>
    <w:p>
      <w:pPr>
        <w:pStyle w:val="Heading3"/>
        <w:numPr>
          <w:ilvl w:val="2"/>
          <w:numId w:val="1"/>
        </w:numPr>
        <w:rPr/>
      </w:pPr>
      <w:bookmarkStart w:id="436" w:name="__RefHeading___Toc675545_2320776876"/>
      <w:bookmarkStart w:id="437" w:name="_Toc172"/>
      <w:bookmarkEnd w:id="435"/>
      <w:bookmarkEnd w:id="436"/>
      <w:r>
        <w:rPr>
          <w:rtl w:val="true"/>
        </w:rPr>
        <w:t>بخش نوزدهم</w:t>
      </w:r>
      <w:bookmarkEnd w:id="437"/>
    </w:p>
    <w:p>
      <w:pPr>
        <w:pStyle w:val="Heading4"/>
        <w:numPr>
          <w:ilvl w:val="3"/>
          <w:numId w:val="1"/>
        </w:numPr>
        <w:rPr/>
      </w:pPr>
      <w:bookmarkStart w:id="438" w:name="__RefHeading___Toc675547_2320776876"/>
      <w:bookmarkStart w:id="439" w:name="_Toc173"/>
      <w:bookmarkEnd w:id="438"/>
      <w:r>
        <w:rPr>
          <w:rtl w:val="true"/>
        </w:rPr>
        <w:t>حکم فرار بردگان</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الْإِبَاقِ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وَ الْحُسَيْنِ بْنِ سَعِيدٍ جَمِيعاً عَنِ الْقَاسِمِ بْنِ عُرْوَةَ عَنْ عَبْدِ الْحَمِيدِ عَنْ مُحَمَّدِ بْنِ مُسْلِمٍ عَنْ اَبِي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يَقْبَلُ اللهُ عَزَّوَجَل لَهُمْ صَلَاةً ؛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أَبِي جَمِيلَةَ عَنْ زَيْدِ الشَّحَامِ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سَأَلَهُ رَجُلٌ يَتَخَوَّفُ إِبَاقَ مَمْلُوكِهِ أَوْ يَكُونُ الْمَمْلُوكُ قَدْ أَبَقَ أَ يُقَيِّدُهُ أَوْ يَجْعَلُ فِي رَقَبَتِهِ رَايَةً ؟</w:t>
      </w:r>
    </w:p>
    <w:p>
      <w:pPr>
        <w:pStyle w:val="BookText"/>
        <w:rPr/>
      </w:pP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فرار بردگان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خداوند هیچ نمازی را از آنان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بردۀ فراری است تا هنگامی که نزد مولایش بازگردد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بیم دارد که برده اش فرار کند یا پیشتر برده اش فرار کرده بود؛ آیا می تواند پایش را به بند بکشد و یا در گردنش قلاده بیفکند؟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بَعِيرٍ تَخَافُ شِرَادَهُ فَإِذَا خِفْتَ ذَلِكَ فَاسْتَوْثِقُ مِنْهُ ، وَ لَكِنْ أَشْبِعْهُ وَ اكْسُهُ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شِبَعُهُ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فَنَرْزُقُ عِيَالَنَا مُدَّيْنِ مِنْ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أَبِي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قَدْ أَبَقَ مِنْهُ مَمْلُوكُهُ يَجُوزُ أَنْ يُعْتِقَهُ فِي كَفَّارَةِ الظهار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سَأَلَنِي نَصْرُ بْنُ عَامِرٍ الْقُمْيُّ أَنْ أَسْأَلَهُ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مُحَمَّدِ بْنِ مُسْلِمٍ عَنْ أَبِي جَعْفَرِ الْأَوَّلِ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برده ای به سان شتری سرکش است، پس هرگاه چنین بیمی نسبت به بردهات داشتی از او عهد و پیمان بگیر، ولی او را سیر کن 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سیری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خانواده خود دو مدّ خرما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فردی فرار کرده است؛ آیا می تواند او را در کفّاره ظهار آزاد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برده فراری روشن نشده، چنین کاری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عامر قمی از من درخواست کرد که این مسأله را از امام علیه السَّلامبپرسم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جَارِيَةٍ مُدَبَّرَةٍ أَبَقَتْ مِنْ سَيْدِهَا مُدَّةَ سِنِينَ كَثِيرَةٍ ثُمَّ جَاءَتْ مِنْ بَعْدِ مَا مَاتَ سَيْدُهَا بِأَوْلَادٍ وَ مَتَاعٍ كَثِيرٍ وَ شَهِدَ لَهَا شَاهِدَانِ أَنَّ سَيِّدَهَا قَدْ كَانَ دَبَّرَهَا فِي حَيَاتِهِ مِنْ قَبْلِ أَنْ تَأْبِقَ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أَنَّهَا وَ جَمِيعَ مَا مَعَهَا فَهُوَ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مِنْ ثُلُثِ سَيِّدِهَا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لِأَنَّهَا أَبَقَتْ عَاصِيَةً لِلَّهِ وَلِسَيِّدِهَا فَأَبْطَلَ الْإِبَاقُ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الْخَنْعَمِيُّ عَنْ غِيَاتِ بْنِ إِبْرَاهِيمَ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قَالَ فِي جُعْلِ الآبِقِ الْمُسْلِمِ يُرَدُّ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أَبِقاً فَأَبَقَ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با کنیزش قرار می گذارد که بعد از مرگ او آزاد باشد، ولی کنیز فرار می کند و سال ها مخفی می ماند و بعد از مرگ مولا با فرزندان متعدد و کالای فراوان باز می گیرد و دو تن شاهد گواهی می دهند که مولا قبل از فرار این کنیز به او وعده داده بود که بعد از مرگ وی آزاد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تکلیف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کنیز با تمام کالایی که همراه دارد از آن وارثان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سهم ثلث مولا آزاد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با فرار خود از فرمان خدا و فرمان مولایش سرپیچی کرده و از این رو وعدۀ آزادی او باطل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علی علیه السَّلام درباره حق جعاله برده فراری مسلمان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برگشت داده می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مردی که بردهای فراری را دستگیر نمود اما برده از چنگش گریخت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بَعْضِ أَصْحَابِنَا رَفَعَهُ عَنْ أَبِي عَبْدِ اللَّهِ علیه السَّلام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 إِذَا هَرَبَ وَ لَمْ يَخْرُجُ مِنْ مِصْرِهِ لَمْ يَكُنْ أَبِقاً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وَ عَلِيُّ بْنُ إِبْرَاهِيمَ عَنْ أَبِيهِ عَنِ ابْنِ مَحْبُوبِ عَنِ الْحَسَنِ بْنِ صَالِحٍ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رَجُلٍ أَصَابَ عَبْداً آبِقاً فَأَخَذَهُ وَأَفْلَتَ مِنْهُ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جَارِيَةٌ قَدْ سُرِقَتْ مِنْ جَارٍ لَهُ فَأَخَذَهَا لِيَأْتِيَهُ بِهَا فَنَفَقَتْ لَيْسَ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اخْتُصِمَ إِلَيْهِ فِي رَجُلٍ أَخَذَ عَبْداً آبِقاً وَ كَانَ مَعَهُ ثُمَّ هَرَبَ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برده ای بگریزد، ولی اما از شهر خارج نشود، فراری محسوب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برده فراری کسی را پیدا کند و بگیرد تا به صاحبش برگرداند، ولی برده مجدداً از چنگ او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از همسایگان ما ربوده اند، اگر انسان کنیز را بجوید و نگه دارد تا به 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کنیز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ندارد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 علیه السَّلام شکایت شد که برده ای فراری را دستگیر نموده و برده همراهش بوده سپس گریخته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بِاللَّهِ الَّذِي لَا إِلَهَ إِلَّا هُوَ مَا سَلَبَهُ ثِيَابَهُ وَ لَا شَيْئًا مِمَّا كَانَ عَلَيْهِ وَ لَا بَاعَهُ وَ لَا دَاهَنَ فِي إِرْسَالِهِ فَإِذَا حَلَفَ بَرِئَ مِنَ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جُعْل الآبِقِ وَ 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أَبِي عُمَيْرٍ عَنْ مُحَمَّدِ بْنِ أَبِي حَمْزَةَ عَنْ مُحَمَّدِ بْنِ قَيْسٍ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الْإِبَاقِ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الْعِتْقِ وَ التَّدْبِيرِ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خَيْرِ خَلْقِهِ مُحَمَّدٍ وَ آلِهِ الطَّاهِرِينَ ، وَ يَتْلُوهُ كِتَابُ الصَّيْدِ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خداوندی که معبودی جز او نیست سوگند یاد کند که لباس برده و همین طور چیزهایی را که همراهش بوده در نیاورده و برده را نفروخته و در گریختن برده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سوگند یاد کرد از ضامن بودن رها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جعفر علیه السَّلام برادر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گرفتن حق جعاله برای دستگیری برده فراری و شخص مفقود شده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فرار کردن برده تکلیفی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احکام بردگان پایان یافت، حمد و سپاس از آنِ خدایی که پرورش دهنده جهانیان است و درود و سلام بر بهترین آفریدگان حضرت محمد صلَّی اللهُ علیه وآله و خاندان پاک او و ان شاء الله كتاب احكام شکار در پی خواهد آمد</w:t>
      </w:r>
      <w:r>
        <w:rPr>
          <w:rFonts w:eastAsia="IRNazanin" w:cs="IRNazanin"/>
          <w:color w:val="111111"/>
          <w:sz w:val="28"/>
          <w:szCs w:val="28"/>
          <w:rtl w:val="true"/>
          <w:lang w:bidi="fa-IR"/>
        </w:rPr>
        <w:t xml:space="preserve">. </w:t>
      </w:r>
      <w:bookmarkStart w:id="440" w:name="pg19995_768742"/>
    </w:p>
    <w:p>
      <w:pPr>
        <w:pStyle w:val="Heading2"/>
        <w:numPr>
          <w:ilvl w:val="1"/>
          <w:numId w:val="1"/>
        </w:numPr>
        <w:rPr/>
      </w:pPr>
      <w:bookmarkStart w:id="441" w:name="__RefHeading___Toc675549_2320776876"/>
      <w:bookmarkStart w:id="442" w:name="_Toc174"/>
      <w:bookmarkEnd w:id="440"/>
      <w:bookmarkEnd w:id="441"/>
      <w:r>
        <w:rPr>
          <w:rtl w:val="true"/>
        </w:rPr>
        <w:t xml:space="preserve">کتاب احکام شکار </w:t>
      </w:r>
      <w:r>
        <w:rPr>
          <w:rtl w:val="true"/>
        </w:rPr>
        <w:t>(</w:t>
      </w:r>
      <w:r>
        <w:rPr/>
        <w:t>505</w:t>
      </w:r>
      <w:r>
        <w:rPr>
          <w:rtl w:val="true"/>
        </w:rPr>
        <w:t xml:space="preserve"> _ </w:t>
      </w:r>
      <w:r>
        <w:rPr/>
        <w:t>561</w:t>
      </w:r>
      <w:r>
        <w:rPr>
          <w:rtl w:val="true"/>
        </w:rPr>
        <w:t>)</w:t>
      </w:r>
      <w:bookmarkEnd w:id="442"/>
    </w:p>
    <w:p>
      <w:pPr>
        <w:pStyle w:val="Heading3"/>
        <w:numPr>
          <w:ilvl w:val="2"/>
          <w:numId w:val="1"/>
        </w:numPr>
        <w:rPr/>
      </w:pPr>
      <w:bookmarkStart w:id="443" w:name="__RefHeading___Toc675551_2320776876"/>
      <w:bookmarkStart w:id="444" w:name="_Toc175"/>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كِتَابُ الصَّيْدِ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شکار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9995_768744"/>
      <w:bookmarkStart w:id="446" w:name="pg19995_768744"/>
      <w:bookmarkEnd w:id="446"/>
    </w:p>
    <w:p>
      <w:pPr>
        <w:pStyle w:val="Heading3"/>
        <w:numPr>
          <w:ilvl w:val="2"/>
          <w:numId w:val="1"/>
        </w:numPr>
        <w:rPr/>
      </w:pPr>
      <w:bookmarkStart w:id="447" w:name="pg19995_768744"/>
      <w:bookmarkStart w:id="448" w:name="__RefHeading___Toc675553_2320776876"/>
      <w:bookmarkStart w:id="449" w:name="_Toc176"/>
      <w:bookmarkEnd w:id="447"/>
      <w:bookmarkEnd w:id="448"/>
      <w:r>
        <w:rPr>
          <w:rtl w:val="true"/>
        </w:rPr>
        <w:t>بخش یکم</w:t>
      </w:r>
      <w:bookmarkEnd w:id="449"/>
    </w:p>
    <w:p>
      <w:pPr>
        <w:pStyle w:val="Heading4"/>
        <w:numPr>
          <w:ilvl w:val="3"/>
          <w:numId w:val="1"/>
        </w:numPr>
        <w:rPr/>
      </w:pPr>
      <w:bookmarkStart w:id="450" w:name="__RefHeading___Toc675555_2320776876"/>
      <w:bookmarkStart w:id="451" w:name="_Toc177"/>
      <w:bookmarkEnd w:id="450"/>
      <w:r>
        <w:rPr>
          <w:rtl w:val="true"/>
        </w:rPr>
        <w:t>حکم شکار سگ و پلنگ</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صَيْدِ الْكَلْبِ وَ الْفَهْدِ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مُحَمَّدٍ هَارُونُ بْنُ مُوسَى التَّلْعُكْبَرِيُّ قَالَ حَدَّثَنَا أَبُو جَعْفَرٍ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أَبِيهِ وَ مُحَمَّدُ بْنُ يَحْيَى عَنْ أَحْمَدَ بْنِ مُحَمَّدِ بْنِ عِيسَى جَمِيعاً عَنِ ابْنِ أَبِي عُمَيْرٍ عَنْ حَمَّادِ بْنِ عُثْمَانَ عَنِ الْحَلَبِيُّ عَنْ أَبِي عَبْدِ اللَّهِ علیه السَّلام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عَلِي علیه السَّلام فِي قَوْلِ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الْكِلابُ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مُحَمَّدِ بْنِ مُسْلِمٍ وَ غَيْرِ وَاحِدٍ عَنْهُمَا علیهما السَّلام جَمِيعاً أَنَّهُمَا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سگ و پلنگ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حضرت علی علیه السَّلام 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 حیوانات و سگ های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 سگ های شکاری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و عمران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سگ شکاری که فردی در پی شکار روان می کند و نام خدا را می برد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الْكَلْبِ يُرْسِلُهُ الرَّجُلُ وَ يُسَمِّي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 فَأَدْرَكْتَ ذَكَاتَهُ فَذَكَّهِ ، وَإِنْ أَدْرَكْتَهُ وَ قَدْ قَتَلَهُ وَأَكَلَ مِنْهُ فَكُلْ مَا بَقِيَ وَ لَا تَرَوْنَ مَا تَرَوْنَ فِي الْكَلْبِ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فَضَّالٍ عَنْ عَبْدِ اللهِ بْنِ بُكَيْرِ عَنْ سَالِمِ الْأَشَلَّ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الْكَلْبِ يُمْسِك عَلَى صَيْدِهِ وَ قَدْ أَكَلَ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أَكَلَ وَ هُوَ لَكَ 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سَالِمٍ وَ عَلِيُّ بْنُ إِبْرَاهِيمَ عَنْ أَبِيهِ وَ مُحَمَّدُ بْنُ يَحْيَى عَنْ أَحْمَدَ بْنِ مُحَمَّدٍ جَمِيعاً عَنِ ابْنِ مَحْبُوبِ عَنْ عَلِيِّ بْنِ رِتَابٍ عَنْ أَبِي عُبَيْدَةَ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الرَّجُلِ يُسَرِّحُ كَلْبَهُ الْمُعَلَّمَ وَيُسَمِّي إِذَا سَرَّحَهُ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شکار سگ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 خود را نگه داشته باشد و تو به موقع رسیدی، آن را ذبح کن، و اگر موقعی بر سر شکار رسیدی که سگ آن را کشته و مقداری از آن را خورده باشد، ماندۀ سگ حلال است و آن چه در سگ خواهید دید در غیر اعضا نخواهید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اشلّ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 خود را نگه دارد، ولی بخشی از آن را خورده باشد،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خوردۀ سگ مانعی ندارد و برای تو حلال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عبيدۀ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شکارچی سگ تعلیم دیده را به سوی شکار روان سازد و نام خدا را ببرد، کفایت می کند؟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مِمَّا أَمْسَكَ عَلَيْهِ ، فَإِذَا أَدْرَكَهُ قَبْلَ قَتْلِهِ ذَكَّاهُ وَإِنْ وَجَدَ مَعَهُ كَلْبَاً غَيْرَ مُعَلَّم فَلَا يَأْكُلُ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ذَكَاتَهُ فَكُلْ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الْفَهْدُ بِمَنْزِلَةِ الْكَلْبِ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مُكَلَّبٌ إِلَّا الْكَلْبُ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الرَّحْمَانِ بْنِ أَبِي نَجْرَانَ عَنْ عَاصِمِ بْنِ حُمَيْدٍ عَنْ مُحَمَّدِ بْنِ قَيْسٍ عَنْ أَبِي جَعْفَرٍ علیه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قَتَلَتْ مِنَ الْجَوَارِحِ مُكَلِّبِينَ وَ ذُكِرَ اسْمُ اللهِ عَزَّوَجَل عَلَيْهِ فَكُلُوا مِنْهُ ، وَ مَا قَتَلَتِ الْكِلَابُ الَّتِي لَمْ تُعَلِّمُوهَا مِنْ قَبْلِ أَنْ تُدْرِكُوهُ فَلَا تَطْعَمُوهُ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حَكَمُ بْنُ حُكَيْمٍ الصَّيْرَفِيُّ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خود را سالم نگه داشته باشد، شکارچی میتواند از شکار آن تناول کند و اگر پیش از جان دادن شکار برسد، باید شکار را ذبح کند، و اگر شکارچی ببیند که یک سگ تعلیم ندیده در شکار حیوان با سگ او شریک شده است، نباید از شکار آن دو سگ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که با پلنگ تربیت شده شکار شود،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موقع رسیدی، صید پلنگ را ذبح کن و تناول کن و گرنه از آن تناول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پلنگ شکاری مانند سگ شکاری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سگ شکاری، هیچ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گوشت حیواناتی که سگان شکاری کشته اند و بر آن نام خدا شده میل کنید و هر صیدی را که سگ های تعلیم ندیده پیش از سر رسیدن شما بکشند نباید از گوشت آن ها میل کنید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حکیم صیرفی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الْكَلْبِ يَصِيدُ الصَّيْدَ فَيَقْتُلُهُ؟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قَتَلَهُ وَ أَكَلَ مِنْهُ ، فَإِنَّمَا أَمْسَكَ عَلَى نَفْسِهِ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 أَوَ لَيْسَ قَدْ جَامَعُوكُمْ عَلَى أَنَّ قَتْلَهُ ذَكَاتُهُ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فِي شَاةٍ ذَبَحَهَا رَجُلٌ أَذَكَّاهَا؟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السَّبْعَ جَاءَ بَعْدَ مَا ذَكَّاهَا فَأَكَلَ مِنْهَا بَعْضَهَا أَ يُؤْكَلُ الْبَقِيَّةُ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أَجَابُوكَ إِلَى هَذَا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إِذَا ذَكَّي ذَلِكَ وَأَكَلَ مِنْهَا لَمْ تَأْكُلُوا وَ إِذَا ذَكَّاهَا هَذَا وَ أَكَلَ أَكَلْتُمْ ؟</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صید خود را بکشد،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سگ از آن شکار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سگ شکاری صید خود را بکشد و از آن بخورد، معلوم می شود برای خودش شکار کرده است و از این رو خوردن شکار سگ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شکار سگ تناول کن؛ مگر آنان با شما در این مسئله موافق نیستند که کشته شدن شکار به وسیلهٔ سگ، همان ذبح و تذکیۀ شکار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چه می گویند که اگر قصابی گوسفندی را ذبح کند، آیا حلال نمی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حیوان درنده بیاید و قسمتی از گوشت گوسفند را بخورد، آیا ماندۀ گوشت گوسفند حلال نخواهد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به این پرسش پاسخ مثبت دادند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وقتی سگ شکاری گوسفند را بکشد و تذکیه کند و بعد از گوشت گوسفند بخورد، شما ماندۀ آن را نمی خورید، اما اگر قصابی همان گوسفند را بکشد و تذکیه کند و حیوانی بیاید از گوشت گوسفند بخورد، شما از ماندۀ آن می خورید؟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مُحَسِّنِ بْنِ أَحْمَدَ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رَجُلٍ أَرْسَلَ كَلْبَهُ فَأَدْرَكَهُ وَ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إِنْ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وَ مُحَمَّدُ بْنُ يَحْيَى عَنْ أَحْمَدَ بْنِ مُحَمَّدٍ جَمِيعاً عَنْ أَحْمَدَ بْنِ مُحَمَّدِ بْنِ أَبِي نَصْرٍ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يُرْسِلُ الْكَلْبَ عَلَى الصَّيْدِ فَيَأْخُذُهُ وَ لَا يَكُونُ مَعَهُ سِكِّينٌ يُذَكِّيهِ بِهَا أَ يَدَعُهُ حَتَّى يَقْتُلَهُ وَ يَأْكُلَ مِنْهُ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قَالَ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مِما أَمْسَكْنَ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يَنْبَغِي أَنْ يُؤْكَلَ مِمَّا قَتَلَ الْفَهْدُ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سگ خود را در پی شکار روان سازد و خود موقعی سر برسد که سگ، شکار خود را کشته باشد، آیا گوشت آن شکار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گوشت شکار خورده باشد،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سگ خود را در پی شکار می فرستد و سگ شکار خود را می گیرد و نگه می دارد و شکارچی سر می رسد اما کاردی به همراه ندارد که شکار سگ را ذبح کند، آیا می تواند سگ را با شکارش و ابنهد تا او را بکشد و بعد از گوشت آن تناول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حیوانات شکاری برای شما نگه می دارند،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خوردن شکاری که پلنگ شکاری کشته باشد، روا نیست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حضر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علیه السَّلام عَنْ صَيْدِ الْبَزَاةِ وَ الصُّفُورِ وَ الْكَلْبِ وَ الْفَهْدِ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الْكَلْبَ الْمُكَلَّبَ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وَاذْكُرُوا اسْمَ اللهِ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عَلِيِّ بْنِ الْحَكَم عَنْ سَيْفِ بْنِ عَمِيرَةَ عَنْ أَبَانِ بْنِ تَغْلِبَ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مِمَّا أَمْسَكَ الْكَلْبُ وَإِنْ أَكَلَ ثُلُتَيْهِ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الْكُرْدِيَّةُ إِذَا عُلْمَتْ فَهِيَ بِمَنْزِلَةِ السَّلُوقِيَّةِ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سَيْفِ بْنِ عَمِيرَةَ عَنْ مَنْصُورِ بْنِ حَازِمٍ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صَيْدِ الْكَلْبِ المُعَلَّم قَدْ أَكَلَ مِنْ صَيْدِهِ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دربارۀ شکار باز، شاهین، سگ و پلنگ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این حیوانات تناول مکن مگر در صورتی که پیش از جان دادن شکار برسی و آن را تذکیه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شکار سگ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گیرنده شکار خود را بکشد،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 چرا که خداوند وعَزَّوَجَل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شکار حیوانات شکاری گیرنده از گوشت آن شکاری که برای شما نگه داشته اند تناول کنید و نام خدا را بر آن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گوشت هر صیدی را که سگ شکاری نگه دارد،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سگ دو سوم آن را 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ببینند، به سان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سلوقی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اشلّ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تعلیم دیده از شکار خود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عَلِقٍ عَنْ أَبَانِ بْنِ عُثْمَانَ عَنْ عَبْدِ الرَّحْمَانِ بْنِ أَبِي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سلوق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روستایی در یمن است عَنْ رَجُلٍ أَرْسَلَ كَلْبَهُ فَأَخَذَ صَيْداً فَأَكَلَ مِنْهُ آكُلُ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مِمَّا قَتَلَ الْكَلْبُ إِذَا سَمَّيْتَ عَلَيْهِ فَإِنْ كُنْتَ نَاسِياً فَكُلْ مِنْهُ أَيْضاً وَ كُلْ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زُرَارَةَ عَنْ أَبِي عَبْدِ اللَّهِ علیه السَّلام أَنَّهُ قَالَ فِي صَيْدِ 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أَرْسَلَهُ الرَّجُلُ وَ سَمَّى فَلْيَأْكُلْ مِمَّا أَمْسَكَ عَلَيْهِ وَإِنْ قَتَلَ وَ إِنْ أَكَلَ فَكُلْ مَا بَقِيَ وَ إِنْ كَانَ غَيْرَ مُعَلَّم يُعَلِّمُهُ فِي سَاعَتِهِ ثُمَّ يُرْسِلُهُ فَيَأْكُلُ مِنْهُ، فَإِنَّهُ 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آن تناول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سگ شکاری خود را برای شکار می فرستد، سگ صیدی را شکار می کند و از آن می خورد؛ آیا این شخص می تواند مانده آن را میل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بسم الله گفته ای، از صیدی که سگ آن را کشته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بسم الله را فراموش کردی، باز هم می توانی از آن بخوری و از مانده آن هم می توانی بخوری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شکار با سگ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شکارچی، سگ را از پی صید روان سازد و نام خدا را ببرد، می تواند از گوشت آن شکار بخورد، گرچه شکار خود را کشته باشد، حتی اگر از گوشت شکار خورده باشد، مابقی را می 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سگ او تعلیم ندیده نباشد، در همان ساعات اول تعلیمات لازم را به او بدهد، سپس او را به سوی شکار خود روانه سازد می تواند از شکار او بخورد؛ چرا که تعلیمات لازم را به او یاد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خِلَافُ الْكَلْبِ مِمَّا يَصِيدُ الْفَهْدُ وَ الصَّفْرُ وَ أَشْبَاهُ ذَلِكَ فَلَا تَأْكُلْ مِنْ صَيْدِهِ إِلَّا مَا أَدْرَكْتَ ذَكَاتَهُ،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مُكَلِّبِينَ﴾ فَمَا كَانَ خِلَافَ الْكَلْبِ فَلَيْسَ صَيْدُهُ مِمَّا يُؤْكَلُ إِلَّا أَنْ تُدْرِكَ ذَكَاتَهُ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اَبِي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سُئِلَ عَنْ صَيْدِ الْبَازِي وَ الْكَلْبِ إِذَا صَادَ وَ قَدْ قَتَلَ صَيْدَهُ وَأَكَلَ مِنْهُ أَكُلُ فَضْلَهُمَا أَمْ لَا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قَتَلَتْهُ الطَّيْرُ فَلَا تَأْكُلُهُ إِلَّا أَنْ تُذَكِّيَهُ، وَ أَمَّا مَا قَتَلَهُ الْكَلْبُ وَقَدْ ذَكَرْتَ اسْمَ اللهِ عَزَّوَجَل عَلَيْهِ فَكُلْ وَإِنْ أَكَلَ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الْقَاسِمِ بْنِ سُلَيْمَانَ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شکار دیگر درندگان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سگ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قبیل پلنگ، شاهین و امثال آن دو، اگر به شکار بپردازند از صید آن ها نخور مگر آن که پیش از جان دادن شکار، خود را برسانی و آن را ذبح کنی؛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درنده ای که از تیرۀ سگ ها نباشد، شکار آن درنده قابل خوردن نیست، مگر آن که نیمه جان بر سر شکار برسی و آن را ذبح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حیوانی را باز شکاری و سگ شکاری به قتل برسانند و از آن بخورند؛ آیا می توان مانده آن را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صیدی که پرنده آن را شکار کرده نخور، مگر آن که آن را ذبح کنی؛ ولی گوشت صیدی که سگ آن را شکار کرده و بسم الله گفته ای بخور؛ گرچه سگ از شکار خورده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مِنْ كَلْبٍ أَفْلَتَ وَ لَمْ يُرْسِلْهُ صَاحِبُهُ فَصَادَ فَأَدْرَكَهُ صَاحِبُهُ وَ قَدْ قَتَلَهُ أَيَأْكُلُ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 وَ قَدْ سَمَّى فَلْيَأْكُلْ وَإِنْ صَادَ وَلَمْ يُسَمٌ فَلَا يَأْكُلْ وَ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مِنَ الْجَوَارِحِ مُكَلِّبِينَ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مُعَاوِيَةَ بْنِ حُكَيْمٍ عَنْ أَبِي مَالِكِ الْحَضْرَمِيُّ عَنْ جَمِيلِ بْنِ دَرَّاجِ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أُرْسِلَ الْكَلْبَ وَ أُسَمِّي عَلَيْهِ فَيَصِيدُ وَ لَيْسَ مَعِي مَا أُذَكِّيهِ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يَقْتُلَهُ 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عَلِيِّ بْنِ الْحَكَم عَنْ مُوسَى بْنِ بَكْرٍ عَنْ زُرَارَةَ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خود را از بند صید برهاند و بی فرمان شکارچی در پی شکار روان گردد و صیدی را شکار کند و شکارچی موقعی برسد که سگ شکار خود را کشته باشد، آیا می تواند از گوشت آن شکار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شکارچی صید کند و نام خدا را برده باشد، میتواند از آن شکار تناول کند، اگر نام خدا را نبرده باشد، از گوشت آن شکار نخورد و این شرط نیز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حيوانات شکاری و سگهای تربیت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سگ شکاری خود را روانه سازم و نام خدا را ببرم و سگ شکار خود را بگیرد، ولی همراه من کاردی نباشد که شکار خود را ذبح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با شکار واگذار تا او را بکشد و بعد از گوشت شکار بخورد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أَرْسَلَ الرَّجُلُ كَلْبَهُ وَ نَسِيَ أَنْ يُسَمِّيَ فَهُوَ بِمَنْزِلَةِ مَنْ ذَبَحَ وَ نَسِيَ أَنْ يُسَمِّيَ، وَكَذَلِكَ إِذَا رَمَى بِالسَّهم وَ نَسِيَ أَنْ يُسَمِّي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بَعْضِ أَصْحَابِنَا عَنِ الْحَسَنِ بْنِ عَلِيِّ بْنِ أَبِي حَمْزَةَ عَنْ أَبِيهِ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قَوْمٍ أَرْسَلُوا كِلَابَهُمْ وَ هِيَ مُعَلَّمَةً كُلُّهَا وَ قَدْ سَمَّوْا عَلَيْهَا فَلَمَّا أَنْ مَضَتِ الْكِلَابُ دَخَلَ فِيهَا كَلْبٌ غَرِيبٌ لَمْ يَعْرِفُوا لَهُ صَاحِبَاً فَاشْتَرَكْنَ جَمِيعاً فِي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مِنْهُ لِأَنَّكَ لَا تَدْرِي أَخَذَهُ مُعَلَّمْ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 الْأَسْوَدُ الْبَهِيمُ لَا يُؤْكَلُ صَيْدُهُ ، لِأَنَّ رَسُولَ اللهِ صلَّى الله عليهُ وآله أَمَرَ بِقَتْلِهِ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شکارچی سگ را بفرستد و فراموش کند نام خدا را ببرد، به سان آن است که قصاب هنگام ذبح گوسفند فراموش کرده باشد نام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شکار با تیر آن گاه که نام خدا را فراموش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سگهای خود را برای شکار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سگ ها آموزش دیده بودند و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سگ ها رفتند ، یک سگ ناشناس نیز به میان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سگ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سگ ها در شکار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گوشت آن شکار میل شود؛ زیرا نمیدانی که سگ آموزش دیده آن را صید نموده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 سگ سیاه را نمی توان خورد؛ زیرا پیامبر خدا صلَّی اللهُ علیه وآله به کشتن چنین سگی دستور فرمود</w:t>
      </w:r>
      <w:r>
        <w:rPr>
          <w:rFonts w:eastAsia="IRNazanin" w:cs="IRNazanin"/>
          <w:color w:val="111111"/>
          <w:sz w:val="28"/>
          <w:szCs w:val="28"/>
          <w:rtl w:val="true"/>
          <w:lang w:bidi="fa-IR"/>
        </w:rPr>
        <w:t xml:space="preserve">. </w:t>
      </w:r>
      <w:bookmarkStart w:id="452" w:name="pg19995_768754"/>
    </w:p>
    <w:p>
      <w:pPr>
        <w:pStyle w:val="Heading3"/>
        <w:numPr>
          <w:ilvl w:val="2"/>
          <w:numId w:val="1"/>
        </w:numPr>
        <w:rPr/>
      </w:pPr>
      <w:bookmarkStart w:id="453" w:name="__RefHeading___Toc675557_2320776876"/>
      <w:bookmarkStart w:id="454" w:name="_Toc178"/>
      <w:bookmarkEnd w:id="452"/>
      <w:bookmarkEnd w:id="453"/>
      <w:r>
        <w:rPr>
          <w:rtl w:val="true"/>
        </w:rPr>
        <w:t>بخش دوم</w:t>
      </w:r>
      <w:bookmarkEnd w:id="454"/>
    </w:p>
    <w:p>
      <w:pPr>
        <w:pStyle w:val="Heading4"/>
        <w:numPr>
          <w:ilvl w:val="3"/>
          <w:numId w:val="1"/>
        </w:numPr>
        <w:rPr/>
      </w:pPr>
      <w:bookmarkStart w:id="455" w:name="__RefHeading___Toc675559_2320776876"/>
      <w:bookmarkStart w:id="456" w:name="_Toc179"/>
      <w:bookmarkEnd w:id="455"/>
      <w:r>
        <w:rPr>
          <w:rtl w:val="true"/>
        </w:rPr>
        <w:t>حکم شکار باز و شاهین و پرندگان شکاری دیگر</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صَيْدِ الْبُزَاةِ وَالصُّقُورِ وَغَيْرِ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بْنِ شَاذَانَ جَمِيعاً عَنْ صَفْوَانَ بْنِ يَحْيَى عَنِ ابْنِ مُسْكَانَ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قَالَ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علیه السَّلام يُفْتِي وَكَانَ يَتَّقِي وَ نَحْنُ نَخَافُ فِي صَيْدِ الْبُرَاةِ وَ الصُّقُورِ، وَأَمَّا الآنَ فَإِنَّا لَا تَخَافُ وَ لَا تُحِلُّ صَيْدَهَا إِلَّا أَنْ تُدْرَكَ ذَكَاتُهُ، فَإِنَّهُ 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عَلَّمْتُمْ مِنَ الْجَوَارِحِ مُكَذِّبِينَ فِي الْكِلَابِ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باز و شاهین و پرندگان شکاری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 علیه السَّلام در زمان خود صاحب فتوا بود، در آن موقع نسبت به شکار باز و شاهین تقیه می کردیم؛ ولی اینک بیمی در میان نیست و تقیه نخواهیم کرد، از این رو حیوانی که توسط باز و شاهین شکار می شود حلال نمی دانیم مگر موقعی که نیمه جان بر سر شکار برسی و او را ذبح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امیرمؤمنان علی علیه السَّلام آمده است که خداوند متعال درباره سگ های شکاری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صید حیوانات شکاری و سگ های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سگ ها هستند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أَرْسَلْتَ بَاراً أَوْ صَفْراً أَوْ عُقَابَاً فَلَا تَأْكُلْ حَتَّى تُدْرِكَهُ فَتَذَكَّيَهُ وَ إِنْ قَتَلَ فَلَا تأكُل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أَبَانِ بْنِ عُثْمَانَ عَنْ عَبْدِ اللَّهِ بْن سُلَيْمَانَ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أَرْسَلَ كَلْبَهُ وَ صَقْرَهُ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الصَّقْرُ فَلَا تَأْكُلْ مِنْ صَيْدِهِ حَتَّى تُدْركَ ذَكَاتَهُ ، وَأَمَّا الْكَلْبُ فَكُلْ مِنْهُ إِذَا ذَكَرْتَ اسْمَ اللَّهِ عَلَيْهِ أَكَلَ الْكَلْبُ مِنْهُ أَمْ لَمْ يَأْكُلْ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كَرِهَ صَيْدَ الْبَازِي إِلَّا مَا أُدْرِكَتْ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عَلِقٍ عَنْ أَبَانِ بْنِ عُثْمَانَ عَنْ عَبْدِ الرَّحْمَانِ بْنِ أَبِي عَبْدِ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باز یا شاهین یا عقابی را برای شکار فرستادی، از شکار آن نخور مگر آن که آن را زنده بیابی و ذبح کنی و اگر شکار را کشته باشد، از آن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شکارچی سگ و یا شاهین خود را برای شکار روانه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شاهین تناول مکن، جز در صورتی که نیمه جان شکار خود را دریابی و ذبح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سگ تناول کن، در صورتی که نام خدا را بر آن برده باشی، خواه سگ شکاری از گوشت خورده باشد خواه نخورده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شکاری که توسط باز میشد اظهار کراهت می کرد مگر آن که نیمه جانی داشته باشد تا او را ذبح کنند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أَرْسَلَ بَازَهُ أَوْ كَلْبَهُ فَأَخَذَ صَيْداً وَ أَكَلَ مِنْهُ أَكُلُ مِنْ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قَتَلَ الْبَازِي فَلَا تَأْكُلْ مِنْهُ إِلَّا أَنْ تَذْبَحَهُ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أَبِي الْعَبَّاسِ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صَيْدِ الْبَازِي وَ الصَّفْرِ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قَتَلَ الْبَازِي وَ الصَّفْرُ وَ لَا تَأْكُلْ مَا قَتَلَ سِبَاعُ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مَحْبُوبِ عَنِ ابْنِ رِئَابٍ عَنْ أَبِي عُبَيْدَةَ الْحَذَّاءِ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الْبَازِي وَ الصَّفْرِ وَ الْعُقَابِ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ذَكَاتَهُ فَكُلْ مِنْهُ وَ إِنْ لَمْ تُدْرِكْ ذَكَاتَهُ فَلَا تَأْكُلْ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الْمُفَضَّلِ بْنِ صَالِحٍ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 یا سگ شکاری خود را می فرستد و او صیدی را می گیرد و از آن می خورد، آیا می توان مانده آن را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صیدی را که باز کشته نخور مگر آن که آن را ذبح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شکار باز و شاهین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شکار باز و شاهین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شکار پرندگان وحشی را نیز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شکار باز، شاهین و عقاب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موقع خود را به شکار برسانی و او را ذبح کنی، حلال است، وگرنه از گوشت شکار آن ها نخور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أَبِي علیه السَّلام يُفْتِي فِي زَمَنِ بَنِي أُمَيَّةَ أَنَّ مَا قَتَلَ الْبَازِي وَ الصَّفْرُ فَهُوَ حَلَالٌ ، وَكَانَ يَتَّقِيهِمْ وَأَنَا لَا أَنْقِيهِمْ وَهُوَ حَرَامٌ مَا 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 عَبْدِ اللَّهِ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صَيْدِ الْبَازِي إِذَا صَادَ وَ قَتَلَ وَأَكَلَ مِنْهُ أَكُلُ مِنْ فَضْلِهِ أَمْ 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أَكَلَتِ الطَّيْرُ فَلَا تَأْكُلْ إِلَّا أَنْ تُذَكَّيَهُ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ابْنِ فَضَّالٍ عَنْ مُفَضَّلِ بْنِ صالِحٍ عَنْ لَيْثِ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الصُّقُورِ وَ الْبُرَاةِ وَعَنْ صَيْدِهَا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يَقْتُلْنَ إِذَا أَدْرَكْتَ ذَكَاتَهُ وَ آخِرُ الذَّكَاةِ إِذَا كَانَتِ الْعَيْنُ تَطْرِفُ وَالرّجُلُ تَرْكُضُ وَ الذَّنَبُ تَتَحَرَّكُ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در زمان بنی امیّه فتوا میداد که هر صیدی را که باز و شاهین می کشند، حلال است، پدرم از بنی امیّه تقیه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آنان تقیه نمی کنم، فتوا می دهم آن چه را که باز و شاهین بکشند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شکاری صید خود را بکشد و از آن بخورد، می توانم ماندهۀ آن را تناول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لاشۀ شکار پرندگان شکاری حرام است مگر آن که شکار زنده باشد و به موقع تذکیه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بازها، شاهین ها و شکار آنان پرسیدم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که نکشته باشند، در صورتی که بتوانی آن را ذبح کنی از گوشت آن بخور و پایان تذکیه این است که چشمان صید باز و بسته شود و پاها کمی بجنبد و دُم تکان می خورد</w:t>
      </w:r>
      <w:r>
        <w:rPr>
          <w:rFonts w:eastAsia="IRNazanin" w:cs="IRNazanin"/>
          <w:color w:val="111111"/>
          <w:sz w:val="28"/>
          <w:szCs w:val="28"/>
          <w:rtl w:val="true"/>
          <w:lang w:bidi="fa-IR"/>
        </w:rPr>
        <w:t xml:space="preserve">. </w:t>
      </w:r>
      <w:bookmarkStart w:id="457" w:name="pg19995_768758"/>
    </w:p>
    <w:p>
      <w:pPr>
        <w:pStyle w:val="BookText"/>
        <w:rPr/>
      </w:pPr>
      <w:bookmarkEnd w:id="457"/>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الصُّقُورُ وَ الْبُرَاةُ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مُحَمَّدِ بْنِ أَحْمَدَ النَّهْدِيِّ عَنْ مُحَمَّدِ بْنِ الْوَلِيدِ عَنْ ابَانٍ عَنِ الْفَضْلِ بْن عَبْدِ الْمَلِكِ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 مِمَّا قَتَلَتْ سِبَاعُ الطَّيْرِ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75561_2320776876"/>
      <w:bookmarkStart w:id="459" w:name="_Toc180"/>
      <w:bookmarkEnd w:id="458"/>
      <w:r>
        <w:rPr>
          <w:rtl w:val="true"/>
        </w:rPr>
        <w:t>بخش سوم</w:t>
      </w:r>
      <w:bookmarkEnd w:id="459"/>
    </w:p>
    <w:p>
      <w:pPr>
        <w:pStyle w:val="Heading4"/>
        <w:numPr>
          <w:ilvl w:val="3"/>
          <w:numId w:val="1"/>
        </w:numPr>
        <w:rPr/>
      </w:pPr>
      <w:bookmarkStart w:id="460" w:name="__RefHeading___Toc675563_2320776876"/>
      <w:bookmarkStart w:id="461" w:name="_Toc181"/>
      <w:bookmarkEnd w:id="460"/>
      <w:r>
        <w:rPr>
          <w:rtl w:val="true"/>
        </w:rPr>
        <w:t>حکم شکار سگ آموزش دیده مجوسی و اهل ذمّه</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صَيْدِ كَلْبِ الْمَجُوسِيِّ وَأَهْلِ الذِّمَّةِ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سُلَيْمَانَ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كَلْبِ الْمَجُوسِيِّ يَأْخُذُهُ الرَّجُلُ الْمُسْلِمُ فَيُسَمِّي حِينَ يُرْسِلُهُ أَ يَأْكُلُ مِمَّا أَمْسَكَ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 مُكَلَّبٌ قَدْ ذَكَرَ اسْمَ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شاهین ها و بازها در قرآن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گوشت صیدی که پرندگان وحشی کشته اند میل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سگ آموزش دیده مجوسی و اهل ذمّه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سگ شخص مجوسی را می گیرد و هنگامی که آن را برای شکاری می فرستد بسم الله می گوید؛ آیا می تواند شکار آن را بخورد؟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سگ آموزش دیده ای است که بسم الله بر آن گفته شده است</w:t>
      </w:r>
      <w:r>
        <w:rPr>
          <w:rFonts w:eastAsia="IRNazanin" w:cs="IRNazanin"/>
          <w:color w:val="111111"/>
          <w:sz w:val="28"/>
          <w:szCs w:val="28"/>
          <w:rtl w:val="true"/>
          <w:lang w:bidi="fa-IR"/>
        </w:rPr>
        <w:t xml:space="preserve">. </w:t>
      </w:r>
      <w:bookmarkStart w:id="462" w:name="pg19995_768759"/>
    </w:p>
    <w:p>
      <w:pPr>
        <w:pStyle w:val="BookText"/>
        <w:rPr/>
      </w:pPr>
      <w:bookmarkEnd w:id="46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مَنْصُورِ بْنِ يُونُسَ عَنْ عَبْدِ الرَّحْمَانِ بْنِ سَيَابَةَ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أَسْتَعِيرُ كَلْبَ الْمَجُوسِي فَأَصِيدُ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صَيْدِهِ إِلَّا أَنْ يَكُونَ عَلَّمَهُ مُسْلِمٌ فَتَعَلَّمَهُ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 الْمَجُوسِيُّ لَا تَأْكُلْ صَيْدَهُ إِلَّا أَنْ يَأْخُذَهُ الْمُسْلِمُ فَيُعَلَّمَهُ وَ يُرْسِلَهُ وَ كَذَلِكَ الْبَازِي وَ كِلَابُ أَهْلِ الذَّمَّةِ وَبُزَاتُهُمْ حَلَالٌ لِلْمُسْلِمِينَ أَنْ يَأْكُلُوا صَيْدَهَا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75565_2320776876"/>
      <w:bookmarkStart w:id="464" w:name="_Toc182"/>
      <w:bookmarkEnd w:id="463"/>
      <w:r>
        <w:rPr>
          <w:rtl w:val="true"/>
        </w:rPr>
        <w:t>بخش چهار</w:t>
      </w:r>
      <w:bookmarkEnd w:id="464"/>
    </w:p>
    <w:p>
      <w:pPr>
        <w:pStyle w:val="Heading4"/>
        <w:numPr>
          <w:ilvl w:val="3"/>
          <w:numId w:val="1"/>
        </w:numPr>
        <w:rPr/>
      </w:pPr>
      <w:bookmarkStart w:id="465" w:name="__RefHeading___Toc675567_2320776876"/>
      <w:bookmarkStart w:id="466" w:name="_Toc183"/>
      <w:bookmarkEnd w:id="465"/>
      <w:r>
        <w:rPr>
          <w:rtl w:val="true"/>
        </w:rPr>
        <w:t>گوشت شکار به وسیلۀ سلاح</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الصَّيْدِ بِالسِّلَاحِ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ثَعْلَبَةَ بْنِ مَيْمُونٍ عَنْ بُرَيْدِ بْنِ مُعَاوِيَةَ الْعِجْلِيُّ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شکارچیان مجوسی سگی عاریه کنم و با آن به شکار بپردازم،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شکاری که توسط آن سگ شکار شده تناول مکن، جز در صورتی که فردی مسلمان آن سگ را تعلیم دهد و آن سگ آموزۀ اسلامی را فرا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شکار سگ شکاری مجوسی تناول کرد مگر این که زیر نظر مسلمانی آموزش ببیند و برای شکار بفرستد و باز شکاری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شکار سگ ها و بازهای اهل ذمّه برای مسلمانان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شکار به وسیلۀ سلاح</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مِنَ الصَّيْدِ مَا قَتَلَ السَّيْفُ وَ السَّهمُ وَالرُّمْحُ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عَنْ صَيْدٍ صِيدَ فَتَوَزَّعَهُ الْقَوْمُ قَبْلَ أَنْ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أَحْمَدَ بْنِ مُحَمَّدٍ عَنْ عَبْدِ الرَّحْمَانِ بْنِ أَبِي نَجْرَانَ عَنْ عَاصِمِ بْنِ حُمَيْدٍ عَنْ مُحَمَّدِ بْنِ قَيْسٍ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جَرَحَ صَيْداً بِسَلَاحٍ وَ ذَكَرَ اسْمَ اللهِ عَزَّوَجَل عَلَيْهِ ثُمَّ بَقِيَ لَيْلَةٌ أَوْ لَيْلَتَيْنِ لَمْ يَأْكُلْ مِنْهُ سَبْع وَ قَدْ عَلِمَ أَنَّ سِلَاحَهُ هُوَ الَّذِي قَتَلَهُ فَيَأْكُلُ مِنْهُ إِنْ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إِيَّلِ اصْطَادَهُ رَجُلٌ فَتَقَطَّعَهُ النَّاسُ وَ الرَّجُلُ يَتْبَعُهُ أَ فَتَرَاهُ نُهْبَةً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بِنُهْبَةٍ وَ لَيْسَ بِهِ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عَنْ حَرِيزٍ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الرَّمِيَّةِ يَجِدُهَا صَاحِبُهَا فِي الْغَدِ أَ يَأْكُلُ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 رَمْيَتَهُ هِيَ الَّتِي قَتَلَتْهُ فَلْيَأْكُلْ مِنْ ذَلِكَ إِذَا كَانَ قَدْ سَمَّى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گوشت صیدی که به وسیله شمشیر، تیر و نیزه کشته شده تناول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صیدی شکار می شود و پیش از آن که بمیرد شکارچیان آن را تقسیم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صیدی را زخمی کند و بسم الله گفته باشد، سپس صید همان طور تا یک یا دو شب بماند و هیچ درنده ای از آن نخورد و شکارچی بداند که سلاح او باعث کشته شدن صید شده است؛ اگر بخواهد میتواند از آن صید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بز کوهی پرسید که مردی آن را شکار می کند و شکارچیان آن را قطعه قطعه می کنند در حالی که مرد نیز در پی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این عمل غارت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نیست و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صید تیر خوردۀ خود را فردای شکار بیابد، آیا می تواند از آن تناول کند؟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با تیر او کشته شده است، می تواند تناول کند بعد از آن که نام خدا را برده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رَمَى حِمَارَ وَحْشِ أَوْ ظَبْياً فَأَصَابَهُ ثُمَّ كَانَ فِي طَلَبِهِ فَوَجَدَهُ مِنَ الْغَدِ وَ سَهْمُهُ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أَصَابَهُ وَ أَنَّ سَهْمَهُ هُوَ الَّذِي قَتَلَهُ فَلْيَأْكُلْ مِنْهُ وَإِلَّا فَلَا يَأْكُلْ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عِيسَى الْقُمِّيِّ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سَهْمِي وَ لَا أَدْرِي أَ سَمَّيْتُ أَمْ لَمْ أُسَمٌ؟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وَ يَغِيبُ عَنِّي فَأَجِدُ سَهْمِي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يُؤْكَلْ مِنْهُ ، وَإِنْ كَانَ قَدْ أُكِلَ مِنْهُ فَلَا تَأْكُلْ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گورخر یا آهو را با تیر بزند و در تعقیب آن برآید و فردای آن روز شکار خود را بیابد که تیر او در جسدش فرو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گوشت این شکار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با تیر او کشته شده، می تواند از گوشت آن تناول کند وگرنه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تیر خود را به سوی شکار رها کردم و بعد مردد شدم که آیا نام خدا را بردم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تناول کن،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تیر خود را رها کنم و شکار از نظرم ناپدید شود و بعد او را بیابم در حالی که تیر من در بدنش فرو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گوشت این شکار حلال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درندگان از آن خورده باشند، تو از آن تناول مکن و اگر درندگان از آن نخورده اند، تناول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بْنِ شَاذَانَ جَمِيعاً عَنْ صَفْوَانَ عَنِ ابْنِ مُسْكَانَ 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عَنِ الصَّيْدِ يَضْرِبُهُ الرَّجُلُ بِالسَّيْفِ أَوْ يَطْعُنُهُ بِالرُّمْحِ أَوْ يَرْمِيهِ بِسَهُم فَقَتَلَهُ وَ قَدْ سَمَّى حِينَ 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هِشَامِ بْنِ سَالِمٍ عَنْ سُلَيْمَانَ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الرَّمِيَّةِ يَجِدُهَا صَاحِبُهَا أَ يَأْكُلُهَا؟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رَمْيَتَهُ هِيَ الَّتِي قَتَلَتْهُ فَلْيَأْكُلْ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نام خدا را ببرد و با شمشیر و کارد بر تن شکار فرود آورد و یا نیزۀ خود را برتن او فرو برد و یا تیر پیکان دار به سوی او پرتاب کند و شکار او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گوشت شکار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طرف شکار تیر پرتاب می کند و بعد آن را می یابد که تیر در جسدش فرو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گوشت آن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با تیر او کشته شده می تواند از گوشت آن بخورد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وُجِدَ فِيهِ سَهُمْ وَ هُوَ مَيِّتٌ لَا يُدْرَى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مُحَمَّدٍ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علیه السَّلام عَنِ الرَّجُلِ يَرْمِي الصَّيْدَ فَيَصْرَعُهُ فَيَبْتَدِرُهُ الْقَوْمُ فَيُقَطِّعُونَهُ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مُوسَى بْنِ بَكْرٍ عَنْ زُرَارَةَ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رَمَيْتَ فَوَجَدْتَهُ وَ لَيْسَ بِهِ أَثَرٌ غَيْرُ السَّهُم وَ تَرَى أَنَّهُ لَمْ يَقْتُلُهُ غَيْرُ سَهْمِكَ فَكُلْ غَابَ عَنْكَ أَوْ لَمْ يَغِبْ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ابْنِ مَحْبُوبٍ عَنْ هِشَامٍ بْنِ سَالِمٍ عَنْ سَمَاعَةَ بْنِ مِهْرَانَ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 علیه السَّلام درباره شکاری تیر خورده که مرده است و معلوم نیست که چه کسی آن را کشته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گوشت آن تناول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شکاری را با تیر هدف قرار می دهد و آن را بر زمین می زند؛ امّا گروهی پیش دستی کرده و آن را قطعه قطعه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گوشت آن میل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شکار خود را با تیر بزنی و بعد آن را بیابی که غیر از تیر تو، زخم دیگری بر تن ندارد و بدانی که فقط با تیر تو کشته شده، از آن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شکار از دیدۀ ناپدید شده باشد و یا ناپدید نشده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bookmarkStart w:id="467" w:name="pg19995_768764"/>
    </w:p>
    <w:p>
      <w:pPr>
        <w:pStyle w:val="BookText"/>
        <w:rPr/>
      </w:pPr>
      <w:bookmarkEnd w:id="467"/>
      <w:r>
        <w:rPr>
          <w:rFonts w:ascii="Amiri" w:hAnsi="Amiri" w:eastAsia="Amiri" w:cs="Amiri"/>
          <w:color w:val="111111"/>
          <w:sz w:val="28"/>
          <w:sz w:val="28"/>
          <w:szCs w:val="28"/>
          <w:rtl w:val="true"/>
          <w:lang w:bidi="ar-SA"/>
        </w:rPr>
        <w:t>سَأَلْتُ أَبَا عَبْدِ اللهِ علیه السَّلام عَنِ الرَّجُلِ يَرْمِي الصَّيْدَ وَ هُوَ عَلَى الْجَبَلِ فَيَخْرِقُهُ السَّهُمُ حَتَّى يَخْرُجَ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فِي مَاءٍ أَوْ تَدَهْدَهَ مِنَ الْجَبَلِ فَمَاتَ فَلَا تَأْكُلْهُ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رَجُل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يُرْمَى الصَّيْدُ بِشَيْءٍ هُوَ أَكْبَرُ مِنْهُ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75569_2320776876"/>
      <w:bookmarkStart w:id="469" w:name="_Toc184"/>
      <w:bookmarkEnd w:id="468"/>
      <w:r>
        <w:rPr>
          <w:rtl w:val="true"/>
        </w:rPr>
        <w:t>بخش پنجم</w:t>
      </w:r>
      <w:bookmarkEnd w:id="469"/>
    </w:p>
    <w:p>
      <w:pPr>
        <w:pStyle w:val="Heading4"/>
        <w:numPr>
          <w:ilvl w:val="3"/>
          <w:numId w:val="1"/>
        </w:numPr>
        <w:rPr/>
      </w:pPr>
      <w:bookmarkStart w:id="470" w:name="__RefHeading___Toc675571_2320776876"/>
      <w:bookmarkStart w:id="471" w:name="_Toc185"/>
      <w:bookmarkEnd w:id="470"/>
      <w:r>
        <w:rPr>
          <w:rtl w:val="true"/>
        </w:rPr>
        <w:t>حکم شکار با تیر چوبی</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الْمِعْرَاضِ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عَنْ زُرَارَةَ وَإِسْمَاعِيلَ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أَنْهُمَا سَأَلَا أَبَا جَعْفَرِعَمَّا قَتَلَ الْمِعْرَاضُ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بر سر کوه باشد و شکارچی تیر خود را رها کند و تیر در پهلوی شکار بنشیند و از آن طرف خارج گردد،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بعد از خوردن تیر، در رودخانه پرتاب شود و یا از فراز کوه درغلند از گوشت آن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نباید با وسیله ای بزرگتر از خودش مورد هدف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با تیر چوبی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اسماعیل جعفی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با مِعراض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هُوَ مِرْمَاتَكَ أَوْ صَنَعْتَهُ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سُئِلَ عَمَّا صَرَعَ المِعْرَاضُ مِنَ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لَهُ نَبْلُ غَيْرُ الْمِعْرَاضِ وَ ذَكَرَ اسْمَ اللهِ عَزَّوَجَل عَلَيْهِ فَلْيَأْكُلْ مَا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نَبْلٌ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ابْنِ رِئَابٍ عَنْ أَبِي عُبَيْدَةَ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رَمَيْتَ بِالْمِعْرَاضِ فَخَرَقَ فَكُلْ وَ إِنْ لَمْ يَخْرِقُ وَ اعْتَرَضَ فَلَا تَأْكُلْ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تیر چوبی را وسیله تیراندازی خود قرار داده باشی و یا آن را به خاطر این کار ساخته باشی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به وسیله تیر چوبی از پای درآید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تیری غیر از آن نداشته باشد و بسم الله نیز گفته باشد، می تواند از گوشت شکار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غیر از آن تیر دیگری هم داشته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جایز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تیر چوبی بدون پیکان به سوی شکار رها کردی و تیر در پهلوی شکار فرو رفت، از گوشت آن بخور و اگر فرو نرفت و مانند عصا بر پهلوی شکار ضربه زد و او را کشت، از گوشت آن نخور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وَ مُحَمَّدُ بْنُ إِسْمَاعِيلَ عَنِ الْفَضْل بن شَاذَانَ جَمِيعاً عَنْ صَفْوَانَ بْنِ يَحْيَى عَنِ ابْنِ مُسْكَانَ 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الصَّيْدِ يَرْمِيهِ الرَّجُلُ بِسَهُم فَيُصِيبُهُ مُعْتَرِضاً فَيَقْتُلُهُ وَقَدْ كَانَ سَمَّى حِينَ رَمَى وَ لَمْ تُصِبْهُ الْحَدِيدَةُ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السَّهْمُ الَّذِي أَصَابَهُ هُوَ الَّذِي قَتَلَهُ فَإِذَا رَآهُ فَلْيَأْكُلْ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الْمَغْرَاءِ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الصَّيْدِ يُصِيبُهُ السَّهُمُ مُعْتَرِضاً وَ لَمْ يُصِبْهُ بِحَدِيدَةٍ وَ قَدْ سَمَّى حِينَ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يَأْكُلُهُ إِذَا أَصَابَهُ وَ هُوَ يَرَاهُ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صَيْدِ الْمِعْرَاضِ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غَيْرُهُ وَ كَانَ قَدْ سَمَّى حِينَ رَمَى فَلْيَأْكُلْ مِنْهُ وَ إِنْ كَانَ لَهُ نَبْلُ غَيْرُهُ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صیدی را با تیر مورد هدف قرار می دهد و تیر از پهلو نه با تیزی به شکار می خورد و شکارچی در هنگامی که تیر را می انداخته بسم الله نیز گفته بود و آهن نیز به شکار اصابت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تیری که به شکار برخورد کرده همانی است که شکار را کشته است، پس در صورتی که شکارجی آن را می دیده است می تواند از گوشت آن 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نظیر این روایت را از امام صادق علیه السَّلام نقل می کند و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تیر چوبی چه حکمی دارد؟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آن تیری نداشته باشد و به هنگام رها کردن تیر بسم الله گوید، می تواند از گوشت آن بخورد و اگر جز آن تیری داشته باشد نمیتواند از گوشت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شکارچی آن را می دیده است می تواند از گوشت آن میل کند</w:t>
      </w:r>
      <w:r>
        <w:rPr>
          <w:rFonts w:eastAsia="IRNazanin" w:cs="IRNazanin"/>
          <w:color w:val="111111"/>
          <w:sz w:val="28"/>
          <w:szCs w:val="28"/>
          <w:rtl w:val="true"/>
          <w:lang w:bidi="fa-IR"/>
        </w:rPr>
        <w:t xml:space="preserve">. </w:t>
      </w:r>
      <w:bookmarkStart w:id="472" w:name="pg19995_768767"/>
    </w:p>
    <w:p>
      <w:pPr>
        <w:pStyle w:val="Heading3"/>
        <w:numPr>
          <w:ilvl w:val="2"/>
          <w:numId w:val="1"/>
        </w:numPr>
        <w:rPr/>
      </w:pPr>
      <w:bookmarkStart w:id="473" w:name="__RefHeading___Toc675573_2320776876"/>
      <w:bookmarkStart w:id="474" w:name="_Toc186"/>
      <w:bookmarkEnd w:id="472"/>
      <w:bookmarkEnd w:id="473"/>
      <w:r>
        <w:rPr>
          <w:rtl w:val="true"/>
        </w:rPr>
        <w:t>بخش ششم</w:t>
      </w:r>
      <w:bookmarkEnd w:id="474"/>
    </w:p>
    <w:p>
      <w:pPr>
        <w:pStyle w:val="Heading4"/>
        <w:numPr>
          <w:ilvl w:val="3"/>
          <w:numId w:val="1"/>
        </w:numPr>
        <w:rPr/>
      </w:pPr>
      <w:bookmarkStart w:id="475" w:name="__RefHeading___Toc675575_2320776876"/>
      <w:bookmarkStart w:id="476" w:name="_Toc187"/>
      <w:bookmarkEnd w:id="475"/>
      <w:r>
        <w:rPr>
          <w:rtl w:val="true"/>
        </w:rPr>
        <w:t>حکم شکار با سنگ و گلولۀ گِلی</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يَقْتُلُ الْحَجَرُ وَالْبُنْدُقُ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أَنَّهُ سُئِلَ عَمَّا قَتَلَ الْحَجَرُ وَ الْبُنْدُقُ أَ يُؤْكَلُ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الْعَلَاءِ عَنْ مُحَمَّدِ بْنِ مُسْلَّم عَنْ أَحَدِهِمَا علیهما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عَمَّا قَتَلُ الْحَجَرُ وَ الْبُنْدُقُ أَ يُؤْكَلُ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هِشَامِ بْنِ سَالِمٍ عَنْ سُلَيْمَانَ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شکار با سنگ و گلولۀ گِلی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که به وسیلۀ سنگ و گلوله گِلی کشته می شود می توان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پرتاب سنگ و گلولۀ گِلی شکاری کشته شود خوردن آن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عَمَّا قَتَلَ الْحَجَرُ وَ الْبَنْدَقُ أَ يُؤْكَلُ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أَبِي عَبْدِ اللَّهِ علیه السَّلام أَنَّهُ سُئِلَ عَمَّا قَتَلَ الْحَجَرُ وَ الْبُنْدُقُ أَ يُؤْكَلُ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الْعَلَاءِ بْنِ رَزِينِ عَنْ مُحَمَّدِ بْنِ مُسْلِمٍ عَنْ أَحَدِهِمَا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قَتْلِ الْحَجَرِ وَ الْبُنْدَقِ أَ يُؤْكَلُ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غِيَاتِ بْنِ إِبْرَاهِيمَ عَنْ أَبِي عَبْدِ اللَّهِ علیه السَّلام أَنَّهُ كَرِهَ الْجَلَاهِقَ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نظیر این روایت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شکار با فلاخن کراهت داشت</w:t>
      </w:r>
      <w:r>
        <w:rPr>
          <w:rFonts w:eastAsia="IRNazanin" w:cs="IRNazanin"/>
          <w:color w:val="111111"/>
          <w:sz w:val="28"/>
          <w:szCs w:val="28"/>
          <w:rtl w:val="true"/>
          <w:lang w:bidi="fa-IR"/>
        </w:rPr>
        <w:t xml:space="preserve">. </w:t>
      </w:r>
      <w:bookmarkStart w:id="477" w:name="pg19995_768769"/>
    </w:p>
    <w:p>
      <w:pPr>
        <w:pStyle w:val="BookText"/>
        <w:rPr/>
      </w:pPr>
      <w:bookmarkEnd w:id="47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ابْنِ فَضَّالٍ عَنْ أَحْمَدَ بْنِ عُمَرَ عَنْ عَبْدِ اللَّهِ بْنِ سِنَانٍ عَنْ أَبِي عَبْدِ اللَّهِ علیه السَّلام فِي الرَّجُلِ يَرْمِي بِالْبُنْدَقِ وَ الْحَجَرِ فَيَقْتُلُ أَ فَيَأْكُلُ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75577_2320776876"/>
      <w:bookmarkStart w:id="479" w:name="_Toc188"/>
      <w:bookmarkEnd w:id="478"/>
      <w:r>
        <w:rPr>
          <w:rtl w:val="true"/>
        </w:rPr>
        <w:t>بخش هفتم</w:t>
      </w:r>
      <w:bookmarkEnd w:id="479"/>
    </w:p>
    <w:p>
      <w:pPr>
        <w:pStyle w:val="Heading4"/>
        <w:numPr>
          <w:ilvl w:val="3"/>
          <w:numId w:val="1"/>
        </w:numPr>
        <w:rPr/>
      </w:pPr>
      <w:bookmarkStart w:id="480" w:name="__RefHeading___Toc675579_2320776876"/>
      <w:bookmarkStart w:id="481" w:name="_Toc189"/>
      <w:bookmarkEnd w:id="480"/>
      <w:r>
        <w:rPr>
          <w:rtl w:val="true"/>
        </w:rPr>
        <w:t>شکار به وسیله تله و دام</w:t>
      </w:r>
      <w:bookmarkEnd w:id="481"/>
    </w:p>
    <w:p>
      <w:pPr>
        <w:pStyle w:val="BookText"/>
        <w:rPr/>
      </w:pPr>
      <w:r>
        <w:rPr>
          <w:rFonts w:ascii="Amiri" w:hAnsi="Amiri" w:eastAsia="Amiri" w:cs="Amiri"/>
          <w:color w:val="111111"/>
          <w:sz w:val="28"/>
          <w:sz w:val="28"/>
          <w:szCs w:val="28"/>
          <w:rtl w:val="true"/>
          <w:lang w:bidi="ar-SA"/>
        </w:rPr>
        <w:t>بَابُ الصَّيْدِ بِالْحِبَالَةِ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وَ ابْنِ أَبِي نَجْرَانَ عَنْ عَاصِمِ بْنِ حُمَيْدٍ عَنْ مُحَمَّدِ بْنِ قَيْسٍ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أَخَذَتِ الْحِبَالَةُ مِنْ صَيْدٍ فَقَطَعَتْ مِنْهُ يَداً أَوْ رِجْلاً فَذَرُوهُ ، فَإِنَّهُ مَيْتٌ وَ كُلُوا مَا أَدْرَكْتُمْ حَيّاً وَ ذَكَرْتُمُ اسْمَ اللهِ 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سنگ و یا گلوله ای گِلی را به سوی شکاری پرتاب کند و آن را بکشد، آیا می تواند از گوشت آن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وسیله تله و دام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پای صیدی را که به وسیله دام و تله جدا شود، رها کنید؛ زیرا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صیدی بخورید که آن را زنده یافته باشید و نام خداوند متعال را بر آن برده 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أَخَذَتِ الْحِبَالَةُ فَقَطَعَتْ مِنْهُ شَيْئاً فَهُوَ مَيِّتٌ ، وَ مَا أَدْرَكْتَ مِنْ سَائِرِ جَسَدِهِ حَيّاً فَذَكَّهِ ثُمَّ كُلْ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عَبْدِ الرَّحْمَانِ بْنِ أَبِي عَبْدِ اللَّهِ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أَخَذَتِ الْحِبَالَهُ فَقَطَعَتْ مِنْهُ شَيْئاً فَهُوَ مَيْتٌ ، وَ مَا أَدْرَكْتَ مِنْ سَائِرِ جَسَدِهِ حَيّاً فَذَكِّهِ ثُمَّ كُلِّ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عَبْدِ اللَّهِ بْنِ سُلَيْمَانَ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أَخَذَتِ الْحِبَالَةُ فَانْقَطَعَ مِنْهُ شَيْءٌ أَوْ مَاتَ فَهُوَ مَيْتَةٌ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شکاری در تله بیفتد، هر عضوی از اعضای او که قطع شود، مردار است و سایر اعضای شکار که زنده دریابی در صورت ذبح و تذکیه حلال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عبدالله با سند دیگری نظیر این روایت را از امام صادق علیه السَّلام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صیدی که به وسیله دام و تله شکار شود و عضوی از صید جدا شود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اعضای شکار که زنده دریابی، در صورت ذبح وتذكيه حلال خواهد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bookmarkStart w:id="482" w:name="pg19995_768771"/>
    </w:p>
    <w:p>
      <w:pPr>
        <w:pStyle w:val="BookText"/>
        <w:rPr/>
      </w:pPr>
      <w:bookmarkEnd w:id="482"/>
      <w:r>
        <w:rPr>
          <w:rFonts w:ascii="Amiri" w:hAnsi="Amiri" w:eastAsia="Amiri" w:cs="Amiri"/>
          <w:color w:val="111111"/>
          <w:sz w:val="28"/>
          <w:sz w:val="28"/>
          <w:szCs w:val="28"/>
          <w:rtl w:val="true"/>
          <w:lang w:bidi="ar-SA"/>
        </w:rPr>
        <w:t>مَا أَخَذَتِ الْحَبَائِلُ فَقَطَعَتْ مِنْهُ شَيْئاً فَهُوَ مَيْتٌ ، وَ مَا أَدْرَكْتَ مِنْ سَائِرِ جَسَدِهِ فَذَكِّهِ ثُمَّ كُلِّ مِنْهُ</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75581_2320776876"/>
      <w:bookmarkStart w:id="484" w:name="_Toc190"/>
      <w:bookmarkEnd w:id="483"/>
      <w:r>
        <w:rPr>
          <w:rtl w:val="true"/>
        </w:rPr>
        <w:t>بخش هشتم</w:t>
      </w:r>
      <w:bookmarkEnd w:id="484"/>
    </w:p>
    <w:p>
      <w:pPr>
        <w:pStyle w:val="Heading4"/>
        <w:numPr>
          <w:ilvl w:val="3"/>
          <w:numId w:val="1"/>
        </w:numPr>
        <w:rPr/>
      </w:pPr>
      <w:bookmarkStart w:id="485" w:name="__RefHeading___Toc675583_2320776876"/>
      <w:bookmarkStart w:id="486" w:name="_Toc191"/>
      <w:bookmarkEnd w:id="485"/>
      <w:r>
        <w:rPr>
          <w:rtl w:val="true"/>
        </w:rPr>
        <w:t>حکم شکاری که پس از تیراندازی به آب می افتد یا از کوه سقوط می کند</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يَرْمِي الصَّيْدَ فَيُصِيبُهُ فَيَقَعُ فِي مَاءٍ أَوْ يَتَدَهْدَهُ مِنْ جَبَلٍ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عِيسَى عَنْ حَجَّاجِ عَنْ خَالِدِ بْنِ الْحَجَّاجِ عَنْ أَبِي الْحَسَنِ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مِنَ الصَّيْدِ إِذَا وَقَعَ فِي الْمَاءِ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رَمَى صَيْداً وَ هُوَ عَلَى جَبَلٍ أَوْ حَائِطٍ فَيَخْرِقُ فِيهِ السَّهُمُ فَيَمُوتُ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شکاری در تله بیفتد، هر عضوی از اعضای آن که قطع شود، مردار است و دیگر اعضای شکار، که زنده دریابی در صورت ذبح و تذکیه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شکاری که پس از تیراندازی به آب می افتد یا از کوه سقوط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گوشت صیدی که در آب غرق شود نخور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پرسیدند اگر شکار بر سرکوه و یا بر سر دیوار باشد و شکارچی تیر خود را در پهلوی شکار بنشاند و شکار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خوردن آن حلال است؟ </w:t>
      </w:r>
      <w:r>
        <w:rPr>
          <w:rFonts w:eastAsia="IRNazanin" w:cs="IRNazanin"/>
          <w:color w:val="111111"/>
          <w:sz w:val="28"/>
          <w:szCs w:val="28"/>
          <w:rtl w:val="true"/>
          <w:lang w:bidi="fa-IR"/>
        </w:rPr>
        <w:t xml:space="preserve">) </w:t>
      </w:r>
      <w:bookmarkStart w:id="487" w:name="pg19995_768772"/>
    </w:p>
    <w:p>
      <w:pPr>
        <w:pStyle w:val="BookText"/>
        <w:rPr/>
      </w:pPr>
      <w:bookmarkEnd w:id="4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وَإِن وَقَعَ فِي الْمَاءِ مِنْ رميتك فمات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عُمَيْرٍ عَنْ حَمَّادٍ عَنِ الْحَلَبِيُّ عَنْ أَبِي عَبْدِ اللَّهِ علیه السَّلام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بَعْضِ أَصْحَابِنَا عَنْ هِشَامِ بْنِ سَالِمٍ عَنْ سَمَاعَةَ عَنْ أَبِي عَبْدِ اللَّهِ علیه السَّلام مِثْلَهُ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675585_2320776876"/>
      <w:bookmarkStart w:id="489" w:name="_Toc192"/>
      <w:bookmarkEnd w:id="488"/>
      <w:r>
        <w:rPr>
          <w:rtl w:val="true"/>
        </w:rPr>
        <w:t>بخش نهم</w:t>
      </w:r>
      <w:bookmarkEnd w:id="489"/>
    </w:p>
    <w:p>
      <w:pPr>
        <w:pStyle w:val="Heading4"/>
        <w:numPr>
          <w:ilvl w:val="3"/>
          <w:numId w:val="1"/>
        </w:numPr>
        <w:rPr/>
      </w:pPr>
      <w:bookmarkStart w:id="490" w:name="__RefHeading___Toc675587_2320776876"/>
      <w:bookmarkStart w:id="491" w:name="_Toc193"/>
      <w:bookmarkEnd w:id="490"/>
      <w:r>
        <w:rPr>
          <w:rtl w:val="true"/>
        </w:rPr>
        <w:t>حکم مردی که تیر را برای صید رها می کند، ولی تیر به خطا می رود</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يَرْمِي الصَّيْدَ فَيُخْطِئُ وَ يُصِيبُ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عَبَّادِ بْنِ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سَمَّى وَ رَمَى صَيْداً فَأَخْطَأَهُ وَأَصَابَ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بخور؛ اما اگر شکار از کوه و یا دیوار سقوط کند و در آب بیفتد و خفه شود، از گوشت آن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تیر را برای صید رها می کند، ولی تیر به خطا می 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شکارچی نام خدا را ببرد و تیر خود را به سوی شکار رها کند و تیر او به خطا در پهلوی شکار دیگری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گوشت آن میل کرد</w:t>
      </w:r>
      <w:r>
        <w:rPr>
          <w:rFonts w:eastAsia="IRNazanin" w:cs="IRNazanin"/>
          <w:color w:val="111111"/>
          <w:sz w:val="28"/>
          <w:szCs w:val="28"/>
          <w:rtl w:val="true"/>
          <w:lang w:bidi="fa-IR"/>
        </w:rPr>
        <w:t xml:space="preserve">. </w:t>
      </w:r>
      <w:bookmarkStart w:id="492" w:name="pg19995_768773"/>
    </w:p>
    <w:p>
      <w:pPr>
        <w:pStyle w:val="Heading3"/>
        <w:numPr>
          <w:ilvl w:val="2"/>
          <w:numId w:val="1"/>
        </w:numPr>
        <w:rPr/>
      </w:pPr>
      <w:bookmarkStart w:id="493" w:name="__RefHeading___Toc675589_2320776876"/>
      <w:bookmarkStart w:id="494" w:name="_Toc194"/>
      <w:bookmarkEnd w:id="492"/>
      <w:bookmarkEnd w:id="493"/>
      <w:r>
        <w:rPr>
          <w:rtl w:val="true"/>
        </w:rPr>
        <w:t>بخش دهم</w:t>
      </w:r>
      <w:bookmarkEnd w:id="494"/>
    </w:p>
    <w:p>
      <w:pPr>
        <w:pStyle w:val="Heading4"/>
        <w:numPr>
          <w:ilvl w:val="3"/>
          <w:numId w:val="1"/>
        </w:numPr>
        <w:rPr/>
      </w:pPr>
      <w:bookmarkStart w:id="495" w:name="__RefHeading___Toc675591_2320776876"/>
      <w:bookmarkStart w:id="496" w:name="_Toc195"/>
      <w:bookmarkEnd w:id="495"/>
      <w:r>
        <w:rPr>
          <w:rtl w:val="true"/>
        </w:rPr>
        <w:t>حکم صیدی که ب هنگام کار شود</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صَيْدِ اللَّيْلِ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أَحْمَدَ بْنِ مُحَمَّدِ بْنِ أَبِي نَصْرٍ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طُرُوقِ الطَّيْرِ بِاللَّيْلِ فِي وَ 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عَنْ عَلِيَّ بْنِ أَحْمَدَ بْنِ أَشْيَمَ عَنْ صَفْوَانَ بْنِ يَحْيَى عَنْ أَبِي الْحَسَنِ الرِّضَا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الْحَسَنِ بْنِ عَلِيَّ عَنْ مُحَمَّدِ بْنِ الْفُضَيْلِ عَنْ مُحَمَّدِ بْنِ عَبْدِ الرَّحْمَانِ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صیدی که شب هنگام شکار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شبانه به سراغ لانۀ پرندگان بروند؟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تَأْتُوا الْفِرَاحَ فِي أَعْشَاشِهَا، وَلَا الطَّيْرَ فِي مَنَامِهِ حَتَّى يُصْبحَ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مَنَامُهُ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مَنَامُهُ، فَلَا تَطْرُقْهُ فِي مَنَامِهِ حَتَّى يُصْبحَ وَ لَا تَأْتُوا الْفَرْخَ فِي عُشْهِ حَتَّى يَرِيشَ وَ يَطِيرَ ، فَإِذَا طَارَ فَأَوْتِرْ لَهُ قَوْسَكَ وَانْصِبْ لَهُ فَخَّكَ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صلَّى اللهُ عليه وآله عَنْ إِثْيَانِ الطَّيْرِ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أَمَانٌ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جوجه های پرندگان در آشیانه شان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سراغ پرندگان در هنگام خوابشان نروید تا این که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پرندگان چه زمانی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خواب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هنگام خوابش به سراغ او نرو تا این که صبح شود و به سراغ جوجه های پرندگان در آشیانه شان نروید تا این که پر در بیاورند و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پرواز نمودند تیر خود را به سویش بینداز و دام خود را برایش پهن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وآله از رفتن نزد پرنده در هنگام شب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شب برای آن ایمنی است</w:t>
      </w:r>
      <w:r>
        <w:rPr>
          <w:rFonts w:eastAsia="IRNazanin" w:cs="IRNazanin"/>
          <w:color w:val="111111"/>
          <w:sz w:val="28"/>
          <w:szCs w:val="28"/>
          <w:rtl w:val="true"/>
          <w:lang w:bidi="fa-IR"/>
        </w:rPr>
        <w:t xml:space="preserve">. </w:t>
      </w:r>
      <w:bookmarkStart w:id="497" w:name="pg19995_768775"/>
    </w:p>
    <w:p>
      <w:pPr>
        <w:pStyle w:val="Heading3"/>
        <w:numPr>
          <w:ilvl w:val="2"/>
          <w:numId w:val="1"/>
        </w:numPr>
        <w:rPr/>
      </w:pPr>
      <w:bookmarkStart w:id="498" w:name="__RefHeading___Toc675593_2320776876"/>
      <w:bookmarkStart w:id="499" w:name="_Toc196"/>
      <w:bookmarkEnd w:id="497"/>
      <w:bookmarkEnd w:id="498"/>
      <w:r>
        <w:rPr>
          <w:rtl w:val="true"/>
        </w:rPr>
        <w:t>بخش یازدهم</w:t>
      </w:r>
      <w:bookmarkEnd w:id="499"/>
    </w:p>
    <w:p>
      <w:pPr>
        <w:pStyle w:val="Heading4"/>
        <w:numPr>
          <w:ilvl w:val="3"/>
          <w:numId w:val="1"/>
        </w:numPr>
        <w:rPr/>
      </w:pPr>
      <w:bookmarkStart w:id="500" w:name="__RefHeading___Toc675595_2320776876"/>
      <w:bookmarkStart w:id="501" w:name="_Toc197"/>
      <w:bookmarkEnd w:id="500"/>
      <w:r>
        <w:rPr>
          <w:rtl w:val="true"/>
        </w:rPr>
        <w:t>صید ماهی</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صَيْدِ السُّمَك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صَيْدِ الْحِيتَانِ وَ إِنْ لَمْ يُسَمَّ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الْمُفَضَّلِ بْنِ صَالِحٍ عَنْ زَيْدٍ الشَّحَامِ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شَيْلَ عَنْ صَيْدِ الْحِيتَانِ وَ إِنْ لَمْ يُسَمَّ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كَانَ حَيَّا أَنْ يَأْخُذَهُ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صید ماهی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بسم الله نگفته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ماهی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بسم الله نگویند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چه صورت است؟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زنده باشد ایرادی ندارد که آن را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عَنْ عَبْدِ الرَّحْمَانِ بن سَيَابَةَ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السَّمَكِ يُصَادُ ثُمَّ يُجْعَلُ فِي شَيْءٍ ثُمَّ يُعَادُ إِلَى الْمَاءِ فَيَمُوتُ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أَيُّوبَ أَنَّهُ سَأَلَ أَبَا عَبْدِ اللَّهِ علیه السَّلام عَنْ رَجُلٍ اصْطَادَ سَمَكَةً فَرَبَطَهَا بِخَيْطٍ وَ أَرْسَلَهَا فِي الْمَاءِ فَمَاتَتْ أَتُؤْكَلُ؟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اَبِي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صَيْدِ الْمَجُوسِ لِلسَّمَكِ حِينَ يَضْرِبُونَ بِالشَّبَكِ وَ لَا يُسَمُّونَ وَ كَذَلِكَ الْيَهُودِيُّ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را صید کنند برای این که زنده بماند، در ظرفی قرار دهند و داخل آب بگذارند و اتفاقاً ماهی در داخل آب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ماهی را صید می کند و با نخ دم او را می بندد و به آب رها می کند، ناگاه ماهی در آب می میرد، آیا خوردن آن ماهی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صید مجوسیان و یهودیان حلال است که با تور دستی ماهی صید می کنند و نام خدا را نمی برند؟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إِنَّمَا صَيْدُ الْحِيتَانِ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سُلَيْمَانَ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الْحِيتَانِ الَّتِي يَصِيدُهَا الْمَجُوسِيُّ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علیه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الْحِيتَانُ وَ الْجَرَادُ ذَكِيٌّ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عَنْ سَلَمَةَ أَبِي حَفْصٍ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علیه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السَّمَكَةِ إِذَا أَدْرَكَهَا الرَّجُلُ وَ هِيَ تَضْطَرِبُ وَتَضْرِبُ بِيَدَيْهَا وَ يَتَحَرَّكُ ذَنْبُهَا وَ تَطْرِفُ بِعَيْنِهَا فَهِيَ ذَكَاتُهَا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عِيسَى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صَيْدِ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أَعْطَوْ كَهَا حَيّاً وَ السَّمَكَ أَيْضاً ، وَإِلَّا فَلَا تُجِزْ شَهَادَتْهُمْ إِلَّا أَنْ تَشْهَدَهُ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فقط از آب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هایی که با دست صیادان مجوسی شکار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ملخ نیازی به تذکیه و بریدن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سلمة بن ابی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امیرمؤمنان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ماهی را صید کند و ببیند که ماهی بر می جهد، باله می زند دم را حرکت می دهد، چشم خود را می چرخاند، همین حرکت ها تذکیه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مجوسوسیان چگونه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خود را زنده تحویل بدهند،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گواهی آنان که ماهی را از آب زنده گرفته اند، مسموع نیست، مگر آن که تو خود موقع شکار آنان حاضر باشی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 سُئِلَ عَنْ صَيْدِ الْمَجُوسِيُّ لِلْحِيتَانِ حِينَ يَضْرِبُونَ عَلَيْهَا بِالشَّبَاكِ وَ يُسَمُّونَ بِالشِّرْكِ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بِصَيْدِهِمْ، إِنَّمَا صَيْدُ الْحِيتَانِ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الْحَظِيرَةِ مِنَ الْقَصَبِ تُجْعَلُ فِى الْمَاءِ لِلْحِيتَانِ تَدْخُلُ فِيهَا الْحِيتَانُ فَيَمُوتُ بَعْضُهَا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إِنَّ تِلْكَ الْحَظِيرَةَ إِنَّمَا جُعِلَتْ لِيُصَادَ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عَنِ الْقَاسِمِ بْنِ بُرَيْدٍ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يَنْصِبُ شَبَكَةً فِي الْمَاءِ ثُمَّ يَرْجِعُ إِلَى بَيْتِهِ وَ يَتْرُكُهَا مَنْصُوبَةً وَيَأْتِيهَا بَعْدَ ذَلِكَ وَ قَدْ وَقَعَ فِيهَا سَمَك فَيَمُتْنَ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مجوسیان که با تور صید می کنند و به شرک بر آن 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آنان ایرادی ندارد؛ چرا که صید ماهی همان گرفتن آن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زاری برای صید ماهی در داخل آب قرار داده میش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ها وارد آن می شوند و بعضی از ماهی ها در آن 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این جایگاه قرار داده شده تا به وسیله آن ماهی ها صید شوند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در آب تور رها می کند، سپس به خانه اش باز می گردد و پس از آن نزد تور باز می گردد در حالی که تعدادی از ماهی ها در آن افتاده و مرده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الْعَمْرَكِيَّ بْنِ عَلِيَّ عَنْ عَلِيِّ بْنِ جَعْفَرٍ عَنْ أَخِيهِ مُوسَى بْنِ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سَمَكَةٍ وَثَبَتْ مِنْ نَهَرٍ فَوَقَعَتْ عَلَى الْجُدِّ مِنَ النَّهَرِ فَمَاتَتْ هَلْ يَصْلُحُ أَكْلُهَا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أَخَذْتَهَا قَبْلَ أَنْ تَمُوتَ ثُمَّ مَاتَتْ فَكُلْهَا، وَإِنْ مَاتَتْ مِنْ قَبْلِ أَنْ تَأْخُذَهَا فَلَا تَأْكُلْهَا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علیه السَّلام سُئِلَ عَنْ سَمَكَةٍ شُقَّ بَطْنُهَا فَوُجِدَ فِيهَا سَمَكَةٌ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 دست خود انجام داده است؛ ایرادی ندارد که آن چه را که در تور افتاده است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برادر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از رودخانه می پرد و کنار رودخانه می افتد و می میرد؛ آیا خوردن آن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بمیرد او را بگیری سپس بمیرد، آن را بخور و اگر پیش از آن که آن را بگیری بمیرد آن را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دربارۀ ماهی که شکم آن را پاره نموده و در آن ماهی دیگری یافت شد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ها را بخور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بَأْسَ بِالسَّمَكِ الَّذِي يَصِيدُهُ الْمَجُوسِيِّ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الْعَبَّاسِ بْنِ عَامِرٍ عَنْ أَبَانِ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اصْطَادَ سَمَكَةٌ فَوَجَدَ فِي جَوْفِهَا سَمَكَةً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يُؤْكَلَان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هَارُونَ بْنِ مُسْلِمٍ عَنْ مَسْعَدَةَ بْنِ صَدَقَةَ عَنْ أَبِي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ضَرَبَ صَاحِبُ الشَّبَكَةِ بِالشَّبَكَةِ فَمَا أَصَابَ فِيهَا مِنْ حَيَ أَوْ مَيِّتٍ فَهُوَ حَلَالٌ مَا خَلَا مَا لَيْسَ لَهُ قِشْرٌ وَلَا يُؤْكَلُ الطَّافِي مِنَ السَّمَكِ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يَعْقُوبَ بْنِ يَزِيدَ عَنْ أَحْمَدَ بْنِ الْمُبَارَكِ عَنْ صَالِحِ بْنِ أَعْيَنَ عَنِ الْوَشَاءِ عَنْ أَيُّوبَ بْنِ أَعْيَنَ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ایرادی ندارد که ماهی که مجوسی آن را صید کرده بخوری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دربارۀ ماهی که شکم آن را پاره نموده و در آن ماهی دیگری یافت شد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هر دوی آن ها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صیادی تور ماهی گیری را در آب رها کند، سپس هر ماهی مرده و زنده که در آن بیابد، حلال است جز آن هایی که پوست ندارند و ماهی را که در آب مرده است نمی توان خورد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اعین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حَيَّةٍ ابْتَلَعَتْ سَمَكَةٌ ثُمَّ طَرَحَتْهَا وَ هِيَ حَيَّةٌ تَضْطَربُ أَ فَأَكُلُهَا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قُلُوسُهَا قَدْ تَسَلَّخَتْ فَلَا تَأْكُلْهَا، وَإِنْ كَانَتْ لَمْ تَتَسَلَّخْ فَكُلْهَا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مُوسَى عَنِ الْعَبَّاسِ بْنِ مَعْرُوفٍ عَنْ مَرْوَكِ بْنِ عُبَيْدٍ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أَمِيرُ الْمُؤْمِنِينَ علیه السَّلام أَنْ يَتَصَيَّدَ الرَّجُلُ يَوْمَ الْجُمُعَةِ قَبْلَ الصَّلَاةِ ، وَ كَانَ علیه السَّلام يَمُرُّ بِالسَّمَّاكِينَ يَوْمَ الْجُمُعَةِ فَيَنْهَاهُمْ عَنْ أَنْ يَتَصَيَّدُوا مِنَ السَّمَكِ يَوْمَ الجُمُعَةِ قَبْلَ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عَبْدِ اللهِ بْنِ الْمُغِيرَةِ عَمَّنْ ذَكَرَهُ عَنْ أَبِي عَبْدِ اللَّهِ علیه السَّلام وَ ذَكَرَ الطَّافِيَ وَ مَا يَكْرَهُ النَّاسُ مِنْهُ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الطَّافِي مِنَ السَّمَكِ الْمَكْرُوهُ وَهُوَ مَا يَتَغَيَّرُ رَائِحَتُهُ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ماهی را می بلعد، سپس آن را بیرون می اندازد در حالی که ماهی زنده است و تکان می خورد؛ آیا می توانم آن را بخورم؟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پولک های ماهی خراشیده باشد آن را نخور، و اگر خراشیده نشده باشد آن را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نهی کرد که انسان در روز جمعه پیش از نماز جمعه ماهی صید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در روز جمعه از کنار ماهی فروشان می گذشت، پس آنان را نهی نمود که در روز جمعه پیش از نماز جمعه ماهی صید کنند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به بیان ماهی که در آب مرده است و آن چه که مردم از آن کراهت دارند،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ماهی که در آب مرده است و بویش تغییر یافته ناپسند است</w:t>
      </w:r>
      <w:r>
        <w:rPr>
          <w:rFonts w:eastAsia="IRNazanin" w:cs="IRNazanin"/>
          <w:color w:val="111111"/>
          <w:sz w:val="28"/>
          <w:szCs w:val="28"/>
          <w:rtl w:val="true"/>
          <w:lang w:bidi="fa-IR"/>
        </w:rPr>
        <w:t xml:space="preserve">. </w:t>
      </w:r>
      <w:bookmarkStart w:id="502" w:name="pg19995_768782"/>
    </w:p>
    <w:p>
      <w:pPr>
        <w:pStyle w:val="Heading3"/>
        <w:numPr>
          <w:ilvl w:val="2"/>
          <w:numId w:val="1"/>
        </w:numPr>
        <w:rPr/>
      </w:pPr>
      <w:bookmarkStart w:id="503" w:name="__RefHeading___Toc675597_2320776876"/>
      <w:bookmarkStart w:id="504" w:name="_Toc198"/>
      <w:bookmarkEnd w:id="502"/>
      <w:bookmarkEnd w:id="503"/>
      <w:r>
        <w:rPr>
          <w:rtl w:val="true"/>
        </w:rPr>
        <w:t>بخش دوازدهم</w:t>
      </w:r>
      <w:bookmarkEnd w:id="504"/>
    </w:p>
    <w:p>
      <w:pPr>
        <w:pStyle w:val="Heading4"/>
        <w:numPr>
          <w:ilvl w:val="3"/>
          <w:numId w:val="1"/>
        </w:numPr>
        <w:rPr/>
      </w:pPr>
      <w:bookmarkStart w:id="505" w:name="__RefHeading___Toc675599_2320776876"/>
      <w:bookmarkStart w:id="506" w:name="_Toc199"/>
      <w:bookmarkEnd w:id="505"/>
      <w:r>
        <w:rPr>
          <w:rtl w:val="true"/>
        </w:rPr>
        <w:t>ماهی حلال</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وَ أَحْمَدَ بْنِ مُحَمَّدِ بْنِ أَبِي نَصْرٍ جَمِيعاً عَنِ الْعَلَاءِ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أَقْرَأَنِي أَبُو جَعْفَرٍ علیه السَّلام شَيْئاً مِنْ كِتَابِ عَلِيّ علیه السَّلام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عَنِ الْجِرِّيِّ وَالزِّمِّيرِ وَ الْمَارْمَاهِي وَ الطَّافِي وَ الطَّحَالِ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بِالسَّمَكِ لَيْسَ لَهُ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قِشْرٌ مِنَ السَّمَكِ ، وَ مَا لَيْسَ لَهُ قِشْرٌ فَلَا تَأْكُلْهُ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حَمَّادِ بْنِ عُثْمَانَ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حلال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بخشی از کتاب علی علیه السَّلام را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خوردن ماهی جرّی، ماهی خاردار، مار ماهی، ماهی روآبی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دام ها باز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ماهیانی می آورند که فلس و پولک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حلال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 که فلس و پولک دارد، حلال است، تناول کن و هر ماهی که فلس ندارد تناول مكن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مَا يُؤْكَلُ مِنْهَا؟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الْكَنْعَتِ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لَهُ 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لَكِنَّهَا سَمَكَةٌ سَيِّئَةُ الْخُلُقِ تَحْتَكُ بِكُلِّ شَيْءٍ ، وَإِذَا نَظَرْتَ فِي أَصْلِ أُذُنِهَا وَجَدْتَ لَهَا قِشْراً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عَمَّنْ ذَكَرَهُ عَنْهُمَا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علیه السَّلام كَانَ يَكْرَهُ الْجِرِّيثَ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مِنَ السَّمَكِ إِلَّا شَيْئاً عَلَيْهِ فُلُوسٌ ، وَ كَرِهَ الْمَارْمَاهِيَ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عَنْ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چه نوع از ماهی 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فلس و پولک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کنعت پولک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کنعت، ماهی تندخویی است که خود را با هر چیزی می تراشد و هرگاه به بیخ گوش آن بنگری، پولک آن را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علی علیه السَّلام ماهی جریت را مکروه می شمرد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ماهی هایی را بخورید که پولک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مارماهی را نیز مکروه می شمرد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تَأْكُلِ الْجِرِّيثَ وَ لَا الْمَارْمَاهِيَ وَلَا طَافِياً وَ لَا طِحَالاً لِأَنَّهُ بَيْتُ الدَّمِ وَ مُضْغَةً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عُمَرَ بْنِ حَنْظَلَةَ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إِلَيَّ رَبِيثَا يَابِسَةٌ فِي صُرَّةٍ فَدَخَلْتُ عَلَى أَبِي عَبْدِ اللَّهِ علیه السَّلام فَسَأَلْتُهُ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فَلَهَا قِشْرٌ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 بْنُ أَبِي طَالِبٍ علیه السَّلام بِالْكُوفَةِ يَرْكَبُ بَغْلَةَ رَسُولِ اللَّهِ صلَّى اللهُ عليه وآله 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وَ لَا تَبِيعُوا مِنَ السَّمَكِ مَا لَمْ يَكُنْ لَهُ قِشْرٌ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الْعَلَاءُ بْنُ كَامِلِ أَبَا عَبْدِ اللهِ علیه السَّلام وَ أَنَا حَاضِرٌ عَنِ الْجِرِّيَّ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ماهی جرّیث، مار ماهی و ماهی در آب مرده را تناول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اسپرزه دام را تناول مکن که مخزن خون و جویدۀ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شده ای را در کیسه ای آوردند، من خدمت امام صادق علیه السَّلام اشرف یاب شدم و درباره آن از حضرتش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زیرا پولک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بن ابی طالب علیه السَّلام همواره در کوفه بر استر رسول خدا صلَّى اللهُ عليه وآله سوار می شد و در بازار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ماهیانی را که پولک ندارند، نخورید و خرید و فروش نکنید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علاء بن کامل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جرّی، حلال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عَلَىّ علیه السَّلام أَشْيَاءَ مُحَرَّمَةٌ مِنَ السَّمَكِ فَلَا تَقْرَبُهَا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قِشْرٌ مِنَ السَّمَكِ فَلَا تَقْرَبَنَّهُ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حَنَانُ بْنُ سَدِيرٍ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الْفَيْضُ بْنُ الْمُخْتَارِ لِأَبِي عَبْدِ اللهِ علیه السَّلام رَبِيثَا فَأَدْخَلَهَا إِلَيْهِ وَ أَنَا عِنْدَهُ فَنَظَرَ إِلَيْهَا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لَهَا قِشْرٌ فَأَكَلَ مِنْهُ وَ نَحْنُ نَرَاهُ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هَارُونَ بْنِ مُسْلِمٍ عَنْ مَسْعَدَةَ بْنِ صَدَقَةَ عَنْ أَبِي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علیه السَّلام كَانَ يَرْكَبُ بَغْلَةَ رَسُولِ اللهِ صلَّى اللهُ عليه وآله ثُمَّ يَمُرُّ بِسُوقِ الْحِيتَانِ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تَأْكُلُوا وَ لَا تَبِيعُوا مَا لَمْ يَكُنْ لَهُ قِشْرٌ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الْحَسَنِ بْنِ عَلِيٍّ عَنْ عَمِّهِ مُحَمَّدٍ عَنْ سُلَيْمَانَ بْنِ جَعْفَرٍ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نوشتۀ علی علیه السَّلام مشاهده می کنیم که برخی از انواع ماهی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 جرّی نزدیک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ماهی که پولک ندارد، به آن نزدیک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بودم علیه السَّلام که فیض بن مختار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نگاهی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پولک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حضرتش بودیم که از آن تناول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همواره در کوفه بر استر رسول خدا صلَّى اللهُ عليه وآله سوار می شد، آن گاه در بازار ماهی فروشان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ماهیانی را که پولک ندارند نخورید و خرید و فروش نکنید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إِسْحَاقُ صَاحِبُ الْحِيتَانِ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بِسَمَكِ نَتَلَقَّى بِهِ أَبَا الْحَسَنِ الرَّضَا علیه السَّلام وَقَدْ خَرَجْنَا مِنَ الْمَدِينَةِ وَ قَدْ قَدِمَ هُوَ مِنْ سَفَرٍ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مَعَكَ سَمَكاً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لَا حَاجَةَ لَنَا فِيهِ وَ الزَّهْوُ سَمَكَ لَيْسَ لَهُ قِشْرٌ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الْأَوَّلِ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أَكْلُ الْجرّيِّ وَ لَا السُّلَحْفَاةِ وَ لَا السَّرَطَانِ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اللَّحْمِ الَّذِي يَكُونُ فِي أَصْدَافِ الْبَحْرِ وَ الْفُرَاتِ أَ يُؤْكَلُ ؟</w:t>
      </w:r>
    </w:p>
    <w:p>
      <w:pPr>
        <w:pStyle w:val="BookText"/>
        <w:rPr/>
      </w:pPr>
      <w:r>
        <w:rPr>
          <w:rFonts w:ascii="IRNazanin" w:hAnsi="IRNazanin" w:eastAsia="IRNazanin"/>
          <w:color w:val="111111"/>
          <w:sz w:val="28"/>
          <w:sz w:val="28"/>
          <w:szCs w:val="28"/>
          <w:rtl w:val="true"/>
          <w:lang w:bidi="fa-IR"/>
        </w:rPr>
        <w:t>اسحاق ماهی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پیشواز امام رضا علیه السَّلام این که از سفر باز می گشت از مدینه بیرون آمدیم، همراه من یک قطعه ماهی بود، وقتی به خدمت آن حضرت شرفیاب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همراه تو یک قطعه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را به حضرتش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ما نیازی به این ماهی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لاک پشت و خرچنگ حلال نیست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در صدف های دریا و رود فرات است آیا خوردن آن جایز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لَحْمُ الضَّفَادِعِ لَا يَحِلُّ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مُحَمَّدِ بْنِ عَلِيَّ الْهَمَدَانِي عَنْ سَمَاعَةَ بْنِ مِهْرَانَ عَنِ الْكَلْبِيُّ النَّسَابَةِ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الْجِرِّيِّ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مَسَخَ طَائِفَةٌ مِنْ بَنِي إِسْرَائِيلَ فَمَا أَخَذَ مِنْهُمُ الْبَحْرَ فَهُوَ الْجِرِّيُّ وَ الزِّمِّيرُ وَ الْمَارْمَاهِي وَ مَا سِوَى ذَلِكَ ، وَ مَا أَخَذَ مِنْهُمُ الْبَرَّ فَالْقِرَدَةُ وَ الْخَنَازِيرُ وَالْوَبْرُ وَ الْوَرَلُ وَ مَا سِوَى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صَالِحٍ بْنِ السِّنْدِي عَنْ يُونُسَ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لَا يَكُونُ لَهُ قِشْرٌ أَ يُؤْكَلُ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السَّمَكِ مَا يَكُونُ لَهُ زَعَارَةٌ فَيَحْتَكُ بِكُلِّ شَيْءٍ فَتَذْهَبُ قُشُورُهُ، وَ لَكِنْ إِذَا اخْتَلَفَ طَرَفَاهُ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ذَنَبَهُ وَ رَأْسَهُ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غوک است که خوردن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کلبی نسّابه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السَّلامدرباره ماهی جرّی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طایفه ای از بنی اسرائیل را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رود غرق شدند که همان ماهی جرّی، ماهی خاردار، مار ماهی و امثال آن است و آن هایی که در خشکی مسخ شدند همان میمون، خوک وَبر ،</w:t>
      </w:r>
      <w:r>
        <w:rPr>
          <w:rStyle w:val="FootnoteAnchor"/>
          <w:rtl w:val="true"/>
        </w:rPr>
        <w:footnoteReference w:id="27"/>
      </w:r>
      <w:r>
        <w:rPr>
          <w:rFonts w:ascii="Amiri" w:hAnsi="Amiri" w:eastAsia="Amiri" w:cs="Amiri"/>
          <w:color w:val="111111"/>
          <w:sz w:val="28"/>
          <w:sz w:val="28"/>
          <w:szCs w:val="28"/>
          <w:rtl w:val="true"/>
          <w:lang w:bidi="ar-SA"/>
        </w:rPr>
        <w:t xml:space="preserve">، وَرَل </w:t>
      </w:r>
      <w:r>
        <w:rPr>
          <w:rStyle w:val="FootnoteAnchor"/>
          <w:rtl w:val="true"/>
        </w:rPr>
        <w:footnoteReference w:id="28"/>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پولک ندارد حلال است؟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ماهی ها تندخو هستند و خود را با هر چیزی تراش می دهند، بنابر این پوستش از بین می رود ، اما اگر دو طرفش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سر و دمش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هم فرق داشته باشند، آن را بخور</w:t>
      </w:r>
      <w:r>
        <w:rPr>
          <w:rFonts w:eastAsia="IRNazanin" w:cs="IRNazanin"/>
          <w:color w:val="111111"/>
          <w:sz w:val="28"/>
          <w:szCs w:val="28"/>
          <w:rtl w:val="true"/>
          <w:lang w:bidi="fa-IR"/>
        </w:rPr>
        <w:t xml:space="preserve">. </w:t>
      </w:r>
      <w:bookmarkStart w:id="507" w:name="pg19995_768788"/>
    </w:p>
    <w:p>
      <w:pPr>
        <w:pStyle w:val="Heading3"/>
        <w:numPr>
          <w:ilvl w:val="2"/>
          <w:numId w:val="1"/>
        </w:numPr>
        <w:rPr/>
      </w:pPr>
      <w:bookmarkStart w:id="508" w:name="__RefHeading___Toc675601_2320776876"/>
      <w:bookmarkStart w:id="509" w:name="_Toc200"/>
      <w:bookmarkEnd w:id="507"/>
      <w:bookmarkEnd w:id="508"/>
      <w:r>
        <w:rPr>
          <w:rtl w:val="true"/>
        </w:rPr>
        <w:t>بخش سیزدهم</w:t>
      </w:r>
      <w:bookmarkEnd w:id="509"/>
    </w:p>
    <w:p>
      <w:pPr>
        <w:pStyle w:val="Heading4"/>
        <w:numPr>
          <w:ilvl w:val="3"/>
          <w:numId w:val="1"/>
        </w:numPr>
        <w:rPr/>
      </w:pPr>
      <w:bookmarkStart w:id="510" w:name="__RefHeading___Toc675603_2320776876"/>
      <w:bookmarkStart w:id="511" w:name="_Toc201"/>
      <w:bookmarkEnd w:id="510"/>
      <w:r>
        <w:rPr>
          <w:rtl w:val="true"/>
        </w:rPr>
        <w:t>ملخ</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الْجَرَادِ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هَارُونَ بْنِ مُسْلِمٍ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نَتْرَةٌ مِنْ حُوتٍ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السَّمَكَ وَ الْجَرَادَ إِذَا خَرَجَ مِنَ الْمَاءِ فَهُوَ ذَكِيٌّ وَالْأَرْضُ لِلْجَرَادِ مَصِيدَةٌ وَلِلسَّمَكِ قَدْ يَكُونُ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عَوْنِ بْنِ جَرِيرٍ عَنْ عَمْرِو بْنِ هَارُونَ التَّقَفِيُّ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 كِيٌّ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هَلَكَ فِي الْبَحْرِ فَلَا تَأْكُلْهُ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خوردن ملخ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گونه ای از ماهی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ماهی و ملخ را از آب بیرون بیاورند، تذکیه شده است و زمین، دام و تلۀ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نیز همین حکم را 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هارون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تذکیه شده است؛ پس آن را بخور؛ امّا ملخی را که در دریا مرده است نخور</w:t>
      </w:r>
      <w:r>
        <w:rPr>
          <w:rFonts w:eastAsia="IRNazanin" w:cs="IRNazanin"/>
          <w:color w:val="111111"/>
          <w:sz w:val="28"/>
          <w:szCs w:val="28"/>
          <w:rtl w:val="true"/>
          <w:lang w:bidi="fa-IR"/>
        </w:rPr>
        <w:t xml:space="preserve">. </w:t>
      </w:r>
      <w:bookmarkStart w:id="512" w:name="pg19995_768789"/>
    </w:p>
    <w:p>
      <w:pPr>
        <w:pStyle w:val="BookText"/>
        <w:rPr/>
      </w:pPr>
      <w:bookmarkEnd w:id="5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عَلِقٍ عَنْ عَلِيِّ بْنِ جَعْفَرٍ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الْجَرَادِ نُصِيبُهُ مَيْتاً فِي الصَّحْرَاءِ أَوْ فِي الْمَاءِ أَ يُؤْكَلُ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علیه السَّلام عَن الدَّبَا مِنَ الْجَرَادِ أَ يُؤْكَلُ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يَسْتَقِلَّ بِالطَّيَرَانِ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75605_2320776876"/>
      <w:bookmarkStart w:id="514" w:name="_Toc202"/>
      <w:bookmarkEnd w:id="513"/>
      <w:r>
        <w:rPr>
          <w:rtl w:val="true"/>
        </w:rPr>
        <w:t>بخش چهاردهم</w:t>
      </w:r>
      <w:bookmarkEnd w:id="514"/>
    </w:p>
    <w:p>
      <w:pPr>
        <w:pStyle w:val="Heading4"/>
        <w:numPr>
          <w:ilvl w:val="3"/>
          <w:numId w:val="1"/>
        </w:numPr>
        <w:rPr/>
      </w:pPr>
      <w:bookmarkStart w:id="515" w:name="__RefHeading___Toc675607_2320776876"/>
      <w:bookmarkStart w:id="516" w:name="_Toc203"/>
      <w:bookmarkEnd w:id="515"/>
      <w:r>
        <w:rPr>
          <w:rtl w:val="true"/>
        </w:rPr>
        <w:t>حکم شکار پرندگان اهلی</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صَيْدِ الطُّيُورِ الْأَهْلِيَّةِ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أَحْمَدَ بْنِ مُحَمَّدِ بْنِ أبِي نَصْرِ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مرده ای را در دریا یا صحرا می یابیم، آیا می توان آن را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ملخی را که هنوز توانایی پرواز ندارد می توان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زمانی که بتواند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پرندگان اهلی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الرَّضَا علیه السَّلام عَنْ رَجُلٍ يَصِيدُ الطَّيْرَ يُسَاوِي دَرَاهِمَ كَثِيرَةً وَ هُوَ مُسْتَوِي الْجَنَاحَيْنِ وَ يَعْرِفُ صَاحِبَهُ أَوْ يَجِيتُهُ فَيَطْلُبُهُ مَنْ لَا يَتَّهِمُهُ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إِمْسَاكُهُ يَرُدُّهُ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صَادَ مَا هُوَ مَالِكٌ بِجَنَاحَيْهِ لَا يَعْرِفُ لَهُ طَالِباً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فَصَّالٍ عَنِ ابْنِ بُكَيْرٍ عَمَّنْ رَوَاهُ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مَلَكَ الطَّائِرُ جَنَاحَهُ فَهُوَ لِمَنْ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فَضَّالٍ عَنْ مُحَمَّدِ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علیه السَّلام عَنْ صَيْدِ الْحَمَامَةِ تُسَاوِي نِصْفَ دِرْهَم أَوْ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صَاحِبَهُ فَرُدَّهُ عَلَيْهِ وَ إِنْ لَمْ تَعْرِفْ صَاحِبَةً وَ كَانَ مُسْتَوِيَ الْجَنَاحَيْنِ يَطِيرُ بِهِمَا فَهُوَ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کبوتری پربها صید کند و بال و پر کبوتر، کامل و قادر به پرواز باشند، در صورتی که صاحب کبوتر را بشناسد یا صاحب کبوتر بیاید و مطالبه کند و یا کسی دنبال کبوتر بیاید که مورد اتهام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آن را نگه دارد، باید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کبوتری را صید کند که بال و پرش کامل و قادر به پرواز باشد و صاحبی برای آن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مال صیاد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پرنده توانایی پرواز داشته باشد؛ از آنِ کسی است که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شکار کبوتری که قیمتش نیم درهم یا یک درهم است پرسیدم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آن را می شناسی آن را به او بازگردان و اگر صاحبش را نمی شناسی و پرنده بالهایش سالم باشد به صورتی که بتواند پرواز کند از آنِ توست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ابْنِ فَضَّالٍ عَنْ عُبَيْدِ بْنِ حَفْصِ بْنِ قُرْطٍ عَنْ إِسْمَاعِيلَ بْنِ جَابِرٍ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يَقَعُ عَلَى الدَّارِ فَيُؤْخَذُ أَ حَلَالٌ هُوَ أَمْ حَرَامٌ لِمَنْ أَخَذَهُ؟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أَمْ غَيْرُ عَافٍ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الْعَافِي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جَنَاحَاهُ الْمَالِكُ جَنَاحَيْهِ 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لِمَنْ أَخَذَهُ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الطَّيْرَ إِذَا مَلَكَ جَنَاحَيْهِ فَهُوَ صَيْدٌ وَهُوَ حَلَالٌ لِمَنْ 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در خانه ای فرود می آید و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پرنده برای کسی که آن را گرفته حلال است یا حرام؟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عاف است یا غیر عاف؟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بال هایش سالم است، کنترل بالهایش را دارد و به هر جا می خواهد پرواز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پرنده ای برای کسی که آن را بگیرد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پرنده توانایی پرواز را داشته باشد؛ صید محسوب می شود و برای کسی که آن را بگیرد حلال است</w:t>
      </w:r>
      <w:r>
        <w:rPr>
          <w:rFonts w:eastAsia="IRNazanin" w:cs="IRNazanin"/>
          <w:color w:val="111111"/>
          <w:sz w:val="28"/>
          <w:szCs w:val="28"/>
          <w:rtl w:val="true"/>
          <w:lang w:bidi="fa-IR"/>
        </w:rPr>
        <w:t xml:space="preserve">. </w:t>
      </w:r>
      <w:bookmarkStart w:id="517" w:name="pg19995_768792"/>
    </w:p>
    <w:p>
      <w:pPr>
        <w:pStyle w:val="BookText"/>
        <w:rPr/>
      </w:pPr>
      <w:bookmarkEnd w:id="51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أَنَّ أَمِيرَ الْمُؤْمِنِينَ علیه السَّلام قَالَ فِي رَجُلٍ أَبْصَرَ طَائِراً فَتَبِعَهُ حَتَّى سَقَطَ عَلَى شَجَرَةٍ فَجَاءَ رَجُلٌ آخَرُ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 رَأَتْ وَلِلْيَدِ مَا أَخَذَتْ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75609_2320776876"/>
      <w:bookmarkStart w:id="519" w:name="_Toc204"/>
      <w:bookmarkEnd w:id="518"/>
      <w:r>
        <w:rPr>
          <w:rtl w:val="true"/>
        </w:rPr>
        <w:t>بخش پانزدهم</w:t>
      </w:r>
      <w:bookmarkEnd w:id="519"/>
    </w:p>
    <w:p>
      <w:pPr>
        <w:pStyle w:val="Heading4"/>
        <w:numPr>
          <w:ilvl w:val="3"/>
          <w:numId w:val="1"/>
        </w:numPr>
        <w:rPr/>
      </w:pPr>
      <w:bookmarkStart w:id="520" w:name="__RefHeading___Toc675611_2320776876"/>
      <w:bookmarkStart w:id="521" w:name="_Toc205"/>
      <w:bookmarkEnd w:id="520"/>
      <w:r>
        <w:rPr>
          <w:rtl w:val="true"/>
        </w:rPr>
        <w:t>حکم شکار پرستو</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الْخُطَّافِ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عَنْ إِبْرَاهِيمَ بْنِ إِسْحَاقَ عَنْ عَلِيِّ بْنِ مُحَمَّدٍ رَفَعَهُ إِلَى دَاوُدَ الرَّفِّيِّ أَوْ غَيْرِهِ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قُعُودٌ عِنْدَ أَبِي عَبْدِ اللَّهِ علیه السَّلام إِذْ مَرَّ رَجُلٌ بِيَدِهِ خُطَّافٌ مَذْبُوحٌ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أَبُو عَبْدِ اللهِ علیه السَّلام حَتَّى أَخَذَهُ مِنْ يَدِهِ ثُمَّ دَحَا بِهِ الْأَرْضَ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أَعَالِمُكُمْ أَمَرَكُمْ بِهَذَا أَمْ فَقِيهُكُمْ ؟ أَخْبَرَنِي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نَهَ عَنْ قَتْلِ السِّتَّةِ مِنْهَا الْخُطَّافُ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دربارۀ مردی که پرنده ای را نگاه کرده و در پی آن رفت تا این که پرنده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دیگری آمد و پرنده را گرفت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چشم دیده از آنِ اوست و آن چه دست گرفته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پرستو</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رقّی یا شخص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بودیم که ناگاه مردی عبور نمود که در دستش پرستوی ذبح شده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طرفش پرید و پرستو را از دستش گرفت و آن را به زمین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شما، شما را به چنین عملی دستور داده است؛ یا فقیه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به من خبر داد که پیامبر خدا صلَّی اللهُ علی وآله از کشتن شش حیوان نهی نمود که یکی از آنان پرستو بود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دَوَرَانَهُ فِي السَّمَاءِ أَسَفاً لِمَا فُعِلَ بِأَهْلِ بَيْتِ مُحَمَّدٍ علیهم السَّلام وَ تَسْبِيحَهُ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الضَّالِّينَ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أَحْمَدَ بْنِ أَبِي عَبْدِ اللَّهِ جَمِيعاً عَنِ الْجَامُورَانِي عَنِ الْحَسَنِ بْنِ عَلِيِّ بْنِ أَبِي حَمْزَةَ عَنْ مُحَمَّدِ بْنِ يُوسُفَ الْيَمِيمِي عَنْ مُحَمَّدِ بْنِ جَعْفَرٍ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فَإِنَّهُنَّ أَنَسُ طَيْرِ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تَدْرُونَ مَا تَقُولُ الصَّنِينَةُ إِذَا مَرَّتْ وَ تَرَنَّمَتْ ؟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قَرَأَ أُمَّ الْكِتَابِ ، فَإِذَا كَانَ أَخِرُ تَرَبُّمِهَا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بِهَا رَسُولُ اللهِ صلَّى اللهُ عليه وآلخ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الضَّالِّينَ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قَتْلِ الْخُطَّافِ أَوْ إِيذَائِهِنَّ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پرواز پرستو در آسمان، تأسف برای مصایب اهل بیت محمّد علیهم السَّلام است و تسبیح آن، قرائت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پرستو به نیکی سفارش کنید، چرا که آن ها، انس گیرنده ترین پرندگان 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پرستو به هنگام آواز چه می گوید؟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صلَّی اللهُ علیه وآله سوره حمد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انتهای آواز کردن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وآله صدای خود را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صلَّی اللهُ علیه وآله دربارۀ کشتن پرستو یا آزار آن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حرم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bookmarkStart w:id="522" w:name="pg19995_768794"/>
    </w:p>
    <w:p>
      <w:pPr>
        <w:pStyle w:val="BookText"/>
        <w:rPr/>
      </w:pPr>
      <w:bookmarkEnd w:id="52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يُقْتَلْنَ ، فَإِنِّي كُنْتُ مَعَ عَلِيِّ بْنِ الْحُسَيْنِ علیه السَّلام فَرَآنِي وَ أَنَا أُوذِيهِنَّ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تَقْتُلْهُنَّ وَ لَا تُؤْذِهِنَّ ، فَإِنَّهُنَّ لَا يُؤْذِينَ شَيْئاً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675613_2320776876"/>
      <w:bookmarkStart w:id="524" w:name="_Toc206"/>
      <w:bookmarkEnd w:id="523"/>
      <w:r>
        <w:rPr>
          <w:rtl w:val="true"/>
        </w:rPr>
        <w:t>بخش شانزدهم</w:t>
      </w:r>
      <w:bookmarkEnd w:id="524"/>
    </w:p>
    <w:p>
      <w:pPr>
        <w:pStyle w:val="Heading4"/>
        <w:numPr>
          <w:ilvl w:val="3"/>
          <w:numId w:val="1"/>
        </w:numPr>
        <w:rPr/>
      </w:pPr>
      <w:bookmarkStart w:id="525" w:name="__RefHeading___Toc675615_2320776876"/>
      <w:bookmarkStart w:id="526" w:name="_Toc207"/>
      <w:bookmarkEnd w:id="525"/>
      <w:r>
        <w:rPr>
          <w:rtl w:val="true"/>
        </w:rPr>
        <w:t>هدهد و وِرکاك</w:t>
      </w:r>
      <w:bookmarkEnd w:id="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الْهُدْهُدِ وَ الصُّرَدِ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أَبِي عَبْدِ اللَّهِ الْبَرْقِيِّ عَنْ عَلِيِّ بْنِ مُحَمَّدِ بْنِ سُلَيْمَانَ عَنْ أَبِي أَيُّوبَ الْمَدِينِيِّ عَنْ سُلَيْمَانَ بْنِ جَعْفَرِ الْجَعْفَرِيُّ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جَنَاحَ هُدْهُدٍ مَكْتُوبٌ بِالسُّرْيَانِيَّةِ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يَعْقُوبَ بْنِ يَزِيدَ عَنْ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علیه السَّلام عَن الهُدْهُدِ وَ قَتْلِهِ وَ 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يُؤْذَى وَ لَا يُذْبَحُ فَنِعْمَ الطَّيْرُهُوَ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کشته شوند؛ زیرا من همراه امام سجّاد علیه السَّلام بودم، پرستوها را آزار دادم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را نکش و اذیت نکن؛ زیرا آن ها به چیزی اذیت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هدهد و وِركاك </w:t>
      </w:r>
      <w:r>
        <w:rPr>
          <w:rStyle w:val="FootnoteAnchor"/>
          <w:rtl w:val="true"/>
        </w:rPr>
        <w:footnoteReference w:id="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رضاء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کدام از بال های هدهد به زبان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بهترین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درباره هدهد و کشتن و ذبح آن پرسیدم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اذیت شود و نباید ذبح شود؛ زیرا بهترین پرندگان همین هدهد است</w:t>
      </w:r>
      <w:r>
        <w:rPr>
          <w:rFonts w:eastAsia="IRNazanin" w:cs="IRNazanin"/>
          <w:color w:val="111111"/>
          <w:sz w:val="28"/>
          <w:szCs w:val="28"/>
          <w:rtl w:val="true"/>
          <w:lang w:bidi="fa-IR"/>
        </w:rPr>
        <w:t xml:space="preserve">. </w:t>
      </w:r>
      <w:bookmarkStart w:id="527" w:name="pg19995_768795"/>
    </w:p>
    <w:p>
      <w:pPr>
        <w:pStyle w:val="BookText"/>
        <w:rPr/>
      </w:pPr>
      <w:bookmarkEnd w:id="52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عَلِيِّ بْنِ مُحَمَّدٍ عَنْ أَبِي أَيُّوبَ الْمَدِينِيِّ عَنْ سُلَيْمَانَ الْجَعْفَرِيٌّ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صلَّی اللهُ علیه وآله عَنْ قَتْلِ الْهُدْهُدِ وَ الصُّرَدِ وَ الصُّوَّامِ وَ النَّحْلَةِ </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675617_2320776876"/>
      <w:bookmarkStart w:id="529" w:name="_Toc208"/>
      <w:bookmarkEnd w:id="528"/>
      <w:r>
        <w:rPr>
          <w:rtl w:val="true"/>
        </w:rPr>
        <w:t>بخش هفدهم</w:t>
      </w:r>
      <w:bookmarkEnd w:id="529"/>
    </w:p>
    <w:p>
      <w:pPr>
        <w:pStyle w:val="Heading4"/>
        <w:numPr>
          <w:ilvl w:val="3"/>
          <w:numId w:val="1"/>
        </w:numPr>
        <w:rPr/>
      </w:pPr>
      <w:bookmarkStart w:id="530" w:name="__RefHeading___Toc675619_2320776876"/>
      <w:bookmarkStart w:id="531" w:name="_Toc209"/>
      <w:bookmarkEnd w:id="530"/>
      <w:r>
        <w:rPr>
          <w:rtl w:val="true"/>
        </w:rPr>
        <w:t>چکاوک</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الْقُنْبُرَةِ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عَلِيِّ بْنِ مُحَمَّدِ بْنِ سُلَيْمَانَ عَنْ أَبِي أَيُّوبَ الْمَدِينِيِّ عَنْ سُلَيْمَانَ الْجَعْفَرِيٌّ عَنْ أَبِي الْحَسَنِ الرَّضَا عَنْ أَبِيهِ عَنْ جَدِّهِ علیهم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 تَأْكُلُوا الْقنْبُرَةَ وَ لَا تَسُبُوهَا وَ لَا تُعْطُوهَا الصِّبْيَانَ يَلْعَبُونَ بِهَا، فَإِنَّهَا كَثِيرَةُ التَّسْبِيحَ لِلَّهِ تَعَالَى وَ تَسْبِيحُهَا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مُبْغِضِي آلِ مُحَمَّدٍ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از کشتن هدهد، ورکاک، پرندۀ صوّام و زنبور عسل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چکاوک را نخورید و به آن ناسزا نگویید و آن را به کودکان ندهید تا با آن بازی کنند، زیرا که آن فراوان تسبیح خداوند تعالی گوید و تسبیحش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دشمنان آل محمّد علیه السَّلام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 امام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أَزْرَعُ الزَّرْعَ لِطَلَبِ الْفَضْلِ فِيهِ ، وَ مَا أَزْرَعُهُ إِلَّا لِيَنَالَهُ الْمُعْتَرُّ وَ ذُو الْحَاجَةِ وَتَنَالَهُ الْقُنْبُرَةُ مِنْهُ خَاصَّةً مِنَ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أَبِي عَبْدِ اللَّهِ الْجَامُورَانِيُّ 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تَقْتُلُوا الْقُبُرَةَ وَ لَا تَأْكُلُوا لَحْمَهَا، فَإِنَّهَا كَثِيرَةُ التَّسْبِيحَ تَقُولُ فِي آخِرِ تَسْبِيحِهَا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مُبْغِضِي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 عَلِيُّ بْنُ إِبْرَاهِيمَ الْهَاشِمِيُّ عَنْ بَعْضِ أَصْحَابِنَا عَنْ سُلَيْمَانَ بْنِ جَعْفَرِ الجَعْفَرِيٌّ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الْقنْزَعَةُ الَّتِي عَلَى رَأْسِ الْقَنْبُرَةِ مِنْ مَسْحَةِ سُلَيْمَانَ بْنِ دَاوُدَ علیه السَّلام، وَ ذَلِكَ أَنَّ الذَّكَرَ أَرَادَ أَنْ يَسْفَدَ أَنْتَاهُ فَامْتَنَعَتْ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تَمْتَنِعِي فَمَا أُرِيدُ إِلَّا أَنْ يُخْرِجَ اللهُ عَزَّوَجَل مِنِّي نَسَمَةٌ تُذَكَّرُ بِهِ فَأَجَابَتْهُ إِلَى مَا 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طلب فزونی زراعت نمی کنم؛ بلکه فقط برای دریافت شخص نیازمند و حاجتمند زراعت می نمایم و نیز از میان پرندگان فقط چکاوک از آن تناول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را نکشید و گوشت آن را نخورید؛ زیرا که آن بسیار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تسبیحش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دشمنان آل محمّد علیهم السَّلام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کاکلی که روی چکاوک وجود دارد به جهت دست کشیدن حضرت سلیمان است علیه السَّلام که چکاوکی نر می خواست با ماده خود آمیزش کند، اما ماده او را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نر به ماده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منع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جز این را نمی خواهم که خداوند از من، پرنده ای به دنیا آورد که نام او را به زبان آورد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چکاوک ماده آن چه را که چکاوک نر از او می خواست، اجابت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أَرَادَتْ أَنْ تَبِيضَ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أَنْ تَبِيضِي ؟</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أُنحِيهِ عَنِ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خَائِفٌ أَنْ يَمُرَّ بِكِ مَارُّ الطَّرِيقِ ، وَ لَكِنِّي أَرَى لَكِ أَنْ تَبِيضِي قُرْبَ الطَّرِيقِ فَمَنْ يَرَاكِ قُرْبَهُ تَوَهُمَ أَنَّكِ تَعْرِضِينَ لِلَقْطِ الْحَبُّ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إِلَى ذَلِكَ وَ بَاضَتْ وَ حَضَنَتْ حَتَّى أَشْرَفَتْ عَلَى النِّقَابِ فَبَيْنَا هُمَا كَذَلِكَ إِذْ طَلَعَ سُلَيْمَانُ بْنُ دَاوُدَ علیه السَّلام فِي جُنُودِهِ وَ الطَّيْرُ تُظِلُّهُ،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علیه السَّلام قَدْ طَلَعَ عَلَيْنَا فِي جُنُودِهِ وَ لَا آمَنْ أَنْ يَحْطِمَنَا وَ يَحْطِمَ بَيْضَنَا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علیه السَّلام لَرَجُلٌ رَحِيمٌ بِنَا فَهَلْ عِنْدَكِ شَيْءٌ هَيَّنْتِهِ لِفِرَاخِكِ إِذَا نَقَبْنّ؟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جَرَادَةً خَبَّأْتُهَا مِنْكَ أَنْتَظِرُ بِهَا فِرَاحِي إِذَا نَقَبْنَ فَهَلْ عِنْدَ أَنْتَ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عِنْدِي تَمْرَةٌ خَبَّأْتُهَا مِنْكِ لِفِرَاخِي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چکاوک ماده می خواست تخم بگذارد چکاوک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کجا تخم بگذاری؟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راه دور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دارم رهگذران به تو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نزدیکی راه تخم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تو را نزدیک راه ببیند گمان می کند که تو برای برداشتن دانه آمده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ماده خواسته او را پذیرفت و از تخم نگهداری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زمان باز شدن تخم، نزدیک شد، ناگاه حضرت سلیمان علیه السَّلام با لشکریانش پدیدار شدند در حالی که پرندگان بر آن حضرت سایه افکنده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ماده به چکاوک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سلیمان علیه السَّلام است که با لشکریانش بر ما پدیدار شدند و من ایمن نیستم که ما و تخم ما را خرد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سلیمان علیه السَّلام مردی است که برای 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جوجه هایت آماده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ملخی را از تو پنهان نموده ام و با آن در انتظار جوجه هایم هستم آیا تو نیز چیزی داری؟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گفتک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را برای جوجه هایم کنار گذاشته و از تو پنهان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أَنْتَ تَمْرَتَكَ وَ أَخُذُ أَنَا جَرَادَتِي وَ نَعْرِضُ لِسُلَيْمَانَ لا فَنْهْدِيهِمَا لَهُ ، فَإِنَّهُ رَجُلٌ يُحِبُّ الْهَدِيَّةَ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السَّمْرَةَ فِي مِنْقَارِهِ وَأَخَذَتْ هِيَ الْجَرَادَةَ فِي رِجْلَيْهَا ثُمَّ تَعَرَّضَا لِسُلَيْمَانَ علیه السَّلام فَلَمَّا رَآهُمَا وَهُوَ عَلَى عَرْشِهِ بَسَطَ يَدَيْهِ لَهُمَا فَأَقْبَلَا فَوَقَعَ الذَّكَرُ عَلَى الْيَمِين وَوَقَعَتِ الْأُنْثَى عَلَى الْيَسَارِ وَ سَأَلَهُمَا عَنْ حَالِهِمَا فَأَخْبَرَاهُ فَقَبِلَ هَدِيَّتَهُمَا وَ جَنَّبَ جُنْدَهُ عَنْهُمَا وَ عَنْ بَيْضِهِمَا وَ مَسَحَ عَلَى رَأْسِهِمَا وَ دَعَا لَهُمَا بِالْبَرَكَةِ فَحَدَثَتِ الْقُنْرُعَةُ عَلَى رَأْسِهِمَا مِنْ مَسْحَةِ سُلَيْمَانَ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الصَّيْدِ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كِتَابُ الذَّبَائِحِ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چکاوک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خرمایت را بردار و من ملخ خود را میگیرم و نزد سلیمان علیه السَّلام می رویم و آن ها را به او هدیه می کنیم؛ زیرا او کسی است که به هدیه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نر، خرما را در منقار خود گرفت و چکاوک ماده، ملخ را در پاهای خود گرف، و نزد حضرت سلیمان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در روی تخت خود نشسته بود وقتی آن ها را دید دستان خود را برای آنان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نر روی دست راست حضرت علیه السَّلام قرار گرفت و چکاوک ماده روی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از حالشان پرسید و آنان خبر دادند، حضرت علیه السَّلام هدیه آنان را قبول نمود و لشکریان خود را از آن دو و تخمشان دور نگه داشت و بر سر آنان دست کشید و برای آنان به برکت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کشیدن حضرت سلیمان علیه السَّلام روی سر آنان کاکل ایجاد 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صید و شکار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کتاب احکام ذبح و تذکیه حیوانات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حمدها و سپاس ها از آن خداوند؛ پروردگار جهانیان است</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9995_768800"/>
      <w:bookmarkStart w:id="533" w:name="pg19995_768800"/>
      <w:bookmarkEnd w:id="533"/>
    </w:p>
    <w:p>
      <w:pPr>
        <w:pStyle w:val="Heading2"/>
        <w:numPr>
          <w:ilvl w:val="1"/>
          <w:numId w:val="1"/>
        </w:numPr>
        <w:rPr/>
      </w:pPr>
      <w:bookmarkStart w:id="534" w:name="pg19995_768800"/>
      <w:bookmarkStart w:id="535" w:name="__RefHeading___Toc675621_2320776876"/>
      <w:bookmarkStart w:id="536" w:name="_Toc210"/>
      <w:bookmarkEnd w:id="534"/>
      <w:bookmarkEnd w:id="535"/>
      <w:r>
        <w:rPr>
          <w:rtl w:val="true"/>
        </w:rPr>
        <w:t xml:space="preserve">احکام ذبح و تذکیه حیوانات </w:t>
      </w:r>
      <w:r>
        <w:rPr>
          <w:rtl w:val="true"/>
        </w:rPr>
        <w:t>(</w:t>
      </w:r>
      <w:r>
        <w:rPr/>
        <w:t>563</w:t>
      </w:r>
      <w:r>
        <w:rPr>
          <w:rtl w:val="true"/>
        </w:rPr>
        <w:t xml:space="preserve"> _ </w:t>
      </w:r>
      <w:r>
        <w:rPr/>
        <w:t>601</w:t>
      </w:r>
      <w:r>
        <w:rPr>
          <w:rtl w:val="true"/>
        </w:rPr>
        <w:t>)</w:t>
      </w:r>
      <w:bookmarkEnd w:id="536"/>
    </w:p>
    <w:p>
      <w:pPr>
        <w:pStyle w:val="Heading3"/>
        <w:numPr>
          <w:ilvl w:val="2"/>
          <w:numId w:val="1"/>
        </w:numPr>
        <w:rPr/>
      </w:pPr>
      <w:bookmarkStart w:id="537" w:name="__RefHeading___Toc675623_2320776876"/>
      <w:bookmarkStart w:id="538" w:name="_Toc211"/>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كِتَابُ الذَّبَائِحِ</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ذبح و تذکیه حیوانات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9995_768802"/>
      <w:bookmarkStart w:id="540" w:name="pg19995_768802"/>
      <w:bookmarkEnd w:id="540"/>
    </w:p>
    <w:p>
      <w:pPr>
        <w:pStyle w:val="Heading3"/>
        <w:numPr>
          <w:ilvl w:val="2"/>
          <w:numId w:val="1"/>
        </w:numPr>
        <w:rPr/>
      </w:pPr>
      <w:bookmarkStart w:id="541" w:name="pg19995_768802"/>
      <w:bookmarkStart w:id="542" w:name="__RefHeading___Toc675625_2320776876"/>
      <w:bookmarkStart w:id="543" w:name="_Toc212"/>
      <w:bookmarkEnd w:id="541"/>
      <w:bookmarkEnd w:id="542"/>
      <w:r>
        <w:rPr>
          <w:rtl w:val="true"/>
        </w:rPr>
        <w:t>بخش یکم</w:t>
      </w:r>
      <w:bookmarkEnd w:id="543"/>
    </w:p>
    <w:p>
      <w:pPr>
        <w:pStyle w:val="Heading4"/>
        <w:numPr>
          <w:ilvl w:val="3"/>
          <w:numId w:val="1"/>
        </w:numPr>
        <w:rPr/>
      </w:pPr>
      <w:bookmarkStart w:id="544" w:name="__RefHeading___Toc675627_2320776876"/>
      <w:bookmarkStart w:id="545" w:name="_Toc213"/>
      <w:bookmarkEnd w:id="544"/>
      <w:r>
        <w:rPr>
          <w:rtl w:val="true"/>
        </w:rPr>
        <w:t>چگونگی تذکیه حیوان و حلال ساختن ذبح آن</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تُذَكَّى بِهِ النَّبِيحَةُ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النَّبِيحَةِ بِاللَّيطَةِ وَبِالْمَرْوَةِ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 بِحَدِيدَةٍ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النَّبِيحَةِ بِالْعُودِ وَ الْحَجَرِ وَ الْقَصَبَةِ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الذَّبْحُ إِلَّا بِالْحَدِيدَةِ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تذکیه حیوان و حلال ساختن ذبح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گلوی دام را با تراشۀ نی و سنگ ببرند،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ساختن دام، جز با کارد تیز صورت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ذبح با چوب و سنگ و نی پرسیدم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جز با آهن جایز نیست</w:t>
      </w:r>
      <w:r>
        <w:rPr>
          <w:rFonts w:eastAsia="IRNazanin" w:cs="IRNazanin"/>
          <w:color w:val="111111"/>
          <w:sz w:val="28"/>
          <w:szCs w:val="28"/>
          <w:rtl w:val="true"/>
          <w:lang w:bidi="fa-IR"/>
        </w:rPr>
        <w:t xml:space="preserve">. </w:t>
      </w:r>
      <w:bookmarkStart w:id="546" w:name="pg19995_768803"/>
    </w:p>
    <w:p>
      <w:pPr>
        <w:pStyle w:val="BookText"/>
        <w:rPr/>
      </w:pPr>
      <w:bookmarkEnd w:id="5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بَكْرِ الْحَضْرَمِي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يُؤْكَلُ مَا لَمْ يُذْبَحْ بِحَدِيدَةٍ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يُذَكَّى إِلَّا بِحَدِيدَةٍ نَهَى عَنْ ذَلِكَ أَمِيرُ الْمُؤْمِنِينَ علیه السَّلام</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75629_2320776876"/>
      <w:bookmarkStart w:id="548" w:name="_Toc214"/>
      <w:bookmarkEnd w:id="547"/>
      <w:r>
        <w:rPr>
          <w:rtl w:val="true"/>
        </w:rPr>
        <w:t>بخش دوم</w:t>
      </w:r>
      <w:bookmarkEnd w:id="548"/>
    </w:p>
    <w:p>
      <w:pPr>
        <w:pStyle w:val="Heading4"/>
        <w:numPr>
          <w:ilvl w:val="3"/>
          <w:numId w:val="1"/>
        </w:numPr>
        <w:rPr/>
      </w:pPr>
      <w:bookmarkStart w:id="549" w:name="__RefHeading___Toc675631_2320776876"/>
      <w:bookmarkStart w:id="550" w:name="_Toc215"/>
      <w:bookmarkEnd w:id="549"/>
      <w:r>
        <w:rPr>
          <w:rtl w:val="true"/>
        </w:rPr>
        <w:t>تذکیه و حلال ساختن در حال اضطرار</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 فِي حَالِ الِاضْطِرَارِ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الذَّبِيحَةِ بِغَيْرِ حَدِيدَةٍ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حیوانی را که به وسیله آهن ذبح نشده است نباید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ساختن دام، با چه وسیله ای باید انجام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ذكات و حلال ساختن دام، جز با کارد تیز نباید با چیز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استفاده از وسائل دیگر را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و حلال ساختن در حال اضطرار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دام، با وسایل غیر آهن چه صورت دارد؟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 إِلَيْهَا فَإِنْ لَمْ تَجِدْ حَدِيدَةً فَاذْبَحْهَا بِحَجَرٍ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عَبْدِ الرَّحْمَانِ بْنِ الْحَجَّاجِ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الْمَرْوَةِ وَ الْقَصَبَةِ وَ الْعُودِأَ يُذْبَحُ بِهِنَّ إِذَا لَمْ يَجِدُ واسِكِّيناً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عَنْ أَبِي إِبْرَاهِيمَ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يَكُنْ بِحَضْرَتِهِ سِكِّينٌ أَيَذْبَحُ بِقَصَبَةٍ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خوردن گوشت دام اضطرار یافتی و کارد آهن پیدا نشد دام را با سنگ تیز ذبح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کارد آهنی نیابد، می تواند با سنگ تیز و تراشۀ نی و کارد چوبی سر دام را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وسایل رگ های گردن را بشکافد، مانعی ندارد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همراه کسی کارد آهنی نباشد، می تواند با تراشۀ نی، گلوی دام را ببرد؟ </w:t>
      </w:r>
      <w:bookmarkStart w:id="551" w:name="pg19995_768805"/>
    </w:p>
    <w:p>
      <w:pPr>
        <w:pStyle w:val="BookText"/>
        <w:rPr/>
      </w:pPr>
      <w:bookmarkEnd w:id="55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بِالْقَصَبَةِ وَبِالْحَجَرِ وَبِالْعَظْمِ وَبِالْعُودِ إِذَا لَمْ تُصِبِ الْحَدِيدَةَ إِذَا قَطَعَ الحُلْقُومَ وَخَرَجَ الدَّمُ فَلَا بَأْسَ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75633_2320776876"/>
      <w:bookmarkStart w:id="553" w:name="_Toc216"/>
      <w:bookmarkEnd w:id="552"/>
      <w:r>
        <w:rPr>
          <w:rtl w:val="true"/>
        </w:rPr>
        <w:t>بخش سوم</w:t>
      </w:r>
      <w:bookmarkEnd w:id="553"/>
    </w:p>
    <w:p>
      <w:pPr>
        <w:pStyle w:val="Heading4"/>
        <w:numPr>
          <w:ilvl w:val="3"/>
          <w:numId w:val="1"/>
        </w:numPr>
        <w:rPr/>
      </w:pPr>
      <w:bookmarkStart w:id="554" w:name="__RefHeading___Toc675635_2320776876"/>
      <w:bookmarkStart w:id="555" w:name="_Toc217"/>
      <w:bookmarkEnd w:id="554"/>
      <w:r>
        <w:rPr>
          <w:rtl w:val="true"/>
        </w:rPr>
        <w:t>چگونگی سر بریدن و گلو دریدن دام</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الذَّبْحِ وَ النَّحْرِ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النَّحْرُ فِي اللَّبَةِ وَالذَّبْحُ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ذَبْحِ الْبَقَرِ فِي 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الذَّبْحُ وَ مَا نُحِرَ فَلَيْسَ بِذَكِيَ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کارد آهنی نیابی، می توانی با تراشۀ نی، با سنگ تیز، با کار استخوانی و کارد چوبی گلوی دام را بشکافی، با این شرط که حلقوم را ببرد و خون دام بیرون بریزد،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سر بریدن و گلو دریدن دام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 بردن کارد در زیر حلقوم صورت می گیرد و ذبح سایر دام ها با بریدن حلقوم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را مانند شتر نحر کنند، چه صورت دارد؟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باید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نحر شود، حلال نخواهد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وَ عَلِيُّ بْنُ مُحَمَّدٍ عَنْ أَحْمَدَ بْنِ مُحَمَّدٍ عَنِ ابْنِ أَبِي نَصْرٍ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لَا يَذْبَحُونَ الْبَقَرَ، وَإِنَّمَا يَنْحَرُونَ فِي اللَّيَّةِ فَمَا تَرَى فِي أَكْلِ لَحْمِهَا؟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 مَا كَادُوا يَفْعَلُونَ ﴾ لَا تَأْكُلْ إِلَّا مَا 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أَبِي هَاشِمِ الْجَعْفَرِيٌّ عَنْ أَبِيهِ عَنْ حُمْرَانَ بْنِ أَعْيَنَ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فَأَرْسِلْ وَ لَا تَكْتِفُ وَ لَا تَقْلِبِ السَّكِّينَ لِتُدْخِلَهَا مِنْ تَحْتِ الحلقوم وَ تَقْطَعَهُ إِلَى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 لِلطَّيْرِ خَاصَّةٌ فَإِنْ تَرَدَّى فِي جُبٍ أَوْ وَهْدَةٍ الْأَرْضِ فَلَا تَأْكُلُهُ وَ لَا تُطْعِمْهُ، فَإِنَّكَ لَا تَدْرِي التَرَدِّي قَتَلَهُ أَوِ الذَّبْحُ وَ إِنْ كَانَ شَيْءٌ مِنَ الْغَنَمِ فَأَمْسِكُ صُوفَهُ أَوْ شَعْرَهُ، وَ لَا تُمْسِكُنَّ يَداً وَ لَا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گاو را ذبح نمی کنند، بلکه مانند شتر، کارد را در زیر حلقوم او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خوردن گوشت آن چه صورت دارد؟</w:t>
      </w:r>
    </w:p>
    <w:p>
      <w:pPr>
        <w:pStyle w:val="BookText"/>
        <w:rPr/>
      </w:pPr>
      <w:r>
        <w:rPr>
          <w:rFonts w:ascii="IRNazanin" w:hAnsi="IRNazanin" w:eastAsia="IRNazanin"/>
          <w:color w:val="111111"/>
          <w:sz w:val="28"/>
          <w:sz w:val="28"/>
          <w:szCs w:val="28"/>
          <w:rtl w:val="true"/>
          <w:lang w:bidi="fa-IR"/>
        </w:rPr>
        <w:t>حضرتش این آیه را قرائت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کردند ولی نزدیک بود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گوشت گاو نخور، جز در صورتی که گلوی آن را بریده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ذبح کردن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ذبح کردی، حیوان را رها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چاقو را برنگردان تا آن را از زیر حلقوم داخل کنی و به سوی بالای گردن ببری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رها کردن حیوان، فقط مخصوص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 در چاه یا گودالی افتاد گوشت آن را نخور و به دیگران نیز اطعام نکن؛ زیرا تو نمی دانی که افتادن باعث قتلش شده یا ذبح و اگر مذبوح، گوسفندی باشد، پس پشم یا مویش را بگیر؛ ولی دست و پایش را نگیر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الْبَقَرُ فَاعْقِلُهَا وَأَطْلِقِ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الْبَعِيرُ فَشُدَّ أَخْفَافَهُ إِلَى آبَاطِهِ وَأَطْلِقْ رِجْلَيْهِ ، وَ إِنْ أَفْلَتَكَ شَيْءٌ مِنَ الطَّيْرِ وَ أَنْتَ تُرِيدُ ذَبْحَهُ أَوْ نَدَّ عَلَيْكَ فَارْمِهِ بِسَهْمِكَ فَإِذَا هُوَ سَقَطَ فَذَ كَهِ بِمَنْزِلَةِ الصَّيْدِ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مَحْبُوبِ عَنِ الْعَلَاءِ بْنِ رَزِينِ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 وَ لَا تَنْخَعْهَا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 مِنْ ذَبِيحَةٍ مَا لَمْ تُذْبَحْ مِنْ مَذْبَحِهَا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ابْنِ مُسْكَانَ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گاو را ببند و دمش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شتر؛ پس کف پاهایش را در زیر بغل هایش ببند و پاهایش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پرنده ای از تو پنهان شد در حالی که قصد داری آن را ذبح کنی و یا سرکشی نمود، آن را با تیر خود بزن، پس هرگاه سقوط نمود،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صید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تذکیه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شرایط سر بریدن دام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 را به سوی قبله کن و بعد از بریدن حلقوم، نخاع داخل گردن را قطع مکن تا موقعی که حیوان از حرکت باز بماند و مادام که از جایگاه ویژهۀ گلوی دام را نبرند، از گوشت آن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نخاع دام را قطع مکن تا موقعی که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جان داد، نخاع و گردن دام را قطع كن</w:t>
      </w:r>
      <w:r>
        <w:rPr>
          <w:rFonts w:eastAsia="IRNazanin" w:cs="IRNazanin"/>
          <w:color w:val="111111"/>
          <w:sz w:val="28"/>
          <w:szCs w:val="28"/>
          <w:rtl w:val="true"/>
          <w:lang w:bidi="fa-IR"/>
        </w:rPr>
        <w:t xml:space="preserve">. </w:t>
      </w:r>
      <w:bookmarkStart w:id="556" w:name="pg19995_768808"/>
    </w:p>
    <w:p>
      <w:pPr>
        <w:pStyle w:val="BookText"/>
        <w:rPr/>
      </w:pPr>
      <w:bookmarkEnd w:id="55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الشَّاةَ عِنْدَ الشَّاةِ، وَ لَا الْجَزُورَ عِنْدَ الْجَزُورِ وَ هُوَ يَنْظُرُ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ذُبِحَتِ الشَّاةَ وَ سُلِخَتْ أَوْ سُلِخَ شَيْءٌ مِنْهَا قَبْلَ أَنْ تَمُوتَ لَمْ يَحِلُّ أَكْلُهَا</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75637_2320776876"/>
      <w:bookmarkStart w:id="558" w:name="_Toc218"/>
      <w:bookmarkEnd w:id="557"/>
      <w:r>
        <w:rPr>
          <w:rtl w:val="true"/>
        </w:rPr>
        <w:t>بخش چهارم</w:t>
      </w:r>
      <w:bookmarkEnd w:id="558"/>
    </w:p>
    <w:p>
      <w:pPr>
        <w:pStyle w:val="Heading4"/>
        <w:numPr>
          <w:ilvl w:val="3"/>
          <w:numId w:val="1"/>
        </w:numPr>
        <w:rPr/>
      </w:pPr>
      <w:bookmarkStart w:id="559" w:name="__RefHeading___Toc675639_2320776876"/>
      <w:bookmarkStart w:id="560" w:name="_Toc219"/>
      <w:bookmarkEnd w:id="559"/>
      <w:r>
        <w:rPr>
          <w:rtl w:val="true"/>
        </w:rPr>
        <w:t>حکم ذبح بدون اختیار</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يُرِيدُ أَنْ يَذْبَحَ فَيَسْبِقُهُ السِّكِّينُ فَيَقْطَعُ الرَّأْسَ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الْفُضَيْلِ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ذَبَحَ فَسَبَقَهُ السِّكِّينُ فَقَطَعَ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گوسفند را در برابر گوسفند دیگر ذبح کرد و نباید شتر را در مقابل شتری دیگر که ناظر است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گوسفند ذبح شود و پیش از این که بمیرد سلاخی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یا قسمتی از آن سلاخی شود ، خوردن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ذبح بدون اختیار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یسار گوید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میخواهد حیوانی را ذبح کند؛ ولی ناخواسته چاقو پیشی می گیرد و سر حیوان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ذَكَاةٌ وَحِيَّةٌ لَا بَأْسَ بِهِ وَ بِأَكْلِهِ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مُسْلِمٍ ذَبَحَ شَاةً وَ سَمَّى فَسَبَقَهُ السِّكِّينُ بِحِدَّتِهَا فَأَبَانَ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الدَّمُ فَكُلْ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هَارُونَ بْنِ مُسْلِمٍ عَنْ مَسْعَدَةَ بْن صَدَقَةَ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وَ قَدْ سُئِلَ عَنِ الرَّجُلِ يَذْبَحُ فَتَسْرِعُ السَّكِّينُ فَتُبِينُ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الْوَحِيَّةُ لَا بَأْسَ بِأَكْلِهِ إِذَا لَمْ يَتَعَمَّدْ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فوری تذکیه شده است، ایرادی ندارد و خوردن آن نیز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می خواهد گوسفندی را ذبح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پس چاقو با لبه تیزش پیش دستی می کند و سر گوسفند را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جاری شود، از گوشت آن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وقتی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حیوانی را ذبح کند اما چاقو عجله می کند و سر حیوان را جدا می کند، فرمود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حیوان به صورت فوری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عمد نباشد خوردن گوشت آن مانعی ندارد</w:t>
      </w:r>
      <w:r>
        <w:rPr>
          <w:rFonts w:eastAsia="IRNazanin" w:cs="IRNazanin"/>
          <w:color w:val="111111"/>
          <w:sz w:val="28"/>
          <w:szCs w:val="28"/>
          <w:rtl w:val="true"/>
          <w:lang w:bidi="fa-IR"/>
        </w:rPr>
        <w:t xml:space="preserve">. </w:t>
      </w:r>
      <w:bookmarkStart w:id="561" w:name="pg19995_768810"/>
    </w:p>
    <w:p>
      <w:pPr>
        <w:pStyle w:val="Heading3"/>
        <w:numPr>
          <w:ilvl w:val="2"/>
          <w:numId w:val="1"/>
        </w:numPr>
        <w:rPr/>
      </w:pPr>
      <w:bookmarkStart w:id="562" w:name="__RefHeading___Toc675641_2320776876"/>
      <w:bookmarkStart w:id="563" w:name="_Toc220"/>
      <w:bookmarkEnd w:id="561"/>
      <w:bookmarkEnd w:id="562"/>
      <w:r>
        <w:rPr>
          <w:rtl w:val="true"/>
        </w:rPr>
        <w:t>بخش پنجم</w:t>
      </w:r>
      <w:bookmarkEnd w:id="563"/>
    </w:p>
    <w:p>
      <w:pPr>
        <w:pStyle w:val="Heading4"/>
        <w:numPr>
          <w:ilvl w:val="3"/>
          <w:numId w:val="1"/>
        </w:numPr>
        <w:rPr/>
      </w:pPr>
      <w:bookmarkStart w:id="564" w:name="__RefHeading___Toc675643_2320776876"/>
      <w:bookmarkStart w:id="565" w:name="_Toc221"/>
      <w:bookmarkEnd w:id="564"/>
      <w:r>
        <w:rPr>
          <w:rtl w:val="true"/>
        </w:rPr>
        <w:t>رم کردن شتر و گاو در هنگام ذبح</w:t>
      </w:r>
      <w:bookmarkEnd w:id="565"/>
    </w:p>
    <w:p>
      <w:pPr>
        <w:pStyle w:val="BookText"/>
        <w:rPr/>
      </w:pPr>
      <w:r>
        <w:rPr>
          <w:rFonts w:ascii="Amiri" w:hAnsi="Amiri" w:eastAsia="Amiri" w:cs="Amiri"/>
          <w:color w:val="111111"/>
          <w:sz w:val="28"/>
          <w:sz w:val="28"/>
          <w:szCs w:val="28"/>
          <w:rtl w:val="true"/>
          <w:lang w:bidi="ar-SA"/>
        </w:rPr>
        <w:t>بَابُ الْبَعِيرِ وَالتَّوْرِ يَمْتَنِعَانِ مِنَ الذَّبْحِ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الْقَاسِمِ بْنِ مُحَمَّدٍ عَنْ عَلِيِّ بْنِ أَبِي حَمْزَةَ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امْتَنَعَ عَلَيْكَ بَعِيرٌ وَ أَنْتَ تُرِيدُ أَنْ تَنْحَرَهُ فَانْطَلَقَ مِنْكَ ، فَإِنْ خَشِيتَ أَنْ يَسْقَكَ فَضَرَبْتَهُ بِسَيْفٍ أَوْ طَعَنْتُهُ بِرُمْحٍ بَعْدَ أَنْ تُسَمِّيَ فَكُلْ إِلَّا أَنْ تُدْرِكَهُ وَ لَمْ يَمُثْ بَعْدُ فَذَكِّهِ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عَنْ عِيصِ بْنِ الْقَاسِمِ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ثَوْراً بِالْكُوفَةِ ثَارَ فَبَادَرَ النَّاسُ إِلَيْهِ بِأَسْيَافِهِمْ فَضَرَبُوهُ، فَأَتَوْا أَمِيرَ الْمُؤْمِنِينَ علیه السَّلام فَسَأَلُوهُ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کردن شتر و گاو در هنگام ذبح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می خواهی شتر را نحر کنی و آن فرار کند و بیم داری که بر تو پیشی گیرد از این رو فوری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یا نیزه ضربه ای به آن فرود آوردی می توانی از آن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هنوز کشته نشده باشد در این صورت آن را تذکیه کن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شهر کوفه گاوی رم کرد، مردم با شمشیر به آن هجوم آوردند و آن را زدند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امیرمؤمنان علی علیه السَّلام آمدند و مسأله را از حضرتش 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وحِيَّةٌ وَ لَحْمُهُ 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عَنِ ابْنِ مُسْكَانَ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 تَعَاصَى فَابْتَدَرُوهُ بِأَسْيَافِهِمْ وَ سَمَّوْا وَأَتَوْا عَلِيّاً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ذَكَاةٌ وحِيَّةٌ وَلَحْمُهُ 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الْفَضْلِ بْنِ عَبْدِ الْمَلِكِ وَ عَبْدِ الرَّحْمَانِ بْنِ أَبِي عَبْدِ اللَّهِ عَنْ أبِي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أَتَوُا النَّبِيَّ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بَقَرَةً لَنَا غَلَبَتْنَا وَ اسْتَصْعَبَتْ عَلَيْنَا فَضَرَبْنَاهَا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أَحْمَدَ بْنِ الْحَسَنِ الْمِيثَمِي عَنْ أَبَانِ عَنْ إِسْمَاعِيلَ الْجُعْفِيِّ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به صورت فوری تذکیه شده است و گوشت آن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حلبی نظیر این روایت را از امام صادق علیه السَّلام نقل می کند با این تفاوت که در این روایت تصریح شده که مردم در هنگام ضربه زدن به به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نزد پیامبر خدا صلَّی اللهُ علی وآله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گاوهای مارم کرد و مهارش برای 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به آن ضربه زدیم و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صلَّی اللهُ علی وآله به آنان دستور داد که از گوشت گاو تناول کنند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bookmarkStart w:id="566" w:name="pg19995_768812"/>
    </w:p>
    <w:p>
      <w:pPr>
        <w:pStyle w:val="BookText"/>
        <w:rPr/>
      </w:pPr>
      <w:bookmarkEnd w:id="566"/>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تَرَدَّى فِي بِثْرِ كَيْفَ يُنْحَرُ؟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الْحَرْبَةَ فَتَطْعُنُهُ بِهَا وَ تُسَمِّي وَتَأْكُلُ</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75645_2320776876"/>
      <w:bookmarkStart w:id="568" w:name="_Toc222"/>
      <w:bookmarkEnd w:id="567"/>
      <w:r>
        <w:rPr>
          <w:rtl w:val="true"/>
        </w:rPr>
        <w:t>بخش ششم</w:t>
      </w:r>
      <w:bookmarkEnd w:id="568"/>
    </w:p>
    <w:p>
      <w:pPr>
        <w:pStyle w:val="Heading4"/>
        <w:numPr>
          <w:ilvl w:val="3"/>
          <w:numId w:val="1"/>
        </w:numPr>
        <w:rPr/>
      </w:pPr>
      <w:bookmarkStart w:id="569" w:name="__RefHeading___Toc675647_2320776876"/>
      <w:bookmarkStart w:id="570" w:name="_Toc223"/>
      <w:bookmarkEnd w:id="569"/>
      <w:r>
        <w:rPr>
          <w:rtl w:val="true"/>
        </w:rPr>
        <w:t>حیوانی که غیر از کحل ذبحش ذبح می شود</w:t>
      </w:r>
      <w:bookmarkEnd w:id="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النَّبِيحَةِ تُذْبَحُ مِنْ غَيْرِ مَذْبَحِهَا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فِي رَجُلٍ ضَرَبَ بِسَيْفِهِ جَزُوراً أَوْ شَاةً فِي غَيْرِ مَذْبَحِهَا وَ قَدْ سَمَّى حِينَ ضَرَبَ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أَكْلُ ذَبِيحَةٍ لَا تُذْبَحُ مِنْ مَذْبَحِهَا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تَعَمَّدَ لِذَلِكَ وَ لَمْ تَكُنْ حَالُهُ حَالَ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اضْطُرَّ إِلَيْهَا وَ اسْتَصْعَبَتْ عَلَيْهِ مَا يُرِيدُ أَنْ يَذْبَحَ فَلَا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در چاه افتاده چگونه نحر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کشنده و حربه را دارد چاه می کنی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 زنی و گوشت آن را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غیر از محل ذبحش ذبح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مردی که با شمشیرش به غیر محل ذبح شتر یا گوسفند ضربه می زند با این که هنگام ضربه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حیوان ذبح شده ای که از محل ذبح شدنش ذبح نشده است جایز نیست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و پایکی از راویان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این کار را از روی عمد انجام دهد و در حال اضطرار نباشد؛ اما اگر ناچار باشد و ذبح کردن برایش دشوار شده باشد ایرادی ندارد</w:t>
      </w:r>
      <w:r>
        <w:rPr>
          <w:rFonts w:eastAsia="IRNazanin" w:cs="IRNazanin"/>
          <w:color w:val="111111"/>
          <w:sz w:val="28"/>
          <w:szCs w:val="28"/>
          <w:rtl w:val="true"/>
          <w:lang w:bidi="fa-IR"/>
        </w:rPr>
        <w:t xml:space="preserve">. </w:t>
      </w:r>
      <w:bookmarkStart w:id="571" w:name="pg19995_768813"/>
    </w:p>
    <w:p>
      <w:pPr>
        <w:pStyle w:val="Heading3"/>
        <w:numPr>
          <w:ilvl w:val="2"/>
          <w:numId w:val="1"/>
        </w:numPr>
        <w:rPr/>
      </w:pPr>
      <w:bookmarkStart w:id="572" w:name="__RefHeading___Toc675649_2320776876"/>
      <w:bookmarkStart w:id="573" w:name="_Toc224"/>
      <w:bookmarkEnd w:id="571"/>
      <w:bookmarkEnd w:id="572"/>
      <w:r>
        <w:rPr>
          <w:rtl w:val="true"/>
        </w:rPr>
        <w:t>بخش هفتم</w:t>
      </w:r>
      <w:bookmarkEnd w:id="573"/>
    </w:p>
    <w:p>
      <w:pPr>
        <w:pStyle w:val="Heading4"/>
        <w:numPr>
          <w:ilvl w:val="3"/>
          <w:numId w:val="1"/>
        </w:numPr>
        <w:rPr/>
      </w:pPr>
      <w:bookmarkStart w:id="574" w:name="__RefHeading___Toc675651_2320776876"/>
      <w:bookmarkStart w:id="575" w:name="_Toc225"/>
      <w:bookmarkEnd w:id="574"/>
      <w:r>
        <w:rPr>
          <w:rtl w:val="true"/>
        </w:rPr>
        <w:t>فرصت برای حلال ساختن حیوان</w:t>
      </w:r>
      <w:bookmarkEnd w:id="575"/>
    </w:p>
    <w:p>
      <w:pPr>
        <w:pStyle w:val="BookText"/>
        <w:rPr/>
      </w:pPr>
      <w:r>
        <w:rPr>
          <w:rFonts w:ascii="Amiri" w:hAnsi="Amiri" w:eastAsia="Amiri" w:cs="Amiri"/>
          <w:color w:val="111111"/>
          <w:sz w:val="28"/>
          <w:sz w:val="28"/>
          <w:szCs w:val="28"/>
          <w:rtl w:val="true"/>
          <w:lang w:bidi="ar-SA"/>
        </w:rPr>
        <w:t>بَابُ إِدْرَاكِ الذَّكَاةِ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بْنِ عِيسَى عَنْ عَلِيِّ بْنِ الْحَكَم عَنْ أَبَانِ عُثْمَانَ عَنْ عَبْدِ اللَّهِ بْنِ سُلَيْمَانَ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وَأَدْرَكْتَهُ فَذَكِّهِ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سُلَيْمِ الْفَرَّاءِ عَنِ الْحَسَنِ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جَاءَهُ مُحَمَّدُ بْنُ عَبْدِ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بَقَرَةً بِفَأْسٍ فَسَقَطَتْ ثُمَّ ذَبَحَهَا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برای حلال ساختن حیوان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امیرمؤمنان علی علیه السَّلام آمده است هرگاه چشم دام می چرخد، پای خود را به زمین می کوبد و دم می جنباند فرصت باقی است که دام را تذکیه و حلال سازی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محمّد بن عبدالسلام شرف 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تبر به سرگاو کوبیده و موقعی که گاو به زمین افتاده، سر او را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يُرْسِلْ مَعَهُ بِالْجَوَابِ وَ دَعَا سَعِيدَةَ مَوْلَاةَ أُمِّ فَرْوَةَ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أَتَانِي بِرِسَالَةٍ مِنْكِ فَكَرِهْتُ أَنْ أُرْسِلَ إِلَيْكِ بِالْجَوَابِ مَعَهُ ، فَإِنْ كَانَ الرَّجُلُ الَّذِي ذَبَحَ الْبَقَرَةَ حِينَ ذَبَحَ خَرَجَ الدَّمُ مُعْتَدِلاً فَكُلُوا وَ أَطْعِمُوا، وَإِنْ كَانَ خَرَجَ خُرُوجاً مُتَثَاقِلاً فَلَا تَقْرَبُوهُ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نَجْرَانَ عَنْ مُتَنِّى الْحَنَّاطِ عَنْ أَبَانِ بْنِ تَغْلِبَ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شَكَكْتَ فِي حَيَاةِ شَاةٍ وَ رَأَيْتَهَا تَطْرِفُ عَيْنَهَا أَوْ تُحَرِّكُ أُذُنَيْهَا أَوْ تَمْصَعُ بِذَنَبِهَا فَاذْبَحْهَا، فَإِنَّهَا لَكَ حَلَالٌ</w:t>
      </w:r>
    </w:p>
    <w:p>
      <w:pPr>
        <w:pStyle w:val="BookText"/>
        <w:rPr/>
      </w:pPr>
      <w:r>
        <w:rPr>
          <w:rFonts w:ascii="IRNazanin" w:hAnsi="IRNazanin" w:eastAsia="IRNazanin"/>
          <w:color w:val="111111"/>
          <w:sz w:val="28"/>
          <w:sz w:val="28"/>
          <w:szCs w:val="28"/>
          <w:rtl w:val="true"/>
          <w:lang w:bidi="fa-IR"/>
        </w:rPr>
        <w:t>امام صادق علیه السَّلام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سعیده کنیز همسرش اُمّ فُروه را صدا زد تا برود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پیغامی آورد که من نخواستم پاسخ سؤالت را به وسیلۀ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آن مردی که گاو را ذبح کرده بپرس اگر خون گاو در حد متعارف خارج شده است، از گوشت گاو بخورید و به دیگران نیز بخورانید، اما اگر خون گاو با کندی خارج شده است، به گوشت گاو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چشم حیوان باز و بسته شود، یا پایش بجنبد و یا دمش تکان بخورد، می توانی از گوشت آن بخوری؛ زیرا توانسته ای آن را تذکیه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زنده بودن گوسفند شک کردی و دیدی چشمش را باز و بسته می کند و یا با دمش ضربه می زند، آن را ذبح کن؛ زیرا برایت حلال است</w:t>
      </w:r>
      <w:r>
        <w:rPr>
          <w:rFonts w:eastAsia="IRNazanin" w:cs="IRNazanin"/>
          <w:color w:val="111111"/>
          <w:sz w:val="28"/>
          <w:szCs w:val="28"/>
          <w:rtl w:val="true"/>
          <w:lang w:bidi="fa-IR"/>
        </w:rPr>
        <w:t xml:space="preserve">. </w:t>
      </w:r>
      <w:bookmarkStart w:id="576" w:name="pg19995_768815"/>
    </w:p>
    <w:p>
      <w:pPr>
        <w:pStyle w:val="BookText"/>
        <w:rPr/>
      </w:pPr>
      <w:bookmarkEnd w:id="57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مُحَمَّدٍ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الذَّنَبُ أَوِ الطَّرْفُ أَوِ الْأُذُنُ فَهُوَ 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أَبِي نَصْرٍ عَنْ رِفَاعَةَ عَنْ عبْدِ اللهِ علیه السَّلام أَنَّهُ قَالَ فِي الشَّاةِ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طَرَفَتْ عَيْنَهَا أَوْ حَرَّكَتْ ذَنَبَهَا فَهِيَ ذَكِيَّةٌ </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675653_2320776876"/>
      <w:bookmarkStart w:id="578" w:name="_Toc226"/>
      <w:bookmarkEnd w:id="577"/>
      <w:r>
        <w:rPr>
          <w:rtl w:val="true"/>
        </w:rPr>
        <w:t>بخش هشتم</w:t>
      </w:r>
      <w:bookmarkEnd w:id="578"/>
    </w:p>
    <w:p>
      <w:pPr>
        <w:pStyle w:val="Heading4"/>
        <w:numPr>
          <w:ilvl w:val="3"/>
          <w:numId w:val="1"/>
        </w:numPr>
        <w:rPr/>
      </w:pPr>
      <w:bookmarkStart w:id="579" w:name="__RefHeading___Toc675655_2320776876"/>
      <w:bookmarkStart w:id="580" w:name="_Toc227"/>
      <w:bookmarkEnd w:id="579"/>
      <w:r>
        <w:rPr>
          <w:rtl w:val="true"/>
        </w:rPr>
        <w:t xml:space="preserve">حکم ذبح به غیر قبله یا ترک </w:t>
      </w:r>
      <w:r>
        <w:rPr>
          <w:rtl w:val="true"/>
        </w:rPr>
        <w:t>«</w:t>
      </w:r>
      <w:r>
        <w:rPr>
          <w:rtl w:val="true"/>
        </w:rPr>
        <w:t xml:space="preserve">بسم الله </w:t>
      </w:r>
      <w:r>
        <w:rPr>
          <w:rtl w:val="true"/>
        </w:rPr>
        <w:t xml:space="preserve">» </w:t>
      </w:r>
      <w:r>
        <w:rPr>
          <w:rtl w:val="true"/>
        </w:rPr>
        <w:t>و حکم ذبح فرد جنب</w:t>
      </w:r>
      <w:bookmarkEnd w:id="580"/>
    </w:p>
    <w:p>
      <w:pPr>
        <w:pStyle w:val="BookText"/>
        <w:rPr/>
      </w:pPr>
      <w:r>
        <w:rPr>
          <w:rFonts w:ascii="Amiri" w:hAnsi="Amiri" w:eastAsia="Amiri" w:cs="Amiri"/>
          <w:color w:val="111111"/>
          <w:sz w:val="28"/>
          <w:sz w:val="28"/>
          <w:szCs w:val="28"/>
          <w:rtl w:val="true"/>
          <w:lang w:bidi="ar-SA"/>
        </w:rPr>
        <w:t>بَابُ مَا ذُبِحَ لِغَيْرِ الْقِبْلَةِ أَوْ تُرِكَ التَّسْمِيَةُ وَالْجُنُبِ يَذْبَحُ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مُحَمَّدِ بْنِ مُسْلِم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حیوان ذبح شده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دم دام بجنبد، و چشم ها بچرخد و گوشها تکان بخورد، آن تذكيه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گوسفند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چشم حیوان باز و بسته شود و یا دمش تکان خورد، تذکیه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ذبح به غیر قبله 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ذبح فرد جنب</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جَعْفَرٍ علیه السَّلام عَنْ رَجُلٍ ذَبَحَ ذَبِيحَةٌ فَجَهِلَ أَنْ يُوَجِّهَهَا إِلَى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مِنْهَا، وَلَا تَأْكُلْ مِنْ ذَبِيحَةٍ مَا لَمْ يُذْكَرِ اسْمُ اللَّهِ عَزَّوَجَل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مَحْبُوبِ عَنِ الْعَلَاءِ بْنِ رَزِينٍ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عَنِ الرَّجُلِ يَذْبَحُ وَ لَا يُسَمِّي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نَاسِياً فَلَا بَأْسَ إِذَا كَانَ مُسْلِماً ، وَكَانَ يُحْسِنُ أَنْ يَذْبَحَ وَ لَا يَنْخَعُ وَلَا يَقْطَعُ الرَّقَبَةَ بَعْدَ مَا يَذْبَحُ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فراموش کند و بدن دام را به سوی قبله نکشاند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گوشت آن تناول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یادش باشد و با وجود آن بدن دام را به سوی قبله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دام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صورتی که نام خدا را نبرند و دام را تذکیه نمایند، از گوشت آن دام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دام را ذبح کنی، روی دام را به سمت قبله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دام را ذبح کند و نام خدا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مسلمان باشد و به شرایط سر بریدن آشنا باشد، نخاع دام را قطع نکند و بعد از ذبح کردن، سر دام را جدا نکند تا جان دهد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النَّبِيحَةِ تُذْبَحُ لِغَيْرِ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يَتَعَمَّدْ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يَذْبَحُ فَيَنْسَى أَنْ يُسَمِّيَ أَ تُؤْكَلُ ذَبِيحَتُهُ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لَا يُتَّهَمُ وَ كَانَ يُحْسِنُ الذَّبْحَ قَبْلَ ذَلِكَ وَ لَا يَنْخَعُ وَ لَا يَكْسِرُ الرَّقَبَةَ حَتَّى تَبْرُدَ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بْنِ عِيسَى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ذَبِيحَةٍ ذُبِحَتْ لِغَيْرِ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لَا بَأْسَ بِذَلِكَ مَا لَمْ يَتَعَمَّدُهُ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ذَبَحَ وَ لَمْ يُسم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فَلْيَسَمٌ حِينَ يَذْكُرُ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حیوانی که رو به قبله ذبح نشده است،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عمدی نباشد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حیوانی را ذبح می کند، اما فراموش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آیا می توان این حیوان را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ذبح کننده مورد اتهام نباشد و پیش از این به خوبی ذبح می کرده است و گردن حیوان را نباید قطع و یا بشکند تا این که بدن حیوان سرد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 را سر ببرند و روی او را به سوی قبله نکرده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بخور مادامی که عمدی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قصابی نام خدا را نبرده و دامی را ذبح کرده چه صورت دارد؟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فراموش کرده باشد، هر لحظه ای که خاطرش بیاید، باید نام خدا را ببرد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أوّله وآخره</w:t>
      </w:r>
      <w:r>
        <w:rPr>
          <w:rFonts w:eastAsia="IRNazanin" w:cs="IRNazanin"/>
          <w:color w:val="111111"/>
          <w:sz w:val="28"/>
          <w:szCs w:val="28"/>
          <w:rtl w:val="true"/>
          <w:lang w:bidi="fa-IR"/>
        </w:rPr>
        <w:t xml:space="preserve">». </w:t>
      </w:r>
      <w:bookmarkStart w:id="581" w:name="pg19995_768818"/>
    </w:p>
    <w:p>
      <w:pPr>
        <w:pStyle w:val="BookText"/>
        <w:rPr/>
      </w:pPr>
      <w:bookmarkEnd w:id="58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مَحْبُوبِ عَنِ الْعَلَاءِ بْنِ رَزِينٍ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علیه السَّلام عَنْ رَجُلٍ ذَبَحَ فَسَبَّحَ أَوْ كَبَّرَ أَوْ هَلَّلَ أَوْ حَمِدَ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 عَزَبوَجَل 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يَذْبَحَ الرَّجُلُ وَهُوَ جُنبٌ</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675657_2320776876"/>
      <w:bookmarkStart w:id="583" w:name="_Toc228"/>
      <w:bookmarkEnd w:id="582"/>
      <w:r>
        <w:rPr>
          <w:rtl w:val="true"/>
        </w:rPr>
        <w:t>بخش نهم</w:t>
      </w:r>
      <w:bookmarkEnd w:id="583"/>
    </w:p>
    <w:p>
      <w:pPr>
        <w:pStyle w:val="Heading4"/>
        <w:numPr>
          <w:ilvl w:val="3"/>
          <w:numId w:val="1"/>
        </w:numPr>
        <w:rPr/>
      </w:pPr>
      <w:bookmarkStart w:id="584" w:name="__RefHeading___Toc675659_2320776876"/>
      <w:bookmarkStart w:id="585" w:name="_Toc229"/>
      <w:bookmarkEnd w:id="584"/>
      <w:r>
        <w:rPr>
          <w:rtl w:val="true"/>
        </w:rPr>
        <w:t>حكم جنینی که از شکم حیوان ذبح شده، بیرون می آید</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الْأَجِنَّةِ الَّتِي تَخْرُجُ مِنْ بُطُونِ الذَّبَائِحِ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مُحَمَّدِ بْنِ مُسْلِم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دام را ذبح کند و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نام خداوند متعال است و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انسان در حال جنابت حیوانی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جنینی که از شکم حیوان ذبح شده، بیرون می آید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سَأَلْتُ أَحَدَهُمَا علیهما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وَأَوْبَرَ فَذَكَاتُهُ ذَكَاةُ أُمِّهِ ، فَذَلِكَ الَّذِي عَنَى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ذَبَحْتَ الذَّبِيحَةَ فَوَجَدْتَ فِي بَطْنِهَا وَلَداً تَامّاً فَكُلْ، وَ إِنْ لَمْ يَكُنْ تَامّاً فَلَا تَأْكُل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إِسْمَاعِيلَ عَنْ عَلِيِّ بْنِ النُّعْمَانِ عَنْ يَعْقُوبَ بْنِ شُعَيْبٍ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الْحَوَارِ تُذَكَّى أُمُّهُ أَ يُؤْكَلُ بِذَكَاتِهَا؟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تَمَاماً وَ نَبَتَ عَلَيْهِ الشَّعْرُ فَكُلْ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چهارپایان 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 مادرش است هرگاه موی و پشم داشته باشد؛ تذکیهاش همان تذکیه مادرش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معنایی است که خداوند متعال منظور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حیوانی را ذبح نمودی و در شکمش فرزند کاملی یافتی؛ آن را بخور و اگر کامل نباشد، آن را نخور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که بره ای در شکم دارد تذکیه کنند، آن بره هم حلال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آفرینش آن کامل باشد و بر پوست آن مو روییده باشد حلال است، از آن بخور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الْحُصَيْنِ عَنْ يَعْقُوبَ بْنِ شُعَيْبٍ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الشَّاةِ يَذْبَحُهَا وَ فِي بَطْنِهَا وَلَدٌ وَ قَدْ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ذَكَاتُهُ زَكَاةً 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هَارُونَ بْنِ مُسْلِمِ عَنْ مَسْعَدَةَ بْنِ صَدَقَةَ عَنْ أَبِي عَبْدِ اللَّهِ علیه السَّلام أَنَّهُ قَالَ فِي الْجَنِينِ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أَشْعَرَ فَكُلْ وَ إِلَّا فَلَا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گوسفندی را ذبح کنند و از شکم او بره ای خارج شود که مو بر پوست او روییده باشد،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تذکیه بره همان تذکیه مادر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حلال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جنین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موی داشته باشد آن را بخور،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w:t>
      </w:r>
      <w:r>
        <w:rPr>
          <w:rFonts w:eastAsia="IRNazanin" w:cs="IRNazanin"/>
          <w:color w:val="111111"/>
          <w:sz w:val="28"/>
          <w:szCs w:val="28"/>
          <w:rtl w:val="true"/>
          <w:lang w:bidi="fa-IR"/>
        </w:rPr>
        <w:t xml:space="preserve">. </w:t>
      </w:r>
      <w:bookmarkStart w:id="586" w:name="pg19995_768821"/>
    </w:p>
    <w:p>
      <w:pPr>
        <w:pStyle w:val="Heading3"/>
        <w:numPr>
          <w:ilvl w:val="2"/>
          <w:numId w:val="1"/>
        </w:numPr>
        <w:rPr/>
      </w:pPr>
      <w:bookmarkStart w:id="587" w:name="__RefHeading___Toc675661_2320776876"/>
      <w:bookmarkStart w:id="588" w:name="_Toc230"/>
      <w:bookmarkEnd w:id="586"/>
      <w:bookmarkEnd w:id="587"/>
      <w:r>
        <w:rPr>
          <w:rtl w:val="true"/>
        </w:rPr>
        <w:t>بخش دهم</w:t>
      </w:r>
      <w:bookmarkEnd w:id="588"/>
    </w:p>
    <w:p>
      <w:pPr>
        <w:pStyle w:val="Heading4"/>
        <w:numPr>
          <w:ilvl w:val="3"/>
          <w:numId w:val="1"/>
        </w:numPr>
        <w:rPr/>
      </w:pPr>
      <w:bookmarkStart w:id="589" w:name="__RefHeading___Toc675663_2320776876"/>
      <w:bookmarkStart w:id="590" w:name="_Toc231"/>
      <w:bookmarkEnd w:id="589"/>
      <w:r>
        <w:rPr>
          <w:rtl w:val="true"/>
        </w:rPr>
        <w:t>حكم ذبح حیوانی که حیوان دیگری به آن شاخ زده ، حیوانی که در چاه افتاده و حیوانی که درنده ای آن را خورده</w:t>
      </w:r>
      <w:bookmarkEnd w:id="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النَّطِيحَةِ وَ الْمُتَرَدِّيَةِ وَ مَا أَكَلَ السَّبُعُ تُدْرَكُ ذَكَاتُهَا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النَّطِيحَةُ وَالْمُتَرَدِّيَةُ وَ مَا أَكَلَ السَّبُعُ إِذَا أَدْرَكْتَ ذَكَاتَهُ فَكُلْ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مِنْ فَرِيسَةِ السَّبُعُ وَ لَا الْمَوْقُوذَةِ وَ لَا الْمُتَرَدِّيَةِ إِلَّا أَنْ تُدْرِكَهَا حَيَّةٌ فَتُذَكَّي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ذبح حیوانی که حیوان دیگری به آن شاخ زده، حیوانی که در چاه افتاده و حیوانی که درنده ای آن را خورده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که به وسیله شاخ زدن کشته شده است، حیوانی که در چاه افتاده و حیوانی که درندگان آن را خورده اند؛ در صورتی که بتوانی آن را تذکیه کنی از گوشت آن تناول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گوشت شکار درندگان، حیوانی که با چوب کشته شده و حیوانی که در چاه افتاده است؛ نخور، مگر این که آن را زنده بیابی و تذکیه اش کنی </w:t>
      </w:r>
      <w:bookmarkStart w:id="591" w:name="pg19995_768822"/>
    </w:p>
    <w:p>
      <w:pPr>
        <w:pStyle w:val="Heading3"/>
        <w:numPr>
          <w:ilvl w:val="2"/>
          <w:numId w:val="1"/>
        </w:numPr>
        <w:rPr/>
      </w:pPr>
      <w:bookmarkStart w:id="592" w:name="__RefHeading___Toc675665_2320776876"/>
      <w:bookmarkStart w:id="593" w:name="_Toc232"/>
      <w:bookmarkEnd w:id="591"/>
      <w:bookmarkEnd w:id="592"/>
      <w:r>
        <w:rPr>
          <w:rtl w:val="true"/>
        </w:rPr>
        <w:t>بخش یازدهم</w:t>
      </w:r>
      <w:bookmarkEnd w:id="593"/>
    </w:p>
    <w:p>
      <w:pPr>
        <w:pStyle w:val="Heading4"/>
        <w:numPr>
          <w:ilvl w:val="3"/>
          <w:numId w:val="1"/>
        </w:numPr>
        <w:rPr/>
      </w:pPr>
      <w:bookmarkStart w:id="594" w:name="__RefHeading___Toc675667_2320776876"/>
      <w:bookmarkStart w:id="595" w:name="_Toc233"/>
      <w:bookmarkEnd w:id="594"/>
      <w:r>
        <w:rPr>
          <w:rtl w:val="true"/>
        </w:rPr>
        <w:t>حکم دیگی که در آن خون ریخته شود</w:t>
      </w:r>
      <w:r>
        <w:rPr>
          <w:rtl w:val="true"/>
        </w:rPr>
        <w:t>...</w:t>
      </w:r>
      <w:bookmarkEnd w:id="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الدَّمِ يَقَعُ فِي الْقِدْرِ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قَدْرٍ فِيهَا جَزُورٌ وَقَعَ فِيهَا مِقْدَارُ أُوقِيَّةٍ مِنْ دَمٍ أَبُو كَلُ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النَّارَ تَأْكُلُ الدَّمَ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دیگی که در آن خون ریخته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أعرج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دیگ، گوسفندی قرار دارد، به اندازه یک اوقیّه در آن خون ریخته می شود؛ آیا می توان گوسفند را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آتش خون را می خورد</w:t>
      </w:r>
      <w:r>
        <w:rPr>
          <w:rFonts w:eastAsia="IRNazanin" w:cs="IRNazanin"/>
          <w:color w:val="111111"/>
          <w:sz w:val="28"/>
          <w:szCs w:val="28"/>
          <w:rtl w:val="true"/>
          <w:lang w:bidi="fa-IR"/>
        </w:rPr>
        <w:t>.</w:t>
      </w:r>
    </w:p>
    <w:p>
      <w:pPr>
        <w:pStyle w:val="Heading3"/>
        <w:numPr>
          <w:ilvl w:val="2"/>
          <w:numId w:val="1"/>
        </w:numPr>
        <w:rPr/>
      </w:pPr>
      <w:bookmarkStart w:id="596" w:name="__RefHeading___Toc675669_2320776876"/>
      <w:bookmarkStart w:id="597" w:name="_Toc234"/>
      <w:bookmarkEnd w:id="596"/>
      <w:r>
        <w:rPr>
          <w:rtl w:val="true"/>
        </w:rPr>
        <w:t>بخش دوازدهم</w:t>
      </w:r>
      <w:bookmarkEnd w:id="597"/>
    </w:p>
    <w:p>
      <w:pPr>
        <w:pStyle w:val="Heading4"/>
        <w:numPr>
          <w:ilvl w:val="3"/>
          <w:numId w:val="1"/>
        </w:numPr>
        <w:rPr/>
      </w:pPr>
      <w:bookmarkStart w:id="598" w:name="__RefHeading___Toc675671_2320776876"/>
      <w:bookmarkStart w:id="599" w:name="_Toc235"/>
      <w:bookmarkEnd w:id="598"/>
      <w:r>
        <w:rPr>
          <w:rtl w:val="true"/>
        </w:rPr>
        <w:t>اوقاتی که ذبح کردن مکروه است</w:t>
      </w:r>
      <w:bookmarkEnd w:id="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الْأَوْقَاتِ الَّتِي يُكْرَهُ فِيهَا الذَّبْحُ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مُوسَى عَنِ الْعَبَّاسِ بْنِ مَعْرُوفٍ عَنْ مَرْوَكِ بْنِ عُبَيْدٍ عَنْ بَعْضِ أَصْحَابِنَا عَنْ عَبْدِ اللهِ بْنِ مُسْكَانَ عَنْ مُحَمَّدٍ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ذبح کردن مکروه است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رَسُولُ اللهِ صلَّى اللهُ عليه وآله يَكْرَهُ الذَّبْحَ وَ إِرَاقَةَ الدَّمِ يَوْمَ الْجُمُعَةِ قَبْلَ الصَّلَاةِ إِلَّا عَنْ 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مُحَمَّدِ بْنِ عَلِيَّ عَنْ مُحَمَّدِ بْنِ عَمْرٍو عَنْ جَمِيلِ بْنِ دَرَّاجِ عَنْ أَبَانِ بْنِ تَغْلِبَ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علیه السَّلام يَأْمُرُ غِلْمَانَهُ أَنْ لَا يَذْبَحُوا حَتَّى يَطْلُعَ الْفَجْرُ فِي نَوَادِرِ الجمعة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إِسْمَاعِيلَ عَنْ مُحَمَّدِ بْنِ عَمْرٍو عَنْ جَمِيلِ بْنِ دَرَّاجٍ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علیه السَّلام وَ هُوَ يَقُولُ لِعِلْمَانِهِ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تَذْبَحُوا حَتَّى يَطْلُعَ الْفَجْرُ، فَإِنَّ اللهَ جَعَلَ اللَّيْلَ سَكَناً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خِفْنَا ؟</w:t>
      </w:r>
    </w:p>
    <w:p>
      <w:pPr>
        <w:pStyle w:val="BookText"/>
        <w:rPr/>
      </w:pPr>
      <w:r>
        <w:rPr>
          <w:rFonts w:ascii="IRNazanin" w:hAnsi="IRNazanin" w:eastAsia="IRNazanin"/>
          <w:color w:val="111111"/>
          <w:sz w:val="28"/>
          <w:sz w:val="28"/>
          <w:szCs w:val="28"/>
          <w:rtl w:val="true"/>
          <w:lang w:bidi="fa-IR"/>
        </w:rPr>
        <w:t xml:space="preserve">پیامبر خدا صلّی اللهُ علیه وآله ذبح کردن و خون ریختن در روز جمعه، پیش از نماز جمعه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در موارد ضروری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برده های خود دستور می داد که حیوانی را ذبح نکنند تا این که فجر طلوع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به برده های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دامی را ذبح نکنید تا این که فجر طلوع کند؛ زیرا خداوند شب را آرامشی برای همه اشیا قرار داده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داشته باشیم که حیوان بمیرد؛ چه حکمی دارد؟ </w:t>
      </w:r>
      <w:bookmarkStart w:id="600" w:name="pg19995_768824"/>
    </w:p>
    <w:p>
      <w:pPr>
        <w:pStyle w:val="BookText"/>
        <w:rPr/>
      </w:pPr>
      <w:bookmarkEnd w:id="600"/>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الْمَوْتَ فَاذْبَحْ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75673_2320776876"/>
      <w:bookmarkStart w:id="602" w:name="_Toc236"/>
      <w:bookmarkEnd w:id="601"/>
      <w:r>
        <w:rPr>
          <w:rtl w:val="true"/>
        </w:rPr>
        <w:t>بخش سیزدهم</w:t>
      </w:r>
      <w:bookmarkEnd w:id="602"/>
    </w:p>
    <w:p>
      <w:pPr>
        <w:pStyle w:val="Heading4"/>
        <w:numPr>
          <w:ilvl w:val="3"/>
          <w:numId w:val="1"/>
        </w:numPr>
        <w:rPr/>
      </w:pPr>
      <w:bookmarkStart w:id="603" w:name="__RefHeading___Toc675675_2320776876"/>
      <w:bookmarkStart w:id="604" w:name="_Toc237"/>
      <w:bookmarkEnd w:id="603"/>
      <w:r>
        <w:rPr>
          <w:rtl w:val="true"/>
        </w:rPr>
        <w:t>[</w:t>
      </w:r>
      <w:r>
        <w:rPr>
          <w:rtl w:val="true"/>
        </w:rPr>
        <w:t>حکم خرید گوشت از بازار قصاب ها</w:t>
      </w:r>
      <w:r>
        <w:rPr>
          <w:rtl w:val="true"/>
        </w:rPr>
        <w:t>]</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ذَبِيحَةِ الْمُرْجِيَّ وَ الْحَرُورِيُّ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قِرَّ وَ اسْتَقِرْ حَتَّى يَكُونَ 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أَبِي الْمَغْرَاءِ عَنِ الْحَلَبِيُّ عَنْ أَبِي عَبْدِ اللَّهِ علیه السَّلام عَلَيَّ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الْفُضَيْلِ وَ زُرَارَةَ وَ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حیوان بیم داری، ذبح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خرید گوشت از بازار قصاب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حیوانی که توسط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آن را تقریرکن و بر آن ثابت باش، تا این که باشد آن چه که خواهد 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زراه و محمّد بن مسلم گویند</w:t>
      </w:r>
      <w:r>
        <w:rPr>
          <w:rFonts w:eastAsia="IRNazanin" w:cs="IRNazanin"/>
          <w:color w:val="111111"/>
          <w:sz w:val="28"/>
          <w:szCs w:val="28"/>
          <w:rtl w:val="true"/>
          <w:lang w:bidi="fa-IR"/>
        </w:rPr>
        <w:t xml:space="preserve">: </w:t>
      </w:r>
      <w:bookmarkStart w:id="605" w:name="pg19995_768825"/>
    </w:p>
    <w:p>
      <w:pPr>
        <w:pStyle w:val="BookText"/>
        <w:rPr/>
      </w:pPr>
      <w:bookmarkEnd w:id="605"/>
      <w:r>
        <w:rPr>
          <w:rFonts w:ascii="Amiri" w:hAnsi="Amiri" w:eastAsia="Amiri" w:cs="Amiri"/>
          <w:color w:val="111111"/>
          <w:sz w:val="28"/>
          <w:sz w:val="28"/>
          <w:szCs w:val="28"/>
          <w:rtl w:val="true"/>
          <w:lang w:bidi="ar-SA"/>
        </w:rPr>
        <w:t>أَنَّهُمْ سَأَلُوا أَبَا جَعْفَرٍ علیه السَّلام عَنْ شِرَاءِ اللَّحْمِ مِنَ الْأَسْوَاقِ وَ لَا يُدْرَى مَا يَصْنَعُ الْقَصَّابُونَ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إِذَا كَانَ ذَلِكَ فِي أَسْوَاقِ الْمُسْلِمِينَ وَ لَا تَسْأَلْ عَنْهُ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675677_2320776876"/>
      <w:bookmarkStart w:id="607" w:name="_Toc238"/>
      <w:bookmarkEnd w:id="606"/>
      <w:r>
        <w:rPr>
          <w:rtl w:val="true"/>
        </w:rPr>
        <w:t>بخش چهاردهم</w:t>
      </w:r>
      <w:bookmarkEnd w:id="607"/>
    </w:p>
    <w:p>
      <w:pPr>
        <w:pStyle w:val="Heading4"/>
        <w:numPr>
          <w:ilvl w:val="3"/>
          <w:numId w:val="1"/>
        </w:numPr>
        <w:rPr/>
      </w:pPr>
      <w:bookmarkStart w:id="608" w:name="__RefHeading___Toc675679_2320776876"/>
      <w:bookmarkStart w:id="609" w:name="_Toc239"/>
      <w:bookmarkEnd w:id="608"/>
      <w:r>
        <w:rPr>
          <w:rtl w:val="true"/>
        </w:rPr>
        <w:t>حكم ذبح شده کودک، زن و نابینا</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ذَبِيحَةِ الصَّبِيِّ وَالْمَرْأَةِ وَالْأَعْمَى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الْحَلَبِيُّ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ذَبِيحَةِ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وَ كَانَ لَهُ خَمْسَةُ أَشْبَارٍ وَأَطَاقَ الشَّفْرَةَ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ذَبِيحَةِ الْمَرْأَةِ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را از بازار قصاب ها می خریم و نمی دانیم که آنان تا چه حد شرایط تذکیه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بازار مسلمانان باشد، بخورید و پرسش و تحقیق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ذبح شده کودک، زن و نابینا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دام را ذبح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حد جست و خیز رسیده باشد و قامت او به پنج وجب برسد و بتواند کارد را به کار اندازد، مانعی ندارد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دام را 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 نِسَاءً لَيْسَ مَعَهُنَّ رَجُلٌ فَلْتَذْبَحْ أَعْقَلُهُنَّ وَلْتَذْكُرِ اسْمَ اللَّهِ عَزَّوَجَل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هَارُونَ بْنِ مُسْلِم عَنْ مَسْعَدَةَ بْنِ صَدَقَةَ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ذَبِيحَةِ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قَوِيَ عَلَى الذَّبْحِ وَكَانَ يُحْسِنُ أَنْ يَذْبَحَ وَذَكَرَ اسْمَ اللهِ عَلَيْهَا فَكُلْ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ذَبِيحَةِ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مُسْلِمَةٌ فَذَ كَرَتِ اسْمَ اللَّهِ عَلَيْهَا فَكُلْ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سُلَيْمَانَ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ذَبِيحَةِ الْغُلَامِ وَ الْمَرْأَةِ هَلْ تُؤْكَلُ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تن خانم با هم باشند و مردی نباشد که برای آنان قصابی کند، عاقل تر از همۀ آن ها که آشنا به شرایط ذبح باشد نام خداوند متعال را ببرد و سر دام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حیوانی که توسط پسربچه ذبح می شود،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توانایی ذبح کردن را داشته باشد و بتواند به خوبی ذبح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گوشت آن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ذبح شده توسط زن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از گوشت آن بخور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قصابی زن و کودک پرسیدم که آیا می توان خورد؟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مُسْلِمَةٌ وَ ذَكَرَتِ اسْمَ اللَّهِ وعَزَّوَجَل عَلَى ذَبِيحَتِهَا حَلَّتْ ذَبِيحَتُهَا، وَكَذَلِكَ الْغُلَامُ إِذَا قَوِيَ عَلَى الذَّبِيحَةِ وَ ذَكَرَ اسْمَ اللَّهِ عَزَّوَجَل عَلَيْهَا وَذَلِكَ إِذَا خِيفَ فَوْتُ الذَّبِيحَةِ وَلَمْ يُوجَدْ مَنْ يَذْبَحُ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الْمَرْزُبَانُ الرَّضَاء علیه السَّلام عَنْ ذَبِيحَةِ الصَّبِيِّ قَبْلَ أَنْ يَبْلُغَ وَذَبِيحَةِ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الْخَصِيَّ وَ الصَّبِيُّ وَ الْمَرْأَةِ إِذَا اضْطُرُّوا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غَيْرِ وَاحِدٍ رَوَوْهُ عَنْهُمَا جَميعاً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ذَبِيحَةَ الْمَرْأَةِ إِذَا أَجَادَتِ الذَّبْحَ وَ سَمَّتْ فَلَا بَأْسَ بِأَكْلِهِ وَ كَذَلِكَ الْأَعْمَى إِذَا 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إِبْرَاهِيمَ بْنِ أَبِي الْبِلَادِ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زن مسلمان باشد و نام خدا را ببرد، دامی را که سر می برد، حلال می شود و این در صورتی است که دام مصدوم شده باشد و در آستانۀ مرگ باشد و غیر از کودک و زن، قصّاب دیگری یافت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کودکی که به بلوغ نرسیده و هم چنین قصابی زن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مرد اخته، کودک و زن در صورتی که ناگزیر باشد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متعدد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حیوان ذبح شده توسط زن هرگاه که زن به خوبی ذبح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شخص نابینا؛ هرگاه که به درستی ذبح کند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ذَبِيحَةِ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لِعَلِيِّ بْنِ الْحُسَيْنِ علیهما السَّلام جَارِيَةٌ تَذْبَحُ لَهُ إِذَا أَرَادَ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الصَّبِيُّ خَمْسَةَ أَشْبَارٍ أُكِلَتْ ذَبِيحَتُهُ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دربارۀ قصابی مرد اخته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کنیزی داشت که هرگاه حضرت می خواست دامی ذبح نماید او برایش ذبح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 کودک به پنج وجب برسد و حیوانی را ذبح نماید می توان از گوشت آن تناول کرد</w:t>
      </w:r>
      <w:r>
        <w:rPr>
          <w:rFonts w:eastAsia="IRNazanin" w:cs="IRNazanin"/>
          <w:color w:val="111111"/>
          <w:sz w:val="28"/>
          <w:szCs w:val="28"/>
          <w:rtl w:val="true"/>
          <w:lang w:bidi="fa-IR"/>
        </w:rPr>
        <w:t xml:space="preserve">. </w:t>
      </w:r>
      <w:bookmarkStart w:id="610" w:name="pg19995_768829"/>
    </w:p>
    <w:p>
      <w:pPr>
        <w:pStyle w:val="Heading3"/>
        <w:numPr>
          <w:ilvl w:val="2"/>
          <w:numId w:val="1"/>
        </w:numPr>
        <w:rPr/>
      </w:pPr>
      <w:bookmarkStart w:id="611" w:name="__RefHeading___Toc675681_2320776876"/>
      <w:bookmarkStart w:id="612" w:name="_Toc240"/>
      <w:bookmarkEnd w:id="610"/>
      <w:bookmarkEnd w:id="611"/>
      <w:r>
        <w:rPr>
          <w:rtl w:val="true"/>
        </w:rPr>
        <w:t>بخش پانزدهم</w:t>
      </w:r>
      <w:bookmarkEnd w:id="612"/>
    </w:p>
    <w:p>
      <w:pPr>
        <w:pStyle w:val="Heading4"/>
        <w:numPr>
          <w:ilvl w:val="3"/>
          <w:numId w:val="1"/>
        </w:numPr>
        <w:rPr/>
      </w:pPr>
      <w:bookmarkStart w:id="613" w:name="__RefHeading___Toc675683_2320776876"/>
      <w:bookmarkStart w:id="614" w:name="_Toc241"/>
      <w:bookmarkEnd w:id="613"/>
      <w:r>
        <w:rPr>
          <w:rtl w:val="true"/>
        </w:rPr>
        <w:t xml:space="preserve">حکم قصابی اهل کتاب </w:t>
      </w:r>
      <w:r>
        <w:rPr>
          <w:rtl w:val="true"/>
        </w:rPr>
        <w:t>(</w:t>
      </w:r>
      <w:r>
        <w:rPr>
          <w:rtl w:val="true"/>
        </w:rPr>
        <w:t>یهودی ، مسیحی و</w:t>
      </w:r>
      <w:r>
        <w:rPr>
          <w:rtl w:val="true"/>
        </w:rPr>
        <w:t>...)</w:t>
      </w:r>
      <w:bookmarkEnd w:id="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ذَبَائِحِ أَهْلِ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عَمْرِو بْنِ عُثْمَانَ عَنْ مُفَضَّلِ بْنِ صَالِحٍ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ذَبِيحَةِ الدِّمِّي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سَمَّى وَإِنْ لَمْ 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إِسْمَاعِيلَ عَنْ حَنَانِ بْنِ سَدِيرٍ عَنِ الْحُسَيْنِ بْنِ الْمُنْذِرِ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نَخْتَلِفُ إِلَى الْجَبَلِ وَ الطَّرِيقُ بَعِيدٌ بَيْنَنَا وَبَيْنَ الْجَبَلِ فَرَاسِخُ فَنَشْتَرِي القَطِيعَ وَالاثْنَيْنِ َو الثَّلَاثَةَ وَ يَكُونُ فِي الْقَطِيعِ أَلْفٌ وَخَمْسُمِائَةِ شَاةٍ وَأَلْفُ وَ سِمَائَةِ شَاةٍ وأَلْفُ وَ سَبْعُمِائَةِ شَاةٍ فَتَقَعُ الشَّاةُ وَالِاثْنَتَانِ وَالثَّلَاثَةُ فَنَسْأَلُ الرُّعَاةَ الَّذِينَ يَجِيتُونَ بِهَا عَنْ أَدْيَانِهِمْ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قصابی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 مسیحی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قصابی کافر ذمی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ذبح شده توسط کافر ذمی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چه نگفته باشد نخور</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برای خرید دام به کوهستان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دور است و تا کوهستان چند فرسخ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گله، دو گله و سه گله گوسفند می خریم که در هر گله، هزار و پانصد تا هزار و هفتصد رأس گوسفند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یک گوسفند و گاهی دو، سه گوسفند مصدوم می شود که ناگزیر به وسیلۀ چوپان ها ذبح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چوپان ها می پرسیم که دین شما چه دینی 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قَوْلُكَ فِي ذَبِيحَةِ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بِالِاسْم وَ لَا يُؤْمَنُ عَلَيْهَا إِلَّا أَهْلُ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حَنَانِ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الْمُنْذِرِ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الذُّبِيحَةَ بِالاِسْم وَ لَا يُؤْمَنُ عَلَيْهَا إِلَّا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أَحْدَثُوا فِيهَا شَيْئاً لَا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الْعَلَاءِ بْنِ رَزِينِ عَنْ مُحَمَّدِ بْنِ مُسْلِمٍ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نَصَارَى الْعَرَبِ أَتُؤْكَلُ ذَبِيحَتُهُمْ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ذبح یهودی ها و نصرانی 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با نام خدا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غیر خدا را ببرند،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فقط می توانیم به اهل توحید اعتماد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منذر از شما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ذبیحه با نام خدا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غیر خدا را ببرند، حرام می شود، و در این مسئله فقط باید به اهل توحید اعتماد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در این مراسم مذهبی، بدعتی احداث کرده اند که آن را خوش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نفر نصرانی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موقع ذبح دام ها چه می گویید؟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مسیح</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قصابی عرب های مسیحی پرسیدم که آیا می توان از گوشت ذبح شده توسط آنان خورد؟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علیهما السَّلام يَنْهَى عَنْ ذَبَائِحِهِمْ وَ صَيْدِهِمْ وَ مُنَاكَحَتِهِمْ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الْمَغْرَاءِ عَنْ سَمَاعَةَ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ذَبِيحَةِ الْيَهُودِي وَالنَّصْرَانِي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حَمَّادِ بْنِ عِيسَى عَنِ الْحُسَيْنِ بْنِ الْمُخْتَارِ عَنِ الْحُسَيْنِ بْنِ عَبْدِ اللَّهِ قَالَ</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بِالْجَبَلِ فَنَبْعَثُ الرُّعَاةَ فِي الْغَنَمِ فَرُبَّمَا عَطِبَتِ الشَّاةُ أَوْ أَصَابَهَا الشَّيْءُ فَيَذْبَحُونَهَا فَنَأْكُلُهَا؟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الذَّبِيحَةُ وَ لَا يُؤْمَنُ عَلَيْهَا إِلَّا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حیوان ذبح شده توسط آنان، حیوان صید شده توسط آنان و ازدواج با آنان نهی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دربارۀ ذبح شده توسط یهودی و نصرانی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ذبیحۀ آنان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کوهستان زندگی می کنیم، چوپان های محلی را به همراه گله به چرا می فرستیم، گاهی گوسفندی بیمار و یا مصدوم گردد، و چوپان ها گوسفند را می کشند 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گوشت آن تناول کنیم؟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ذبیحه جز به مسلمان، به دیگران نمیتوان اعتماد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حَمَّادِ بْنِ عِيسَى عَنِ الْحُسَيْنِ بْنِ الْمُخْتَارِ عَنِ الْحُسَيْنِ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 الْمُعَلَّى بْنُ حُنَيْسٍ وَ ابْنُ أَبِي يَعْفُورٍ فِي سَفَرٍ فَأَكَلَ أَحَدُهُمَا ذَبِيحَةً الْيَهُودِ وَ النَّصَارَى وَأَبَى الْآخَرُ عَنْ أَكْلِهَا فَاجْتَمَعَا عِنْدَ أَبِي عَبْدِ اللهِ علیه السَّلام فَأَخْبَرَاهُ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الَّذِي أَبَى؟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الْحُسَيْنِ الْأَحْمَسِيَّ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أَصْلَحَكَ اللهُ إِنَّ لَنَا جَاراً قَصَّاباً فَيَجِيءُ بِيَهُودِي فَيَذْبَحُ لَهُ حَتَّى يَشْتَرِيَ مِنْهُ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ذَبِيحَتِهِ وَ لَا تَشْتَرِ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 الْحُسَيْنِ الْأَحْمَسِيٌّ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خُنَيْس و عبدالله بن أبي يعفور، در راه مکّه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از قصابهای یهود و نصارا گوشت می خرید و عبدالله از خوردن آن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محضر امام صادق علیه السَّلام شرف یاب شدند و مسأله را 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 کدام یک از خوردن خودداری کرده اید؟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ای داریم که گوشت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رود و قصاب یهودی را می آورد تا برای او کشتار کند تا یهودیها نیز از گوشت او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او نخور و از آن فروشگاه گوشت نخر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هُوَ الاِسْمُ فَلَا يُؤْمَنُ عَلَيْهِ إِلَّا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إِسْمَاعِيلَ عَنْ عَلِيِّ بْنِ النُّعْمَانِ عَنِ ابْنِ مُسْكَانَ عَنْ قُتَيْبَةَ الْأَعْشَى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وَ أَنَا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يُرْسَلُ فِيهَا الْيَهُودِيُّ وَ النَّصْرَانِيُّ فَتَعْرِضُ فِيهَا الْعَارِضَةُ فَيَذْبَحُ أَ نَأْكُلُ ذَبِيحَتَهُ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ثَمَنَهَا مَالَكَ وَلَا تَأْكُلْهَا؛ فَإِنَّمَا هُوَ الاِسْمُ وَ لَا يُؤْمَنُ عَلَيْهِ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أُحِلَّ لَكُمُ الطَّيِّبَاتُ وَطَعَامُ الَّذِينَ أُوتُوا الْكِتَابَ 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الْحُبُوبُ وَأَشْبَاهُهَا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ذبیحه با نام خدا حلال می شود، پس در این مسئله تنها مسلمان مورد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رمۀ گوسفند را با چوپان یهودی و یا چوپان نصرانی به مقصد می فرستیم، در راه حوادثی رخ می دهد که باید یک یا دو گوسفند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از ذبیحۀ آنان بخوریم؟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ذبیحه را فروخته باشند، پول آن را داخل اموالت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آن را آوردند،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ذبیحه با نام خدا حلال می شود، فقط در این مسئله به مسلمان باید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چیزهای پاکیزه برای شما حلال شده و خوراک اهل کتاب برای شما حلال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حبوبات و امثال 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يَعْقُوبَ بْنِ يَزِيدَ عَنْ مُحَمَّدِ بْنِ سِنَانٍ عَنْ إِسْمَاعِيلَ بْنِ جَابِرٍ وَ عَبْدِ اللهِ بْنِ طَلْحَةَ 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جَابِرٍ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 مِنْ ذَبَائِحِ الْيَهُودِ وَالنَّصَارَى وَ لَا تَأْكُلْ فِي آنِيَتِهِمْ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سِنَانٍ عَنْ قُتَيْبَةَ الْأَعْشَى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ذَبَائِحِ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الذَّبِيحَةُ اسْمٌ وَ لَا يُؤْمَنُ عَلَى الاِسْمِ إِلَّا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سِنَانٍ عَنْ إِسْمَاعِيلَ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 ذَبَائِحَهُمْ وَلَا تَأْكُلْ فِي آنِيَتِهِمْ؛ يَعْنِي أَهْلَ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 مُعَاوِيَةَ بْنِ وَهْبٍ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ذبیحه یهودیان و مسیحیان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آنان نیز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قتيبه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حیوان های ذبح شده توسط یهود و مسیحی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با اسم خدا حلال می شود و در خصوص آن اسم جز بر شخص مسلمان اعتماد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جابر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ذبیحه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آنان نیز نخور</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ذَكَرُوا اسْمَ اللَّهِ عَزَّوَجَل، وَ لَكِنِّي أَعْنِي مِنْهُمْ مَنْ يَكُونُ عَلَى أَمْرِ مُوسَى وَعِيسَى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حَنَانِ بْنِ سَدِيرٍ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عَبْدِ اللَّهِ علیه السَّلام أَنَا وَ أَبِي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 لَنَا خُلَطَاءَ مِنَ النَّصَارَى وَإِنَّا نَأْتِيهِمْ فَيَذْبَحُونَ لَنَا الدَّجَاجَ وَ الْفِرَاحَ وَ الْجِدَاءَ أَفَنَأْ كُلُهَا؟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تَأْكُلُوهَا وَ لَا تَقْرَبُوهَا ، فَإِنَّهُمْ يَقُولُونَ عَلَى ذَبَائِحِهِمْ، مَا لَا أُحِبُّ لَكُمْ 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الْكُوفَةَ دَعَانَا بَعْضُهُمْ فَأَبَيْنَا أَنْ نَذْهَبَ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كُنْتُمْ تَأْتُونَّا ثُمَّ تَرَكْتُمُوهُ الْيَوْمَ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عَالِماً لَنَا علیه السَّلام نَهَانَا وَ زَعَمَ أَنَّكُمْ تَقُولُونَ عَلَى ذَبَائِحِكُمْ شَيْئاً لَا يُحِبُّ لَنَا أَكْلَهَا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دربارۀ ذبيحه اهل کتاب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فرمودک اگر نام خدا را ببرند، مانعی ندارد؛ ولی منظور من کسانی هستند که واقعاً از دین موسی و عیسی علیهما السَّلام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به محضر امام صادق علیه السَّلام شرف یاب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گروهی از نصارا رفت و آمد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آبادی می رویم، برای ما، مرغ، جوجه وبره می کشند و کباب می کنند، آیا می توانیم از کشتارآنان بخوریم؟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آنان نخورید و به آن دست مزنید که آنان بر کشتار خود نامی یاد می کنند که من دوست ندارم از کشتار آنان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گویدک بعد از آن که از مکّه به کوفه باز گشتیم ، برخی از آن دوستان نصرانی، ما را به خانه خود دعوت کردند، ما از اجابت آنان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نصرانی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تا کنون دعوت ما را اجابت می کردید و اینک خودداری می کنید؟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عالمی داریم که ما را از خوردن خوراکی های شما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معتقد است که شما موقع کشتار دام ها نام کسی را می برید که گوشت دام را بر ما حرام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الْعَالِمُ هَذَا ؟ وَ اللهِ أَعْلَمُ النَّاسِ وَأَعْلَمُ مَنْ خَلَقَ اللهُ ، صَدَقَ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بَعْضِ أَصْحَابِهِ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ذَبِيحَةِ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يَأْكُلُونَ ذَبَائِحَكُمْ فَكَيْفَ تَسْتَحِلُّونَ أَنْ تَأْكُلُوا ذَبَائِحَهُمْ ؟</w:t>
      </w:r>
    </w:p>
    <w:p>
      <w:pPr>
        <w:pStyle w:val="BookText"/>
        <w:rPr/>
      </w:pPr>
      <w:r>
        <w:rPr>
          <w:rFonts w:ascii="Amiri" w:hAnsi="Amiri" w:eastAsia="Amiri" w:cs="Amiri"/>
          <w:color w:val="111111"/>
          <w:sz w:val="28"/>
          <w:sz w:val="28"/>
          <w:szCs w:val="28"/>
          <w:rtl w:val="true"/>
          <w:lang w:bidi="ar-SA"/>
        </w:rPr>
        <w:t>إِنَّمَا هُوَ الاِسْمُ وَ لَا يُؤْمَنُ عَلَيْهَا إِلَّا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أَصْحَابِنَا عَنْ مَنْصُورِ بْنِ الْعَبَّاسِ عَنْ عَمْرِو بْنِ عُثْمَانَ عَنْ قُتَيْبَةَ الْأَعْشَى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عِنْدَهُ رَجُلاً يَسْأَلُهُ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أَخاً فَيُسْلِفُ فِي الْغَنَمِ فِي الْجِبَالِ فَيُعْطِي السِّنَّ مَكَانَ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بِطِيبَةِ نَفْسٍ مِنْ أَصْحَابِهِ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شما کیست؟ به خدا سوگند که این مرد داناترین مردم و مخلوقات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موقع کشتار دام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ذبیحه اهل کتاب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ذبیحه شما را نمی خورند؛ پس چگونه حلال می دانید که ذبیحه آنان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ذبیحه با اسم خدا حلال می شود و در خصوص آن، جز بر مسلمان اعتماد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در کوهستان، گوسفندان را به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دندان، دندان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رضایت طرف مقابلش نیست؟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لَهُ فِيهَا الْوَكِيلُ فَيَكُونُ يَهُودِيّاً أَوْ نَصْرَانِيَّاً فَتَقَعُ فِيهَا الْعَارِضَةُ فَيَبيعُهَا مَذْبُوحَةً وَ يَأْتِيهِ بِثَمَنِهَا وَ رُبَّمَا مَلَّحَهَا فَيَأْتِيهِ بِهَا مَمْلُوحَةٌ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أَتَاهُ بِثَمَنِهَا فَلَا يُخَالِطُهُ بِمَالِهِ وَ لَا يُحَرِّكُهُ وَ إِنْ أَتَاهُ بِهَا مَمْلُوحَةً فَلَا يَأْكُلْهَا ، فَإِنَّمَا هُوَ الاِسْمُ وَ لَيْسَ يُؤْمَنُ عَلَى الِاسْمِ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مَنْ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الَّذِينَ أُوتُوا الْكِتَابَ حِلٌّ لَكُمْ وَطَعَامُكُمْ حِلٌّ لَّهُم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علیه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الْحُبُوبُ وَ مَا أَشْبَهَهَا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الذَّبَائِحِ وَ يَتْلُوهُ كِتَابُ الْأَطْعِمَةِ، وَ الْحَمْدُ لِلَّهِ رَبِّ الْعَالَمِينَ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 وکیلی یهودی یا نصرانی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گوسفندان بیمار می شوند و وکیل آن را به صورت ذبح شده می فروشد و قیمت آن را برای برادرم می آورد و گاهی گوشت گوسفند را نمک سود می کند و آن را برای برادرم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گوسفند را برای برادرت آورد، آن را با مال خود مخلوط نکند و به آن دست نزند و اگر آن را به صورت نمک سود آورد، از آن نخورد؛ زیرا ذبیحه فقط با نام خدا حلال می شود و دربارۀ اسم فقط به مسلمان می 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اهل کتاب برای شما حلال است و طعام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حبوبات و نظایر 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احکام ذبح پایان یافت و کتاب احکام خوراکی ها آغاز می شود، و تمام حمدها و سپاس ها از آِن خدایی که پرورش دهنده جهانیان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احکام خوراکی ها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_ </w:t>
      </w:r>
      <w:r>
        <w:rPr>
          <w:rFonts w:eastAsia="IRNazanin" w:cs="IRNazanin"/>
          <w:color w:val="111111"/>
          <w:sz w:val="28"/>
          <w:szCs w:val="28"/>
          <w:lang w:bidi="fa-IR"/>
        </w:rPr>
        <w:t>685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كِتَابُ الْأَطْعِمَةِ</w:t>
      </w:r>
      <w:r>
        <w:rPr>
          <w:rFonts w:ascii="IRNazanin" w:hAnsi="IRNazanin" w:eastAsia="IRNazanin"/>
          <w:color w:val="111111"/>
          <w:sz w:val="28"/>
          <w:sz w:val="28"/>
          <w:szCs w:val="28"/>
          <w:rtl w:val="true"/>
          <w:lang w:bidi="fa-IR"/>
        </w:rPr>
        <w:t>کتاب احکام خوراکی ها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تحریم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عِلَلِ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عَمْرِو بْنِ عُثْمَانَ عَنْ مُحَمَّدِ بْنِ عَبْدِ اللَّهِ عَنْ بَعْضِ أَصْحَابِنَا عَنْ أَبِي عَبْدِ اللَّهِ علیه السَّلام وَعِدَّةٌ مِنْ أَصْحَابِنَا أَيْضاً عَنْ أَحْمَدَ بْنِ مُحَمَّدِ بْنِ خَالِدٍ عَنْ مُحَمَّدِ بْنِ أَسْلَمَ عَنْ عَبْدِ الرَّحْمَانِ بْنِ سَالِمٍ عَنْ 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تَبَارَكَ وَ تَعَالَى الْخَمْرَ وَ الْمَيْتَةَ وَالدَّمَ وَ لَحْمَ الْخِنْزِيرِ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لَمْ يُحَرِّمْ ذَلِكَ عَلَى عِبَادِهِ وَ أَحَلَّ لَهُمْ سِوَاهُ رَغْبَةً مِنْهُ فِيما حَرَّمَ عَلَيْهِمْ وَ لَا زُهْداً فِيما أَحَلَّ لَهُمْ ، وَ لَكِنَّهُ خَلَقَ الْخَلْقَ وَعَلِمَ عَّزَّوَجَل مَا تَقُومُ بِهِ أَبْدَانُهُمْ وَ مَا يُصْلِحُهُمْ فَأَحَلَّهُ لَهُمْ وَ أَبَاحَهُ تَفَضُّلاً مِنْهُ عَلَيْهِمْ بِهِ تَبَارَكَ وَتَعَالَى لِمَصْلَحَتِهِمْ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تحریم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خداوند متعال، شراب ،مردار، خون و گوشت خوک را حرام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بدین جهت آن موارد را بر بندگانش حرام و غیر آن موارد را حلال نمود که بندگانش به موارد حرام، بی رغبت و به موارد حلال رغبت داشته باشند؛ولی او آفریدگان را آفرید و به نیازمندی های بدن آن ها و پایداری و صلاح آنان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از روی لطف و بخشش برای مصلحت آنان مواردی را برای آنان حلال و مباح کرد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مَا يَضُرُّهُمْ فَنَهَاهُمْ عَنْهُ وَ حَرَّمَهُ عَلَيْهِمْ ثُمَّ أَبَاحَهُ لِلْمُضْطَرٌ وَ أَحَلَّهُ لَهُ فِي الْوَقْتِ الَّذِي لَا يَقُومُ بَدَنْهُ إِلَّا بِهِ، فَأَمَرَهُ أَنْ يَنَالَ مِنْهُ بِقَدْرِ الْبَلْغَةِ لَا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الْمَيْتَةُ فَإِنَّهُ لَا يُدْمِنْهَا أَحَدٌ إِلَّا ضَعُفَ بَدَنُهُ وَ نَحَلَ جِسْمُهُ وَ ذَهَبَتْ قُوَّتُهُ وَ انْقَطَعَ نَسْلُهُ وَ لَا يَمُوتُ آكِلُ الْمَيْتَةِ إِلَّا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الدَّمُ ، فَإِنَّهُ يُورِثُ آكِلَهُ الْمَاءَ الْأَصْفَرَ وَ يُبْخِرُ الْفَمَ وَ يُنَتَّنُ الرِّيحَ وَ يُسِيءُ الْخُلُقَ وَ يُورِثُ الْكَلَبَ وَ الْقَسْوَةَ فِي الْقَلْبِ وَ قِلَّةَ الرَّأْفَةِ وَ الرَّحْمَةِ حَتَّى لَا يُؤْمَنَ أَنْ يَقْتُلَ وَلَدَهُ وَ وَالِدَيْهِ وَ لَا يُؤْمَنَ عَلَى حَمِيمِهِ وَ لَا يُؤْمَنَ عَلَى مَنْ يَصْحَبُهُ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لَحْمُ الْخِنْزِيرِ، فَإِنَّ اللهَ تَبَارَكَ وَ تَعَالَى مَسَخَ قَوْماً فِي صُوَرٍ شَتَّى شِبْهِ الْخِنْزِيرِ وَ الْقِرْدِ وَ الدُّبُ وَ مَا كَانَ مِنَ الْمُسُوخِ ثُمَّ نَهَى عَنْ أَكْلِهِ لِلْمَثْلَةِ لِكَيْلَا يَنْتَفِعَ النَّاسُ بِهَا وَ لَا يُسْتَخَفَّ بِعُقُوبَتِهَا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طرفی از چیزهایی که به آنان ضرر می رساند نیز آگاهی داشت، از این رو آنان را از آن موارد نهی نمود و بر آنان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موارد را برای کسی که ناچار و مضطر است حلال نمود و آن را در زمانی برای شخص مضطر حلال نمود که بدن شخص جز به وسیله آن پایداری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فرمان داد که به اندازه رفع گرسنگی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تناول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مردار این که هر کسی به خوردن آن مداومت کند بدنش ناتوان ولاغر می گردد، توانایی خود را از دست می دهد، و نسلش قطع می شود و با مرگ ناگهانی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خون می خورد گرفتار بیماری آب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دهان و بدن را بد بو می سازد، موجب بداخلاقی می شود، باعث تشنگی می شود موجب سنگدلی و کمی عاطفه و مهربانی می شود؛ به گونه ای که اطمینانی نیست که چنین فردی فرزند، پدر و مادرش را به قتل برساند و بر جان خویشان و هم نشینانش احساس خطر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گوشت خوک این که خداوند گروهی را به شکلهای گوناگون مسخ نمود؛ به شکل خوک، میمون و خرس و مسخ شده هایی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خوردن آن به جهت هم شکل بودن نهی نمود تا مردم به وسیله آن بهره نبرند و عقوبت و کیفر آن را سبک نشمارند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الْخَمْرُ ، فَإِنَّهُ حَرَّمَهَا لِفِعْلِهَا وَ لِفَسَادِهَا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مُدْمِنُ الْخَمْرِ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تُورِثُهُ الِارْتِعَاشَ وَ تَذْهَبُ بِنُورِهِ وَ تَهْدِمُ مُرُوءَتَهُ وَ تَحْمِلُهُ عَلَى أَنْ يَجْسُرَ عَلَى الْمَحَارِمِ مِنْ سَفْكِ الدِّمَاءِ وَ رُكُوبِ الزِّنَا، فَلَا يُؤْمَنُ إِذَا سَكِرَ أَنْ يَيْبَ عَلَى حَرَمِهِ وَ هُوَ لَا يَعْقِلُ ذَلِكَ وَ الْخَمْرُ لَا يَزْدَادُ شَارِبُهَا إِلَّا كُلَّ سُوءٍ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حرام گوشت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جَامِعٌ فِي الدَّوَابِّ الَّتِي لَا تُؤْكَلُ لَحْمُهَا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بِسْطَامَ بْنِ مُرَّةَ عَنْ إِسْحَاقَ بْنِ حَسَّانَ عَنْ هَيْثَمِ بْنِ وَاقِدٍ عَنْ عَلِيِّ بْنِ الْحَسَنِ الْعَبْدِي عَنْ أَبِي هَارُونَ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مَا قَوْلُكَ فِي هَذَا السَّمَكِ الَّذِي يَزْعُمُ إِخْوَانُنَا مِنْ أَهْلِ الْكُوفَةِ أَنَّهُ حَرَامٌ ؟</w:t>
      </w:r>
      <w:r>
        <w:rPr>
          <w:rFonts w:ascii="IRNazanin" w:hAnsi="IRNazanin" w:eastAsia="IRNazanin"/>
          <w:color w:val="111111"/>
          <w:sz w:val="28"/>
          <w:sz w:val="28"/>
          <w:szCs w:val="28"/>
          <w:rtl w:val="true"/>
          <w:lang w:bidi="fa-IR"/>
        </w:rPr>
        <w:t>و درباره شراب خداوند آن را برای انجام دادن و فسادش حرام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دائم الخمر است به سان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موجب لرزش اندام می شود، نور دیده را می برد، جوانمردی را از بین می برد و او را وامی دارد که به محارم خود در خون ریزی، زنا؛ جسارت کند؛ او فردی است که اطمینانی نیست که ندانسته با محارم خود مرتکب زنا نشود و شراب خوار هر بدی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حرام گوشت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ماهی که برادران کوفی ماگمان می کنند که حرام است، چیست؟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جُمْجُمَةُ الْعَرَبِ وَ رُمْحُ اللَّهِ تَبَارَكَ وَتَعَالَى وَ كَنْزُ الْإِيمَانِ فَخُذْ عَنْهُمْ أُخْبِرُكَ أَنَّ رَسُولَ اللَّهِ صلَّى الله عليه وآله مَكَثَ بِمَكَّةَ يَوْماً وَ لَيْلَةً يَطْوِي ثُمَّ خَرَجَ وَ خَرَجْتُ مَعَهُ فَمَرَرْنَا بِرِفْقَةٍ جُلُوسٍ يَتَغَدَّوْنَ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أَفْرِجُوا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بَيْنَ رَجُلَيْنِ وَ جَلَسْتُ وَ تَنَاوَلَ رَغِيفاً فَصَدَعَ بِنِصْفِهِ ثُمَّ نَظَرَ إِلَى أُدْمِهِمْ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أُدْمُكُمْ هَذَا؟فَقَالُوا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الْحِرِّيثُ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فَرَمَى بِالْكِسْرَةِ مِنْ يَدِهِ 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تَخَلَّفْتُ بَعْدَهُ لِأَنْظُرَ مَا رَأْيُ النَّاسِ فَاخْتَلَفَ النَّاسُ، فِيما بَيْنَهُمْ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صلَّی اللهُ علیه وآله الْجِرِّيثَ ، 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يُحَرِّمْهُ، وَ لَكِنْ عَافَهُ فَلَوْ كَانَ حَرَّمَهُ لَنَهَانَا عَنْ أَكْلِهِ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جمجمۀ عرب ها، نیزۀ خداوند و گنج ایمان است، پاسخ خویش را از آنان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یک شبانه روز با حالت گرسنگی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و من نیز همراه حضرتش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 گروهی ملاقات کردیم که مشغول خوردن صبحانه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صبحانه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پیامبرتان جا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میان دو نفر نشست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نانی برداشت و آن را به دو نصف پاره نمود سپس به خورشت آنان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تان چیست؟گفتند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پاره نان را از دست خود انداخت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تا از نظر آن گروه آگاه شوم، هر یک از آنان در این مورد اختلاف نظر یافتند؛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مارماهی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وآله مارماهی را حرام ننمود، بلکه آن را ناپسند دانست؛ زیرا اگر آن را حرام نموده بود، ما را از خوردن آن نهی می کرد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مَقَالَتَهُمْ وَ تَبِعْتُ رَسُولَ اللهِ صلَّی اللهُ علیه وآله جَوَاداً حَتَّى لَحِقْتُهُ ثُمَّ غَشِينَا رِفْقَةً أُخْرَى يَتَغَدُّوْنَ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أَفْرِجُوا لِنَبِيِّكُمْ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بَيْنَ رَجُلَيْنِ وَ جَلَسْتُ مَعَهُ، فَلَمَّا أَنْ تَنَاوَلَ كِسْرَةٌ نَظَرَ إِلَى أُدْمِ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أَدْمُكُمْ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فَرَمَى بِالْكِسْرَةِ 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فَتَخَلَّفْتُ بَعْدُ فَإِذَا النَّاسُ فِرْقَتَانِ فَقَالَتْ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 رَسُولُ اللَّهِ صلَّی اللهُ علیه وآلهفَمِنْ هُنَاكَ لَمْ يَأْكُلْهُ وَ قَالَتْ فِرْقَةً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عَافَهُ ، وَ لَوْ حَرَّمَهُ لَنَهَانَا عَنْ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تَبِعْتُ رَسُولَ اللهِ صلَّی اللهُ علیه وآله حَتَّى لَحِقْتُهُ فَمَرَرْنَا بِأَصْلِ الصَّفَا وَ بِهَا قُدُورٌ تَغْلِي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عَرَّجْتَ عَلَيْنَا حَتَّى تُدْرِكَ قُدُورَنَا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قُدُورِكُمْ ؟</w:t>
      </w:r>
      <w:r>
        <w:rPr>
          <w:rFonts w:ascii="IRNazanin" w:hAnsi="IRNazanin" w:eastAsia="IRNazanin"/>
          <w:color w:val="111111"/>
          <w:sz w:val="28"/>
          <w:sz w:val="28"/>
          <w:szCs w:val="28"/>
          <w:rtl w:val="true"/>
          <w:lang w:bidi="fa-IR"/>
        </w:rPr>
        <w:t>أبو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آنان را به ذهن سپردم و با سرعت خود را به خدمت پیامبر خدا صلَّی اللهُ علیه وآله، رساندم، سپس به گروه دیگری رسیدیم که مشغول خوردن صبحانه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صبحانه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پیامبر خود جایی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بین دو نفر نشست و من همراه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صلَّی اللهُ علیه وآله پاره ای نان برداشت به خورشت آنان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شما چیست؟گفتند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پاره نان را انداخت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تا از نظر آنان آگاه شوم، آن ها دو فرقه شدند، فرقه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وآله سوسمار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آن را نخورد و فرقه ای 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وآله فقط آن را ناپسند شمرد و اگر آن را تحریم نموده بود، ما را از خوردن آن نهی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خدمت پیامبر خدا صلَّی اللهُ علیه وآله رسیدم، آن گاه از پایین کوه صفا عبور کردیم، در آن جا دیگ هایی می جوشیدند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ما توقف می کردید و از غذای ما میل می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 ها چه می پزید؟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حُمُرٌ لَنَا كُنَّا نَرْكَبُهَا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فَذَبَحْنَاهَا فَدَنَا رَسُولُ اللَّهِ صلَّی اللهُ علیه وآله مِنَ الْقُدُورِ فَأَكْفَأَهَا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انْطَلَقَ جَوَاداً وَ تَخَلَّفْتُ بَعْدَهُ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صلَّی اللهُ علیه وآله لَحْمَ الْحَمِيرِ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أَفْرَغَ قُدُورَكُمْ حَتَّى لَا تَعُودُوا فَتَذْبَحُوا دَوَابَّكُمْ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صلَّی اللهُ علیه وآله إِلَيَّ فَلَمَّا جِئْتُهُ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جِئْتُهُ بِبِلَالٍ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أَبَا قُبَيْسٍ فَنَادِ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وآله حَرَّمَ الجِرِّيَّ وَ الضَّبِّ وَ الْحَمِيرَ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فَاتَّقُوا اللهَ جَلَّ وَ عَزَّ وَ لَا تَأْكُلُوا مِنَ السَّمَكِ إِلَّا مَا كَانَ لَهُ قِشْرٌ وَ مَعَ الْقِشْرِ فُلُوسٌ ، فَإِنَّ اللَّهَ تَبَارَكَ وَ تَعَالَى مَسَخَ سَبْعَمِائَةِ أُمَّةٍ عَصَوُا الْأَوْصِيَاءَ بَعْدَ الرُّسُلِ ، فَأَخَذَ أَرْبَعُمِائَةٍ مِنْهُمْ بَرَّاً وَ ثَلَاثُمِائَةٍ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فَجَعَلْنَاهُمْ أَحَادِيثَ وَمَزَّقْنَاهُمْ كُلَّ مُمَزَّقٍ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الاغی که سوار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از سواری دادن باز ایستاد و ما آن را ذبح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صلَّی اللهُ علیه وآله به دیگ ها نزدیک شد و با پای خود آنها را کج نمود و محتویات آن ها به زمین ریخت، سپس به سرعت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تا از دیدگاه آنان با خبر شوم؛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وآله گوشت الاغ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ظرف های شما را خالی نمود تا دیگر تکرار نکنید و چهارپایان خود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حضرتش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بلال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ابوقبیس برو و در آن جا اعلام کن که پیامبر خدا صلَّی اللهُ علیه وآله مارماهی، سوسمار و الاغ اهلی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تقوای خدا پیشه کنید و جز ماهی های پولک دار نخورید؛ زیرا خداوند هفتصد امّت را به جهت نافرمانی از جانشینان آنان مسخ نمود؛ چهارصد گروه از آنان را در خشکی و سیصد گروه را در دریا مسخ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پیامبر صلَّی اللهُ علیه وآله این آیه را تلاوت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آنان را داستان هایی قرار دادیم و آنان را به طور کامل متلاشی ساختیم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دَاوُدَ بْنِ فَرْقَدِ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 وَ مِخْلَبٍ مِنَ الطَّيْرِ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 وَ مِخْلَبٍ مِنَ الطَّيْرِ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عَمْرِو بْنِ عُثْمَانَ عَنِ الْحُسَيْنِ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يَحِلُّ أَكْلُ لَحْمِ الْفِيلِ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درنده ای که نیش دارد و هر مرغی که چنگال 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درنده ای که نیش دارد و هر پرنده ای که چنگال 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هیچ کدام از درندگان را نخور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فیل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مَثْلَةٌ وَقَدْ حَرَّمَ اللهُ عزّوجل الْأَمْسَاخَ وَ لَحْمَ مَا مُثْلَ بِهِ فِي صُوَرِهَا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أَكل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الضَّبَّ وَ الْفَأْرَةَ وَالْقِرَدَةَ وَ الْخَنَازِيرَ 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عَاصِمِ بْنِ حُمَيْدٍ عَنْ أَبِي سَهْلِ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لَحْمِ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مَسْخقُلْتُ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نَجَسٌ أَعِيدُهَا عَلَيْهِ ثَلَاثَ مَرَّاتٍ كُلَّ ذَلِكَ يَقُولُ هُوَ نَجَسٌ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فیل، مایۀ عبرت قرار داده شده است، به راستی که خداوند مسخ شدگان را حرام نمود و گوشت حیوانی که مایه عبرت قرار گرفته است، حکم مسخ شدگان را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خوردن سوسمار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موش، میمون و خوک ها مسخ شده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ابوسهل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گوشت سگ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گفتمک آیا خوردن آن حرام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را سه بار تکرار کردم آن حضرت هر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أَكْلَ كُلِّ ذِي 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الْغُرَابِ الْأَبْقَع وَالْأَسْوَدِ أَ يَحِلُّ أَكْلُهُمَا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شَيْءٍ مِنَ الْغِرْبَانِ زَاغَ وَ لَا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بَكْرِ بْنِ صَالِحٍ عَنْ سُلَيْمَانَ الْجَعْفَرِيِّ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الطَّاوُسُ لَا يَحِلُّ أَكْلُهُ وَلَا بَيْضُهُ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أَدَيْنَةَ عَنْ مُحَمَّدِ بْنِ مُسْلِمِ وَ زُرَارَةَ عَنْ أَبِي جَعْفَرٍ علیه السَّلام أَنَّهُمَا سَأَلَاهُ عَنْ أَكْلِ لُحُومِ الْحُمُرِ الْأَهْلِيَّةِ</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خوردن هر گونه حیوان دارای زهر را مکروه دانست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کلاغ سیاه و سفید و کلاغ سیاه،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هیچ نوع از کلاغ ها حلال نیست؛ نه زاغ، نه نوع دیگر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طاووس و هم چنین تخم آن حلال نیست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 اهلی چه حکمی دارد؟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عَنْهَا وَ عَنْ أَكْلِهَا يَوْمَ خَيْبَرَ، وَإِنَّمَا نَهَى عَنْ أَكْلِهَا فِي ذَلِكَ الْوَقْتِ لِأَنَّهَا كَانَتْ حَمُولَةَ النَّاسِ ، وَإِنَّمَا الْحَرَامُ مَا حَرَّمَ اللَّهُ عَزَّوَجَلَ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سِنَانٍ عَنْ أَبِي الْجَارُودِ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كَانُوا أَجْهَدُوا فِي خَيْبَرَ فَأَسْرَعَ الْمُسْلِمُونَ فِي دَوَابِهِمْ فَأَمَرَهُمْ رَسُولُ اللهِ صلَّى اللهُ عليه وآله بِإِكْفَاءِ الْقُدُورِ وَ لَمْ يَقُلْ إِنَّهَا حَرَامٌ وَ كَانَ ذَلِكَ إِبْقَاء عَلَى الدَّوَابِّ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أَبَانِ بْنِ تَغْلِبَ عَمَّنْ أَخْبَرَهُ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 أَنْ تُصِيبَكَ ضَرُورَةٌ وَ لُحُومِ الْحُمُرِ الأَهْلِيَّةِ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کشتن الاغ و خوردن گوشت آن در زمان جنگ خیبر نهی فرمود، چرا که در آن سفر ،الاغ وسیلۀ حمل و نقل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آن حیوانی است که خداوند متعال آن را در قرآن حرام کرده 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صلَّى اللهُ عليه وآله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مسلمانان پس از تلاش بسیار خسته شدند و با شتاب به کشتن چهارپایان خود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به آنان دستور فرمود که دیگ ها را واژگون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 که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پیامبر صلَّى اللهُ عليه وآله به جهت ماندن نسل چهارپایان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گوشت اسب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 مگر آن که ناگزیر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درباره گوشت الاغ اهلی پرسیدم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علیه السَّلام أَنَّهُ مَنَعَ 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أَكْلِهَا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أَكْلِ الْخَيْلِ وَالْبِغَالِ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عَنْهَا ، فَلَا تَأْكُلُوهَا إِلَّا أَنْ تُضْطَرُّوا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الْحَسَنِ الْأَشْعَرِيٌّ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مَسْخُ كَانَ مَلِكاً 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الذِّنْبُ مَسْخٌ كَانَ أَعْرَابِيّاً دَيُوناً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الْأَرْنَبُ مَسْخُ كَانَتِ امْرَأَةً تَخُونُ زَوْجَهَا وَ لَا تَغْتَسِلُ مِنْ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الْوَطْوَاطُ مَسْخُ كَانَ يَسْرِقُ تُمُورَ النَّاسِ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علیه السَّلام آمده است که آن حضرت خوردن گوشت آن را منع نمود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گوشت الاغ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جنگ در خیبر از خوردن آن نهی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گوید از آن حضرت درباره خوردن گوشت اسب و قاطر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از خوردن آن ها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آن ها بپرهیزید مگر آن که ناگزیر باشید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بود که بسیار زنا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نیز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عرب بادیه نشینی دیّوث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نیز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که به شوهرش خیانت می ورزید و غسل حیض انجام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نیز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خرماهای مردم را می دزدید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وَالْقِرَدَةُ وَ الْخَنَازِيرُ قَوْمٌ مِنْ بَنِي إِسْرَائِيلَ اعْتَدَوْا فِي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وَالْجِرِّيتُ وَ الضَّبُ فِرْقَةٌ مِنْ بَنِي إِسْرَائِيلَ لَمْ يُؤْمِنُوا حَيْثُ نَزَلَتِ الْمَائِدَةُ عَلَى عِيسَى ابْنِ مَرْيَمَ علیه السَّلام فَتَاهُوا فَوَقَعَتْ فِرْقَةٌ فِي الْبَحْرِ وَ فِرْقَةٌ فِي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الْفَأْرَةُ فَهِيَ الْفُوَيْسِقَةُ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الْعَقْرَبُ كَانَ نَمَّاماً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الذُّبُ وَ الزُّنْبورُ كَانَتْ لَحَاماً يَسْرِقُ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مُسْلِمٍ عَنْ أَبِي يَد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علیه السَّلام عَنِ الْغُرَابِ الْأَبْقَعفَقَالَ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أَحَلَّ لَكَ الْأَسْوَدَ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بَكْرِ بْنِ صَالِحٍ عَنْ سُلَيْمَانَ الْجَعْفَرِيِّ عَنْ أَبِي الْحَسَنِ الرِّضَا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میمون و خوک گروهی از بنی اسرائیل بودند که در روز شنبه سرکشی و عداوت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جریّت و سوسمار، فرقه ای از بنی اسرائیل بودند که هنگامی که آن سفره آسمانی بر حضرت عیسی علیه السَّلام نازل شد،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دریا و گروهی دیگر در خشکی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موش همان 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عقرب شخصی سخن 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 و زنبور، قصابی بود که در سنجش گوشت دزدی می کرد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ابویحیی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او درباره کلاغ سیاه و سفید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و چه کسی کلاغ سیاه را برای تو حلال نمود؟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الطَّاوُسُ مَسْخُ كَانَ رَجُلاً جَمِيلاً فَكَابَرَ امْرَأَةَ رَجُلٍ مُؤْمِنٍ تُحِبُّهُ فَوَقَعَ بِهَا، ثُمَّ رَاسَلَتْهُ بَعْدُ فَمَسَخَهُمَا اللَّهُ عَزَّوَجَلَ وَ طَاوُسَيْنِ أُنْثَى وَ ذَكَراً وَ لَا يُؤْكَلُ لَحْمُهُ وَ لَا بَيْضُهُ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حلال گوشت و حرام گوشت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 وَ فِيهِ مَا يُعْرَفُ بِهِ مَا يُؤْكَلُ مِنَ الطَّيْرِ وَ مَا لَا يُؤْكَلُ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مَحْبُوبِ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الْمَأْكُولِ مِنَ الطَّيْرِ وَ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كُلَّ ذِي مِخْلَبٍ مِنَ الطَّيْرِ وَ كُلَّ ذِي نَابٍ مِنَ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مِنَ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كُلُّهُ حَرَامٌ وَ إِنْ كَانَ سَبْعاً لَا نَابَ لَهُ، وَإِنَّمَا قَالَ رَسُولُ اللهِ صلَّى اللهُ عليه وآله هَذَا تَفْصِيلاً وَ حَرَّمَ اللهُ عَزَّوَجَل وَ رَسُولُهُ الْمُسُوخَ جَمِيعَهَا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طاووس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زیبایی بود که به همسر مرد مؤمنی که شوهرش را دوست می داشت تجاوز کرد و با او آمیزش نمود، آن گاه آن زن با او نامه نگاری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دو را به صورت دو 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گوشت طاووس و همین طور تخم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حلال گوشت و حرام گوشت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پرندگان و حيوانات وحشی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هر پرندۀ چنگال دار و هر حیوان وحشی نیش دار را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صلَّى اللهُ عليه وآله درندگانی که نیش دار را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درندگان حرام اند؛ گرچه درنده ای نیش نداشته باشد و همانا پیامبر خدا صلَّى اللهُ عليه وآله همه محرّمات را به طور مفصل بیان نمود و خدا و پیامبرش همه مسخ شدگان را حرام نمودند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الْآنَ مِنْ طَيْرِ الْبَرِّ مَا كَانَتْ لَهُ حَوْصَلَةٌ وَ مِنْ طَيْرِ الْمَاءِ مَا كَانَ لَهُ قَانِصَةٌ كَقَائِصَةِ الْحَمَامِ لَا مَعِدَةٌ كَمَعِدَةِ الْإِنْسَانِ ، وَكُلُّ مَا صَفَّ وَهُوَ ذُو مِخْلَبٍ فَهُوَ حَرَامٌ وَ الصَّفِيفُ كَمَا يَطِيرُ الْبَازِي وَ الصَّفْرُ وَ الْحِدَأَةُ وَ مَا أَشْبَهَ ذَلِكَ وَكُلُّ مَا دَفَّ فَهُوَ حَلَالٌ وَ الْحَوْصَلَةُ وَ الْقَانِصَةُ يُمْتَحَنُ بِهَا مِنَ الطَّيْرِ مَا لَا يُعْرَفُ طَيَرَانُهُ وَ كُلُّ طَيْرِ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أَبِي نَجْرَانَ عَنْ عَبْدِ اللَّهِ بْنِ سِنَانٍ عَنْ أَبِي عَبْدِ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مَا يُؤْكَلُ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مِنْهُ مَا لَمْ تَكُنْ لَهُ قَانِصَةٌ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عَلِيِّ الزَّيَّاتِ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مِثْلَ أَبِي جَعْفَرٍ علیه السَّلام قَطُّ وَ ذَلِكَ أَنِّي 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مِنَ الطَّيْرِ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بنابر این اکنون، از گوشت پرندگان خشکی چینه دان دار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آبی که همانند کبوتر سنگدان دارند، نه معده ای به سان معده انسان و هر پرنده ای که با بال های گشوده پرواز کند و دارای چنگال باشد حرام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بالهای گشوده همانند پرواز باز شاهین و زغن و مانند این 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پرنده ای که بال هایش را باز می کند و می بندد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چینه دان و سنگدان و هر پرنده ای که پروازش مشخص نیست و هر پرنده ای که ناشناخته و مجهول است به وسیله آن ها آزمایش و حلال یا حرام بودنش مشخص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حلال گوشت چه علامتی دارند؟فرمود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سنگدان ندارد،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فقیهی همانند امام باقر علیه السَّلام ندیدم به آن سرور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حلال گوشت را چگونه بشناسیم؟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فِي الْآجَامِ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طَرَفَاهُ فَلَا تَأْكُلْهُ وَ مَا اخْتَلَفَ طَرَفَاهُ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قَانِصَةٌ فَكُلْ وَ مَا لَمْ تَكُنْ لَهُ قَانِصَةٌ فَلَا تَأْكُلْ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هَارُونَ بْنِ مُسْلِمٍ عَنْ مَسْعَدَةَ بْنِ صَدَقَةَ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الطَّيْرِ مَا كَانَتْ لَهُ قَانِصَةٌ وَ لَا مِخْلَبَ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طَيْرِ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مِثْلَ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مرغی که در آسمان بال ها را به پهلو می زند و حرکت می کند، از گوشت آن تناول کن و هر مرغی که در آسمان بال ها را صاف و راست نگه می دارد و حرکت می کند، از گوشت آن تناول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تخم پرندگان را در نیزارها 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 حرام آن را چگونه بشناسیم؟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که دو جانب آن برابر و یکسان باشد نخور و هر تخمی که دو جانب آن برابر و یکسان نباشد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دریایی چه حکمی دارند؟فرمود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 دریایی که سنگدان دارد از گوشت آن بخور و هر مرغی که سنگدان ندارد از گوشت آن مخور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پرندگانی که سنگدان دارند و چنگال ندارند تناول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دربارۀ پرندگان آبی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پرندگان خشکی هستند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فَضَّالٍ عَنِ ابْنِ بُكَيْرٍ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الطَّيْرِ مَا كَانَتْ لَهُ قَائِصَةٌ أَوْ صِيصِيَةٌ أَوْ حَوْصَلَةٌ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أَصْحَابِنَا عَنِ ابْنِ جُمْهُورٍ عَنْ مُحَمَّدِ بْنِ الْقَاسِمِ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فِيالْآجَامِ فَيَخْتَلِفُ عَلَيَّ الطَّيْرُ فَمَا آكُلُ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دَفَّ وَ لَا تَأْكُلْ مَا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أُولى به مذبوحاً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كَانَتْ لَهُ قَائِصَةٌ </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پرندگانی که سنگدان یا خارِ پشت پا و یا چینه دان دارند بخور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منطقه نی زار زندگی می کنم و از گوشت پرندگان استفاده می کنم، از کدام نوع بهره ببرم؟فرمود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پرنده ای بخور که بال هایش را به پهلو می زند و پرواز میکند بخور و از گوشت پرنده ای که صاف پرواز می کند،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پرنده ای را به صورت ذبح شده نزد من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پرنده ای را بخور که سنگدان دارد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تخم پرندگان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يُعْرَفُ بِهِ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الْعَلَاءِ عَنْ مُحَمَّدِ بْن مُسْلِمٍ عَنْ أَحَدِهِمَا علیهما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أَجَمَةً فَوَجَدْتَ بَيْضاً فَلَا تَأْكُلْ مِنْهُ إِلَّا مَا اخْتَلَفَ طَرَفَاهُ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الزَّيَّاتِ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الْبَيْضُ فِي الْآجَامِ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طَرَفَاهُ فَلَا تَأْكُلْ وَمَا اخْتَلَفَ طَرَفَاهُ فَكُلْ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عَنِ ابْنِ أَبِي عُمَيْرٍ عَنْ عُمَرَ بْنِ أُدَيْنَةَ عَنْ زُرَارَةَ عَنْ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يَعْنِي أَبَا عَبْدِ اللَّهِ علیه السَّلام عَنْ رَجُلٍ يَدْخُلُ الْأَجَمَةَ فَيَجِدُ فِيهَا بَيْضاً مُخْتَلِفاً لَا يَدْرِي بَيْضُ مَا هُوَ أَبَيْضُ مَا يُكْرَهُ مِنَ الطَّيْرِ أَوْ يُسْتَحَبُّ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تخم پرندگان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منطقه نی زار شدی و تخم پرنده ای را یافتی؛ آن را نخور مگر آن که دو طرفش یکسان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پرنده ای که در نی 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 ای را که دو طرفش یکسان است نخور و تخم پرنده ای را که دو طرفش با هم فرق دارد بخور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داخل منطقه نی زار می شود و در آنجا تخم های گوناگونی از پرندگان می یابد که نمی داند تخم کدام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تخم پرنده ای است که میتوان خورد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عَلَماً لَا يَخْفَى، انْظُرْ إِلَى كُلِّ بَيْضَةٍ تَعْرِفُ رَأْسَهَا مِنْ أَسْفَلِهَا فَكُلْ وَمَا يَسْتَوِي فِي ذَلِكَ فَدَعْهُ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الْبَيْضِ مَا لَمْ يَسْتَوِ رَأْسَاهُ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بَيْضِ طَيْرِ الْمَاءِ مِثْلَ بَيْضِ الدَّجَاجِ وَ عَلَى خِلْقَتِهِ أَحَدُ رَأَسَيْهِ رْطَحٌ وَإِلَّا فَلَا تَأْكُلْ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أَحْمَدَ بْنِ جُمْهُورٍ عَنْ مُحَمَّدِ بْنِ الْقَاسِمِ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الْآجَامِ فَيَخْتَلِفُ عَلَيَّ الْبَيْضُ فَمَا أَكُلُ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مَا اخْتَلَفَ طَرَفَاهُ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حرمت و حلال بودن آن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هر تخمی که بالا و پایین آن مشخص است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تخمی را که بالا و پایینش یکسان است؛ پس آن را رها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تخم پرندگان تخمی را بخور که دو سرش یکسان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 آبی که می توان آن را خورد مانند تخم مرغ و طبق خلقتش یک سر آن پهن و عریض است و گرنه نباید بخوری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من در منطقه نی زار زندگی می کنم و تخم پرندگان بر من مشتبه است، کدام یک را بخورم؟فرمود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 ای را بخور که دو طرفش تفاوت داشته باشند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بره و بزغاله ای که شیر خوک خورده</w:t>
      </w:r>
      <w:r>
        <w:rPr>
          <w:rFonts w:ascii="Amiri" w:hAnsi="Amiri" w:eastAsia="Amiri" w:cs="Amiri"/>
          <w:color w:val="111111"/>
          <w:sz w:val="28"/>
          <w:sz w:val="28"/>
          <w:szCs w:val="28"/>
          <w:rtl w:val="true"/>
          <w:lang w:bidi="ar-SA"/>
        </w:rPr>
        <w:t>بَابُ الْحَمَلِ وَ الْجَدْيِ يَرْضِعَانِ مِنْ لَبَنِ الْخِنْزِيرَةِ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وَ حَاضِرٌ عِنْدَهُ عَنْ جَدْيِ يَرْضِعُ مِنْ خِنْزِيرَةٍ حَتَّى كَبِرَ وَ شَبَّ وَ اشْتَدَّ عَظْمُهُ ثُمَّ إِنَّ رَجُلاً اسْتَفْحَلَهُ فِي غَنَمِهِ فَأَخْرِجَ لَهُ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 وَأَمَّا مَا لَمْ تَعْرِفْهُ فَكُلْهُ فَهُوَ بِمَنْزِلَةِ الْجُبُنِّ وَ لَا تَسْأَلْ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عَبْدِ اللهِ بْنِ أَحْمَدَ النَّهِيكِيَّ عَنِ ابْنِ أَبِي عُمَيْرٍ عَنْ بِشْرِ بْنِ مَسْلَمَةَ عَنْ أَبِي الْحَسَنِ الرِّضَا علیه السَّلام فِي جَدْيِ يَرْضِعُ مِنْ خِنْزِيرَةٍ ثُمَّ ضَرَبَ فِي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الْجُبْنُ فَمَا عَرَفْتَ بِأَنَّهُ ضَرَبَهُ فَلَا تَأْكُلْهُ وَ مَا لَمْ تَعْرِفْهُ فَكُلْهُ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بره و بزغاله ای که شیر خوک خورده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ای از پستان خوک شیر خورده و بزرگ شده و استخوانش محکم گشته و آن گاه که آماده تلقیح شده، در یک رمۀ گوسفند وارد شده و نسلی از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های این بزغاله چه حکمی دارند؟فرمود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های آن بزغاله مشخص و معلوم باشند، به آن ها نزدیک مشو، و اگر نامشخص باشد، از گوشت بره های آن رمه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مشکوک مانند پنیر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با مایۀ نجس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تحقیق لازم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بزغاله ای از پستان خوک شیر بنوشد و بزرگ شود و بعدها به عنوان گشن در یک رمۀ گوسفند مورد استفاده قرار بگیرد،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 بزغاله به منزلۀ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های او را می شناسی، از گوشت آن نخور و اگر نمی شناسی پرهیز کردن لزومی ندارد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الْوَشَّاءِ عَنْ عَبْدِ اللَّهِ بْنِ سِنَانٍ عَنْ أَبِي حَمْزَةَ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مِنْ لَحْم حَمَلٍ يَرْضِعُ مِنْ لَبَنِ خِنْزِيرَةٍ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عَنَاقاً حَتَّى فُطِمَتْ وَ كَبِرَتْ وَ ضَرَبَهَا الْفَحْلُ ثُمَّ وَضَعَتْ أَيَجُوزُ أَن يُؤْكَلَ لَحْمُهَا وَلَبَنُهَا ؟ 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مَكْرُوهُ وَ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علیه السَّلام سُئِلَ عَنْ حَمَلٍ عُذْيَ بِلَبَنِ خِنْزِيرَةٍ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 وَ اعْلِفُوهُ الْكُسْبَ وَ النَّوَى وَ الشَّعِيرَ وَ الْخُبْزَ إِنْ كَانَ اسْتَغْنَى عَن اللَّبَنِ ، فَإِنْ لَمْ يَكُنِ اسْتَغْنَى عَنِ اللُّبَنِ فَيُلْقَى عَلَى ضَرْعِ شَاةٍ سَبْعَةَ أَيَّامٍ ثُمَّ يُؤْكَلُ لَحْمُهُ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برّه ای که شیر خوک خورده است، تناول نکن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حضرتش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بلا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بزغاله ماده را از پستان خود شیر داده تا روزی که به رشد رسیده و بزرگ شده و بعد بزغالۀ نری آن را تلقیح کرده و اینک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و شیر آن حلال است؟حضرتش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مکروهی انجام داده است، امّا گوشت و شیر آن حلال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 علی علیه السَّلام درباره برّه ای که با شیر خوک تغذیه کرده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برّه از شیر باز گرفته شده آن را در جایی نگه دارید و عصاره روغن، هسته خرما، جو و نان بخورانید؛ و اگر از شیر باز نگرفته شده هفت روز از پستان گوسفندی تغذیه کند، سپس می توان گوشت آن را خورد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گوشت و تخم حیوانات نجاست خوار و حکم گوسفند شراب خوار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لُحُومِ الْجَلالَاتِ وَ بَيْضِهِنَّ وَ الشَّاةِ تَشْرَبُ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حَمْزَةَ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لُحُومَ الْجَلالَاتِ وَ هِيَ الَّتِى تَأْكُلُ العَذِرَةَ وَإِنْ أَصَابَكَ مِنْ عَرَقِهَا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أَلْبَانِ الْإِبِلِ الْجَلَالَةِ وَإِنْ أَصَابَكَ شَيْءٌ مِنْ عَرَقِهَا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گوشت و تخم حیوانات نجاست خوار و حکم گوسفند شراب خوار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حیوانات نجاست خوار را نخورید و اگر عرق آن حیوان به بدن تو سرایت کرد، آن را بشوی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نجاست خوار است، آشامیدن شیر آن روا نیست و اگر عرق او به لباس و بدنت سرایت کند، آن را بشوی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الدَّجَاجَةُ الْجَلَّالَةُ لَا يُؤْكَلُ لَحْمُهَا حَتَّى تُقَيَّدَ ثَلَاثَةَ أَيَّامٍ وَ الْبَطَّةُ الْجَلَّالَةُ خَمْسَةَ أَيَّامٍ وَ الشَّاةُ الْجَلَالَةُ عَشَرَةَ أَيَّامٍ وَ الْبَقَرَةُ الْجَلالَةُ عِشْرِينَ يَوْماً وَالنَّاقَةُ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أَبِي جَمِيلَةَ عَنْ زَيْدٍ الشَّحَّامِ عَنْ أَبِي عَبْدِ اللهِ علیه السَّلام فِي شَاةٍ تَشْرَبُ خَمْرًا حَتَّى سَكِرَتْ ثُمَّ ذُبِحَتْ عَلَى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مَا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بَعْضِ أَصْحَابِنَا عَنْ عَلِيِّ بْنِ حَسَّانَ عَنْ عَلِيِّ بْنِ عُقْبَةَ عَنْ مُوسَى بْنِ أُكَيْلِ عَنْ بَعْضِ أَصْحَابِنَا عَنْ أَبِي جَعْفَرٍ علیه السَّلام فِي شَاةٍ شَرِبَتْ بَوْلاً ثُمَّ ذُبِحَتْ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فِي جَوْفِهَا ثُمَّ لَا بَأْسَ بِهِ وَ كَذَلِكَ إِذَا اعْتَلَفَتِ الْعَذِرَةَ وَ مَا لَمْ تَكُنْ جَلالَةَ وَ الْجَلالَةُ الَّتِي يَكُونُ ذَلِكَ غِذَاءَهَا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گوشت مرغ نجاست خوار را نمی توان خورد تا این که به مدت سه روز عادتش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شکستن عادت مرغابی نجاست خوار، پنج روز و گوسفند نجاست خوار، ده روز، گاو نجاست خوار بیست روز و شتر نجاست خوار چهل روز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گوسفندی که شراب خورد به حدی که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همان حال ذبحش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در درون شکم دارد نمی توان خورد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گوسفندی که بول نوشید، سپس او را ذبح نمودند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شکمش شسته می شود سپس خوردن آن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حکم گوسفندی که مدفوع بخورد به گونه ای که نجاست خوار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نجاست خوار حیوانی است که از مدفوع تغذیه کند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الْأَدَمِيُّ عَنْ يَعْقُوبَ بْنِ يَزِيدَ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 الْجَلالَةٌ إِذَا أَرَدْتَ نَحْرَهَا تَحْبِسُ الْبَعِيرَ أَرْبَعِينَ يَوْماً وَ الْبَقَرَةَ ثَلَاثِينَ يَوْماً وَالشَّاةَ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الْخَشَّابِ عَنْ عَلِيِّ بْنِ أَسْبَاطِ عَمَّنْ رَوَى فِي الْجَلالَاتِ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الْبَرْقِيِّ عَنْ سَعْدِ بْنِ سَعْدٍ الْأَشْعَرِيُّ عَنْ أَبِي الْحَسَنِ الرِّضَا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أَكْلِ لُحُومِ الدَّجَاجِ فِي الدَّسَاكِرِ وَهُمْ لَا يَمْنَعُونَهَا مِنْ شَيْءٍ تَمُرُّ عَلَى الْعَذِرَةِ مُخَلَّى عَنْهَا وَ عَنْ أَكْلِ بَيْضِهِنَّ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شتر نجاست خوار را نحر کنی چهل روز آن را از عادتش بازدار، گاو را سی روز و گوسفند را ده روز از عادتش بازدار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اسباط درباره حیوانات نجاست خوار این گونه نقل کرد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حیوانات با هم آمیخته شده اند و قابل شناسایی نیستند، ایرادی به خوردن گوشت آن ها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خانگی که در دهات رها و آزاد می چرخند و اگر مدفوع نجس بیابند، از آن تغذیه می کنند و صاحبان مرغ ها به فکر ممانعت و مراقبت نیستند، خوردن گوشت و تخم آن ها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السَّيَّارِيِّ عَنْ أَحْمَدَ بْنِ الْفَضْلِ عَنْ يُونُسَ عَنِ الرَّضَا علیه السَّلام فِي السَّمَكِ الْجَلالِ أَنَّهُ سَأَلَهُ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يَوْماً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يَكُونُ إِلَّا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الدَّجَاجِ يُحْبَسُ ثَلَاثَةَ أَيَّامٍ وَ الْبَطَّةِ سَبْعَةَ أَيَّامٍ وَ الشَّاةِ أَرْبَعَةَ عَشْرَةَ يَوْماً وَ الْبَقَرَةِ ثَلَاثِينَ يَوْماً وَ الْإِبِلِ أَرْبَعِينَ يَوْماً ثُمَّ تُذْبَحُ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عَبْدِ اللَّهِ بْنِ مُحَمَّدٍ عَنْ عَلِيِّ بْنِ الْحَكَم عَنْ أَبِي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بَيْضِ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بَسَّامِ الصَّيْرَفِيَّ عَنْ أَبِي جَعْفَرِ علیه السَّلام فِي الْإِبِلِ الْجَلالَةِ</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ماهی نجاست خوار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یونس درباره آن سؤال کرده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شبانه روز او را از عادتش باز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ماجرایی فقط در بصره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بازداری مرغابی از عادتش سه شبانه روز، گوسفند چهارده روز، گاو سی روز و شتر چهل روز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کلاغ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کلاغ را نخور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علیه السَّلام در مورد شتر مدفوع خوار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لَحْمُهَا وَلَا تُرْكَبُ أَرْبَعِينَ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 اللَّهِ بْنِ عَبْدِ الرَّحْمَانِ عَنْ مِسْمَع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الْجَلالَةُ لَا يُؤْكَلُ لَحْمُهَا وَ لَا يُشْرَبُ لَبَنُهَا حَتَّى تُغَذَّى أَرْبَعِينَ يَوْماً وَ الْبَقَرَةُ الْجَلالَةُ لَا يُؤْكَلُ لَحْمُهَا وَ لَا يُشْرَبُ لَبَنُهَا حَتَّى تُغَذَّى ثَلَاثِينَ يَوْماً وَ الشَّاةُ الْجَلالَةَ لَا يُؤْكَلُ لَحْمُهَا وَ لَا يُشْرَبُ لَبَنُهَا حَتَّى تُغَذَّى عَشَرَةَ أَيَّامٍ وَ الْبَطَّةُ الْجَلَّالَةُ لَا يُؤْكَلُ لَحْمُهَا حَتَّى تُرْبَطَ خَمْسَةَ أَيَّامٍ وَ الدَّجَاجَةُ ثَلَاثَةَ أَيَّامٍ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از حیوانی که نمی توان خورد</w:t>
      </w:r>
      <w:r>
        <w:rPr>
          <w:rFonts w:ascii="Amiri" w:hAnsi="Amiri" w:eastAsia="Amiri" w:cs="Amiri"/>
          <w:color w:val="111111"/>
          <w:sz w:val="28"/>
          <w:sz w:val="28"/>
          <w:szCs w:val="28"/>
          <w:rtl w:val="true"/>
          <w:lang w:bidi="ar-SA"/>
        </w:rPr>
        <w:t>بَابُ مَا لَا يُؤْكَلُ مِنَ الشَّاةِ وَ غَيْرِهَا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عُبَيْدِ اللَّهِ الدَّهْقَانِ عَنْ دُرُسْتَ عَنْ إِبْرَاهِيمَ بْنِ عَبْدِ الْحَمِيدِ عَنْ أَبِي الْحَسَنِ الرِّضَا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آن روا نیست و تا چهل روز بعد از شکستن عادتش، نباید بر آن سوار شوند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 شتر نجاست خوار را نمی توان خورد، تا این که چهل روز با غذای پاک تغذیه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شیرگاو نجاست خوار را نمی توان خورد، تا این که سی روز با غذای پاک تغذیه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 گوسفند نجاست خوار را نمی توان خورد، تا این که ده روز با غذای پاک تغذیه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مرغابی نجاست خوار را نمی توان خورد، تا این که پنج روز کنترل شود تا عادتش شکسته شود و مرغ نیز سه روز کنترل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از حیوانی که نمی توان خورد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مِنَ الشَّاةِ سَبْعَةُ أَشْيَاءَ الدَّمُ وَ الْخُصْيَتَانِ وَ الْقَضِيبُ وَ الْمَثَانَةُ وَالْغُدَدُ وَ الطَّحَالُ وَ الْمَرَارَةُ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أَبِي يَحْيَى الْوَاسِطِيَّ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علیه السَّلام بِالْقَصَّابِينَ فَنَهَاهُمْ عَنْ بَيْعِ سَبْعَةِ أَشْيَاءَ مِنَ الشَّاةِ نَهَاهُمْ عَنْ بَيْعِ الدَّمِ وَ الْغُدَدِ وَ آذَانِ الْفُؤَادِ وَ الطَّحَالِ وَ النُّخَاعِ وَ الْحُصَى وَ الْقَضِيبِ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بَعْضُ الْقَصَّابِينَ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الْكَبِدُ وَ الطَّحَالُ إِلَّا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بِتَوْرَيْنِ مِنْ مَاءٍ أُنَبِّئُكَ بِخِلَافِ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بِكَبِدِ وَ طِحَالٍ وَ تَوْرَيْنِ مِنْ مَاءٍ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الطَّحَالَ مِنْ وَسَطِهِ وَ شُقُّوا الْكَبِدَ مِنْ وَسَطِهِ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هفت چیز از گوسفند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بیضه ها، آلت نره ، مثانه، غدّه ها، طحال و کیسه صفراء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علیه السَّلام از بازار قصاب ها عبور نمود و آن ها را از فروختن هفت عضو گوسفند نهی نمود؛ خون غدّه ها، دوگوش قلب، طحال، رگ نخاع، بیضه ها و آلت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قصاب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کبد و طحال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نزد من آورید تا تو را از فرق بین آن دو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کبد و طحال و دو ظرف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را از وسط پاره کنید و کبد را نیز از میان پاره کنید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علیه السَّلام فَمُرِسَا فِي الْمَاءِ جَمِيعاً فَابْيَضَّتِ الْكَبِدُ وَ لَمْ يَنْقُصُ شَيْءٌ مِنْهُ وَ لَمْ يَبْيَضَّ الطَّحَالُ وَ خَرَجَ مَا فِيهِ كُلُّهُ وَ صَارَ دَماً كُلُّهُ حَتَّى بَقِيَ جِلْدَ الطَّحَالِ وَ عِرْقُهُ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بَيْنَهُمَا هَذَا لَحْمٌ وَ هَذَا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يَعْقُوبَ بْنِ يَزِيدَ عَنِ ابْنِ أَبِي عُمَيْرٍ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تُؤْكَلُ مِنَ الشَّاةِ عَشَرَةُ أَشْيَاءَ الْفَرْتُ وَ الدَّمُ وَ الطَّحَالُ وَالنُّخَاعُ وَالْعِلْبَاءُ وَ لْغُدَدُ وَ الْقَضِيبُ وَ الْأُنْثَيَانِ وَ الْحَيَاءُ وَ الْمَرَارَةُ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عَنْهُمْ علیه السَّلام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دستور فرمود هر دو را در آب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کبد سفید شد و چیزی از آن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طحال سفید نشد و هر چه که در آن بود خارج شد و همه آن تبدیل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فقط پوست و رگ طحال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کبد و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گوشت است و طحال خون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عضو گوسفند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داخل شکنبه، خون، طحال، رگ نخاع، رگ گردن، غدّه ها، آلت نره، بیضه ها، آلت مادگی و کیسه صفرا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مرّار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يُؤْكَلُ مِمَّا يَكُونُ فِي الْإِبِلِ وَ الْبَقَرِ وَ الْغَنَم وَ غَيْرِ ذَلِكَ مِمَّا لَحْمُهُ حَلَالٌ الْفَرْجُ بِمَا فِيهِ ظَاهِرُهُ وَبَاطِنُهُ وَ الْقَضِيبُ وَ الْبَيْضَتَانِ وَ الْمَشِيمَةُ وَ هِيَ مَوْضِعُ الْوَلَدِ وَ الطِّحَالُ ؛ لِأَنَّهُ دَمُ وَ الْغُدَدُ مَعَ الْعُرُوقِ وَ الْمُخُ وَ الَّذِي يَكُونُ فِي الصُّلْبِ وَالْمَرَارَةُ وَ الْحَدَقُ وَ الْخَرَزَةُ الَّتِي تَكُونُ فِي الدِّمَاغِ وَ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عَنْ أَبِي عَبْدِ اللَّهِ علیه السَّلام 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أَحَدُكُمْ لَحْماً فَلْيُخْرِجْ مِنْهُ الْغُدَدَ فَإِنَّهُ يُحَرِّكُ عِرْقَ الْجُذَامِ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بَعْضِ أَصْحَابِنَا أَنَّهُ كَرِهَ الْكُلْيَتَيْنِ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هُمَا مَجْمَعُ الْبَوْلِ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شتر، گاو، گوسفند و حیوانات حلال گوشت دیگر این اعضا را نمی توان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مادگی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بیرون و داخل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آلت نری و بیضه ها و پوستی که محل زندگی جنین است طحال؛ زیرا که خون است، رگ ها و مغز استخوان و رگی در استخوان کمر است و کیسه صفرا و سیاهی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مغز سر قرار دارد و خون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یکی از شما گوشت حیوان خریدید غده ها را از آن خارج کند؛ زیرا غدّه ها رگ جذام را تحریک می کنند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خوردن کلیه را مکروه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جایگاه اداراند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بریده دنبه گوسفند و دو نیم شدن شکار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يُقْطَعُ مِنْ أَلَيَاتِ الضَّأْنِ و مَا يُقْطَعُ مِنَ الصَّيْدِ بِنِصْفَيْنِ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يَوْماً عَنْ قَطْعِ أَلَيَاتِ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بِقَطْعِهَا إِذَا كُنْتَ تُصْلِحُ بِهَا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علیه السَّلام أَنَّ مَا قُطِعَ مِنْهَا مَيْتٌ لَا 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مْزَةَ عَنْ أَبِي بَصِيرٍ عَنْ أَبِي عَبْدِ اللَّهِ علیه السَّلام أَنَّهُ قَالَ فِي أَلَيَاتِ الضَّأْنِ، تُقْطَعُ وَهِيَ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تَنْقُلُ عِنْدَهُمْ أَلَيَاتُ الْغَنَمِ فَيَقْطَعُونَهَا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بریده دنبه گوسفند و دو نیم شدن شکار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حضرتش درباره بریدن دنبه گوسفند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توانی به وسیله آن اموال خود را اصلاح کنی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گوسفند قطع شود، مردار است، نمی توان از آن استفاده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 دنبۀ میش که در حال زنده بودن قطع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مناطق کوهستانی به جهت سنگینی دنبه گوسفند را قطع می کنند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فَنَصْطَبِحُ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يُصِيبُ الْيَدَ وَ التَّوْبَ وَهُوَ حَرَامٌ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يَعْقُوبَ بْنِ يَزِيدَ وَ يَحْيَى بْنِ الْمُبَارَكِ عَنْ عَبْدِ اللَّهِ بْنِ جَبَلَةَ عَنْ إِسْحَاقَ بْنِ عَمَّارٍ عَنْ أَبِي عَبْدِ اللَّهِ علیه السَّلام فِي رَجُلٍ ضَرَبَ غَزَالاً بِسَيْفِهِ حَتَّى أَبَانَهُ أَيَأْكُلُهُ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يَأْكُلُ مِمَّا يَلِي الرَّأْسَ ثُمَّ يَدَعُ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عَبْدِ اللَّهِ بْنِ الْفَضْلِ النَّوْفَلِيّ عَنْ أَبِيهِ عَنْ بَعْضِ أَصْحَابِنَا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رَمَيْتُ بِالْمِعْرَاضِ فَأَقْتُلُ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جَدْلَيْنِ فَارْمِ بِأَصْغَرِهِمَا وَ كُلِ الْأَكْبَرَ وَإِنِ اعْتَدَلَا فَكُلْهُمَا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از آن برای روشنایی استفاده کنیم؟فرمود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به دست و لباس اصابت می کند در حالی که حرام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آهویی را با شمشیر زد و آن را دو تکّه نمود پرسیدم که آیا می تواند آن را بخورد؟فرمود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چه را که نزدیک سر است، میتوان و دُم را بایستی رها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تیر تیزجویی را پرتاب می کنم و حیوانی را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به دو نصف پاره نمود؛ نیمه کوچک را بینداز و نیمه بزرگ را بخور و اگر هر دو نیمه مساوی باشند، هر دو را بخور</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مُحَمَّدِ بْنِ عِيسَى عَنِ النَّضْرِ بْنِ سُوَيْدٍ عَنْ بَعْضِ أَصْحَابِنَا رَفَعَهُ فِي الظَّبْي وَ حِمَارِ الْوَحْشِ يُعْتَرَضَانِ بِالسَّيْفِ فَيُقَدَّان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بِأَكْلِهِمَا مَا لَمْ يَتَحَرَّكَ أَحَدُ النِّصْفَيْنِ فَإِنْ تَحَرَّكَ أَحَدُهُمَا لَمْ يُؤْكَلِ الْآخَرُ لأَنَّهُ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علیه السَّلام فِي الرَّجُلِ يَضْرِبُ الصَّيْدَ فَيَقْدُّةَ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يَأْكُلُهُمَا جَمِيعاً فَإِنْ ضَرَبَهُ وَ أَبَانَ مِنْهُ عُضْواً لَمْ يَأْكُلْ مِنْهُ مَا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سَائِرَهُ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مورد استفاده مردار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يُنْتَفَعُ بِهِ مِنَ الْمَيْتَةِ وَ مَا لَا يُنْتَفَعُ 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در روایت مرفوعه ای گویدک امام علیه السَّلام درباره آهو و گورخر که به وسیله شمشیر زخمی و دو نیمه و کشته می شوند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یکی از دو نیمه تحرک نداشته باشد، خوردن هر دو نیمه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دو نیمه تحرک داشته باشد، نیمه دیگر را نمی شود خورد؛ زیرا مردار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شکار ضربه ای می زند و آن را به دو نیم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نیمه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شکار ضربه ای زده عضوی را از آن جدا نمود، آن قسمتی را که جدا شده است، نباید بخورد و می تواند بقیه شکار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مورد استفاده مردار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فِي مَسْجِدِ الرَّسُولِ صلَّى اللهُ عليه وآله إِذَا أَقْبَلَ رَجُلٌ فَسَلَّمَ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عَبْدَ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أَبَا جَعْفَرٍ مُحَمَّدَ بْنَ عَلِي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حَاجَتُكَ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أَرْبَعِينَ مَسْأَلَةٌ أَسْأَلُهُ عَنْهَا فَمَا كَانَ مِنْ حَقِّ أَخَذْتُهُ وَ مَا كَانَ مِنْ بَاطِلِ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مَا بَيْنَ الْحَقِّ وَ الْبَاطِلِ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إِلَيْهِ إِذَا كُنْتَ تَعْرِفُ مَا بَيْنَ الْحَقِّ وَ الْبَاطِلِ ؟</w:t>
      </w:r>
      <w:r>
        <w:rPr>
          <w:rFonts w:ascii="IRNazanin" w:hAnsi="IRNazanin" w:eastAsia="IRNazanin"/>
          <w:color w:val="111111"/>
          <w:sz w:val="28"/>
          <w:sz w:val="28"/>
          <w:szCs w:val="28"/>
          <w:rtl w:val="true"/>
          <w:lang w:bidi="fa-IR"/>
        </w:rPr>
        <w:t>من در مسجد پیامبر خدا صلَّی اللهُ علیه وآله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آمد و سلام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را میشناسی؟گفتم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حضرتش چه درخواستی داری؟گفت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مسئله دارم که می خواهم از حضرتش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حق را می پذیرم و پاسخ های باطل را رها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فرق بین حق و باطل آگاهی؟گفت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خواسته ای از آن حضرت داری با این که خود از فرق بین حق و باطل آگاهی؟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 أَنْتُمْ قَوْمٌ مَا تُطَاقُونَ إِذَا رَأَيْتَ أَبَا جَعْفَرٍ علیه السَّلام فَأَخْبِرْنِي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انْقَطَعَ كَلَامِي مَعَهُ حَتَّى أَقْبَلَ أَبُو جَعْفَرٍ علیه السَّلام وَ حَوْلَهُ أَهْلُ خُرَاسَانَ وَ غَيْرُهُمْ يَسْأَلُونَهُ عَنْ مَنَاسِكِ الْحَجِّ ، فَمَضَى حَتَّى جَلَسَ مَجْلِسَهُ وَ جَلَسَ الرَّجُلُ قَرِيباً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حَيْثُ أَسْمَعُ الْكَلَامَ وَ حَوْلَهُ عَالَمْ مِنَ النَّاسِ فَلَمَّا قَضَى حَوَائِجَهُمْ وَ انْصَرَفُوا الْتَفَتَ إِلَى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قَتَادَةُ بْنُ دِعَامَةَ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خَلَقَ خَلْقاً مِنْ خَلْقِهِ فَجَعَلَهُمْ حُجَجاً عَلَى خَلْقِهِ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هستید که صبر و تحمل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امام باقر علیه السَّلامرا دیدی، مرا با خبر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سخنم تمام نشده بود که امام باقر علیه السَّلام آمد و همراه آن حضرت گروهی از مردم خراسان و مناطق دیگر بود که پرسش هایی درباره مناسک حج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رفت و در جایگاه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نزدیک آن حضرت نشست و من در جایی نشستم که سخن آنان را می شنیدم و اطراف آن حضرت عدّه زیادی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پرسش های مردم پایان یافت و برخاستند و رفتند، امام رو به آن شخص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قتاده پسر دعامه بصری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آفریدگانش را آفرید و آنان را حجت بر مخلوقات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کوه ها رؤسای زمین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قیام می کنند و نجبای علم و دانش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پیش از خلقت در طرف راست عرش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جَلَسْتُ بَيْنَ يَدَي الْفُقَهَاءِ وَ قُدَّامَ ابْنِ عَبَّاسٍ فَمَا اضْطَرَبَ قَلْبِي قُدَّامَ وَاحِدٍ مِنْهُمْ مَا اضْطَرَبَ قُدَّامَكَ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أَتَدْرِي أَيْنَ أَنْتَ ؟ أَنْتَ بَيْنَ يَدَيْ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فَأَنْتَ ثَمَّ وَ 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بُيُوتُ حِجَارَةٍ وَ لَا 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أَبُو جَعْفَرٍ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مَسَائِلُكَ إِلَى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عَلَى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کدامشان دلم</w:t>
      </w:r>
    </w:p>
    <w:p>
      <w:pPr>
        <w:pStyle w:val="BookText"/>
        <w:rPr/>
      </w:pPr>
      <w:r>
        <w:rPr>
          <w:rFonts w:ascii="IRNazanin" w:hAnsi="IRNazanin" w:eastAsia="IRNazanin"/>
          <w:color w:val="111111"/>
          <w:sz w:val="28"/>
          <w:sz w:val="28"/>
          <w:szCs w:val="28"/>
          <w:rtl w:val="true"/>
          <w:lang w:bidi="fa-IR"/>
        </w:rPr>
        <w:t>قتاده مدت زیادی سکوت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فقها و ابن عباس نشستم؛ ولی هرگز در برابر هیچ دچار اضطراب نشده، آن طور که در مقابل شما مضطرب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کجا و در برابر چه کسی نشسته ای؟ در برابر کسی نشسته ای؟ در برابر کسی نشسته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هایی قرار دارند که خداوند اجازه داده نام او در آن ها بلند شود و صبح و شام در آن تسبیح شود، مردانی که تجارت و خرید و فروش آن ها را از یاد خدا و برپایی نماز و پرداخت زکات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جایگاهی نشسته ای و آن خانه از آن ما و ما آن مردان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خانه های سنگی و گلی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روی ناتوانی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خوردن پنیر چیست؟</w:t>
      </w:r>
    </w:p>
    <w:p>
      <w:pPr>
        <w:pStyle w:val="BookText"/>
        <w:rPr/>
      </w:pPr>
      <w:r>
        <w:rPr>
          <w:rFonts w:ascii="IRNazanin" w:hAnsi="IRNazanin" w:eastAsia="IRNazanin"/>
          <w:color w:val="111111"/>
          <w:sz w:val="28"/>
          <w:sz w:val="28"/>
          <w:szCs w:val="28"/>
          <w:rtl w:val="true"/>
          <w:lang w:bidi="fa-IR"/>
        </w:rPr>
        <w:t>امام علیه السَّلام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خود به این سؤال بازگشتی؟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فراموش کردم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پنیر ایرادی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جُعِلَتْ فِيهِ إِنْفَحَةُ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بَأْسٌ إِنَّ الْإِنْفَحَةَ لَيْسَ لَهَا عُرُوقٌ وَ لَا فِيهَا دَمٌ وَ لَا لَهَا عَظْمٌ إِنَّمَا تَخْرُجُ مِنْ بَيْنِ فَرْثٍ وَ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الْإِنْفَحَةُ بِمَنْزِلَةِ دَجَاجَةٍ مَيْتَةٍ أُخْرِجَتْ مِنْهَا بَيْضَةٌ فَهَلْ تُؤْكَلُ تلْكَ الْبَيْضَةُ ؟</w:t>
      </w:r>
    </w:p>
    <w:p>
      <w:pPr>
        <w:pStyle w:val="BookText"/>
        <w:rPr/>
      </w:pPr>
      <w:r>
        <w:rPr>
          <w:rFonts w:ascii="Amiri" w:hAnsi="Amiri" w:eastAsia="Amiri" w:cs="Amiri"/>
          <w:color w:val="111111"/>
          <w:sz w:val="28"/>
          <w:sz w:val="28"/>
          <w:szCs w:val="28"/>
          <w:rtl w:val="true"/>
          <w:lang w:bidi="ar-SA"/>
        </w:rPr>
        <w:t xml:space="preserve">فَقَالَ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آمُرُ بِأَكْلِهَا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حُضِنَتْ تِلْكَ الْبَيْضَةُ فَخَرَجَتْ مِنْهَا دَجَاجَةٌ أَتَأْكُلُهَا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 عَلَيْكَ الْبَيْضَةَ وَ حَلَّلَ لَكَ الدَّجَاجَةَ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شکمبه مردار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درستی که شکمبه نه رگ دارد، نه خون و نه استخوانی ؛ آن از میان سرگین و خون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به منزله مرغ مرداری است که از آن تخم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تخم را می توان خورد؟</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می خورم و نه کسی را به خوردن آن دستور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از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تخم مرغ مراقبت کند تا از آن جوجه ای به عمل آید و مرغ شود، آن را می خوری؟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چه کسی تخم مرغ را بر تو حرام و مرغ را حلال کرده است؟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الْإِنْفَحَةُ مِثْلُ الْبَيْضَةِ فَاشْتَرِ الْحُبُنَّ مِنْ أَسْوَاقِ الْمُسْلِمِينَ مِنْ أَيْدِي الْمُصَلِّينَ وَ لَا تَسْأَلَ عَنْهُ إِلَّا أَنْ يَأْتِيَكَ مَنْ يُخْبِرُكَ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عَنْهُمْ علیه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أَشْيَاءَ ذَكِيَّةٌ مِمَّا فِيهَا مَنَافِعُ الْخَلْقِ الْإِنْفَحَةُ وَ الْبَيْضَةُ وَالصُّوفُ وَ الشَّعْرُ وَ الْوَبَرُ لَا بَأْسَ بِأَكْلِ الْجُبْنُ كُلَّهِ مِمَّا عَمِلَهُ مُسْلِمٌ أَوْ غَيْرُهُ وَإِنَّمَا يُكْرَهُ أَنْ يُؤْكَلَ سِوَى الْإِنْفَحَةِ مِمَّا فِي آنِيَةِ الْمَجُوسِ وَأَهْلِ الْكِتَابِ لِأَنَّهُمْ لَا يَتَوَفَّوْنَ الْمَيْتَةَ وَالْخَمْرُ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الْحُسَيْنِ بْنِ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علیه السَّلام وَأَبِي يَسْأَلُهُ عَنِ اللَّبَنِ مِنَ الْمَيْتَةِ وَالْبَيْضَةِ مِنَ الْمَيْتَةِ وَ إِنْفَحَةِ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ذَكِيٌّ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نیز مانند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را از بازار مسلمانان و از دست نمازگزاران خریداری کن و درباره آن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کسی نزد تو بیاید که تو را از آن باخبر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از چیزهایی که منافع مردم در آن است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تخم، پشم، موی و کرک و ایرادی بر خوردن همه انواع پنیر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آن را تهیه کند یا غیر مسلمان خوردن از غذایی که در ظرف های مجوسیان و اهل کتاب است غیر از شکمبه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مردار و شراب پرهیز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که از پستان گاو مرده خارج شود، تخمی که از شکم مرغان مرده بیرون آید و پنیر مایه ای که از شکم بزغاله مرده خارج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پاک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 الْخِنْزِيرِ يُعْمَلُ حَبْلاً وَ يُسْتَقَى بِهِ مِنَ الْبِثْرِ الَّتِي يُشْرَبُ مِنْهَا أَوْ يُتَوَضَّأُ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فِيهِ عَلِيُّ بْنُ عُقْبَةَ وَ عَلِيُّ بْنُ الْحَسَنِ بْنِ رِبَاطٍ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وَ الصُّوفُ كُلُّهُ ذَكِيٌّ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صَفْوَانَ عَنِ الْحُسَيْنِ بْنِ زُرَارَةَ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وَ الصُّوفُ وَ الْوَبَرُ وَالرِّيشُ وَكُلُّ نَابِتِ لَا يَكُونُ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الْبَيْضَةِ تُخْرَجُ مِنْ بَطْنِ الدَّجَاجَةِ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لِزُرَارَةَ وَ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موی خوک ریسمان ببافند و با آن ریسمان آب بکشند و بنوشند و وضو بگیرند،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عقبه و علی بن حسن بن رباط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بزغاله و پشم گوسفند که از بدن آن ها بریزد،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حسین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پشم، کرک، پر و هر عضو دیگری که از بدن حیوان بروید، مردار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که از شکم مرغ مرده خارج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زراره و محمّد بن مسلم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اللَّبَنُ وَ اللَّبَةُ وَالْبَيْضَةُ وَ الشَّعْرُ وَ الصُّوفُ وَ الْقَرْنُ وَ النَّابُ وَ الْحَافِرُ وَ كُلِّ شَيْءٍ يُفْصَلُ مِنَ الشَّاةِ وَ الدَّابَّةِ فَهُوَ ذَكِيٌّ وَإِنْ أَخَذْتَهُ مِنْهَا بَعْدَ أَنْ تَمُوتَ فَاغْسِلُهُ وَ صَلَّ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علیه السَّلام فِي بَيْضَةٍ خَرَجَتْ مِنِ اسْتِ دَجَاجَةٍ مَيْنَةٍ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الْبَيْضَةُ اكْتَسَتِ الْجِلْدَ الْغَلِيظَ فَلَا بَأْسَ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الْعَلَوِيٌّ جَمِيعاً عَنِ الْفَتْحِ بْنِ يَزِيدَ الْجُرْجَانِيِّ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علیه السَّلام أَسْأَلُهُ عَنْ جُلُودِ الْمَيْتَةِ الَّتِي يُؤْكَلُ لَحْمُهَا إِنْ 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 فله، تخم مرغ، مو، پشم، شاخ، دندان نیش، سم، و هر چیزی مانند اینها که از بدن حیوانات حلال گوشت بریزد، پاک است، و اگر بعد از مرگ حیوان جدا شود، آن را بشوی و با آن نماز بخوان که پاک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 مرغ خانگی از شکم مرغ مرده خارج شود،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پوست ضخیم آن سنگ شده باشد،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یزید گرگانی گوید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ای به امام کاظم علیه السَّلام نوشتم اگر پوست مردار حلال گوشت تذکیه شود چه حکمی دارد؟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 وَ كُلُّ مَا كَانَ مِنَ السِّخَالِ مِنَ الصُّوفِ إِنْ جُزَّ وَ الشَّعْرِ وَ الْوَبَرِ وَ الْإِنْفَحَةِ وَ الْقَرْنِ وَ لَا يُتَعَدَّى إِلَى غَيْرِهَا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عَاصِمِ بْنِ حُمَيْدٍ عَنْ عَلِيَّ بْن أَبِي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الْمَيْتَةُ يُنْتَفَعُ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وآله مَرَّ بِشَاةٍ مَيْتَةٍ فَقَالَ مَا كَانَ عَلَى أَهْلِ هَذِهِ الشَّاةِ إِذَا لَمْ يَنتَفِعُوا بِلَحْمِهَا أَنْ يَنْتَفِعُوا بِإِهَابِهَا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شَاةٌ كَانَتْ لِسَوْدَةَ بِنْتِ زَمْعَةَ زَوْجِ النَّبِيِّ صلَّى اللهُ عليه وآله وَ كَانَتْ شَاةٌ مَهْزُولَةٌ لَا يُنْتَفَعُ بِلَحْمِهَا فَتَرَكُوهَا حَتَّى مَاتَتْ ،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إِذَا لَمْ يَنْتَفِعُوا بِلَحْمِهَا أَنْ يَنْتَفِعُوا بِإِهَابِهَا أَيْ تُذَكَّى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از مردار از این اعضا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پشم، مو، کرک، شکمبه، شاخ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این ها بهره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ابو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صلَّى اللهُ عليه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دام مرده، چیزی هست که قابل استفاده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ما خبر رسیده که رسول خدا صلَّی اللهُ علیه وآله از کوچه ای می گذشت و گوسفند مرده ای را دید که در مزبله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 این گوسفند نمی توانست از گوشت این حیوان بهره مند شود، چه مانعی داشت که از پوست آن بهره مند نشد؟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مال سوده دختر زمعه همسر رسول خدا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لاغری بود که گوشت آن قابل خوردن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رها کردند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خواستند که از گوشت آن تناول کنند، چرا در صدد نشدند که از پوست آن بهره بگیرند که گوسفند را بکشند و پوست آن را دبّاغی کنند و مورد استفاده قرار بدهند</w:t>
      </w:r>
      <w:r>
        <w:rPr>
          <w:rFonts w:eastAsia="IRNazanin" w:cs="IRNazanin"/>
          <w:color w:val="111111"/>
          <w:sz w:val="28"/>
          <w:szCs w:val="28"/>
          <w:rtl w:val="true"/>
          <w:lang w:bidi="fa-IR"/>
        </w:rPr>
        <w:t xml:space="preserve">.» </w:t>
      </w:r>
      <w:bookmarkStart w:id="615" w:name="pg19995_768879"/>
    </w:p>
    <w:p>
      <w:pPr>
        <w:pStyle w:val="Heading3"/>
        <w:numPr>
          <w:ilvl w:val="2"/>
          <w:numId w:val="1"/>
        </w:numPr>
        <w:rPr/>
      </w:pPr>
      <w:bookmarkStart w:id="616" w:name="__RefHeading___Toc675685_2320776876"/>
      <w:bookmarkStart w:id="617" w:name="_Toc242"/>
      <w:bookmarkEnd w:id="615"/>
      <w:bookmarkEnd w:id="616"/>
      <w:r>
        <w:rPr>
          <w:rtl w:val="true"/>
        </w:rPr>
        <w:t>بخش دهم</w:t>
      </w:r>
      <w:bookmarkEnd w:id="617"/>
    </w:p>
    <w:p>
      <w:pPr>
        <w:pStyle w:val="Heading4"/>
        <w:numPr>
          <w:ilvl w:val="3"/>
          <w:numId w:val="1"/>
        </w:numPr>
        <w:rPr/>
      </w:pPr>
      <w:bookmarkStart w:id="618" w:name="__RefHeading___Toc675687_2320776876"/>
      <w:bookmarkStart w:id="619" w:name="_Toc243"/>
      <w:bookmarkEnd w:id="618"/>
      <w:r>
        <w:rPr>
          <w:rtl w:val="true"/>
        </w:rPr>
        <w:t>حرام بودن گوشت چهارپایی که توسط انسان وطی شده</w:t>
      </w:r>
      <w:bookmarkEnd w:id="6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يَحِلُّ لَحْمُ الْبَهِيمَةِ الَّتِي تُنْكَحُ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 اللَّهِ بْنِ عَبْدِ الرَّحْمَانِ عَنْ مِسْمَعِ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سُئِلَ عَنِ الْبَهِيمَةِ الَّتِي تُنْكَحُ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 وَ كَذَلِكَ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گوشت چهارپایی که توسط انسان وطی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در مورد چهار پایی که توسط انسان وطی شده،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و هم چنین شیر آن ها حرام است</w:t>
      </w:r>
      <w:r>
        <w:rPr>
          <w:rFonts w:eastAsia="IRNazanin" w:cs="IRNazanin"/>
          <w:color w:val="111111"/>
          <w:sz w:val="28"/>
          <w:szCs w:val="28"/>
          <w:rtl w:val="true"/>
          <w:lang w:bidi="fa-IR"/>
        </w:rPr>
        <w:t>.</w:t>
      </w:r>
    </w:p>
    <w:p>
      <w:pPr>
        <w:pStyle w:val="Heading3"/>
        <w:numPr>
          <w:ilvl w:val="2"/>
          <w:numId w:val="1"/>
        </w:numPr>
        <w:rPr/>
      </w:pPr>
      <w:bookmarkStart w:id="620" w:name="__RefHeading___Toc675689_2320776876"/>
      <w:bookmarkStart w:id="621" w:name="_Toc244"/>
      <w:bookmarkEnd w:id="620"/>
      <w:r>
        <w:rPr>
          <w:rtl w:val="true"/>
        </w:rPr>
        <w:t>بخش یازدهم</w:t>
      </w:r>
      <w:bookmarkEnd w:id="621"/>
    </w:p>
    <w:p>
      <w:pPr>
        <w:pStyle w:val="Heading4"/>
        <w:numPr>
          <w:ilvl w:val="3"/>
          <w:numId w:val="1"/>
        </w:numPr>
        <w:rPr/>
      </w:pPr>
      <w:bookmarkStart w:id="622" w:name="__RefHeading___Toc675691_2320776876"/>
      <w:bookmarkStart w:id="623" w:name="_Toc245"/>
      <w:bookmarkEnd w:id="622"/>
      <w:r>
        <w:rPr>
          <w:rtl w:val="true"/>
        </w:rPr>
        <w:t>گوشت آلت نره در حال شهوت</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لَحْمِ الْفَحْلِ عِنْدَ اغْتِلَامِهِ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أَكْلِ لَحْمِ الْفَحْلِ وَقْتَ اغْتِلَامِهِ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آلت نره در حال شهوت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نه از خوردن گوشت آلت نره در حالت شهوت نهی نمود</w:t>
      </w:r>
      <w:r>
        <w:rPr>
          <w:rFonts w:eastAsia="IRNazanin" w:cs="IRNazanin"/>
          <w:color w:val="111111"/>
          <w:sz w:val="28"/>
          <w:szCs w:val="28"/>
          <w:rtl w:val="true"/>
          <w:lang w:bidi="fa-IR"/>
        </w:rPr>
        <w:t xml:space="preserve">. </w:t>
      </w:r>
      <w:bookmarkStart w:id="624" w:name="pg19995_768880"/>
    </w:p>
    <w:p>
      <w:pPr>
        <w:pStyle w:val="Heading3"/>
        <w:numPr>
          <w:ilvl w:val="2"/>
          <w:numId w:val="1"/>
        </w:numPr>
        <w:rPr/>
      </w:pPr>
      <w:bookmarkStart w:id="625" w:name="__RefHeading___Toc675693_2320776876"/>
      <w:bookmarkStart w:id="626" w:name="_Toc246"/>
      <w:bookmarkEnd w:id="624"/>
      <w:bookmarkEnd w:id="625"/>
      <w:r>
        <w:rPr>
          <w:rtl w:val="true"/>
        </w:rPr>
        <w:t>بخش دوازدهم</w:t>
      </w:r>
      <w:bookmarkEnd w:id="626"/>
    </w:p>
    <w:p>
      <w:pPr>
        <w:pStyle w:val="Heading4"/>
        <w:numPr>
          <w:ilvl w:val="3"/>
          <w:numId w:val="1"/>
        </w:numPr>
        <w:rPr/>
      </w:pPr>
      <w:bookmarkStart w:id="627" w:name="__RefHeading___Toc675695_2320776876"/>
      <w:bookmarkStart w:id="628" w:name="_Toc247"/>
      <w:bookmarkEnd w:id="627"/>
      <w:r>
        <w:rPr>
          <w:rtl w:val="true"/>
        </w:rPr>
        <w:t>مخلوط شدن حیوان مردار با حیوان تذکیه شده</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اخْتِلَاطِ الْمَيْتَةِ بِالذَّكِيِّ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لا أَنَّهُ سُئِلَ عَنْ رَجُلٍ كَانَتْ لَهُ غَنَمٌ وَ بَقَرٌ وَ كَانَ يُدْرِكُ الذَّكِيَّ مِنْهَا فَيَعْزِلُهُ وَ يَعْزِلُ الْمَيْتَةَ ، ثُمَّ إِنَّ الْمَيْتَةَ وَ الذَّكِيَّ اخْتَلَطَا فَكَيْفَ يَصْنَعُ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وَ يَأْكُلُ ثَمَنَهُ فَإِنَّهُ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أَبِي الْمَغْرَاءِ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الذَّكِيُّ وَ الْمَيْتَةُ بَاعَهُ مِمَّنْ يَسْتَحِلُ الْمَيْتَةَ وَيَأْكُلُ ثَمَنَهُ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حیوان مردار با حیوان تذکیه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گوسفند و گاوی داشت، او می دانست که کدام شان تذکیه شده است؛ پس تذکیه شده را کناری گذاشت و مردار را نیز به کناری نهاد، سپس مردار و تذکیه شده مخلوط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که مردار را حلال می داند بفروشد و از پول آن استفاده کند؛ زیرا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حیوان تذکیه شده و مردار مخلوط شدند، آن را به کسی که مردار را حلال می داند بفروشد و از پول آن استفاده کند</w:t>
      </w:r>
      <w:r>
        <w:rPr>
          <w:rFonts w:eastAsia="IRNazanin" w:cs="IRNazanin"/>
          <w:color w:val="111111"/>
          <w:sz w:val="28"/>
          <w:szCs w:val="28"/>
          <w:rtl w:val="true"/>
          <w:lang w:bidi="fa-IR"/>
        </w:rPr>
        <w:t xml:space="preserve">. </w:t>
      </w:r>
      <w:bookmarkStart w:id="629" w:name="pg19995_768881"/>
    </w:p>
    <w:p>
      <w:pPr>
        <w:pStyle w:val="Heading3"/>
        <w:numPr>
          <w:ilvl w:val="2"/>
          <w:numId w:val="1"/>
        </w:numPr>
        <w:rPr/>
      </w:pPr>
      <w:bookmarkStart w:id="630" w:name="__RefHeading___Toc675697_2320776876"/>
      <w:bookmarkStart w:id="631" w:name="_Toc248"/>
      <w:bookmarkEnd w:id="629"/>
      <w:bookmarkEnd w:id="630"/>
      <w:r>
        <w:rPr>
          <w:rtl w:val="true"/>
        </w:rPr>
        <w:t>بخش سیزدهم</w:t>
      </w:r>
      <w:bookmarkEnd w:id="631"/>
    </w:p>
    <w:p>
      <w:pPr>
        <w:pStyle w:val="Heading4"/>
        <w:numPr>
          <w:ilvl w:val="3"/>
          <w:numId w:val="1"/>
        </w:numPr>
        <w:rPr/>
      </w:pPr>
      <w:bookmarkStart w:id="632" w:name="__RefHeading___Toc675699_2320776876"/>
      <w:bookmarkStart w:id="633" w:name="_Toc249"/>
      <w:bookmarkEnd w:id="632"/>
      <w:r>
        <w:rPr>
          <w:rtl w:val="true"/>
        </w:rPr>
        <w:t>شناسایی گوشت مردار</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أَحْمَدَ بْنِ مُحَمَّدِ بْنِ أَبِي نَصْرٍ عَنْ إِسْمَاعِيلَ بْنِ عُمَرَ عَنْ شُعَيْبٍ عَنْ أَبِي عَبْدِ اللَّهِ علیه السَّلام فِي رَجُلٍ دَخَلَ قَرْيَةً فَأَصَابَ بِهَا لَحْماً لَمْ يَدْرِأُ ذَكِيٌّ هُوَ أَمْ مَيْتُ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يَطْرَحُهُ عَلَى النَّارِ فَكُلُّ مَا انْقَبَضَ فَهُوَ ذَكِيٌّ وَكُلُّ مَا انْبَسَطَ فَهُوَ 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گوشت مردار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دهستانی وارد شود و گوشتی بیابد که نداند گوشت قصابی است و یا گوشت مردار، آیا می تواند از آن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بر روی آتش بیندازد، اگر گوشت منقبض شود و درهم برود، گوشت قصابی است و اگر پهن و منبسط شود گوشت مردار است</w:t>
      </w:r>
      <w:r>
        <w:rPr>
          <w:rFonts w:eastAsia="IRNazanin" w:cs="IRNazanin"/>
          <w:color w:val="111111"/>
          <w:sz w:val="28"/>
          <w:szCs w:val="28"/>
          <w:rtl w:val="true"/>
          <w:lang w:bidi="fa-IR"/>
        </w:rPr>
        <w:t>.</w:t>
      </w:r>
    </w:p>
    <w:p>
      <w:pPr>
        <w:pStyle w:val="Heading3"/>
        <w:numPr>
          <w:ilvl w:val="2"/>
          <w:numId w:val="1"/>
        </w:numPr>
        <w:rPr/>
      </w:pPr>
      <w:bookmarkStart w:id="634" w:name="__RefHeading___Toc675701_2320776876"/>
      <w:bookmarkStart w:id="635" w:name="_Toc250"/>
      <w:bookmarkEnd w:id="634"/>
      <w:r>
        <w:rPr>
          <w:rtl w:val="true"/>
        </w:rPr>
        <w:t>بخش چهاردهم</w:t>
      </w:r>
      <w:bookmarkEnd w:id="635"/>
    </w:p>
    <w:p>
      <w:pPr>
        <w:pStyle w:val="Heading4"/>
        <w:numPr>
          <w:ilvl w:val="3"/>
          <w:numId w:val="1"/>
        </w:numPr>
        <w:rPr/>
      </w:pPr>
      <w:bookmarkStart w:id="636" w:name="__RefHeading___Toc675703_2320776876"/>
      <w:bookmarkStart w:id="637" w:name="_Toc251"/>
      <w:bookmarkEnd w:id="636"/>
      <w:r>
        <w:rPr>
          <w:rtl w:val="true"/>
        </w:rPr>
        <w:t>حکم موش مرده در ظرف غذا و آب</w:t>
      </w:r>
      <w:bookmarkEnd w:id="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الْفَأْرَةِ تَمُوتُ فِي الطَّعَامِ وَ الشَّرَابِ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عَنْ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موش مرده در ظرف غذا و آب</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وَقَعَتِ الْفَأْرَةُ فِي السَّمْنِ فَمَاتَتْ فِيهِ فَإِنْ كَانَ جَامِداً فَأَلْقِهَا وَ مَا يَلِيهَا وَكُلْ مَا بَقِيَ وَإِنْ كَانَ ذَائِباً فَلَا تَأْكُلْهُ وَ اسْتَصْبحْ بِهِ وَ الزَّيْتُ مِثْلُ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مَاتَ فِي سَمْنٍ أَوْ زَيْتٍ أَوْ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الْجُرَةُ وَ مَا حَوْلَهُ وَ الزَّيْتُ يُسْتَصْبَحُ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سُئِلَ عَنْ قِدْرٍ طُبِخَتْ فَإِذَا فِي الْقِدْرِ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وَيُؤْكَلُ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إِسْمَاعِيلَ عَنْ عَلِيِّ بْنِ النُّعْمَانِ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الْفَأْرَةِ وَ الْكَلْبِ يَقَعُ فِي السَّمْنِ وَ الزَّيْتِ ثُمَّ يَخْرُجُ مِنْهُ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موش در ظرف روغن بیفتد و بمیرد، در صورتی که روغن جامد باشد، موش را با روغنی که در اطراف است، از ظرف خارج می کنند، و از مانده روغن استفاده می کنند، اما اگر روغن مایع باشد، خوردن آن روا نیست، باید برای مصرف چراغ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نیز همین حکم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موش صحرایی در ظرف روغن جامد، یا روغن زیتون و یا در ظرف عسل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جامد و عسل که سریان ندارد، موش را با آلودگی اطرافش خارج می کنند و مانده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روغن زیتون را فقط در روغن چراغ می ریزند و می 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 غذایی موشی افتاده،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خورش را دور ریخت و گوشت را شست و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و سگی در روغن جامد و یا روغن مایع بیفتند و زنده خارج شوند، چه صورت دارد؟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اشکالی ندارد</w:t>
      </w:r>
      <w:r>
        <w:rPr>
          <w:rFonts w:eastAsia="IRNazanin" w:cs="IRNazanin"/>
          <w:color w:val="111111"/>
          <w:sz w:val="28"/>
          <w:szCs w:val="28"/>
          <w:rtl w:val="true"/>
          <w:lang w:bidi="fa-IR"/>
        </w:rPr>
        <w:t xml:space="preserve">. </w:t>
      </w:r>
      <w:bookmarkStart w:id="638" w:name="pg19995_768883"/>
    </w:p>
    <w:p>
      <w:pPr>
        <w:pStyle w:val="Heading3"/>
        <w:numPr>
          <w:ilvl w:val="2"/>
          <w:numId w:val="1"/>
        </w:numPr>
        <w:rPr/>
      </w:pPr>
      <w:bookmarkStart w:id="639" w:name="__RefHeading___Toc675705_2320776876"/>
      <w:bookmarkStart w:id="640" w:name="_Toc252"/>
      <w:bookmarkEnd w:id="638"/>
      <w:bookmarkEnd w:id="639"/>
      <w:r>
        <w:rPr>
          <w:rtl w:val="true"/>
        </w:rPr>
        <w:t>بخش پانزدهم</w:t>
      </w:r>
      <w:bookmarkEnd w:id="640"/>
    </w:p>
    <w:p>
      <w:pPr>
        <w:pStyle w:val="Heading4"/>
        <w:numPr>
          <w:ilvl w:val="3"/>
          <w:numId w:val="1"/>
        </w:numPr>
        <w:rPr/>
      </w:pPr>
      <w:bookmarkStart w:id="641" w:name="__RefHeading___Toc675707_2320776876"/>
      <w:bookmarkStart w:id="642" w:name="_Toc253"/>
      <w:bookmarkEnd w:id="641"/>
      <w:r>
        <w:rPr>
          <w:rtl w:val="true"/>
        </w:rPr>
        <w:t>مخلوط شدن حلال با حرام</w:t>
      </w:r>
      <w:bookmarkEnd w:id="642"/>
    </w:p>
    <w:p>
      <w:pPr>
        <w:pStyle w:val="BookText"/>
        <w:rPr/>
      </w:pPr>
      <w:r>
        <w:rPr>
          <w:rFonts w:ascii="Amiri" w:hAnsi="Amiri" w:eastAsia="Amiri" w:cs="Amiri"/>
          <w:color w:val="111111"/>
          <w:sz w:val="28"/>
          <w:sz w:val="28"/>
          <w:szCs w:val="28"/>
          <w:rtl w:val="true"/>
          <w:lang w:bidi="ar-SA"/>
        </w:rPr>
        <w:t>بَابُ اخْتِلَاطِ الْحَلَالِ بِغَيْرِهِ فِي الشَّيْءِ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أَحْمَدَ بْنِ الْحَسَنِ بْنِ عَلِي عَمْرِو بْنِ سَعِيدٍ عَنْ مُصَدِّقِ بْنِ صَدَقَةَ عَنْ عَمَّارِ بْنِ مُوسَى عَنْ أَبِي عَبْدِ اللَّهِ علیه السَّلام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الْجِرِّيُّ يَكُونُ فِي السَّفُودِ مَعَ السَّمَكِ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مَا كَانَ فَوْقَ الْجِرِّيِّ وَ يُرْمَى مَا سَالَ عَلَيْهِ الْجِرِّيُّ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علیه السَّلام عَنِ الطَّحَالِ فِي سَفُودٍ مَعَ اللَّحْمِ وَ تَحْتَهُ خُبْرٌ وَ هُوَ الْجُوذَابُ أَيُؤْكَلُ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يُؤْكَلُ اللَّحْمُ وَ الْجُوذَابُ وَ يُرْمَى بِالطَّحَالِ ، لِأَنَّ الطَّحَالَ فِي حِجَابٍ لَا يَسِيلُ مِنْهُ ، فَإِنْ كَانَ الطَّحَالُ مَثْقُوباً أَوْ مَشْقُوقاً فَلَا تَأْكُلْ مِمَّا يَسِيلُ عَلَيْهِ الطَّحَالُ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حلال با 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جرّی را با ماهی حلال گوشت بریان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بالای ماهی جرّی قرار دارد قابل خوردن و آن چه را که ماهی جرّی بر آن روان شده دور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طحالی را با گوشت قابل خوردن می ریزند و پایین گوشت، نان قرار دارد که همان جوذاب </w:t>
      </w:r>
      <w:r>
        <w:rPr>
          <w:rStyle w:val="FootnoteAnchor"/>
          <w:rtl w:val="true"/>
        </w:rPr>
        <w:footnoteReference w:id="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 چه را که پایین طحال قرار دارد خورد؟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جوذاب را می خورند و طحال را دور می ریزند؛ زیرا طحال در حجاب و مانعی قرار دارد که از آن نمی تواند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طحال، سوراخ و یا پاره باشد، آن چه را که طحال بر آن جریان پیدا کرده است، نخور</w:t>
      </w:r>
      <w:r>
        <w:rPr>
          <w:rFonts w:eastAsia="IRNazanin" w:cs="IRNazanin"/>
          <w:color w:val="111111"/>
          <w:sz w:val="28"/>
          <w:szCs w:val="28"/>
          <w:rtl w:val="true"/>
          <w:lang w:bidi="fa-IR"/>
        </w:rPr>
        <w:t xml:space="preserve">.! </w:t>
      </w:r>
      <w:bookmarkStart w:id="643" w:name="pg19995_768884"/>
    </w:p>
    <w:p>
      <w:pPr>
        <w:pStyle w:val="BookText"/>
        <w:rPr/>
      </w:pPr>
      <w:bookmarkEnd w:id="6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إِسْمَاعِيلَ بْنِ مَرَّارٍ عَنْ يُونُسَ عَنْهُمْ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حِنْطَةٍ مَجْمُوعَةٍ ذَابَ عَلَيْهَا شَحْمُ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قَدَرُوا عَلَى غَسْلِهَا أُكِلَتْ وَإِنْ لَمْ يَقْدِرُوا عَلَى غَسْلِهَا لَمْ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تُبْذَرُ حَتَّى تَنْبُتَ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675709_2320776876"/>
      <w:bookmarkStart w:id="645" w:name="_Toc254"/>
      <w:bookmarkEnd w:id="644"/>
      <w:r>
        <w:rPr>
          <w:rtl w:val="true"/>
        </w:rPr>
        <w:t>بخش شانزدهم</w:t>
      </w:r>
      <w:bookmarkEnd w:id="645"/>
    </w:p>
    <w:p>
      <w:pPr>
        <w:pStyle w:val="Heading4"/>
        <w:numPr>
          <w:ilvl w:val="3"/>
          <w:numId w:val="1"/>
        </w:numPr>
        <w:rPr/>
      </w:pPr>
      <w:bookmarkStart w:id="646" w:name="__RefHeading___Toc675711_2320776876"/>
      <w:bookmarkStart w:id="647" w:name="_Toc255"/>
      <w:bookmarkEnd w:id="646"/>
      <w:r>
        <w:rPr>
          <w:rtl w:val="true"/>
        </w:rPr>
        <w:t>حکم غذای اهل ذمّه، خوردنی ها و ظروف آن ها</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طَعَامِ أَهْلِ الذِّمَّةِ وَ مُؤَاكَلَتِهِمْ وَ آنِيَتِهِمْ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طَعَامِ أَهْلِ الْكِتَابِ وَ مَا يَحِلُّ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سِنَانٍ عَنْ عَمَّارِ بْنِ مَرْوَانَ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طَعَامِ أَهْلِ الْكِتَابِ وَ مَا يَحِلُّ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گندمی که کنار هم جمع شده بود و پیه خوک بر روی آن، ذوب شده است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شست و شوست، می توان آن را خورد و گرنه نمی توان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گندم را می کارند تا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غذای اهل ذمّه، خوردنی ها و ظروف آن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 در مورد خوراکی های اهل کتاب پرسیدم که چه نوع خوراکی های آنان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در سند دیگر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مُوَاكَلَةِ الْيَهُودِيِّ وَ النَّصْرَانِي وَ الْمَجُوسِيُّ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طَعَامِكَ فَتَوَضَّأَ فَلَا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عَبْدِ 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قَوْمٍ مُسْلِمِينَ يَأْكُلُونَ وَ حَضَرَهُمْ رَجُلٌ مَجُوسِيٌّ أَ يَدْعُونَهُ إِلَى طَعَامِهِمْ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أُوَاكِلَ الْمَجُوسِي وَأَكْرَهُ أَنْ أُحَرِّمَ عَلَيْكُمْ شَيْئاً تَصْنَعُونَهُ فِي بِلَادِكُمْ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الْعَلَاءِ بْنِ رَزِينٍ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آنِيَةِ أَهْلِ الذَّمَّةِ وَالْمَجُوسِ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 نصرانی و مجوسی می توانم بر سر یک سفرۀ بنشینم و هم غذا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 غذا از تو باشد پس دست خود را تمیز بشوی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مسلمانان بر سر سفره غذا نشسته باشند و یک نفر مجوسی بر آنان بگذرد، آیا می توانند او را به غذای خود دعوت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با مجوسی هم غذا نمی شوم، و نمی خواهم بر شما تحریم کنم که عرف و آداب خود را ترک کنید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یهودی، یا نصرانی و مجوسی در آن غذا بخورد پاک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 لَا مِنْ طَعَامِهِمُ الَّذِي يَطْبُخُونَ وَ لَا فِي آنِيَتِهِمُ الَّتِي يَشْرَبُونَ فِيهَا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سِنَانٍ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الَّذِينَ أُوتُوا الْكِتَابَ حِلٌّ لَكُمْ 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وَالْبُقُولُ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يَعْقُوبَ بْنِ يَزِيدَ عَنْ عَلِيٍّ بْنِ جَعْفَرٍ عَنْ أَخِيهِ أَبِي الْحَسَنِ مُوسَى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مُؤَاكَلَةِ الْمَجُوسِي فِي قَصْعَةٍ وَاحِدَةٍ وَأَرْقُدُ مَعَهُ عَلَى فِرَاشِ وَاحِدٍ وَ أُصَافِحُهُ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إِسْمَاعِيلَ بْنِ مِهْرَانَ عَنْ مُحَمَّدِ بْنِ زِيَادٍ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الْمَجُوسِيِّ فَأَكُلُ مِنْ طَعَامِهِمْ؟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آنان غذا مخورید، از پختنی آنان نخورید و از ظرفی که مشروب می خورند آب ننوشید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اهل کتاب و نیز غذای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حبوبات و سبزیجات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علیه السَّلام برادر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غذا خوردن با مجوسی در یک ظرف و استفاده از بستر او و مصافحه با او پرسیدم که آیا می توانم؟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مجوسیان رفت و آمد دارم، آیا می توانم از غذای آنان میل کنم؟</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إِسْمَاعِيلَ بْنِ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 ثُمَّ سَكَتَ هُنَيْنَةٌ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وَ لَا تَتْرُكْهُ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 لَكِنْ تَتْرُكُهُ تَنَزُّهاً عَنْهُ إِنَّ فِي آنِيَتِهِمُ الْخَمْرَ وَ 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عَنْ زَكَرِيَّا بْنِ إِبْرَاهِيمَ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نَصْرَانِيّاً فَأَسْلَمْتُ 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عَلَى دِينِ النَّصْرَانِيَّةِ فَأَكُونُ مَعَهُمْ فِي بَيْتٍ وَاحِدٍ وَ أَكُلُ مِنْ آنِيَتِهِمْ؟</w:t>
      </w:r>
    </w:p>
    <w:p>
      <w:pPr>
        <w:pStyle w:val="BookText"/>
        <w:rPr/>
      </w:pPr>
      <w:r>
        <w:rPr>
          <w:rFonts w:ascii="Amiri" w:hAnsi="Amiri" w:eastAsia="Amiri" w:cs="Amiri"/>
          <w:color w:val="111111"/>
          <w:sz w:val="28"/>
          <w:sz w:val="28"/>
          <w:szCs w:val="28"/>
          <w:rtl w:val="true"/>
          <w:lang w:bidi="ar-SA"/>
        </w:rPr>
        <w:t>فَقَالَ 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أَيَأْكُلُونَ لَحْمَ الْخِنْزِيرِ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اهل کتاب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آنان تناول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قدری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آنان تناول مکن</w:t>
      </w:r>
    </w:p>
    <w:p>
      <w:pPr>
        <w:pStyle w:val="BookText"/>
        <w:rPr/>
      </w:pPr>
      <w:r>
        <w:rPr>
          <w:rFonts w:ascii="IRNazanin" w:hAnsi="IRNazanin" w:eastAsia="IRNazanin"/>
          <w:color w:val="111111"/>
          <w:sz w:val="28"/>
          <w:sz w:val="28"/>
          <w:szCs w:val="28"/>
          <w:rtl w:val="true"/>
          <w:lang w:bidi="fa-IR"/>
        </w:rPr>
        <w:t>حضرت در نوبت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آنان تناول مکن، ولی مگو که حرام است، اما به جهت دوری از پلیدی به غذای آنان دست مزن؛ چرا که آنان در همین ظروف، شراب می نوشند و گوشت خوک تناول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زكريّا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و بعد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نصرانی هستند، آیا من می توانم با آنان در یک خانه زندگی کنم و از ظرف آنان غذا بخورم؟</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خاندانت گوشت خوک می خورند؟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648" w:name="pg19995_768888"/>
    </w:p>
    <w:p>
      <w:pPr>
        <w:pStyle w:val="BookText"/>
        <w:rPr/>
      </w:pPr>
      <w:bookmarkEnd w:id="6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75713_2320776876"/>
      <w:bookmarkStart w:id="650" w:name="_Toc256"/>
      <w:bookmarkEnd w:id="649"/>
      <w:r>
        <w:rPr>
          <w:rtl w:val="true"/>
        </w:rPr>
        <w:t>بخش هفدهم</w:t>
      </w:r>
      <w:bookmarkEnd w:id="650"/>
    </w:p>
    <w:p>
      <w:pPr>
        <w:pStyle w:val="Heading4"/>
        <w:numPr>
          <w:ilvl w:val="3"/>
          <w:numId w:val="1"/>
        </w:numPr>
        <w:rPr/>
      </w:pPr>
      <w:bookmarkStart w:id="651" w:name="__RefHeading___Toc675715_2320776876"/>
      <w:bookmarkStart w:id="652" w:name="_Toc257"/>
      <w:bookmarkEnd w:id="651"/>
      <w:r>
        <w:rPr>
          <w:rtl w:val="true"/>
        </w:rPr>
        <w:t>بیان باغی و عادی</w:t>
      </w:r>
      <w:bookmarkEnd w:id="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الْبَاغِي وَ الْعَادِي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عَمَّنْ ذَكَرَهُ عَنْ أَبِي عَبْدِ اللهِ علیه السَّلام فِي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 الَّذِي يَخْرُجُ عَلَى الْإِمَامِ ، وَالْعَادِي الَّذِي يَقْطَعُ الطَّرِيقُ لَا تَحِلُّ لَهُ الْمَيْتَةُ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باغی و عادی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ناگزیر شد جز باغی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علیه امام خروج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راهزنی می کند که برای این دو نفر خوردن مردار جایز نیست</w:t>
      </w:r>
      <w:r>
        <w:rPr>
          <w:rFonts w:eastAsia="IRNazanin" w:cs="IRNazanin"/>
          <w:color w:val="111111"/>
          <w:sz w:val="28"/>
          <w:szCs w:val="28"/>
          <w:rtl w:val="true"/>
          <w:lang w:bidi="fa-IR"/>
        </w:rPr>
        <w:t>.</w:t>
      </w:r>
    </w:p>
    <w:p>
      <w:pPr>
        <w:pStyle w:val="Heading3"/>
        <w:numPr>
          <w:ilvl w:val="2"/>
          <w:numId w:val="1"/>
        </w:numPr>
        <w:rPr/>
      </w:pPr>
      <w:bookmarkStart w:id="653" w:name="__RefHeading___Toc675717_2320776876"/>
      <w:bookmarkStart w:id="654" w:name="_Toc258"/>
      <w:bookmarkEnd w:id="653"/>
      <w:r>
        <w:rPr>
          <w:rtl w:val="true"/>
        </w:rPr>
        <w:t>بخش هجدهم</w:t>
      </w:r>
      <w:bookmarkEnd w:id="654"/>
    </w:p>
    <w:p>
      <w:pPr>
        <w:pStyle w:val="Heading4"/>
        <w:numPr>
          <w:ilvl w:val="3"/>
          <w:numId w:val="1"/>
        </w:numPr>
        <w:rPr/>
      </w:pPr>
      <w:bookmarkStart w:id="655" w:name="__RefHeading___Toc675719_2320776876"/>
      <w:bookmarkStart w:id="656" w:name="_Toc259"/>
      <w:bookmarkEnd w:id="655"/>
      <w:r>
        <w:rPr>
          <w:rtl w:val="true"/>
        </w:rPr>
        <w:t>حکم خوردن خاک</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أَكل الطِّين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أَبِي يَحْيَى الْوَاسِطِيٌّ عَنْ 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خوردن خاک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الطِّينُ حَرَامٌ كُلُّهُ كَلَحْم الْخِنْزِيرِ وَ مَنْ أَكَلَهُ ثُمَّ مَاتَ فِيهِ لَمْ أُصَلِّ عَلَيْهِ إِلَّا طِينَ الْقَبْرِ ، فَإِنَّ فِيهِ شِفَاءٌ مِنْ كُلِّ دَاءٍ وَ مَنْ أَكَلَهُ لِشَهْوَةٍ لَمْ يَكُنْ لَهُ فِيهِ شِفَاءٌ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طَلْحَةَ بْنِ زَيْدٍ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الطِّين يُورِثُ النِّفَاقَ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إِبْرَاهِيمَ بْنِ مِهْزَمٍ عَنْ طَلْحَةَ بْنِ زَيْدٍ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انْهَمَكَ فِي أَكْلِ الطِّينِ فَقَدْ شَرِكَ فِي دَمِ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الْحَسَنِ بْنِ عَلِيَّ عَنْ هِشَامِ بْنِ سَالِمٍ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انواع خاک همانند گوشت خوک حرام است و هر کسی خاک بخورد و بمیرد، من بر او نماز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خاک قبر امام حسین علیه السَّلام زیرا در آن شفاء است و هر کس آن را از روی هوس بخورد، شفایی در آن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نفاق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خوردن خاک بکوشد همانا در خون خود شریک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p>
    <w:p>
      <w:pPr>
        <w:pStyle w:val="BookText"/>
        <w:rPr/>
      </w:pPr>
      <w:r>
        <w:rPr>
          <w:rFonts w:ascii="Amiri" w:hAnsi="Amiri" w:eastAsia="Amiri" w:cs="Amiri"/>
          <w:color w:val="111111"/>
          <w:sz w:val="28"/>
          <w:sz w:val="28"/>
          <w:szCs w:val="28"/>
          <w:rtl w:val="true"/>
          <w:lang w:bidi="ar-SA"/>
        </w:rPr>
        <w:t>إِنَّ اللَّهَ عَزَّوَجَل خَلَقَ آدَمَ مِنَ الطِّينِ فَحَرَّمَ أَكْلَ الطِّينِ عَلَى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فَضَّالٍ عَنِ ابْنِ الْقَدَّاحِ عَنْ أَبِي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فَإِنْ أَكَلْتَهُ وَ مِتَّ كُنْتَ قَدْ أَعَنْتَ عَلَى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إِسْمَاعِيلَ بْنِ مُحَمَّدٍ عَنْ جَدِّهِ زِيَادِ بْنِ أَبِي زِيَادٍ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التمَنِّي عَمَلُ الْوَسْوَسَةِ وَأَكْثَرُ مَصَائِدِ الشَّيْطَانِ أَكْلُ الطِّينِ وَ هُوَ يُورِثُ السُّقْمَ فِي الْجِسْم وَ يُهَيِّجُ الدَّاءَ وَ مَنْ أَكَلَ طِيناً فَضَعُفَ عَنْ قُوَّتِهِ الَّتِي كَانَتْ قَبْلَ أَنْ يَأْكُلَهُ وَ ضَعُفَ عَنِ الْعَمَلِ الَّذِي كَانَ يَعْمَلُهُ قَبْلَ أَنْ يَأْكُلَهُ حُوسِبَ عَلَى مَا بَيْنَ قُوَّتِهِ وَضَعْفِهِ وَعُذْبَ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آدم علیه السَّلام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خوردن خاک را بر فرندان او حرام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امیرمؤمنان علی علیه السَّلام گزارش دادند که مردی خاک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او را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بخوری و بمیری بر کشتن خودت یاری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امور باطل وسوسه است و بیشترین دامه ای شیطان، خوردن خاک است و آن باعث بیماری بدن می شود و بیماری ها را تهییج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خاک بخورد و از قوّتی که قبل از خوردن خاک داشت ، استه شود و از عملی که پیش از خوردن خاک انجام می داد، کم شود؛ بین قوّت و ضعف او محاسبه می شود و به همان مقدار عذاب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مُعَمَّرِ بْنِ خَلَّادٍ عَنْ أَبِي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النَّاسُ فِي أَكْلِ الطِّينِ وَ كَرَاهِيَتِهِ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ذَاكَ الْمَبْلُولُ وَ ذَاكَ الْمَدَرُ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الطِّينَ فَمَاتَ فَقَدْ أَعَانَ عَلَى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بَعْضِ أَصْحَابِنَا عَنْ جَعْفَرِ بْنِ إِبْرَاهِيمَ الْحَضْرَمِيُّ عَنْ سَعْدِ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الطِّينِ حَرَامٌ مِثْلُ المَيْتَةِ وَالدَّمِ وَ لَحْمِ الْخِنْزِيرِ إِلَّا طِينَ قَبْرِ الْحُسَيْنِ علیه السَّلام، فَإِنَّ فِيهِ شِفَاءً مِنْ كُلِّ دَاءٍ وَ أَمْناً مِنْ كُلِّ خَوْفٍ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سنت از روایت درباره خوردن خاک و مکروه بودن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خاک مرطوب است و این کلوخ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خاک بخورد و بمیرد، به راستی که برای کشتن خود یاری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خوردن خاک پرسیدم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مانند مردار و خون و گوشت خوک؛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خاک قبر امام حسین علیه السَّلام؛ زیرا در آن شفای از هر بیماری و ایمنی از هر ترسی است</w:t>
      </w:r>
      <w:r>
        <w:rPr>
          <w:rFonts w:eastAsia="IRNazanin" w:cs="IRNazanin"/>
          <w:color w:val="111111"/>
          <w:sz w:val="28"/>
          <w:szCs w:val="28"/>
          <w:rtl w:val="true"/>
          <w:lang w:bidi="fa-IR"/>
        </w:rPr>
        <w:t xml:space="preserve">. </w:t>
      </w:r>
      <w:bookmarkStart w:id="657" w:name="pg19995_768892"/>
    </w:p>
    <w:p>
      <w:pPr>
        <w:pStyle w:val="Heading3"/>
        <w:numPr>
          <w:ilvl w:val="2"/>
          <w:numId w:val="1"/>
        </w:numPr>
        <w:rPr/>
      </w:pPr>
      <w:bookmarkStart w:id="658" w:name="__RefHeading___Toc675721_2320776876"/>
      <w:bookmarkStart w:id="659" w:name="_Toc260"/>
      <w:bookmarkEnd w:id="657"/>
      <w:bookmarkEnd w:id="658"/>
      <w:r>
        <w:rPr>
          <w:rtl w:val="true"/>
        </w:rPr>
        <w:t>بخش نوزدهم</w:t>
      </w:r>
      <w:bookmarkEnd w:id="659"/>
    </w:p>
    <w:p>
      <w:pPr>
        <w:pStyle w:val="Heading4"/>
        <w:numPr>
          <w:ilvl w:val="3"/>
          <w:numId w:val="1"/>
        </w:numPr>
        <w:rPr/>
      </w:pPr>
      <w:bookmarkStart w:id="660" w:name="__RefHeading___Toc675723_2320776876"/>
      <w:bookmarkStart w:id="661" w:name="_Toc261"/>
      <w:bookmarkEnd w:id="660"/>
      <w:r>
        <w:rPr>
          <w:rtl w:val="true"/>
        </w:rPr>
        <w:t>حکم خوردن و نوشیدن در ظرف طلا و نقره</w:t>
      </w:r>
      <w:bookmarkEnd w:id="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الْأَكْلِ وَ الشَّرْبِ فِي آنِيَةِ الذَّهَبِ وَالْفِضَّةِ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الْوَشَّاءِ عَنْ دَاوُدَ بْنِ سِرْحَانَ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 فِي آنِيَةِ الذَّهَبِ وَالْفِضَّةِ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قَالَ سَأَلْتُ أَبَا الْحَسَنِ الرِّضَا علیه السَّلام عَنْ آنِيَةِ الذَّهَبِ وَالْفِضَّةِ فَكَرِهَهُمَا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بَعْضُ أَصْحَابِنَا أَنَّهُ كَانَ لِأَبِي الْحَسَنِ لا مِرْأَةٌ مُلَبَّسَةٌ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الْحَمْدُ لِلَّهِ ، إِنَّمَا كَانَتْ لَهَا حَلْقَةٌ مِنْ فِضَّةٍ وَ هِيَ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حِينَ عُذِرَ عُمِلَ لَهُ قَضِيبٌ مُلَبَّسٌ مِنْ فِضَّةٍ مِنْ نَحْوِ مَا يُعْمَلُ لِلصَّبْيَانِ تَكُونُ فِضَّتُهُ نَحْواً مِنْ عَشَرَةِ دَرَاهِمَ فَأَمَرَ بِهِ أَبُو الْحَسَنِ علیه السَّلام فَكُسِرَ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خوردن و نوشیدن در ظرف طلا و نقره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طلایی و نقره ای غذا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طلا و نقره چه حکمی دارند؟</w:t>
      </w:r>
    </w:p>
    <w:p>
      <w:pPr>
        <w:pStyle w:val="BookText"/>
        <w:rPr/>
      </w:pPr>
      <w:r>
        <w:rPr>
          <w:rFonts w:ascii="IRNazanin" w:hAnsi="IRNazanin" w:eastAsia="IRNazanin"/>
          <w:color w:val="111111"/>
          <w:sz w:val="28"/>
          <w:sz w:val="28"/>
          <w:szCs w:val="28"/>
          <w:rtl w:val="true"/>
          <w:lang w:bidi="fa-IR"/>
        </w:rPr>
        <w:t>حضرتش اظهار کراهت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روایت کرده اند که امام کاظم علیه السَّلام آیینه ای داشت که با پوششی از نقره مزیّن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آیینه فقط با یک حلقۀ نقره مزین بود که با همان صورت، اینک در اختیار من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برادرم عبّاس را ختنه کردند، تازیانه ای برای او ساخته شد که آن را با پوششی از نقره مزیّن کرده بودند و نقرۀ آن به حدود ده درهم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کاظم علیه السَّلام فرمود تا آن را شکستند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اَبِي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 فِي آنِيَةٍ مِنْ فِضَّةٍ وَلَا فِي آنِيَةٍ مُفَضَّضَةٍ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ابْنِ مَحْبُوبِ عَنِ الْعَلَاءِ بْنِ رَزِينٍ عَنْ مُحَمَّدِ بْنِ مُسْلِمٍ عَنْ أَبِي جَعْفَرِ علیه السَّلام أَنَّهُ نَهَى عَنْ آنِيَةِ الذَّهَبِ وَالْفِضَّةِ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ثَعْلَبَةَ عَنْ بُرَيْدٍ عَنْ عَبْدِ اللَّهِ علیه السَّلام أَنَّهُ كَرِهَ الشَّرْبَ فِي الْفِضَّةِ وَ فِي الْقَدَحَ الْمُفَضَّضِ وَكَذَلِكَ أَنْ يُدَّهَنَ مُدْهُنِ مُفَضَّضٍ وَ الْمُشْطُ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صَالِحِ بْنِ السَّنْدِيٌّ عَنْ جَعْفَرِ بْنِ بَشِيرٍ عَنْ عَمْرِو بْنِ أَبِي الْمِقْدَامِ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علیه السَّلام قَدْ أُتِيَ بِقَدَح مِنْ مَاءٍ فِيهِ ضَبَّةٌ مِنْ فِضَّةٍ فَرَأَيْتُهُ يَنْزِعُهَا بِأَسْنَانِهِ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حَسَّانَ عَنْ مُوسَى بْنِ بَكْرٍ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نقره ای و نقره کاری شده غذا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غذا خوردن در ظرف طلایی و نقره ای نهی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اظهار کراهت نمود که از ظرف نقره ای و یا ظرف نقره کاری شده آب بیاشامد و از روغندان نقره کاری شده روغن بردارند و بدن را چرب کنند و یا با شانه ای نقره ای سر و صورت را شانه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ابی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نزد آن حضرت کاسه ای آب بود، ورق نازکی از نقره روی آن کشیده شده بود؛ حضرت آن را با دندان های خود کَند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bookmarkStart w:id="662" w:name="pg19995_768894"/>
    </w:p>
    <w:p>
      <w:pPr>
        <w:pStyle w:val="BookText"/>
        <w:rPr/>
      </w:pPr>
      <w:bookmarkEnd w:id="662"/>
      <w:r>
        <w:rPr>
          <w:rFonts w:ascii="Amiri" w:hAnsi="Amiri" w:eastAsia="Amiri" w:cs="Amiri"/>
          <w:color w:val="111111"/>
          <w:sz w:val="28"/>
          <w:sz w:val="28"/>
          <w:szCs w:val="28"/>
          <w:rtl w:val="true"/>
          <w:lang w:bidi="ar-SA"/>
        </w:rPr>
        <w:t>آنِيَةُ الذَّهَبِ وَالْفِضَّةِ مَتَاعُ الَّذِينَ لَا يُوقِنُونَ</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675725_2320776876"/>
      <w:bookmarkStart w:id="664" w:name="_Toc262"/>
      <w:bookmarkEnd w:id="663"/>
      <w:r>
        <w:rPr>
          <w:rtl w:val="true"/>
        </w:rPr>
        <w:t>بخش بیستم</w:t>
      </w:r>
      <w:bookmarkEnd w:id="664"/>
    </w:p>
    <w:p>
      <w:pPr>
        <w:pStyle w:val="Heading4"/>
        <w:numPr>
          <w:ilvl w:val="3"/>
          <w:numId w:val="1"/>
        </w:numPr>
        <w:rPr/>
      </w:pPr>
      <w:bookmarkStart w:id="665" w:name="__RefHeading___Toc675727_2320776876"/>
      <w:bookmarkStart w:id="666" w:name="_Toc263"/>
      <w:bookmarkEnd w:id="665"/>
      <w:r>
        <w:rPr>
          <w:rtl w:val="true"/>
        </w:rPr>
        <w:t>کراهت غذا خوردن بر روی سفره ای که در آن شراب است</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الْأَكْلِ عَلَى مَائِدَةٍ يُشْرَبُ عَلَيْهَا الْخَمْرُ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هَارُونَ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أَبِي عَبْدِ اللَّهِ علیه السَّلام بِالْحِيرَةِ حِينَ قَدِمَ عَلَى أَبِي جَعْفَرِ الْمَنْصُورِ فَخَتَنَ بَعْضُ الْقُوَّادِ ابْنَا لَهُ وَ صَنَعَ طَعَاماً وَ دَعَا النَّاسَ وَكَانَ أَبُو عَبْدِ اللَّهِ علیه السَّلام فِيمَنْ دُعِيَ فَبَيْنَا هُوَ عَلَى الْمَائِدَةِ يَأْكُلُ وَ مَعَهُ عِدَّةٌ عَلَى الْمَائِدَةِ ، فَاسْتَسْقَى رَجُلٌ مِنْهُمْ مَاءً فَأْتِيَ بِقَدَح فِيهِ شَرَابٌ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صَارَ الْقَدَحُ فِي يَدِ الرَّجُلِ قَامَ أَبُو عَبْدِ اللَّهِ صلى الله عليه وسلم عَنِ الْمَائِدَةِ ، فَسُئِلَ عَنْ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جَلَسَ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طَائِعاً عَلَى مَائِدَةٍ يُشْرَبُ عَلَيْهَا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ظروف طلایی و نقره ای ظروف کسانی است که یقین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غذا خوردن بر روی سفره ای که در آن شراب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هنگامی که آن حضرت را نزد منصور دوانیقی احضار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ختنه سورانی پسر یکی از سرلشکرها بود که مردم را برای صرف غذا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جزو مدعوین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سفره غذا تناول مین مود و مدعوین نیز بر سر سفره بودند، یکی از آنان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برایش آوردند که در آن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کاسه در دست آن شخص قرار گرفت، امام ها از سر سفره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عرض کردند چرا بر خاستی؟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سفره ای بنشیند که بر آن شراب نوشیده می شود، ملعون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با میل خود بر سفره ای بنشیند که بر آن شراب نوشیده می شود</w:t>
      </w:r>
      <w:r>
        <w:rPr>
          <w:rFonts w:eastAsia="IRNazanin" w:cs="IRNazanin"/>
          <w:color w:val="111111"/>
          <w:sz w:val="28"/>
          <w:szCs w:val="28"/>
          <w:rtl w:val="true"/>
          <w:lang w:bidi="fa-IR"/>
        </w:rPr>
        <w:t xml:space="preserve">. </w:t>
      </w:r>
      <w:bookmarkStart w:id="667" w:name="pg19995_768895"/>
    </w:p>
    <w:p>
      <w:pPr>
        <w:pStyle w:val="BookText"/>
        <w:rPr/>
      </w:pPr>
      <w:bookmarkEnd w:id="6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الْقَاسِمِ بْنِ سُلَيْمَانَ عَنْ جَرَّاحِ الْمَدَائِنِي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يَأْكُلُ عَلَى مَائِدَةٍ يُشْرَبُ عَلَيْهَا الْخَمْرُ</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675729_2320776876"/>
      <w:bookmarkStart w:id="669" w:name="_Toc264"/>
      <w:bookmarkEnd w:id="668"/>
      <w:r>
        <w:rPr>
          <w:rtl w:val="true"/>
        </w:rPr>
        <w:t>بخش بیست و یکم</w:t>
      </w:r>
      <w:bookmarkEnd w:id="669"/>
    </w:p>
    <w:p>
      <w:pPr>
        <w:pStyle w:val="Heading4"/>
        <w:numPr>
          <w:ilvl w:val="3"/>
          <w:numId w:val="1"/>
        </w:numPr>
        <w:rPr/>
      </w:pPr>
      <w:bookmarkStart w:id="670" w:name="__RefHeading___Toc675731_2320776876"/>
      <w:bookmarkStart w:id="671" w:name="_Toc265"/>
      <w:bookmarkEnd w:id="670"/>
      <w:r>
        <w:rPr>
          <w:rtl w:val="true"/>
        </w:rPr>
        <w:t>کراهت زیاد خوردن و شکمبارگی</w:t>
      </w:r>
      <w:bookmarkEnd w:id="6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كَثْرَةِ الْأَكْلِ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سَالِمٍ عَنْ أَحْمَدَ بْنِ النَّضْرِ عَنْ عَمْرِو بْنِ شِمْرٍ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فِي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مِنْ بَعْدِي سَنَةٌ يَأْكُلُ الْمُؤْمِنُ فِي مِعَاءِ وَاحِدٍ وَ يَأْكُلُ الْكَافِرُ فِي شُبْعَةِ 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مُحَمَّدِ بْنِ سِنَانٍ عَنِ ابْنِ مُسْكَانَ عَنْ بَصِير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الْأَكْلِ مَكْرُوهُ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جرّاح مدائنی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خداوند و روز رستاخیز ایمان دارد، کنار سفره ای که در آن شراب نوشیده می شود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زیاد خوردن و شکمبارگی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پس از من سنّتی خواهد بود که مؤمن در یک معده غذا خواهد خورد و کافر در هفت معده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 شکمبارگی مکروه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الْعَوْنُ عَلَى الدِّينِ قَلْبٌ نَخِيبٌ وَ بَطْنٌ رَغِيبٌ وَنَعْظٌ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عَنْ وُهَيْبِ بْنِ حَفْصٍ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الْبَطْنَ لَيَطْغَى مِنْ أَكْلِهِ وَأَقْرَبُ مَا يَكُونُ الْعَبْدُ مِنَ اللهِ جَلَّ وَ عَزَّ إِذَا خَفَّ بَطْنُهُ وَ أَبْغَضُ مَا يَكُونُ الْعَبْدُ إِلَى اللهِ عزّوجل إِذَا امْتَلَأَ بَطْنُهُ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رحمة اللهُ 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أَطْوَلُكُمْ جُشَاء فِي الدُّنْيَا أَطْوَلُكُمْ جُوعاً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یاران بدی هستند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بد دل، شکم پرخور و نعوظ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در اثر خوراک فراوان به طغیان و سرکشی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لحظاتی که انسان به خداوند تقرب حاصل می کند هنگامی است که شکم او سبک باشد و دورترین لحظات او از خداوند هنگامی است که شکم او سنگین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سیرترین شما در دنیا گرسنه ترین شما در جهان آخرت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تَجَشَّأْتُمْ فَلَا تَرْفَعُوا جُشَاءَ 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عِيسَى الْيَقْطِينِي عَنْ عُبَيْدِ اللهِ الدِّهْقَانِ عَنْ دُرُسْتَ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الأَكْلُ عَلَى الشَّبَع يُورِثُ الْبَرَصَ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ابْنِ سِنَانٍ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دَاءٍ مِنَ التَّخَمَةِ مَا خَلَا الْحُمَّى ، فَإِنَّهَا تَرِدُ وُرُوداً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سِنَانٍ عَنْ صَالِحِ النِّيلِيِّ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يُبْغِضُ كَثْرَةَ الْأَكْلِ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آروغ زدن، رو به آسمان آروغ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بر روی سیری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بیماری از ناگوارایی است جز تب؛ که به طرز خاصی عارض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نیلی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متعال پرخوری را دشمن 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لِابْنِ آدَمَ بُةٌ مِنْ أَكْلَةٍ يُقِيمُ بِهَا صُلْبَهُ فَإِذَا أَكَلَ أَحَدُ كُمْ طَعَاماً فَلْيَجْعَلْ ثُلُثَ بَطْنِهِ لِلطَّعَامِ وَثُلُثَ بَطْنِهِ لِلشَّرَابِ وَ ثُلُثَ بَطْنِهِ لِلنَّفَسِ وَ لَا تَسَمَّنُوا تَسَمُّنَ الْخَنَازِيرِ لِلذَّبْحِ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بَعْضِ أَصْحَابِهِ عَنْ أَبِي عُبَيْدَةَ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شَبعَ الْبَطْنُ طَغَى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سِنَانٍ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أَبْغَضَ إِلَى اللَّهِ عَزَّوَجَل مِنْ بَطْنٍ مَمْلُوءٍ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ناچار است که غذایی بخورد که به وسیله آن کمرش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یکی از شما غذایی می خورد، یک سوم شکم خود را برای غذا قرار دهد، یک سوم آن را برای آشامیدنی و یک سوم آن را برای نفس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شکم سیر شود، طغیان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نزد خداوند مبغوض تر از شکم پر نیست</w:t>
      </w:r>
      <w:r>
        <w:rPr>
          <w:rFonts w:eastAsia="IRNazanin" w:cs="IRNazanin"/>
          <w:color w:val="111111"/>
          <w:sz w:val="28"/>
          <w:szCs w:val="28"/>
          <w:rtl w:val="true"/>
          <w:lang w:bidi="fa-IR"/>
        </w:rPr>
        <w:t xml:space="preserve">. </w:t>
      </w:r>
      <w:bookmarkStart w:id="672" w:name="pg19995_768899"/>
    </w:p>
    <w:p>
      <w:pPr>
        <w:pStyle w:val="Heading3"/>
        <w:numPr>
          <w:ilvl w:val="2"/>
          <w:numId w:val="1"/>
        </w:numPr>
        <w:rPr/>
      </w:pPr>
      <w:bookmarkStart w:id="673" w:name="__RefHeading___Toc675733_2320776876"/>
      <w:bookmarkStart w:id="674" w:name="_Toc266"/>
      <w:bookmarkEnd w:id="672"/>
      <w:bookmarkEnd w:id="673"/>
      <w:r>
        <w:rPr>
          <w:rtl w:val="true"/>
        </w:rPr>
        <w:t>بخش بیست و دوم</w:t>
      </w:r>
      <w:bookmarkEnd w:id="674"/>
    </w:p>
    <w:p>
      <w:pPr>
        <w:pStyle w:val="Heading4"/>
        <w:numPr>
          <w:ilvl w:val="3"/>
          <w:numId w:val="1"/>
        </w:numPr>
        <w:rPr/>
      </w:pPr>
      <w:bookmarkStart w:id="675" w:name="__RefHeading___Toc675735_2320776876"/>
      <w:bookmarkStart w:id="676" w:name="_Toc267"/>
      <w:bookmarkEnd w:id="675"/>
      <w:r>
        <w:rPr>
          <w:rtl w:val="true"/>
        </w:rPr>
        <w:t>حکم کسی که برای صرف غذایی می رود که دعوت نشده است</w:t>
      </w:r>
      <w:bookmarkEnd w:id="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مَشَى إِلَى طَعَامٍ لَمْ يُدْعَ إِلَيْهِ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إِلَى طَعَامِ فَلَا يَسْتَشْبِعَنَّ وَلَدَهُ، فَإِنَّهُ إِنْ فَعَلَ أَكَلَ حَرَاماً وَدَخَلَ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أَبِي عُمَيْرٍ عَنِ الْحُسَيْنِ بْنِ أَحْمَدَ الْمِنْقَرِيُّ عَنْ خَالِهِ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طَعَاماً لَمْ يُدْعَ إِلَيْهِ فَإِنَّمَا أَكَلَ قِطْعَةً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برای صرف غذایی می رود که دعوت نشده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برای صرف غذایی دعوت شدید، فرزند خود را همراه نبرید؛ چرا که او بدون دعوت بوده و از روی حرام خورده و از روی غصب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دایی حسین بن احمد متقری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غذایی را بخورد که به آن فراخوانده نشده است، همانا تکه ای از آتش خورده است</w:t>
      </w:r>
      <w:r>
        <w:rPr>
          <w:rFonts w:eastAsia="IRNazanin" w:cs="IRNazanin"/>
          <w:color w:val="111111"/>
          <w:sz w:val="28"/>
          <w:szCs w:val="28"/>
          <w:rtl w:val="true"/>
          <w:lang w:bidi="fa-IR"/>
        </w:rPr>
        <w:t xml:space="preserve">. </w:t>
      </w:r>
      <w:bookmarkStart w:id="677" w:name="pg19995_768900"/>
    </w:p>
    <w:p>
      <w:pPr>
        <w:pStyle w:val="Heading3"/>
        <w:numPr>
          <w:ilvl w:val="2"/>
          <w:numId w:val="1"/>
        </w:numPr>
        <w:rPr/>
      </w:pPr>
      <w:bookmarkStart w:id="678" w:name="__RefHeading___Toc675737_2320776876"/>
      <w:bookmarkStart w:id="679" w:name="_Toc268"/>
      <w:bookmarkEnd w:id="677"/>
      <w:bookmarkEnd w:id="678"/>
      <w:r>
        <w:rPr>
          <w:rtl w:val="true"/>
        </w:rPr>
        <w:t>بخش بیست و سوم</w:t>
      </w:r>
      <w:bookmarkEnd w:id="679"/>
    </w:p>
    <w:p>
      <w:pPr>
        <w:pStyle w:val="Heading4"/>
        <w:numPr>
          <w:ilvl w:val="3"/>
          <w:numId w:val="1"/>
        </w:numPr>
        <w:rPr/>
      </w:pPr>
      <w:bookmarkStart w:id="680" w:name="__RefHeading___Toc675739_2320776876"/>
      <w:bookmarkStart w:id="681" w:name="_Toc269"/>
      <w:bookmarkEnd w:id="680"/>
      <w:r>
        <w:rPr>
          <w:rtl w:val="true"/>
        </w:rPr>
        <w:t>خوردن غذا در حال نشسته</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الْأَكْلِ مُتَّكِياً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زَيْدِ الشَّحَامِ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أَكَلَ رَسُولُ اللهِ صلَّى اللهُ عليه وآله مُتَّكِناً مُنْذُ بَعَثَهُ اللهُ عَزَّوَجَل إِلَى أَنْ قَبَضَهُ، وَكَانَ يَأْكُلُ إِكْلَةَ الْعَبْدِ وَ يَجْلِسُ جلْسَةَ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عَنِ ابْنِ مُسْكَانَ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حال نشسته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هنگامی که خداوند او را بر انگیخت تا هنگامی که قبض روح شد، با حالت تکیه داده غذا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مانند بردگان غذا می خورد و به سان آنان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نمود؟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تواضع و فروتنی نسبت به خداوند عَزَّوَجَل</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مَرَّتِ امْرَأَةٌ بَذِيَّةٌ بِرَسُولِ اللهِ صلَّى اللهُ عليه وآله وَ هُوَ يَأْكُلُ وَهُوَ جَالِسٌ عَلَى الْحَضِيضِ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لَتَأْكُلُ أَكْلَ الْعَبْدِ وَ تَجْلِسُ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وَ أَيُّ عَبْدٍ أَعْبَدُ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لُقْمَةٌ مِنْ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الَّذِي فِي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رَسُولُ اللهِ صلَّى اللهُ عليه وآله اللُّقْمَةَ مِنْ فِيهِ فَنَاوَلَهَا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أَصَابَهَا بَذَاءٌ حَتَّى فَارَقَتِ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وآله بر روی زمین نشسته بود و غذا تناول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 زبان و یاوه گو از کنار آن حضرت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به سان بندگان لقمه بر می داری و مانند بندگان بر سر غذا نشسته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بنده تر از من است؟</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لقمه از خوراکت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یک لقمه از خوراک خود را به او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همان لقمهٔ دهانت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لقمه را از دهانش بر آورد و به آن زن مرحمت نمود و او میل کرد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دیگر آن زن زبان خود را به سخنان زشت و رکیک نیالود تا زمانی که از دنیا 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أَبِي الْمَغْرَاءِ عَنْ هَارُونَ بْنِ خَارِجَةَ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يَأْكُلُ أَكُلَ الْعَبْدِ وَيَجْلِسُ جِلْسَةَ الْعَبْدِ وَ يَعْلَمُ أَنَّهُ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يَأْكُلُ مُتَّكِناً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مُنْبَطحاً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أَبِي إِسْمَاعِيلَ الْبَصْرِيٌّ عَنِ الْفُضَيْلِ بْنِ يَسَارٍ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همواره مانند بردگان غذا می خورد، مانند بردگان می نشست می دانست که بنده 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انسان به پشتی تکیه دهد و غذا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خود را بر روی سفره پهن کند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یسار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عَبَّادٌ الْبَصْرِيُّ عِنْدَ أَبِي عَبْدِ اللَّهِ علیه السَّلام يَأْكُلُ فَوَضَعَ أَبُو عَبْدِ اللَّهِ علیه السَّلام يَدَهُ عَلَى الْأَرْضِ ، فَقَالَ لَهُ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رَسُولَ اللَّهِ صلَّى اللهُ عليه وآله نَهَى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فَأَكَلَ ثُمَّ أَعَادَهَا أَيْضاً فَقَالَ لَهُ أَيْضاً فَرَفَعَهَا ثُمَّ أَكَلَ فَأَعَادَهَا فَقَالَ لَهُ عَبَّادٌ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نَهَى رَسُولُ اللهِ صلَّى اللهُ عليه وآله عَنْ هَذَا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مُحَمَّدِ بْنِ سَالِمٍ عَنْ أَحْمَدَ بْنِ النَّضْرِ عَنْ عَمْرِو بْنِ شِمْرٍ عَنْ جَابِرٍ عَنْ أَبِي جَعْفَرٍ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يَأْكُلُ أَكْلَ الْعَبْدِ وَيَجْلِسُ جِلْسَةَ الْعَبْدِ ، وَكَانَ صلَّى اللهُ عليه وآله يَأْكُلُ عَلَى الْحَضِيضِ وَ يَنَامُ عَلَى الْحَضِيضِ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عباد بصری بر سر سفره ای با امام صادق علیه السَّلام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چپ را بر زمین نهاد و به یک جانب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 آیا ندانسته ای که رسول خدا صلَّى اللهُ عليه وآله از این حالت منع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دست خود را از زمین برداشت و به تناول غذا پرداخت، ولی از نو دست چپ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عباد بصری اعتراض خود را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این حالت منع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وآله مانند بردگان غذا می خورد و مانند بردگان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مکان کم ارزشی می نشست و روی آن می خوابید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أَحْمَدَ بْنِ عَائِذٍ عَنْ أَبِي خَدِيجَةَ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بَشِيرٌ الدَّهَانُ أَبَا عَبْدِ اللَّهِ علیه السَّلام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وآله يَأْكُلُ مُتَّكِناً عَلَى يَمِينِهِ وَ عَلَى يَسَارِهِ؟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يَأْكُلُ مُتَّكِناً عَلَى يَمِينِهِ وَ لَا عَلَى يَسَارِهِ، وَلَكِنْ كَانَ يَجْلِسُ جِلْسَةَ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مُعَلَّى بْنِ عُثْمَانَ عَنْ مُعَلِّى بْنِ حُنَيْسٍ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أَكَلَ نَبِيُّ اللَّهِ صلَّى اللهُ عليه وآله وَ هُوَ مُتَّكِيٌّ مُنْذُ بَعَثَهُ اللهُ عَزَّوَجَل وَكَانَ يَكْرَهُ أَنْ يَتَشَبَّهَ بِالْمُلُوكِ ، وَنَحْنُ لَا نَسْتَطِيعُ أَنْ تَفْعَلَ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بشیر دهّان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صلَّى اللهُ عليه وآله خدا به هنگام غذا خوردن به دست راست و چپ خود تکیه میکرد؟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در حال غذا خوردن به دست راست و چپ خویش تکیه نمی داد؛ بلکه آن حضرت مانند بردگان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تواضع و فروتنی که نسبت به خداوند متعال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وآله از هنگامی که خداوند او را مبعوث نمود به حالت تکیه داده غذا تناول نفرمود و حضرت صلَّى اللهُ عليه وآله کراهت داشت که شبیه پادشاهان باشد، ولی ما نمی توانیم چنین باشیم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بْنِ أَبِي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علیه السَّلام كَانَ يَأْكُلُ مُتَرَبِّعاً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أَبَا عَبْدِ اللَّهِ علیه السَّلام يَأْكُلُ مُتَّكِناً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صلَّى اللهُ عليه وآله وَهُوَ مُتَّكِيٌّ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 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جَلَسَ أَحَدُكُمْ عَلَى الطَّعَامِ فَلْيَجْلِسْ جِلْسَةَ الْعَبْدِ وَ لَا يَضَعَنَّ أَحَدُكُمْ إحْدَى رِجْلَيْهِ عَلَى الْأُخْرَى وَ لَا يَتَرَبَّعْ فَإِنَّهَا جِلْسَةٌ يُبْغِضُهَا اللهُ عَزَّوَجَل وَ يَمْقُتُ صَاحِبَهَا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بن ابی شعبه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ایّوب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چهار زانو غذا تناول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صادق علیه السَّلام را دیدم که به حالت تکیه داده غذا تناول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هیچ گاه به حالت تکیه داده غذا تناول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کنار سفره غذایی بنشیند، مانند بردگان بنشیند و یکی از پاهایش را روی پای دیگرش نگذارد و چهارزانو نیز ننشیند؛ زیرا خدا چنین نشستنی را و نیز آن شخص را دشمن می دارد</w:t>
      </w:r>
      <w:r>
        <w:rPr>
          <w:rFonts w:eastAsia="IRNazanin" w:cs="IRNazanin"/>
          <w:color w:val="111111"/>
          <w:sz w:val="28"/>
          <w:szCs w:val="28"/>
          <w:rtl w:val="true"/>
          <w:lang w:bidi="fa-IR"/>
        </w:rPr>
        <w:t xml:space="preserve">. </w:t>
      </w:r>
      <w:bookmarkStart w:id="682" w:name="pg19995_768906"/>
    </w:p>
    <w:p>
      <w:pPr>
        <w:pStyle w:val="Heading3"/>
        <w:numPr>
          <w:ilvl w:val="2"/>
          <w:numId w:val="1"/>
        </w:numPr>
        <w:rPr/>
      </w:pPr>
      <w:bookmarkStart w:id="683" w:name="__RefHeading___Toc675741_2320776876"/>
      <w:bookmarkStart w:id="684" w:name="_Toc270"/>
      <w:bookmarkEnd w:id="682"/>
      <w:bookmarkEnd w:id="683"/>
      <w:r>
        <w:rPr>
          <w:rtl w:val="true"/>
        </w:rPr>
        <w:t>بخش بیست و چهارم</w:t>
      </w:r>
      <w:bookmarkEnd w:id="684"/>
    </w:p>
    <w:p>
      <w:pPr>
        <w:pStyle w:val="Heading4"/>
        <w:numPr>
          <w:ilvl w:val="3"/>
          <w:numId w:val="1"/>
        </w:numPr>
        <w:rPr/>
      </w:pPr>
      <w:bookmarkStart w:id="685" w:name="__RefHeading___Toc675743_2320776876"/>
      <w:bookmarkStart w:id="686" w:name="_Toc271"/>
      <w:bookmarkEnd w:id="685"/>
      <w:r>
        <w:rPr>
          <w:rtl w:val="true"/>
        </w:rPr>
        <w:t>خوردن غذا با دست چپ</w:t>
      </w:r>
      <w:bookmarkEnd w:id="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الْأَكْلِ بِالْيَسَارِ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الْقَاسِمِ بْنِ سُلَيْمَانَ عَنْ جَرَّاحِ الْمَدَائِنِيَّ عَنْ أَبِي الْمَدَائِنِي عَنْ أَبِي عَبْدِ اللَّهِ علیه السَّلام أَنَّهُ كَرِهَ لِلرَّجُل أَنْ يَأْكُلَ بِشِمَالِهِ أَوْ يَشْرَبَ بِهَا أَوْ يَتَنَاوَلَ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الْحُسَيْنِ عَنِ الْقَاسِمِ بْنِ مُحَمَّدٍ عَنْ عَلِيِّ بْنِ أَبِي حَمْزَةَ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بِالْيَسَارِ وَ أَنْتَ تَسْتَطِيعُ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عُثْمَانَ بْنِ عِيسَى عَنْ سَمَاعَةَ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يَأْكُلُ بِشِمَالِهِ أَوْ يَشْرَبُ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بِشِمَالِهِ وَ لَا يَشْرَبْ بِشِمَالِهِ وَ لَا يَتَنَاوَلْ بِهَا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با دست چپ</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کراهت داشت که انسان با دست چپ بخورد و با دست چپ بیاشامد و با دست چپ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چپ غذا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توانی با آن دست نخوری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 دست چپ غذا بخورد یا بیاشامد؟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با دست چپ غذا بخورد و آب بیاشامد و چیزی بردارد</w:t>
      </w:r>
      <w:r>
        <w:rPr>
          <w:rFonts w:eastAsia="IRNazanin" w:cs="IRNazanin"/>
          <w:color w:val="111111"/>
          <w:sz w:val="28"/>
          <w:szCs w:val="28"/>
          <w:rtl w:val="true"/>
          <w:lang w:bidi="fa-IR"/>
        </w:rPr>
        <w:t xml:space="preserve">. </w:t>
      </w:r>
      <w:bookmarkStart w:id="687" w:name="pg19995_768907"/>
    </w:p>
    <w:p>
      <w:pPr>
        <w:pStyle w:val="Heading3"/>
        <w:numPr>
          <w:ilvl w:val="2"/>
          <w:numId w:val="1"/>
        </w:numPr>
        <w:rPr/>
      </w:pPr>
      <w:bookmarkStart w:id="688" w:name="__RefHeading___Toc675745_2320776876"/>
      <w:bookmarkStart w:id="689" w:name="_Toc272"/>
      <w:bookmarkEnd w:id="687"/>
      <w:bookmarkEnd w:id="688"/>
      <w:r>
        <w:rPr>
          <w:rtl w:val="true"/>
        </w:rPr>
        <w:t>بخش بیست و پنجم</w:t>
      </w:r>
      <w:bookmarkEnd w:id="689"/>
    </w:p>
    <w:p>
      <w:pPr>
        <w:pStyle w:val="Heading4"/>
        <w:numPr>
          <w:ilvl w:val="3"/>
          <w:numId w:val="1"/>
        </w:numPr>
        <w:rPr/>
      </w:pPr>
      <w:bookmarkStart w:id="690" w:name="__RefHeading___Toc675747_2320776876"/>
      <w:bookmarkStart w:id="691" w:name="_Toc273"/>
      <w:bookmarkEnd w:id="690"/>
      <w:r>
        <w:rPr>
          <w:rtl w:val="true"/>
        </w:rPr>
        <w:t>حکم خوردن در حال راه رفتن</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الْأَكْلِ مَاشِياً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وآله قَبْلَ الْغَدَاةِ وَ مَعَهُ كِسْرَةٌ قَدْ غَمَسَهَا فِي اللَّبَنِ وَ هُوَ يَأْكُلُ وَ يَمْشِي وَ بِلَالٌ يُقِيمُ الصَّلَاةَ فَصَلَّى بِالنَّاسِ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عَمَّنْ حَدَّثَهُ عَنْ عَبْدِ الرَّحْمَانِ الْعَزْرَمِيِّ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يَأْكُلَ الرَّجُلُ وَ هُوَ يَمْشِي كَانَ رَسُولُ اللَّهِ صلَّى اللهُ عليه وآله يَفْعَلُ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خوردن در حال راه رفتن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صلَّى اللهُ عليه وآله پیش از صبح از خانه خارج شد، پاره نان شیرمالی به همراه داشت که راه می رفت و آن پاره نان را تناول می نمود، بلال اقامۀ نماز می گفت، آن گاه حضرتش صلَّى اللهُ عليه وآله با مردم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عزر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ندارد که انسان در حال راه رفتن غذا بخورد؛ چرا که گاهی پیامبر خدا صلَّى اللهُ عليه وآله چنین غذا میل می نمود</w:t>
      </w:r>
      <w:r>
        <w:rPr>
          <w:rFonts w:eastAsia="IRNazanin" w:cs="IRNazanin"/>
          <w:color w:val="111111"/>
          <w:sz w:val="28"/>
          <w:szCs w:val="28"/>
          <w:rtl w:val="true"/>
          <w:lang w:bidi="fa-IR"/>
        </w:rPr>
        <w:t xml:space="preserve">. </w:t>
      </w:r>
      <w:bookmarkStart w:id="692" w:name="pg19995_768908"/>
    </w:p>
    <w:p>
      <w:pPr>
        <w:pStyle w:val="Heading3"/>
        <w:numPr>
          <w:ilvl w:val="2"/>
          <w:numId w:val="1"/>
        </w:numPr>
        <w:rPr/>
      </w:pPr>
      <w:bookmarkStart w:id="693" w:name="__RefHeading___Toc675749_2320776876"/>
      <w:bookmarkStart w:id="694" w:name="_Toc274"/>
      <w:bookmarkEnd w:id="692"/>
      <w:bookmarkEnd w:id="693"/>
      <w:r>
        <w:rPr>
          <w:rtl w:val="true"/>
        </w:rPr>
        <w:t>بخش بیست و ششم</w:t>
      </w:r>
      <w:bookmarkEnd w:id="694"/>
    </w:p>
    <w:p>
      <w:pPr>
        <w:pStyle w:val="Heading4"/>
        <w:numPr>
          <w:ilvl w:val="3"/>
          <w:numId w:val="1"/>
        </w:numPr>
        <w:rPr/>
      </w:pPr>
      <w:bookmarkStart w:id="695" w:name="__RefHeading___Toc675751_2320776876"/>
      <w:bookmarkStart w:id="696" w:name="_Toc275"/>
      <w:bookmarkEnd w:id="695"/>
      <w:r>
        <w:rPr>
          <w:rtl w:val="true"/>
        </w:rPr>
        <w:t>غذا خوردن دسته جمعی</w:t>
      </w:r>
      <w:bookmarkEnd w:id="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اجْتِمَاعِ الْأَيْدِي عَلَى الطَّعَامِ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يَحْيَى عَنْ غِيَاتِ بْنِ إِبْرَاهِيمَ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الْوَاحِدِ يَكْفِي الاثْنَيْنِ وَ طَعَامُ الاثْنَيْنِ يَكْفِي الثَّلَاثَةَ وَ طَعَامُ الثَّلَاثَةِ يَكْفِي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 إِذَا كَانَ مِنْ حَلَالٍ وَ كَثُرَتِ الْأَيْدِي وَ سُمِّيَ فِي أَوَّلِهِ وَ حُمِدَ اللَّهُ لَكَ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دسته جمعی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یک نفر، برای دو نفر کفایت می کند، غذای دو نفر برای سه نفر کفایت می کند و غذای سه نفر برای چهار نفر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غذایی چهار ویژگی داشته باشد غذای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حلال تهیه شود، دست های فراوان به خوردن آن مشغول شوند،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در پایان آن خداوند متعال ستایش شود</w:t>
      </w:r>
      <w:r>
        <w:rPr>
          <w:rFonts w:eastAsia="IRNazanin" w:cs="IRNazanin"/>
          <w:color w:val="111111"/>
          <w:sz w:val="28"/>
          <w:szCs w:val="28"/>
          <w:rtl w:val="true"/>
          <w:lang w:bidi="fa-IR"/>
        </w:rPr>
        <w:t xml:space="preserve">. </w:t>
      </w:r>
      <w:bookmarkStart w:id="697" w:name="pg19995_768909"/>
    </w:p>
    <w:p>
      <w:pPr>
        <w:pStyle w:val="Heading3"/>
        <w:numPr>
          <w:ilvl w:val="2"/>
          <w:numId w:val="1"/>
        </w:numPr>
        <w:rPr/>
      </w:pPr>
      <w:bookmarkStart w:id="698" w:name="__RefHeading___Toc675753_2320776876"/>
      <w:bookmarkStart w:id="699" w:name="_Toc276"/>
      <w:bookmarkEnd w:id="697"/>
      <w:bookmarkEnd w:id="698"/>
      <w:r>
        <w:rPr>
          <w:rtl w:val="true"/>
        </w:rPr>
        <w:t>بخش ببست و هفتم</w:t>
      </w:r>
      <w:bookmarkEnd w:id="699"/>
    </w:p>
    <w:p>
      <w:pPr>
        <w:pStyle w:val="Heading4"/>
        <w:numPr>
          <w:ilvl w:val="3"/>
          <w:numId w:val="1"/>
        </w:numPr>
        <w:rPr/>
      </w:pPr>
      <w:bookmarkStart w:id="700" w:name="__RefHeading___Toc675755_2320776876"/>
      <w:bookmarkStart w:id="701" w:name="_Toc277"/>
      <w:bookmarkEnd w:id="700"/>
      <w:r>
        <w:rPr>
          <w:rtl w:val="true"/>
        </w:rPr>
        <w:t>احترام غذا</w:t>
      </w:r>
      <w:bookmarkEnd w:id="7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حُرْمَةِ الطَّعَامِ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عَذَّبَ اللهُ عَزَّوَجَل قَوْماً قَطُّ وَ هُمْ يَأْكُلُونَ ، وَإِنَّ اللهَ عَزَّوَجَل أَكْرَمُ مِنْ أَنْ يَرْزُقَهُمْ شَيْئًا ثُمَّ يُعَذِّبَهُمْ عَلَيْهِ حَتَّى يَفْرُغُوا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غذا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p>
    <w:p>
      <w:pPr>
        <w:pStyle w:val="BookText"/>
        <w:rPr/>
      </w:pPr>
      <w:r>
        <w:rPr>
          <w:rFonts w:ascii="IRNazanin" w:hAnsi="IRNazanin" w:eastAsia="IRNazanin"/>
          <w:color w:val="111111"/>
          <w:sz w:val="28"/>
          <w:sz w:val="28"/>
          <w:szCs w:val="28"/>
          <w:rtl w:val="true"/>
          <w:lang w:bidi="fa-IR"/>
        </w:rPr>
        <w:t>خداوند هیچ قومی را در حال غذا خوردن عذاب نفرمود؛ چراکه حق تعالی گرامی تر از آن است که چیزی به آنان روزی کند سپس بر همان روزی، آنان را عذاب نماید تا این که از آن دست بکشند</w:t>
      </w:r>
      <w:r>
        <w:rPr>
          <w:rFonts w:eastAsia="IRNazanin" w:cs="IRNazanin"/>
          <w:color w:val="111111"/>
          <w:sz w:val="28"/>
          <w:szCs w:val="28"/>
          <w:rtl w:val="true"/>
          <w:lang w:bidi="fa-IR"/>
        </w:rPr>
        <w:t>.</w:t>
      </w:r>
    </w:p>
    <w:p>
      <w:pPr>
        <w:pStyle w:val="Heading3"/>
        <w:numPr>
          <w:ilvl w:val="2"/>
          <w:numId w:val="1"/>
        </w:numPr>
        <w:rPr/>
      </w:pPr>
      <w:bookmarkStart w:id="702" w:name="__RefHeading___Toc675757_2320776876"/>
      <w:bookmarkStart w:id="703" w:name="_Toc278"/>
      <w:bookmarkEnd w:id="702"/>
      <w:r>
        <w:rPr>
          <w:rtl w:val="true"/>
        </w:rPr>
        <w:t>بخش بیست و هشتم</w:t>
      </w:r>
      <w:bookmarkEnd w:id="703"/>
    </w:p>
    <w:p>
      <w:pPr>
        <w:pStyle w:val="Heading4"/>
        <w:numPr>
          <w:ilvl w:val="3"/>
          <w:numId w:val="1"/>
        </w:numPr>
        <w:rPr/>
      </w:pPr>
      <w:bookmarkStart w:id="704" w:name="__RefHeading___Toc675759_2320776876"/>
      <w:bookmarkStart w:id="705" w:name="_Toc279"/>
      <w:bookmarkEnd w:id="704"/>
      <w:r>
        <w:rPr>
          <w:rtl w:val="true"/>
        </w:rPr>
        <w:t>پذیرش دعوت مسلمانان</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إِجَابَةِ دَعْوَةِ الْمُسْلِمِ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إِبْرَاهِيمَ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 مسلمانان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أَنَّ مُؤْمِناً دَعَانِي إِلَى طَعَامِ ذِرَاعٍ شَاةٍ لَأَجَبْتُهُ وَ كَانَ ذَلِكَ مِنَ الدِّينِ وَ لَوْ أَنَّ مُشْرِكَاً أَوْ مُنَافِقاً دَعَانِي إِلَى طَعَامِ جَزُورٍ مَا أَجَبْتُهُ وَ كَانَ ذَلِكَ مِنَ الدِّينِ أَبَى اللَّهُ عَزَّوَجَل لِي زَبْدَ الْمُشْرِكِينَ وَ الْمُنَافِقِينَ وَ طَعَامَهُمْ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عَلِيِّ بْنِ الْحَكَمِ عَنْ مُثَنَّى الْحَنَّاطِ عَنْ إِسْحَاقَ بْنِ يَزِيدَ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 الْمُسْلِمِ عَلَى الْمُسْلِمِ أَنْ يُجِيبَهُ إِذَا 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إِبْرَاهِيمَ بْنِ عُمَرَ عَنِ الْمُعَلَّى بْنِ حُنَيْسٍ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الْحُقُوقِ الْوَاجِبَاتِ لِلْمُؤْمِن أَنْ تُجَابَ دَعْوَتُهُ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مَحْبُوبِ عَنْ عَمْرِو بْنِ الْمِقْدَامِ عَنْ جَابِرٍ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الشَّاهِدَ مِنْ أُمَّتِي وَ الْغَائِبَ أَنْ يُجِيبَ دَعْوَةَ الْمُسْلِمِ وَ لَوْ عَلَى خَمْسَةِ أَمْيَالٍ ، فَإِنَّ ذَلِكَ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بندۀ مؤمنی پاچۀ گوسفندی را بپزد و مرا به ناهار خود فرا خواند، دعوت او را می پذیرم، و آیین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مشرک یا منافقی شتری فربه کباب کند و مرا به غذای خود دعوت کند، دعوت او را نمی پذیرم و آیین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منع کرد که من هدیۀ شرک ورزان و منافقان را بپذیرم و دعوت آنان را اجابت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یک مسلمان بر مسلمانان دیگر این است که دعوت او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معلّى بن خنیس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لازم مؤمن این است که دعوتش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حاضر و غایب امّتم سفارش می کنم که دعوت مسلمان را قبول کند؛ گرچه دعوت به فاصله پنج میل باشد؛ زیرا این از آیین است</w:t>
      </w:r>
      <w:r>
        <w:rPr>
          <w:rFonts w:eastAsia="IRNazanin" w:cs="IRNazanin"/>
          <w:color w:val="111111"/>
          <w:sz w:val="28"/>
          <w:szCs w:val="28"/>
          <w:rtl w:val="true"/>
          <w:lang w:bidi="fa-IR"/>
        </w:rPr>
        <w:t xml:space="preserve">. </w:t>
      </w:r>
      <w:bookmarkStart w:id="706" w:name="pg19995_768911"/>
    </w:p>
    <w:p>
      <w:pPr>
        <w:pStyle w:val="BookText"/>
        <w:rPr/>
      </w:pPr>
      <w:bookmarkEnd w:id="7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عَبْدِ الْأَعْلَى مَوْلَى آلِ سَامٍ عَنْ مُعَلَّى بْنِ خُنَيْسٍ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 الْمُسْلِم الْوَاجِبِ عَلَى أَخِيهِ إِجَابَةَ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فِي الْوَلِيمَةِ وَ الْخِتَانِ وَ لَا تُجِبْ فِي خَفْضِ الْجَوَارِي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75761_2320776876"/>
      <w:bookmarkStart w:id="708" w:name="_Toc280"/>
      <w:bookmarkEnd w:id="707"/>
      <w:r>
        <w:rPr>
          <w:rtl w:val="true"/>
        </w:rPr>
        <w:t>بخش بیست و نهم</w:t>
      </w:r>
      <w:bookmarkEnd w:id="708"/>
    </w:p>
    <w:p>
      <w:pPr>
        <w:pStyle w:val="Heading4"/>
        <w:numPr>
          <w:ilvl w:val="3"/>
          <w:numId w:val="1"/>
        </w:numPr>
        <w:rPr/>
      </w:pPr>
      <w:bookmarkStart w:id="709" w:name="__RefHeading___Toc675763_2320776876"/>
      <w:bookmarkStart w:id="710" w:name="_Toc281"/>
      <w:bookmarkEnd w:id="709"/>
      <w:r>
        <w:rPr>
          <w:rtl w:val="true"/>
        </w:rPr>
        <w:t>تعارف کردن غذا</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عَلِيِّ بْنِ مُحَمَّدٍ الْقَاشَانِيَّ عَنْ أَبِي أَيُّوبَ سُلَيْمَانَ بْنِ مُقَاتِلِ الْمَدِينِيِّ عَنْ دَاوُدَ بْنِ عَبْدِ اللَّهِ بْنِ مُحَمَّدٍ الْجَعْفَرِيِّ عَنْ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لازم مسلمان نسبت به برادران ایمانی خود پذیرفتن دعوت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ولیمه و ختنه سوران را بپذیر؛ ولی ختنه سوران دختران را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کردن غذا</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جعفری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رَسُولَ اللهِ صلَّى اللهُ عليه وآله كَانَ فِي بَعْضِ مَغَازِيهِ فَمَرَّ بِهِ رَكْبٌ وَ هُوَ يُصَلِّي فَوَقَفُوا عَلَى أَصْحَابِ رَسُولِ اللهِ صلى الله عليه وسلم وَ سَاءَلُوهُمْ عَنْ رَسُولِ اللهِ صلَّى اللهُ عليه وآله وَ دَعَوْا وَأَثْنَوْا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عِجَالٌ لَانْتَظَرْنَا رَسُولَ اللهِ صلَّى اللهُ عليه وآله فَأَقْرِءُوهُ مِنَّا السَّلَامَ وَ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رَسُولُ اللهِ صلَّى اللهُ عليه وآله مُغْضَباً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عَلَيْكُمُ الرَّكْبُ وَ يَسْأَلُونَكُمْ عَنِّى وَيُبَلِّغُونِّي السَّلَامَ وَ لَا تَعْرِضُونَ عَلَيْهِمُ الْغَدَاءَ لَيَعِزُّ عَلَى قَوْمٍ فِيهِمْ خَلِيلِي جَعْفَرٌ أَنْ يَجُوزُوهُ حَتَّى يَتَغَدَّوْا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عِدَّةٍ رَفَعُوهُ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عَلَيْكَ أَخُوكَ فَاعْرِضْ عَلَيْهِ الطَّعَامَ ، فَإِنْ لَمْ يَأْكُلْ فَاعْرِضْ عَلَيْهِ الْمَاءَ فَإِنْ لَمْ يَشْرَبْ فَاعْرِضْ عَلَيْهِ الْوَضُوءَ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وآله در یکی از مکان هایی که در آن جنگی رخ داد،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سواره به ایشان عبور کردند در حالی که ایشان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اصحاب توقف نمودند و از آنان درباره پیامبر خدا صلَّى اللهُ عليه وآله سؤال کردند و بر حضرت علیه السَّلام دعا و ثنا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عجله نداشتیم، منتظر پیامبر خدا صلَّى اللهُ عليه وآله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صلَّى اللهُ عليه وآله با خشم به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ها نزد شما توقف می کنند و درباره من از شما می پرسند و به من سلام می رسانند و شما آن ها را برای صبحانه دعوت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بر گروهی که دوست من جعفر طیّار در میان آنان است که گروهی از نزد او عبور کنند مگر آن که نزد او صبحانه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برادر ایمانی بر تو وارد شد بر او غذا تعارف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نخورد، آب تعارف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نیاشامید، بر او آب وضو تعارف کن </w:t>
      </w:r>
      <w:bookmarkStart w:id="711" w:name="pg19995_768913"/>
    </w:p>
    <w:p>
      <w:pPr>
        <w:pStyle w:val="Heading3"/>
        <w:numPr>
          <w:ilvl w:val="2"/>
          <w:numId w:val="1"/>
        </w:numPr>
        <w:rPr/>
      </w:pPr>
      <w:bookmarkStart w:id="712" w:name="__RefHeading___Toc675765_2320776876"/>
      <w:bookmarkStart w:id="713" w:name="_Toc282"/>
      <w:bookmarkEnd w:id="711"/>
      <w:bookmarkEnd w:id="712"/>
      <w:r>
        <w:rPr>
          <w:rtl w:val="true"/>
        </w:rPr>
        <w:t>بخش سی و ام</w:t>
      </w:r>
      <w:bookmarkEnd w:id="713"/>
    </w:p>
    <w:p>
      <w:pPr>
        <w:pStyle w:val="Heading4"/>
        <w:numPr>
          <w:ilvl w:val="3"/>
          <w:numId w:val="1"/>
        </w:numPr>
        <w:rPr/>
      </w:pPr>
      <w:bookmarkStart w:id="714" w:name="__RefHeading___Toc675767_2320776876"/>
      <w:bookmarkStart w:id="715" w:name="_Toc283"/>
      <w:bookmarkEnd w:id="714"/>
      <w:r>
        <w:rPr>
          <w:rtl w:val="true"/>
        </w:rPr>
        <w:t>اُنس انسان در خانه برادرش</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أُنْسِ الرَّجُلِ فِي مَنْزِلِ أَخِيهِ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تَكْرِمَةِ الرَّجُلِ لِأَخِيهِ أَنْ يَقْبَلَ تُحْفَتَهُ وَ أَنْ يُتْحِفَهُ بِمَا عِنْدَهُ وَ لَا يَتَكَلَّفَ 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أُحِبُّ الْمُتَكَلِّفِينَ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لَا يَحْتَشِمُ مِنْ أَخِيهِ وَ لَا يُدْرَى أَيُّهُمَا أَعْجَبُ الَّذِي يُكَلِّفُ أَخَاهُ إِذَا دَخَلَ أَنْ يَتَكَلَّفَ لَهُ أَوِ الْمُتَكَلِّفُ لِأَخِيهِ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انسان در خانه برادرش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گرامی داشت انسان نسبت به برادر ایمانی این است که هدیه او را بپذیر، و آن چه که دارد به او هدیه کند و او را برای تهیّه چیزی به زحمت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دیگران را به زحمت میاندازند دوست نمی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نباید از برادر ایمانی خود، رودربایستی کند، انسان نمی داند که از میهمان به شگفت آید یا از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که میزبان خود را به زحمت و سختی وامی دارد، یا میزبانی که زحمت پذیرای از میهمان خود را متحمل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إِسْمَاعِيلَ عَنِ الْفَضْلِ بْنِ شَاذَانَ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عَبْدُ اللهِ بْنُ 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فَبَعَثْتُ ابْنِي فَأَعْطَيْتُهُ دِرْهَمَا يَشْتَرِي بِهِ لَحْماً وَ بَيْضاً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أَرْسَلْتَ ابْنَكَ ؟</w:t>
      </w:r>
    </w:p>
    <w:p>
      <w:pPr>
        <w:pStyle w:val="BookText"/>
        <w:rPr/>
      </w:pP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رُدَّهُ عِنْدَكَ زَيْتٌ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هَاتِهِ فَإِنِّي 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احْتَقَرَ لِأَخِيهِ مَا يَحْضُرُهُ وَ هَلَكَ امْرُؤٌ احْتَقَرَ لِأَخِيهِ مَا قَدَّمَ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حَدِيدٍ عَنْ مُرَازِمِ بْنِ حَكِيمٍ عَمَّنْ رَفَعَهُ إِلَيْهِ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حَارِثاً الْأَعْوَرَ أَتَى أَمِيرَ الْمُؤْمِنِينَ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تُكْرِمَنِي بِأَنْ تَأْكُلَ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سنان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درهم به فرزندم دادم و گفتم که گوشت و تخم مرغ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کجا فرستادی؟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برای خرید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روغن زیتون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 چرا که من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میزبانی که حاضری خانه را برای میهمانش ناچیز شمرد و هلاک شد میهمانی که حاضری میزبانش را برای پذیرایی لایق ندانست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نزد امیرمؤمنان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مرا اکرام کنی به این که نزد من غذا تناول فرمایی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تَتَكَلَّفَ لِي شَيْئًا وَ دَخَلَ فَأَتَاهُ الْحَارِثُ بِكِسْرَةٍ فَجَعَلَ أَمِيرُ الْمُؤْمِنِينَ علیه السَّلام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دَرَاهِمَ وَ أَظْهَرَهَا فَإِذَا هِيَ فِي كُمِّهِ، فَإِنْ أَذِنْتَ لِي اشْتَرَيْتُ لَكَ شَيْئاً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فِي بَيْتِكَ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الْمَرْءَ الْمُسْلِمَ أَنْ يَسْتَقِل مَا عِنْدَهُ لِلضَّيْفِ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أَخُوكَ فَأْتِهِ بِمَا عِنْدَكَ وَإِذَا دَعَوْتَهُ فَتَكَلَّفْ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حاضری خانه ات را بیاوری و به خاطر من خود را به زحمت نیندازی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خانه حارث شد، حارث پاره نانی آورد، امیرمؤمنان علی علیه السَّلام شروع به خوردن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درهم هایی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همها را نشان داد که در آستینش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من اجازه دهی، چیزی غیر از این پاره نان برای شما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 ها نیز جزو چیزهایی است که در خانه ات موجود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مسلمانی که حاضری خانه را لایق مهمان نداند، راه هلاکت و نابودی را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برادر دینی تو ناخوانده وارد شد، با حاضری خانه ات از او پذیرایی کن و اگر او را به شام و ناهار دعوت کردی، وسایل پذیرایی را از خارج منزل آماده کن</w:t>
      </w:r>
      <w:r>
        <w:rPr>
          <w:rFonts w:eastAsia="IRNazanin" w:cs="IRNazanin"/>
          <w:color w:val="111111"/>
          <w:sz w:val="28"/>
          <w:szCs w:val="28"/>
          <w:rtl w:val="true"/>
          <w:lang w:bidi="fa-IR"/>
        </w:rPr>
        <w:t xml:space="preserve">. </w:t>
      </w:r>
      <w:bookmarkStart w:id="716" w:name="pg19995_768916"/>
    </w:p>
    <w:p>
      <w:pPr>
        <w:pStyle w:val="Heading3"/>
        <w:numPr>
          <w:ilvl w:val="2"/>
          <w:numId w:val="1"/>
        </w:numPr>
        <w:rPr/>
      </w:pPr>
      <w:bookmarkStart w:id="717" w:name="__RefHeading___Toc675769_2320776876"/>
      <w:bookmarkStart w:id="718" w:name="_Toc284"/>
      <w:bookmarkEnd w:id="716"/>
      <w:bookmarkEnd w:id="717"/>
      <w:r>
        <w:rPr>
          <w:rtl w:val="true"/>
        </w:rPr>
        <w:t>بخش سی و یکم</w:t>
      </w:r>
      <w:bookmarkEnd w:id="718"/>
    </w:p>
    <w:p>
      <w:pPr>
        <w:pStyle w:val="Heading4"/>
        <w:numPr>
          <w:ilvl w:val="3"/>
          <w:numId w:val="1"/>
        </w:numPr>
        <w:rPr/>
      </w:pPr>
      <w:bookmarkStart w:id="719" w:name="__RefHeading___Toc675771_2320776876"/>
      <w:bookmarkStart w:id="720" w:name="_Toc285"/>
      <w:bookmarkEnd w:id="719"/>
      <w:r>
        <w:rPr>
          <w:rtl w:val="true"/>
        </w:rPr>
        <w:t>حکم خوردن غذا در خانه برادر ایمانی بدون اجازۀ او</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أَكْلِ الرَّجُلِ فِي مَنْزِلِ أَخِيهِ بِغَيْرِ إِذْنِهِ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عَبْدِ اللَّهِ بْنِ مُسْكَانَ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 مِنْ بُيُوتِكُمْ أَوْ بُيُوتِ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 أَوْ صَدِيقِكُمْ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الرَّجُلُ يَدْخُلُ بَيْتَ صَدِيقِهِ فَيَأْكُلُ بِغَيْرِ 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أَبِيهِ عَنْ صَفْوَانَ عَنْ مُوسَى بْنِ بَكْرٍ عَنْ زُرَارَةَ عَنْ أَبِي عَبْدِ اللهِ علیه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مَلَكْتُمْ مَفَاتِحَهُ أَوْ صَدِيقِكُمْ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خوردن غذا در خانه برادر ایمانی بدون اجازۀ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نابینایان، معلولان و بیماران باکی نیست که خانۀ شما را خانۀ خود بدانند و نه بر خودتان که نان و خورش خانۀ خود تناول کنید و یا از نان و خورش خانۀ پدرانتان، یا خانه مادر 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منظور از خانۀ دوستان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انسان وارد خانۀ دوست خود می شود و بعد بی اجازه از نان و خورش او تناول می کند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گفتۀ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خانه ای که کلیدهای آن در اختیار شما باشد و یا خانۀ دوستانتان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p>
    <w:p>
      <w:pPr>
        <w:pStyle w:val="BookText"/>
        <w:rPr/>
      </w:pPr>
      <w:r>
        <w:rPr>
          <w:rFonts w:ascii="IRNazanin" w:hAnsi="IRNazanin" w:eastAsia="IRNazanin"/>
          <w:color w:val="111111"/>
          <w:sz w:val="28"/>
          <w:sz w:val="28"/>
          <w:szCs w:val="28"/>
          <w:rtl w:val="true"/>
          <w:lang w:bidi="fa-IR"/>
        </w:rPr>
        <w:t>قَالَ هَؤُلَاءِ الَّذِينَ سَمَّى اللَّهُ عَژَّوَجَل فِي هَذِهِ الْآيَةِ تَأْكُلُ بِغَيْرِ إِذْنِهِمْ مِنَ الْعَمْرِ وَ الْمَأْدُومِ وَ كَذَلِكَ تَطْعَمُ الْمَرْأَةُ مِنْ مَنْزِلِ زَوْجِهَا بِغَيْرِ إِذْنِهِ فَأَمَّا مَا خَلَا ذَلِكَ مِنَ الطَّعَامِ 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جَمِيلِ بْنِ دَرَّاجِ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لِلْمَرْأَةِ أَنْ تَأْكُلَ وَ أَنْ تَتَصَدَّقَ وَ لِلصَّدِيقِ أَنْ يَأْكُلَ فِي مَنْزِلِ أَخِيهِ وَيَتَصَدَّقَ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مُحَمَّدِ بْنِ خَالِدٍ عَنِ الْقَاسِمِ بْنِ عُرْوَةَ عَنْ عَبْدِ اللهِ 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علیهما السَّلام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 مِنْ بُيُوتِكُمْ أَوْ بُيُوتِ آبَائِكُمْ أَوْ بُيُوتِ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جُنَاحٌ فِيمَا طَعِمْتَ أَوْ أَكَلْتَ مِمَّا مَلَكْتَ مَفَاتِحَهُ مَا لَمْ تُفْسِدُهُ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تمام این نامبردگان در آیه می توانی بی اجازه از خرما و خورش آنان تناول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نیز می توانند بی اجازه همسرانشان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ها فقط خوراکی آن مباح شده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این حق را دارد که در خانه شوهرش غذا بخورد و صدقه دهد و دوست این حق را دارد که در منزل برادرش غذا بخورد و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آیۀ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نابینایان، معلولان و بیماران باکی نیست و نه بر خودتان که از خانۀ خود بخورید و بنوشید و یا از خانۀ پدرانتان و یا مادر انتان</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باکی نیست که از این خانه ها و هر خانه ای که کلید آن را داری، غذا بخوری و بیاشامی ،مادامی که چیزی را فاسد و تباهی نسازی </w:t>
      </w:r>
      <w:bookmarkStart w:id="721" w:name="pg19995_768918"/>
    </w:p>
    <w:p>
      <w:pPr>
        <w:pStyle w:val="BookText"/>
        <w:rPr/>
      </w:pPr>
      <w:bookmarkEnd w:id="721"/>
      <w:r>
        <w:rPr>
          <w:rFonts w:ascii="Amiri" w:hAnsi="Amiri" w:eastAsia="Amiri" w:cs="Amiri"/>
          <w:color w:val="111111"/>
          <w:sz w:val="28"/>
          <w:sz w:val="28"/>
          <w:szCs w:val="28"/>
          <w:rtl w:val="true"/>
          <w:lang w:bidi="ar-SA"/>
        </w:rPr>
        <w:t>عَلِيُّ بْنُ إِبْرَاهِيمَ عَنْ أَبِيهِ عَنِ ابْنِ أَبِي عُمَيْرٍ عَمَّنْ ذَكَرَهُ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مَلَكْتُمْ مَفَاتِحَهُ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 بِغَيْرِ إِذْنِهِ</w:t>
      </w:r>
    </w:p>
    <w:p>
      <w:pPr>
        <w:pStyle w:val="Heading3"/>
        <w:numPr>
          <w:ilvl w:val="2"/>
          <w:numId w:val="1"/>
        </w:numPr>
        <w:rPr/>
      </w:pPr>
      <w:bookmarkStart w:id="722" w:name="__RefHeading___Toc675773_2320776876"/>
      <w:bookmarkStart w:id="723" w:name="_Toc286"/>
      <w:bookmarkEnd w:id="722"/>
      <w:r>
        <w:rPr>
          <w:rtl w:val="true"/>
        </w:rPr>
        <w:t>بخش سی و دوم</w:t>
      </w:r>
      <w:bookmarkEnd w:id="723"/>
    </w:p>
    <w:p>
      <w:pPr>
        <w:pStyle w:val="Heading4"/>
        <w:numPr>
          <w:ilvl w:val="3"/>
          <w:numId w:val="1"/>
        </w:numPr>
        <w:rPr/>
      </w:pPr>
      <w:bookmarkStart w:id="724" w:name="__RefHeading___Toc675775_2320776876"/>
      <w:bookmarkStart w:id="725" w:name="_Toc287"/>
      <w:bookmarkEnd w:id="724"/>
      <w:r>
        <w:rPr>
          <w:rtl w:val="true"/>
        </w:rPr>
        <w:t>[</w:t>
      </w:r>
      <w:r>
        <w:rPr>
          <w:rtl w:val="true"/>
        </w:rPr>
        <w:t>چند روایت نکته دار</w:t>
      </w:r>
      <w:r>
        <w:rPr>
          <w:rtl w:val="true"/>
        </w:rPr>
        <w:t>]</w:t>
      </w:r>
      <w:bookmarkEnd w:id="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ابْنِ أَبِي يَعْفُورٍ عَلَى أَبِي عَبْدِ اللهِ علیه السَّلام وَ نَحْنُ جَمَاعَةٌ فَدَعَا بِالْغَدَاءِ فَتَغَدَّيْنَا وَ تَغَدَّى مَعَنَا وَ كُنْتُ أَحْدَثَ الْقَوْمِ سِنّاً فَجَعَلْتُ أَقْصُرُ وَأَنَا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 مَا عَلِمْتَ أَنَّهُ تُعْرَفُ مَوَدَّةُ الرَّجُلِ لِأَخِيهِ بِأَكْلِهِ مِنْ طَعَامِهِ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گفتار خداند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 هایی که کلید آن ها 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وکیلی است که به اموال او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وکیل می تواند بدون اجازه شخص در خانه او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گروهی به خدمت امام صادق علیه السَّلام شرف یاب شدیم، حضرتش ما را به سفره های صبحانه فرا خواند، آن حضرت همراه ابن ابی یعفور با ما بر سر سفره صبحانه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كم سال تر بودم و از خوردن صبحانه کوتاه می آمدم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مقدار دوستی و محبّت انسان در خانه دوست خود با خوردن غذا معلوم می شود؟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عُمَرَ بْنِ عَبْدِ الْعَزِيزِ عَنْ رَجُلٍ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أَبِي عَبْدِ اللَّهِ علیه السَّلام فَأُوتِينَا بِقَصْعَةٍ مِنْ أَرْزَ فَجَعَلْنَا نُعَذِّرُ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إِنَّ أَشَدَّكُمْ حُبّاً لَنَا أَحْسَنُكُمْ أَكْلَا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كُسْحَةَ الْمَائِدَةِ فَأَكَلْتُ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الْآنَ وَ أَنْشَأَ يُحَدِّثُنَا أَنَّ رَسُولَ اللَّهِ صلَّى الله عليه وآله أُهْدِيَ إِلَيْهِ قَصْعَةُ أَرُزَ مِنْ نَاحِيَةِ الْأَنْصَارِ فَدَعَا سَلْمَانَ وَ الْمِقْدَادَ وَ أَبَا ذَرٍ رَضِيَ اللهُ عَنْهُمْ فَجَعَلُوا يُعَذِّرُونَ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أَشَدُّ كُمْ حُبّاً لَنَا أَحْسَنُكُمْ أَكْلاً عِنْدَنَا فَجَعَلُوا يَأْكُلُونَ أَكْلاً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وَ رَضِيَ رَضِيَ اللَّهُ عَنْهُمْ وَ صَلَّى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غذا می خوردیم، برای ما بشقاب برنجی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آن عذر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 همانا علاقمندترین شما به ما، کسی است که در نزد ما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خوردم و حتی ریزههایی را که از سفره افتاده بود برداشتم 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حدیث خواند که روزی بشقاب برنجی به پیامبر خدا صلَّی اللهُ علیه وآله از جانب انصار هدیه شد؛ پس آن حضرت سلمان، مقداد و ابوذر رَحمة الله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خوردن عذر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مندترین شما به ما کسی است که در نزد ما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بسیار خوب و نیکو غذا را خوردند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و مقداد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و از آنان راضی باشد و بر آنان درود فرستد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الْحَسَنِ بْنِ مَحْبُوبِ عَنْ يُونُسَ بْنِ يَعْقُوبَ عَنْ عِيسَى بْنِ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عِنْدَ أَبِي عَبْدِ اللَّهِ علیه السَّلام فَجَعَلَ يُلْقِي بَيْنَ يَدَيَّ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 اعْتَبِرُ حُبَّ الرَّجُلِ بِأَكْلِهِ مِنْ طَعَامِ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عَنْ أَحْمَدَ بْنِ أَبِي عَبْدِ اللَّهِ عَنْ عِدَّةٍ مِنْ أَصْحَابِهِ عَنْ يُونُسَ بْنِ يَعْقُوبَ عَنْ عَبْدِ اللهِ بْنِ سُلَيْمَانَ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فَقَدَّمَ إِلَيْنَا طَعَاماً فِيهِ شِوَاءٌ وَ أَشْيَاءَ بَعْدَهُ ثُمَّ جَاءَ بِقَصْعَةٍ فِيهَا أَرُةٌ فَأَكَلْتُ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فَإِنَّهُ يُعْتَبَرُ حُبُّ الرَّجُلِ لِأَخِيهِ بِالْبِسَاطِهِ فِي طَعَامِهِ ثُمَّ حَازَ لِي حَوْزاً بِإِصْبَعِهِ مِنَ الْقَصْعَةِ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لَتَأْكُلَنَّ ذَا بَعْدَ مَا قَدْ أَكَلْتَ فَأَكَلْتُهُ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ابی منصور گویدک در خدمت امام صادق علیه السَّلام غذا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یکی پس از دیگری قطعات کباب را در ظرف من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سابق گفته می شد که میزان دوستی اشخاص به این است که در خانۀ یکدیگر غذا میل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صیرفی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امام صادق علیه السَّلام بودم، امام علیه السَّلام برای ما غذایی آوردند که در آن گوشت بریان و چیزهای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پلویی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ایشان غذا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زیرا دوستی شخص به برادرش، به گشایش در غذایش امتحان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انگشت خود مقداری از برنج داخل ظرف را برایم جمع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غذایی که خورده ای، باید این مقدار را نیز بخوری</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آن مقدار را تناول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عَنْ إِسْمَاعِيلَ بْنِ مِهْرَانَ عَنْ سَيْفِ بْنِ عَمِيرَةَ عَنْ أَبِي الْمَغْرَاءِ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عَنْبَسَةُ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 عَبْدِ اللهِ علیه السَّلام وَ هُوَ يُرِيدُ الْخُرُوجَ إِلَى مَكَّةَ فَأَمَرَ بِسُفْرَةٍ فَوُضِعَتْ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أَثْبَتُمْ أَثْبَتُمْ 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حُبَّ الْقَوْمِ بِأَكْلِهِمْ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فَأَكَلْنَا وَ قَدْ ذَهَبَتِ الْحِشْمَةُ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يُونُسَ عَنْ أَبِي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بِطَعَامِ فَأُتِيَ بِهَرِيسَةٍ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يَقْصُرُونَ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خدمت امام صادق علیه السَّلام رسیدیم آن حضرت عازم مکّه بود، فرمود تا سفره ای در برابر ما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تناول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 خود را اثبات کردید از دیر باز گفته میشد که میزان دوستی اشخاص به این است که از غذای دوست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ما به خوردن مشغول شدیم و رودربایستی از میان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غذایی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حلیم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 و بخورید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شروع به عذر خواستن کردند</w:t>
      </w:r>
      <w:r>
        <w:rPr>
          <w:rFonts w:eastAsia="IRNazanin" w:cs="IRNazanin"/>
          <w:color w:val="111111"/>
          <w:sz w:val="28"/>
          <w:szCs w:val="28"/>
          <w:rtl w:val="true"/>
          <w:lang w:bidi="fa-IR"/>
        </w:rPr>
        <w:t xml:space="preserve">. </w:t>
      </w:r>
      <w:bookmarkStart w:id="726" w:name="pg19995_768922"/>
    </w:p>
    <w:p>
      <w:pPr>
        <w:pStyle w:val="BookText"/>
        <w:rPr/>
      </w:pPr>
      <w:bookmarkEnd w:id="726"/>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فَإِنَّمَا يَسْتَبِينُ مَوَدَّةُ الرَّجُلِ لِأَخِيهِ فِي أَكْلِهِ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نُغِضُ أَنْفُسَنَا كَمَا تَغَصُ الْإِبِلُ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675777_2320776876"/>
      <w:bookmarkStart w:id="728" w:name="_Toc288"/>
      <w:bookmarkEnd w:id="727"/>
      <w:r>
        <w:rPr>
          <w:rtl w:val="true"/>
        </w:rPr>
        <w:t>بخش سی و سوم</w:t>
      </w:r>
      <w:bookmarkEnd w:id="728"/>
    </w:p>
    <w:p>
      <w:pPr>
        <w:pStyle w:val="Heading4"/>
        <w:numPr>
          <w:ilvl w:val="3"/>
          <w:numId w:val="1"/>
        </w:numPr>
        <w:rPr/>
      </w:pPr>
      <w:bookmarkStart w:id="729" w:name="__RefHeading___Toc675779_2320776876"/>
      <w:bookmarkStart w:id="730" w:name="_Toc289"/>
      <w:bookmarkEnd w:id="729"/>
      <w:r>
        <w:rPr>
          <w:rtl w:val="true"/>
        </w:rPr>
        <w:t>تدبیر در خوراکی</w:t>
      </w:r>
      <w:bookmarkEnd w:id="7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فِي التَّقْدِيرِ وَ أَنَّ الطَّعَامَ لَا حِسَابَ 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ابْنِ فَضَّالٍ عَنِ ابْنِ بُكَيْرٍ عَنْ بَعْضِ أَصْحَابِنَا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اللهِ علیه السَّلام رُبَّمَا أَطْعَمَنَا الْفَرَانِي وَ الْأَخْبِصَةَ ثُمَّ يُطْعِمُ الْخُبْزَ وَ الزَّيْتَ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دَبَّرْتَ أَمْرَكَ حَتَّى تَعْتَدِلَ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نَتَدَبَّرُ بِأَمْرِ اللهِ عَزَّوَجَل فَإِذَا وَسَّعَ عَلَيْنَا وَسَّعْنَا وَإِذَا قَتَّرَ عَلَيْنَا قَتَرْنَا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عَلِيِّ بْنِ رِئَابٍ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که همانا دوستی شخص به برادرش، در غذا خوردن نزد برادرش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پیش آمدیم و شروع به خوردن نمودیم به حدی که نَفَس مان بند آمد؛ همان طور که نَفَس شتر بند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p>
    <w:p>
      <w:pPr>
        <w:pStyle w:val="BookText"/>
        <w:rPr/>
      </w:pP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خوراکی</w:t>
      </w:r>
    </w:p>
    <w:p>
      <w:pPr>
        <w:pStyle w:val="BookText"/>
        <w:rPr/>
      </w:pPr>
      <w:r>
        <w:rPr>
          <w:rFonts w:ascii="IRNazanin" w:hAnsi="IRNazanin" w:eastAsia="IRNazanin"/>
          <w:color w:val="111111"/>
          <w:sz w:val="28"/>
          <w:sz w:val="28"/>
          <w:szCs w:val="28"/>
          <w:rtl w:val="true"/>
          <w:lang w:bidi="fa-IR"/>
        </w:rPr>
        <w:t>گاهی امام صادق علیه السَّلام به ما فرنی اخبصه آن گاه نان و زیتون اطعام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کارتان تدبیر می فرمودید تا تعادلی برقرار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فرمان خدا تدبیر می نماییم، هرگاه به ما توسعه داد ما توسعه می دهیم و اگر تنگ گرفت ما تنگ می گیریم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ثَلَاثَةُ أَشْيَاءَ لَا يُحَاسَبُ عَلَيْهِنَّ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يَأْكُلُهُ وَ ثَوْبٌ يَلْبَسُهُ وَ زَوْجَةٌ صَالِحَةٌ تُعَاوَنُهُ وَ يُحْصِنُ بِهَا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أَبِي سَعِيدٍ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علیه السَّلام جَمَاعَةً ، فَدَعَا بِطَعَامٍ مَا لَنَا عَهْدٌ بِمِثْلِهِ لَذَاذَةً وَ طِيباً وَأُوتِينَا بِتَمْرِ تَنْظُرُ فِيهِ إِلَى وُجُوهِنَا مِنْ صَفَائِهِ وَحُسْنِهِ،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أَكْرَمُ وَأَجَلُ مِنْ أَنْ يُطْعِمَكُمْ طَعَاماً فَيُسَوِّ غَكُمُوهُ ثُمَّ يَسْأَلَكُمْ عَنْهُ وَلَكِنْ يَسْأَلُكُمْ عَمَّا أَنْعَمَ عَلَيْكُمْ بِمُحَمَّدٍ وَ آلِ مُحَمَّدٍ صَلَّى اللَّهُ عَلَيْهِ وَعَلَيْهِمْ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مؤمن سه چیز بازخواست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می خورد، لباسی که می پوشد و همسر شایسته ای با او همکاری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امام صادق علیه السَّلام بودیم ، ما را سر سفره ای فراخواند که لذیذتر و خوشمزه تر از آن نخورده بودیم، آن گاه خرمای پاکیزه و زیبایی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نعمت که در خدمت پسر پیامبر خدا صلَّی اللهُ علیه وآله میل کردیم بازخواست خواهیم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به شما غذایی دهد آن گاه بازخواست نماید؛ ولی از شما از نعمت محمد و آل محمد علیهم السَّلام که به شما عطا کرده ، بازخواست خواهد کرد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اسراف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الْقَاسِمِ بْنِ مُحَمَّدٍ الْجَوْهَرِيِّ عَنِ الْحَارِثِ بْنِ حَرِيزِ عَنْ سَدِيرِ الصَّيْرَفِيِّ عَنْ أَبِي خَالِدٍ الْكَائِلِيِّ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جَعْفَرٍ علیه السَّلام فَدَعَا بِالْغَدَاءِ فَأَكَلْتُ مَعَهُ طَعَاماً مَا أَكَلْتُ طَعَاماً قَطُّ أَنْظَفَ مِنْهُ وَلَا أَطْيَبَ ، فَلَمَّا فَرَغْنَا مِنَ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أَطْيَبَ مِنْهُ وَ لَا أَنْطَفَ قَطُّ، وَلَكِنِّي ذَكَرْتُ الْآيَةَ الَّتِي فِي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لَتُسْتَلُنَّ يَوْمَئِذٍ عَنِ النَّعِيمِ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تُسْأَلُونَ عَمَّا أَنْتُمْ عَلَيْهِ مِنَ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طَعَاماً وَ تَنَوَّقُ فِيهِ وَ ادْعُ عَلَيْهِ أَصْحَابَكَ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 علیه السَّلام شرف یاب شدم، حضرتش سفره غذایی آورد که هرگز پاکیزه تر و خوشمزه تر از آن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از غذا کشیدم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غذایی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تاکنون غذایی به این پاکیزگی و خوشمزگی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یاد آیه ای از قرآن افتادم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از نعمت ها بازخواست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روز فقط از حقی که دارید بازخواست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غذای متنوعی تهیه کن و یارانت را بر آن فراخوان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این است که همۀ فرزندان پیامبر خدا صلَّی اللهُ علیه وآله دختر بودند و تنها پسری که داشت در ماه های آغازین زندگیش از دنیا رفت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 وسرّة الصبي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 و بادی است که نوزادان به آن مبتلا شده و دچار غش می گردند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 و 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گوشواره مخصوصی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رحمة اللهُ در توضیح این روایت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تحلیل فقط شیر را پاک می کند؛ نه قبح و زشتی عمل زنا را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گروهی از مخالفان اهل بیت علیه السَّلام بودند که میگفتند با ایمان هیچ گناهی ضرر نمی رساند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این است که برای او شغل حلالی به او بیاموز یا همسری شیعه برایش برگزین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که در قسمت بالای پشت گردن قرار دارد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ذوّاق و ذوّاقه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به سرعت ازدواج می کند و به رعت هم طلاق می دهد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ابهام این روایت را روایت بعدی روشن می کند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و نظیر آن با روایات بخش یکم منافات دارند و از نظر سندی و متنی نیاز به بررسی دارند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مسترابه، زنی است که از نظر سنّی باید عادت ماهیانه داشته باشد، ولی او عادت ماهیانه ندارد و چون از جهت بارداری در تردید و شک است به او مسترابه گویند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پوشش که مانند روسری بلند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سوگند یاد می کند که با همسرش نزدیکی نکند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نسخه های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عليه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آن چه در برخی از نسخه ها آمده درست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کارگزاران خلفای بنی امیه بود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خلع، طلاقی است که زن پیشقدم می شود و مهریه اش را می بخشد که احکامی دارد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یعنی مردی به زنش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سان مادر من هستی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امیرمؤمنان علی علیه السَّلام بود که عبای معافری که نوعی عبا منسوب به قبیله ای از تن مبارک داشت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زن شوهر مرده به مدّت یک سال از آرایش را گویند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است که مولا به او خود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زمان که من بمیرم، تو آزادی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مدابره این است که مولا به برده اش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من از دنیا بروم، تو آزاد خواهی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برده ای است که مولا با او قرار داد می بندد تا آزادی او را خریداری کند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یمن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بی پر که دو طرفش باریک و وسطش ضخیم است و با پهنای خود به هدف اصابت می کند نه با تیزی اش</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شبیه گربه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شبیه سوسمار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است که گنجشک را شکار می کند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اشتباهی رخ داده است که نقل این روایت از بخش نوادر جمعه باشد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با شکر و برنج و گوشت تهیه می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688.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696</Pages>
  <Words>115368</Words>
  <Characters>403297</Characters>
  <CharactersWithSpaces>514550</CharactersWithSpaces>
  <Paragraphs>4482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2026-08-26T06:55:12Z</dcterms:created>
  <dc:creator>ghaemiyeh.com</dc:creator>
  <dc:description/>
  <dc:language>en-US</dc:language>
  <cp:lastModifiedBy/>
  <dcterms:modified xsi:type="dcterms:W3CDTF">2026-08-26T10:25:30Z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