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حدود العالم من المشرق الی المغرب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2208_2314609296">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1082210_2314609296">
            <w:r>
              <w:rPr>
                <w:webHidden/>
                <w:rStyle w:val="IndexLink"/>
                <w:rtl w:val="true"/>
              </w:rPr>
              <w:t>مقدّمة</w:t>
            </w:r>
            <w:r>
              <w:rPr>
                <w:rStyle w:val="IndexLink"/>
                <w:rtl w:val="true"/>
              </w:rPr>
              <w:tab/>
            </w:r>
            <w:r>
              <w:rPr>
                <w:rStyle w:val="IndexLink"/>
              </w:rPr>
              <w:t>25</w:t>
            </w:r>
          </w:hyperlink>
        </w:p>
        <w:p>
          <w:pPr>
            <w:pStyle w:val="Contents3"/>
            <w:tabs>
              <w:tab w:val="clear" w:pos="8459"/>
              <w:tab w:val="right" w:pos="9026" w:leader="dot"/>
            </w:tabs>
            <w:rPr/>
          </w:pPr>
          <w:hyperlink w:anchor="__RefHeading___Toc1082212_2314609296">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082214_231460929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82216_2314609296">
            <w:r>
              <w:rPr>
                <w:webHidden/>
                <w:rStyle w:val="IndexLink"/>
                <w:rtl w:val="true"/>
              </w:rPr>
              <w:t>مصادر الكتاب‌</w:t>
            </w:r>
            <w:r>
              <w:rPr>
                <w:rStyle w:val="IndexLink"/>
                <w:rtl w:val="true"/>
              </w:rPr>
              <w:tab/>
            </w:r>
            <w:r>
              <w:rPr>
                <w:rStyle w:val="IndexLink"/>
              </w:rPr>
              <w:t>28</w:t>
            </w:r>
          </w:hyperlink>
        </w:p>
        <w:p>
          <w:pPr>
            <w:pStyle w:val="Contents3"/>
            <w:tabs>
              <w:tab w:val="clear" w:pos="8459"/>
              <w:tab w:val="right" w:pos="9026" w:leader="dot"/>
            </w:tabs>
            <w:rPr/>
          </w:pPr>
          <w:hyperlink w:anchor="__RefHeading___Toc1082218_2314609296">
            <w:r>
              <w:rPr>
                <w:webHidden/>
                <w:rStyle w:val="IndexLink"/>
                <w:rtl w:val="true"/>
              </w:rPr>
              <w:t xml:space="preserve">" </w:t>
            </w:r>
            <w:r>
              <w:rPr>
                <w:rStyle w:val="IndexLink"/>
                <w:rtl w:val="true"/>
              </w:rPr>
              <w:t>و من عجائب طبائع البلدان‌</w:t>
            </w:r>
            <w:r>
              <w:rPr>
                <w:rStyle w:val="IndexLink"/>
                <w:rtl w:val="true"/>
              </w:rPr>
              <w:tab/>
            </w:r>
            <w:r>
              <w:rPr>
                <w:rStyle w:val="IndexLink"/>
              </w:rPr>
              <w:t>32</w:t>
            </w:r>
          </w:hyperlink>
        </w:p>
        <w:p>
          <w:pPr>
            <w:pStyle w:val="Contents2"/>
            <w:tabs>
              <w:tab w:val="clear" w:pos="8743"/>
              <w:tab w:val="right" w:pos="9026" w:leader="dot"/>
            </w:tabs>
            <w:rPr/>
          </w:pPr>
          <w:hyperlink w:anchor="__RefHeading___Toc1082220_2314609296">
            <w:r>
              <w:rPr>
                <w:webHidden/>
                <w:rStyle w:val="IndexLink"/>
              </w:rPr>
              <w:t>1</w:t>
            </w:r>
            <w:r>
              <w:rPr>
                <w:rStyle w:val="IndexLink"/>
                <w:rtl w:val="true"/>
              </w:rPr>
              <w:t xml:space="preserve">- </w:t>
            </w:r>
            <w:r>
              <w:rPr>
                <w:rStyle w:val="IndexLink"/>
                <w:rtl w:val="true"/>
              </w:rPr>
              <w:t>فاتحة الكتاب‌</w:t>
            </w:r>
            <w:r>
              <w:rPr>
                <w:rStyle w:val="IndexLink"/>
                <w:rtl w:val="true"/>
              </w:rPr>
              <w:tab/>
            </w:r>
            <w:r>
              <w:rPr>
                <w:rStyle w:val="IndexLink"/>
              </w:rPr>
              <w:t>38</w:t>
            </w:r>
          </w:hyperlink>
        </w:p>
        <w:p>
          <w:pPr>
            <w:pStyle w:val="Contents2"/>
            <w:tabs>
              <w:tab w:val="clear" w:pos="8743"/>
              <w:tab w:val="right" w:pos="9026" w:leader="dot"/>
            </w:tabs>
            <w:rPr/>
          </w:pPr>
          <w:hyperlink w:anchor="__RefHeading___Toc1082222_2314609296">
            <w:r>
              <w:rPr>
                <w:webHidden/>
                <w:rStyle w:val="IndexLink"/>
              </w:rPr>
              <w:t>2</w:t>
            </w:r>
            <w:r>
              <w:rPr>
                <w:rStyle w:val="IndexLink"/>
                <w:rtl w:val="true"/>
              </w:rPr>
              <w:t xml:space="preserve">- </w:t>
            </w:r>
            <w:r>
              <w:rPr>
                <w:rStyle w:val="IndexLink"/>
                <w:rtl w:val="true"/>
              </w:rPr>
              <w:t>ذكر هيئة الأرض عامرها و غامرها</w:t>
            </w:r>
            <w:r>
              <w:rPr>
                <w:rStyle w:val="IndexLink"/>
                <w:rtl w:val="true"/>
              </w:rPr>
              <w:tab/>
            </w:r>
            <w:r>
              <w:rPr>
                <w:rStyle w:val="IndexLink"/>
              </w:rPr>
              <w:t>39</w:t>
            </w:r>
          </w:hyperlink>
        </w:p>
        <w:p>
          <w:pPr>
            <w:pStyle w:val="Contents2"/>
            <w:tabs>
              <w:tab w:val="clear" w:pos="8743"/>
              <w:tab w:val="right" w:pos="9026" w:leader="dot"/>
            </w:tabs>
            <w:rPr/>
          </w:pPr>
          <w:hyperlink w:anchor="__RefHeading___Toc1082224_2314609296">
            <w:r>
              <w:rPr>
                <w:webHidden/>
                <w:rStyle w:val="IndexLink"/>
              </w:rPr>
              <w:t>3</w:t>
            </w:r>
            <w:r>
              <w:rPr>
                <w:rStyle w:val="IndexLink"/>
                <w:rtl w:val="true"/>
              </w:rPr>
              <w:t xml:space="preserve">. </w:t>
            </w:r>
            <w:r>
              <w:rPr>
                <w:rStyle w:val="IndexLink"/>
                <w:rtl w:val="true"/>
              </w:rPr>
              <w:t>القول في البحار و الخلجان</w:t>
            </w:r>
            <w:r>
              <w:rPr>
                <w:rStyle w:val="IndexLink"/>
                <w:rtl w:val="true"/>
              </w:rPr>
              <w:tab/>
            </w:r>
            <w:r>
              <w:rPr>
                <w:rStyle w:val="IndexLink"/>
              </w:rPr>
              <w:t>41</w:t>
            </w:r>
          </w:hyperlink>
        </w:p>
        <w:p>
          <w:pPr>
            <w:pStyle w:val="Contents3"/>
            <w:tabs>
              <w:tab w:val="clear" w:pos="8459"/>
              <w:tab w:val="right" w:pos="9026" w:leader="dot"/>
            </w:tabs>
            <w:rPr/>
          </w:pPr>
          <w:hyperlink w:anchor="__RefHeading___Toc1082226_2314609296">
            <w:r>
              <w:rPr>
                <w:webHidden/>
                <w:rStyle w:val="IndexLink"/>
                <w:rtl w:val="true"/>
              </w:rPr>
              <w:t>[</w:t>
            </w:r>
            <w:r>
              <w:rPr>
                <w:rStyle w:val="IndexLink"/>
                <w:rtl w:val="true"/>
              </w:rPr>
              <w:t>البحيرات الكبيرة</w:t>
            </w:r>
            <w:r>
              <w:rPr>
                <w:rStyle w:val="IndexLink"/>
                <w:rtl w:val="true"/>
              </w:rPr>
              <w:t>]</w:t>
              <w:tab/>
            </w:r>
            <w:r>
              <w:rPr>
                <w:rStyle w:val="IndexLink"/>
              </w:rPr>
              <w:t>41</w:t>
            </w:r>
          </w:hyperlink>
        </w:p>
        <w:p>
          <w:pPr>
            <w:pStyle w:val="Contents4"/>
            <w:tabs>
              <w:tab w:val="clear" w:pos="8176"/>
              <w:tab w:val="right" w:pos="9026" w:leader="dot"/>
            </w:tabs>
            <w:rPr/>
          </w:pPr>
          <w:hyperlink w:anchor="__RefHeading___Toc1082228_2314609296">
            <w:r>
              <w:rPr>
                <w:webHidden/>
                <w:rStyle w:val="IndexLink"/>
              </w:rPr>
              <w:t>1</w:t>
            </w:r>
            <w:r>
              <w:rPr>
                <w:rStyle w:val="IndexLink"/>
                <w:rtl w:val="true"/>
              </w:rPr>
              <w:t xml:space="preserve">- </w:t>
            </w:r>
            <w:r>
              <w:rPr>
                <w:rStyle w:val="IndexLink"/>
                <w:rtl w:val="true"/>
              </w:rPr>
              <w:t>البحر الأخضر</w:t>
            </w:r>
            <w:r>
              <w:rPr>
                <w:rStyle w:val="IndexLink"/>
                <w:rtl w:val="true"/>
              </w:rPr>
              <w:t>:</w:t>
              <w:tab/>
            </w:r>
            <w:r>
              <w:rPr>
                <w:rStyle w:val="IndexLink"/>
              </w:rPr>
              <w:t>41</w:t>
            </w:r>
          </w:hyperlink>
        </w:p>
        <w:p>
          <w:pPr>
            <w:pStyle w:val="Contents4"/>
            <w:tabs>
              <w:tab w:val="clear" w:pos="8176"/>
              <w:tab w:val="right" w:pos="9026" w:leader="dot"/>
            </w:tabs>
            <w:rPr/>
          </w:pPr>
          <w:hyperlink w:anchor="__RefHeading___Toc1082230_2314609296">
            <w:r>
              <w:rPr>
                <w:webHidden/>
                <w:rStyle w:val="IndexLink"/>
              </w:rPr>
              <w:t>2</w:t>
            </w:r>
            <w:r>
              <w:rPr>
                <w:rStyle w:val="IndexLink"/>
                <w:rtl w:val="true"/>
              </w:rPr>
              <w:t xml:space="preserve">- </w:t>
            </w:r>
            <w:r>
              <w:rPr>
                <w:rStyle w:val="IndexLink"/>
                <w:rtl w:val="true"/>
              </w:rPr>
              <w:t>البحر الآخر هو المحيط المغربى</w:t>
            </w:r>
            <w:r>
              <w:rPr>
                <w:rStyle w:val="IndexLink"/>
                <w:rtl w:val="true"/>
              </w:rPr>
              <w:t>:</w:t>
              <w:tab/>
            </w:r>
            <w:r>
              <w:rPr>
                <w:rStyle w:val="IndexLink"/>
              </w:rPr>
              <w:t>42</w:t>
            </w:r>
          </w:hyperlink>
        </w:p>
        <w:p>
          <w:pPr>
            <w:pStyle w:val="Contents4"/>
            <w:tabs>
              <w:tab w:val="clear" w:pos="8176"/>
              <w:tab w:val="right" w:pos="9026" w:leader="dot"/>
            </w:tabs>
            <w:rPr/>
          </w:pPr>
          <w:hyperlink w:anchor="__RefHeading___Toc1082232_2314609296">
            <w:r>
              <w:rPr>
                <w:webHidden/>
                <w:rStyle w:val="IndexLink"/>
              </w:rPr>
              <w:t>3</w:t>
            </w:r>
            <w:r>
              <w:rPr>
                <w:rStyle w:val="IndexLink"/>
                <w:rtl w:val="true"/>
              </w:rPr>
              <w:t xml:space="preserve">- </w:t>
            </w:r>
            <w:r>
              <w:rPr>
                <w:rStyle w:val="IndexLink"/>
                <w:rtl w:val="true"/>
              </w:rPr>
              <w:t>و الآخر بحر كبير يدعى البحر الأعظم</w:t>
            </w:r>
            <w:r>
              <w:rPr>
                <w:rStyle w:val="IndexLink"/>
                <w:rtl w:val="true"/>
              </w:rPr>
              <w:t>:</w:t>
              <w:tab/>
            </w:r>
            <w:r>
              <w:rPr>
                <w:rStyle w:val="IndexLink"/>
              </w:rPr>
              <w:t>42</w:t>
            </w:r>
          </w:hyperlink>
        </w:p>
        <w:p>
          <w:pPr>
            <w:pStyle w:val="Contents4"/>
            <w:tabs>
              <w:tab w:val="clear" w:pos="8176"/>
              <w:tab w:val="right" w:pos="9026" w:leader="dot"/>
            </w:tabs>
            <w:rPr/>
          </w:pPr>
          <w:hyperlink w:anchor="__RefHeading___Toc1082234_2314609296">
            <w:r>
              <w:rPr>
                <w:webHidden/>
                <w:rStyle w:val="IndexLink"/>
              </w:rPr>
              <w:t>4</w:t>
            </w:r>
            <w:r>
              <w:rPr>
                <w:rStyle w:val="IndexLink"/>
                <w:rtl w:val="true"/>
              </w:rPr>
              <w:t xml:space="preserve">- </w:t>
            </w:r>
            <w:r>
              <w:rPr>
                <w:rStyle w:val="IndexLink"/>
                <w:rtl w:val="true"/>
              </w:rPr>
              <w:t>بحر الروم</w:t>
            </w:r>
            <w:r>
              <w:rPr>
                <w:rStyle w:val="IndexLink"/>
                <w:rtl w:val="true"/>
              </w:rPr>
              <w:t>:</w:t>
              <w:tab/>
            </w:r>
            <w:r>
              <w:rPr>
                <w:rStyle w:val="IndexLink"/>
              </w:rPr>
              <w:t>43</w:t>
            </w:r>
          </w:hyperlink>
        </w:p>
        <w:p>
          <w:pPr>
            <w:pStyle w:val="Contents4"/>
            <w:tabs>
              <w:tab w:val="clear" w:pos="8176"/>
              <w:tab w:val="right" w:pos="9026" w:leader="dot"/>
            </w:tabs>
            <w:rPr/>
          </w:pPr>
          <w:hyperlink w:anchor="__RefHeading___Toc1082236_2314609296">
            <w:r>
              <w:rPr>
                <w:webHidden/>
                <w:rStyle w:val="IndexLink"/>
              </w:rPr>
              <w:t>5</w:t>
            </w:r>
            <w:r>
              <w:rPr>
                <w:rStyle w:val="IndexLink"/>
                <w:rtl w:val="true"/>
              </w:rPr>
              <w:t xml:space="preserve">- </w:t>
            </w:r>
            <w:r>
              <w:rPr>
                <w:rStyle w:val="IndexLink"/>
                <w:rtl w:val="true"/>
              </w:rPr>
              <w:t>بحر الخزر</w:t>
            </w:r>
            <w:r>
              <w:rPr>
                <w:rStyle w:val="IndexLink"/>
                <w:rtl w:val="true"/>
              </w:rPr>
              <w:t>:</w:t>
              <w:tab/>
            </w:r>
            <w:r>
              <w:rPr>
                <w:rStyle w:val="IndexLink"/>
              </w:rPr>
              <w:t>44</w:t>
            </w:r>
          </w:hyperlink>
        </w:p>
        <w:p>
          <w:pPr>
            <w:pStyle w:val="Contents4"/>
            <w:tabs>
              <w:tab w:val="clear" w:pos="8176"/>
              <w:tab w:val="right" w:pos="9026" w:leader="dot"/>
            </w:tabs>
            <w:rPr/>
          </w:pPr>
          <w:hyperlink w:anchor="__RefHeading___Toc1082238_2314609296">
            <w:r>
              <w:rPr>
                <w:webHidden/>
                <w:rStyle w:val="IndexLink"/>
              </w:rPr>
              <w:t>6</w:t>
            </w:r>
            <w:r>
              <w:rPr>
                <w:rStyle w:val="IndexLink"/>
                <w:rtl w:val="true"/>
              </w:rPr>
              <w:t xml:space="preserve">- </w:t>
            </w:r>
            <w:r>
              <w:rPr>
                <w:rStyle w:val="IndexLink"/>
                <w:rtl w:val="true"/>
              </w:rPr>
              <w:t>بحر الجرزيان الذي يدعى بحر بنطس</w:t>
            </w:r>
            <w:r>
              <w:rPr>
                <w:rStyle w:val="IndexLink"/>
                <w:rtl w:val="true"/>
              </w:rPr>
              <w:t>:</w:t>
              <w:tab/>
            </w:r>
            <w:r>
              <w:rPr>
                <w:rStyle w:val="IndexLink"/>
              </w:rPr>
              <w:t>45</w:t>
            </w:r>
          </w:hyperlink>
        </w:p>
        <w:p>
          <w:pPr>
            <w:pStyle w:val="Contents4"/>
            <w:tabs>
              <w:tab w:val="clear" w:pos="8176"/>
              <w:tab w:val="right" w:pos="9026" w:leader="dot"/>
            </w:tabs>
            <w:rPr/>
          </w:pPr>
          <w:hyperlink w:anchor="__RefHeading___Toc1082240_2314609296">
            <w:r>
              <w:rPr>
                <w:webHidden/>
                <w:rStyle w:val="IndexLink"/>
              </w:rPr>
              <w:t>7</w:t>
            </w:r>
            <w:r>
              <w:rPr>
                <w:rStyle w:val="IndexLink"/>
                <w:rtl w:val="true"/>
              </w:rPr>
              <w:t xml:space="preserve">- </w:t>
            </w:r>
            <w:r>
              <w:rPr>
                <w:rStyle w:val="IndexLink"/>
                <w:rtl w:val="true"/>
              </w:rPr>
              <w:t>بحر خوارزم</w:t>
            </w:r>
            <w:r>
              <w:rPr>
                <w:rStyle w:val="IndexLink"/>
                <w:rtl w:val="true"/>
              </w:rPr>
              <w:t>:</w:t>
              <w:tab/>
            </w:r>
            <w:r>
              <w:rPr>
                <w:rStyle w:val="IndexLink"/>
              </w:rPr>
              <w:t>45</w:t>
            </w:r>
          </w:hyperlink>
        </w:p>
        <w:p>
          <w:pPr>
            <w:pStyle w:val="Contents3"/>
            <w:tabs>
              <w:tab w:val="clear" w:pos="8459"/>
              <w:tab w:val="right" w:pos="9026" w:leader="dot"/>
            </w:tabs>
            <w:rPr/>
          </w:pPr>
          <w:hyperlink w:anchor="__RefHeading___Toc1082242_2314609296">
            <w:r>
              <w:rPr>
                <w:webHidden/>
                <w:rStyle w:val="IndexLink"/>
                <w:rtl w:val="true"/>
              </w:rPr>
              <w:t>[</w:t>
            </w:r>
            <w:r>
              <w:rPr>
                <w:rStyle w:val="IndexLink"/>
                <w:rtl w:val="true"/>
              </w:rPr>
              <w:t>البحيرات الصغيرة ذات المياه المالحة</w:t>
            </w:r>
            <w:r>
              <w:rPr>
                <w:rStyle w:val="IndexLink"/>
                <w:rtl w:val="true"/>
              </w:rPr>
              <w:t>]</w:t>
              <w:tab/>
            </w:r>
            <w:r>
              <w:rPr>
                <w:rStyle w:val="IndexLink"/>
              </w:rPr>
              <w:t>45</w:t>
            </w:r>
          </w:hyperlink>
        </w:p>
        <w:p>
          <w:pPr>
            <w:pStyle w:val="Contents4"/>
            <w:tabs>
              <w:tab w:val="clear" w:pos="8176"/>
              <w:tab w:val="right" w:pos="9026" w:leader="dot"/>
            </w:tabs>
            <w:rPr/>
          </w:pPr>
          <w:hyperlink w:anchor="__RefHeading___Toc1082244_2314609296">
            <w:r>
              <w:rPr>
                <w:webHidden/>
                <w:rStyle w:val="IndexLink"/>
                <w:rtl w:val="true"/>
              </w:rPr>
              <w:t>الأولى</w:t>
            </w:r>
            <w:r>
              <w:rPr>
                <w:rStyle w:val="IndexLink"/>
                <w:rtl w:val="true"/>
              </w:rPr>
              <w:t xml:space="preserve">: </w:t>
            </w:r>
            <w:r>
              <w:rPr>
                <w:rStyle w:val="IndexLink"/>
                <w:rtl w:val="true"/>
              </w:rPr>
              <w:t>بحيرة ماوطس</w:t>
            </w:r>
            <w:r>
              <w:rPr>
                <w:rStyle w:val="IndexLink"/>
                <w:rtl w:val="true"/>
              </w:rPr>
              <w:t>:</w:t>
              <w:tab/>
            </w:r>
            <w:r>
              <w:rPr>
                <w:rStyle w:val="IndexLink"/>
              </w:rPr>
              <w:t>45</w:t>
            </w:r>
          </w:hyperlink>
        </w:p>
        <w:p>
          <w:pPr>
            <w:pStyle w:val="Contents4"/>
            <w:tabs>
              <w:tab w:val="clear" w:pos="8176"/>
              <w:tab w:val="right" w:pos="9026" w:leader="dot"/>
            </w:tabs>
            <w:rPr/>
          </w:pPr>
          <w:hyperlink w:anchor="__RefHeading___Toc1082246_2314609296">
            <w:r>
              <w:rPr>
                <w:webHidden/>
                <w:rStyle w:val="IndexLink"/>
                <w:rtl w:val="true"/>
              </w:rPr>
              <w:t>الثانية</w:t>
            </w:r>
            <w:r>
              <w:rPr>
                <w:rStyle w:val="IndexLink"/>
                <w:rtl w:val="true"/>
              </w:rPr>
              <w:t xml:space="preserve">: </w:t>
            </w:r>
            <w:r>
              <w:rPr>
                <w:rStyle w:val="IndexLink"/>
                <w:rtl w:val="true"/>
              </w:rPr>
              <w:t>بحيرة كبوذان</w:t>
            </w:r>
            <w:r>
              <w:rPr>
                <w:rStyle w:val="IndexLink"/>
                <w:rtl w:val="true"/>
              </w:rPr>
              <w:t>:</w:t>
              <w:tab/>
            </w:r>
            <w:r>
              <w:rPr>
                <w:rStyle w:val="IndexLink"/>
              </w:rPr>
              <w:t>46</w:t>
            </w:r>
          </w:hyperlink>
        </w:p>
        <w:p>
          <w:pPr>
            <w:pStyle w:val="Contents4"/>
            <w:tabs>
              <w:tab w:val="clear" w:pos="8176"/>
              <w:tab w:val="right" w:pos="9026" w:leader="dot"/>
            </w:tabs>
            <w:rPr/>
          </w:pPr>
          <w:hyperlink w:anchor="__RefHeading___Toc1082248_2314609296">
            <w:r>
              <w:rPr>
                <w:webHidden/>
                <w:rStyle w:val="IndexLink"/>
                <w:rtl w:val="true"/>
              </w:rPr>
              <w:t>الثالثة</w:t>
            </w:r>
            <w:r>
              <w:rPr>
                <w:rStyle w:val="IndexLink"/>
                <w:rtl w:val="true"/>
              </w:rPr>
              <w:t xml:space="preserve">: </w:t>
            </w:r>
            <w:r>
              <w:rPr>
                <w:rStyle w:val="IndexLink"/>
                <w:rtl w:val="true"/>
              </w:rPr>
              <w:t>البحيرة الميتة</w:t>
            </w:r>
            <w:r>
              <w:rPr>
                <w:rStyle w:val="IndexLink"/>
                <w:rtl w:val="true"/>
              </w:rPr>
              <w:t>:</w:t>
              <w:tab/>
            </w:r>
            <w:r>
              <w:rPr>
                <w:rStyle w:val="IndexLink"/>
              </w:rPr>
              <w:t>46</w:t>
            </w:r>
          </w:hyperlink>
        </w:p>
        <w:p>
          <w:pPr>
            <w:pStyle w:val="Contents4"/>
            <w:tabs>
              <w:tab w:val="clear" w:pos="8176"/>
              <w:tab w:val="right" w:pos="9026" w:leader="dot"/>
            </w:tabs>
            <w:rPr/>
          </w:pPr>
          <w:hyperlink w:anchor="__RefHeading___Toc1082250_2314609296">
            <w:r>
              <w:rPr>
                <w:webHidden/>
                <w:rStyle w:val="IndexLink"/>
                <w:rtl w:val="true"/>
              </w:rPr>
              <w:t>الرابعة</w:t>
            </w:r>
            <w:r>
              <w:rPr>
                <w:rStyle w:val="IndexLink"/>
                <w:rtl w:val="true"/>
              </w:rPr>
              <w:t xml:space="preserve">: </w:t>
            </w:r>
            <w:r>
              <w:rPr>
                <w:rStyle w:val="IndexLink"/>
                <w:rtl w:val="true"/>
              </w:rPr>
              <w:t>بحيرة نويطة</w:t>
            </w:r>
            <w:r>
              <w:rPr>
                <w:rStyle w:val="IndexLink"/>
                <w:rtl w:val="true"/>
              </w:rPr>
              <w:t>:</w:t>
              <w:tab/>
            </w:r>
            <w:r>
              <w:rPr>
                <w:rStyle w:val="IndexLink"/>
              </w:rPr>
              <w:t>46</w:t>
            </w:r>
          </w:hyperlink>
        </w:p>
        <w:p>
          <w:pPr>
            <w:pStyle w:val="Contents4"/>
            <w:tabs>
              <w:tab w:val="clear" w:pos="8176"/>
              <w:tab w:val="right" w:pos="9026" w:leader="dot"/>
            </w:tabs>
            <w:rPr/>
          </w:pPr>
          <w:hyperlink w:anchor="__RefHeading___Toc1082252_2314609296">
            <w:r>
              <w:rPr>
                <w:webHidden/>
                <w:rStyle w:val="IndexLink"/>
                <w:rtl w:val="true"/>
              </w:rPr>
              <w:t>الخامسة</w:t>
            </w:r>
            <w:r>
              <w:rPr>
                <w:rStyle w:val="IndexLink"/>
                <w:rtl w:val="true"/>
              </w:rPr>
              <w:t xml:space="preserve">: </w:t>
            </w:r>
            <w:r>
              <w:rPr>
                <w:rStyle w:val="IndexLink"/>
                <w:rtl w:val="true"/>
              </w:rPr>
              <w:t>بحيرة السماطي</w:t>
            </w:r>
            <w:r>
              <w:rPr>
                <w:rStyle w:val="IndexLink"/>
                <w:rtl w:val="true"/>
              </w:rPr>
              <w:t>:</w:t>
              <w:tab/>
            </w:r>
            <w:r>
              <w:rPr>
                <w:rStyle w:val="IndexLink"/>
              </w:rPr>
              <w:t>46</w:t>
            </w:r>
          </w:hyperlink>
        </w:p>
        <w:p>
          <w:pPr>
            <w:pStyle w:val="Contents4"/>
            <w:tabs>
              <w:tab w:val="clear" w:pos="8176"/>
              <w:tab w:val="right" w:pos="9026" w:leader="dot"/>
            </w:tabs>
            <w:rPr/>
          </w:pPr>
          <w:hyperlink w:anchor="__RefHeading___Toc1082254_2314609296">
            <w:r>
              <w:rPr>
                <w:webHidden/>
                <w:rStyle w:val="IndexLink"/>
                <w:rtl w:val="true"/>
              </w:rPr>
              <w:t>السادسة</w:t>
            </w:r>
            <w:r>
              <w:rPr>
                <w:rStyle w:val="IndexLink"/>
                <w:rtl w:val="true"/>
              </w:rPr>
              <w:t xml:space="preserve">: </w:t>
            </w:r>
            <w:r>
              <w:rPr>
                <w:rStyle w:val="IndexLink"/>
                <w:rtl w:val="true"/>
              </w:rPr>
              <w:t>بحيرة يون</w:t>
            </w:r>
            <w:r>
              <w:rPr>
                <w:rStyle w:val="IndexLink"/>
                <w:rtl w:val="true"/>
              </w:rPr>
              <w:t>:</w:t>
              <w:tab/>
            </w:r>
            <w:r>
              <w:rPr>
                <w:rStyle w:val="IndexLink"/>
              </w:rPr>
              <w:t>46</w:t>
            </w:r>
          </w:hyperlink>
        </w:p>
        <w:p>
          <w:pPr>
            <w:pStyle w:val="Contents4"/>
            <w:tabs>
              <w:tab w:val="clear" w:pos="8176"/>
              <w:tab w:val="right" w:pos="9026" w:leader="dot"/>
            </w:tabs>
            <w:rPr/>
          </w:pPr>
          <w:hyperlink w:anchor="__RefHeading___Toc1082256_2314609296">
            <w:r>
              <w:rPr>
                <w:webHidden/>
                <w:rStyle w:val="IndexLink"/>
                <w:rtl w:val="true"/>
              </w:rPr>
              <w:t>السابعة</w:t>
            </w:r>
            <w:r>
              <w:rPr>
                <w:rStyle w:val="IndexLink"/>
                <w:rtl w:val="true"/>
              </w:rPr>
              <w:t xml:space="preserve">: </w:t>
            </w:r>
            <w:r>
              <w:rPr>
                <w:rStyle w:val="IndexLink"/>
                <w:rtl w:val="true"/>
              </w:rPr>
              <w:t>بحيرة باسفهري</w:t>
            </w:r>
            <w:r>
              <w:rPr>
                <w:rStyle w:val="IndexLink"/>
                <w:rtl w:val="true"/>
              </w:rPr>
              <w:t>:</w:t>
              <w:tab/>
            </w:r>
            <w:r>
              <w:rPr>
                <w:rStyle w:val="IndexLink"/>
              </w:rPr>
              <w:t>47</w:t>
            </w:r>
          </w:hyperlink>
        </w:p>
        <w:p>
          <w:pPr>
            <w:pStyle w:val="Contents4"/>
            <w:tabs>
              <w:tab w:val="clear" w:pos="8176"/>
              <w:tab w:val="right" w:pos="9026" w:leader="dot"/>
            </w:tabs>
            <w:rPr/>
          </w:pPr>
          <w:hyperlink w:anchor="__RefHeading___Toc1082258_2314609296">
            <w:r>
              <w:rPr>
                <w:webHidden/>
                <w:rStyle w:val="IndexLink"/>
                <w:rtl w:val="true"/>
              </w:rPr>
              <w:t>الثامنة</w:t>
            </w:r>
            <w:r>
              <w:rPr>
                <w:rStyle w:val="IndexLink"/>
                <w:rtl w:val="true"/>
              </w:rPr>
              <w:t xml:space="preserve">: </w:t>
            </w:r>
            <w:r>
              <w:rPr>
                <w:rStyle w:val="IndexLink"/>
                <w:rtl w:val="true"/>
              </w:rPr>
              <w:t>بحيرة جنكان</w:t>
            </w:r>
            <w:r>
              <w:rPr>
                <w:rStyle w:val="IndexLink"/>
                <w:rtl w:val="true"/>
              </w:rPr>
              <w:t>:</w:t>
              <w:tab/>
            </w:r>
            <w:r>
              <w:rPr>
                <w:rStyle w:val="IndexLink"/>
              </w:rPr>
              <w:t>47</w:t>
            </w:r>
          </w:hyperlink>
        </w:p>
        <w:p>
          <w:pPr>
            <w:pStyle w:val="Contents4"/>
            <w:tabs>
              <w:tab w:val="clear" w:pos="8176"/>
              <w:tab w:val="right" w:pos="9026" w:leader="dot"/>
            </w:tabs>
            <w:rPr/>
          </w:pPr>
          <w:hyperlink w:anchor="__RefHeading___Toc1082260_2314609296">
            <w:r>
              <w:rPr>
                <w:webHidden/>
                <w:rStyle w:val="IndexLink"/>
                <w:rtl w:val="true"/>
              </w:rPr>
              <w:t>التاسعة</w:t>
            </w:r>
            <w:r>
              <w:rPr>
                <w:rStyle w:val="IndexLink"/>
                <w:rtl w:val="true"/>
              </w:rPr>
              <w:t xml:space="preserve">: </w:t>
            </w:r>
            <w:r>
              <w:rPr>
                <w:rStyle w:val="IndexLink"/>
                <w:rtl w:val="true"/>
              </w:rPr>
              <w:t>بحيرة بجكان</w:t>
            </w:r>
            <w:r>
              <w:rPr>
                <w:rStyle w:val="IndexLink"/>
                <w:rtl w:val="true"/>
              </w:rPr>
              <w:t>:</w:t>
              <w:tab/>
            </w:r>
            <w:r>
              <w:rPr>
                <w:rStyle w:val="IndexLink"/>
              </w:rPr>
              <w:t>47</w:t>
            </w:r>
          </w:hyperlink>
        </w:p>
        <w:p>
          <w:pPr>
            <w:pStyle w:val="Contents4"/>
            <w:tabs>
              <w:tab w:val="clear" w:pos="8176"/>
              <w:tab w:val="right" w:pos="9026" w:leader="dot"/>
            </w:tabs>
            <w:rPr/>
          </w:pPr>
          <w:hyperlink w:anchor="__RefHeading___Toc1082262_2314609296">
            <w:r>
              <w:rPr>
                <w:webHidden/>
                <w:rStyle w:val="IndexLink"/>
                <w:rtl w:val="true"/>
              </w:rPr>
              <w:t>العاشرة</w:t>
            </w:r>
            <w:r>
              <w:rPr>
                <w:rStyle w:val="IndexLink"/>
                <w:rtl w:val="true"/>
              </w:rPr>
              <w:t xml:space="preserve">: </w:t>
            </w:r>
            <w:r>
              <w:rPr>
                <w:rStyle w:val="IndexLink"/>
                <w:rtl w:val="true"/>
              </w:rPr>
              <w:t>بحيرة توزكول</w:t>
            </w:r>
            <w:r>
              <w:rPr>
                <w:rStyle w:val="IndexLink"/>
                <w:rtl w:val="true"/>
              </w:rPr>
              <w:t>:</w:t>
              <w:tab/>
            </w:r>
            <w:r>
              <w:rPr>
                <w:rStyle w:val="IndexLink"/>
              </w:rPr>
              <w:t>47</w:t>
            </w:r>
          </w:hyperlink>
        </w:p>
        <w:p>
          <w:pPr>
            <w:pStyle w:val="Contents4"/>
            <w:tabs>
              <w:tab w:val="clear" w:pos="8176"/>
              <w:tab w:val="right" w:pos="9026" w:leader="dot"/>
            </w:tabs>
            <w:rPr/>
          </w:pPr>
          <w:hyperlink w:anchor="__RefHeading___Toc1082264_2314609296">
            <w:r>
              <w:rPr>
                <w:webHidden/>
                <w:rStyle w:val="IndexLink"/>
                <w:rtl w:val="true"/>
              </w:rPr>
              <w:t>الحادية عشرة</w:t>
            </w:r>
            <w:r>
              <w:rPr>
                <w:rStyle w:val="IndexLink"/>
                <w:rtl w:val="true"/>
              </w:rPr>
              <w:t xml:space="preserve">: </w:t>
            </w:r>
            <w:r>
              <w:rPr>
                <w:rStyle w:val="IndexLink"/>
                <w:rtl w:val="true"/>
              </w:rPr>
              <w:t>بحيرة إيس كول</w:t>
            </w:r>
            <w:r>
              <w:rPr>
                <w:rStyle w:val="IndexLink"/>
                <w:rtl w:val="true"/>
              </w:rPr>
              <w:t>:</w:t>
              <w:tab/>
            </w:r>
            <w:r>
              <w:rPr>
                <w:rStyle w:val="IndexLink"/>
              </w:rPr>
              <w:t>47</w:t>
            </w:r>
          </w:hyperlink>
        </w:p>
        <w:p>
          <w:pPr>
            <w:pStyle w:val="Contents3"/>
            <w:tabs>
              <w:tab w:val="clear" w:pos="8459"/>
              <w:tab w:val="right" w:pos="9026" w:leader="dot"/>
            </w:tabs>
            <w:rPr/>
          </w:pPr>
          <w:hyperlink w:anchor="__RefHeading___Toc1082266_2314609296">
            <w:r>
              <w:rPr>
                <w:webHidden/>
                <w:rStyle w:val="IndexLink"/>
                <w:rtl w:val="true"/>
              </w:rPr>
              <w:t>[</w:t>
            </w:r>
            <w:r>
              <w:rPr>
                <w:rStyle w:val="IndexLink"/>
                <w:rtl w:val="true"/>
              </w:rPr>
              <w:t>البحيرات ذات الماء العذب</w:t>
            </w:r>
            <w:r>
              <w:rPr>
                <w:rStyle w:val="IndexLink"/>
                <w:rtl w:val="true"/>
              </w:rPr>
              <w:t>]</w:t>
              <w:tab/>
            </w:r>
            <w:r>
              <w:rPr>
                <w:rStyle w:val="IndexLink"/>
              </w:rPr>
              <w:t>47</w:t>
            </w:r>
          </w:hyperlink>
        </w:p>
        <w:p>
          <w:pPr>
            <w:pStyle w:val="Contents4"/>
            <w:tabs>
              <w:tab w:val="clear" w:pos="8176"/>
              <w:tab w:val="right" w:pos="9026" w:leader="dot"/>
            </w:tabs>
            <w:rPr/>
          </w:pPr>
          <w:hyperlink w:anchor="__RefHeading___Toc1082268_2314609296">
            <w:r>
              <w:rPr>
                <w:webHidden/>
                <w:rStyle w:val="IndexLink"/>
                <w:rtl w:val="true"/>
              </w:rPr>
              <w:t>الأولى</w:t>
            </w:r>
            <w:r>
              <w:rPr>
                <w:rStyle w:val="IndexLink"/>
                <w:rtl w:val="true"/>
              </w:rPr>
              <w:t xml:space="preserve">: </w:t>
            </w:r>
            <w:r>
              <w:rPr>
                <w:rStyle w:val="IndexLink"/>
                <w:rtl w:val="true"/>
              </w:rPr>
              <w:t>بحيرة مصر</w:t>
            </w:r>
            <w:r>
              <w:rPr>
                <w:rStyle w:val="IndexLink"/>
                <w:rtl w:val="true"/>
              </w:rPr>
              <w:t>:</w:t>
              <w:tab/>
            </w:r>
            <w:r>
              <w:rPr>
                <w:rStyle w:val="IndexLink"/>
              </w:rPr>
              <w:t>47</w:t>
            </w:r>
          </w:hyperlink>
        </w:p>
        <w:p>
          <w:pPr>
            <w:pStyle w:val="Contents4"/>
            <w:tabs>
              <w:tab w:val="clear" w:pos="8176"/>
              <w:tab w:val="right" w:pos="9026" w:leader="dot"/>
            </w:tabs>
            <w:rPr/>
          </w:pPr>
          <w:hyperlink w:anchor="__RefHeading___Toc1082270_2314609296">
            <w:r>
              <w:rPr>
                <w:webHidden/>
                <w:rStyle w:val="IndexLink"/>
                <w:rtl w:val="true"/>
              </w:rPr>
              <w:t>الثانية</w:t>
            </w:r>
            <w:r>
              <w:rPr>
                <w:rStyle w:val="IndexLink"/>
                <w:rtl w:val="true"/>
              </w:rPr>
              <w:t xml:space="preserve">: </w:t>
            </w:r>
            <w:r>
              <w:rPr>
                <w:rStyle w:val="IndexLink"/>
                <w:rtl w:val="true"/>
              </w:rPr>
              <w:t>بحيرة طبرية</w:t>
            </w:r>
            <w:r>
              <w:rPr>
                <w:rStyle w:val="IndexLink"/>
                <w:rtl w:val="true"/>
              </w:rPr>
              <w:t>:</w:t>
              <w:tab/>
            </w:r>
            <w:r>
              <w:rPr>
                <w:rStyle w:val="IndexLink"/>
              </w:rPr>
              <w:t>49</w:t>
            </w:r>
          </w:hyperlink>
        </w:p>
        <w:p>
          <w:pPr>
            <w:pStyle w:val="Contents4"/>
            <w:tabs>
              <w:tab w:val="clear" w:pos="8176"/>
              <w:tab w:val="right" w:pos="9026" w:leader="dot"/>
            </w:tabs>
            <w:rPr/>
          </w:pPr>
          <w:hyperlink w:anchor="__RefHeading___Toc1082272_2314609296">
            <w:r>
              <w:rPr>
                <w:webHidden/>
                <w:rStyle w:val="IndexLink"/>
                <w:rtl w:val="true"/>
              </w:rPr>
              <w:t>الثالثة</w:t>
            </w:r>
            <w:r>
              <w:rPr>
                <w:rStyle w:val="IndexLink"/>
                <w:rtl w:val="true"/>
              </w:rPr>
              <w:t xml:space="preserve">: </w:t>
            </w:r>
            <w:r>
              <w:rPr>
                <w:rStyle w:val="IndexLink"/>
                <w:rtl w:val="true"/>
              </w:rPr>
              <w:t>بحيرة تنتيه</w:t>
            </w:r>
            <w:r>
              <w:rPr>
                <w:rStyle w:val="IndexLink"/>
                <w:rtl w:val="true"/>
              </w:rPr>
              <w:t>:</w:t>
              <w:tab/>
            </w:r>
            <w:r>
              <w:rPr>
                <w:rStyle w:val="IndexLink"/>
              </w:rPr>
              <w:t>49</w:t>
            </w:r>
          </w:hyperlink>
        </w:p>
        <w:p>
          <w:pPr>
            <w:pStyle w:val="Contents4"/>
            <w:tabs>
              <w:tab w:val="clear" w:pos="8176"/>
              <w:tab w:val="right" w:pos="9026" w:leader="dot"/>
            </w:tabs>
            <w:rPr/>
          </w:pPr>
          <w:hyperlink w:anchor="__RefHeading___Toc1082274_2314609296">
            <w:r>
              <w:rPr>
                <w:webHidden/>
                <w:rStyle w:val="IndexLink"/>
                <w:rtl w:val="true"/>
              </w:rPr>
              <w:t>الرابعة</w:t>
            </w:r>
            <w:r>
              <w:rPr>
                <w:rStyle w:val="IndexLink"/>
                <w:rtl w:val="true"/>
              </w:rPr>
              <w:t xml:space="preserve">: </w:t>
            </w:r>
            <w:r>
              <w:rPr>
                <w:rStyle w:val="IndexLink"/>
                <w:rtl w:val="true"/>
              </w:rPr>
              <w:t>بحيرة ريس</w:t>
            </w:r>
            <w:r>
              <w:rPr>
                <w:rStyle w:val="IndexLink"/>
                <w:rtl w:val="true"/>
              </w:rPr>
              <w:t>:</w:t>
              <w:tab/>
            </w:r>
            <w:r>
              <w:rPr>
                <w:rStyle w:val="IndexLink"/>
              </w:rPr>
              <w:t>49</w:t>
            </w:r>
          </w:hyperlink>
        </w:p>
        <w:p>
          <w:pPr>
            <w:pStyle w:val="Contents4"/>
            <w:tabs>
              <w:tab w:val="clear" w:pos="8176"/>
              <w:tab w:val="right" w:pos="9026" w:leader="dot"/>
            </w:tabs>
            <w:rPr/>
          </w:pPr>
          <w:hyperlink w:anchor="__RefHeading___Toc1082276_2314609296">
            <w:r>
              <w:rPr>
                <w:webHidden/>
                <w:rStyle w:val="IndexLink"/>
                <w:rtl w:val="true"/>
              </w:rPr>
              <w:t>الخامسة</w:t>
            </w:r>
            <w:r>
              <w:rPr>
                <w:rStyle w:val="IndexLink"/>
                <w:rtl w:val="true"/>
              </w:rPr>
              <w:t xml:space="preserve">: </w:t>
            </w:r>
            <w:r>
              <w:rPr>
                <w:rStyle w:val="IndexLink"/>
                <w:rtl w:val="true"/>
              </w:rPr>
              <w:t>بحيرة أرزن</w:t>
            </w:r>
            <w:r>
              <w:rPr>
                <w:rStyle w:val="IndexLink"/>
                <w:rtl w:val="true"/>
              </w:rPr>
              <w:t>:</w:t>
              <w:tab/>
            </w:r>
            <w:r>
              <w:rPr>
                <w:rStyle w:val="IndexLink"/>
              </w:rPr>
              <w:t>49</w:t>
            </w:r>
          </w:hyperlink>
        </w:p>
        <w:p>
          <w:pPr>
            <w:pStyle w:val="Contents4"/>
            <w:tabs>
              <w:tab w:val="clear" w:pos="8176"/>
              <w:tab w:val="right" w:pos="9026" w:leader="dot"/>
            </w:tabs>
            <w:rPr/>
          </w:pPr>
          <w:hyperlink w:anchor="__RefHeading___Toc1082278_2314609296">
            <w:r>
              <w:rPr>
                <w:webHidden/>
                <w:rStyle w:val="IndexLink"/>
                <w:rtl w:val="true"/>
              </w:rPr>
              <w:t>السادسة</w:t>
            </w:r>
            <w:r>
              <w:rPr>
                <w:rStyle w:val="IndexLink"/>
                <w:rtl w:val="true"/>
              </w:rPr>
              <w:t xml:space="preserve">: </w:t>
            </w:r>
            <w:r>
              <w:rPr>
                <w:rStyle w:val="IndexLink"/>
                <w:rtl w:val="true"/>
              </w:rPr>
              <w:t>بحيرة زره</w:t>
            </w:r>
            <w:r>
              <w:rPr>
                <w:rStyle w:val="IndexLink"/>
                <w:rtl w:val="true"/>
              </w:rPr>
              <w:t>:</w:t>
              <w:tab/>
            </w:r>
            <w:r>
              <w:rPr>
                <w:rStyle w:val="IndexLink"/>
              </w:rPr>
              <w:t>49</w:t>
            </w:r>
          </w:hyperlink>
        </w:p>
        <w:p>
          <w:pPr>
            <w:pStyle w:val="Contents4"/>
            <w:tabs>
              <w:tab w:val="clear" w:pos="8176"/>
              <w:tab w:val="right" w:pos="9026" w:leader="dot"/>
            </w:tabs>
            <w:rPr/>
          </w:pPr>
          <w:hyperlink w:anchor="__RefHeading___Toc1082280_2314609296">
            <w:r>
              <w:rPr>
                <w:webHidden/>
                <w:rStyle w:val="IndexLink"/>
                <w:rtl w:val="true"/>
              </w:rPr>
              <w:t>السابعة</w:t>
            </w:r>
            <w:r>
              <w:rPr>
                <w:rStyle w:val="IndexLink"/>
                <w:rtl w:val="true"/>
              </w:rPr>
              <w:t xml:space="preserve">: </w:t>
            </w:r>
            <w:r>
              <w:rPr>
                <w:rStyle w:val="IndexLink"/>
                <w:rtl w:val="true"/>
              </w:rPr>
              <w:t>البحيرة الواقعة على حد أسروشنه‌</w:t>
            </w:r>
            <w:r>
              <w:rPr>
                <w:rStyle w:val="IndexLink"/>
                <w:rtl w:val="true"/>
              </w:rPr>
              <w:tab/>
            </w:r>
            <w:r>
              <w:rPr>
                <w:rStyle w:val="IndexLink"/>
              </w:rPr>
              <w:t>49</w:t>
            </w:r>
          </w:hyperlink>
        </w:p>
        <w:p>
          <w:pPr>
            <w:pStyle w:val="Contents2"/>
            <w:tabs>
              <w:tab w:val="clear" w:pos="8743"/>
              <w:tab w:val="right" w:pos="9026" w:leader="dot"/>
            </w:tabs>
            <w:rPr/>
          </w:pPr>
          <w:hyperlink w:anchor="__RefHeading___Toc1082282_2314609296">
            <w:r>
              <w:rPr>
                <w:webHidden/>
                <w:rStyle w:val="IndexLink"/>
              </w:rPr>
              <w:t>4</w:t>
            </w:r>
            <w:r>
              <w:rPr>
                <w:rStyle w:val="IndexLink"/>
                <w:rtl w:val="true"/>
              </w:rPr>
              <w:t xml:space="preserve">- </w:t>
            </w:r>
            <w:r>
              <w:rPr>
                <w:rStyle w:val="IndexLink"/>
                <w:rtl w:val="true"/>
              </w:rPr>
              <w:t>القول في الجزائر</w:t>
            </w:r>
            <w:r>
              <w:rPr>
                <w:rStyle w:val="IndexLink"/>
                <w:rtl w:val="true"/>
              </w:rPr>
              <w:tab/>
            </w:r>
            <w:r>
              <w:rPr>
                <w:rStyle w:val="IndexLink"/>
              </w:rPr>
              <w:t>51</w:t>
            </w:r>
          </w:hyperlink>
        </w:p>
        <w:p>
          <w:pPr>
            <w:pStyle w:val="Contents3"/>
            <w:tabs>
              <w:tab w:val="clear" w:pos="8459"/>
              <w:tab w:val="right" w:pos="9026" w:leader="dot"/>
            </w:tabs>
            <w:rPr/>
          </w:pPr>
          <w:hyperlink w:anchor="__RefHeading___Toc1082284_2314609296">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082286_2314609296">
            <w:r>
              <w:rPr>
                <w:webHidden/>
                <w:rStyle w:val="IndexLink"/>
                <w:rtl w:val="true"/>
              </w:rPr>
              <w:t>أما في بحر الأوقيانوس المشرقي</w:t>
            </w:r>
            <w:r>
              <w:rPr>
                <w:rStyle w:val="IndexLink"/>
                <w:rtl w:val="true"/>
              </w:rPr>
              <w:t>:</w:t>
              <w:tab/>
            </w:r>
            <w:r>
              <w:rPr>
                <w:rStyle w:val="IndexLink"/>
              </w:rPr>
              <w:t>51</w:t>
            </w:r>
          </w:hyperlink>
        </w:p>
        <w:p>
          <w:pPr>
            <w:pStyle w:val="Contents4"/>
            <w:tabs>
              <w:tab w:val="clear" w:pos="8176"/>
              <w:tab w:val="right" w:pos="9026" w:leader="dot"/>
            </w:tabs>
            <w:rPr/>
          </w:pPr>
          <w:hyperlink w:anchor="__RefHeading___Toc1082288_2314609296">
            <w:r>
              <w:rPr>
                <w:webHidden/>
                <w:rStyle w:val="IndexLink"/>
              </w:rPr>
              <w:t>1</w:t>
            </w:r>
            <w:r>
              <w:rPr>
                <w:rStyle w:val="IndexLink"/>
                <w:rtl w:val="true"/>
              </w:rPr>
              <w:t xml:space="preserve">- </w:t>
            </w:r>
            <w:r>
              <w:rPr>
                <w:rStyle w:val="IndexLink"/>
                <w:rtl w:val="true"/>
              </w:rPr>
              <w:t>جزيرة معروفة تدعى جزيرة الفضة</w:t>
            </w:r>
            <w:r>
              <w:rPr>
                <w:rStyle w:val="IndexLink"/>
                <w:rtl w:val="true"/>
              </w:rPr>
              <w:tab/>
            </w:r>
            <w:r>
              <w:rPr>
                <w:rStyle w:val="IndexLink"/>
              </w:rPr>
              <w:t>51</w:t>
            </w:r>
          </w:hyperlink>
        </w:p>
        <w:p>
          <w:pPr>
            <w:pStyle w:val="Contents3"/>
            <w:tabs>
              <w:tab w:val="clear" w:pos="8459"/>
              <w:tab w:val="right" w:pos="9026" w:leader="dot"/>
            </w:tabs>
            <w:rPr/>
          </w:pPr>
          <w:hyperlink w:anchor="__RefHeading___Toc1082290_2314609296">
            <w:r>
              <w:rPr>
                <w:webHidden/>
                <w:rStyle w:val="IndexLink"/>
                <w:rtl w:val="true"/>
              </w:rPr>
              <w:t>ب</w:t>
            </w:r>
            <w:r>
              <w:rPr>
                <w:rStyle w:val="IndexLink"/>
                <w:rtl w:val="true"/>
              </w:rPr>
              <w:t xml:space="preserve">- </w:t>
            </w:r>
            <w:r>
              <w:rPr>
                <w:rStyle w:val="IndexLink"/>
                <w:rtl w:val="true"/>
              </w:rPr>
              <w:t>و أما الجزر التي في البحر الأعظم‌</w:t>
            </w:r>
            <w:r>
              <w:rPr>
                <w:rStyle w:val="IndexLink"/>
                <w:rtl w:val="true"/>
              </w:rPr>
              <w:tab/>
            </w:r>
            <w:r>
              <w:rPr>
                <w:rStyle w:val="IndexLink"/>
              </w:rPr>
              <w:t>51</w:t>
            </w:r>
          </w:hyperlink>
        </w:p>
        <w:p>
          <w:pPr>
            <w:pStyle w:val="Contents4"/>
            <w:tabs>
              <w:tab w:val="clear" w:pos="8176"/>
              <w:tab w:val="right" w:pos="9026" w:leader="dot"/>
            </w:tabs>
            <w:rPr/>
          </w:pPr>
          <w:hyperlink w:anchor="__RefHeading___Toc1082292_2314609296">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082294_2314609296">
            <w:r>
              <w:rPr>
                <w:webHidden/>
                <w:rStyle w:val="IndexLink"/>
              </w:rPr>
              <w:t>2</w:t>
            </w:r>
            <w:r>
              <w:rPr>
                <w:rStyle w:val="IndexLink"/>
                <w:rtl w:val="true"/>
              </w:rPr>
              <w:t xml:space="preserve">- </w:t>
            </w:r>
            <w:r>
              <w:rPr>
                <w:rStyle w:val="IndexLink"/>
                <w:rtl w:val="true"/>
              </w:rPr>
              <w:t>جبلان عامران‌</w:t>
            </w:r>
            <w:r>
              <w:rPr>
                <w:rStyle w:val="IndexLink"/>
                <w:rtl w:val="true"/>
              </w:rPr>
              <w:tab/>
            </w:r>
            <w:r>
              <w:rPr>
                <w:rStyle w:val="IndexLink"/>
              </w:rPr>
              <w:t>51</w:t>
            </w:r>
          </w:hyperlink>
        </w:p>
        <w:p>
          <w:pPr>
            <w:pStyle w:val="Contents4"/>
            <w:tabs>
              <w:tab w:val="clear" w:pos="8176"/>
              <w:tab w:val="right" w:pos="9026" w:leader="dot"/>
            </w:tabs>
            <w:rPr/>
          </w:pPr>
          <w:hyperlink w:anchor="__RefHeading___Toc1082296_2314609296">
            <w:r>
              <w:rPr>
                <w:webHidden/>
                <w:rStyle w:val="IndexLink"/>
              </w:rPr>
              <w:t>3</w:t>
            </w:r>
            <w:r>
              <w:rPr>
                <w:rStyle w:val="IndexLink"/>
                <w:rtl w:val="true"/>
              </w:rPr>
              <w:t xml:space="preserve">- </w:t>
            </w:r>
            <w:r>
              <w:rPr>
                <w:rStyle w:val="IndexLink"/>
                <w:rtl w:val="true"/>
              </w:rPr>
              <w:t>جزيرة الذهب</w:t>
            </w:r>
            <w:r>
              <w:rPr>
                <w:rStyle w:val="IndexLink"/>
                <w:rtl w:val="true"/>
              </w:rPr>
              <w:t>:</w:t>
              <w:tab/>
            </w:r>
            <w:r>
              <w:rPr>
                <w:rStyle w:val="IndexLink"/>
              </w:rPr>
              <w:t>51</w:t>
            </w:r>
          </w:hyperlink>
        </w:p>
        <w:p>
          <w:pPr>
            <w:pStyle w:val="Contents4"/>
            <w:tabs>
              <w:tab w:val="clear" w:pos="8176"/>
              <w:tab w:val="right" w:pos="9026" w:leader="dot"/>
            </w:tabs>
            <w:rPr/>
          </w:pPr>
          <w:hyperlink w:anchor="__RefHeading___Toc1082298_2314609296">
            <w:r>
              <w:rPr>
                <w:webHidden/>
                <w:rStyle w:val="IndexLink"/>
              </w:rPr>
              <w:t>4</w:t>
            </w:r>
            <w:r>
              <w:rPr>
                <w:rStyle w:val="IndexLink"/>
                <w:rtl w:val="true"/>
              </w:rPr>
              <w:t xml:space="preserve">- </w:t>
            </w:r>
            <w:r>
              <w:rPr>
                <w:rStyle w:val="IndexLink"/>
                <w:rtl w:val="true"/>
              </w:rPr>
              <w:t>جزيرة طبرنا</w:t>
            </w:r>
            <w:r>
              <w:rPr>
                <w:rStyle w:val="IndexLink"/>
                <w:rtl w:val="true"/>
              </w:rPr>
              <w:t>:</w:t>
              <w:tab/>
            </w:r>
            <w:r>
              <w:rPr>
                <w:rStyle w:val="IndexLink"/>
              </w:rPr>
              <w:t>52</w:t>
            </w:r>
          </w:hyperlink>
        </w:p>
        <w:p>
          <w:pPr>
            <w:pStyle w:val="Contents4"/>
            <w:tabs>
              <w:tab w:val="clear" w:pos="8176"/>
              <w:tab w:val="right" w:pos="9026" w:leader="dot"/>
            </w:tabs>
            <w:rPr/>
          </w:pPr>
          <w:hyperlink w:anchor="__RefHeading___Toc1082300_2314609296">
            <w:r>
              <w:rPr>
                <w:webHidden/>
                <w:rStyle w:val="IndexLink"/>
              </w:rPr>
              <w:t>5</w:t>
            </w:r>
            <w:r>
              <w:rPr>
                <w:rStyle w:val="IndexLink"/>
                <w:rtl w:val="true"/>
              </w:rPr>
              <w:t xml:space="preserve">- </w:t>
            </w:r>
            <w:r>
              <w:rPr>
                <w:rStyle w:val="IndexLink"/>
                <w:rtl w:val="true"/>
              </w:rPr>
              <w:t>جزيرة الرامي</w:t>
            </w:r>
            <w:r>
              <w:rPr>
                <w:rStyle w:val="IndexLink"/>
                <w:rtl w:val="true"/>
              </w:rPr>
              <w:t>:</w:t>
              <w:tab/>
            </w:r>
            <w:r>
              <w:rPr>
                <w:rStyle w:val="IndexLink"/>
              </w:rPr>
              <w:t>52</w:t>
            </w:r>
          </w:hyperlink>
        </w:p>
        <w:p>
          <w:pPr>
            <w:pStyle w:val="Contents4"/>
            <w:tabs>
              <w:tab w:val="clear" w:pos="8176"/>
              <w:tab w:val="right" w:pos="9026" w:leader="dot"/>
            </w:tabs>
            <w:rPr/>
          </w:pPr>
          <w:hyperlink w:anchor="__RefHeading___Toc1082302_2314609296">
            <w:r>
              <w:rPr>
                <w:webHidden/>
                <w:rStyle w:val="IndexLink"/>
              </w:rPr>
              <w:t>6</w:t>
            </w:r>
            <w:r>
              <w:rPr>
                <w:rStyle w:val="IndexLink"/>
                <w:rtl w:val="true"/>
              </w:rPr>
              <w:t xml:space="preserve">- </w:t>
            </w:r>
            <w:r>
              <w:rPr>
                <w:rStyle w:val="IndexLink"/>
                <w:rtl w:val="true"/>
              </w:rPr>
              <w:t>جزيرة صريح</w:t>
            </w:r>
            <w:r>
              <w:rPr>
                <w:rStyle w:val="IndexLink"/>
                <w:rtl w:val="true"/>
              </w:rPr>
              <w:t>:</w:t>
              <w:tab/>
            </w:r>
            <w:r>
              <w:rPr>
                <w:rStyle w:val="IndexLink"/>
              </w:rPr>
              <w:t>52</w:t>
            </w:r>
          </w:hyperlink>
        </w:p>
        <w:p>
          <w:pPr>
            <w:pStyle w:val="Contents4"/>
            <w:tabs>
              <w:tab w:val="clear" w:pos="8176"/>
              <w:tab w:val="right" w:pos="9026" w:leader="dot"/>
            </w:tabs>
            <w:rPr/>
          </w:pPr>
          <w:hyperlink w:anchor="__RefHeading___Toc1082304_2314609296">
            <w:r>
              <w:rPr>
                <w:webHidden/>
                <w:rStyle w:val="IndexLink"/>
              </w:rPr>
              <w:t>7</w:t>
            </w:r>
            <w:r>
              <w:rPr>
                <w:rStyle w:val="IndexLink"/>
                <w:rtl w:val="true"/>
              </w:rPr>
              <w:t xml:space="preserve">- </w:t>
            </w:r>
            <w:r>
              <w:rPr>
                <w:rStyle w:val="IndexLink"/>
                <w:rtl w:val="true"/>
              </w:rPr>
              <w:t>جزيرة تدعى جابه و سلاهط</w:t>
            </w:r>
            <w:r>
              <w:rPr>
                <w:rStyle w:val="IndexLink"/>
                <w:rtl w:val="true"/>
              </w:rPr>
              <w:t>:</w:t>
              <w:tab/>
            </w:r>
            <w:r>
              <w:rPr>
                <w:rStyle w:val="IndexLink"/>
              </w:rPr>
              <w:t>53</w:t>
            </w:r>
          </w:hyperlink>
        </w:p>
        <w:p>
          <w:pPr>
            <w:pStyle w:val="Contents4"/>
            <w:tabs>
              <w:tab w:val="clear" w:pos="8176"/>
              <w:tab w:val="right" w:pos="9026" w:leader="dot"/>
            </w:tabs>
            <w:rPr/>
          </w:pPr>
          <w:hyperlink w:anchor="__RefHeading___Toc1082306_2314609296">
            <w:r>
              <w:rPr>
                <w:webHidden/>
                <w:rStyle w:val="IndexLink"/>
              </w:rPr>
              <w:t>8</w:t>
            </w:r>
            <w:r>
              <w:rPr>
                <w:rStyle w:val="IndexLink"/>
                <w:rtl w:val="true"/>
              </w:rPr>
              <w:t xml:space="preserve">- </w:t>
            </w:r>
            <w:r>
              <w:rPr>
                <w:rStyle w:val="IndexLink"/>
                <w:rtl w:val="true"/>
              </w:rPr>
              <w:t>بالوس</w:t>
            </w:r>
            <w:r>
              <w:rPr>
                <w:rStyle w:val="IndexLink"/>
                <w:rtl w:val="true"/>
              </w:rPr>
              <w:t>:</w:t>
              <w:tab/>
            </w:r>
            <w:r>
              <w:rPr>
                <w:rStyle w:val="IndexLink"/>
              </w:rPr>
              <w:t>53</w:t>
            </w:r>
          </w:hyperlink>
        </w:p>
        <w:p>
          <w:pPr>
            <w:pStyle w:val="Contents4"/>
            <w:tabs>
              <w:tab w:val="clear" w:pos="8176"/>
              <w:tab w:val="right" w:pos="9026" w:leader="dot"/>
            </w:tabs>
            <w:rPr/>
          </w:pPr>
          <w:hyperlink w:anchor="__RefHeading___Toc1082308_2314609296">
            <w:r>
              <w:rPr>
                <w:webHidden/>
                <w:rStyle w:val="IndexLink"/>
              </w:rPr>
              <w:t>9</w:t>
            </w:r>
            <w:r>
              <w:rPr>
                <w:rStyle w:val="IndexLink"/>
                <w:rtl w:val="true"/>
              </w:rPr>
              <w:t xml:space="preserve">- </w:t>
            </w:r>
            <w:r>
              <w:rPr>
                <w:rStyle w:val="IndexLink"/>
                <w:rtl w:val="true"/>
              </w:rPr>
              <w:t>كله</w:t>
            </w:r>
            <w:r>
              <w:rPr>
                <w:rStyle w:val="IndexLink"/>
                <w:rtl w:val="true"/>
              </w:rPr>
              <w:t>:</w:t>
              <w:tab/>
            </w:r>
            <w:r>
              <w:rPr>
                <w:rStyle w:val="IndexLink"/>
              </w:rPr>
              <w:t>53</w:t>
            </w:r>
          </w:hyperlink>
        </w:p>
        <w:p>
          <w:pPr>
            <w:pStyle w:val="Contents4"/>
            <w:tabs>
              <w:tab w:val="clear" w:pos="8176"/>
              <w:tab w:val="right" w:pos="9026" w:leader="dot"/>
            </w:tabs>
            <w:rPr/>
          </w:pPr>
          <w:hyperlink w:anchor="__RefHeading___Toc1082310_2314609296">
            <w:r>
              <w:rPr>
                <w:webHidden/>
                <w:rStyle w:val="IndexLink"/>
              </w:rPr>
              <w:t>10</w:t>
            </w:r>
            <w:r>
              <w:rPr>
                <w:rStyle w:val="IndexLink"/>
                <w:rtl w:val="true"/>
              </w:rPr>
              <w:t xml:space="preserve">- </w:t>
            </w:r>
            <w:r>
              <w:rPr>
                <w:rStyle w:val="IndexLink"/>
                <w:rtl w:val="true"/>
              </w:rPr>
              <w:t>بنكالوس</w:t>
            </w:r>
            <w:r>
              <w:rPr>
                <w:rStyle w:val="IndexLink"/>
                <w:rtl w:val="true"/>
              </w:rPr>
              <w:t>:</w:t>
              <w:tab/>
            </w:r>
            <w:r>
              <w:rPr>
                <w:rStyle w:val="IndexLink"/>
              </w:rPr>
              <w:t>53</w:t>
            </w:r>
          </w:hyperlink>
        </w:p>
        <w:p>
          <w:pPr>
            <w:pStyle w:val="Contents4"/>
            <w:tabs>
              <w:tab w:val="clear" w:pos="8176"/>
              <w:tab w:val="right" w:pos="9026" w:leader="dot"/>
            </w:tabs>
            <w:rPr/>
          </w:pPr>
          <w:hyperlink w:anchor="__RefHeading___Toc1082312_2314609296">
            <w:r>
              <w:rPr>
                <w:webHidden/>
                <w:rStyle w:val="IndexLink"/>
              </w:rPr>
              <w:t>11</w:t>
            </w:r>
            <w:r>
              <w:rPr>
                <w:rStyle w:val="IndexLink"/>
                <w:rtl w:val="true"/>
              </w:rPr>
              <w:t xml:space="preserve">- </w:t>
            </w:r>
            <w:r>
              <w:rPr>
                <w:rStyle w:val="IndexLink"/>
                <w:rtl w:val="true"/>
              </w:rPr>
              <w:t>هرنج</w:t>
            </w:r>
            <w:r>
              <w:rPr>
                <w:rStyle w:val="IndexLink"/>
                <w:rtl w:val="true"/>
              </w:rPr>
              <w:t>:</w:t>
              <w:tab/>
            </w:r>
            <w:r>
              <w:rPr>
                <w:rStyle w:val="IndexLink"/>
              </w:rPr>
              <w:t>53</w:t>
            </w:r>
          </w:hyperlink>
        </w:p>
        <w:p>
          <w:pPr>
            <w:pStyle w:val="Contents4"/>
            <w:tabs>
              <w:tab w:val="clear" w:pos="8176"/>
              <w:tab w:val="right" w:pos="9026" w:leader="dot"/>
            </w:tabs>
            <w:rPr/>
          </w:pPr>
          <w:hyperlink w:anchor="__RefHeading___Toc1082314_2314609296">
            <w:r>
              <w:rPr>
                <w:webHidden/>
                <w:rStyle w:val="IndexLink"/>
              </w:rPr>
              <w:t>12</w:t>
            </w:r>
            <w:r>
              <w:rPr>
                <w:rStyle w:val="IndexLink"/>
                <w:rtl w:val="true"/>
              </w:rPr>
              <w:t xml:space="preserve">- </w:t>
            </w:r>
            <w:r>
              <w:rPr>
                <w:rStyle w:val="IndexLink"/>
                <w:rtl w:val="true"/>
              </w:rPr>
              <w:t>لافت</w:t>
            </w:r>
            <w:r>
              <w:rPr>
                <w:rStyle w:val="IndexLink"/>
                <w:rtl w:val="true"/>
              </w:rPr>
              <w:t>:</w:t>
              <w:tab/>
            </w:r>
            <w:r>
              <w:rPr>
                <w:rStyle w:val="IndexLink"/>
              </w:rPr>
              <w:t>53</w:t>
            </w:r>
          </w:hyperlink>
        </w:p>
        <w:p>
          <w:pPr>
            <w:pStyle w:val="Contents4"/>
            <w:tabs>
              <w:tab w:val="clear" w:pos="8176"/>
              <w:tab w:val="right" w:pos="9026" w:leader="dot"/>
            </w:tabs>
            <w:rPr/>
          </w:pPr>
          <w:hyperlink w:anchor="__RefHeading___Toc1082316_2314609296">
            <w:r>
              <w:rPr>
                <w:webHidden/>
                <w:rStyle w:val="IndexLink"/>
              </w:rPr>
              <w:t>13</w:t>
            </w:r>
            <w:r>
              <w:rPr>
                <w:rStyle w:val="IndexLink"/>
                <w:rtl w:val="true"/>
              </w:rPr>
              <w:t xml:space="preserve">- </w:t>
            </w:r>
            <w:r>
              <w:rPr>
                <w:rStyle w:val="IndexLink"/>
                <w:rtl w:val="true"/>
              </w:rPr>
              <w:t>ناره</w:t>
            </w:r>
            <w:r>
              <w:rPr>
                <w:rStyle w:val="IndexLink"/>
                <w:rtl w:val="true"/>
              </w:rPr>
              <w:t>:</w:t>
              <w:tab/>
            </w:r>
            <w:r>
              <w:rPr>
                <w:rStyle w:val="IndexLink"/>
              </w:rPr>
              <w:t>54</w:t>
            </w:r>
          </w:hyperlink>
        </w:p>
        <w:p>
          <w:pPr>
            <w:pStyle w:val="Contents4"/>
            <w:tabs>
              <w:tab w:val="clear" w:pos="8176"/>
              <w:tab w:val="right" w:pos="9026" w:leader="dot"/>
            </w:tabs>
            <w:rPr/>
          </w:pPr>
          <w:hyperlink w:anchor="__RefHeading___Toc1082318_2314609296">
            <w:r>
              <w:rPr>
                <w:webHidden/>
                <w:rStyle w:val="IndexLink"/>
              </w:rPr>
              <w:t>14</w:t>
            </w:r>
            <w:r>
              <w:rPr>
                <w:rStyle w:val="IndexLink"/>
                <w:rtl w:val="true"/>
              </w:rPr>
              <w:t xml:space="preserve">- </w:t>
            </w:r>
            <w:r>
              <w:rPr>
                <w:rStyle w:val="IndexLink"/>
                <w:rtl w:val="true"/>
              </w:rPr>
              <w:t>وال</w:t>
            </w:r>
            <w:r>
              <w:rPr>
                <w:rStyle w:val="IndexLink"/>
                <w:rtl w:val="true"/>
              </w:rPr>
              <w:t>:</w:t>
              <w:tab/>
            </w:r>
            <w:r>
              <w:rPr>
                <w:rStyle w:val="IndexLink"/>
              </w:rPr>
              <w:t>54</w:t>
            </w:r>
          </w:hyperlink>
        </w:p>
        <w:p>
          <w:pPr>
            <w:pStyle w:val="Contents4"/>
            <w:tabs>
              <w:tab w:val="clear" w:pos="8176"/>
              <w:tab w:val="right" w:pos="9026" w:leader="dot"/>
            </w:tabs>
            <w:rPr/>
          </w:pPr>
          <w:hyperlink w:anchor="__RefHeading___Toc1082320_2314609296">
            <w:r>
              <w:rPr>
                <w:webHidden/>
                <w:rStyle w:val="IndexLink"/>
              </w:rPr>
              <w:t>15</w:t>
            </w:r>
            <w:r>
              <w:rPr>
                <w:rStyle w:val="IndexLink"/>
                <w:rtl w:val="true"/>
              </w:rPr>
              <w:t xml:space="preserve">- </w:t>
            </w:r>
            <w:r>
              <w:rPr>
                <w:rStyle w:val="IndexLink"/>
                <w:rtl w:val="true"/>
              </w:rPr>
              <w:t>خارك</w:t>
            </w:r>
            <w:r>
              <w:rPr>
                <w:rStyle w:val="IndexLink"/>
                <w:rtl w:val="true"/>
              </w:rPr>
              <w:t>:</w:t>
              <w:tab/>
            </w:r>
            <w:r>
              <w:rPr>
                <w:rStyle w:val="IndexLink"/>
              </w:rPr>
              <w:t>54</w:t>
            </w:r>
          </w:hyperlink>
        </w:p>
        <w:p>
          <w:pPr>
            <w:pStyle w:val="Contents4"/>
            <w:tabs>
              <w:tab w:val="clear" w:pos="8176"/>
              <w:tab w:val="right" w:pos="9026" w:leader="dot"/>
            </w:tabs>
            <w:rPr/>
          </w:pPr>
          <w:hyperlink w:anchor="__RefHeading___Toc1082322_2314609296">
            <w:r>
              <w:rPr>
                <w:webHidden/>
                <w:rStyle w:val="IndexLink"/>
              </w:rPr>
              <w:t>16</w:t>
            </w:r>
            <w:r>
              <w:rPr>
                <w:rStyle w:val="IndexLink"/>
                <w:rtl w:val="true"/>
              </w:rPr>
              <w:t xml:space="preserve">- </w:t>
            </w:r>
            <w:r>
              <w:rPr>
                <w:rStyle w:val="IndexLink"/>
                <w:rtl w:val="true"/>
              </w:rPr>
              <w:t>جزيرتان صغيرتان متصلتان ببعضهما تدعى إحداهما سقيطرا</w:t>
            </w:r>
            <w:r>
              <w:rPr>
                <w:rStyle w:val="IndexLink"/>
                <w:rtl w:val="true"/>
              </w:rPr>
              <w:t>:</w:t>
              <w:tab/>
            </w:r>
            <w:r>
              <w:rPr>
                <w:rStyle w:val="IndexLink"/>
              </w:rPr>
              <w:t>54</w:t>
            </w:r>
          </w:hyperlink>
        </w:p>
        <w:p>
          <w:pPr>
            <w:pStyle w:val="Contents3"/>
            <w:tabs>
              <w:tab w:val="clear" w:pos="8459"/>
              <w:tab w:val="right" w:pos="9026" w:leader="dot"/>
            </w:tabs>
            <w:rPr/>
          </w:pPr>
          <w:hyperlink w:anchor="__RefHeading___Toc1082324_2314609296">
            <w:r>
              <w:rPr>
                <w:webHidden/>
                <w:rStyle w:val="IndexLink"/>
                <w:rtl w:val="true"/>
              </w:rPr>
              <w:t>ج</w:t>
            </w:r>
            <w:r>
              <w:rPr>
                <w:rStyle w:val="IndexLink"/>
                <w:rtl w:val="true"/>
              </w:rPr>
              <w:t xml:space="preserve">- </w:t>
            </w:r>
            <w:r>
              <w:rPr>
                <w:rStyle w:val="IndexLink"/>
                <w:rtl w:val="true"/>
              </w:rPr>
              <w:t>و أما جزائر الأوقيانوس المغربى‌</w:t>
            </w:r>
            <w:r>
              <w:rPr>
                <w:rStyle w:val="IndexLink"/>
                <w:rtl w:val="true"/>
              </w:rPr>
              <w:tab/>
            </w:r>
            <w:r>
              <w:rPr>
                <w:rStyle w:val="IndexLink"/>
              </w:rPr>
              <w:t>54</w:t>
            </w:r>
          </w:hyperlink>
        </w:p>
        <w:p>
          <w:pPr>
            <w:pStyle w:val="Contents3"/>
            <w:tabs>
              <w:tab w:val="clear" w:pos="8459"/>
              <w:tab w:val="right" w:pos="9026" w:leader="dot"/>
            </w:tabs>
            <w:rPr/>
          </w:pPr>
          <w:hyperlink w:anchor="__RefHeading___Toc1082326_2314609296">
            <w:r>
              <w:rPr>
                <w:webHidden/>
                <w:rStyle w:val="IndexLink"/>
                <w:rtl w:val="true"/>
              </w:rPr>
              <w:t>[</w:t>
            </w:r>
            <w:r>
              <w:rPr>
                <w:rStyle w:val="IndexLink"/>
                <w:rtl w:val="true"/>
              </w:rPr>
              <w:t>الجزر الست</w:t>
            </w:r>
            <w:r>
              <w:rPr>
                <w:rStyle w:val="IndexLink"/>
                <w:rtl w:val="true"/>
              </w:rPr>
              <w:t>]</w:t>
              <w:tab/>
            </w:r>
            <w:r>
              <w:rPr>
                <w:rStyle w:val="IndexLink"/>
              </w:rPr>
              <w:t>58</w:t>
            </w:r>
          </w:hyperlink>
        </w:p>
        <w:p>
          <w:pPr>
            <w:pStyle w:val="Contents4"/>
            <w:tabs>
              <w:tab w:val="clear" w:pos="8176"/>
              <w:tab w:val="right" w:pos="9026" w:leader="dot"/>
            </w:tabs>
            <w:rPr/>
          </w:pPr>
          <w:hyperlink w:anchor="__RefHeading___Toc1082328_2314609296">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082330_2314609296">
            <w:r>
              <w:rPr>
                <w:webHidden/>
                <w:rStyle w:val="IndexLink"/>
                <w:rtl w:val="true"/>
              </w:rPr>
              <w:t>الأولى</w:t>
            </w:r>
            <w:r>
              <w:rPr>
                <w:rStyle w:val="IndexLink"/>
                <w:rtl w:val="true"/>
              </w:rPr>
              <w:t xml:space="preserve">: </w:t>
            </w:r>
            <w:r>
              <w:rPr>
                <w:rStyle w:val="IndexLink"/>
                <w:rtl w:val="true"/>
              </w:rPr>
              <w:t>قبرس‌</w:t>
            </w:r>
            <w:r>
              <w:rPr>
                <w:rStyle w:val="IndexLink"/>
                <w:rtl w:val="true"/>
              </w:rPr>
              <w:tab/>
            </w:r>
            <w:r>
              <w:rPr>
                <w:rStyle w:val="IndexLink"/>
              </w:rPr>
              <w:t>59</w:t>
            </w:r>
          </w:hyperlink>
        </w:p>
        <w:p>
          <w:pPr>
            <w:pStyle w:val="Contents4"/>
            <w:tabs>
              <w:tab w:val="clear" w:pos="8176"/>
              <w:tab w:val="right" w:pos="9026" w:leader="dot"/>
            </w:tabs>
            <w:rPr/>
          </w:pPr>
          <w:hyperlink w:anchor="__RefHeading___Toc1082332_2314609296">
            <w:r>
              <w:rPr>
                <w:webHidden/>
                <w:rStyle w:val="IndexLink"/>
                <w:rtl w:val="true"/>
              </w:rPr>
              <w:t>الثانية</w:t>
            </w:r>
            <w:r>
              <w:rPr>
                <w:rStyle w:val="IndexLink"/>
                <w:rtl w:val="true"/>
              </w:rPr>
              <w:t xml:space="preserve">: </w:t>
            </w:r>
            <w:r>
              <w:rPr>
                <w:rStyle w:val="IndexLink"/>
                <w:rtl w:val="true"/>
              </w:rPr>
              <w:t>قريس</w:t>
            </w:r>
            <w:r>
              <w:rPr>
                <w:rStyle w:val="IndexLink"/>
                <w:rtl w:val="true"/>
              </w:rPr>
              <w:t>:</w:t>
              <w:tab/>
            </w:r>
            <w:r>
              <w:rPr>
                <w:rStyle w:val="IndexLink"/>
              </w:rPr>
              <w:t>59</w:t>
            </w:r>
          </w:hyperlink>
        </w:p>
        <w:p>
          <w:pPr>
            <w:pStyle w:val="Contents4"/>
            <w:tabs>
              <w:tab w:val="clear" w:pos="8176"/>
              <w:tab w:val="right" w:pos="9026" w:leader="dot"/>
            </w:tabs>
            <w:rPr/>
          </w:pPr>
          <w:hyperlink w:anchor="__RefHeading___Toc1082334_2314609296">
            <w:r>
              <w:rPr>
                <w:webHidden/>
                <w:rStyle w:val="IndexLink"/>
                <w:rtl w:val="true"/>
              </w:rPr>
              <w:t>الثالثة</w:t>
            </w:r>
            <w:r>
              <w:rPr>
                <w:rStyle w:val="IndexLink"/>
                <w:rtl w:val="true"/>
              </w:rPr>
              <w:t xml:space="preserve">: </w:t>
            </w:r>
            <w:r>
              <w:rPr>
                <w:rStyle w:val="IndexLink"/>
                <w:rtl w:val="true"/>
              </w:rPr>
              <w:t>بالس،</w:t>
            </w:r>
            <w:r>
              <w:rPr>
                <w:rStyle w:val="IndexLink"/>
                <w:rtl w:val="true"/>
              </w:rPr>
              <w:tab/>
            </w:r>
            <w:r>
              <w:rPr>
                <w:rStyle w:val="IndexLink"/>
              </w:rPr>
              <w:t>59</w:t>
            </w:r>
          </w:hyperlink>
        </w:p>
        <w:p>
          <w:pPr>
            <w:pStyle w:val="Contents4"/>
            <w:tabs>
              <w:tab w:val="clear" w:pos="8176"/>
              <w:tab w:val="right" w:pos="9026" w:leader="dot"/>
            </w:tabs>
            <w:rPr/>
          </w:pPr>
          <w:hyperlink w:anchor="__RefHeading___Toc1082336_2314609296">
            <w:r>
              <w:rPr>
                <w:webHidden/>
                <w:rStyle w:val="IndexLink"/>
                <w:rtl w:val="true"/>
              </w:rPr>
              <w:t>الرابعة</w:t>
            </w:r>
            <w:r>
              <w:rPr>
                <w:rStyle w:val="IndexLink"/>
                <w:rtl w:val="true"/>
              </w:rPr>
              <w:t xml:space="preserve">: </w:t>
            </w:r>
            <w:r>
              <w:rPr>
                <w:rStyle w:val="IndexLink"/>
                <w:rtl w:val="true"/>
              </w:rPr>
              <w:t>صقلية،</w:t>
            </w:r>
            <w:r>
              <w:rPr>
                <w:rStyle w:val="IndexLink"/>
                <w:rtl w:val="true"/>
              </w:rPr>
              <w:tab/>
            </w:r>
            <w:r>
              <w:rPr>
                <w:rStyle w:val="IndexLink"/>
              </w:rPr>
              <w:t>59</w:t>
            </w:r>
          </w:hyperlink>
        </w:p>
        <w:p>
          <w:pPr>
            <w:pStyle w:val="Contents4"/>
            <w:tabs>
              <w:tab w:val="clear" w:pos="8176"/>
              <w:tab w:val="right" w:pos="9026" w:leader="dot"/>
            </w:tabs>
            <w:rPr/>
          </w:pPr>
          <w:hyperlink w:anchor="__RefHeading___Toc1082338_2314609296">
            <w:r>
              <w:rPr>
                <w:webHidden/>
                <w:rStyle w:val="IndexLink"/>
                <w:rtl w:val="true"/>
              </w:rPr>
              <w:t>الخامسة</w:t>
            </w:r>
            <w:r>
              <w:rPr>
                <w:rStyle w:val="IndexLink"/>
                <w:rtl w:val="true"/>
              </w:rPr>
              <w:t xml:space="preserve">: </w:t>
            </w:r>
            <w:r>
              <w:rPr>
                <w:rStyle w:val="IndexLink"/>
                <w:rtl w:val="true"/>
              </w:rPr>
              <w:t>سردانية،</w:t>
            </w:r>
            <w:r>
              <w:rPr>
                <w:rStyle w:val="IndexLink"/>
                <w:rtl w:val="true"/>
              </w:rPr>
              <w:tab/>
            </w:r>
            <w:r>
              <w:rPr>
                <w:rStyle w:val="IndexLink"/>
              </w:rPr>
              <w:t>59</w:t>
            </w:r>
          </w:hyperlink>
        </w:p>
        <w:p>
          <w:pPr>
            <w:pStyle w:val="Contents4"/>
            <w:tabs>
              <w:tab w:val="clear" w:pos="8176"/>
              <w:tab w:val="right" w:pos="9026" w:leader="dot"/>
            </w:tabs>
            <w:rPr/>
          </w:pPr>
          <w:hyperlink w:anchor="__RefHeading___Toc1082340_2314609296">
            <w:r>
              <w:rPr>
                <w:webHidden/>
                <w:rStyle w:val="IndexLink"/>
                <w:rtl w:val="true"/>
              </w:rPr>
              <w:t>السادس</w:t>
            </w:r>
            <w:r>
              <w:rPr>
                <w:rStyle w:val="IndexLink"/>
                <w:rtl w:val="true"/>
              </w:rPr>
              <w:t xml:space="preserve">: </w:t>
            </w:r>
            <w:r>
              <w:rPr>
                <w:rStyle w:val="IndexLink"/>
                <w:rtl w:val="true"/>
              </w:rPr>
              <w:t>إقريطس،</w:t>
            </w:r>
            <w:r>
              <w:rPr>
                <w:rStyle w:val="IndexLink"/>
                <w:rtl w:val="true"/>
              </w:rPr>
              <w:tab/>
            </w:r>
            <w:r>
              <w:rPr>
                <w:rStyle w:val="IndexLink"/>
              </w:rPr>
              <w:t>59</w:t>
            </w:r>
          </w:hyperlink>
        </w:p>
        <w:p>
          <w:pPr>
            <w:pStyle w:val="Contents2"/>
            <w:tabs>
              <w:tab w:val="clear" w:pos="8743"/>
              <w:tab w:val="right" w:pos="9026" w:leader="dot"/>
            </w:tabs>
            <w:rPr/>
          </w:pPr>
          <w:hyperlink w:anchor="__RefHeading___Toc1082342_2314609296">
            <w:r>
              <w:rPr>
                <w:webHidden/>
                <w:rStyle w:val="IndexLink"/>
              </w:rPr>
              <w:t>5</w:t>
            </w:r>
            <w:r>
              <w:rPr>
                <w:rStyle w:val="IndexLink"/>
                <w:rtl w:val="true"/>
              </w:rPr>
              <w:t xml:space="preserve">- </w:t>
            </w:r>
            <w:r>
              <w:rPr>
                <w:rStyle w:val="IndexLink"/>
                <w:rtl w:val="true"/>
              </w:rPr>
              <w:t>القول فى الجبال و المعادن التى فيها</w:t>
            </w:r>
            <w:r>
              <w:rPr>
                <w:rStyle w:val="IndexLink"/>
                <w:rtl w:val="true"/>
              </w:rPr>
              <w:tab/>
            </w:r>
            <w:r>
              <w:rPr>
                <w:rStyle w:val="IndexLink"/>
              </w:rPr>
              <w:t>61</w:t>
            </w:r>
          </w:hyperlink>
        </w:p>
        <w:p>
          <w:pPr>
            <w:pStyle w:val="Contents3"/>
            <w:tabs>
              <w:tab w:val="clear" w:pos="8459"/>
              <w:tab w:val="right" w:pos="9026" w:leader="dot"/>
            </w:tabs>
            <w:rPr/>
          </w:pPr>
          <w:hyperlink w:anchor="__RefHeading___Toc1082344_2314609296">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082346_2314609296">
            <w:r>
              <w:rPr>
                <w:webHidden/>
                <w:rStyle w:val="IndexLink"/>
              </w:rPr>
              <w:t>1</w:t>
            </w:r>
            <w:r>
              <w:rPr>
                <w:rStyle w:val="IndexLink"/>
                <w:rtl w:val="true"/>
              </w:rPr>
              <w:t>- [</w:t>
            </w:r>
            <w:r>
              <w:rPr>
                <w:rStyle w:val="IndexLink"/>
                <w:rtl w:val="true"/>
              </w:rPr>
              <w:t>جبل الطاعن</w:t>
            </w:r>
            <w:r>
              <w:rPr>
                <w:rStyle w:val="IndexLink"/>
                <w:rtl w:val="true"/>
              </w:rPr>
              <w:t>]</w:t>
              <w:tab/>
            </w:r>
            <w:r>
              <w:rPr>
                <w:rStyle w:val="IndexLink"/>
              </w:rPr>
              <w:t>61</w:t>
            </w:r>
          </w:hyperlink>
        </w:p>
        <w:p>
          <w:pPr>
            <w:pStyle w:val="Contents3"/>
            <w:tabs>
              <w:tab w:val="clear" w:pos="8459"/>
              <w:tab w:val="right" w:pos="9026" w:leader="dot"/>
            </w:tabs>
            <w:rPr/>
          </w:pPr>
          <w:hyperlink w:anchor="__RefHeading___Toc1082348_2314609296">
            <w:r>
              <w:rPr>
                <w:webHidden/>
                <w:rStyle w:val="IndexLink"/>
              </w:rPr>
              <w:t>2</w:t>
            </w:r>
            <w:r>
              <w:rPr>
                <w:rStyle w:val="IndexLink"/>
                <w:rtl w:val="true"/>
              </w:rPr>
              <w:t xml:space="preserve">- </w:t>
            </w:r>
            <w:r>
              <w:rPr>
                <w:rStyle w:val="IndexLink"/>
                <w:rtl w:val="true"/>
              </w:rPr>
              <w:t>و الآخر جبل سر نديب‌</w:t>
            </w:r>
            <w:r>
              <w:rPr>
                <w:rStyle w:val="IndexLink"/>
                <w:rtl w:val="true"/>
              </w:rPr>
              <w:tab/>
            </w:r>
            <w:r>
              <w:rPr>
                <w:rStyle w:val="IndexLink"/>
              </w:rPr>
              <w:t>61</w:t>
            </w:r>
          </w:hyperlink>
        </w:p>
        <w:p>
          <w:pPr>
            <w:pStyle w:val="Contents2"/>
            <w:tabs>
              <w:tab w:val="clear" w:pos="8743"/>
              <w:tab w:val="right" w:pos="9026" w:leader="dot"/>
            </w:tabs>
            <w:rPr/>
          </w:pPr>
          <w:hyperlink w:anchor="__RefHeading___Toc1082350_2314609296">
            <w:r>
              <w:rPr>
                <w:webHidden/>
                <w:rStyle w:val="IndexLink"/>
              </w:rPr>
              <w:t>6</w:t>
            </w:r>
            <w:r>
              <w:rPr>
                <w:rStyle w:val="IndexLink"/>
                <w:rtl w:val="true"/>
              </w:rPr>
              <w:t xml:space="preserve">- </w:t>
            </w:r>
            <w:r>
              <w:rPr>
                <w:rStyle w:val="IndexLink"/>
                <w:rtl w:val="true"/>
              </w:rPr>
              <w:t>القول في الأنهار</w:t>
            </w:r>
            <w:r>
              <w:rPr>
                <w:rStyle w:val="IndexLink"/>
                <w:rtl w:val="true"/>
              </w:rPr>
              <w:tab/>
            </w:r>
            <w:r>
              <w:rPr>
                <w:rStyle w:val="IndexLink"/>
              </w:rPr>
              <w:t>73</w:t>
            </w:r>
          </w:hyperlink>
        </w:p>
        <w:p>
          <w:pPr>
            <w:pStyle w:val="Contents3"/>
            <w:tabs>
              <w:tab w:val="clear" w:pos="8459"/>
              <w:tab w:val="right" w:pos="9026" w:leader="dot"/>
            </w:tabs>
            <w:rPr/>
          </w:pPr>
          <w:hyperlink w:anchor="__RefHeading___Toc1082352_2314609296">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082354_2314609296">
            <w:r>
              <w:rPr>
                <w:webHidden/>
                <w:rStyle w:val="IndexLink"/>
              </w:rPr>
              <w:t>1</w:t>
            </w:r>
            <w:r>
              <w:rPr>
                <w:rStyle w:val="IndexLink"/>
                <w:rtl w:val="true"/>
              </w:rPr>
              <w:t xml:space="preserve">- </w:t>
            </w:r>
            <w:r>
              <w:rPr>
                <w:rStyle w:val="IndexLink"/>
                <w:rtl w:val="true"/>
              </w:rPr>
              <w:t>نهر خمدان</w:t>
            </w:r>
            <w:r>
              <w:rPr>
                <w:rStyle w:val="IndexLink"/>
                <w:rtl w:val="true"/>
              </w:rPr>
              <w:t>:</w:t>
              <w:tab/>
            </w:r>
            <w:r>
              <w:rPr>
                <w:rStyle w:val="IndexLink"/>
              </w:rPr>
              <w:t>73</w:t>
            </w:r>
          </w:hyperlink>
        </w:p>
        <w:p>
          <w:pPr>
            <w:pStyle w:val="Contents3"/>
            <w:tabs>
              <w:tab w:val="clear" w:pos="8459"/>
              <w:tab w:val="right" w:pos="9026" w:leader="dot"/>
            </w:tabs>
            <w:rPr/>
          </w:pPr>
          <w:hyperlink w:anchor="__RefHeading___Toc1082356_2314609296">
            <w:r>
              <w:rPr>
                <w:webHidden/>
                <w:rStyle w:val="IndexLink"/>
              </w:rPr>
              <w:t>2</w:t>
            </w:r>
            <w:r>
              <w:rPr>
                <w:rStyle w:val="IndexLink"/>
                <w:rtl w:val="true"/>
              </w:rPr>
              <w:t xml:space="preserve">- </w:t>
            </w:r>
            <w:r>
              <w:rPr>
                <w:rStyle w:val="IndexLink"/>
                <w:rtl w:val="true"/>
              </w:rPr>
              <w:t>نهر كيسو</w:t>
            </w:r>
            <w:r>
              <w:rPr>
                <w:rStyle w:val="IndexLink"/>
                <w:rtl w:val="true"/>
              </w:rPr>
              <w:t>:</w:t>
              <w:tab/>
            </w:r>
            <w:r>
              <w:rPr>
                <w:rStyle w:val="IndexLink"/>
              </w:rPr>
              <w:t>73</w:t>
            </w:r>
          </w:hyperlink>
        </w:p>
        <w:p>
          <w:pPr>
            <w:pStyle w:val="Contents3"/>
            <w:tabs>
              <w:tab w:val="clear" w:pos="8459"/>
              <w:tab w:val="right" w:pos="9026" w:leader="dot"/>
            </w:tabs>
            <w:rPr/>
          </w:pPr>
          <w:hyperlink w:anchor="__RefHeading___Toc1082358_2314609296">
            <w:r>
              <w:rPr>
                <w:webHidden/>
                <w:rStyle w:val="IndexLink"/>
              </w:rPr>
              <w:t>3</w:t>
            </w:r>
            <w:r>
              <w:rPr>
                <w:rStyle w:val="IndexLink"/>
                <w:rtl w:val="true"/>
              </w:rPr>
              <w:t xml:space="preserve">- </w:t>
            </w:r>
            <w:r>
              <w:rPr>
                <w:rStyle w:val="IndexLink"/>
                <w:rtl w:val="true"/>
              </w:rPr>
              <w:t>نهر ثجاخ</w:t>
            </w:r>
            <w:r>
              <w:rPr>
                <w:rStyle w:val="IndexLink"/>
                <w:rtl w:val="true"/>
              </w:rPr>
              <w:t>:</w:t>
              <w:tab/>
            </w:r>
            <w:r>
              <w:rPr>
                <w:rStyle w:val="IndexLink"/>
              </w:rPr>
              <w:t>74</w:t>
            </w:r>
          </w:hyperlink>
        </w:p>
        <w:p>
          <w:pPr>
            <w:pStyle w:val="Contents3"/>
            <w:tabs>
              <w:tab w:val="clear" w:pos="8459"/>
              <w:tab w:val="right" w:pos="9026" w:leader="dot"/>
            </w:tabs>
            <w:rPr/>
          </w:pPr>
          <w:hyperlink w:anchor="__RefHeading___Toc1082360_2314609296">
            <w:r>
              <w:rPr>
                <w:webHidden/>
                <w:rStyle w:val="IndexLink"/>
              </w:rPr>
              <w:t>4</w:t>
            </w:r>
            <w:r>
              <w:rPr>
                <w:rStyle w:val="IndexLink"/>
                <w:rtl w:val="true"/>
              </w:rPr>
              <w:t xml:space="preserve">- </w:t>
            </w:r>
            <w:r>
              <w:rPr>
                <w:rStyle w:val="IndexLink"/>
                <w:rtl w:val="true"/>
              </w:rPr>
              <w:t>و من نهر كيسو</w:t>
            </w:r>
            <w:r>
              <w:rPr>
                <w:rStyle w:val="IndexLink"/>
                <w:rtl w:val="true"/>
              </w:rPr>
              <w:t>:</w:t>
              <w:tab/>
            </w:r>
            <w:r>
              <w:rPr>
                <w:rStyle w:val="IndexLink"/>
              </w:rPr>
              <w:t>74</w:t>
            </w:r>
          </w:hyperlink>
        </w:p>
        <w:p>
          <w:pPr>
            <w:pStyle w:val="Contents3"/>
            <w:tabs>
              <w:tab w:val="clear" w:pos="8459"/>
              <w:tab w:val="right" w:pos="9026" w:leader="dot"/>
            </w:tabs>
            <w:rPr/>
          </w:pPr>
          <w:hyperlink w:anchor="__RefHeading___Toc1082362_2314609296">
            <w:r>
              <w:rPr>
                <w:webHidden/>
                <w:rStyle w:val="IndexLink"/>
              </w:rPr>
              <w:t>5</w:t>
            </w:r>
            <w:r>
              <w:rPr>
                <w:rStyle w:val="IndexLink"/>
                <w:rtl w:val="true"/>
              </w:rPr>
              <w:t xml:space="preserve">- </w:t>
            </w:r>
            <w:r>
              <w:rPr>
                <w:rStyle w:val="IndexLink"/>
                <w:rtl w:val="true"/>
              </w:rPr>
              <w:t>نهر إيلا</w:t>
            </w:r>
            <w:r>
              <w:rPr>
                <w:rStyle w:val="IndexLink"/>
                <w:rtl w:val="true"/>
              </w:rPr>
              <w:t>:</w:t>
              <w:tab/>
            </w:r>
            <w:r>
              <w:rPr>
                <w:rStyle w:val="IndexLink"/>
              </w:rPr>
              <w:t>74</w:t>
            </w:r>
          </w:hyperlink>
        </w:p>
        <w:p>
          <w:pPr>
            <w:pStyle w:val="Contents3"/>
            <w:tabs>
              <w:tab w:val="clear" w:pos="8459"/>
              <w:tab w:val="right" w:pos="9026" w:leader="dot"/>
            </w:tabs>
            <w:rPr/>
          </w:pPr>
          <w:hyperlink w:anchor="__RefHeading___Toc1082364_2314609296">
            <w:r>
              <w:rPr>
                <w:webHidden/>
                <w:rStyle w:val="IndexLink"/>
              </w:rPr>
              <w:t>6</w:t>
            </w:r>
            <w:r>
              <w:rPr>
                <w:rStyle w:val="IndexLink"/>
                <w:rtl w:val="true"/>
              </w:rPr>
              <w:t xml:space="preserve">- </w:t>
            </w:r>
            <w:r>
              <w:rPr>
                <w:rStyle w:val="IndexLink"/>
                <w:rtl w:val="true"/>
              </w:rPr>
              <w:t>نهر جيحون</w:t>
            </w:r>
            <w:r>
              <w:rPr>
                <w:rStyle w:val="IndexLink"/>
                <w:rtl w:val="true"/>
              </w:rPr>
              <w:t>:</w:t>
              <w:tab/>
            </w:r>
            <w:r>
              <w:rPr>
                <w:rStyle w:val="IndexLink"/>
              </w:rPr>
              <w:t>74</w:t>
            </w:r>
          </w:hyperlink>
        </w:p>
        <w:p>
          <w:pPr>
            <w:pStyle w:val="Contents3"/>
            <w:tabs>
              <w:tab w:val="clear" w:pos="8459"/>
              <w:tab w:val="right" w:pos="9026" w:leader="dot"/>
            </w:tabs>
            <w:rPr/>
          </w:pPr>
          <w:hyperlink w:anchor="__RefHeading___Toc1082366_2314609296">
            <w:r>
              <w:rPr>
                <w:webHidden/>
                <w:rStyle w:val="IndexLink"/>
              </w:rPr>
              <w:t>7</w:t>
            </w:r>
            <w:r>
              <w:rPr>
                <w:rStyle w:val="IndexLink"/>
                <w:rtl w:val="true"/>
              </w:rPr>
              <w:t xml:space="preserve">- </w:t>
            </w:r>
            <w:r>
              <w:rPr>
                <w:rStyle w:val="IndexLink"/>
                <w:rtl w:val="true"/>
              </w:rPr>
              <w:t>نهر خرناب</w:t>
            </w:r>
            <w:r>
              <w:rPr>
                <w:rStyle w:val="IndexLink"/>
                <w:rtl w:val="true"/>
              </w:rPr>
              <w:t>:</w:t>
              <w:tab/>
            </w:r>
            <w:r>
              <w:rPr>
                <w:rStyle w:val="IndexLink"/>
              </w:rPr>
              <w:t>75</w:t>
            </w:r>
          </w:hyperlink>
        </w:p>
        <w:p>
          <w:pPr>
            <w:pStyle w:val="Contents3"/>
            <w:tabs>
              <w:tab w:val="clear" w:pos="8459"/>
              <w:tab w:val="right" w:pos="9026" w:leader="dot"/>
            </w:tabs>
            <w:rPr/>
          </w:pPr>
          <w:hyperlink w:anchor="__RefHeading___Toc1082368_2314609296">
            <w:r>
              <w:rPr>
                <w:webHidden/>
                <w:rStyle w:val="IndexLink"/>
              </w:rPr>
              <w:t>8</w:t>
            </w:r>
            <w:r>
              <w:rPr>
                <w:rStyle w:val="IndexLink"/>
                <w:rtl w:val="true"/>
              </w:rPr>
              <w:t xml:space="preserve">- </w:t>
            </w:r>
            <w:r>
              <w:rPr>
                <w:rStyle w:val="IndexLink"/>
                <w:rtl w:val="true"/>
              </w:rPr>
              <w:t>و نهر آخر</w:t>
            </w:r>
            <w:r>
              <w:rPr>
                <w:rStyle w:val="IndexLink"/>
                <w:rtl w:val="true"/>
              </w:rPr>
              <w:tab/>
            </w:r>
            <w:r>
              <w:rPr>
                <w:rStyle w:val="IndexLink"/>
              </w:rPr>
              <w:t>75</w:t>
            </w:r>
          </w:hyperlink>
        </w:p>
        <w:p>
          <w:pPr>
            <w:pStyle w:val="Contents3"/>
            <w:tabs>
              <w:tab w:val="clear" w:pos="8459"/>
              <w:tab w:val="right" w:pos="9026" w:leader="dot"/>
            </w:tabs>
            <w:rPr/>
          </w:pPr>
          <w:hyperlink w:anchor="__RefHeading___Toc1082370_2314609296">
            <w:r>
              <w:rPr>
                <w:webHidden/>
                <w:rStyle w:val="IndexLink"/>
              </w:rPr>
              <w:t>9</w:t>
            </w:r>
            <w:r>
              <w:rPr>
                <w:rStyle w:val="IndexLink"/>
                <w:rtl w:val="true"/>
              </w:rPr>
              <w:t xml:space="preserve">- </w:t>
            </w:r>
            <w:r>
              <w:rPr>
                <w:rStyle w:val="IndexLink"/>
                <w:rtl w:val="true"/>
              </w:rPr>
              <w:t>نهر وخشاب</w:t>
            </w:r>
            <w:r>
              <w:rPr>
                <w:rStyle w:val="IndexLink"/>
                <w:rtl w:val="true"/>
              </w:rPr>
              <w:t>:</w:t>
              <w:tab/>
            </w:r>
            <w:r>
              <w:rPr>
                <w:rStyle w:val="IndexLink"/>
              </w:rPr>
              <w:t>75</w:t>
            </w:r>
          </w:hyperlink>
        </w:p>
        <w:p>
          <w:pPr>
            <w:pStyle w:val="Contents3"/>
            <w:tabs>
              <w:tab w:val="clear" w:pos="8459"/>
              <w:tab w:val="right" w:pos="9026" w:leader="dot"/>
            </w:tabs>
            <w:rPr/>
          </w:pPr>
          <w:hyperlink w:anchor="__RefHeading___Toc1082372_2314609296">
            <w:r>
              <w:rPr>
                <w:webHidden/>
                <w:rStyle w:val="IndexLink"/>
              </w:rPr>
              <w:t>10</w:t>
            </w:r>
            <w:r>
              <w:rPr>
                <w:rStyle w:val="IndexLink"/>
                <w:rtl w:val="true"/>
              </w:rPr>
              <w:t xml:space="preserve">- </w:t>
            </w:r>
            <w:r>
              <w:rPr>
                <w:rStyle w:val="IndexLink"/>
                <w:rtl w:val="true"/>
              </w:rPr>
              <w:t>و نهر آخر</w:t>
            </w:r>
            <w:r>
              <w:rPr>
                <w:rStyle w:val="IndexLink"/>
                <w:rtl w:val="true"/>
              </w:rPr>
              <w:tab/>
            </w:r>
            <w:r>
              <w:rPr>
                <w:rStyle w:val="IndexLink"/>
              </w:rPr>
              <w:t>75</w:t>
            </w:r>
          </w:hyperlink>
        </w:p>
        <w:p>
          <w:pPr>
            <w:pStyle w:val="Contents3"/>
            <w:tabs>
              <w:tab w:val="clear" w:pos="8459"/>
              <w:tab w:val="right" w:pos="9026" w:leader="dot"/>
            </w:tabs>
            <w:rPr/>
          </w:pPr>
          <w:hyperlink w:anchor="__RefHeading___Toc1082374_2314609296">
            <w:r>
              <w:rPr>
                <w:webHidden/>
                <w:rStyle w:val="IndexLink"/>
              </w:rPr>
              <w:t>11</w:t>
            </w:r>
            <w:r>
              <w:rPr>
                <w:rStyle w:val="IndexLink"/>
                <w:rtl w:val="true"/>
              </w:rPr>
              <w:t xml:space="preserve">- </w:t>
            </w:r>
            <w:r>
              <w:rPr>
                <w:rStyle w:val="IndexLink"/>
                <w:rtl w:val="true"/>
              </w:rPr>
              <w:t>نهر الصغان</w:t>
            </w:r>
            <w:r>
              <w:rPr>
                <w:rStyle w:val="IndexLink"/>
                <w:rtl w:val="true"/>
              </w:rPr>
              <w:t>:</w:t>
              <w:tab/>
            </w:r>
            <w:r>
              <w:rPr>
                <w:rStyle w:val="IndexLink"/>
              </w:rPr>
              <w:t>75</w:t>
            </w:r>
          </w:hyperlink>
        </w:p>
        <w:p>
          <w:pPr>
            <w:pStyle w:val="Contents3"/>
            <w:tabs>
              <w:tab w:val="clear" w:pos="8459"/>
              <w:tab w:val="right" w:pos="9026" w:leader="dot"/>
            </w:tabs>
            <w:rPr/>
          </w:pPr>
          <w:hyperlink w:anchor="__RefHeading___Toc1082376_2314609296">
            <w:r>
              <w:rPr>
                <w:webHidden/>
                <w:rStyle w:val="IndexLink"/>
              </w:rPr>
              <w:t>12</w:t>
            </w:r>
            <w:r>
              <w:rPr>
                <w:rStyle w:val="IndexLink"/>
                <w:rtl w:val="true"/>
              </w:rPr>
              <w:t xml:space="preserve">- </w:t>
            </w:r>
            <w:r>
              <w:rPr>
                <w:rStyle w:val="IndexLink"/>
                <w:rtl w:val="true"/>
              </w:rPr>
              <w:t>و نهران اثنان آخران،</w:t>
            </w:r>
            <w:r>
              <w:rPr>
                <w:rStyle w:val="IndexLink"/>
                <w:rtl w:val="true"/>
              </w:rPr>
              <w:tab/>
            </w:r>
            <w:r>
              <w:rPr>
                <w:rStyle w:val="IndexLink"/>
              </w:rPr>
              <w:t>75</w:t>
            </w:r>
          </w:hyperlink>
        </w:p>
        <w:p>
          <w:pPr>
            <w:pStyle w:val="Contents3"/>
            <w:tabs>
              <w:tab w:val="clear" w:pos="8459"/>
              <w:tab w:val="right" w:pos="9026" w:leader="dot"/>
            </w:tabs>
            <w:rPr/>
          </w:pPr>
          <w:hyperlink w:anchor="__RefHeading___Toc1082378_2314609296">
            <w:r>
              <w:rPr>
                <w:webHidden/>
                <w:rStyle w:val="IndexLink"/>
              </w:rPr>
              <w:t>13</w:t>
            </w:r>
            <w:r>
              <w:rPr>
                <w:rStyle w:val="IndexLink"/>
                <w:rtl w:val="true"/>
              </w:rPr>
              <w:t xml:space="preserve">- </w:t>
            </w:r>
            <w:r>
              <w:rPr>
                <w:rStyle w:val="IndexLink"/>
                <w:rtl w:val="true"/>
              </w:rPr>
              <w:t>و نهر آخر</w:t>
            </w:r>
            <w:r>
              <w:rPr>
                <w:rStyle w:val="IndexLink"/>
                <w:rtl w:val="true"/>
              </w:rPr>
              <w:tab/>
            </w:r>
            <w:r>
              <w:rPr>
                <w:rStyle w:val="IndexLink"/>
              </w:rPr>
              <w:t>75</w:t>
            </w:r>
          </w:hyperlink>
        </w:p>
        <w:p>
          <w:pPr>
            <w:pStyle w:val="Contents3"/>
            <w:tabs>
              <w:tab w:val="clear" w:pos="8459"/>
              <w:tab w:val="right" w:pos="9026" w:leader="dot"/>
            </w:tabs>
            <w:rPr/>
          </w:pPr>
          <w:hyperlink w:anchor="__RefHeading___Toc1082380_2314609296">
            <w:r>
              <w:rPr>
                <w:webHidden/>
                <w:rStyle w:val="IndexLink"/>
              </w:rPr>
              <w:t>14</w:t>
            </w:r>
            <w:r>
              <w:rPr>
                <w:rStyle w:val="IndexLink"/>
                <w:rtl w:val="true"/>
              </w:rPr>
              <w:t xml:space="preserve">- </w:t>
            </w:r>
            <w:r>
              <w:rPr>
                <w:rStyle w:val="IndexLink"/>
                <w:rtl w:val="true"/>
              </w:rPr>
              <w:t>نهر السند</w:t>
            </w:r>
            <w:r>
              <w:rPr>
                <w:rStyle w:val="IndexLink"/>
                <w:rtl w:val="true"/>
              </w:rPr>
              <w:t>:</w:t>
              <w:tab/>
            </w:r>
            <w:r>
              <w:rPr>
                <w:rStyle w:val="IndexLink"/>
              </w:rPr>
              <w:t>75</w:t>
            </w:r>
          </w:hyperlink>
        </w:p>
        <w:p>
          <w:pPr>
            <w:pStyle w:val="Contents3"/>
            <w:tabs>
              <w:tab w:val="clear" w:pos="8459"/>
              <w:tab w:val="right" w:pos="9026" w:leader="dot"/>
            </w:tabs>
            <w:rPr/>
          </w:pPr>
          <w:hyperlink w:anchor="__RefHeading___Toc1082382_2314609296">
            <w:r>
              <w:rPr>
                <w:webHidden/>
                <w:rStyle w:val="IndexLink"/>
              </w:rPr>
              <w:t>15</w:t>
            </w:r>
            <w:r>
              <w:rPr>
                <w:rStyle w:val="IndexLink"/>
                <w:rtl w:val="true"/>
              </w:rPr>
              <w:t xml:space="preserve">- </w:t>
            </w:r>
            <w:r>
              <w:rPr>
                <w:rStyle w:val="IndexLink"/>
                <w:rtl w:val="true"/>
              </w:rPr>
              <w:t>نهر هيوان</w:t>
            </w:r>
            <w:r>
              <w:rPr>
                <w:rStyle w:val="IndexLink"/>
                <w:rtl w:val="true"/>
              </w:rPr>
              <w:t>:</w:t>
              <w:tab/>
            </w:r>
            <w:r>
              <w:rPr>
                <w:rStyle w:val="IndexLink"/>
              </w:rPr>
              <w:t>75</w:t>
            </w:r>
          </w:hyperlink>
        </w:p>
        <w:p>
          <w:pPr>
            <w:pStyle w:val="Contents3"/>
            <w:tabs>
              <w:tab w:val="clear" w:pos="8459"/>
              <w:tab w:val="right" w:pos="9026" w:leader="dot"/>
            </w:tabs>
            <w:rPr/>
          </w:pPr>
          <w:hyperlink w:anchor="__RefHeading___Toc1082384_2314609296">
            <w:r>
              <w:rPr>
                <w:webHidden/>
                <w:rStyle w:val="IndexLink"/>
              </w:rPr>
              <w:t>16</w:t>
            </w:r>
            <w:r>
              <w:rPr>
                <w:rStyle w:val="IndexLink"/>
                <w:rtl w:val="true"/>
              </w:rPr>
              <w:t xml:space="preserve">- </w:t>
            </w:r>
            <w:r>
              <w:rPr>
                <w:rStyle w:val="IndexLink"/>
                <w:rtl w:val="true"/>
              </w:rPr>
              <w:t>نهر مهران الصغير</w:t>
            </w:r>
            <w:r>
              <w:rPr>
                <w:rStyle w:val="IndexLink"/>
                <w:rtl w:val="true"/>
              </w:rPr>
              <w:t>:</w:t>
              <w:tab/>
            </w:r>
            <w:r>
              <w:rPr>
                <w:rStyle w:val="IndexLink"/>
              </w:rPr>
              <w:t>76</w:t>
            </w:r>
          </w:hyperlink>
        </w:p>
        <w:p>
          <w:pPr>
            <w:pStyle w:val="Contents3"/>
            <w:tabs>
              <w:tab w:val="clear" w:pos="8459"/>
              <w:tab w:val="right" w:pos="9026" w:leader="dot"/>
            </w:tabs>
            <w:rPr/>
          </w:pPr>
          <w:hyperlink w:anchor="__RefHeading___Toc1082386_2314609296">
            <w:r>
              <w:rPr>
                <w:webHidden/>
                <w:rStyle w:val="IndexLink"/>
              </w:rPr>
              <w:t>17</w:t>
            </w:r>
            <w:r>
              <w:rPr>
                <w:rStyle w:val="IndexLink"/>
                <w:rtl w:val="true"/>
              </w:rPr>
              <w:t xml:space="preserve">- </w:t>
            </w:r>
            <w:r>
              <w:rPr>
                <w:rStyle w:val="IndexLink"/>
                <w:rtl w:val="true"/>
              </w:rPr>
              <w:t>نهر أوزكند</w:t>
            </w:r>
            <w:r>
              <w:rPr>
                <w:rStyle w:val="IndexLink"/>
                <w:rtl w:val="true"/>
              </w:rPr>
              <w:t>:</w:t>
              <w:tab/>
            </w:r>
            <w:r>
              <w:rPr>
                <w:rStyle w:val="IndexLink"/>
              </w:rPr>
              <w:t>76</w:t>
            </w:r>
          </w:hyperlink>
        </w:p>
        <w:p>
          <w:pPr>
            <w:pStyle w:val="Contents3"/>
            <w:tabs>
              <w:tab w:val="clear" w:pos="8459"/>
              <w:tab w:val="right" w:pos="9026" w:leader="dot"/>
            </w:tabs>
            <w:rPr/>
          </w:pPr>
          <w:hyperlink w:anchor="__RefHeading___Toc1082388_2314609296">
            <w:r>
              <w:rPr>
                <w:webHidden/>
                <w:rStyle w:val="IndexLink"/>
              </w:rPr>
              <w:t>18</w:t>
            </w:r>
            <w:r>
              <w:rPr>
                <w:rStyle w:val="IndexLink"/>
                <w:rtl w:val="true"/>
              </w:rPr>
              <w:t xml:space="preserve">- </w:t>
            </w:r>
            <w:r>
              <w:rPr>
                <w:rStyle w:val="IndexLink"/>
                <w:rtl w:val="true"/>
              </w:rPr>
              <w:t>نهر خرساب</w:t>
            </w:r>
            <w:r>
              <w:rPr>
                <w:rStyle w:val="IndexLink"/>
                <w:rtl w:val="true"/>
              </w:rPr>
              <w:t>:</w:t>
              <w:tab/>
            </w:r>
            <w:r>
              <w:rPr>
                <w:rStyle w:val="IndexLink"/>
              </w:rPr>
              <w:t>76</w:t>
            </w:r>
          </w:hyperlink>
        </w:p>
        <w:p>
          <w:pPr>
            <w:pStyle w:val="Contents3"/>
            <w:tabs>
              <w:tab w:val="clear" w:pos="8459"/>
              <w:tab w:val="right" w:pos="9026" w:leader="dot"/>
            </w:tabs>
            <w:rPr/>
          </w:pPr>
          <w:hyperlink w:anchor="__RefHeading___Toc1082390_2314609296">
            <w:r>
              <w:rPr>
                <w:webHidden/>
                <w:rStyle w:val="IndexLink"/>
              </w:rPr>
              <w:t>19</w:t>
            </w:r>
            <w:r>
              <w:rPr>
                <w:rStyle w:val="IndexLink"/>
                <w:rtl w:val="true"/>
              </w:rPr>
              <w:t xml:space="preserve">- </w:t>
            </w:r>
            <w:r>
              <w:rPr>
                <w:rStyle w:val="IndexLink"/>
                <w:rtl w:val="true"/>
              </w:rPr>
              <w:t>نهر أوش</w:t>
            </w:r>
            <w:r>
              <w:rPr>
                <w:rStyle w:val="IndexLink"/>
                <w:rtl w:val="true"/>
              </w:rPr>
              <w:t>:</w:t>
              <w:tab/>
            </w:r>
            <w:r>
              <w:rPr>
                <w:rStyle w:val="IndexLink"/>
              </w:rPr>
              <w:t>76</w:t>
            </w:r>
          </w:hyperlink>
        </w:p>
        <w:p>
          <w:pPr>
            <w:pStyle w:val="Contents3"/>
            <w:tabs>
              <w:tab w:val="clear" w:pos="8459"/>
              <w:tab w:val="right" w:pos="9026" w:leader="dot"/>
            </w:tabs>
            <w:rPr/>
          </w:pPr>
          <w:hyperlink w:anchor="__RefHeading___Toc1082392_2314609296">
            <w:r>
              <w:rPr>
                <w:webHidden/>
                <w:rStyle w:val="IndexLink"/>
              </w:rPr>
              <w:t>20</w:t>
            </w:r>
            <w:r>
              <w:rPr>
                <w:rStyle w:val="IndexLink"/>
                <w:rtl w:val="true"/>
              </w:rPr>
              <w:t xml:space="preserve">- </w:t>
            </w:r>
            <w:r>
              <w:rPr>
                <w:rStyle w:val="IndexLink"/>
                <w:rtl w:val="true"/>
              </w:rPr>
              <w:t>نهر قبا</w:t>
            </w:r>
            <w:r>
              <w:rPr>
                <w:rStyle w:val="IndexLink"/>
                <w:rtl w:val="true"/>
              </w:rPr>
              <w:t>:</w:t>
              <w:tab/>
            </w:r>
            <w:r>
              <w:rPr>
                <w:rStyle w:val="IndexLink"/>
              </w:rPr>
              <w:t>76</w:t>
            </w:r>
          </w:hyperlink>
        </w:p>
        <w:p>
          <w:pPr>
            <w:pStyle w:val="Contents3"/>
            <w:tabs>
              <w:tab w:val="clear" w:pos="8459"/>
              <w:tab w:val="right" w:pos="9026" w:leader="dot"/>
            </w:tabs>
            <w:rPr/>
          </w:pPr>
          <w:hyperlink w:anchor="__RefHeading___Toc1082394_2314609296">
            <w:r>
              <w:rPr>
                <w:webHidden/>
                <w:rStyle w:val="IndexLink"/>
              </w:rPr>
              <w:t>21</w:t>
            </w:r>
            <w:r>
              <w:rPr>
                <w:rStyle w:val="IndexLink"/>
                <w:rtl w:val="true"/>
              </w:rPr>
              <w:t xml:space="preserve">- </w:t>
            </w:r>
            <w:r>
              <w:rPr>
                <w:rStyle w:val="IndexLink"/>
                <w:rtl w:val="true"/>
              </w:rPr>
              <w:t>نهر ختلام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082396_2314609296">
            <w:r>
              <w:rPr>
                <w:webHidden/>
                <w:rStyle w:val="IndexLink"/>
              </w:rPr>
              <w:t>22</w:t>
            </w:r>
            <w:r>
              <w:rPr>
                <w:rStyle w:val="IndexLink"/>
                <w:rtl w:val="true"/>
              </w:rPr>
              <w:t xml:space="preserve">- </w:t>
            </w:r>
            <w:r>
              <w:rPr>
                <w:rStyle w:val="IndexLink"/>
                <w:rtl w:val="true"/>
              </w:rPr>
              <w:t>نهر برك</w:t>
            </w:r>
            <w:r>
              <w:rPr>
                <w:rStyle w:val="IndexLink"/>
                <w:rtl w:val="true"/>
              </w:rPr>
              <w:t>:</w:t>
              <w:tab/>
            </w:r>
            <w:r>
              <w:rPr>
                <w:rStyle w:val="IndexLink"/>
              </w:rPr>
              <w:t>76</w:t>
            </w:r>
          </w:hyperlink>
        </w:p>
        <w:p>
          <w:pPr>
            <w:pStyle w:val="Contents3"/>
            <w:tabs>
              <w:tab w:val="clear" w:pos="8459"/>
              <w:tab w:val="right" w:pos="9026" w:leader="dot"/>
            </w:tabs>
            <w:rPr/>
          </w:pPr>
          <w:hyperlink w:anchor="__RefHeading___Toc1082398_2314609296">
            <w:r>
              <w:rPr>
                <w:webHidden/>
                <w:rStyle w:val="IndexLink"/>
              </w:rPr>
              <w:t>23</w:t>
            </w:r>
            <w:r>
              <w:rPr>
                <w:rStyle w:val="IndexLink"/>
                <w:rtl w:val="true"/>
              </w:rPr>
              <w:t xml:space="preserve">- </w:t>
            </w:r>
            <w:r>
              <w:rPr>
                <w:rStyle w:val="IndexLink"/>
                <w:rtl w:val="true"/>
              </w:rPr>
              <w:t>نهر بخارى</w:t>
            </w:r>
            <w:r>
              <w:rPr>
                <w:rStyle w:val="IndexLink"/>
                <w:rtl w:val="true"/>
              </w:rPr>
              <w:t>:</w:t>
              <w:tab/>
            </w:r>
            <w:r>
              <w:rPr>
                <w:rStyle w:val="IndexLink"/>
              </w:rPr>
              <w:t>76</w:t>
            </w:r>
          </w:hyperlink>
        </w:p>
        <w:p>
          <w:pPr>
            <w:pStyle w:val="Contents3"/>
            <w:tabs>
              <w:tab w:val="clear" w:pos="8459"/>
              <w:tab w:val="right" w:pos="9026" w:leader="dot"/>
            </w:tabs>
            <w:rPr/>
          </w:pPr>
          <w:hyperlink w:anchor="__RefHeading___Toc1082400_2314609296">
            <w:r>
              <w:rPr>
                <w:webHidden/>
                <w:rStyle w:val="IndexLink"/>
              </w:rPr>
              <w:t>24</w:t>
            </w:r>
            <w:r>
              <w:rPr>
                <w:rStyle w:val="IndexLink"/>
                <w:rtl w:val="true"/>
              </w:rPr>
              <w:t xml:space="preserve">- </w:t>
            </w:r>
            <w:r>
              <w:rPr>
                <w:rStyle w:val="IndexLink"/>
                <w:rtl w:val="true"/>
              </w:rPr>
              <w:t>نهر بلخ</w:t>
            </w:r>
            <w:r>
              <w:rPr>
                <w:rStyle w:val="IndexLink"/>
                <w:rtl w:val="true"/>
              </w:rPr>
              <w:t>:</w:t>
              <w:tab/>
            </w:r>
            <w:r>
              <w:rPr>
                <w:rStyle w:val="IndexLink"/>
              </w:rPr>
              <w:t>77</w:t>
            </w:r>
          </w:hyperlink>
        </w:p>
        <w:p>
          <w:pPr>
            <w:pStyle w:val="Contents3"/>
            <w:tabs>
              <w:tab w:val="clear" w:pos="8459"/>
              <w:tab w:val="right" w:pos="9026" w:leader="dot"/>
            </w:tabs>
            <w:rPr/>
          </w:pPr>
          <w:hyperlink w:anchor="__RefHeading___Toc1082402_2314609296">
            <w:r>
              <w:rPr>
                <w:webHidden/>
                <w:rStyle w:val="IndexLink"/>
              </w:rPr>
              <w:t>25</w:t>
            </w:r>
            <w:r>
              <w:rPr>
                <w:rStyle w:val="IndexLink"/>
                <w:rtl w:val="true"/>
              </w:rPr>
              <w:t xml:space="preserve">- </w:t>
            </w:r>
            <w:r>
              <w:rPr>
                <w:rStyle w:val="IndexLink"/>
                <w:rtl w:val="true"/>
              </w:rPr>
              <w:t>نهر هيذمند</w:t>
            </w:r>
            <w:r>
              <w:rPr>
                <w:rStyle w:val="IndexLink"/>
                <w:rtl w:val="true"/>
              </w:rPr>
              <w:t>:</w:t>
              <w:tab/>
            </w:r>
            <w:r>
              <w:rPr>
                <w:rStyle w:val="IndexLink"/>
              </w:rPr>
              <w:t>77</w:t>
            </w:r>
          </w:hyperlink>
        </w:p>
        <w:p>
          <w:pPr>
            <w:pStyle w:val="Contents3"/>
            <w:tabs>
              <w:tab w:val="clear" w:pos="8459"/>
              <w:tab w:val="right" w:pos="9026" w:leader="dot"/>
            </w:tabs>
            <w:rPr/>
          </w:pPr>
          <w:hyperlink w:anchor="__RefHeading___Toc1082404_2314609296">
            <w:r>
              <w:rPr>
                <w:webHidden/>
                <w:rStyle w:val="IndexLink"/>
              </w:rPr>
              <w:t>26</w:t>
            </w:r>
            <w:r>
              <w:rPr>
                <w:rStyle w:val="IndexLink"/>
                <w:rtl w:val="true"/>
              </w:rPr>
              <w:t xml:space="preserve">- </w:t>
            </w:r>
            <w:r>
              <w:rPr>
                <w:rStyle w:val="IndexLink"/>
                <w:rtl w:val="true"/>
              </w:rPr>
              <w:t>نهر مرو</w:t>
            </w:r>
            <w:r>
              <w:rPr>
                <w:rStyle w:val="IndexLink"/>
                <w:rtl w:val="true"/>
              </w:rPr>
              <w:t>:</w:t>
              <w:tab/>
            </w:r>
            <w:r>
              <w:rPr>
                <w:rStyle w:val="IndexLink"/>
              </w:rPr>
              <w:t>77</w:t>
            </w:r>
          </w:hyperlink>
        </w:p>
        <w:p>
          <w:pPr>
            <w:pStyle w:val="Contents3"/>
            <w:tabs>
              <w:tab w:val="clear" w:pos="8459"/>
              <w:tab w:val="right" w:pos="9026" w:leader="dot"/>
            </w:tabs>
            <w:rPr/>
          </w:pPr>
          <w:hyperlink w:anchor="__RefHeading___Toc1082406_2314609296">
            <w:r>
              <w:rPr>
                <w:webHidden/>
                <w:rStyle w:val="IndexLink"/>
              </w:rPr>
              <w:t>27</w:t>
            </w:r>
            <w:r>
              <w:rPr>
                <w:rStyle w:val="IndexLink"/>
                <w:rtl w:val="true"/>
              </w:rPr>
              <w:t xml:space="preserve">- </w:t>
            </w:r>
            <w:r>
              <w:rPr>
                <w:rStyle w:val="IndexLink"/>
                <w:rtl w:val="true"/>
              </w:rPr>
              <w:t>نهر هري</w:t>
            </w:r>
            <w:r>
              <w:rPr>
                <w:rStyle w:val="IndexLink"/>
                <w:rtl w:val="true"/>
              </w:rPr>
              <w:t>:</w:t>
              <w:tab/>
            </w:r>
            <w:r>
              <w:rPr>
                <w:rStyle w:val="IndexLink"/>
              </w:rPr>
              <w:t>77</w:t>
            </w:r>
          </w:hyperlink>
        </w:p>
        <w:p>
          <w:pPr>
            <w:pStyle w:val="Contents3"/>
            <w:tabs>
              <w:tab w:val="clear" w:pos="8459"/>
              <w:tab w:val="right" w:pos="9026" w:leader="dot"/>
            </w:tabs>
            <w:rPr/>
          </w:pPr>
          <w:hyperlink w:anchor="__RefHeading___Toc1082408_2314609296">
            <w:r>
              <w:rPr>
                <w:webHidden/>
                <w:rStyle w:val="IndexLink"/>
              </w:rPr>
              <w:t>28</w:t>
            </w:r>
            <w:r>
              <w:rPr>
                <w:rStyle w:val="IndexLink"/>
                <w:rtl w:val="true"/>
              </w:rPr>
              <w:t>- [</w:t>
            </w:r>
            <w:r>
              <w:rPr>
                <w:rStyle w:val="IndexLink"/>
                <w:rtl w:val="true"/>
              </w:rPr>
              <w:t>نهر صغير</w:t>
            </w:r>
            <w:r>
              <w:rPr>
                <w:rStyle w:val="IndexLink"/>
                <w:rtl w:val="true"/>
              </w:rPr>
              <w:t>]</w:t>
              <w:tab/>
            </w:r>
            <w:r>
              <w:rPr>
                <w:rStyle w:val="IndexLink"/>
              </w:rPr>
              <w:t>77</w:t>
            </w:r>
          </w:hyperlink>
        </w:p>
        <w:p>
          <w:pPr>
            <w:pStyle w:val="Contents3"/>
            <w:tabs>
              <w:tab w:val="clear" w:pos="8459"/>
              <w:tab w:val="right" w:pos="9026" w:leader="dot"/>
            </w:tabs>
            <w:rPr/>
          </w:pPr>
          <w:hyperlink w:anchor="__RefHeading___Toc1082410_2314609296">
            <w:r>
              <w:rPr>
                <w:webHidden/>
                <w:rStyle w:val="IndexLink"/>
              </w:rPr>
              <w:t>29</w:t>
            </w:r>
            <w:r>
              <w:rPr>
                <w:rStyle w:val="IndexLink"/>
                <w:rtl w:val="true"/>
              </w:rPr>
              <w:t xml:space="preserve">- </w:t>
            </w:r>
            <w:r>
              <w:rPr>
                <w:rStyle w:val="IndexLink"/>
                <w:rtl w:val="true"/>
              </w:rPr>
              <w:t>نهر سكان</w:t>
            </w:r>
            <w:r>
              <w:rPr>
                <w:rStyle w:val="IndexLink"/>
                <w:rtl w:val="true"/>
              </w:rPr>
              <w:t>:</w:t>
              <w:tab/>
            </w:r>
            <w:r>
              <w:rPr>
                <w:rStyle w:val="IndexLink"/>
              </w:rPr>
              <w:t>78</w:t>
            </w:r>
          </w:hyperlink>
        </w:p>
        <w:p>
          <w:pPr>
            <w:pStyle w:val="Contents3"/>
            <w:tabs>
              <w:tab w:val="clear" w:pos="8459"/>
              <w:tab w:val="right" w:pos="9026" w:leader="dot"/>
            </w:tabs>
            <w:rPr/>
          </w:pPr>
          <w:hyperlink w:anchor="__RefHeading___Toc1082412_2314609296">
            <w:r>
              <w:rPr>
                <w:webHidden/>
                <w:rStyle w:val="IndexLink"/>
              </w:rPr>
              <w:t>30</w:t>
            </w:r>
            <w:r>
              <w:rPr>
                <w:rStyle w:val="IndexLink"/>
                <w:rtl w:val="true"/>
              </w:rPr>
              <w:t xml:space="preserve">- </w:t>
            </w:r>
            <w:r>
              <w:rPr>
                <w:rStyle w:val="IndexLink"/>
                <w:rtl w:val="true"/>
              </w:rPr>
              <w:t>نهر خويدان</w:t>
            </w:r>
            <w:r>
              <w:rPr>
                <w:rStyle w:val="IndexLink"/>
                <w:rtl w:val="true"/>
              </w:rPr>
              <w:t>:</w:t>
              <w:tab/>
            </w:r>
            <w:r>
              <w:rPr>
                <w:rStyle w:val="IndexLink"/>
              </w:rPr>
              <w:t>78</w:t>
            </w:r>
          </w:hyperlink>
        </w:p>
        <w:p>
          <w:pPr>
            <w:pStyle w:val="Contents3"/>
            <w:tabs>
              <w:tab w:val="clear" w:pos="8459"/>
              <w:tab w:val="right" w:pos="9026" w:leader="dot"/>
            </w:tabs>
            <w:rPr/>
          </w:pPr>
          <w:hyperlink w:anchor="__RefHeading___Toc1082414_2314609296">
            <w:r>
              <w:rPr>
                <w:webHidden/>
                <w:rStyle w:val="IndexLink"/>
              </w:rPr>
              <w:t>31</w:t>
            </w:r>
            <w:r>
              <w:rPr>
                <w:rStyle w:val="IndexLink"/>
                <w:rtl w:val="true"/>
              </w:rPr>
              <w:t xml:space="preserve">- </w:t>
            </w:r>
            <w:r>
              <w:rPr>
                <w:rStyle w:val="IndexLink"/>
                <w:rtl w:val="true"/>
              </w:rPr>
              <w:t>نهر شادكان</w:t>
            </w:r>
            <w:r>
              <w:rPr>
                <w:rStyle w:val="IndexLink"/>
                <w:rtl w:val="true"/>
              </w:rPr>
              <w:t>:</w:t>
              <w:tab/>
            </w:r>
            <w:r>
              <w:rPr>
                <w:rStyle w:val="IndexLink"/>
              </w:rPr>
              <w:t>78</w:t>
            </w:r>
          </w:hyperlink>
        </w:p>
        <w:p>
          <w:pPr>
            <w:pStyle w:val="Contents3"/>
            <w:tabs>
              <w:tab w:val="clear" w:pos="8459"/>
              <w:tab w:val="right" w:pos="9026" w:leader="dot"/>
            </w:tabs>
            <w:rPr/>
          </w:pPr>
          <w:hyperlink w:anchor="__RefHeading___Toc1082416_2314609296">
            <w:r>
              <w:rPr>
                <w:webHidden/>
                <w:rStyle w:val="IndexLink"/>
              </w:rPr>
              <w:t>32</w:t>
            </w:r>
            <w:r>
              <w:rPr>
                <w:rStyle w:val="IndexLink"/>
                <w:rtl w:val="true"/>
              </w:rPr>
              <w:t xml:space="preserve">- </w:t>
            </w:r>
            <w:r>
              <w:rPr>
                <w:rStyle w:val="IndexLink"/>
                <w:rtl w:val="true"/>
              </w:rPr>
              <w:t>نهر سيرين</w:t>
            </w:r>
            <w:r>
              <w:rPr>
                <w:rStyle w:val="IndexLink"/>
                <w:rtl w:val="true"/>
              </w:rPr>
              <w:t>:</w:t>
              <w:tab/>
            </w:r>
            <w:r>
              <w:rPr>
                <w:rStyle w:val="IndexLink"/>
              </w:rPr>
              <w:t>78</w:t>
            </w:r>
          </w:hyperlink>
        </w:p>
        <w:p>
          <w:pPr>
            <w:pStyle w:val="Contents3"/>
            <w:tabs>
              <w:tab w:val="clear" w:pos="8459"/>
              <w:tab w:val="right" w:pos="9026" w:leader="dot"/>
            </w:tabs>
            <w:rPr/>
          </w:pPr>
          <w:hyperlink w:anchor="__RefHeading___Toc1082418_2314609296">
            <w:r>
              <w:rPr>
                <w:webHidden/>
                <w:rStyle w:val="IndexLink"/>
              </w:rPr>
              <w:t>33</w:t>
            </w:r>
            <w:r>
              <w:rPr>
                <w:rStyle w:val="IndexLink"/>
                <w:rtl w:val="true"/>
              </w:rPr>
              <w:t xml:space="preserve">- </w:t>
            </w:r>
            <w:r>
              <w:rPr>
                <w:rStyle w:val="IndexLink"/>
                <w:rtl w:val="true"/>
              </w:rPr>
              <w:t>نهر الكر</w:t>
            </w:r>
            <w:r>
              <w:rPr>
                <w:rStyle w:val="IndexLink"/>
                <w:rtl w:val="true"/>
              </w:rPr>
              <w:t>:</w:t>
              <w:tab/>
            </w:r>
            <w:r>
              <w:rPr>
                <w:rStyle w:val="IndexLink"/>
              </w:rPr>
              <w:t>78</w:t>
            </w:r>
          </w:hyperlink>
        </w:p>
        <w:p>
          <w:pPr>
            <w:pStyle w:val="Contents3"/>
            <w:tabs>
              <w:tab w:val="clear" w:pos="8459"/>
              <w:tab w:val="right" w:pos="9026" w:leader="dot"/>
            </w:tabs>
            <w:rPr/>
          </w:pPr>
          <w:hyperlink w:anchor="__RefHeading___Toc1082420_2314609296">
            <w:r>
              <w:rPr>
                <w:webHidden/>
                <w:rStyle w:val="IndexLink"/>
              </w:rPr>
              <w:t>34</w:t>
            </w:r>
            <w:r>
              <w:rPr>
                <w:rStyle w:val="IndexLink"/>
                <w:rtl w:val="true"/>
              </w:rPr>
              <w:t xml:space="preserve">- </w:t>
            </w:r>
            <w:r>
              <w:rPr>
                <w:rStyle w:val="IndexLink"/>
                <w:rtl w:val="true"/>
              </w:rPr>
              <w:t>نهر فرواب</w:t>
            </w:r>
            <w:r>
              <w:rPr>
                <w:rStyle w:val="IndexLink"/>
                <w:rtl w:val="true"/>
              </w:rPr>
              <w:t>:</w:t>
              <w:tab/>
            </w:r>
            <w:r>
              <w:rPr>
                <w:rStyle w:val="IndexLink"/>
              </w:rPr>
              <w:t>78</w:t>
            </w:r>
          </w:hyperlink>
        </w:p>
        <w:p>
          <w:pPr>
            <w:pStyle w:val="Contents3"/>
            <w:tabs>
              <w:tab w:val="clear" w:pos="8459"/>
              <w:tab w:val="right" w:pos="9026" w:leader="dot"/>
            </w:tabs>
            <w:rPr/>
          </w:pPr>
          <w:hyperlink w:anchor="__RefHeading___Toc1082422_2314609296">
            <w:r>
              <w:rPr>
                <w:webHidden/>
                <w:rStyle w:val="IndexLink"/>
              </w:rPr>
              <w:t>35</w:t>
            </w:r>
            <w:r>
              <w:rPr>
                <w:rStyle w:val="IndexLink"/>
                <w:rtl w:val="true"/>
              </w:rPr>
              <w:t xml:space="preserve">- </w:t>
            </w:r>
            <w:r>
              <w:rPr>
                <w:rStyle w:val="IndexLink"/>
                <w:rtl w:val="true"/>
              </w:rPr>
              <w:t>نهر طاب</w:t>
            </w:r>
            <w:r>
              <w:rPr>
                <w:rStyle w:val="IndexLink"/>
                <w:rtl w:val="true"/>
              </w:rPr>
              <w:t>:</w:t>
              <w:tab/>
            </w:r>
            <w:r>
              <w:rPr>
                <w:rStyle w:val="IndexLink"/>
              </w:rPr>
              <w:t>78</w:t>
            </w:r>
          </w:hyperlink>
        </w:p>
        <w:p>
          <w:pPr>
            <w:pStyle w:val="Contents3"/>
            <w:tabs>
              <w:tab w:val="clear" w:pos="8459"/>
              <w:tab w:val="right" w:pos="9026" w:leader="dot"/>
            </w:tabs>
            <w:rPr/>
          </w:pPr>
          <w:hyperlink w:anchor="__RefHeading___Toc1082424_2314609296">
            <w:r>
              <w:rPr>
                <w:webHidden/>
                <w:rStyle w:val="IndexLink"/>
              </w:rPr>
              <w:t>36</w:t>
            </w:r>
            <w:r>
              <w:rPr>
                <w:rStyle w:val="IndexLink"/>
                <w:rtl w:val="true"/>
              </w:rPr>
              <w:t xml:space="preserve">- </w:t>
            </w:r>
            <w:r>
              <w:rPr>
                <w:rStyle w:val="IndexLink"/>
                <w:rtl w:val="true"/>
              </w:rPr>
              <w:t>نهر سردن</w:t>
            </w:r>
            <w:r>
              <w:rPr>
                <w:rStyle w:val="IndexLink"/>
                <w:rtl w:val="true"/>
              </w:rPr>
              <w:t>:</w:t>
              <w:tab/>
            </w:r>
            <w:r>
              <w:rPr>
                <w:rStyle w:val="IndexLink"/>
              </w:rPr>
              <w:t>78</w:t>
            </w:r>
          </w:hyperlink>
        </w:p>
        <w:p>
          <w:pPr>
            <w:pStyle w:val="Contents3"/>
            <w:tabs>
              <w:tab w:val="clear" w:pos="8459"/>
              <w:tab w:val="right" w:pos="9026" w:leader="dot"/>
            </w:tabs>
            <w:rPr/>
          </w:pPr>
          <w:hyperlink w:anchor="__RefHeading___Toc1082426_2314609296">
            <w:r>
              <w:rPr>
                <w:webHidden/>
                <w:rStyle w:val="IndexLink"/>
              </w:rPr>
              <w:t>37</w:t>
            </w:r>
            <w:r>
              <w:rPr>
                <w:rStyle w:val="IndexLink"/>
                <w:rtl w:val="true"/>
              </w:rPr>
              <w:t xml:space="preserve">- </w:t>
            </w:r>
            <w:r>
              <w:rPr>
                <w:rStyle w:val="IndexLink"/>
                <w:rtl w:val="true"/>
              </w:rPr>
              <w:t>نهر تستر</w:t>
            </w:r>
            <w:r>
              <w:rPr>
                <w:rStyle w:val="IndexLink"/>
                <w:rtl w:val="true"/>
              </w:rPr>
              <w:t>:</w:t>
              <w:tab/>
            </w:r>
            <w:r>
              <w:rPr>
                <w:rStyle w:val="IndexLink"/>
              </w:rPr>
              <w:t>79</w:t>
            </w:r>
          </w:hyperlink>
        </w:p>
        <w:p>
          <w:pPr>
            <w:pStyle w:val="Contents3"/>
            <w:tabs>
              <w:tab w:val="clear" w:pos="8459"/>
              <w:tab w:val="right" w:pos="9026" w:leader="dot"/>
            </w:tabs>
            <w:rPr/>
          </w:pPr>
          <w:hyperlink w:anchor="__RefHeading___Toc1082428_2314609296">
            <w:r>
              <w:rPr>
                <w:webHidden/>
                <w:rStyle w:val="IndexLink"/>
              </w:rPr>
              <w:t>38</w:t>
            </w:r>
            <w:r>
              <w:rPr>
                <w:rStyle w:val="IndexLink"/>
                <w:rtl w:val="true"/>
              </w:rPr>
              <w:t xml:space="preserve">- </w:t>
            </w:r>
            <w:r>
              <w:rPr>
                <w:rStyle w:val="IndexLink"/>
                <w:rtl w:val="true"/>
              </w:rPr>
              <w:t>نهر المسرقان</w:t>
            </w:r>
            <w:r>
              <w:rPr>
                <w:rStyle w:val="IndexLink"/>
                <w:rtl w:val="true"/>
              </w:rPr>
              <w:t>:</w:t>
              <w:tab/>
            </w:r>
            <w:r>
              <w:rPr>
                <w:rStyle w:val="IndexLink"/>
              </w:rPr>
              <w:t>79</w:t>
            </w:r>
          </w:hyperlink>
        </w:p>
        <w:p>
          <w:pPr>
            <w:pStyle w:val="Contents3"/>
            <w:tabs>
              <w:tab w:val="clear" w:pos="8459"/>
              <w:tab w:val="right" w:pos="9026" w:leader="dot"/>
            </w:tabs>
            <w:rPr/>
          </w:pPr>
          <w:hyperlink w:anchor="__RefHeading___Toc1082430_2314609296">
            <w:r>
              <w:rPr>
                <w:webHidden/>
                <w:rStyle w:val="IndexLink"/>
              </w:rPr>
              <w:t>39</w:t>
            </w:r>
            <w:r>
              <w:rPr>
                <w:rStyle w:val="IndexLink"/>
                <w:rtl w:val="true"/>
              </w:rPr>
              <w:t xml:space="preserve">- </w:t>
            </w:r>
            <w:r>
              <w:rPr>
                <w:rStyle w:val="IndexLink"/>
                <w:rtl w:val="true"/>
              </w:rPr>
              <w:t>و نهر آخر</w:t>
            </w:r>
            <w:r>
              <w:rPr>
                <w:rStyle w:val="IndexLink"/>
                <w:rtl w:val="true"/>
              </w:rPr>
              <w:tab/>
            </w:r>
            <w:r>
              <w:rPr>
                <w:rStyle w:val="IndexLink"/>
              </w:rPr>
              <w:t>79</w:t>
            </w:r>
          </w:hyperlink>
        </w:p>
        <w:p>
          <w:pPr>
            <w:pStyle w:val="Contents3"/>
            <w:tabs>
              <w:tab w:val="clear" w:pos="8459"/>
              <w:tab w:val="right" w:pos="9026" w:leader="dot"/>
            </w:tabs>
            <w:rPr/>
          </w:pPr>
          <w:hyperlink w:anchor="__RefHeading___Toc1082432_2314609296">
            <w:r>
              <w:rPr>
                <w:webHidden/>
                <w:rStyle w:val="IndexLink"/>
              </w:rPr>
              <w:t>40</w:t>
            </w:r>
            <w:r>
              <w:rPr>
                <w:rStyle w:val="IndexLink"/>
                <w:rtl w:val="true"/>
              </w:rPr>
              <w:t xml:space="preserve">- </w:t>
            </w:r>
            <w:r>
              <w:rPr>
                <w:rStyle w:val="IndexLink"/>
                <w:rtl w:val="true"/>
              </w:rPr>
              <w:t>نهر السوس</w:t>
            </w:r>
            <w:r>
              <w:rPr>
                <w:rStyle w:val="IndexLink"/>
                <w:rtl w:val="true"/>
              </w:rPr>
              <w:t>:</w:t>
              <w:tab/>
            </w:r>
            <w:r>
              <w:rPr>
                <w:rStyle w:val="IndexLink"/>
              </w:rPr>
              <w:t>79</w:t>
            </w:r>
          </w:hyperlink>
        </w:p>
        <w:p>
          <w:pPr>
            <w:pStyle w:val="Contents3"/>
            <w:tabs>
              <w:tab w:val="clear" w:pos="8459"/>
              <w:tab w:val="right" w:pos="9026" w:leader="dot"/>
            </w:tabs>
            <w:rPr/>
          </w:pPr>
          <w:hyperlink w:anchor="__RefHeading___Toc1082434_2314609296">
            <w:r>
              <w:rPr>
                <w:webHidden/>
                <w:rStyle w:val="IndexLink"/>
              </w:rPr>
              <w:t>41</w:t>
            </w:r>
            <w:r>
              <w:rPr>
                <w:rStyle w:val="IndexLink"/>
                <w:rtl w:val="true"/>
              </w:rPr>
              <w:t xml:space="preserve">- </w:t>
            </w:r>
            <w:r>
              <w:rPr>
                <w:rStyle w:val="IndexLink"/>
                <w:rtl w:val="true"/>
              </w:rPr>
              <w:t>نهر الرس</w:t>
            </w:r>
            <w:r>
              <w:rPr>
                <w:rStyle w:val="IndexLink"/>
                <w:rtl w:val="true"/>
              </w:rPr>
              <w:t>:</w:t>
              <w:tab/>
            </w:r>
            <w:r>
              <w:rPr>
                <w:rStyle w:val="IndexLink"/>
              </w:rPr>
              <w:t>79</w:t>
            </w:r>
          </w:hyperlink>
        </w:p>
        <w:p>
          <w:pPr>
            <w:pStyle w:val="Contents3"/>
            <w:tabs>
              <w:tab w:val="clear" w:pos="8459"/>
              <w:tab w:val="right" w:pos="9026" w:leader="dot"/>
            </w:tabs>
            <w:rPr/>
          </w:pPr>
          <w:hyperlink w:anchor="__RefHeading___Toc1082436_2314609296">
            <w:r>
              <w:rPr>
                <w:webHidden/>
                <w:rStyle w:val="IndexLink"/>
              </w:rPr>
              <w:t>42</w:t>
            </w:r>
            <w:r>
              <w:rPr>
                <w:rStyle w:val="IndexLink"/>
                <w:rtl w:val="true"/>
              </w:rPr>
              <w:t xml:space="preserve">- </w:t>
            </w:r>
            <w:r>
              <w:rPr>
                <w:rStyle w:val="IndexLink"/>
                <w:rtl w:val="true"/>
              </w:rPr>
              <w:t>نهر أرتش</w:t>
            </w:r>
            <w:r>
              <w:rPr>
                <w:rStyle w:val="IndexLink"/>
                <w:rtl w:val="true"/>
              </w:rPr>
              <w:t>:</w:t>
              <w:tab/>
            </w:r>
            <w:r>
              <w:rPr>
                <w:rStyle w:val="IndexLink"/>
              </w:rPr>
              <w:t>79</w:t>
            </w:r>
          </w:hyperlink>
        </w:p>
        <w:p>
          <w:pPr>
            <w:pStyle w:val="Contents3"/>
            <w:tabs>
              <w:tab w:val="clear" w:pos="8459"/>
              <w:tab w:val="right" w:pos="9026" w:leader="dot"/>
            </w:tabs>
            <w:rPr/>
          </w:pPr>
          <w:hyperlink w:anchor="__RefHeading___Toc1082438_2314609296">
            <w:r>
              <w:rPr>
                <w:webHidden/>
                <w:rStyle w:val="IndexLink"/>
              </w:rPr>
              <w:t>43</w:t>
            </w:r>
            <w:r>
              <w:rPr>
                <w:rStyle w:val="IndexLink"/>
                <w:rtl w:val="true"/>
              </w:rPr>
              <w:t xml:space="preserve">- </w:t>
            </w:r>
            <w:r>
              <w:rPr>
                <w:rStyle w:val="IndexLink"/>
                <w:rtl w:val="true"/>
              </w:rPr>
              <w:t>نهر إتل</w:t>
            </w:r>
            <w:r>
              <w:rPr>
                <w:rStyle w:val="IndexLink"/>
                <w:rtl w:val="true"/>
              </w:rPr>
              <w:t>:</w:t>
              <w:tab/>
            </w:r>
            <w:r>
              <w:rPr>
                <w:rStyle w:val="IndexLink"/>
              </w:rPr>
              <w:t>80</w:t>
            </w:r>
          </w:hyperlink>
        </w:p>
        <w:p>
          <w:pPr>
            <w:pStyle w:val="Contents3"/>
            <w:tabs>
              <w:tab w:val="clear" w:pos="8459"/>
              <w:tab w:val="right" w:pos="9026" w:leader="dot"/>
            </w:tabs>
            <w:rPr/>
          </w:pPr>
          <w:hyperlink w:anchor="__RefHeading___Toc1082440_2314609296">
            <w:r>
              <w:rPr>
                <w:webHidden/>
                <w:rStyle w:val="IndexLink"/>
              </w:rPr>
              <w:t>44</w:t>
            </w:r>
            <w:r>
              <w:rPr>
                <w:rStyle w:val="IndexLink"/>
                <w:rtl w:val="true"/>
              </w:rPr>
              <w:t xml:space="preserve">- </w:t>
            </w:r>
            <w:r>
              <w:rPr>
                <w:rStyle w:val="IndexLink"/>
                <w:rtl w:val="true"/>
              </w:rPr>
              <w:t>نهر الروس</w:t>
            </w:r>
            <w:r>
              <w:rPr>
                <w:rStyle w:val="IndexLink"/>
                <w:rtl w:val="true"/>
              </w:rPr>
              <w:t>:</w:t>
              <w:tab/>
            </w:r>
            <w:r>
              <w:rPr>
                <w:rStyle w:val="IndexLink"/>
              </w:rPr>
              <w:t>80</w:t>
            </w:r>
          </w:hyperlink>
        </w:p>
        <w:p>
          <w:pPr>
            <w:pStyle w:val="Contents3"/>
            <w:tabs>
              <w:tab w:val="clear" w:pos="8459"/>
              <w:tab w:val="right" w:pos="9026" w:leader="dot"/>
            </w:tabs>
            <w:rPr/>
          </w:pPr>
          <w:hyperlink w:anchor="__RefHeading___Toc1082442_2314609296">
            <w:r>
              <w:rPr>
                <w:webHidden/>
                <w:rStyle w:val="IndexLink"/>
              </w:rPr>
              <w:t>45</w:t>
            </w:r>
            <w:r>
              <w:rPr>
                <w:rStyle w:val="IndexLink"/>
                <w:rtl w:val="true"/>
              </w:rPr>
              <w:t xml:space="preserve">- </w:t>
            </w:r>
            <w:r>
              <w:rPr>
                <w:rStyle w:val="IndexLink"/>
                <w:rtl w:val="true"/>
              </w:rPr>
              <w:t>نهر روتا</w:t>
            </w:r>
            <w:r>
              <w:rPr>
                <w:rStyle w:val="IndexLink"/>
                <w:rtl w:val="true"/>
              </w:rPr>
              <w:t>:</w:t>
              <w:tab/>
            </w:r>
            <w:r>
              <w:rPr>
                <w:rStyle w:val="IndexLink"/>
              </w:rPr>
              <w:t>80</w:t>
            </w:r>
          </w:hyperlink>
        </w:p>
        <w:p>
          <w:pPr>
            <w:pStyle w:val="Contents3"/>
            <w:tabs>
              <w:tab w:val="clear" w:pos="8459"/>
              <w:tab w:val="right" w:pos="9026" w:leader="dot"/>
            </w:tabs>
            <w:rPr/>
          </w:pPr>
          <w:hyperlink w:anchor="__RefHeading___Toc1082444_2314609296">
            <w:r>
              <w:rPr>
                <w:webHidden/>
                <w:rStyle w:val="IndexLink"/>
              </w:rPr>
              <w:t>46</w:t>
            </w:r>
            <w:r>
              <w:rPr>
                <w:rStyle w:val="IndexLink"/>
                <w:rtl w:val="true"/>
              </w:rPr>
              <w:t xml:space="preserve">- </w:t>
            </w:r>
            <w:r>
              <w:rPr>
                <w:rStyle w:val="IndexLink"/>
                <w:rtl w:val="true"/>
              </w:rPr>
              <w:t>نهر دجلة</w:t>
            </w:r>
            <w:r>
              <w:rPr>
                <w:rStyle w:val="IndexLink"/>
                <w:rtl w:val="true"/>
              </w:rPr>
              <w:t>:</w:t>
              <w:tab/>
            </w:r>
            <w:r>
              <w:rPr>
                <w:rStyle w:val="IndexLink"/>
              </w:rPr>
              <w:t>80</w:t>
            </w:r>
          </w:hyperlink>
        </w:p>
        <w:p>
          <w:pPr>
            <w:pStyle w:val="Contents3"/>
            <w:tabs>
              <w:tab w:val="clear" w:pos="8459"/>
              <w:tab w:val="right" w:pos="9026" w:leader="dot"/>
            </w:tabs>
            <w:rPr/>
          </w:pPr>
          <w:hyperlink w:anchor="__RefHeading___Toc1082446_2314609296">
            <w:r>
              <w:rPr>
                <w:webHidden/>
                <w:rStyle w:val="IndexLink"/>
              </w:rPr>
              <w:t>47</w:t>
            </w:r>
            <w:r>
              <w:rPr>
                <w:rStyle w:val="IndexLink"/>
                <w:rtl w:val="true"/>
              </w:rPr>
              <w:t xml:space="preserve">- </w:t>
            </w:r>
            <w:r>
              <w:rPr>
                <w:rStyle w:val="IndexLink"/>
                <w:rtl w:val="true"/>
              </w:rPr>
              <w:t>الزابان</w:t>
            </w:r>
            <w:r>
              <w:rPr>
                <w:rStyle w:val="IndexLink"/>
                <w:rtl w:val="true"/>
              </w:rPr>
              <w:t>:</w:t>
              <w:tab/>
            </w:r>
            <w:r>
              <w:rPr>
                <w:rStyle w:val="IndexLink"/>
              </w:rPr>
              <w:t>81</w:t>
            </w:r>
          </w:hyperlink>
        </w:p>
        <w:p>
          <w:pPr>
            <w:pStyle w:val="Contents3"/>
            <w:tabs>
              <w:tab w:val="clear" w:pos="8459"/>
              <w:tab w:val="right" w:pos="9026" w:leader="dot"/>
            </w:tabs>
            <w:rPr/>
          </w:pPr>
          <w:hyperlink w:anchor="__RefHeading___Toc1082448_2314609296">
            <w:r>
              <w:rPr>
                <w:webHidden/>
                <w:rStyle w:val="IndexLink"/>
              </w:rPr>
              <w:t>48</w:t>
            </w:r>
            <w:r>
              <w:rPr>
                <w:rStyle w:val="IndexLink"/>
                <w:rtl w:val="true"/>
              </w:rPr>
              <w:t xml:space="preserve">- </w:t>
            </w:r>
            <w:r>
              <w:rPr>
                <w:rStyle w:val="IndexLink"/>
                <w:rtl w:val="true"/>
              </w:rPr>
              <w:t>و نهران آخران</w:t>
            </w:r>
            <w:r>
              <w:rPr>
                <w:rStyle w:val="IndexLink"/>
                <w:rtl w:val="true"/>
              </w:rPr>
              <w:t xml:space="preserve">: </w:t>
            </w:r>
            <w:r>
              <w:rPr>
                <w:rStyle w:val="IndexLink"/>
                <w:rtl w:val="true"/>
              </w:rPr>
              <w:t>نهر الساس</w:t>
            </w:r>
            <w:r>
              <w:rPr>
                <w:rStyle w:val="IndexLink"/>
                <w:rtl w:val="true"/>
              </w:rPr>
              <w:t>:</w:t>
              <w:tab/>
            </w:r>
            <w:r>
              <w:rPr>
                <w:rStyle w:val="IndexLink"/>
              </w:rPr>
              <w:t>81</w:t>
            </w:r>
          </w:hyperlink>
        </w:p>
        <w:p>
          <w:pPr>
            <w:pStyle w:val="Contents3"/>
            <w:tabs>
              <w:tab w:val="clear" w:pos="8459"/>
              <w:tab w:val="right" w:pos="9026" w:leader="dot"/>
            </w:tabs>
            <w:rPr/>
          </w:pPr>
          <w:hyperlink w:anchor="__RefHeading___Toc1082450_2314609296">
            <w:r>
              <w:rPr>
                <w:webHidden/>
                <w:rStyle w:val="IndexLink"/>
              </w:rPr>
              <w:t>49</w:t>
            </w:r>
            <w:r>
              <w:rPr>
                <w:rStyle w:val="IndexLink"/>
                <w:rtl w:val="true"/>
              </w:rPr>
              <w:t xml:space="preserve">- </w:t>
            </w:r>
            <w:r>
              <w:rPr>
                <w:rStyle w:val="IndexLink"/>
                <w:rtl w:val="true"/>
              </w:rPr>
              <w:t>نهر الفرات</w:t>
            </w:r>
            <w:r>
              <w:rPr>
                <w:rStyle w:val="IndexLink"/>
                <w:rtl w:val="true"/>
              </w:rPr>
              <w:t>:</w:t>
              <w:tab/>
            </w:r>
            <w:r>
              <w:rPr>
                <w:rStyle w:val="IndexLink"/>
              </w:rPr>
              <w:t>81</w:t>
            </w:r>
          </w:hyperlink>
        </w:p>
        <w:p>
          <w:pPr>
            <w:pStyle w:val="Contents3"/>
            <w:tabs>
              <w:tab w:val="clear" w:pos="8459"/>
              <w:tab w:val="right" w:pos="9026" w:leader="dot"/>
            </w:tabs>
            <w:rPr/>
          </w:pPr>
          <w:hyperlink w:anchor="__RefHeading___Toc1082452_2314609296">
            <w:r>
              <w:rPr>
                <w:webHidden/>
                <w:rStyle w:val="IndexLink"/>
              </w:rPr>
              <w:t>50</w:t>
            </w:r>
            <w:r>
              <w:rPr>
                <w:rStyle w:val="IndexLink"/>
                <w:rtl w:val="true"/>
              </w:rPr>
              <w:t xml:space="preserve">- </w:t>
            </w:r>
            <w:r>
              <w:rPr>
                <w:rStyle w:val="IndexLink"/>
                <w:rtl w:val="true"/>
              </w:rPr>
              <w:t>نهر هرند</w:t>
            </w:r>
            <w:r>
              <w:rPr>
                <w:rStyle w:val="IndexLink"/>
                <w:rtl w:val="true"/>
              </w:rPr>
              <w:t>:</w:t>
              <w:tab/>
            </w:r>
            <w:r>
              <w:rPr>
                <w:rStyle w:val="IndexLink"/>
              </w:rPr>
              <w:t>82</w:t>
            </w:r>
          </w:hyperlink>
        </w:p>
        <w:p>
          <w:pPr>
            <w:pStyle w:val="Contents3"/>
            <w:tabs>
              <w:tab w:val="clear" w:pos="8459"/>
              <w:tab w:val="right" w:pos="9026" w:leader="dot"/>
            </w:tabs>
            <w:rPr/>
          </w:pPr>
          <w:hyperlink w:anchor="__RefHeading___Toc1082454_2314609296">
            <w:r>
              <w:rPr>
                <w:webHidden/>
                <w:rStyle w:val="IndexLink"/>
              </w:rPr>
              <w:t>51</w:t>
            </w:r>
            <w:r>
              <w:rPr>
                <w:rStyle w:val="IndexLink"/>
                <w:rtl w:val="true"/>
              </w:rPr>
              <w:t xml:space="preserve">- </w:t>
            </w:r>
            <w:r>
              <w:rPr>
                <w:rStyle w:val="IndexLink"/>
                <w:rtl w:val="true"/>
              </w:rPr>
              <w:t>نهر تيجن</w:t>
            </w:r>
            <w:r>
              <w:rPr>
                <w:rStyle w:val="IndexLink"/>
                <w:rtl w:val="true"/>
              </w:rPr>
              <w:t>:</w:t>
              <w:tab/>
            </w:r>
            <w:r>
              <w:rPr>
                <w:rStyle w:val="IndexLink"/>
              </w:rPr>
              <w:t>82</w:t>
            </w:r>
          </w:hyperlink>
        </w:p>
        <w:p>
          <w:pPr>
            <w:pStyle w:val="Contents3"/>
            <w:tabs>
              <w:tab w:val="clear" w:pos="8459"/>
              <w:tab w:val="right" w:pos="9026" w:leader="dot"/>
            </w:tabs>
            <w:rPr/>
          </w:pPr>
          <w:hyperlink w:anchor="__RefHeading___Toc1082456_2314609296">
            <w:r>
              <w:rPr>
                <w:webHidden/>
                <w:rStyle w:val="IndexLink"/>
              </w:rPr>
              <w:t>52</w:t>
            </w:r>
            <w:r>
              <w:rPr>
                <w:rStyle w:val="IndexLink"/>
                <w:rtl w:val="true"/>
              </w:rPr>
              <w:t xml:space="preserve">- </w:t>
            </w:r>
            <w:r>
              <w:rPr>
                <w:rStyle w:val="IndexLink"/>
                <w:rtl w:val="true"/>
              </w:rPr>
              <w:t>نهر باول</w:t>
            </w:r>
            <w:r>
              <w:rPr>
                <w:rStyle w:val="IndexLink"/>
                <w:rtl w:val="true"/>
              </w:rPr>
              <w:t>:</w:t>
              <w:tab/>
            </w:r>
            <w:r>
              <w:rPr>
                <w:rStyle w:val="IndexLink"/>
              </w:rPr>
              <w:t>82</w:t>
            </w:r>
          </w:hyperlink>
        </w:p>
        <w:p>
          <w:pPr>
            <w:pStyle w:val="Contents3"/>
            <w:tabs>
              <w:tab w:val="clear" w:pos="8459"/>
              <w:tab w:val="right" w:pos="9026" w:leader="dot"/>
            </w:tabs>
            <w:rPr/>
          </w:pPr>
          <w:hyperlink w:anchor="__RefHeading___Toc1082458_2314609296">
            <w:r>
              <w:rPr>
                <w:webHidden/>
                <w:rStyle w:val="IndexLink"/>
              </w:rPr>
              <w:t>53</w:t>
            </w:r>
            <w:r>
              <w:rPr>
                <w:rStyle w:val="IndexLink"/>
                <w:rtl w:val="true"/>
              </w:rPr>
              <w:t xml:space="preserve">- </w:t>
            </w:r>
            <w:r>
              <w:rPr>
                <w:rStyle w:val="IndexLink"/>
                <w:rtl w:val="true"/>
              </w:rPr>
              <w:t>نهر هرهز</w:t>
            </w:r>
            <w:r>
              <w:rPr>
                <w:rStyle w:val="IndexLink"/>
                <w:rtl w:val="true"/>
              </w:rPr>
              <w:t>:</w:t>
              <w:tab/>
            </w:r>
            <w:r>
              <w:rPr>
                <w:rStyle w:val="IndexLink"/>
              </w:rPr>
              <w:t>82</w:t>
            </w:r>
          </w:hyperlink>
        </w:p>
        <w:p>
          <w:pPr>
            <w:pStyle w:val="Contents3"/>
            <w:tabs>
              <w:tab w:val="clear" w:pos="8459"/>
              <w:tab w:val="right" w:pos="9026" w:leader="dot"/>
            </w:tabs>
            <w:rPr/>
          </w:pPr>
          <w:hyperlink w:anchor="__RefHeading___Toc1082460_2314609296">
            <w:r>
              <w:rPr>
                <w:webHidden/>
                <w:rStyle w:val="IndexLink"/>
              </w:rPr>
              <w:t>54</w:t>
            </w:r>
            <w:r>
              <w:rPr>
                <w:rStyle w:val="IndexLink"/>
                <w:rtl w:val="true"/>
              </w:rPr>
              <w:t xml:space="preserve">- </w:t>
            </w:r>
            <w:r>
              <w:rPr>
                <w:rStyle w:val="IndexLink"/>
                <w:rtl w:val="true"/>
              </w:rPr>
              <w:t>سبيد رود</w:t>
            </w:r>
            <w:r>
              <w:rPr>
                <w:rStyle w:val="IndexLink"/>
                <w:rtl w:val="true"/>
              </w:rPr>
              <w:t>:</w:t>
              <w:tab/>
            </w:r>
            <w:r>
              <w:rPr>
                <w:rStyle w:val="IndexLink"/>
              </w:rPr>
              <w:t>82</w:t>
            </w:r>
          </w:hyperlink>
        </w:p>
        <w:p>
          <w:pPr>
            <w:pStyle w:val="Contents3"/>
            <w:tabs>
              <w:tab w:val="clear" w:pos="8459"/>
              <w:tab w:val="right" w:pos="9026" w:leader="dot"/>
            </w:tabs>
            <w:rPr/>
          </w:pPr>
          <w:hyperlink w:anchor="__RefHeading___Toc1082462_2314609296">
            <w:r>
              <w:rPr>
                <w:webHidden/>
                <w:rStyle w:val="IndexLink"/>
              </w:rPr>
              <w:t>55</w:t>
            </w:r>
            <w:r>
              <w:rPr>
                <w:rStyle w:val="IndexLink"/>
                <w:rtl w:val="true"/>
              </w:rPr>
              <w:t xml:space="preserve">- </w:t>
            </w:r>
            <w:r>
              <w:rPr>
                <w:rStyle w:val="IndexLink"/>
                <w:rtl w:val="true"/>
              </w:rPr>
              <w:t>نهر أرس</w:t>
            </w:r>
            <w:r>
              <w:rPr>
                <w:rStyle w:val="IndexLink"/>
                <w:rtl w:val="true"/>
              </w:rPr>
              <w:t>:</w:t>
              <w:tab/>
            </w:r>
            <w:r>
              <w:rPr>
                <w:rStyle w:val="IndexLink"/>
              </w:rPr>
              <w:t>82</w:t>
            </w:r>
          </w:hyperlink>
        </w:p>
        <w:p>
          <w:pPr>
            <w:pStyle w:val="Contents3"/>
            <w:tabs>
              <w:tab w:val="clear" w:pos="8459"/>
              <w:tab w:val="right" w:pos="9026" w:leader="dot"/>
            </w:tabs>
            <w:rPr/>
          </w:pPr>
          <w:hyperlink w:anchor="__RefHeading___Toc1082464_2314609296">
            <w:r>
              <w:rPr>
                <w:webHidden/>
                <w:rStyle w:val="IndexLink"/>
              </w:rPr>
              <w:t>56</w:t>
            </w:r>
            <w:r>
              <w:rPr>
                <w:rStyle w:val="IndexLink"/>
                <w:rtl w:val="true"/>
              </w:rPr>
              <w:t xml:space="preserve">- </w:t>
            </w:r>
            <w:r>
              <w:rPr>
                <w:rStyle w:val="IndexLink"/>
                <w:rtl w:val="true"/>
              </w:rPr>
              <w:t>نهر الكر</w:t>
            </w:r>
            <w:r>
              <w:rPr>
                <w:rStyle w:val="IndexLink"/>
                <w:rtl w:val="true"/>
              </w:rPr>
              <w:t>:</w:t>
              <w:tab/>
            </w:r>
            <w:r>
              <w:rPr>
                <w:rStyle w:val="IndexLink"/>
              </w:rPr>
              <w:t>82</w:t>
            </w:r>
          </w:hyperlink>
        </w:p>
        <w:p>
          <w:pPr>
            <w:pStyle w:val="Contents3"/>
            <w:tabs>
              <w:tab w:val="clear" w:pos="8459"/>
              <w:tab w:val="right" w:pos="9026" w:leader="dot"/>
            </w:tabs>
            <w:rPr/>
          </w:pPr>
          <w:hyperlink w:anchor="__RefHeading___Toc1082466_2314609296">
            <w:r>
              <w:rPr>
                <w:webHidden/>
                <w:rStyle w:val="IndexLink"/>
              </w:rPr>
              <w:t>57</w:t>
            </w:r>
            <w:r>
              <w:rPr>
                <w:rStyle w:val="IndexLink"/>
                <w:rtl w:val="true"/>
              </w:rPr>
              <w:t xml:space="preserve">- </w:t>
            </w:r>
            <w:r>
              <w:rPr>
                <w:rStyle w:val="IndexLink"/>
                <w:rtl w:val="true"/>
              </w:rPr>
              <w:t>نهر ميجان</w:t>
            </w:r>
            <w:r>
              <w:rPr>
                <w:rStyle w:val="IndexLink"/>
                <w:rtl w:val="true"/>
              </w:rPr>
              <w:t>:</w:t>
              <w:tab/>
            </w:r>
            <w:r>
              <w:rPr>
                <w:rStyle w:val="IndexLink"/>
              </w:rPr>
              <w:t>84</w:t>
            </w:r>
          </w:hyperlink>
        </w:p>
        <w:p>
          <w:pPr>
            <w:pStyle w:val="Contents3"/>
            <w:tabs>
              <w:tab w:val="clear" w:pos="8459"/>
              <w:tab w:val="right" w:pos="9026" w:leader="dot"/>
            </w:tabs>
            <w:rPr/>
          </w:pPr>
          <w:hyperlink w:anchor="__RefHeading___Toc1082468_2314609296">
            <w:r>
              <w:rPr>
                <w:webHidden/>
                <w:rStyle w:val="IndexLink"/>
              </w:rPr>
              <w:t>58</w:t>
            </w:r>
            <w:r>
              <w:rPr>
                <w:rStyle w:val="IndexLink"/>
                <w:rtl w:val="true"/>
              </w:rPr>
              <w:t xml:space="preserve">- </w:t>
            </w:r>
            <w:r>
              <w:rPr>
                <w:rStyle w:val="IndexLink"/>
                <w:rtl w:val="true"/>
              </w:rPr>
              <w:t>نهر الكروم</w:t>
            </w:r>
            <w:r>
              <w:rPr>
                <w:rStyle w:val="IndexLink"/>
                <w:rtl w:val="true"/>
              </w:rPr>
              <w:t>:</w:t>
              <w:tab/>
            </w:r>
            <w:r>
              <w:rPr>
                <w:rStyle w:val="IndexLink"/>
              </w:rPr>
              <w:t>84</w:t>
            </w:r>
          </w:hyperlink>
        </w:p>
        <w:p>
          <w:pPr>
            <w:pStyle w:val="Contents3"/>
            <w:tabs>
              <w:tab w:val="clear" w:pos="8459"/>
              <w:tab w:val="right" w:pos="9026" w:leader="dot"/>
            </w:tabs>
            <w:rPr/>
          </w:pPr>
          <w:hyperlink w:anchor="__RefHeading___Toc1082470_2314609296">
            <w:r>
              <w:rPr>
                <w:webHidden/>
                <w:rStyle w:val="IndexLink"/>
              </w:rPr>
              <w:t>59</w:t>
            </w:r>
            <w:r>
              <w:rPr>
                <w:rStyle w:val="IndexLink"/>
                <w:rtl w:val="true"/>
              </w:rPr>
              <w:t xml:space="preserve">- </w:t>
            </w:r>
            <w:r>
              <w:rPr>
                <w:rStyle w:val="IndexLink"/>
                <w:rtl w:val="true"/>
              </w:rPr>
              <w:t>و نهر آخر</w:t>
            </w:r>
            <w:r>
              <w:rPr>
                <w:rStyle w:val="IndexLink"/>
                <w:rtl w:val="true"/>
              </w:rPr>
              <w:tab/>
            </w:r>
            <w:r>
              <w:rPr>
                <w:rStyle w:val="IndexLink"/>
              </w:rPr>
              <w:t>84</w:t>
            </w:r>
          </w:hyperlink>
        </w:p>
        <w:p>
          <w:pPr>
            <w:pStyle w:val="Contents3"/>
            <w:tabs>
              <w:tab w:val="clear" w:pos="8459"/>
              <w:tab w:val="right" w:pos="9026" w:leader="dot"/>
            </w:tabs>
            <w:rPr/>
          </w:pPr>
          <w:hyperlink w:anchor="__RefHeading___Toc1082472_2314609296">
            <w:r>
              <w:rPr>
                <w:webHidden/>
                <w:rStyle w:val="IndexLink"/>
              </w:rPr>
              <w:t>60</w:t>
            </w:r>
            <w:r>
              <w:rPr>
                <w:rStyle w:val="IndexLink"/>
                <w:rtl w:val="true"/>
              </w:rPr>
              <w:t xml:space="preserve">- </w:t>
            </w:r>
            <w:r>
              <w:rPr>
                <w:rStyle w:val="IndexLink"/>
                <w:rtl w:val="true"/>
              </w:rPr>
              <w:t>و نهر آخر</w:t>
            </w:r>
            <w:r>
              <w:rPr>
                <w:rStyle w:val="IndexLink"/>
                <w:rtl w:val="true"/>
              </w:rPr>
              <w:tab/>
            </w:r>
            <w:r>
              <w:rPr>
                <w:rStyle w:val="IndexLink"/>
              </w:rPr>
              <w:t>84</w:t>
            </w:r>
          </w:hyperlink>
        </w:p>
        <w:p>
          <w:pPr>
            <w:pStyle w:val="Contents3"/>
            <w:tabs>
              <w:tab w:val="clear" w:pos="8459"/>
              <w:tab w:val="right" w:pos="9026" w:leader="dot"/>
            </w:tabs>
            <w:rPr/>
          </w:pPr>
          <w:hyperlink w:anchor="__RefHeading___Toc1082474_2314609296">
            <w:r>
              <w:rPr>
                <w:webHidden/>
                <w:rStyle w:val="IndexLink"/>
              </w:rPr>
              <w:t>61</w:t>
            </w:r>
            <w:r>
              <w:rPr>
                <w:rStyle w:val="IndexLink"/>
                <w:rtl w:val="true"/>
              </w:rPr>
              <w:t xml:space="preserve">- </w:t>
            </w:r>
            <w:r>
              <w:rPr>
                <w:rStyle w:val="IndexLink"/>
                <w:rtl w:val="true"/>
              </w:rPr>
              <w:t>و نهر آخر</w:t>
            </w:r>
            <w:r>
              <w:rPr>
                <w:rStyle w:val="IndexLink"/>
                <w:rtl w:val="true"/>
              </w:rPr>
              <w:tab/>
            </w:r>
            <w:r>
              <w:rPr>
                <w:rStyle w:val="IndexLink"/>
              </w:rPr>
              <w:t>84</w:t>
            </w:r>
          </w:hyperlink>
        </w:p>
        <w:p>
          <w:pPr>
            <w:pStyle w:val="Contents3"/>
            <w:tabs>
              <w:tab w:val="clear" w:pos="8459"/>
              <w:tab w:val="right" w:pos="9026" w:leader="dot"/>
            </w:tabs>
            <w:rPr/>
          </w:pPr>
          <w:hyperlink w:anchor="__RefHeading___Toc1082476_2314609296">
            <w:r>
              <w:rPr>
                <w:webHidden/>
                <w:rStyle w:val="IndexLink"/>
              </w:rPr>
              <w:t>62</w:t>
            </w:r>
            <w:r>
              <w:rPr>
                <w:rStyle w:val="IndexLink"/>
                <w:rtl w:val="true"/>
              </w:rPr>
              <w:t xml:space="preserve">- </w:t>
            </w:r>
            <w:r>
              <w:rPr>
                <w:rStyle w:val="IndexLink"/>
                <w:rtl w:val="true"/>
              </w:rPr>
              <w:t>نهر نيل مصر</w:t>
            </w:r>
            <w:r>
              <w:rPr>
                <w:rStyle w:val="IndexLink"/>
                <w:rtl w:val="true"/>
              </w:rPr>
              <w:t>:</w:t>
              <w:tab/>
            </w:r>
            <w:r>
              <w:rPr>
                <w:rStyle w:val="IndexLink"/>
              </w:rPr>
              <w:t>84</w:t>
            </w:r>
          </w:hyperlink>
        </w:p>
        <w:p>
          <w:pPr>
            <w:pStyle w:val="Contents3"/>
            <w:tabs>
              <w:tab w:val="clear" w:pos="8459"/>
              <w:tab w:val="right" w:pos="9026" w:leader="dot"/>
            </w:tabs>
            <w:rPr/>
          </w:pPr>
          <w:hyperlink w:anchor="__RefHeading___Toc1082478_2314609296">
            <w:r>
              <w:rPr>
                <w:webHidden/>
                <w:rStyle w:val="IndexLink"/>
              </w:rPr>
              <w:t>63</w:t>
            </w:r>
            <w:r>
              <w:rPr>
                <w:rStyle w:val="IndexLink"/>
                <w:rtl w:val="true"/>
              </w:rPr>
              <w:t xml:space="preserve">- </w:t>
            </w:r>
            <w:r>
              <w:rPr>
                <w:rStyle w:val="IndexLink"/>
                <w:rtl w:val="true"/>
              </w:rPr>
              <w:t>نهر رمل المعدن</w:t>
            </w:r>
            <w:r>
              <w:rPr>
                <w:rStyle w:val="IndexLink"/>
                <w:rtl w:val="true"/>
              </w:rPr>
              <w:t>:</w:t>
              <w:tab/>
            </w:r>
            <w:r>
              <w:rPr>
                <w:rStyle w:val="IndexLink"/>
              </w:rPr>
              <w:t>87</w:t>
            </w:r>
          </w:hyperlink>
        </w:p>
        <w:p>
          <w:pPr>
            <w:pStyle w:val="Contents3"/>
            <w:tabs>
              <w:tab w:val="clear" w:pos="8459"/>
              <w:tab w:val="right" w:pos="9026" w:leader="dot"/>
            </w:tabs>
            <w:rPr/>
          </w:pPr>
          <w:hyperlink w:anchor="__RefHeading___Toc1082480_2314609296">
            <w:r>
              <w:rPr>
                <w:webHidden/>
                <w:rStyle w:val="IndexLink"/>
              </w:rPr>
              <w:t>64</w:t>
            </w:r>
            <w:r>
              <w:rPr>
                <w:rStyle w:val="IndexLink"/>
                <w:rtl w:val="true"/>
              </w:rPr>
              <w:t>- [</w:t>
            </w:r>
            <w:r>
              <w:rPr>
                <w:rStyle w:val="IndexLink"/>
                <w:rtl w:val="true"/>
              </w:rPr>
              <w:t>نهر كبير</w:t>
            </w:r>
            <w:r>
              <w:rPr>
                <w:rStyle w:val="IndexLink"/>
                <w:rtl w:val="true"/>
              </w:rPr>
              <w:t>]</w:t>
              <w:tab/>
            </w:r>
            <w:r>
              <w:rPr>
                <w:rStyle w:val="IndexLink"/>
              </w:rPr>
              <w:t>87</w:t>
            </w:r>
          </w:hyperlink>
        </w:p>
        <w:p>
          <w:pPr>
            <w:pStyle w:val="Contents3"/>
            <w:tabs>
              <w:tab w:val="clear" w:pos="8459"/>
              <w:tab w:val="right" w:pos="9026" w:leader="dot"/>
            </w:tabs>
            <w:rPr/>
          </w:pPr>
          <w:hyperlink w:anchor="__RefHeading___Toc1082482_2314609296">
            <w:r>
              <w:rPr>
                <w:webHidden/>
                <w:rStyle w:val="IndexLink"/>
              </w:rPr>
              <w:t>65</w:t>
            </w:r>
            <w:r>
              <w:rPr>
                <w:rStyle w:val="IndexLink"/>
                <w:rtl w:val="true"/>
              </w:rPr>
              <w:t>- [</w:t>
            </w:r>
            <w:r>
              <w:rPr>
                <w:rStyle w:val="IndexLink"/>
                <w:rtl w:val="true"/>
              </w:rPr>
              <w:t>الأنهار الصغيرة</w:t>
            </w:r>
            <w:r>
              <w:rPr>
                <w:rStyle w:val="IndexLink"/>
                <w:rtl w:val="true"/>
              </w:rPr>
              <w:t>]</w:t>
              <w:tab/>
            </w:r>
            <w:r>
              <w:rPr>
                <w:rStyle w:val="IndexLink"/>
              </w:rPr>
              <w:t>87</w:t>
            </w:r>
          </w:hyperlink>
        </w:p>
        <w:p>
          <w:pPr>
            <w:pStyle w:val="Contents3"/>
            <w:tabs>
              <w:tab w:val="clear" w:pos="8459"/>
              <w:tab w:val="right" w:pos="9026" w:leader="dot"/>
            </w:tabs>
            <w:rPr/>
          </w:pPr>
          <w:hyperlink w:anchor="__RefHeading___Toc1082484_2314609296">
            <w:r>
              <w:rPr>
                <w:webHidden/>
                <w:rStyle w:val="IndexLink"/>
              </w:rPr>
              <w:t>66</w:t>
            </w:r>
            <w:r>
              <w:rPr>
                <w:rStyle w:val="IndexLink"/>
                <w:rtl w:val="true"/>
              </w:rPr>
              <w:t xml:space="preserve">- </w:t>
            </w:r>
            <w:r>
              <w:rPr>
                <w:rStyle w:val="IndexLink"/>
                <w:rtl w:val="true"/>
              </w:rPr>
              <w:t>نهر البلغار</w:t>
            </w:r>
            <w:r>
              <w:rPr>
                <w:rStyle w:val="IndexLink"/>
                <w:rtl w:val="true"/>
              </w:rPr>
              <w:t>:</w:t>
              <w:tab/>
            </w:r>
            <w:r>
              <w:rPr>
                <w:rStyle w:val="IndexLink"/>
              </w:rPr>
              <w:t>87</w:t>
            </w:r>
          </w:hyperlink>
        </w:p>
        <w:p>
          <w:pPr>
            <w:pStyle w:val="Contents3"/>
            <w:tabs>
              <w:tab w:val="clear" w:pos="8459"/>
              <w:tab w:val="right" w:pos="9026" w:leader="dot"/>
            </w:tabs>
            <w:rPr/>
          </w:pPr>
          <w:hyperlink w:anchor="__RefHeading___Toc1082486_2314609296">
            <w:r>
              <w:rPr>
                <w:webHidden/>
                <w:rStyle w:val="IndexLink"/>
              </w:rPr>
              <w:t>67</w:t>
            </w:r>
            <w:r>
              <w:rPr>
                <w:rStyle w:val="IndexLink"/>
                <w:rtl w:val="true"/>
              </w:rPr>
              <w:t xml:space="preserve">- </w:t>
            </w:r>
            <w:r>
              <w:rPr>
                <w:rStyle w:val="IndexLink"/>
                <w:rtl w:val="true"/>
              </w:rPr>
              <w:t>نهر تاجه</w:t>
            </w:r>
            <w:r>
              <w:rPr>
                <w:rStyle w:val="IndexLink"/>
                <w:rtl w:val="true"/>
              </w:rPr>
              <w:t>:</w:t>
              <w:tab/>
            </w:r>
            <w:r>
              <w:rPr>
                <w:rStyle w:val="IndexLink"/>
              </w:rPr>
              <w:t>88</w:t>
            </w:r>
          </w:hyperlink>
        </w:p>
        <w:p>
          <w:pPr>
            <w:pStyle w:val="Contents3"/>
            <w:tabs>
              <w:tab w:val="clear" w:pos="8459"/>
              <w:tab w:val="right" w:pos="9026" w:leader="dot"/>
            </w:tabs>
            <w:rPr/>
          </w:pPr>
          <w:hyperlink w:anchor="__RefHeading___Toc1082488_2314609296">
            <w:r>
              <w:rPr>
                <w:webHidden/>
                <w:rStyle w:val="IndexLink"/>
              </w:rPr>
              <w:t>68</w:t>
            </w:r>
            <w:r>
              <w:rPr>
                <w:rStyle w:val="IndexLink"/>
                <w:rtl w:val="true"/>
              </w:rPr>
              <w:t xml:space="preserve">- </w:t>
            </w:r>
            <w:r>
              <w:rPr>
                <w:rStyle w:val="IndexLink"/>
                <w:rtl w:val="true"/>
              </w:rPr>
              <w:t>نهر البجة</w:t>
            </w:r>
            <w:r>
              <w:rPr>
                <w:rStyle w:val="IndexLink"/>
                <w:rtl w:val="true"/>
              </w:rPr>
              <w:t>:</w:t>
              <w:tab/>
            </w:r>
            <w:r>
              <w:rPr>
                <w:rStyle w:val="IndexLink"/>
              </w:rPr>
              <w:t>88</w:t>
            </w:r>
          </w:hyperlink>
        </w:p>
        <w:p>
          <w:pPr>
            <w:pStyle w:val="Contents2"/>
            <w:tabs>
              <w:tab w:val="clear" w:pos="8743"/>
              <w:tab w:val="right" w:pos="9026" w:leader="dot"/>
            </w:tabs>
            <w:rPr/>
          </w:pPr>
          <w:hyperlink w:anchor="__RefHeading___Toc1082490_2314609296">
            <w:r>
              <w:rPr>
                <w:webHidden/>
                <w:rStyle w:val="IndexLink"/>
              </w:rPr>
              <w:t>7</w:t>
            </w:r>
            <w:r>
              <w:rPr>
                <w:rStyle w:val="IndexLink"/>
                <w:rtl w:val="true"/>
              </w:rPr>
              <w:t xml:space="preserve">. </w:t>
            </w:r>
            <w:r>
              <w:rPr>
                <w:rStyle w:val="IndexLink"/>
                <w:rtl w:val="true"/>
              </w:rPr>
              <w:t>القول فى المفازات و الرمال‌</w:t>
            </w:r>
            <w:r>
              <w:rPr>
                <w:rStyle w:val="IndexLink"/>
                <w:rtl w:val="true"/>
              </w:rPr>
              <w:tab/>
            </w:r>
            <w:r>
              <w:rPr>
                <w:rStyle w:val="IndexLink"/>
              </w:rPr>
              <w:t>89</w:t>
            </w:r>
          </w:hyperlink>
        </w:p>
        <w:p>
          <w:pPr>
            <w:pStyle w:val="Contents3"/>
            <w:tabs>
              <w:tab w:val="clear" w:pos="8459"/>
              <w:tab w:val="right" w:pos="9026" w:leader="dot"/>
            </w:tabs>
            <w:rPr/>
          </w:pPr>
          <w:hyperlink w:anchor="__RefHeading___Toc1082492_2314609296">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082494_2314609296">
            <w:r>
              <w:rPr>
                <w:webHidden/>
                <w:rStyle w:val="IndexLink"/>
              </w:rPr>
              <w:t>1</w:t>
            </w:r>
            <w:r>
              <w:rPr>
                <w:rStyle w:val="IndexLink"/>
                <w:rtl w:val="true"/>
              </w:rPr>
              <w:t xml:space="preserve">- </w:t>
            </w:r>
            <w:r>
              <w:rPr>
                <w:rStyle w:val="IndexLink"/>
                <w:rtl w:val="true"/>
              </w:rPr>
              <w:t>مفازة فى جنوب بلاد الصين،</w:t>
            </w:r>
            <w:r>
              <w:rPr>
                <w:rStyle w:val="IndexLink"/>
                <w:rtl w:val="true"/>
              </w:rPr>
              <w:tab/>
            </w:r>
            <w:r>
              <w:rPr>
                <w:rStyle w:val="IndexLink"/>
              </w:rPr>
              <w:t>89</w:t>
            </w:r>
          </w:hyperlink>
        </w:p>
        <w:p>
          <w:pPr>
            <w:pStyle w:val="Contents3"/>
            <w:tabs>
              <w:tab w:val="clear" w:pos="8459"/>
              <w:tab w:val="right" w:pos="9026" w:leader="dot"/>
            </w:tabs>
            <w:rPr/>
          </w:pPr>
          <w:hyperlink w:anchor="__RefHeading___Toc1082496_2314609296">
            <w:r>
              <w:rPr>
                <w:webHidden/>
                <w:rStyle w:val="IndexLink"/>
              </w:rPr>
              <w:t>2</w:t>
            </w:r>
            <w:r>
              <w:rPr>
                <w:rStyle w:val="IndexLink"/>
                <w:rtl w:val="true"/>
              </w:rPr>
              <w:t xml:space="preserve">- </w:t>
            </w:r>
            <w:r>
              <w:rPr>
                <w:rStyle w:val="IndexLink"/>
                <w:rtl w:val="true"/>
              </w:rPr>
              <w:t>و مفازة أخرى فى شمال الصين</w:t>
            </w:r>
            <w:r>
              <w:rPr>
                <w:rStyle w:val="IndexLink"/>
                <w:rtl w:val="true"/>
              </w:rPr>
              <w:tab/>
            </w:r>
            <w:r>
              <w:rPr>
                <w:rStyle w:val="IndexLink"/>
              </w:rPr>
              <w:t>89</w:t>
            </w:r>
          </w:hyperlink>
        </w:p>
        <w:p>
          <w:pPr>
            <w:pStyle w:val="Contents3"/>
            <w:tabs>
              <w:tab w:val="clear" w:pos="8459"/>
              <w:tab w:val="right" w:pos="9026" w:leader="dot"/>
            </w:tabs>
            <w:rPr/>
          </w:pPr>
          <w:hyperlink w:anchor="__RefHeading___Toc1082498_2314609296">
            <w:r>
              <w:rPr>
                <w:webHidden/>
                <w:rStyle w:val="IndexLink"/>
              </w:rPr>
              <w:t>3</w:t>
            </w:r>
            <w:r>
              <w:rPr>
                <w:rStyle w:val="IndexLink"/>
                <w:rtl w:val="true"/>
              </w:rPr>
              <w:t xml:space="preserve">- </w:t>
            </w:r>
            <w:r>
              <w:rPr>
                <w:rStyle w:val="IndexLink"/>
                <w:rtl w:val="true"/>
              </w:rPr>
              <w:t>و رملة فى بلاد الصين،</w:t>
            </w:r>
            <w:r>
              <w:rPr>
                <w:rStyle w:val="IndexLink"/>
                <w:rtl w:val="true"/>
              </w:rPr>
              <w:tab/>
            </w:r>
            <w:r>
              <w:rPr>
                <w:rStyle w:val="IndexLink"/>
              </w:rPr>
              <w:t>89</w:t>
            </w:r>
          </w:hyperlink>
        </w:p>
        <w:p>
          <w:pPr>
            <w:pStyle w:val="Contents3"/>
            <w:tabs>
              <w:tab w:val="clear" w:pos="8459"/>
              <w:tab w:val="right" w:pos="9026" w:leader="dot"/>
            </w:tabs>
            <w:rPr/>
          </w:pPr>
          <w:hyperlink w:anchor="__RefHeading___Toc1082500_2314609296">
            <w:r>
              <w:rPr>
                <w:webHidden/>
                <w:rStyle w:val="IndexLink"/>
              </w:rPr>
              <w:t>4</w:t>
            </w:r>
            <w:r>
              <w:rPr>
                <w:rStyle w:val="IndexLink"/>
                <w:rtl w:val="true"/>
              </w:rPr>
              <w:t xml:space="preserve">- </w:t>
            </w:r>
            <w:r>
              <w:rPr>
                <w:rStyle w:val="IndexLink"/>
                <w:rtl w:val="true"/>
              </w:rPr>
              <w:t>و مفازة أخرى،</w:t>
            </w:r>
            <w:r>
              <w:rPr>
                <w:rStyle w:val="IndexLink"/>
                <w:rtl w:val="true"/>
              </w:rPr>
              <w:tab/>
            </w:r>
            <w:r>
              <w:rPr>
                <w:rStyle w:val="IndexLink"/>
              </w:rPr>
              <w:t>90</w:t>
            </w:r>
          </w:hyperlink>
        </w:p>
        <w:p>
          <w:pPr>
            <w:pStyle w:val="Contents3"/>
            <w:tabs>
              <w:tab w:val="clear" w:pos="8459"/>
              <w:tab w:val="right" w:pos="9026" w:leader="dot"/>
            </w:tabs>
            <w:rPr/>
          </w:pPr>
          <w:hyperlink w:anchor="__RefHeading___Toc1082502_2314609296">
            <w:r>
              <w:rPr>
                <w:webHidden/>
                <w:rStyle w:val="IndexLink"/>
              </w:rPr>
              <w:t>5</w:t>
            </w:r>
            <w:r>
              <w:rPr>
                <w:rStyle w:val="IndexLink"/>
                <w:rtl w:val="true"/>
              </w:rPr>
              <w:t xml:space="preserve">- </w:t>
            </w:r>
            <w:r>
              <w:rPr>
                <w:rStyle w:val="IndexLink"/>
                <w:rtl w:val="true"/>
              </w:rPr>
              <w:t>و مفازة أخرى‌</w:t>
            </w:r>
            <w:r>
              <w:rPr>
                <w:rStyle w:val="IndexLink"/>
                <w:rtl w:val="true"/>
              </w:rPr>
              <w:tab/>
            </w:r>
            <w:r>
              <w:rPr>
                <w:rStyle w:val="IndexLink"/>
              </w:rPr>
              <w:t>90</w:t>
            </w:r>
          </w:hyperlink>
        </w:p>
        <w:p>
          <w:pPr>
            <w:pStyle w:val="Contents3"/>
            <w:tabs>
              <w:tab w:val="clear" w:pos="8459"/>
              <w:tab w:val="right" w:pos="9026" w:leader="dot"/>
            </w:tabs>
            <w:rPr/>
          </w:pPr>
          <w:hyperlink w:anchor="__RefHeading___Toc1082504_2314609296">
            <w:r>
              <w:rPr>
                <w:webHidden/>
                <w:rStyle w:val="IndexLink"/>
              </w:rPr>
              <w:t>6</w:t>
            </w:r>
            <w:r>
              <w:rPr>
                <w:rStyle w:val="IndexLink"/>
                <w:rtl w:val="true"/>
              </w:rPr>
              <w:t xml:space="preserve">- </w:t>
            </w:r>
            <w:r>
              <w:rPr>
                <w:rStyle w:val="IndexLink"/>
                <w:rtl w:val="true"/>
              </w:rPr>
              <w:t>و مفازة أخرى صغيرة و محدودة،</w:t>
            </w:r>
            <w:r>
              <w:rPr>
                <w:rStyle w:val="IndexLink"/>
                <w:rtl w:val="true"/>
              </w:rPr>
              <w:tab/>
            </w:r>
            <w:r>
              <w:rPr>
                <w:rStyle w:val="IndexLink"/>
              </w:rPr>
              <w:t>90</w:t>
            </w:r>
          </w:hyperlink>
        </w:p>
        <w:p>
          <w:pPr>
            <w:pStyle w:val="Contents3"/>
            <w:tabs>
              <w:tab w:val="clear" w:pos="8459"/>
              <w:tab w:val="right" w:pos="9026" w:leader="dot"/>
            </w:tabs>
            <w:rPr/>
          </w:pPr>
          <w:hyperlink w:anchor="__RefHeading___Toc1082506_2314609296">
            <w:r>
              <w:rPr>
                <w:webHidden/>
                <w:rStyle w:val="IndexLink"/>
              </w:rPr>
              <w:t>7</w:t>
            </w:r>
            <w:r>
              <w:rPr>
                <w:rStyle w:val="IndexLink"/>
                <w:rtl w:val="true"/>
              </w:rPr>
              <w:t xml:space="preserve">- </w:t>
            </w:r>
            <w:r>
              <w:rPr>
                <w:rStyle w:val="IndexLink"/>
                <w:rtl w:val="true"/>
              </w:rPr>
              <w:t>و مفازة أخرى</w:t>
            </w:r>
            <w:r>
              <w:rPr>
                <w:rStyle w:val="IndexLink"/>
                <w:rtl w:val="true"/>
              </w:rPr>
              <w:tab/>
            </w:r>
            <w:r>
              <w:rPr>
                <w:rStyle w:val="IndexLink"/>
              </w:rPr>
              <w:t>90</w:t>
            </w:r>
          </w:hyperlink>
        </w:p>
        <w:p>
          <w:pPr>
            <w:pStyle w:val="Contents3"/>
            <w:tabs>
              <w:tab w:val="clear" w:pos="8459"/>
              <w:tab w:val="right" w:pos="9026" w:leader="dot"/>
            </w:tabs>
            <w:rPr/>
          </w:pPr>
          <w:hyperlink w:anchor="__RefHeading___Toc1082508_2314609296">
            <w:r>
              <w:rPr>
                <w:webHidden/>
                <w:rStyle w:val="IndexLink"/>
              </w:rPr>
              <w:t>8</w:t>
            </w:r>
            <w:r>
              <w:rPr>
                <w:rStyle w:val="IndexLink"/>
                <w:rtl w:val="true"/>
              </w:rPr>
              <w:t xml:space="preserve">- </w:t>
            </w:r>
            <w:r>
              <w:rPr>
                <w:rStyle w:val="IndexLink"/>
                <w:rtl w:val="true"/>
              </w:rPr>
              <w:t>مفازة خوارزم و الغور</w:t>
            </w:r>
            <w:r>
              <w:rPr>
                <w:rStyle w:val="IndexLink"/>
                <w:rtl w:val="true"/>
              </w:rPr>
              <w:t>:</w:t>
              <w:tab/>
            </w:r>
            <w:r>
              <w:rPr>
                <w:rStyle w:val="IndexLink"/>
              </w:rPr>
              <w:t>91</w:t>
            </w:r>
          </w:hyperlink>
        </w:p>
        <w:p>
          <w:pPr>
            <w:pStyle w:val="Contents3"/>
            <w:tabs>
              <w:tab w:val="clear" w:pos="8459"/>
              <w:tab w:val="right" w:pos="9026" w:leader="dot"/>
            </w:tabs>
            <w:rPr/>
          </w:pPr>
          <w:hyperlink w:anchor="__RefHeading___Toc1082510_2314609296">
            <w:r>
              <w:rPr>
                <w:webHidden/>
                <w:rStyle w:val="IndexLink"/>
              </w:rPr>
              <w:t>9</w:t>
            </w:r>
            <w:r>
              <w:rPr>
                <w:rStyle w:val="IndexLink"/>
                <w:rtl w:val="true"/>
              </w:rPr>
              <w:t xml:space="preserve">- </w:t>
            </w:r>
            <w:r>
              <w:rPr>
                <w:rStyle w:val="IndexLink"/>
                <w:rtl w:val="true"/>
              </w:rPr>
              <w:t>و رملة أخرى‌</w:t>
            </w:r>
            <w:r>
              <w:rPr>
                <w:rStyle w:val="IndexLink"/>
                <w:rtl w:val="true"/>
              </w:rPr>
              <w:tab/>
            </w:r>
            <w:r>
              <w:rPr>
                <w:rStyle w:val="IndexLink"/>
              </w:rPr>
              <w:t>91</w:t>
            </w:r>
          </w:hyperlink>
        </w:p>
        <w:p>
          <w:pPr>
            <w:pStyle w:val="Contents3"/>
            <w:tabs>
              <w:tab w:val="clear" w:pos="8459"/>
              <w:tab w:val="right" w:pos="9026" w:leader="dot"/>
            </w:tabs>
            <w:rPr/>
          </w:pPr>
          <w:hyperlink w:anchor="__RefHeading___Toc1082512_2314609296">
            <w:r>
              <w:rPr>
                <w:webHidden/>
                <w:rStyle w:val="IndexLink"/>
              </w:rPr>
              <w:t>10</w:t>
            </w:r>
            <w:r>
              <w:rPr>
                <w:rStyle w:val="IndexLink"/>
                <w:rtl w:val="true"/>
              </w:rPr>
              <w:t xml:space="preserve">- </w:t>
            </w:r>
            <w:r>
              <w:rPr>
                <w:rStyle w:val="IndexLink"/>
                <w:rtl w:val="true"/>
              </w:rPr>
              <w:t>مفازة البادية</w:t>
            </w:r>
            <w:r>
              <w:rPr>
                <w:rStyle w:val="IndexLink"/>
                <w:rtl w:val="true"/>
              </w:rPr>
              <w:t>:</w:t>
              <w:tab/>
            </w:r>
            <w:r>
              <w:rPr>
                <w:rStyle w:val="IndexLink"/>
              </w:rPr>
              <w:t>91</w:t>
            </w:r>
          </w:hyperlink>
        </w:p>
        <w:p>
          <w:pPr>
            <w:pStyle w:val="Contents3"/>
            <w:tabs>
              <w:tab w:val="clear" w:pos="8459"/>
              <w:tab w:val="right" w:pos="9026" w:leader="dot"/>
            </w:tabs>
            <w:rPr/>
          </w:pPr>
          <w:hyperlink w:anchor="__RefHeading___Toc1082514_2314609296">
            <w:r>
              <w:rPr>
                <w:webHidden/>
                <w:rStyle w:val="IndexLink"/>
              </w:rPr>
              <w:t>11</w:t>
            </w:r>
            <w:r>
              <w:rPr>
                <w:rStyle w:val="IndexLink"/>
                <w:rtl w:val="true"/>
              </w:rPr>
              <w:t xml:space="preserve">- </w:t>
            </w:r>
            <w:r>
              <w:rPr>
                <w:rStyle w:val="IndexLink"/>
                <w:rtl w:val="true"/>
              </w:rPr>
              <w:t>رمل الأحقاف</w:t>
            </w:r>
            <w:r>
              <w:rPr>
                <w:rStyle w:val="IndexLink"/>
                <w:rtl w:val="true"/>
              </w:rPr>
              <w:t>:</w:t>
              <w:tab/>
            </w:r>
            <w:r>
              <w:rPr>
                <w:rStyle w:val="IndexLink"/>
              </w:rPr>
              <w:t>91</w:t>
            </w:r>
          </w:hyperlink>
        </w:p>
        <w:p>
          <w:pPr>
            <w:pStyle w:val="Contents3"/>
            <w:tabs>
              <w:tab w:val="clear" w:pos="8459"/>
              <w:tab w:val="right" w:pos="9026" w:leader="dot"/>
            </w:tabs>
            <w:rPr/>
          </w:pPr>
          <w:hyperlink w:anchor="__RefHeading___Toc1082516_2314609296">
            <w:r>
              <w:rPr>
                <w:webHidden/>
                <w:rStyle w:val="IndexLink"/>
              </w:rPr>
              <w:t>12</w:t>
            </w:r>
            <w:r>
              <w:rPr>
                <w:rStyle w:val="IndexLink"/>
                <w:rtl w:val="true"/>
              </w:rPr>
              <w:t xml:space="preserve">- </w:t>
            </w:r>
            <w:r>
              <w:rPr>
                <w:rStyle w:val="IndexLink"/>
                <w:rtl w:val="true"/>
              </w:rPr>
              <w:t>رمل المعدن</w:t>
            </w:r>
            <w:r>
              <w:rPr>
                <w:rStyle w:val="IndexLink"/>
                <w:rtl w:val="true"/>
              </w:rPr>
              <w:t>:</w:t>
              <w:tab/>
            </w:r>
            <w:r>
              <w:rPr>
                <w:rStyle w:val="IndexLink"/>
              </w:rPr>
              <w:t>92</w:t>
            </w:r>
          </w:hyperlink>
        </w:p>
        <w:p>
          <w:pPr>
            <w:pStyle w:val="Contents3"/>
            <w:tabs>
              <w:tab w:val="clear" w:pos="8459"/>
              <w:tab w:val="right" w:pos="9026" w:leader="dot"/>
            </w:tabs>
            <w:rPr/>
          </w:pPr>
          <w:hyperlink w:anchor="__RefHeading___Toc1082518_2314609296">
            <w:r>
              <w:rPr>
                <w:webHidden/>
                <w:rStyle w:val="IndexLink"/>
              </w:rPr>
              <w:t>13</w:t>
            </w:r>
            <w:r>
              <w:rPr>
                <w:rStyle w:val="IndexLink"/>
                <w:rtl w:val="true"/>
              </w:rPr>
              <w:t xml:space="preserve">- </w:t>
            </w:r>
            <w:r>
              <w:rPr>
                <w:rStyle w:val="IndexLink"/>
                <w:rtl w:val="true"/>
              </w:rPr>
              <w:t>و مفازة أخرى‌</w:t>
            </w:r>
            <w:r>
              <w:rPr>
                <w:rStyle w:val="IndexLink"/>
                <w:rtl w:val="true"/>
              </w:rPr>
              <w:tab/>
            </w:r>
            <w:r>
              <w:rPr>
                <w:rStyle w:val="IndexLink"/>
              </w:rPr>
              <w:t>92</w:t>
            </w:r>
          </w:hyperlink>
        </w:p>
        <w:p>
          <w:pPr>
            <w:pStyle w:val="Contents3"/>
            <w:tabs>
              <w:tab w:val="clear" w:pos="8459"/>
              <w:tab w:val="right" w:pos="9026" w:leader="dot"/>
            </w:tabs>
            <w:rPr/>
          </w:pPr>
          <w:hyperlink w:anchor="__RefHeading___Toc1082520_2314609296">
            <w:r>
              <w:rPr>
                <w:webHidden/>
                <w:rStyle w:val="IndexLink"/>
              </w:rPr>
              <w:t>14</w:t>
            </w:r>
            <w:r>
              <w:rPr>
                <w:rStyle w:val="IndexLink"/>
                <w:rtl w:val="true"/>
              </w:rPr>
              <w:t xml:space="preserve">- </w:t>
            </w:r>
            <w:r>
              <w:rPr>
                <w:rStyle w:val="IndexLink"/>
                <w:rtl w:val="true"/>
              </w:rPr>
              <w:t>رمل جفار</w:t>
            </w:r>
            <w:r>
              <w:rPr>
                <w:rStyle w:val="IndexLink"/>
                <w:rtl w:val="true"/>
              </w:rPr>
              <w:t>:</w:t>
              <w:tab/>
            </w:r>
            <w:r>
              <w:rPr>
                <w:rStyle w:val="IndexLink"/>
              </w:rPr>
              <w:t>92</w:t>
            </w:r>
          </w:hyperlink>
        </w:p>
        <w:p>
          <w:pPr>
            <w:pStyle w:val="Contents3"/>
            <w:tabs>
              <w:tab w:val="clear" w:pos="8459"/>
              <w:tab w:val="right" w:pos="9026" w:leader="dot"/>
            </w:tabs>
            <w:rPr/>
          </w:pPr>
          <w:hyperlink w:anchor="__RefHeading___Toc1082522_2314609296">
            <w:r>
              <w:rPr>
                <w:webHidden/>
                <w:rStyle w:val="IndexLink"/>
              </w:rPr>
              <w:t>15</w:t>
            </w:r>
            <w:r>
              <w:rPr>
                <w:rStyle w:val="IndexLink"/>
                <w:rtl w:val="true"/>
              </w:rPr>
              <w:t xml:space="preserve">- </w:t>
            </w:r>
            <w:r>
              <w:rPr>
                <w:rStyle w:val="IndexLink"/>
                <w:rtl w:val="true"/>
              </w:rPr>
              <w:t>و آخر ببلاد المغرب من حدود مصر،</w:t>
            </w:r>
            <w:r>
              <w:rPr>
                <w:rStyle w:val="IndexLink"/>
                <w:rtl w:val="true"/>
              </w:rPr>
              <w:tab/>
            </w:r>
            <w:r>
              <w:rPr>
                <w:rStyle w:val="IndexLink"/>
              </w:rPr>
              <w:t>92</w:t>
            </w:r>
          </w:hyperlink>
        </w:p>
        <w:p>
          <w:pPr>
            <w:pStyle w:val="Contents3"/>
            <w:tabs>
              <w:tab w:val="clear" w:pos="8459"/>
              <w:tab w:val="right" w:pos="9026" w:leader="dot"/>
            </w:tabs>
            <w:rPr/>
          </w:pPr>
          <w:hyperlink w:anchor="__RefHeading___Toc1082524_2314609296">
            <w:r>
              <w:rPr>
                <w:webHidden/>
                <w:rStyle w:val="IndexLink"/>
              </w:rPr>
              <w:t>16</w:t>
            </w:r>
            <w:r>
              <w:rPr>
                <w:rStyle w:val="IndexLink"/>
                <w:rtl w:val="true"/>
              </w:rPr>
              <w:t xml:space="preserve">- </w:t>
            </w:r>
            <w:r>
              <w:rPr>
                <w:rStyle w:val="IndexLink"/>
                <w:rtl w:val="true"/>
              </w:rPr>
              <w:t>رمل المعدن</w:t>
            </w:r>
            <w:r>
              <w:rPr>
                <w:rStyle w:val="IndexLink"/>
                <w:rtl w:val="true"/>
              </w:rPr>
              <w:t>:</w:t>
              <w:tab/>
            </w:r>
            <w:r>
              <w:rPr>
                <w:rStyle w:val="IndexLink"/>
              </w:rPr>
              <w:t>92</w:t>
            </w:r>
          </w:hyperlink>
        </w:p>
        <w:p>
          <w:pPr>
            <w:pStyle w:val="Contents3"/>
            <w:tabs>
              <w:tab w:val="clear" w:pos="8459"/>
              <w:tab w:val="right" w:pos="9026" w:leader="dot"/>
            </w:tabs>
            <w:rPr/>
          </w:pPr>
          <w:hyperlink w:anchor="__RefHeading___Toc1082526_2314609296">
            <w:r>
              <w:rPr>
                <w:webHidden/>
                <w:rStyle w:val="IndexLink"/>
              </w:rPr>
              <w:t>17</w:t>
            </w:r>
            <w:r>
              <w:rPr>
                <w:rStyle w:val="IndexLink"/>
                <w:rtl w:val="true"/>
              </w:rPr>
              <w:t xml:space="preserve">- </w:t>
            </w:r>
            <w:r>
              <w:rPr>
                <w:rStyle w:val="IndexLink"/>
                <w:rtl w:val="true"/>
              </w:rPr>
              <w:t>و جنوبى خط الاستواء جميعه مفازات،</w:t>
            </w:r>
            <w:r>
              <w:rPr>
                <w:rStyle w:val="IndexLink"/>
                <w:rtl w:val="true"/>
              </w:rPr>
              <w:tab/>
            </w:r>
            <w:r>
              <w:rPr>
                <w:rStyle w:val="IndexLink"/>
              </w:rPr>
              <w:t>92</w:t>
            </w:r>
          </w:hyperlink>
        </w:p>
        <w:p>
          <w:pPr>
            <w:pStyle w:val="Contents3"/>
            <w:tabs>
              <w:tab w:val="clear" w:pos="8459"/>
              <w:tab w:val="right" w:pos="9026" w:leader="dot"/>
            </w:tabs>
            <w:rPr/>
          </w:pPr>
          <w:hyperlink w:anchor="__RefHeading___Toc1082528_2314609296">
            <w:r>
              <w:rPr>
                <w:webHidden/>
                <w:rStyle w:val="IndexLink"/>
              </w:rPr>
              <w:t>18</w:t>
            </w:r>
            <w:r>
              <w:rPr>
                <w:rStyle w:val="IndexLink"/>
                <w:rtl w:val="true"/>
              </w:rPr>
              <w:t xml:space="preserve">- </w:t>
            </w:r>
            <w:r>
              <w:rPr>
                <w:rStyle w:val="IndexLink"/>
                <w:rtl w:val="true"/>
              </w:rPr>
              <w:t>كذلك فى القسم الشمالى من عمارة العالم‌</w:t>
            </w:r>
            <w:r>
              <w:rPr>
                <w:rStyle w:val="IndexLink"/>
                <w:rtl w:val="true"/>
              </w:rPr>
              <w:tab/>
            </w:r>
            <w:r>
              <w:rPr>
                <w:rStyle w:val="IndexLink"/>
              </w:rPr>
              <w:t>92</w:t>
            </w:r>
          </w:hyperlink>
        </w:p>
        <w:p>
          <w:pPr>
            <w:pStyle w:val="Contents2"/>
            <w:tabs>
              <w:tab w:val="clear" w:pos="8743"/>
              <w:tab w:val="right" w:pos="9026" w:leader="dot"/>
            </w:tabs>
            <w:rPr/>
          </w:pPr>
          <w:hyperlink w:anchor="__RefHeading___Toc1082530_2314609296">
            <w:r>
              <w:rPr>
                <w:webHidden/>
                <w:rStyle w:val="IndexLink"/>
              </w:rPr>
              <w:t>8</w:t>
            </w:r>
            <w:r>
              <w:rPr>
                <w:rStyle w:val="IndexLink"/>
                <w:rtl w:val="true"/>
              </w:rPr>
              <w:t xml:space="preserve">- </w:t>
            </w:r>
            <w:r>
              <w:rPr>
                <w:rStyle w:val="IndexLink"/>
                <w:rtl w:val="true"/>
              </w:rPr>
              <w:t>القول فى البلدان‌</w:t>
            </w:r>
            <w:r>
              <w:rPr>
                <w:rStyle w:val="IndexLink"/>
                <w:rtl w:val="true"/>
              </w:rPr>
              <w:tab/>
            </w:r>
            <w:r>
              <w:rPr>
                <w:rStyle w:val="IndexLink"/>
              </w:rPr>
              <w:t>93</w:t>
            </w:r>
          </w:hyperlink>
        </w:p>
        <w:p>
          <w:pPr>
            <w:pStyle w:val="Contents3"/>
            <w:tabs>
              <w:tab w:val="clear" w:pos="8459"/>
              <w:tab w:val="right" w:pos="9026" w:leader="dot"/>
            </w:tabs>
            <w:rPr/>
          </w:pPr>
          <w:hyperlink w:anchor="__RefHeading___Toc1082532_2314609296">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082534_2314609296">
            <w:r>
              <w:rPr>
                <w:webHidden/>
                <w:rStyle w:val="IndexLink"/>
              </w:rPr>
              <w:t>9</w:t>
            </w:r>
            <w:r>
              <w:rPr>
                <w:rStyle w:val="IndexLink"/>
                <w:rtl w:val="true"/>
              </w:rPr>
              <w:t xml:space="preserve">. </w:t>
            </w:r>
            <w:r>
              <w:rPr>
                <w:rStyle w:val="IndexLink"/>
                <w:rtl w:val="true"/>
              </w:rPr>
              <w:t>القول فى خصائص بلاد الصين‌</w:t>
            </w:r>
            <w:r>
              <w:rPr>
                <w:rStyle w:val="IndexLink"/>
                <w:rtl w:val="true"/>
              </w:rPr>
              <w:tab/>
            </w:r>
            <w:r>
              <w:rPr>
                <w:rStyle w:val="IndexLink"/>
              </w:rPr>
              <w:t>95</w:t>
            </w:r>
          </w:hyperlink>
        </w:p>
        <w:p>
          <w:pPr>
            <w:pStyle w:val="Contents3"/>
            <w:tabs>
              <w:tab w:val="clear" w:pos="8459"/>
              <w:tab w:val="right" w:pos="9026" w:leader="dot"/>
            </w:tabs>
            <w:rPr/>
          </w:pPr>
          <w:hyperlink w:anchor="__RefHeading___Toc1082536_2314609296">
            <w:r>
              <w:rPr>
                <w:webHidden/>
                <w:rStyle w:val="IndexLink"/>
              </w:rPr>
              <w:t>1</w:t>
            </w:r>
            <w:r>
              <w:rPr>
                <w:rStyle w:val="IndexLink"/>
                <w:rtl w:val="true"/>
              </w:rPr>
              <w:t xml:space="preserve">- </w:t>
            </w:r>
            <w:r>
              <w:rPr>
                <w:rStyle w:val="IndexLink"/>
                <w:rtl w:val="true"/>
              </w:rPr>
              <w:t>الواق واق</w:t>
            </w:r>
            <w:r>
              <w:rPr>
                <w:rStyle w:val="IndexLink"/>
                <w:rtl w:val="true"/>
              </w:rPr>
              <w:t>:</w:t>
              <w:tab/>
            </w:r>
            <w:r>
              <w:rPr>
                <w:rStyle w:val="IndexLink"/>
              </w:rPr>
              <w:t>96</w:t>
            </w:r>
          </w:hyperlink>
        </w:p>
        <w:p>
          <w:pPr>
            <w:pStyle w:val="Contents3"/>
            <w:tabs>
              <w:tab w:val="clear" w:pos="8459"/>
              <w:tab w:val="right" w:pos="9026" w:leader="dot"/>
            </w:tabs>
            <w:rPr/>
          </w:pPr>
          <w:hyperlink w:anchor="__RefHeading___Toc1082538_2314609296">
            <w:r>
              <w:rPr>
                <w:webHidden/>
                <w:rStyle w:val="IndexLink"/>
              </w:rPr>
              <w:t>2</w:t>
            </w:r>
            <w:r>
              <w:rPr>
                <w:rStyle w:val="IndexLink"/>
                <w:rtl w:val="true"/>
              </w:rPr>
              <w:t>- [</w:t>
            </w:r>
            <w:r>
              <w:rPr>
                <w:rStyle w:val="IndexLink"/>
                <w:rtl w:val="true"/>
              </w:rPr>
              <w:t>بلدان عظيمة</w:t>
            </w:r>
            <w:r>
              <w:rPr>
                <w:rStyle w:val="IndexLink"/>
                <w:rtl w:val="true"/>
              </w:rPr>
              <w:t>]</w:t>
              <w:tab/>
            </w:r>
            <w:r>
              <w:rPr>
                <w:rStyle w:val="IndexLink"/>
              </w:rPr>
              <w:t>99</w:t>
            </w:r>
          </w:hyperlink>
        </w:p>
        <w:p>
          <w:pPr>
            <w:pStyle w:val="Contents3"/>
            <w:tabs>
              <w:tab w:val="clear" w:pos="8459"/>
              <w:tab w:val="right" w:pos="9026" w:leader="dot"/>
            </w:tabs>
            <w:rPr/>
          </w:pPr>
          <w:hyperlink w:anchor="__RefHeading___Toc1082540_2314609296">
            <w:r>
              <w:rPr>
                <w:webHidden/>
                <w:rStyle w:val="IndexLink"/>
              </w:rPr>
              <w:t>3</w:t>
            </w:r>
            <w:r>
              <w:rPr>
                <w:rStyle w:val="IndexLink"/>
                <w:rtl w:val="true"/>
              </w:rPr>
              <w:t xml:space="preserve">- </w:t>
            </w:r>
            <w:r>
              <w:rPr>
                <w:rStyle w:val="IndexLink"/>
                <w:rtl w:val="true"/>
              </w:rPr>
              <w:t>خمدان</w:t>
            </w:r>
            <w:r>
              <w:rPr>
                <w:rStyle w:val="IndexLink"/>
                <w:rtl w:val="true"/>
              </w:rPr>
              <w:t>:</w:t>
              <w:tab/>
            </w:r>
            <w:r>
              <w:rPr>
                <w:rStyle w:val="IndexLink"/>
              </w:rPr>
              <w:t>99</w:t>
            </w:r>
          </w:hyperlink>
        </w:p>
        <w:p>
          <w:pPr>
            <w:pStyle w:val="Contents3"/>
            <w:tabs>
              <w:tab w:val="clear" w:pos="8459"/>
              <w:tab w:val="right" w:pos="9026" w:leader="dot"/>
            </w:tabs>
            <w:rPr/>
          </w:pPr>
          <w:hyperlink w:anchor="__RefHeading___Toc1082542_2314609296">
            <w:r>
              <w:rPr>
                <w:webHidden/>
                <w:rStyle w:val="IndexLink"/>
              </w:rPr>
              <w:t>4</w:t>
            </w:r>
            <w:r>
              <w:rPr>
                <w:rStyle w:val="IndexLink"/>
                <w:rtl w:val="true"/>
              </w:rPr>
              <w:t xml:space="preserve">- </w:t>
            </w:r>
            <w:r>
              <w:rPr>
                <w:rStyle w:val="IndexLink"/>
                <w:rtl w:val="true"/>
              </w:rPr>
              <w:t>بغشور</w:t>
            </w:r>
            <w:r>
              <w:rPr>
                <w:rStyle w:val="IndexLink"/>
                <w:rtl w:val="true"/>
              </w:rPr>
              <w:t>:</w:t>
              <w:tab/>
            </w:r>
            <w:r>
              <w:rPr>
                <w:rStyle w:val="IndexLink"/>
              </w:rPr>
              <w:t>99</w:t>
            </w:r>
          </w:hyperlink>
        </w:p>
        <w:p>
          <w:pPr>
            <w:pStyle w:val="Contents3"/>
            <w:tabs>
              <w:tab w:val="clear" w:pos="8459"/>
              <w:tab w:val="right" w:pos="9026" w:leader="dot"/>
            </w:tabs>
            <w:rPr/>
          </w:pPr>
          <w:hyperlink w:anchor="__RefHeading___Toc1082544_2314609296">
            <w:r>
              <w:rPr>
                <w:webHidden/>
                <w:rStyle w:val="IndexLink"/>
              </w:rPr>
              <w:t>5</w:t>
            </w:r>
            <w:r>
              <w:rPr>
                <w:rStyle w:val="IndexLink"/>
                <w:rtl w:val="true"/>
              </w:rPr>
              <w:t xml:space="preserve">- </w:t>
            </w:r>
            <w:r>
              <w:rPr>
                <w:rStyle w:val="IndexLink"/>
                <w:rtl w:val="true"/>
              </w:rPr>
              <w:t>كجان</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46_2314609296">
            <w:r>
              <w:rPr>
                <w:webHidden/>
                <w:rStyle w:val="IndexLink"/>
              </w:rPr>
              <w:t>6</w:t>
            </w:r>
            <w:r>
              <w:rPr>
                <w:rStyle w:val="IndexLink"/>
                <w:rtl w:val="true"/>
              </w:rPr>
              <w:t xml:space="preserve">- </w:t>
            </w:r>
            <w:r>
              <w:rPr>
                <w:rStyle w:val="IndexLink"/>
                <w:rtl w:val="true"/>
              </w:rPr>
              <w:t>خالبك</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48_2314609296">
            <w:r>
              <w:rPr>
                <w:webHidden/>
                <w:rStyle w:val="IndexLink"/>
              </w:rPr>
              <w:t>7</w:t>
            </w:r>
            <w:r>
              <w:rPr>
                <w:rStyle w:val="IndexLink"/>
                <w:rtl w:val="true"/>
              </w:rPr>
              <w:t xml:space="preserve">- </w:t>
            </w:r>
            <w:r>
              <w:rPr>
                <w:rStyle w:val="IndexLink"/>
                <w:rtl w:val="true"/>
              </w:rPr>
              <w:t>خامجو</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50_2314609296">
            <w:r>
              <w:rPr>
                <w:webHidden/>
                <w:rStyle w:val="IndexLink"/>
              </w:rPr>
              <w:t>8</w:t>
            </w:r>
            <w:r>
              <w:rPr>
                <w:rStyle w:val="IndexLink"/>
                <w:rtl w:val="true"/>
              </w:rPr>
              <w:t xml:space="preserve">- </w:t>
            </w:r>
            <w:r>
              <w:rPr>
                <w:rStyle w:val="IndexLink"/>
                <w:rtl w:val="true"/>
              </w:rPr>
              <w:t>سوكجو</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52_2314609296">
            <w:r>
              <w:rPr>
                <w:webHidden/>
                <w:rStyle w:val="IndexLink"/>
              </w:rPr>
              <w:t>9</w:t>
            </w:r>
            <w:r>
              <w:rPr>
                <w:rStyle w:val="IndexLink"/>
                <w:rtl w:val="true"/>
              </w:rPr>
              <w:t xml:space="preserve">- </w:t>
            </w:r>
            <w:r>
              <w:rPr>
                <w:rStyle w:val="IndexLink"/>
                <w:rtl w:val="true"/>
              </w:rPr>
              <w:t>سخجو</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54_2314609296">
            <w:r>
              <w:rPr>
                <w:webHidden/>
                <w:rStyle w:val="IndexLink"/>
              </w:rPr>
              <w:t>10</w:t>
            </w:r>
            <w:r>
              <w:rPr>
                <w:rStyle w:val="IndexLink"/>
                <w:rtl w:val="true"/>
              </w:rPr>
              <w:t xml:space="preserve">- </w:t>
            </w:r>
            <w:r>
              <w:rPr>
                <w:rStyle w:val="IndexLink"/>
                <w:rtl w:val="true"/>
              </w:rPr>
              <w:t>كجا</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56_2314609296">
            <w:r>
              <w:rPr>
                <w:webHidden/>
                <w:rStyle w:val="IndexLink"/>
              </w:rPr>
              <w:t>11</w:t>
            </w:r>
            <w:r>
              <w:rPr>
                <w:rStyle w:val="IndexLink"/>
                <w:rtl w:val="true"/>
              </w:rPr>
              <w:t xml:space="preserve">- </w:t>
            </w:r>
            <w:r>
              <w:rPr>
                <w:rStyle w:val="IndexLink"/>
                <w:rtl w:val="true"/>
              </w:rPr>
              <w:t>كوغمر</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58_2314609296">
            <w:r>
              <w:rPr>
                <w:webHidden/>
                <w:rStyle w:val="IndexLink"/>
              </w:rPr>
              <w:t>12</w:t>
            </w:r>
            <w:r>
              <w:rPr>
                <w:rStyle w:val="IndexLink"/>
                <w:rtl w:val="true"/>
              </w:rPr>
              <w:t xml:space="preserve">- </w:t>
            </w:r>
            <w:r>
              <w:rPr>
                <w:rStyle w:val="IndexLink"/>
                <w:rtl w:val="true"/>
              </w:rPr>
              <w:t>برج سنكين</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60_2314609296">
            <w:r>
              <w:rPr>
                <w:webHidden/>
                <w:rStyle w:val="IndexLink"/>
              </w:rPr>
              <w:t>13</w:t>
            </w:r>
            <w:r>
              <w:rPr>
                <w:rStyle w:val="IndexLink"/>
                <w:rtl w:val="true"/>
              </w:rPr>
              <w:t xml:space="preserve">- </w:t>
            </w:r>
            <w:r>
              <w:rPr>
                <w:rStyle w:val="IndexLink"/>
                <w:rtl w:val="true"/>
              </w:rPr>
              <w:t>خاجو</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62_2314609296">
            <w:r>
              <w:rPr>
                <w:webHidden/>
                <w:rStyle w:val="IndexLink"/>
              </w:rPr>
              <w:t>14</w:t>
            </w:r>
            <w:r>
              <w:rPr>
                <w:rStyle w:val="IndexLink"/>
                <w:rtl w:val="true"/>
              </w:rPr>
              <w:t xml:space="preserve">- </w:t>
            </w:r>
            <w:r>
              <w:rPr>
                <w:rStyle w:val="IndexLink"/>
                <w:rtl w:val="true"/>
              </w:rPr>
              <w:t>سنكلاخ</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64_2314609296">
            <w:r>
              <w:rPr>
                <w:webHidden/>
                <w:rStyle w:val="IndexLink"/>
              </w:rPr>
              <w:t>15</w:t>
            </w:r>
            <w:r>
              <w:rPr>
                <w:rStyle w:val="IndexLink"/>
                <w:rtl w:val="true"/>
              </w:rPr>
              <w:t xml:space="preserve">- </w:t>
            </w:r>
            <w:r>
              <w:rPr>
                <w:rStyle w:val="IndexLink"/>
                <w:rtl w:val="true"/>
              </w:rPr>
              <w:t>ساجو</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66_2314609296">
            <w:r>
              <w:rPr>
                <w:webHidden/>
                <w:rStyle w:val="IndexLink"/>
              </w:rPr>
              <w:t>16</w:t>
            </w:r>
            <w:r>
              <w:rPr>
                <w:rStyle w:val="IndexLink"/>
                <w:rtl w:val="true"/>
              </w:rPr>
              <w:t xml:space="preserve">- </w:t>
            </w:r>
            <w:r>
              <w:rPr>
                <w:rStyle w:val="IndexLink"/>
                <w:rtl w:val="true"/>
              </w:rPr>
              <w:t>كسان</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68_2314609296">
            <w:r>
              <w:rPr>
                <w:webHidden/>
                <w:rStyle w:val="IndexLink"/>
              </w:rPr>
              <w:t>17</w:t>
            </w:r>
            <w:r>
              <w:rPr>
                <w:rStyle w:val="IndexLink"/>
                <w:rtl w:val="true"/>
              </w:rPr>
              <w:t xml:space="preserve">- </w:t>
            </w:r>
            <w:r>
              <w:rPr>
                <w:rStyle w:val="IndexLink"/>
                <w:rtl w:val="true"/>
              </w:rPr>
              <w:t>كاذاخ</w:t>
            </w:r>
            <w:r>
              <w:rPr>
                <w:rStyle w:val="IndexLink"/>
                <w:rtl w:val="true"/>
              </w:rPr>
              <w:t>:</w:t>
              <w:tab/>
            </w:r>
            <w:r>
              <w:rPr>
                <w:rStyle w:val="IndexLink"/>
              </w:rPr>
              <w:t>101</w:t>
            </w:r>
          </w:hyperlink>
        </w:p>
        <w:p>
          <w:pPr>
            <w:pStyle w:val="Contents3"/>
            <w:tabs>
              <w:tab w:val="clear" w:pos="8459"/>
              <w:tab w:val="right" w:pos="9026" w:leader="dot"/>
            </w:tabs>
            <w:rPr/>
          </w:pPr>
          <w:hyperlink w:anchor="__RefHeading___Toc1082570_2314609296">
            <w:r>
              <w:rPr>
                <w:webHidden/>
                <w:rStyle w:val="IndexLink"/>
              </w:rPr>
              <w:t>18</w:t>
            </w:r>
            <w:r>
              <w:rPr>
                <w:rStyle w:val="IndexLink"/>
                <w:rtl w:val="true"/>
              </w:rPr>
              <w:t xml:space="preserve">- </w:t>
            </w:r>
            <w:r>
              <w:rPr>
                <w:rStyle w:val="IndexLink"/>
                <w:rtl w:val="true"/>
              </w:rPr>
              <w:t>الختن</w:t>
            </w:r>
            <w:r>
              <w:rPr>
                <w:rStyle w:val="IndexLink"/>
                <w:rtl w:val="true"/>
              </w:rPr>
              <w:t>:</w:t>
              <w:tab/>
            </w:r>
            <w:r>
              <w:rPr>
                <w:rStyle w:val="IndexLink"/>
              </w:rPr>
              <w:t>103</w:t>
            </w:r>
          </w:hyperlink>
        </w:p>
        <w:p>
          <w:pPr>
            <w:pStyle w:val="Contents3"/>
            <w:tabs>
              <w:tab w:val="clear" w:pos="8459"/>
              <w:tab w:val="right" w:pos="9026" w:leader="dot"/>
            </w:tabs>
            <w:rPr/>
          </w:pPr>
          <w:hyperlink w:anchor="__RefHeading___Toc1082572_2314609296">
            <w:r>
              <w:rPr>
                <w:webHidden/>
                <w:rStyle w:val="IndexLink"/>
              </w:rPr>
              <w:t>19</w:t>
            </w:r>
            <w:r>
              <w:rPr>
                <w:rStyle w:val="IndexLink"/>
                <w:rtl w:val="true"/>
              </w:rPr>
              <w:t xml:space="preserve">- </w:t>
            </w:r>
            <w:r>
              <w:rPr>
                <w:rStyle w:val="IndexLink"/>
                <w:rtl w:val="true"/>
              </w:rPr>
              <w:t>خزه</w:t>
            </w:r>
            <w:r>
              <w:rPr>
                <w:rStyle w:val="IndexLink"/>
                <w:rtl w:val="true"/>
              </w:rPr>
              <w:t>:</w:t>
              <w:tab/>
            </w:r>
            <w:r>
              <w:rPr>
                <w:rStyle w:val="IndexLink"/>
              </w:rPr>
              <w:t>103</w:t>
            </w:r>
          </w:hyperlink>
        </w:p>
        <w:p>
          <w:pPr>
            <w:pStyle w:val="Contents3"/>
            <w:tabs>
              <w:tab w:val="clear" w:pos="8459"/>
              <w:tab w:val="right" w:pos="9026" w:leader="dot"/>
            </w:tabs>
            <w:rPr/>
          </w:pPr>
          <w:hyperlink w:anchor="__RefHeading___Toc1082574_2314609296">
            <w:r>
              <w:rPr>
                <w:webHidden/>
                <w:rStyle w:val="IndexLink"/>
              </w:rPr>
              <w:t>20</w:t>
            </w:r>
            <w:r>
              <w:rPr>
                <w:rStyle w:val="IndexLink"/>
                <w:rtl w:val="true"/>
              </w:rPr>
              <w:t xml:space="preserve">- </w:t>
            </w:r>
            <w:r>
              <w:rPr>
                <w:rStyle w:val="IndexLink"/>
                <w:rtl w:val="true"/>
              </w:rPr>
              <w:t>حتم</w:t>
            </w:r>
            <w:r>
              <w:rPr>
                <w:rStyle w:val="IndexLink"/>
                <w:rtl w:val="true"/>
              </w:rPr>
              <w:t>:</w:t>
              <w:tab/>
            </w:r>
            <w:r>
              <w:rPr>
                <w:rStyle w:val="IndexLink"/>
              </w:rPr>
              <w:t>103</w:t>
            </w:r>
          </w:hyperlink>
        </w:p>
        <w:p>
          <w:pPr>
            <w:pStyle w:val="Contents3"/>
            <w:tabs>
              <w:tab w:val="clear" w:pos="8459"/>
              <w:tab w:val="right" w:pos="9026" w:leader="dot"/>
            </w:tabs>
            <w:rPr/>
          </w:pPr>
          <w:hyperlink w:anchor="__RefHeading___Toc1082576_2314609296">
            <w:r>
              <w:rPr>
                <w:webHidden/>
                <w:rStyle w:val="IndexLink"/>
              </w:rPr>
              <w:t>21</w:t>
            </w:r>
            <w:r>
              <w:rPr>
                <w:rStyle w:val="IndexLink"/>
                <w:rtl w:val="true"/>
              </w:rPr>
              <w:t xml:space="preserve">- </w:t>
            </w:r>
            <w:r>
              <w:rPr>
                <w:rStyle w:val="IndexLink"/>
                <w:rtl w:val="true"/>
              </w:rPr>
              <w:t>ساونيك</w:t>
            </w:r>
            <w:r>
              <w:rPr>
                <w:rStyle w:val="IndexLink"/>
                <w:rtl w:val="true"/>
              </w:rPr>
              <w:t>:</w:t>
              <w:tab/>
            </w:r>
            <w:r>
              <w:rPr>
                <w:rStyle w:val="IndexLink"/>
              </w:rPr>
              <w:t>103</w:t>
            </w:r>
          </w:hyperlink>
        </w:p>
        <w:p>
          <w:pPr>
            <w:pStyle w:val="Contents3"/>
            <w:tabs>
              <w:tab w:val="clear" w:pos="8459"/>
              <w:tab w:val="right" w:pos="9026" w:leader="dot"/>
            </w:tabs>
            <w:rPr/>
          </w:pPr>
          <w:hyperlink w:anchor="__RefHeading___Toc1082578_2314609296">
            <w:r>
              <w:rPr>
                <w:webHidden/>
                <w:rStyle w:val="IndexLink"/>
              </w:rPr>
              <w:t>22</w:t>
            </w:r>
            <w:r>
              <w:rPr>
                <w:rStyle w:val="IndexLink"/>
                <w:rtl w:val="true"/>
              </w:rPr>
              <w:t xml:space="preserve">- </w:t>
            </w:r>
            <w:r>
              <w:rPr>
                <w:rStyle w:val="IndexLink"/>
                <w:rtl w:val="true"/>
              </w:rPr>
              <w:t>بورخيمو و نويجكث</w:t>
            </w:r>
            <w:r>
              <w:rPr>
                <w:rStyle w:val="IndexLink"/>
                <w:rtl w:val="true"/>
              </w:rPr>
              <w:t>:</w:t>
              <w:tab/>
            </w:r>
            <w:r>
              <w:rPr>
                <w:rStyle w:val="IndexLink"/>
              </w:rPr>
              <w:t>103</w:t>
            </w:r>
          </w:hyperlink>
        </w:p>
        <w:p>
          <w:pPr>
            <w:pStyle w:val="Contents3"/>
            <w:tabs>
              <w:tab w:val="clear" w:pos="8459"/>
              <w:tab w:val="right" w:pos="9026" w:leader="dot"/>
            </w:tabs>
            <w:rPr/>
          </w:pPr>
          <w:hyperlink w:anchor="__RefHeading___Toc1082580_2314609296">
            <w:r>
              <w:rPr>
                <w:webHidden/>
                <w:rStyle w:val="IndexLink"/>
              </w:rPr>
              <w:t>23</w:t>
            </w:r>
            <w:r>
              <w:rPr>
                <w:rStyle w:val="IndexLink"/>
                <w:rtl w:val="true"/>
              </w:rPr>
              <w:t xml:space="preserve">- </w:t>
            </w:r>
            <w:r>
              <w:rPr>
                <w:rStyle w:val="IndexLink"/>
                <w:rtl w:val="true"/>
              </w:rPr>
              <w:t>سرنديب</w:t>
            </w:r>
            <w:r>
              <w:rPr>
                <w:rStyle w:val="IndexLink"/>
                <w:rtl w:val="true"/>
              </w:rPr>
              <w:t>:</w:t>
              <w:tab/>
            </w:r>
            <w:r>
              <w:rPr>
                <w:rStyle w:val="IndexLink"/>
              </w:rPr>
              <w:t>103</w:t>
            </w:r>
          </w:hyperlink>
        </w:p>
        <w:p>
          <w:pPr>
            <w:pStyle w:val="Contents3"/>
            <w:tabs>
              <w:tab w:val="clear" w:pos="8459"/>
              <w:tab w:val="right" w:pos="9026" w:leader="dot"/>
            </w:tabs>
            <w:rPr/>
          </w:pPr>
          <w:hyperlink w:anchor="__RefHeading___Toc1082582_2314609296">
            <w:r>
              <w:rPr>
                <w:webHidden/>
                <w:rStyle w:val="IndexLink"/>
              </w:rPr>
              <w:t>24</w:t>
            </w:r>
            <w:r>
              <w:rPr>
                <w:rStyle w:val="IndexLink"/>
                <w:rtl w:val="true"/>
              </w:rPr>
              <w:t xml:space="preserve">- </w:t>
            </w:r>
            <w:r>
              <w:rPr>
                <w:rStyle w:val="IndexLink"/>
                <w:rtl w:val="true"/>
              </w:rPr>
              <w:t>عزر</w:t>
            </w:r>
            <w:r>
              <w:rPr>
                <w:rStyle w:val="IndexLink"/>
                <w:rtl w:val="true"/>
              </w:rPr>
              <w:t>:</w:t>
              <w:tab/>
            </w:r>
            <w:r>
              <w:rPr>
                <w:rStyle w:val="IndexLink"/>
              </w:rPr>
              <w:t>103</w:t>
            </w:r>
          </w:hyperlink>
        </w:p>
        <w:p>
          <w:pPr>
            <w:pStyle w:val="Contents2"/>
            <w:tabs>
              <w:tab w:val="clear" w:pos="8743"/>
              <w:tab w:val="right" w:pos="9026" w:leader="dot"/>
            </w:tabs>
            <w:rPr/>
          </w:pPr>
          <w:hyperlink w:anchor="__RefHeading___Toc1082584_2314609296">
            <w:r>
              <w:rPr>
                <w:webHidden/>
                <w:rStyle w:val="IndexLink"/>
              </w:rPr>
              <w:t>0</w:t>
            </w:r>
            <w:r>
              <w:rPr>
                <w:rStyle w:val="IndexLink"/>
                <w:rtl w:val="true"/>
              </w:rPr>
              <w:t xml:space="preserve">- </w:t>
            </w:r>
            <w:r>
              <w:rPr>
                <w:rStyle w:val="IndexLink"/>
                <w:rtl w:val="true"/>
              </w:rPr>
              <w:t>القول فى بلاد الهند و مدنها</w:t>
            </w:r>
            <w:r>
              <w:rPr>
                <w:rStyle w:val="IndexLink"/>
                <w:rtl w:val="true"/>
              </w:rPr>
              <w:tab/>
            </w:r>
            <w:r>
              <w:rPr>
                <w:rStyle w:val="IndexLink"/>
              </w:rPr>
              <w:t>105</w:t>
            </w:r>
          </w:hyperlink>
        </w:p>
        <w:p>
          <w:pPr>
            <w:pStyle w:val="Contents3"/>
            <w:tabs>
              <w:tab w:val="clear" w:pos="8459"/>
              <w:tab w:val="right" w:pos="9026" w:leader="dot"/>
            </w:tabs>
            <w:rPr/>
          </w:pPr>
          <w:hyperlink w:anchor="__RefHeading___Toc1082586_2314609296">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082588_2314609296">
            <w:r>
              <w:rPr>
                <w:webHidden/>
                <w:rStyle w:val="IndexLink"/>
              </w:rPr>
              <w:t>1</w:t>
            </w:r>
            <w:r>
              <w:rPr>
                <w:rStyle w:val="IndexLink"/>
                <w:rtl w:val="true"/>
              </w:rPr>
              <w:t xml:space="preserve">- </w:t>
            </w:r>
            <w:r>
              <w:rPr>
                <w:rStyle w:val="IndexLink"/>
                <w:rtl w:val="true"/>
              </w:rPr>
              <w:t>القامرون</w:t>
            </w:r>
            <w:r>
              <w:rPr>
                <w:rStyle w:val="IndexLink"/>
                <w:rtl w:val="true"/>
              </w:rPr>
              <w:t>:</w:t>
              <w:tab/>
            </w:r>
            <w:r>
              <w:rPr>
                <w:rStyle w:val="IndexLink"/>
              </w:rPr>
              <w:t>105</w:t>
            </w:r>
          </w:hyperlink>
        </w:p>
        <w:p>
          <w:pPr>
            <w:pStyle w:val="Contents3"/>
            <w:tabs>
              <w:tab w:val="clear" w:pos="8459"/>
              <w:tab w:val="right" w:pos="9026" w:leader="dot"/>
            </w:tabs>
            <w:rPr/>
          </w:pPr>
          <w:hyperlink w:anchor="__RefHeading___Toc1082590_2314609296">
            <w:r>
              <w:rPr>
                <w:webHidden/>
                <w:rStyle w:val="IndexLink"/>
              </w:rPr>
              <w:t>2</w:t>
            </w:r>
            <w:r>
              <w:rPr>
                <w:rStyle w:val="IndexLink"/>
                <w:rtl w:val="true"/>
              </w:rPr>
              <w:t xml:space="preserve">- </w:t>
            </w:r>
            <w:r>
              <w:rPr>
                <w:rStyle w:val="IndexLink"/>
                <w:rtl w:val="true"/>
              </w:rPr>
              <w:t>الصنف</w:t>
            </w:r>
            <w:r>
              <w:rPr>
                <w:rStyle w:val="IndexLink"/>
                <w:rtl w:val="true"/>
              </w:rPr>
              <w:t>:</w:t>
              <w:tab/>
            </w:r>
            <w:r>
              <w:rPr>
                <w:rStyle w:val="IndexLink"/>
              </w:rPr>
              <w:t>105</w:t>
            </w:r>
          </w:hyperlink>
        </w:p>
        <w:p>
          <w:pPr>
            <w:pStyle w:val="Contents3"/>
            <w:tabs>
              <w:tab w:val="clear" w:pos="8459"/>
              <w:tab w:val="right" w:pos="9026" w:leader="dot"/>
            </w:tabs>
            <w:rPr/>
          </w:pPr>
          <w:hyperlink w:anchor="__RefHeading___Toc1082592_2314609296">
            <w:r>
              <w:rPr>
                <w:webHidden/>
                <w:rStyle w:val="IndexLink"/>
              </w:rPr>
              <w:t>3</w:t>
            </w:r>
            <w:r>
              <w:rPr>
                <w:rStyle w:val="IndexLink"/>
                <w:rtl w:val="true"/>
              </w:rPr>
              <w:t xml:space="preserve">- </w:t>
            </w:r>
            <w:r>
              <w:rPr>
                <w:rStyle w:val="IndexLink"/>
                <w:rtl w:val="true"/>
              </w:rPr>
              <w:t>مندل</w:t>
            </w:r>
            <w:r>
              <w:rPr>
                <w:rStyle w:val="IndexLink"/>
                <w:rtl w:val="true"/>
              </w:rPr>
              <w:t>:</w:t>
              <w:tab/>
            </w:r>
            <w:r>
              <w:rPr>
                <w:rStyle w:val="IndexLink"/>
              </w:rPr>
              <w:t>105</w:t>
            </w:r>
          </w:hyperlink>
        </w:p>
        <w:p>
          <w:pPr>
            <w:pStyle w:val="Contents3"/>
            <w:tabs>
              <w:tab w:val="clear" w:pos="8459"/>
              <w:tab w:val="right" w:pos="9026" w:leader="dot"/>
            </w:tabs>
            <w:rPr/>
          </w:pPr>
          <w:hyperlink w:anchor="__RefHeading___Toc1082594_2314609296">
            <w:r>
              <w:rPr>
                <w:webHidden/>
                <w:rStyle w:val="IndexLink"/>
              </w:rPr>
              <w:t>4</w:t>
            </w:r>
            <w:r>
              <w:rPr>
                <w:rStyle w:val="IndexLink"/>
                <w:rtl w:val="true"/>
              </w:rPr>
              <w:t xml:space="preserve">- </w:t>
            </w:r>
            <w:r>
              <w:rPr>
                <w:rStyle w:val="IndexLink"/>
                <w:rtl w:val="true"/>
              </w:rPr>
              <w:t>فنصور</w:t>
            </w:r>
            <w:r>
              <w:rPr>
                <w:rStyle w:val="IndexLink"/>
                <w:rtl w:val="true"/>
              </w:rPr>
              <w:t>:</w:t>
              <w:tab/>
            </w:r>
            <w:r>
              <w:rPr>
                <w:rStyle w:val="IndexLink"/>
              </w:rPr>
              <w:t>106</w:t>
            </w:r>
          </w:hyperlink>
        </w:p>
        <w:p>
          <w:pPr>
            <w:pStyle w:val="Contents3"/>
            <w:tabs>
              <w:tab w:val="clear" w:pos="8459"/>
              <w:tab w:val="right" w:pos="9026" w:leader="dot"/>
            </w:tabs>
            <w:rPr/>
          </w:pPr>
          <w:hyperlink w:anchor="__RefHeading___Toc1082596_2314609296">
            <w:r>
              <w:rPr>
                <w:webHidden/>
                <w:rStyle w:val="IndexLink"/>
              </w:rPr>
              <w:t>5</w:t>
            </w:r>
            <w:r>
              <w:rPr>
                <w:rStyle w:val="IndexLink"/>
                <w:rtl w:val="true"/>
              </w:rPr>
              <w:t xml:space="preserve">- </w:t>
            </w:r>
            <w:r>
              <w:rPr>
                <w:rStyle w:val="IndexLink"/>
                <w:rtl w:val="true"/>
              </w:rPr>
              <w:t>هدنجيره</w:t>
            </w:r>
            <w:r>
              <w:rPr>
                <w:rStyle w:val="IndexLink"/>
                <w:rtl w:val="true"/>
              </w:rPr>
              <w:t>:</w:t>
              <w:tab/>
            </w:r>
            <w:r>
              <w:rPr>
                <w:rStyle w:val="IndexLink"/>
              </w:rPr>
              <w:t>106</w:t>
            </w:r>
          </w:hyperlink>
        </w:p>
        <w:p>
          <w:pPr>
            <w:pStyle w:val="Contents3"/>
            <w:tabs>
              <w:tab w:val="clear" w:pos="8459"/>
              <w:tab w:val="right" w:pos="9026" w:leader="dot"/>
            </w:tabs>
            <w:rPr/>
          </w:pPr>
          <w:hyperlink w:anchor="__RefHeading___Toc1082598_2314609296">
            <w:r>
              <w:rPr>
                <w:webHidden/>
                <w:rStyle w:val="IndexLink"/>
              </w:rPr>
              <w:t>6</w:t>
            </w:r>
            <w:r>
              <w:rPr>
                <w:rStyle w:val="IndexLink"/>
                <w:rtl w:val="true"/>
              </w:rPr>
              <w:t xml:space="preserve">- </w:t>
            </w:r>
            <w:r>
              <w:rPr>
                <w:rStyle w:val="IndexLink"/>
                <w:rtl w:val="true"/>
              </w:rPr>
              <w:t>قمار</w:t>
            </w:r>
            <w:r>
              <w:rPr>
                <w:rStyle w:val="IndexLink"/>
                <w:rtl w:val="true"/>
              </w:rPr>
              <w:t>:</w:t>
              <w:tab/>
            </w:r>
            <w:r>
              <w:rPr>
                <w:rStyle w:val="IndexLink"/>
              </w:rPr>
              <w:t>106</w:t>
            </w:r>
          </w:hyperlink>
        </w:p>
        <w:p>
          <w:pPr>
            <w:pStyle w:val="Contents3"/>
            <w:tabs>
              <w:tab w:val="clear" w:pos="8459"/>
              <w:tab w:val="right" w:pos="9026" w:leader="dot"/>
            </w:tabs>
            <w:rPr/>
          </w:pPr>
          <w:hyperlink w:anchor="__RefHeading___Toc1082600_2314609296">
            <w:r>
              <w:rPr>
                <w:webHidden/>
                <w:rStyle w:val="IndexLink"/>
              </w:rPr>
              <w:t>7</w:t>
            </w:r>
            <w:r>
              <w:rPr>
                <w:rStyle w:val="IndexLink"/>
                <w:rtl w:val="true"/>
              </w:rPr>
              <w:t xml:space="preserve">- </w:t>
            </w:r>
            <w:r>
              <w:rPr>
                <w:rStyle w:val="IndexLink"/>
                <w:rtl w:val="true"/>
              </w:rPr>
              <w:t>نمياس و هركند و أورشين و سمندر و أندراس</w:t>
            </w:r>
            <w:r>
              <w:rPr>
                <w:rStyle w:val="IndexLink"/>
                <w:rtl w:val="true"/>
              </w:rPr>
              <w:t>:</w:t>
              <w:tab/>
            </w:r>
            <w:r>
              <w:rPr>
                <w:rStyle w:val="IndexLink"/>
              </w:rPr>
              <w:t>106</w:t>
            </w:r>
          </w:hyperlink>
        </w:p>
        <w:p>
          <w:pPr>
            <w:pStyle w:val="Contents3"/>
            <w:tabs>
              <w:tab w:val="clear" w:pos="8459"/>
              <w:tab w:val="right" w:pos="9026" w:leader="dot"/>
            </w:tabs>
            <w:rPr/>
          </w:pPr>
          <w:hyperlink w:anchor="__RefHeading___Toc1082602_2314609296">
            <w:r>
              <w:rPr>
                <w:webHidden/>
                <w:rStyle w:val="IndexLink"/>
              </w:rPr>
              <w:t>8</w:t>
            </w:r>
            <w:r>
              <w:rPr>
                <w:rStyle w:val="IndexLink"/>
                <w:rtl w:val="true"/>
              </w:rPr>
              <w:t xml:space="preserve">- </w:t>
            </w:r>
            <w:r>
              <w:rPr>
                <w:rStyle w:val="IndexLink"/>
                <w:rtl w:val="true"/>
              </w:rPr>
              <w:t>طوسول</w:t>
            </w:r>
            <w:r>
              <w:rPr>
                <w:rStyle w:val="IndexLink"/>
                <w:rtl w:val="true"/>
              </w:rPr>
              <w:t>:</w:t>
              <w:tab/>
            </w:r>
            <w:r>
              <w:rPr>
                <w:rStyle w:val="IndexLink"/>
              </w:rPr>
              <w:t>107</w:t>
            </w:r>
          </w:hyperlink>
        </w:p>
        <w:p>
          <w:pPr>
            <w:pStyle w:val="Contents3"/>
            <w:tabs>
              <w:tab w:val="clear" w:pos="8459"/>
              <w:tab w:val="right" w:pos="9026" w:leader="dot"/>
            </w:tabs>
            <w:rPr/>
          </w:pPr>
          <w:hyperlink w:anchor="__RefHeading___Toc1082604_2314609296">
            <w:r>
              <w:rPr>
                <w:webHidden/>
                <w:rStyle w:val="IndexLink"/>
              </w:rPr>
              <w:t>9</w:t>
            </w:r>
            <w:r>
              <w:rPr>
                <w:rStyle w:val="IndexLink"/>
                <w:rtl w:val="true"/>
              </w:rPr>
              <w:t xml:space="preserve">- </w:t>
            </w:r>
            <w:r>
              <w:rPr>
                <w:rStyle w:val="IndexLink"/>
                <w:rtl w:val="true"/>
              </w:rPr>
              <w:t>موسه</w:t>
            </w:r>
            <w:r>
              <w:rPr>
                <w:rStyle w:val="IndexLink"/>
                <w:rtl w:val="true"/>
              </w:rPr>
              <w:t>:</w:t>
              <w:tab/>
            </w:r>
            <w:r>
              <w:rPr>
                <w:rStyle w:val="IndexLink"/>
              </w:rPr>
              <w:t>107</w:t>
            </w:r>
          </w:hyperlink>
        </w:p>
        <w:p>
          <w:pPr>
            <w:pStyle w:val="Contents3"/>
            <w:tabs>
              <w:tab w:val="clear" w:pos="8459"/>
              <w:tab w:val="right" w:pos="9026" w:leader="dot"/>
            </w:tabs>
            <w:rPr/>
          </w:pPr>
          <w:hyperlink w:anchor="__RefHeading___Toc1082606_2314609296">
            <w:r>
              <w:rPr>
                <w:webHidden/>
                <w:rStyle w:val="IndexLink"/>
              </w:rPr>
              <w:t>10</w:t>
            </w:r>
            <w:r>
              <w:rPr>
                <w:rStyle w:val="IndexLink"/>
                <w:rtl w:val="true"/>
              </w:rPr>
              <w:t xml:space="preserve">- </w:t>
            </w:r>
            <w:r>
              <w:rPr>
                <w:rStyle w:val="IndexLink"/>
                <w:rtl w:val="true"/>
              </w:rPr>
              <w:t>مانك</w:t>
            </w:r>
            <w:r>
              <w:rPr>
                <w:rStyle w:val="IndexLink"/>
                <w:rtl w:val="true"/>
              </w:rPr>
              <w:t>:</w:t>
              <w:tab/>
            </w:r>
            <w:r>
              <w:rPr>
                <w:rStyle w:val="IndexLink"/>
              </w:rPr>
              <w:t>107</w:t>
            </w:r>
          </w:hyperlink>
        </w:p>
        <w:p>
          <w:pPr>
            <w:pStyle w:val="Contents3"/>
            <w:tabs>
              <w:tab w:val="clear" w:pos="8459"/>
              <w:tab w:val="right" w:pos="9026" w:leader="dot"/>
            </w:tabs>
            <w:rPr/>
          </w:pPr>
          <w:hyperlink w:anchor="__RefHeading___Toc1082608_2314609296">
            <w:r>
              <w:rPr>
                <w:webHidden/>
                <w:rStyle w:val="IndexLink"/>
              </w:rPr>
              <w:t>11</w:t>
            </w:r>
            <w:r>
              <w:rPr>
                <w:rStyle w:val="IndexLink"/>
                <w:rtl w:val="true"/>
              </w:rPr>
              <w:t xml:space="preserve">- </w:t>
            </w:r>
            <w:r>
              <w:rPr>
                <w:rStyle w:val="IndexLink"/>
                <w:rtl w:val="true"/>
              </w:rPr>
              <w:t>نوبين</w:t>
            </w:r>
            <w:r>
              <w:rPr>
                <w:rStyle w:val="IndexLink"/>
                <w:rtl w:val="true"/>
              </w:rPr>
              <w:t>:</w:t>
              <w:tab/>
            </w:r>
            <w:r>
              <w:rPr>
                <w:rStyle w:val="IndexLink"/>
              </w:rPr>
              <w:t>107</w:t>
            </w:r>
          </w:hyperlink>
        </w:p>
        <w:p>
          <w:pPr>
            <w:pStyle w:val="Contents3"/>
            <w:tabs>
              <w:tab w:val="clear" w:pos="8459"/>
              <w:tab w:val="right" w:pos="9026" w:leader="dot"/>
            </w:tabs>
            <w:rPr/>
          </w:pPr>
          <w:hyperlink w:anchor="__RefHeading___Toc1082610_2314609296">
            <w:r>
              <w:rPr>
                <w:webHidden/>
                <w:rStyle w:val="IndexLink"/>
              </w:rPr>
              <w:t>12</w:t>
            </w:r>
            <w:r>
              <w:rPr>
                <w:rStyle w:val="IndexLink"/>
                <w:rtl w:val="true"/>
              </w:rPr>
              <w:t xml:space="preserve">- </w:t>
            </w:r>
            <w:r>
              <w:rPr>
                <w:rStyle w:val="IndexLink"/>
                <w:rtl w:val="true"/>
              </w:rPr>
              <w:t>أورشفين</w:t>
            </w:r>
            <w:r>
              <w:rPr>
                <w:rStyle w:val="IndexLink"/>
                <w:rtl w:val="true"/>
              </w:rPr>
              <w:t>:</w:t>
              <w:tab/>
            </w:r>
            <w:r>
              <w:rPr>
                <w:rStyle w:val="IndexLink"/>
              </w:rPr>
              <w:t>107</w:t>
            </w:r>
          </w:hyperlink>
        </w:p>
        <w:p>
          <w:pPr>
            <w:pStyle w:val="Contents3"/>
            <w:tabs>
              <w:tab w:val="clear" w:pos="8459"/>
              <w:tab w:val="right" w:pos="9026" w:leader="dot"/>
            </w:tabs>
            <w:rPr/>
          </w:pPr>
          <w:hyperlink w:anchor="__RefHeading___Toc1082612_2314609296">
            <w:r>
              <w:rPr>
                <w:webHidden/>
                <w:rStyle w:val="IndexLink"/>
              </w:rPr>
              <w:t>13</w:t>
            </w:r>
            <w:r>
              <w:rPr>
                <w:rStyle w:val="IndexLink"/>
                <w:rtl w:val="true"/>
              </w:rPr>
              <w:t xml:space="preserve">- </w:t>
            </w:r>
            <w:r>
              <w:rPr>
                <w:rStyle w:val="IndexLink"/>
                <w:rtl w:val="true"/>
              </w:rPr>
              <w:t>ملى</w:t>
            </w:r>
            <w:r>
              <w:rPr>
                <w:rStyle w:val="IndexLink"/>
                <w:rtl w:val="true"/>
              </w:rPr>
              <w:t>:</w:t>
              <w:tab/>
            </w:r>
            <w:r>
              <w:rPr>
                <w:rStyle w:val="IndexLink"/>
              </w:rPr>
              <w:t>107</w:t>
            </w:r>
          </w:hyperlink>
        </w:p>
        <w:p>
          <w:pPr>
            <w:pStyle w:val="Contents3"/>
            <w:tabs>
              <w:tab w:val="clear" w:pos="8459"/>
              <w:tab w:val="right" w:pos="9026" w:leader="dot"/>
            </w:tabs>
            <w:rPr/>
          </w:pPr>
          <w:hyperlink w:anchor="__RefHeading___Toc1082614_2314609296">
            <w:r>
              <w:rPr>
                <w:webHidden/>
                <w:rStyle w:val="IndexLink"/>
              </w:rPr>
              <w:t>14</w:t>
            </w:r>
            <w:r>
              <w:rPr>
                <w:rStyle w:val="IndexLink"/>
                <w:rtl w:val="true"/>
              </w:rPr>
              <w:t xml:space="preserve">- </w:t>
            </w:r>
            <w:r>
              <w:rPr>
                <w:rStyle w:val="IndexLink"/>
                <w:rtl w:val="true"/>
              </w:rPr>
              <w:t>صمور، سندان، سوباره، كنبايه</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16_2314609296">
            <w:r>
              <w:rPr>
                <w:webHidden/>
                <w:rStyle w:val="IndexLink"/>
              </w:rPr>
              <w:t>15</w:t>
            </w:r>
            <w:r>
              <w:rPr>
                <w:rStyle w:val="IndexLink"/>
                <w:rtl w:val="true"/>
              </w:rPr>
              <w:t xml:space="preserve">- </w:t>
            </w:r>
            <w:r>
              <w:rPr>
                <w:rStyle w:val="IndexLink"/>
                <w:rtl w:val="true"/>
              </w:rPr>
              <w:t>قامهل</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18_2314609296">
            <w:r>
              <w:rPr>
                <w:webHidden/>
                <w:rStyle w:val="IndexLink"/>
              </w:rPr>
              <w:t>16</w:t>
            </w:r>
            <w:r>
              <w:rPr>
                <w:rStyle w:val="IndexLink"/>
                <w:rtl w:val="true"/>
              </w:rPr>
              <w:t xml:space="preserve">- </w:t>
            </w:r>
            <w:r>
              <w:rPr>
                <w:rStyle w:val="IndexLink"/>
                <w:rtl w:val="true"/>
              </w:rPr>
              <w:t>بابي</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20_2314609296">
            <w:r>
              <w:rPr>
                <w:webHidden/>
                <w:rStyle w:val="IndexLink"/>
              </w:rPr>
              <w:t>17</w:t>
            </w:r>
            <w:r>
              <w:rPr>
                <w:rStyle w:val="IndexLink"/>
                <w:rtl w:val="true"/>
              </w:rPr>
              <w:t xml:space="preserve">- </w:t>
            </w:r>
            <w:r>
              <w:rPr>
                <w:rStyle w:val="IndexLink"/>
                <w:rtl w:val="true"/>
              </w:rPr>
              <w:t>قندهار</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22_2314609296">
            <w:r>
              <w:rPr>
                <w:webHidden/>
                <w:rStyle w:val="IndexLink"/>
              </w:rPr>
              <w:t>18</w:t>
            </w:r>
            <w:r>
              <w:rPr>
                <w:rStyle w:val="IndexLink"/>
                <w:rtl w:val="true"/>
              </w:rPr>
              <w:t xml:space="preserve">- </w:t>
            </w:r>
            <w:r>
              <w:rPr>
                <w:rStyle w:val="IndexLink"/>
                <w:rtl w:val="true"/>
              </w:rPr>
              <w:t>حسيناكره</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24_2314609296">
            <w:r>
              <w:rPr>
                <w:webHidden/>
                <w:rStyle w:val="IndexLink"/>
              </w:rPr>
              <w:t>19</w:t>
            </w:r>
            <w:r>
              <w:rPr>
                <w:rStyle w:val="IndexLink"/>
                <w:rtl w:val="true"/>
              </w:rPr>
              <w:t xml:space="preserve">- </w:t>
            </w:r>
            <w:r>
              <w:rPr>
                <w:rStyle w:val="IndexLink"/>
                <w:rtl w:val="true"/>
              </w:rPr>
              <w:t>بجونه</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26_2314609296">
            <w:r>
              <w:rPr>
                <w:webHidden/>
                <w:rStyle w:val="IndexLink"/>
              </w:rPr>
              <w:t>20</w:t>
            </w:r>
            <w:r>
              <w:rPr>
                <w:rStyle w:val="IndexLink"/>
                <w:rtl w:val="true"/>
              </w:rPr>
              <w:t xml:space="preserve">- </w:t>
            </w:r>
            <w:r>
              <w:rPr>
                <w:rStyle w:val="IndexLink"/>
                <w:rtl w:val="true"/>
              </w:rPr>
              <w:t>كونسر</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28_2314609296">
            <w:r>
              <w:rPr>
                <w:webHidden/>
                <w:rStyle w:val="IndexLink"/>
              </w:rPr>
              <w:t>21</w:t>
            </w:r>
            <w:r>
              <w:rPr>
                <w:rStyle w:val="IndexLink"/>
                <w:rtl w:val="true"/>
              </w:rPr>
              <w:t xml:space="preserve">- </w:t>
            </w:r>
            <w:r>
              <w:rPr>
                <w:rStyle w:val="IndexLink"/>
                <w:rtl w:val="true"/>
              </w:rPr>
              <w:t>نونون</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30_2314609296">
            <w:r>
              <w:rPr>
                <w:webHidden/>
                <w:rStyle w:val="IndexLink"/>
              </w:rPr>
              <w:t>22</w:t>
            </w:r>
            <w:r>
              <w:rPr>
                <w:rStyle w:val="IndexLink"/>
                <w:rtl w:val="true"/>
              </w:rPr>
              <w:t xml:space="preserve">- </w:t>
            </w:r>
            <w:r>
              <w:rPr>
                <w:rStyle w:val="IndexLink"/>
                <w:rtl w:val="true"/>
              </w:rPr>
              <w:t>بكسان</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32_2314609296">
            <w:r>
              <w:rPr>
                <w:webHidden/>
                <w:rStyle w:val="IndexLink"/>
              </w:rPr>
              <w:t>23</w:t>
            </w:r>
            <w:r>
              <w:rPr>
                <w:rStyle w:val="IndexLink"/>
                <w:rtl w:val="true"/>
              </w:rPr>
              <w:t xml:space="preserve">- </w:t>
            </w:r>
            <w:r>
              <w:rPr>
                <w:rStyle w:val="IndexLink"/>
                <w:rtl w:val="true"/>
              </w:rPr>
              <w:t>همانان</w:t>
            </w:r>
            <w:r>
              <w:rPr>
                <w:rStyle w:val="IndexLink"/>
                <w:rtl w:val="true"/>
              </w:rPr>
              <w:t>:</w:t>
              <w:tab/>
            </w:r>
            <w:r>
              <w:rPr>
                <w:rStyle w:val="IndexLink"/>
              </w:rPr>
              <w:t>108</w:t>
            </w:r>
          </w:hyperlink>
        </w:p>
        <w:p>
          <w:pPr>
            <w:pStyle w:val="Contents3"/>
            <w:tabs>
              <w:tab w:val="clear" w:pos="8459"/>
              <w:tab w:val="right" w:pos="9026" w:leader="dot"/>
            </w:tabs>
            <w:rPr/>
          </w:pPr>
          <w:hyperlink w:anchor="__RefHeading___Toc1082634_2314609296">
            <w:r>
              <w:rPr>
                <w:webHidden/>
                <w:rStyle w:val="IndexLink"/>
              </w:rPr>
              <w:t>24</w:t>
            </w:r>
            <w:r>
              <w:rPr>
                <w:rStyle w:val="IndexLink"/>
                <w:rtl w:val="true"/>
              </w:rPr>
              <w:t xml:space="preserve">- </w:t>
            </w:r>
            <w:r>
              <w:rPr>
                <w:rStyle w:val="IndexLink"/>
                <w:rtl w:val="true"/>
              </w:rPr>
              <w:t>بلهاري</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36_2314609296">
            <w:r>
              <w:rPr>
                <w:webHidden/>
                <w:rStyle w:val="IndexLink"/>
              </w:rPr>
              <w:t>25</w:t>
            </w:r>
            <w:r>
              <w:rPr>
                <w:rStyle w:val="IndexLink"/>
                <w:rtl w:val="true"/>
              </w:rPr>
              <w:t xml:space="preserve">- </w:t>
            </w:r>
            <w:r>
              <w:rPr>
                <w:rStyle w:val="IndexLink"/>
                <w:rtl w:val="true"/>
              </w:rPr>
              <w:t>ربيند</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38_2314609296">
            <w:r>
              <w:rPr>
                <w:webHidden/>
                <w:rStyle w:val="IndexLink"/>
              </w:rPr>
              <w:t>26</w:t>
            </w:r>
            <w:r>
              <w:rPr>
                <w:rStyle w:val="IndexLink"/>
                <w:rtl w:val="true"/>
              </w:rPr>
              <w:t xml:space="preserve">- </w:t>
            </w:r>
            <w:r>
              <w:rPr>
                <w:rStyle w:val="IndexLink"/>
                <w:rtl w:val="true"/>
              </w:rPr>
              <w:t>نمه</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40_2314609296">
            <w:r>
              <w:rPr>
                <w:webHidden/>
                <w:rStyle w:val="IndexLink"/>
              </w:rPr>
              <w:t>27</w:t>
            </w:r>
            <w:r>
              <w:rPr>
                <w:rStyle w:val="IndexLink"/>
                <w:rtl w:val="true"/>
              </w:rPr>
              <w:t xml:space="preserve">- </w:t>
            </w:r>
            <w:r>
              <w:rPr>
                <w:rStyle w:val="IndexLink"/>
                <w:rtl w:val="true"/>
              </w:rPr>
              <w:t>خالمين</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42_2314609296">
            <w:r>
              <w:rPr>
                <w:webHidden/>
                <w:rStyle w:val="IndexLink"/>
              </w:rPr>
              <w:t>28</w:t>
            </w:r>
            <w:r>
              <w:rPr>
                <w:rStyle w:val="IndexLink"/>
                <w:rtl w:val="true"/>
              </w:rPr>
              <w:t xml:space="preserve">- </w:t>
            </w:r>
            <w:r>
              <w:rPr>
                <w:rStyle w:val="IndexLink"/>
                <w:rtl w:val="true"/>
              </w:rPr>
              <w:t>برهاره</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44_2314609296">
            <w:r>
              <w:rPr>
                <w:webHidden/>
                <w:rStyle w:val="IndexLink"/>
              </w:rPr>
              <w:t>29</w:t>
            </w:r>
            <w:r>
              <w:rPr>
                <w:rStyle w:val="IndexLink"/>
                <w:rtl w:val="true"/>
              </w:rPr>
              <w:t xml:space="preserve">- </w:t>
            </w:r>
            <w:r>
              <w:rPr>
                <w:rStyle w:val="IndexLink"/>
                <w:rtl w:val="true"/>
              </w:rPr>
              <w:t>قنّوج</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46_2314609296">
            <w:r>
              <w:rPr>
                <w:webHidden/>
                <w:rStyle w:val="IndexLink"/>
              </w:rPr>
              <w:t>30</w:t>
            </w:r>
            <w:r>
              <w:rPr>
                <w:rStyle w:val="IndexLink"/>
                <w:rtl w:val="true"/>
              </w:rPr>
              <w:t xml:space="preserve">- </w:t>
            </w:r>
            <w:r>
              <w:rPr>
                <w:rStyle w:val="IndexLink"/>
                <w:rtl w:val="true"/>
              </w:rPr>
              <w:t>بلرى، قلرى، نرى، رور</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48_2314609296">
            <w:r>
              <w:rPr>
                <w:webHidden/>
                <w:rStyle w:val="IndexLink"/>
              </w:rPr>
              <w:t>31</w:t>
            </w:r>
            <w:r>
              <w:rPr>
                <w:rStyle w:val="IndexLink"/>
                <w:rtl w:val="true"/>
              </w:rPr>
              <w:t xml:space="preserve">- </w:t>
            </w:r>
            <w:r>
              <w:rPr>
                <w:rStyle w:val="IndexLink"/>
                <w:rtl w:val="true"/>
              </w:rPr>
              <w:t>بسمد</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50_2314609296">
            <w:r>
              <w:rPr>
                <w:webHidden/>
                <w:rStyle w:val="IndexLink"/>
              </w:rPr>
              <w:t>32</w:t>
            </w:r>
            <w:r>
              <w:rPr>
                <w:rStyle w:val="IndexLink"/>
                <w:rtl w:val="true"/>
              </w:rPr>
              <w:t xml:space="preserve">- </w:t>
            </w:r>
            <w:r>
              <w:rPr>
                <w:rStyle w:val="IndexLink"/>
                <w:rtl w:val="true"/>
              </w:rPr>
              <w:t>المولتان</w:t>
            </w:r>
            <w:r>
              <w:rPr>
                <w:rStyle w:val="IndexLink"/>
                <w:rtl w:val="true"/>
              </w:rPr>
              <w:t>:</w:t>
              <w:tab/>
            </w:r>
            <w:r>
              <w:rPr>
                <w:rStyle w:val="IndexLink"/>
              </w:rPr>
              <w:t>109</w:t>
            </w:r>
          </w:hyperlink>
        </w:p>
        <w:p>
          <w:pPr>
            <w:pStyle w:val="Contents3"/>
            <w:tabs>
              <w:tab w:val="clear" w:pos="8459"/>
              <w:tab w:val="right" w:pos="9026" w:leader="dot"/>
            </w:tabs>
            <w:rPr/>
          </w:pPr>
          <w:hyperlink w:anchor="__RefHeading___Toc1082652_2314609296">
            <w:r>
              <w:rPr>
                <w:webHidden/>
                <w:rStyle w:val="IndexLink"/>
              </w:rPr>
              <w:t>33</w:t>
            </w:r>
            <w:r>
              <w:rPr>
                <w:rStyle w:val="IndexLink"/>
                <w:rtl w:val="true"/>
              </w:rPr>
              <w:t xml:space="preserve">- </w:t>
            </w:r>
            <w:r>
              <w:rPr>
                <w:rStyle w:val="IndexLink"/>
                <w:rtl w:val="true"/>
              </w:rPr>
              <w:t>جندرور</w:t>
            </w:r>
            <w:r>
              <w:rPr>
                <w:rStyle w:val="IndexLink"/>
                <w:rtl w:val="true"/>
              </w:rPr>
              <w:t>:</w:t>
              <w:tab/>
            </w:r>
            <w:r>
              <w:rPr>
                <w:rStyle w:val="IndexLink"/>
              </w:rPr>
              <w:t>110</w:t>
            </w:r>
          </w:hyperlink>
        </w:p>
        <w:p>
          <w:pPr>
            <w:pStyle w:val="Contents3"/>
            <w:tabs>
              <w:tab w:val="clear" w:pos="8459"/>
              <w:tab w:val="right" w:pos="9026" w:leader="dot"/>
            </w:tabs>
            <w:rPr/>
          </w:pPr>
          <w:hyperlink w:anchor="__RefHeading___Toc1082654_2314609296">
            <w:r>
              <w:rPr>
                <w:webHidden/>
                <w:rStyle w:val="IndexLink"/>
              </w:rPr>
              <w:t>34</w:t>
            </w:r>
            <w:r>
              <w:rPr>
                <w:rStyle w:val="IndexLink"/>
                <w:rtl w:val="true"/>
              </w:rPr>
              <w:t xml:space="preserve">- </w:t>
            </w:r>
            <w:r>
              <w:rPr>
                <w:rStyle w:val="IndexLink"/>
                <w:rtl w:val="true"/>
              </w:rPr>
              <w:t>جابر سري</w:t>
            </w:r>
            <w:r>
              <w:rPr>
                <w:rStyle w:val="IndexLink"/>
                <w:rtl w:val="true"/>
              </w:rPr>
              <w:t>:</w:t>
              <w:tab/>
            </w:r>
            <w:r>
              <w:rPr>
                <w:rStyle w:val="IndexLink"/>
              </w:rPr>
              <w:t>110</w:t>
            </w:r>
          </w:hyperlink>
        </w:p>
        <w:p>
          <w:pPr>
            <w:pStyle w:val="Contents3"/>
            <w:tabs>
              <w:tab w:val="clear" w:pos="8459"/>
              <w:tab w:val="right" w:pos="9026" w:leader="dot"/>
            </w:tabs>
            <w:rPr/>
          </w:pPr>
          <w:hyperlink w:anchor="__RefHeading___Toc1082656_2314609296">
            <w:r>
              <w:rPr>
                <w:webHidden/>
                <w:rStyle w:val="IndexLink"/>
              </w:rPr>
              <w:t>35</w:t>
            </w:r>
            <w:r>
              <w:rPr>
                <w:rStyle w:val="IndexLink"/>
                <w:rtl w:val="true"/>
              </w:rPr>
              <w:t xml:space="preserve">- </w:t>
            </w:r>
            <w:r>
              <w:rPr>
                <w:rStyle w:val="IndexLink"/>
                <w:rtl w:val="true"/>
              </w:rPr>
              <w:t>بهرايج</w:t>
            </w:r>
            <w:r>
              <w:rPr>
                <w:rStyle w:val="IndexLink"/>
                <w:rtl w:val="true"/>
              </w:rPr>
              <w:t>:</w:t>
              <w:tab/>
            </w:r>
            <w:r>
              <w:rPr>
                <w:rStyle w:val="IndexLink"/>
              </w:rPr>
              <w:t>110</w:t>
            </w:r>
          </w:hyperlink>
        </w:p>
        <w:p>
          <w:pPr>
            <w:pStyle w:val="Contents3"/>
            <w:tabs>
              <w:tab w:val="clear" w:pos="8459"/>
              <w:tab w:val="right" w:pos="9026" w:leader="dot"/>
            </w:tabs>
            <w:rPr/>
          </w:pPr>
          <w:hyperlink w:anchor="__RefHeading___Toc1082658_2314609296">
            <w:r>
              <w:rPr>
                <w:webHidden/>
                <w:rStyle w:val="IndexLink"/>
              </w:rPr>
              <w:t>36</w:t>
            </w:r>
            <w:r>
              <w:rPr>
                <w:rStyle w:val="IndexLink"/>
                <w:rtl w:val="true"/>
              </w:rPr>
              <w:t xml:space="preserve">- </w:t>
            </w:r>
            <w:r>
              <w:rPr>
                <w:rStyle w:val="IndexLink"/>
                <w:rtl w:val="true"/>
              </w:rPr>
              <w:t>لهور</w:t>
            </w:r>
            <w:r>
              <w:rPr>
                <w:rStyle w:val="IndexLink"/>
                <w:rtl w:val="true"/>
              </w:rPr>
              <w:t>:</w:t>
              <w:tab/>
            </w:r>
            <w:r>
              <w:rPr>
                <w:rStyle w:val="IndexLink"/>
              </w:rPr>
              <w:t>110</w:t>
            </w:r>
          </w:hyperlink>
        </w:p>
        <w:p>
          <w:pPr>
            <w:pStyle w:val="Contents3"/>
            <w:tabs>
              <w:tab w:val="clear" w:pos="8459"/>
              <w:tab w:val="right" w:pos="9026" w:leader="dot"/>
            </w:tabs>
            <w:rPr/>
          </w:pPr>
          <w:hyperlink w:anchor="__RefHeading___Toc1082660_2314609296">
            <w:r>
              <w:rPr>
                <w:webHidden/>
                <w:rStyle w:val="IndexLink"/>
              </w:rPr>
              <w:t>37</w:t>
            </w:r>
            <w:r>
              <w:rPr>
                <w:rStyle w:val="IndexLink"/>
                <w:rtl w:val="true"/>
              </w:rPr>
              <w:t xml:space="preserve">- </w:t>
            </w:r>
            <w:r>
              <w:rPr>
                <w:rStyle w:val="IndexLink"/>
                <w:rtl w:val="true"/>
              </w:rPr>
              <w:t>راميان</w:t>
            </w:r>
            <w:r>
              <w:rPr>
                <w:rStyle w:val="IndexLink"/>
                <w:rtl w:val="true"/>
              </w:rPr>
              <w:t>:</w:t>
              <w:tab/>
            </w:r>
            <w:r>
              <w:rPr>
                <w:rStyle w:val="IndexLink"/>
              </w:rPr>
              <w:t>112</w:t>
            </w:r>
          </w:hyperlink>
        </w:p>
        <w:p>
          <w:pPr>
            <w:pStyle w:val="Contents3"/>
            <w:tabs>
              <w:tab w:val="clear" w:pos="8459"/>
              <w:tab w:val="right" w:pos="9026" w:leader="dot"/>
            </w:tabs>
            <w:rPr/>
          </w:pPr>
          <w:hyperlink w:anchor="__RefHeading___Toc1082662_2314609296">
            <w:r>
              <w:rPr>
                <w:webHidden/>
                <w:rStyle w:val="IndexLink"/>
              </w:rPr>
              <w:t>38</w:t>
            </w:r>
            <w:r>
              <w:rPr>
                <w:rStyle w:val="IndexLink"/>
                <w:rtl w:val="true"/>
              </w:rPr>
              <w:t xml:space="preserve">- </w:t>
            </w:r>
            <w:r>
              <w:rPr>
                <w:rStyle w:val="IndexLink"/>
                <w:rtl w:val="true"/>
              </w:rPr>
              <w:t>جالهندر</w:t>
            </w:r>
            <w:r>
              <w:rPr>
                <w:rStyle w:val="IndexLink"/>
                <w:rtl w:val="true"/>
              </w:rPr>
              <w:t>:</w:t>
              <w:tab/>
            </w:r>
            <w:r>
              <w:rPr>
                <w:rStyle w:val="IndexLink"/>
              </w:rPr>
              <w:t>112</w:t>
            </w:r>
          </w:hyperlink>
        </w:p>
        <w:p>
          <w:pPr>
            <w:pStyle w:val="Contents3"/>
            <w:tabs>
              <w:tab w:val="clear" w:pos="8459"/>
              <w:tab w:val="right" w:pos="9026" w:leader="dot"/>
            </w:tabs>
            <w:rPr/>
          </w:pPr>
          <w:hyperlink w:anchor="__RefHeading___Toc1082664_2314609296">
            <w:r>
              <w:rPr>
                <w:webHidden/>
                <w:rStyle w:val="IndexLink"/>
              </w:rPr>
              <w:t>39</w:t>
            </w:r>
            <w:r>
              <w:rPr>
                <w:rStyle w:val="IndexLink"/>
                <w:rtl w:val="true"/>
              </w:rPr>
              <w:t xml:space="preserve">- </w:t>
            </w:r>
            <w:r>
              <w:rPr>
                <w:rStyle w:val="IndexLink"/>
                <w:rtl w:val="true"/>
              </w:rPr>
              <w:t>سلابور</w:t>
            </w:r>
            <w:r>
              <w:rPr>
                <w:rStyle w:val="IndexLink"/>
                <w:rtl w:val="true"/>
              </w:rPr>
              <w:t>:</w:t>
              <w:tab/>
            </w:r>
            <w:r>
              <w:rPr>
                <w:rStyle w:val="IndexLink"/>
              </w:rPr>
              <w:t>112</w:t>
            </w:r>
          </w:hyperlink>
        </w:p>
        <w:p>
          <w:pPr>
            <w:pStyle w:val="Contents3"/>
            <w:tabs>
              <w:tab w:val="clear" w:pos="8459"/>
              <w:tab w:val="right" w:pos="9026" w:leader="dot"/>
            </w:tabs>
            <w:rPr/>
          </w:pPr>
          <w:hyperlink w:anchor="__RefHeading___Toc1082666_2314609296">
            <w:r>
              <w:rPr>
                <w:webHidden/>
                <w:rStyle w:val="IndexLink"/>
              </w:rPr>
              <w:t>40</w:t>
            </w:r>
            <w:r>
              <w:rPr>
                <w:rStyle w:val="IndexLink"/>
                <w:rtl w:val="true"/>
              </w:rPr>
              <w:t xml:space="preserve">- </w:t>
            </w:r>
            <w:r>
              <w:rPr>
                <w:rStyle w:val="IndexLink"/>
                <w:rtl w:val="true"/>
              </w:rPr>
              <w:t>بريهون</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68_2314609296">
            <w:r>
              <w:rPr>
                <w:webHidden/>
                <w:rStyle w:val="IndexLink"/>
              </w:rPr>
              <w:t>41</w:t>
            </w:r>
            <w:r>
              <w:rPr>
                <w:rStyle w:val="IndexLink"/>
                <w:rtl w:val="true"/>
              </w:rPr>
              <w:t xml:space="preserve">- </w:t>
            </w:r>
            <w:r>
              <w:rPr>
                <w:rStyle w:val="IndexLink"/>
                <w:rtl w:val="true"/>
              </w:rPr>
              <w:t>هيتال</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70_2314609296">
            <w:r>
              <w:rPr>
                <w:webHidden/>
                <w:rStyle w:val="IndexLink"/>
              </w:rPr>
              <w:t>42</w:t>
            </w:r>
            <w:r>
              <w:rPr>
                <w:rStyle w:val="IndexLink"/>
                <w:rtl w:val="true"/>
              </w:rPr>
              <w:t xml:space="preserve">- </w:t>
            </w:r>
            <w:r>
              <w:rPr>
                <w:rStyle w:val="IndexLink"/>
                <w:rtl w:val="true"/>
              </w:rPr>
              <w:t>طيثال</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72_2314609296">
            <w:r>
              <w:rPr>
                <w:webHidden/>
                <w:rStyle w:val="IndexLink"/>
              </w:rPr>
              <w:t>43</w:t>
            </w:r>
            <w:r>
              <w:rPr>
                <w:rStyle w:val="IndexLink"/>
                <w:rtl w:val="true"/>
              </w:rPr>
              <w:t xml:space="preserve">- </w:t>
            </w:r>
            <w:r>
              <w:rPr>
                <w:rStyle w:val="IndexLink"/>
                <w:rtl w:val="true"/>
              </w:rPr>
              <w:t>بيتال</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74_2314609296">
            <w:r>
              <w:rPr>
                <w:webHidden/>
                <w:rStyle w:val="IndexLink"/>
              </w:rPr>
              <w:t>44</w:t>
            </w:r>
            <w:r>
              <w:rPr>
                <w:rStyle w:val="IndexLink"/>
                <w:rtl w:val="true"/>
              </w:rPr>
              <w:t xml:space="preserve">- </w:t>
            </w:r>
            <w:r>
              <w:rPr>
                <w:rStyle w:val="IndexLink"/>
                <w:rtl w:val="true"/>
              </w:rPr>
              <w:t>طافي</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76_2314609296">
            <w:r>
              <w:rPr>
                <w:webHidden/>
                <w:rStyle w:val="IndexLink"/>
              </w:rPr>
              <w:t>45</w:t>
            </w:r>
            <w:r>
              <w:rPr>
                <w:rStyle w:val="IndexLink"/>
                <w:rtl w:val="true"/>
              </w:rPr>
              <w:t xml:space="preserve">- </w:t>
            </w:r>
            <w:r>
              <w:rPr>
                <w:rStyle w:val="IndexLink"/>
                <w:rtl w:val="true"/>
              </w:rPr>
              <w:t>سلوقين</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78_2314609296">
            <w:r>
              <w:rPr>
                <w:webHidden/>
                <w:rStyle w:val="IndexLink"/>
              </w:rPr>
              <w:t>46</w:t>
            </w:r>
            <w:r>
              <w:rPr>
                <w:rStyle w:val="IndexLink"/>
                <w:rtl w:val="true"/>
              </w:rPr>
              <w:t xml:space="preserve">- </w:t>
            </w:r>
            <w:r>
              <w:rPr>
                <w:rStyle w:val="IndexLink"/>
                <w:rtl w:val="true"/>
              </w:rPr>
              <w:t>الجرز</w:t>
            </w:r>
            <w:r>
              <w:rPr>
                <w:rStyle w:val="IndexLink"/>
                <w:rtl w:val="true"/>
              </w:rPr>
              <w:t>:</w:t>
              <w:tab/>
            </w:r>
            <w:r>
              <w:rPr>
                <w:rStyle w:val="IndexLink"/>
              </w:rPr>
              <w:t>113</w:t>
            </w:r>
          </w:hyperlink>
        </w:p>
        <w:p>
          <w:pPr>
            <w:pStyle w:val="Contents3"/>
            <w:tabs>
              <w:tab w:val="clear" w:pos="8459"/>
              <w:tab w:val="right" w:pos="9026" w:leader="dot"/>
            </w:tabs>
            <w:rPr/>
          </w:pPr>
          <w:hyperlink w:anchor="__RefHeading___Toc1082680_2314609296">
            <w:r>
              <w:rPr>
                <w:webHidden/>
                <w:rStyle w:val="IndexLink"/>
              </w:rPr>
              <w:t>47</w:t>
            </w:r>
            <w:r>
              <w:rPr>
                <w:rStyle w:val="IndexLink"/>
                <w:rtl w:val="true"/>
              </w:rPr>
              <w:t xml:space="preserve">- </w:t>
            </w:r>
            <w:r>
              <w:rPr>
                <w:rStyle w:val="IndexLink"/>
                <w:rtl w:val="true"/>
              </w:rPr>
              <w:t>كرديز</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82_2314609296">
            <w:r>
              <w:rPr>
                <w:webHidden/>
                <w:rStyle w:val="IndexLink"/>
              </w:rPr>
              <w:t>48</w:t>
            </w:r>
            <w:r>
              <w:rPr>
                <w:rStyle w:val="IndexLink"/>
                <w:rtl w:val="true"/>
              </w:rPr>
              <w:t xml:space="preserve">- </w:t>
            </w:r>
            <w:r>
              <w:rPr>
                <w:rStyle w:val="IndexLink"/>
                <w:rtl w:val="true"/>
              </w:rPr>
              <w:t>سول</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84_2314609296">
            <w:r>
              <w:rPr>
                <w:webHidden/>
                <w:rStyle w:val="IndexLink"/>
              </w:rPr>
              <w:t>49</w:t>
            </w:r>
            <w:r>
              <w:rPr>
                <w:rStyle w:val="IndexLink"/>
                <w:rtl w:val="true"/>
              </w:rPr>
              <w:t xml:space="preserve">- </w:t>
            </w:r>
            <w:r>
              <w:rPr>
                <w:rStyle w:val="IndexLink"/>
                <w:rtl w:val="true"/>
              </w:rPr>
              <w:t>حسينان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86_2314609296">
            <w:r>
              <w:rPr>
                <w:webHidden/>
                <w:rStyle w:val="IndexLink"/>
              </w:rPr>
              <w:t>50</w:t>
            </w:r>
            <w:r>
              <w:rPr>
                <w:rStyle w:val="IndexLink"/>
                <w:rtl w:val="true"/>
              </w:rPr>
              <w:t xml:space="preserve">- </w:t>
            </w:r>
            <w:r>
              <w:rPr>
                <w:rStyle w:val="IndexLink"/>
                <w:rtl w:val="true"/>
              </w:rPr>
              <w:t>نينهار</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88_2314609296">
            <w:r>
              <w:rPr>
                <w:webHidden/>
                <w:rStyle w:val="IndexLink"/>
              </w:rPr>
              <w:t>51</w:t>
            </w:r>
            <w:r>
              <w:rPr>
                <w:rStyle w:val="IndexLink"/>
                <w:rtl w:val="true"/>
              </w:rPr>
              <w:t xml:space="preserve">- </w:t>
            </w:r>
            <w:r>
              <w:rPr>
                <w:rStyle w:val="IndexLink"/>
                <w:rtl w:val="true"/>
              </w:rPr>
              <w:t>هيوان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90_2314609296">
            <w:r>
              <w:rPr>
                <w:webHidden/>
                <w:rStyle w:val="IndexLink"/>
              </w:rPr>
              <w:t>52</w:t>
            </w:r>
            <w:r>
              <w:rPr>
                <w:rStyle w:val="IndexLink"/>
                <w:rtl w:val="true"/>
              </w:rPr>
              <w:t xml:space="preserve">- </w:t>
            </w:r>
            <w:r>
              <w:rPr>
                <w:rStyle w:val="IndexLink"/>
                <w:rtl w:val="true"/>
              </w:rPr>
              <w:t>جلوت و بلوت</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92_2314609296">
            <w:r>
              <w:rPr>
                <w:webHidden/>
                <w:rStyle w:val="IndexLink"/>
              </w:rPr>
              <w:t>53</w:t>
            </w:r>
            <w:r>
              <w:rPr>
                <w:rStyle w:val="IndexLink"/>
                <w:rtl w:val="true"/>
              </w:rPr>
              <w:t xml:space="preserve">- </w:t>
            </w:r>
            <w:r>
              <w:rPr>
                <w:rStyle w:val="IndexLink"/>
                <w:rtl w:val="true"/>
              </w:rPr>
              <w:t>بيروزه</w:t>
            </w:r>
            <w:r>
              <w:rPr>
                <w:rStyle w:val="IndexLink"/>
                <w:rtl w:val="true"/>
              </w:rPr>
              <w:t>:</w:t>
              <w:tab/>
            </w:r>
            <w:r>
              <w:rPr>
                <w:rStyle w:val="IndexLink"/>
              </w:rPr>
              <w:t>115</w:t>
            </w:r>
          </w:hyperlink>
        </w:p>
        <w:p>
          <w:pPr>
            <w:pStyle w:val="Contents3"/>
            <w:tabs>
              <w:tab w:val="clear" w:pos="8459"/>
              <w:tab w:val="right" w:pos="9026" w:leader="dot"/>
            </w:tabs>
            <w:rPr/>
          </w:pPr>
          <w:hyperlink w:anchor="__RefHeading___Toc1082694_2314609296">
            <w:r>
              <w:rPr>
                <w:webHidden/>
                <w:rStyle w:val="IndexLink"/>
              </w:rPr>
              <w:t>54</w:t>
            </w:r>
            <w:r>
              <w:rPr>
                <w:rStyle w:val="IndexLink"/>
                <w:rtl w:val="true"/>
              </w:rPr>
              <w:t xml:space="preserve">- </w:t>
            </w:r>
            <w:r>
              <w:rPr>
                <w:rStyle w:val="IndexLink"/>
                <w:rtl w:val="true"/>
              </w:rPr>
              <w:t>لمغان</w:t>
            </w:r>
            <w:r>
              <w:rPr>
                <w:rStyle w:val="IndexLink"/>
                <w:rtl w:val="true"/>
              </w:rPr>
              <w:t>:</w:t>
              <w:tab/>
            </w:r>
            <w:r>
              <w:rPr>
                <w:rStyle w:val="IndexLink"/>
              </w:rPr>
              <w:t>117</w:t>
            </w:r>
          </w:hyperlink>
        </w:p>
        <w:p>
          <w:pPr>
            <w:pStyle w:val="Contents3"/>
            <w:tabs>
              <w:tab w:val="clear" w:pos="8459"/>
              <w:tab w:val="right" w:pos="9026" w:leader="dot"/>
            </w:tabs>
            <w:rPr/>
          </w:pPr>
          <w:hyperlink w:anchor="__RefHeading___Toc1082696_2314609296">
            <w:r>
              <w:rPr>
                <w:webHidden/>
                <w:rStyle w:val="IndexLink"/>
              </w:rPr>
              <w:t>55</w:t>
            </w:r>
            <w:r>
              <w:rPr>
                <w:rStyle w:val="IndexLink"/>
                <w:rtl w:val="true"/>
              </w:rPr>
              <w:t xml:space="preserve">- </w:t>
            </w:r>
            <w:r>
              <w:rPr>
                <w:rStyle w:val="IndexLink"/>
                <w:rtl w:val="true"/>
              </w:rPr>
              <w:t>دنبور</w:t>
            </w:r>
            <w:r>
              <w:rPr>
                <w:rStyle w:val="IndexLink"/>
                <w:rtl w:val="true"/>
              </w:rPr>
              <w:t>:</w:t>
              <w:tab/>
            </w:r>
            <w:r>
              <w:rPr>
                <w:rStyle w:val="IndexLink"/>
              </w:rPr>
              <w:t>117</w:t>
            </w:r>
          </w:hyperlink>
        </w:p>
        <w:p>
          <w:pPr>
            <w:pStyle w:val="Contents3"/>
            <w:tabs>
              <w:tab w:val="clear" w:pos="8459"/>
              <w:tab w:val="right" w:pos="9026" w:leader="dot"/>
            </w:tabs>
            <w:rPr/>
          </w:pPr>
          <w:hyperlink w:anchor="__RefHeading___Toc1082698_2314609296">
            <w:r>
              <w:rPr>
                <w:webHidden/>
                <w:rStyle w:val="IndexLink"/>
              </w:rPr>
              <w:t>56</w:t>
            </w:r>
            <w:r>
              <w:rPr>
                <w:rStyle w:val="IndexLink"/>
                <w:rtl w:val="true"/>
              </w:rPr>
              <w:t xml:space="preserve">- </w:t>
            </w:r>
            <w:r>
              <w:rPr>
                <w:rStyle w:val="IndexLink"/>
                <w:rtl w:val="true"/>
              </w:rPr>
              <w:t>ويهند</w:t>
            </w:r>
            <w:r>
              <w:rPr>
                <w:rStyle w:val="IndexLink"/>
                <w:rtl w:val="true"/>
              </w:rPr>
              <w:t>:</w:t>
              <w:tab/>
            </w:r>
            <w:r>
              <w:rPr>
                <w:rStyle w:val="IndexLink"/>
              </w:rPr>
              <w:t>117</w:t>
            </w:r>
          </w:hyperlink>
        </w:p>
        <w:p>
          <w:pPr>
            <w:pStyle w:val="Contents3"/>
            <w:tabs>
              <w:tab w:val="clear" w:pos="8459"/>
              <w:tab w:val="right" w:pos="9026" w:leader="dot"/>
            </w:tabs>
            <w:rPr/>
          </w:pPr>
          <w:hyperlink w:anchor="__RefHeading___Toc1082700_2314609296">
            <w:r>
              <w:rPr>
                <w:webHidden/>
                <w:rStyle w:val="IndexLink"/>
              </w:rPr>
              <w:t>57</w:t>
            </w:r>
            <w:r>
              <w:rPr>
                <w:rStyle w:val="IndexLink"/>
                <w:rtl w:val="true"/>
              </w:rPr>
              <w:t xml:space="preserve">- </w:t>
            </w:r>
            <w:r>
              <w:rPr>
                <w:rStyle w:val="IndexLink"/>
                <w:rtl w:val="true"/>
              </w:rPr>
              <w:t>قشمير</w:t>
            </w:r>
            <w:r>
              <w:rPr>
                <w:rStyle w:val="IndexLink"/>
                <w:rtl w:val="true"/>
              </w:rPr>
              <w:t>:</w:t>
              <w:tab/>
            </w:r>
            <w:r>
              <w:rPr>
                <w:rStyle w:val="IndexLink"/>
              </w:rPr>
              <w:t>117</w:t>
            </w:r>
          </w:hyperlink>
        </w:p>
        <w:p>
          <w:pPr>
            <w:pStyle w:val="Contents2"/>
            <w:tabs>
              <w:tab w:val="clear" w:pos="8743"/>
              <w:tab w:val="right" w:pos="9026" w:leader="dot"/>
            </w:tabs>
            <w:rPr/>
          </w:pPr>
          <w:hyperlink w:anchor="__RefHeading___Toc1082702_2314609296">
            <w:r>
              <w:rPr>
                <w:webHidden/>
                <w:rStyle w:val="IndexLink"/>
              </w:rPr>
              <w:t>1</w:t>
            </w:r>
            <w:r>
              <w:rPr>
                <w:rStyle w:val="IndexLink"/>
                <w:rtl w:val="true"/>
              </w:rPr>
              <w:t xml:space="preserve">- </w:t>
            </w:r>
            <w:r>
              <w:rPr>
                <w:rStyle w:val="IndexLink"/>
                <w:rtl w:val="true"/>
              </w:rPr>
              <w:t>القول فى بلاد التبت و مدنها</w:t>
            </w:r>
            <w:r>
              <w:rPr>
                <w:rStyle w:val="IndexLink"/>
                <w:rtl w:val="true"/>
              </w:rPr>
              <w:tab/>
            </w:r>
            <w:r>
              <w:rPr>
                <w:rStyle w:val="IndexLink"/>
              </w:rPr>
              <w:t>118</w:t>
            </w:r>
          </w:hyperlink>
        </w:p>
        <w:p>
          <w:pPr>
            <w:pStyle w:val="Contents3"/>
            <w:tabs>
              <w:tab w:val="clear" w:pos="8459"/>
              <w:tab w:val="right" w:pos="9026" w:leader="dot"/>
            </w:tabs>
            <w:rPr/>
          </w:pPr>
          <w:hyperlink w:anchor="__RefHeading___Toc1082704_2314609296">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082706_2314609296">
            <w:r>
              <w:rPr>
                <w:webHidden/>
                <w:rStyle w:val="IndexLink"/>
              </w:rPr>
              <w:t>1</w:t>
            </w:r>
            <w:r>
              <w:rPr>
                <w:rStyle w:val="IndexLink"/>
                <w:rtl w:val="true"/>
              </w:rPr>
              <w:t xml:space="preserve">- </w:t>
            </w:r>
            <w:r>
              <w:rPr>
                <w:rStyle w:val="IndexLink"/>
                <w:rtl w:val="true"/>
              </w:rPr>
              <w:t>رانغ رنغ</w:t>
            </w:r>
            <w:r>
              <w:rPr>
                <w:rStyle w:val="IndexLink"/>
                <w:rtl w:val="true"/>
              </w:rPr>
              <w:t>:</w:t>
              <w:tab/>
            </w:r>
            <w:r>
              <w:rPr>
                <w:rStyle w:val="IndexLink"/>
              </w:rPr>
              <w:t>119</w:t>
            </w:r>
          </w:hyperlink>
        </w:p>
        <w:p>
          <w:pPr>
            <w:pStyle w:val="Contents3"/>
            <w:tabs>
              <w:tab w:val="clear" w:pos="8459"/>
              <w:tab w:val="right" w:pos="9026" w:leader="dot"/>
            </w:tabs>
            <w:rPr/>
          </w:pPr>
          <w:hyperlink w:anchor="__RefHeading___Toc1082708_2314609296">
            <w:r>
              <w:rPr>
                <w:webHidden/>
                <w:rStyle w:val="IndexLink"/>
              </w:rPr>
              <w:t>2</w:t>
            </w:r>
            <w:r>
              <w:rPr>
                <w:rStyle w:val="IndexLink"/>
                <w:rtl w:val="true"/>
              </w:rPr>
              <w:t xml:space="preserve">- </w:t>
            </w:r>
            <w:r>
              <w:rPr>
                <w:rStyle w:val="IndexLink"/>
                <w:rtl w:val="true"/>
              </w:rPr>
              <w:t>تبت بلور</w:t>
            </w:r>
            <w:r>
              <w:rPr>
                <w:rStyle w:val="IndexLink"/>
                <w:rtl w:val="true"/>
              </w:rPr>
              <w:t>:</w:t>
              <w:tab/>
            </w:r>
            <w:r>
              <w:rPr>
                <w:rStyle w:val="IndexLink"/>
              </w:rPr>
              <w:t>119</w:t>
            </w:r>
          </w:hyperlink>
        </w:p>
        <w:p>
          <w:pPr>
            <w:pStyle w:val="Contents3"/>
            <w:tabs>
              <w:tab w:val="clear" w:pos="8459"/>
              <w:tab w:val="right" w:pos="9026" w:leader="dot"/>
            </w:tabs>
            <w:rPr/>
          </w:pPr>
          <w:hyperlink w:anchor="__RefHeading___Toc1082710_2314609296">
            <w:r>
              <w:rPr>
                <w:webHidden/>
                <w:rStyle w:val="IndexLink"/>
              </w:rPr>
              <w:t>3</w:t>
            </w:r>
            <w:r>
              <w:rPr>
                <w:rStyle w:val="IndexLink"/>
                <w:rtl w:val="true"/>
              </w:rPr>
              <w:t xml:space="preserve">- </w:t>
            </w:r>
            <w:r>
              <w:rPr>
                <w:rStyle w:val="IndexLink"/>
                <w:rtl w:val="true"/>
              </w:rPr>
              <w:t>نزوان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082712_2314609296">
            <w:r>
              <w:rPr>
                <w:webHidden/>
                <w:rStyle w:val="IndexLink"/>
              </w:rPr>
              <w:t>4</w:t>
            </w:r>
            <w:r>
              <w:rPr>
                <w:rStyle w:val="IndexLink"/>
                <w:rtl w:val="true"/>
              </w:rPr>
              <w:t xml:space="preserve">- </w:t>
            </w:r>
            <w:r>
              <w:rPr>
                <w:rStyle w:val="IndexLink"/>
                <w:rtl w:val="true"/>
              </w:rPr>
              <w:t>برخمان</w:t>
            </w:r>
            <w:r>
              <w:rPr>
                <w:rStyle w:val="IndexLink"/>
                <w:rtl w:val="true"/>
              </w:rPr>
              <w:t>:</w:t>
              <w:tab/>
            </w:r>
            <w:r>
              <w:rPr>
                <w:rStyle w:val="IndexLink"/>
              </w:rPr>
              <w:t>119</w:t>
            </w:r>
          </w:hyperlink>
        </w:p>
        <w:p>
          <w:pPr>
            <w:pStyle w:val="Contents3"/>
            <w:tabs>
              <w:tab w:val="clear" w:pos="8459"/>
              <w:tab w:val="right" w:pos="9026" w:leader="dot"/>
            </w:tabs>
            <w:rPr/>
          </w:pPr>
          <w:hyperlink w:anchor="__RefHeading___Toc1082714_2314609296">
            <w:r>
              <w:rPr>
                <w:webHidden/>
                <w:rStyle w:val="IndexLink"/>
              </w:rPr>
              <w:t>5</w:t>
            </w:r>
            <w:r>
              <w:rPr>
                <w:rStyle w:val="IndexLink"/>
                <w:rtl w:val="true"/>
              </w:rPr>
              <w:t xml:space="preserve">- </w:t>
            </w:r>
            <w:r>
              <w:rPr>
                <w:rStyle w:val="IndexLink"/>
                <w:rtl w:val="true"/>
              </w:rPr>
              <w:t>لهاسا</w:t>
            </w:r>
            <w:r>
              <w:rPr>
                <w:rStyle w:val="IndexLink"/>
                <w:rtl w:val="true"/>
              </w:rPr>
              <w:t>:</w:t>
              <w:tab/>
            </w:r>
            <w:r>
              <w:rPr>
                <w:rStyle w:val="IndexLink"/>
              </w:rPr>
              <w:t>119</w:t>
            </w:r>
          </w:hyperlink>
        </w:p>
        <w:p>
          <w:pPr>
            <w:pStyle w:val="Contents3"/>
            <w:tabs>
              <w:tab w:val="clear" w:pos="8459"/>
              <w:tab w:val="right" w:pos="9026" w:leader="dot"/>
            </w:tabs>
            <w:rPr/>
          </w:pPr>
          <w:hyperlink w:anchor="__RefHeading___Toc1082716_2314609296">
            <w:r>
              <w:rPr>
                <w:webHidden/>
                <w:rStyle w:val="IndexLink"/>
              </w:rPr>
              <w:t>6</w:t>
            </w:r>
            <w:r>
              <w:rPr>
                <w:rStyle w:val="IndexLink"/>
                <w:rtl w:val="true"/>
              </w:rPr>
              <w:t xml:space="preserve">- </w:t>
            </w:r>
            <w:r>
              <w:rPr>
                <w:rStyle w:val="IndexLink"/>
                <w:rtl w:val="true"/>
              </w:rPr>
              <w:t>زوه</w:t>
            </w:r>
            <w:r>
              <w:rPr>
                <w:rStyle w:val="IndexLink"/>
                <w:rtl w:val="true"/>
              </w:rPr>
              <w:t>:</w:t>
              <w:tab/>
            </w:r>
            <w:r>
              <w:rPr>
                <w:rStyle w:val="IndexLink"/>
              </w:rPr>
              <w:t>119</w:t>
            </w:r>
          </w:hyperlink>
        </w:p>
        <w:p>
          <w:pPr>
            <w:pStyle w:val="Contents3"/>
            <w:tabs>
              <w:tab w:val="clear" w:pos="8459"/>
              <w:tab w:val="right" w:pos="9026" w:leader="dot"/>
            </w:tabs>
            <w:rPr/>
          </w:pPr>
          <w:hyperlink w:anchor="__RefHeading___Toc1082718_2314609296">
            <w:r>
              <w:rPr>
                <w:webHidden/>
                <w:rStyle w:val="IndexLink"/>
              </w:rPr>
              <w:t>7</w:t>
            </w:r>
            <w:r>
              <w:rPr>
                <w:rStyle w:val="IndexLink"/>
                <w:rtl w:val="true"/>
              </w:rPr>
              <w:t xml:space="preserve">- </w:t>
            </w:r>
            <w:r>
              <w:rPr>
                <w:rStyle w:val="IndexLink"/>
                <w:rtl w:val="true"/>
              </w:rPr>
              <w:t>أجليل</w:t>
            </w:r>
            <w:r>
              <w:rPr>
                <w:rStyle w:val="IndexLink"/>
                <w:rtl w:val="true"/>
              </w:rPr>
              <w:t>:</w:t>
              <w:tab/>
            </w:r>
            <w:r>
              <w:rPr>
                <w:rStyle w:val="IndexLink"/>
              </w:rPr>
              <w:t>120</w:t>
            </w:r>
          </w:hyperlink>
        </w:p>
        <w:p>
          <w:pPr>
            <w:pStyle w:val="Contents3"/>
            <w:tabs>
              <w:tab w:val="clear" w:pos="8459"/>
              <w:tab w:val="right" w:pos="9026" w:leader="dot"/>
            </w:tabs>
            <w:rPr/>
          </w:pPr>
          <w:hyperlink w:anchor="__RefHeading___Toc1082720_2314609296">
            <w:r>
              <w:rPr>
                <w:webHidden/>
                <w:rStyle w:val="IndexLink"/>
              </w:rPr>
              <w:t>8</w:t>
            </w:r>
            <w:r>
              <w:rPr>
                <w:rStyle w:val="IndexLink"/>
                <w:rtl w:val="true"/>
              </w:rPr>
              <w:t xml:space="preserve">- </w:t>
            </w:r>
            <w:r>
              <w:rPr>
                <w:rStyle w:val="IndexLink"/>
                <w:rtl w:val="true"/>
              </w:rPr>
              <w:t>جرمنكان الصغيرة و جرمنكان الكبيرة</w:t>
            </w:r>
            <w:r>
              <w:rPr>
                <w:rStyle w:val="IndexLink"/>
                <w:rtl w:val="true"/>
              </w:rPr>
              <w:t>:</w:t>
              <w:tab/>
            </w:r>
            <w:r>
              <w:rPr>
                <w:rStyle w:val="IndexLink"/>
              </w:rPr>
              <w:t>120</w:t>
            </w:r>
          </w:hyperlink>
        </w:p>
        <w:p>
          <w:pPr>
            <w:pStyle w:val="Contents3"/>
            <w:tabs>
              <w:tab w:val="clear" w:pos="8459"/>
              <w:tab w:val="right" w:pos="9026" w:leader="dot"/>
            </w:tabs>
            <w:rPr/>
          </w:pPr>
          <w:hyperlink w:anchor="__RefHeading___Toc1082722_2314609296">
            <w:r>
              <w:rPr>
                <w:webHidden/>
                <w:rStyle w:val="IndexLink"/>
              </w:rPr>
              <w:t>9</w:t>
            </w:r>
            <w:r>
              <w:rPr>
                <w:rStyle w:val="IndexLink"/>
                <w:rtl w:val="true"/>
              </w:rPr>
              <w:t xml:space="preserve">- </w:t>
            </w:r>
            <w:r>
              <w:rPr>
                <w:rStyle w:val="IndexLink"/>
                <w:rtl w:val="true"/>
              </w:rPr>
              <w:t>توسمت</w:t>
            </w:r>
            <w:r>
              <w:rPr>
                <w:rStyle w:val="IndexLink"/>
                <w:rtl w:val="true"/>
              </w:rPr>
              <w:t>:</w:t>
              <w:tab/>
            </w:r>
            <w:r>
              <w:rPr>
                <w:rStyle w:val="IndexLink"/>
              </w:rPr>
              <w:t>120</w:t>
            </w:r>
          </w:hyperlink>
        </w:p>
        <w:p>
          <w:pPr>
            <w:pStyle w:val="Contents3"/>
            <w:tabs>
              <w:tab w:val="clear" w:pos="8459"/>
              <w:tab w:val="right" w:pos="9026" w:leader="dot"/>
            </w:tabs>
            <w:rPr/>
          </w:pPr>
          <w:hyperlink w:anchor="__RefHeading___Toc1082724_2314609296">
            <w:r>
              <w:rPr>
                <w:webHidden/>
                <w:rStyle w:val="IndexLink"/>
              </w:rPr>
              <w:t>10</w:t>
            </w:r>
            <w:r>
              <w:rPr>
                <w:rStyle w:val="IndexLink"/>
                <w:rtl w:val="true"/>
              </w:rPr>
              <w:t xml:space="preserve">- </w:t>
            </w:r>
            <w:r>
              <w:rPr>
                <w:rStyle w:val="IndexLink"/>
                <w:rtl w:val="true"/>
              </w:rPr>
              <w:t xml:space="preserve">بالس؛ </w:t>
            </w:r>
            <w:r>
              <w:rPr>
                <w:rStyle w:val="IndexLink"/>
              </w:rPr>
              <w:t>11</w:t>
            </w:r>
            <w:r>
              <w:rPr>
                <w:rStyle w:val="IndexLink"/>
                <w:rtl w:val="true"/>
              </w:rPr>
              <w:t xml:space="preserve">. </w:t>
            </w:r>
            <w:r>
              <w:rPr>
                <w:rStyle w:val="IndexLink"/>
                <w:rtl w:val="true"/>
              </w:rPr>
              <w:t xml:space="preserve">كريان؛ </w:t>
            </w:r>
            <w:r>
              <w:rPr>
                <w:rStyle w:val="IndexLink"/>
              </w:rPr>
              <w:t>12</w:t>
            </w:r>
            <w:r>
              <w:rPr>
                <w:rStyle w:val="IndexLink"/>
                <w:rtl w:val="true"/>
              </w:rPr>
              <w:t xml:space="preserve">. </w:t>
            </w:r>
            <w:r>
              <w:rPr>
                <w:rStyle w:val="IndexLink"/>
                <w:rtl w:val="true"/>
              </w:rPr>
              <w:t xml:space="preserve">وجخيان؛ </w:t>
            </w:r>
            <w:r>
              <w:rPr>
                <w:rStyle w:val="IndexLink"/>
              </w:rPr>
              <w:t>13</w:t>
            </w:r>
            <w:r>
              <w:rPr>
                <w:rStyle w:val="IndexLink"/>
                <w:rtl w:val="true"/>
              </w:rPr>
              <w:t xml:space="preserve">. </w:t>
            </w:r>
            <w:r>
              <w:rPr>
                <w:rStyle w:val="IndexLink"/>
                <w:rtl w:val="true"/>
              </w:rPr>
              <w:t xml:space="preserve">بريخه؛ </w:t>
            </w:r>
            <w:r>
              <w:rPr>
                <w:rStyle w:val="IndexLink"/>
              </w:rPr>
              <w:t>14</w:t>
            </w:r>
            <w:r>
              <w:rPr>
                <w:rStyle w:val="IndexLink"/>
                <w:rtl w:val="true"/>
              </w:rPr>
              <w:t xml:space="preserve">. </w:t>
            </w:r>
            <w:r>
              <w:rPr>
                <w:rStyle w:val="IndexLink"/>
                <w:rtl w:val="true"/>
              </w:rPr>
              <w:t xml:space="preserve">جنخكث؛ </w:t>
            </w:r>
            <w:r>
              <w:rPr>
                <w:rStyle w:val="IndexLink"/>
              </w:rPr>
              <w:t>15</w:t>
            </w:r>
            <w:r>
              <w:rPr>
                <w:rStyle w:val="IndexLink"/>
                <w:rtl w:val="true"/>
              </w:rPr>
              <w:t xml:space="preserve">. </w:t>
            </w:r>
            <w:r>
              <w:rPr>
                <w:rStyle w:val="IndexLink"/>
                <w:rtl w:val="true"/>
              </w:rPr>
              <w:t xml:space="preserve">كونكرا؛ </w:t>
            </w:r>
            <w:r>
              <w:rPr>
                <w:rStyle w:val="IndexLink"/>
              </w:rPr>
              <w:t>16</w:t>
            </w:r>
            <w:r>
              <w:rPr>
                <w:rStyle w:val="IndexLink"/>
                <w:rtl w:val="true"/>
              </w:rPr>
              <w:t xml:space="preserve">. </w:t>
            </w:r>
            <w:r>
              <w:rPr>
                <w:rStyle w:val="IndexLink"/>
                <w:rtl w:val="true"/>
              </w:rPr>
              <w:t xml:space="preserve">راي كوتيه؛ </w:t>
            </w:r>
            <w:r>
              <w:rPr>
                <w:rStyle w:val="IndexLink"/>
              </w:rPr>
              <w:t>17</w:t>
            </w:r>
            <w:r>
              <w:rPr>
                <w:rStyle w:val="IndexLink"/>
                <w:rtl w:val="true"/>
              </w:rPr>
              <w:t xml:space="preserve">. </w:t>
            </w:r>
            <w:r>
              <w:rPr>
                <w:rStyle w:val="IndexLink"/>
                <w:rtl w:val="true"/>
              </w:rPr>
              <w:t xml:space="preserve">برنيه؛ </w:t>
            </w:r>
            <w:r>
              <w:rPr>
                <w:rStyle w:val="IndexLink"/>
              </w:rPr>
              <w:t>18</w:t>
            </w:r>
            <w:r>
              <w:rPr>
                <w:rStyle w:val="IndexLink"/>
                <w:rtl w:val="true"/>
              </w:rPr>
              <w:t xml:space="preserve">. </w:t>
            </w:r>
            <w:r>
              <w:rPr>
                <w:rStyle w:val="IndexLink"/>
                <w:rtl w:val="true"/>
              </w:rPr>
              <w:t xml:space="preserve">ندروف؛ </w:t>
            </w:r>
            <w:r>
              <w:rPr>
                <w:rStyle w:val="IndexLink"/>
              </w:rPr>
              <w:t>19</w:t>
            </w:r>
            <w:r>
              <w:rPr>
                <w:rStyle w:val="IndexLink"/>
                <w:rtl w:val="true"/>
              </w:rPr>
              <w:t xml:space="preserve">. </w:t>
            </w:r>
            <w:r>
              <w:rPr>
                <w:rStyle w:val="IndexLink"/>
                <w:rtl w:val="true"/>
              </w:rPr>
              <w:t xml:space="preserve">دستويه؛ </w:t>
            </w:r>
            <w:r>
              <w:rPr>
                <w:rStyle w:val="IndexLink"/>
              </w:rPr>
              <w:t>20</w:t>
            </w:r>
            <w:r>
              <w:rPr>
                <w:rStyle w:val="IndexLink"/>
                <w:rtl w:val="true"/>
              </w:rPr>
              <w:t xml:space="preserve">. </w:t>
            </w:r>
            <w:r>
              <w:rPr>
                <w:rStyle w:val="IndexLink"/>
                <w:rtl w:val="true"/>
              </w:rPr>
              <w:t>مث</w:t>
            </w:r>
            <w:r>
              <w:rPr>
                <w:rStyle w:val="IndexLink"/>
                <w:rtl w:val="true"/>
              </w:rPr>
              <w:t>:</w:t>
              <w:tab/>
            </w:r>
            <w:r>
              <w:rPr>
                <w:rStyle w:val="IndexLink"/>
              </w:rPr>
              <w:t>120</w:t>
            </w:r>
          </w:hyperlink>
        </w:p>
        <w:p>
          <w:pPr>
            <w:pStyle w:val="Contents3"/>
            <w:tabs>
              <w:tab w:val="clear" w:pos="8459"/>
              <w:tab w:val="right" w:pos="9026" w:leader="dot"/>
            </w:tabs>
            <w:rPr/>
          </w:pPr>
          <w:hyperlink w:anchor="__RefHeading___Toc1082726_2314609296">
            <w:r>
              <w:rPr>
                <w:webHidden/>
                <w:rStyle w:val="IndexLink"/>
              </w:rPr>
              <w:t>21</w:t>
            </w:r>
            <w:r>
              <w:rPr>
                <w:rStyle w:val="IndexLink"/>
                <w:rtl w:val="true"/>
              </w:rPr>
              <w:t xml:space="preserve">- </w:t>
            </w:r>
            <w:r>
              <w:rPr>
                <w:rStyle w:val="IndexLink"/>
                <w:rtl w:val="true"/>
              </w:rPr>
              <w:t>غزا</w:t>
            </w:r>
            <w:r>
              <w:rPr>
                <w:rStyle w:val="IndexLink"/>
                <w:rtl w:val="true"/>
              </w:rPr>
              <w:t>:</w:t>
              <w:tab/>
            </w:r>
            <w:r>
              <w:rPr>
                <w:rStyle w:val="IndexLink"/>
              </w:rPr>
              <w:t>120</w:t>
            </w:r>
          </w:hyperlink>
        </w:p>
        <w:p>
          <w:pPr>
            <w:pStyle w:val="Contents3"/>
            <w:tabs>
              <w:tab w:val="clear" w:pos="8459"/>
              <w:tab w:val="right" w:pos="9026" w:leader="dot"/>
            </w:tabs>
            <w:rPr/>
          </w:pPr>
          <w:hyperlink w:anchor="__RefHeading___Toc1082728_2314609296">
            <w:r>
              <w:rPr>
                <w:webHidden/>
                <w:rStyle w:val="IndexLink"/>
              </w:rPr>
              <w:t>22</w:t>
            </w:r>
            <w:r>
              <w:rPr>
                <w:rStyle w:val="IndexLink"/>
                <w:rtl w:val="true"/>
              </w:rPr>
              <w:t xml:space="preserve">- </w:t>
            </w:r>
            <w:r>
              <w:rPr>
                <w:rStyle w:val="IndexLink"/>
                <w:rtl w:val="true"/>
              </w:rPr>
              <w:t>بنيا و كلبانك</w:t>
            </w:r>
            <w:r>
              <w:rPr>
                <w:rStyle w:val="IndexLink"/>
                <w:rtl w:val="true"/>
              </w:rPr>
              <w:t>:</w:t>
              <w:tab/>
            </w:r>
            <w:r>
              <w:rPr>
                <w:rStyle w:val="IndexLink"/>
              </w:rPr>
              <w:t>120</w:t>
            </w:r>
          </w:hyperlink>
        </w:p>
        <w:p>
          <w:pPr>
            <w:pStyle w:val="Contents3"/>
            <w:tabs>
              <w:tab w:val="clear" w:pos="8459"/>
              <w:tab w:val="right" w:pos="9026" w:leader="dot"/>
            </w:tabs>
            <w:rPr/>
          </w:pPr>
          <w:hyperlink w:anchor="__RefHeading___Toc1082730_2314609296">
            <w:r>
              <w:rPr>
                <w:webHidden/>
                <w:rStyle w:val="IndexLink"/>
              </w:rPr>
              <w:t>23</w:t>
            </w:r>
            <w:r>
              <w:rPr>
                <w:rStyle w:val="IndexLink"/>
                <w:rtl w:val="true"/>
              </w:rPr>
              <w:t xml:space="preserve">- </w:t>
            </w:r>
            <w:r>
              <w:rPr>
                <w:rStyle w:val="IndexLink"/>
                <w:rtl w:val="true"/>
              </w:rPr>
              <w:t>كرسانغ</w:t>
            </w:r>
            <w:r>
              <w:rPr>
                <w:rStyle w:val="IndexLink"/>
                <w:rtl w:val="true"/>
              </w:rPr>
              <w:t>:</w:t>
              <w:tab/>
            </w:r>
            <w:r>
              <w:rPr>
                <w:rStyle w:val="IndexLink"/>
              </w:rPr>
              <w:t>120</w:t>
            </w:r>
          </w:hyperlink>
        </w:p>
        <w:p>
          <w:pPr>
            <w:pStyle w:val="Contents2"/>
            <w:tabs>
              <w:tab w:val="clear" w:pos="8743"/>
              <w:tab w:val="right" w:pos="9026" w:leader="dot"/>
            </w:tabs>
            <w:rPr/>
          </w:pPr>
          <w:hyperlink w:anchor="__RefHeading___Toc1082732_2314609296">
            <w:r>
              <w:rPr>
                <w:webHidden/>
                <w:rStyle w:val="IndexLink"/>
              </w:rPr>
              <w:t>12</w:t>
            </w:r>
            <w:r>
              <w:rPr>
                <w:rStyle w:val="IndexLink"/>
                <w:rtl w:val="true"/>
              </w:rPr>
              <w:t xml:space="preserve">- </w:t>
            </w:r>
            <w:r>
              <w:rPr>
                <w:rStyle w:val="IndexLink"/>
                <w:rtl w:val="true"/>
              </w:rPr>
              <w:t>القول في بلاد التغزغز و مدنها</w:t>
            </w:r>
            <w:r>
              <w:rPr>
                <w:rStyle w:val="IndexLink"/>
                <w:rtl w:val="true"/>
              </w:rPr>
              <w:tab/>
            </w:r>
            <w:r>
              <w:rPr>
                <w:rStyle w:val="IndexLink"/>
              </w:rPr>
              <w:t>121</w:t>
            </w:r>
          </w:hyperlink>
        </w:p>
        <w:p>
          <w:pPr>
            <w:pStyle w:val="Contents3"/>
            <w:tabs>
              <w:tab w:val="clear" w:pos="8459"/>
              <w:tab w:val="right" w:pos="9026" w:leader="dot"/>
            </w:tabs>
            <w:rPr/>
          </w:pPr>
          <w:hyperlink w:anchor="__RefHeading___Toc1082734_2314609296">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1082736_2314609296">
            <w:r>
              <w:rPr>
                <w:webHidden/>
                <w:rStyle w:val="IndexLink"/>
              </w:rPr>
              <w:t>1</w:t>
            </w:r>
            <w:r>
              <w:rPr>
                <w:rStyle w:val="IndexLink"/>
                <w:rtl w:val="true"/>
              </w:rPr>
              <w:t xml:space="preserve">- </w:t>
            </w:r>
            <w:r>
              <w:rPr>
                <w:rStyle w:val="IndexLink"/>
                <w:rtl w:val="true"/>
              </w:rPr>
              <w:t>جينا نجكث</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38_2314609296">
            <w:r>
              <w:rPr>
                <w:webHidden/>
                <w:rStyle w:val="IndexLink"/>
              </w:rPr>
              <w:t>2</w:t>
            </w:r>
            <w:r>
              <w:rPr>
                <w:rStyle w:val="IndexLink"/>
                <w:rtl w:val="true"/>
              </w:rPr>
              <w:t xml:space="preserve">- </w:t>
            </w:r>
            <w:r>
              <w:rPr>
                <w:rStyle w:val="IndexLink"/>
                <w:rtl w:val="true"/>
              </w:rPr>
              <w:t>و قربها جبل يدعى طفقان‌</w:t>
            </w:r>
            <w:r>
              <w:rPr>
                <w:rStyle w:val="IndexLink"/>
                <w:rtl w:val="true"/>
              </w:rPr>
              <w:tab/>
            </w:r>
            <w:r>
              <w:rPr>
                <w:rStyle w:val="IndexLink"/>
              </w:rPr>
              <w:t>123</w:t>
            </w:r>
          </w:hyperlink>
        </w:p>
        <w:p>
          <w:pPr>
            <w:pStyle w:val="Contents3"/>
            <w:tabs>
              <w:tab w:val="clear" w:pos="8459"/>
              <w:tab w:val="right" w:pos="9026" w:leader="dot"/>
            </w:tabs>
            <w:rPr/>
          </w:pPr>
          <w:hyperlink w:anchor="__RefHeading___Toc1082740_2314609296">
            <w:r>
              <w:rPr>
                <w:webHidden/>
                <w:rStyle w:val="IndexLink"/>
              </w:rPr>
              <w:t>3</w:t>
            </w:r>
            <w:r>
              <w:rPr>
                <w:rStyle w:val="IndexLink"/>
                <w:rtl w:val="true"/>
              </w:rPr>
              <w:t xml:space="preserve">- </w:t>
            </w:r>
            <w:r>
              <w:rPr>
                <w:rStyle w:val="IndexLink"/>
                <w:rtl w:val="true"/>
              </w:rPr>
              <w:t>كمسيغيا</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42_2314609296">
            <w:r>
              <w:rPr>
                <w:webHidden/>
                <w:rStyle w:val="IndexLink"/>
              </w:rPr>
              <w:t>4</w:t>
            </w:r>
            <w:r>
              <w:rPr>
                <w:rStyle w:val="IndexLink"/>
                <w:rtl w:val="true"/>
              </w:rPr>
              <w:t xml:space="preserve">- </w:t>
            </w:r>
            <w:r>
              <w:rPr>
                <w:rStyle w:val="IndexLink"/>
                <w:rtl w:val="true"/>
              </w:rPr>
              <w:t>ستكث</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44_2314609296">
            <w:r>
              <w:rPr>
                <w:webHidden/>
                <w:rStyle w:val="IndexLink"/>
              </w:rPr>
              <w:t>5</w:t>
            </w:r>
            <w:r>
              <w:rPr>
                <w:rStyle w:val="IndexLink"/>
                <w:rtl w:val="true"/>
              </w:rPr>
              <w:t xml:space="preserve">- </w:t>
            </w:r>
            <w:r>
              <w:rPr>
                <w:rStyle w:val="IndexLink"/>
                <w:rtl w:val="true"/>
              </w:rPr>
              <w:t>أرك</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46_2314609296">
            <w:r>
              <w:rPr>
                <w:webHidden/>
                <w:rStyle w:val="IndexLink"/>
              </w:rPr>
              <w:t>6</w:t>
            </w:r>
            <w:r>
              <w:rPr>
                <w:rStyle w:val="IndexLink"/>
                <w:rtl w:val="true"/>
              </w:rPr>
              <w:t xml:space="preserve">- </w:t>
            </w:r>
            <w:r>
              <w:rPr>
                <w:rStyle w:val="IndexLink"/>
                <w:rtl w:val="true"/>
              </w:rPr>
              <w:t>كرارخون</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48_2314609296">
            <w:r>
              <w:rPr>
                <w:webHidden/>
                <w:rStyle w:val="IndexLink"/>
              </w:rPr>
              <w:t>7</w:t>
            </w:r>
            <w:r>
              <w:rPr>
                <w:rStyle w:val="IndexLink"/>
                <w:rtl w:val="true"/>
              </w:rPr>
              <w:t xml:space="preserve">- </w:t>
            </w:r>
            <w:r>
              <w:rPr>
                <w:rStyle w:val="IndexLink"/>
                <w:rtl w:val="true"/>
              </w:rPr>
              <w:t>قرى بكتكين</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50_2314609296">
            <w:r>
              <w:rPr>
                <w:webHidden/>
                <w:rStyle w:val="IndexLink"/>
              </w:rPr>
              <w:t>8</w:t>
            </w:r>
            <w:r>
              <w:rPr>
                <w:rStyle w:val="IndexLink"/>
                <w:rtl w:val="true"/>
              </w:rPr>
              <w:t xml:space="preserve">- </w:t>
            </w:r>
            <w:r>
              <w:rPr>
                <w:rStyle w:val="IndexLink"/>
                <w:rtl w:val="true"/>
              </w:rPr>
              <w:t>كومس أرت</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52_2314609296">
            <w:r>
              <w:rPr>
                <w:webHidden/>
                <w:rStyle w:val="IndexLink"/>
              </w:rPr>
              <w:t>9</w:t>
            </w:r>
            <w:r>
              <w:rPr>
                <w:rStyle w:val="IndexLink"/>
                <w:rtl w:val="true"/>
              </w:rPr>
              <w:t xml:space="preserve">- </w:t>
            </w:r>
            <w:r>
              <w:rPr>
                <w:rStyle w:val="IndexLink"/>
                <w:rtl w:val="true"/>
              </w:rPr>
              <w:t>خمود</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54_2314609296">
            <w:r>
              <w:rPr>
                <w:webHidden/>
                <w:rStyle w:val="IndexLink"/>
              </w:rPr>
              <w:t>10</w:t>
            </w:r>
            <w:r>
              <w:rPr>
                <w:rStyle w:val="IndexLink"/>
                <w:rtl w:val="true"/>
              </w:rPr>
              <w:t xml:space="preserve">- </w:t>
            </w:r>
            <w:r>
              <w:rPr>
                <w:rStyle w:val="IndexLink"/>
                <w:rtl w:val="true"/>
              </w:rPr>
              <w:t>جمليكث</w:t>
            </w:r>
            <w:r>
              <w:rPr>
                <w:rStyle w:val="IndexLink"/>
                <w:rtl w:val="true"/>
              </w:rPr>
              <w:t>:</w:t>
              <w:tab/>
            </w:r>
            <w:r>
              <w:rPr>
                <w:rStyle w:val="IndexLink"/>
              </w:rPr>
              <w:t>123</w:t>
            </w:r>
          </w:hyperlink>
        </w:p>
        <w:p>
          <w:pPr>
            <w:pStyle w:val="Contents3"/>
            <w:tabs>
              <w:tab w:val="clear" w:pos="8459"/>
              <w:tab w:val="right" w:pos="9026" w:leader="dot"/>
            </w:tabs>
            <w:rPr/>
          </w:pPr>
          <w:hyperlink w:anchor="__RefHeading___Toc1082756_2314609296">
            <w:r>
              <w:rPr>
                <w:webHidden/>
                <w:rStyle w:val="IndexLink"/>
              </w:rPr>
              <w:t>11</w:t>
            </w:r>
            <w:r>
              <w:rPr>
                <w:rStyle w:val="IndexLink"/>
                <w:rtl w:val="true"/>
              </w:rPr>
              <w:t xml:space="preserve">- </w:t>
            </w:r>
            <w:r>
              <w:rPr>
                <w:rStyle w:val="IndexLink"/>
                <w:rtl w:val="true"/>
              </w:rPr>
              <w:t>تبراغ أرت</w:t>
            </w:r>
            <w:r>
              <w:rPr>
                <w:rStyle w:val="IndexLink"/>
                <w:rtl w:val="true"/>
              </w:rPr>
              <w:t>:</w:t>
              <w:tab/>
            </w:r>
            <w:r>
              <w:rPr>
                <w:rStyle w:val="IndexLink"/>
              </w:rPr>
              <w:t>124</w:t>
            </w:r>
          </w:hyperlink>
        </w:p>
        <w:p>
          <w:pPr>
            <w:pStyle w:val="Contents3"/>
            <w:tabs>
              <w:tab w:val="clear" w:pos="8459"/>
              <w:tab w:val="right" w:pos="9026" w:leader="dot"/>
            </w:tabs>
            <w:rPr/>
          </w:pPr>
          <w:hyperlink w:anchor="__RefHeading___Toc1082758_2314609296">
            <w:r>
              <w:rPr>
                <w:webHidden/>
                <w:rStyle w:val="IndexLink"/>
              </w:rPr>
              <w:t>12</w:t>
            </w:r>
            <w:r>
              <w:rPr>
                <w:rStyle w:val="IndexLink"/>
                <w:rtl w:val="true"/>
              </w:rPr>
              <w:t xml:space="preserve">- </w:t>
            </w:r>
            <w:r>
              <w:rPr>
                <w:rStyle w:val="IndexLink"/>
                <w:rtl w:val="true"/>
              </w:rPr>
              <w:t>مابنج جراباس</w:t>
            </w:r>
            <w:r>
              <w:rPr>
                <w:rStyle w:val="IndexLink"/>
                <w:rtl w:val="true"/>
              </w:rPr>
              <w:t>:</w:t>
              <w:tab/>
            </w:r>
            <w:r>
              <w:rPr>
                <w:rStyle w:val="IndexLink"/>
              </w:rPr>
              <w:t>125</w:t>
            </w:r>
          </w:hyperlink>
        </w:p>
        <w:p>
          <w:pPr>
            <w:pStyle w:val="Contents3"/>
            <w:tabs>
              <w:tab w:val="clear" w:pos="8459"/>
              <w:tab w:val="right" w:pos="9026" w:leader="dot"/>
            </w:tabs>
            <w:rPr/>
          </w:pPr>
          <w:hyperlink w:anchor="__RefHeading___Toc1082760_2314609296">
            <w:r>
              <w:rPr>
                <w:webHidden/>
                <w:rStyle w:val="IndexLink"/>
              </w:rPr>
              <w:t>13</w:t>
            </w:r>
            <w:r>
              <w:rPr>
                <w:rStyle w:val="IndexLink"/>
                <w:rtl w:val="true"/>
              </w:rPr>
              <w:t xml:space="preserve">- </w:t>
            </w:r>
            <w:r>
              <w:rPr>
                <w:rStyle w:val="IndexLink"/>
                <w:rtl w:val="true"/>
              </w:rPr>
              <w:t>بلخمكان</w:t>
            </w:r>
            <w:r>
              <w:rPr>
                <w:rStyle w:val="IndexLink"/>
                <w:rtl w:val="true"/>
              </w:rPr>
              <w:t>:</w:t>
              <w:tab/>
            </w:r>
            <w:r>
              <w:rPr>
                <w:rStyle w:val="IndexLink"/>
              </w:rPr>
              <w:t>125</w:t>
            </w:r>
          </w:hyperlink>
        </w:p>
        <w:p>
          <w:pPr>
            <w:pStyle w:val="Contents3"/>
            <w:tabs>
              <w:tab w:val="clear" w:pos="8459"/>
              <w:tab w:val="right" w:pos="9026" w:leader="dot"/>
            </w:tabs>
            <w:rPr/>
          </w:pPr>
          <w:hyperlink w:anchor="__RefHeading___Toc1082762_2314609296">
            <w:r>
              <w:rPr>
                <w:webHidden/>
                <w:rStyle w:val="IndexLink"/>
              </w:rPr>
              <w:t>14</w:t>
            </w:r>
            <w:r>
              <w:rPr>
                <w:rStyle w:val="IndexLink"/>
                <w:rtl w:val="true"/>
              </w:rPr>
              <w:t xml:space="preserve">- </w:t>
            </w:r>
            <w:r>
              <w:rPr>
                <w:rStyle w:val="IndexLink"/>
                <w:rtl w:val="true"/>
              </w:rPr>
              <w:t>سدنك</w:t>
            </w:r>
            <w:r>
              <w:rPr>
                <w:rStyle w:val="IndexLink"/>
                <w:rtl w:val="true"/>
              </w:rPr>
              <w:t>:</w:t>
              <w:tab/>
            </w:r>
            <w:r>
              <w:rPr>
                <w:rStyle w:val="IndexLink"/>
              </w:rPr>
              <w:t>125</w:t>
            </w:r>
          </w:hyperlink>
        </w:p>
        <w:p>
          <w:pPr>
            <w:pStyle w:val="Contents3"/>
            <w:tabs>
              <w:tab w:val="clear" w:pos="8459"/>
              <w:tab w:val="right" w:pos="9026" w:leader="dot"/>
            </w:tabs>
            <w:rPr/>
          </w:pPr>
          <w:hyperlink w:anchor="__RefHeading___Toc1082764_2314609296">
            <w:r>
              <w:rPr>
                <w:webHidden/>
                <w:rStyle w:val="IndexLink"/>
              </w:rPr>
              <w:t>15</w:t>
            </w:r>
            <w:r>
              <w:rPr>
                <w:rStyle w:val="IndexLink"/>
                <w:rtl w:val="true"/>
              </w:rPr>
              <w:t xml:space="preserve">- </w:t>
            </w:r>
            <w:r>
              <w:rPr>
                <w:rStyle w:val="IndexLink"/>
                <w:rtl w:val="true"/>
              </w:rPr>
              <w:t>بنجيك أرت</w:t>
            </w:r>
            <w:r>
              <w:rPr>
                <w:rStyle w:val="IndexLink"/>
                <w:rtl w:val="true"/>
              </w:rPr>
              <w:t>:</w:t>
              <w:tab/>
            </w:r>
            <w:r>
              <w:rPr>
                <w:rStyle w:val="IndexLink"/>
              </w:rPr>
              <w:t>125</w:t>
            </w:r>
          </w:hyperlink>
        </w:p>
        <w:p>
          <w:pPr>
            <w:pStyle w:val="Contents3"/>
            <w:tabs>
              <w:tab w:val="clear" w:pos="8459"/>
              <w:tab w:val="right" w:pos="9026" w:leader="dot"/>
            </w:tabs>
            <w:rPr/>
          </w:pPr>
          <w:hyperlink w:anchor="__RefHeading___Toc1082766_2314609296">
            <w:r>
              <w:rPr>
                <w:webHidden/>
                <w:rStyle w:val="IndexLink"/>
              </w:rPr>
              <w:t>16</w:t>
            </w:r>
            <w:r>
              <w:rPr>
                <w:rStyle w:val="IndexLink"/>
                <w:rtl w:val="true"/>
              </w:rPr>
              <w:t xml:space="preserve">- </w:t>
            </w:r>
            <w:r>
              <w:rPr>
                <w:rStyle w:val="IndexLink"/>
                <w:rtl w:val="true"/>
              </w:rPr>
              <w:t>إيركوز كوكث</w:t>
            </w:r>
            <w:r>
              <w:rPr>
                <w:rStyle w:val="IndexLink"/>
                <w:rtl w:val="true"/>
              </w:rPr>
              <w:t>:</w:t>
              <w:tab/>
            </w:r>
            <w:r>
              <w:rPr>
                <w:rStyle w:val="IndexLink"/>
              </w:rPr>
              <w:t>125</w:t>
            </w:r>
          </w:hyperlink>
        </w:p>
        <w:p>
          <w:pPr>
            <w:pStyle w:val="Contents3"/>
            <w:tabs>
              <w:tab w:val="clear" w:pos="8459"/>
              <w:tab w:val="right" w:pos="9026" w:leader="dot"/>
            </w:tabs>
            <w:rPr/>
          </w:pPr>
          <w:hyperlink w:anchor="__RefHeading___Toc1082768_2314609296">
            <w:r>
              <w:rPr>
                <w:webHidden/>
                <w:rStyle w:val="IndexLink"/>
              </w:rPr>
              <w:t>17</w:t>
            </w:r>
            <w:r>
              <w:rPr>
                <w:rStyle w:val="IndexLink"/>
                <w:rtl w:val="true"/>
              </w:rPr>
              <w:t xml:space="preserve">- </w:t>
            </w:r>
            <w:r>
              <w:rPr>
                <w:rStyle w:val="IndexLink"/>
                <w:rtl w:val="true"/>
              </w:rPr>
              <w:t>إغراج أرت</w:t>
            </w:r>
            <w:r>
              <w:rPr>
                <w:rStyle w:val="IndexLink"/>
                <w:rtl w:val="true"/>
              </w:rPr>
              <w:t>:</w:t>
              <w:tab/>
            </w:r>
            <w:r>
              <w:rPr>
                <w:rStyle w:val="IndexLink"/>
              </w:rPr>
              <w:t>125</w:t>
            </w:r>
          </w:hyperlink>
        </w:p>
        <w:p>
          <w:pPr>
            <w:pStyle w:val="Contents2"/>
            <w:tabs>
              <w:tab w:val="clear" w:pos="8743"/>
              <w:tab w:val="right" w:pos="9026" w:leader="dot"/>
            </w:tabs>
            <w:rPr/>
          </w:pPr>
          <w:hyperlink w:anchor="__RefHeading___Toc1082770_2314609296">
            <w:r>
              <w:rPr>
                <w:webHidden/>
                <w:rStyle w:val="IndexLink"/>
              </w:rPr>
              <w:t>13</w:t>
            </w:r>
            <w:r>
              <w:rPr>
                <w:rStyle w:val="IndexLink"/>
                <w:rtl w:val="true"/>
              </w:rPr>
              <w:t xml:space="preserve">- </w:t>
            </w:r>
            <w:r>
              <w:rPr>
                <w:rStyle w:val="IndexLink"/>
                <w:rtl w:val="true"/>
              </w:rPr>
              <w:t>القول فى بلاد يغما و مدنها</w:t>
            </w:r>
            <w:r>
              <w:rPr>
                <w:rStyle w:val="IndexLink"/>
                <w:rtl w:val="true"/>
              </w:rPr>
              <w:tab/>
            </w:r>
            <w:r>
              <w:rPr>
                <w:rStyle w:val="IndexLink"/>
              </w:rPr>
              <w:t>126</w:t>
            </w:r>
          </w:hyperlink>
        </w:p>
        <w:p>
          <w:pPr>
            <w:pStyle w:val="Contents3"/>
            <w:tabs>
              <w:tab w:val="clear" w:pos="8459"/>
              <w:tab w:val="right" w:pos="9026" w:leader="dot"/>
            </w:tabs>
            <w:rPr/>
          </w:pPr>
          <w:hyperlink w:anchor="__RefHeading___Toc1082772_2314609296">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082774_2314609296">
            <w:r>
              <w:rPr>
                <w:webHidden/>
                <w:rStyle w:val="IndexLink"/>
              </w:rPr>
              <w:t>1</w:t>
            </w:r>
            <w:r>
              <w:rPr>
                <w:rStyle w:val="IndexLink"/>
                <w:rtl w:val="true"/>
              </w:rPr>
              <w:t xml:space="preserve">- </w:t>
            </w:r>
            <w:r>
              <w:rPr>
                <w:rStyle w:val="IndexLink"/>
                <w:rtl w:val="true"/>
              </w:rPr>
              <w:t xml:space="preserve">كاشغر </w:t>
            </w:r>
            <w:r>
              <w:rPr>
                <w:rStyle w:val="IndexLink"/>
                <w:rtl w:val="true"/>
              </w:rPr>
              <w:t>[</w:t>
            </w:r>
            <w:r>
              <w:rPr>
                <w:rStyle w:val="IndexLink"/>
              </w:rPr>
              <w:t>17</w:t>
            </w:r>
            <w:r>
              <w:rPr>
                <w:rStyle w:val="IndexLink"/>
                <w:rtl w:val="true"/>
              </w:rPr>
              <w:t xml:space="preserve"> </w:t>
            </w:r>
            <w:r>
              <w:rPr>
                <w:rStyle w:val="IndexLink"/>
                <w:rtl w:val="true"/>
              </w:rPr>
              <w:t>ب</w:t>
            </w:r>
            <w:r>
              <w:rPr>
                <w:rStyle w:val="IndexLink"/>
                <w:rtl w:val="true"/>
              </w:rPr>
              <w:t>]:</w:t>
              <w:tab/>
            </w:r>
            <w:r>
              <w:rPr>
                <w:rStyle w:val="IndexLink"/>
              </w:rPr>
              <w:t>126</w:t>
            </w:r>
          </w:hyperlink>
        </w:p>
        <w:p>
          <w:pPr>
            <w:pStyle w:val="Contents3"/>
            <w:tabs>
              <w:tab w:val="clear" w:pos="8459"/>
              <w:tab w:val="right" w:pos="9026" w:leader="dot"/>
            </w:tabs>
            <w:rPr/>
          </w:pPr>
          <w:hyperlink w:anchor="__RefHeading___Toc1082776_2314609296">
            <w:r>
              <w:rPr>
                <w:webHidden/>
                <w:rStyle w:val="IndexLink"/>
              </w:rPr>
              <w:t>2</w:t>
            </w:r>
            <w:r>
              <w:rPr>
                <w:rStyle w:val="IndexLink"/>
                <w:rtl w:val="true"/>
              </w:rPr>
              <w:t xml:space="preserve">- </w:t>
            </w:r>
            <w:r>
              <w:rPr>
                <w:rStyle w:val="IndexLink"/>
                <w:rtl w:val="true"/>
              </w:rPr>
              <w:t>أرتوج</w:t>
            </w:r>
            <w:r>
              <w:rPr>
                <w:rStyle w:val="IndexLink"/>
                <w:rtl w:val="true"/>
              </w:rPr>
              <w:t>:</w:t>
              <w:tab/>
            </w:r>
            <w:r>
              <w:rPr>
                <w:rStyle w:val="IndexLink"/>
              </w:rPr>
              <w:t>126</w:t>
            </w:r>
          </w:hyperlink>
        </w:p>
        <w:p>
          <w:pPr>
            <w:pStyle w:val="Contents3"/>
            <w:tabs>
              <w:tab w:val="clear" w:pos="8459"/>
              <w:tab w:val="right" w:pos="9026" w:leader="dot"/>
            </w:tabs>
            <w:rPr/>
          </w:pPr>
          <w:hyperlink w:anchor="__RefHeading___Toc1082778_2314609296">
            <w:r>
              <w:rPr>
                <w:webHidden/>
                <w:rStyle w:val="IndexLink"/>
              </w:rPr>
              <w:t>3</w:t>
            </w:r>
            <w:r>
              <w:rPr>
                <w:rStyle w:val="IndexLink"/>
                <w:rtl w:val="true"/>
              </w:rPr>
              <w:t xml:space="preserve">- </w:t>
            </w:r>
            <w:r>
              <w:rPr>
                <w:rStyle w:val="IndexLink"/>
                <w:rtl w:val="true"/>
              </w:rPr>
              <w:t>خيركلي</w:t>
            </w:r>
            <w:r>
              <w:rPr>
                <w:rStyle w:val="IndexLink"/>
                <w:rtl w:val="true"/>
              </w:rPr>
              <w:t>:</w:t>
              <w:tab/>
            </w:r>
            <w:r>
              <w:rPr>
                <w:rStyle w:val="IndexLink"/>
              </w:rPr>
              <w:t>126</w:t>
            </w:r>
          </w:hyperlink>
        </w:p>
        <w:p>
          <w:pPr>
            <w:pStyle w:val="Contents2"/>
            <w:tabs>
              <w:tab w:val="clear" w:pos="8743"/>
              <w:tab w:val="right" w:pos="9026" w:leader="dot"/>
            </w:tabs>
            <w:rPr/>
          </w:pPr>
          <w:hyperlink w:anchor="__RefHeading___Toc1082780_2314609296">
            <w:r>
              <w:rPr>
                <w:webHidden/>
                <w:rStyle w:val="IndexLink"/>
              </w:rPr>
              <w:t>14</w:t>
            </w:r>
            <w:r>
              <w:rPr>
                <w:rStyle w:val="IndexLink"/>
                <w:rtl w:val="true"/>
              </w:rPr>
              <w:t xml:space="preserve">- </w:t>
            </w:r>
            <w:r>
              <w:rPr>
                <w:rStyle w:val="IndexLink"/>
                <w:rtl w:val="true"/>
              </w:rPr>
              <w:t>القول في بلاد الخرخيز</w:t>
            </w:r>
            <w:r>
              <w:rPr>
                <w:rStyle w:val="IndexLink"/>
                <w:rtl w:val="true"/>
              </w:rPr>
              <w:tab/>
            </w:r>
            <w:r>
              <w:rPr>
                <w:rStyle w:val="IndexLink"/>
              </w:rPr>
              <w:t>127</w:t>
            </w:r>
          </w:hyperlink>
        </w:p>
        <w:p>
          <w:pPr>
            <w:pStyle w:val="Contents3"/>
            <w:tabs>
              <w:tab w:val="clear" w:pos="8459"/>
              <w:tab w:val="right" w:pos="9026" w:leader="dot"/>
            </w:tabs>
            <w:rPr/>
          </w:pPr>
          <w:hyperlink w:anchor="__RefHeading___Toc1082782_2314609296">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082784_2314609296">
            <w:r>
              <w:rPr>
                <w:webHidden/>
                <w:rStyle w:val="IndexLink"/>
              </w:rPr>
              <w:t>1</w:t>
            </w:r>
            <w:r>
              <w:rPr>
                <w:rStyle w:val="IndexLink"/>
                <w:rtl w:val="true"/>
              </w:rPr>
              <w:t xml:space="preserve">- </w:t>
            </w:r>
            <w:r>
              <w:rPr>
                <w:rStyle w:val="IndexLink"/>
                <w:rtl w:val="true"/>
              </w:rPr>
              <w:t>فوري</w:t>
            </w:r>
            <w:r>
              <w:rPr>
                <w:rStyle w:val="IndexLink"/>
                <w:rtl w:val="true"/>
              </w:rPr>
              <w:t>:</w:t>
              <w:tab/>
            </w:r>
            <w:r>
              <w:rPr>
                <w:rStyle w:val="IndexLink"/>
              </w:rPr>
              <w:t>127</w:t>
            </w:r>
          </w:hyperlink>
        </w:p>
        <w:p>
          <w:pPr>
            <w:pStyle w:val="Contents3"/>
            <w:tabs>
              <w:tab w:val="clear" w:pos="8459"/>
              <w:tab w:val="right" w:pos="9026" w:leader="dot"/>
            </w:tabs>
            <w:rPr/>
          </w:pPr>
          <w:hyperlink w:anchor="__RefHeading___Toc1082786_2314609296">
            <w:r>
              <w:rPr>
                <w:webHidden/>
                <w:rStyle w:val="IndexLink"/>
              </w:rPr>
              <w:t>2</w:t>
            </w:r>
            <w:r>
              <w:rPr>
                <w:rStyle w:val="IndexLink"/>
                <w:rtl w:val="true"/>
              </w:rPr>
              <w:t xml:space="preserve">- </w:t>
            </w:r>
            <w:r>
              <w:rPr>
                <w:rStyle w:val="IndexLink"/>
                <w:rtl w:val="true"/>
              </w:rPr>
              <w:t>كمجكث</w:t>
            </w:r>
            <w:r>
              <w:rPr>
                <w:rStyle w:val="IndexLink"/>
                <w:rtl w:val="true"/>
              </w:rPr>
              <w:t>:</w:t>
              <w:tab/>
            </w:r>
            <w:r>
              <w:rPr>
                <w:rStyle w:val="IndexLink"/>
              </w:rPr>
              <w:t>127</w:t>
            </w:r>
          </w:hyperlink>
        </w:p>
        <w:p>
          <w:pPr>
            <w:pStyle w:val="Contents3"/>
            <w:tabs>
              <w:tab w:val="clear" w:pos="8459"/>
              <w:tab w:val="right" w:pos="9026" w:leader="dot"/>
            </w:tabs>
            <w:rPr/>
          </w:pPr>
          <w:hyperlink w:anchor="__RefHeading___Toc1082788_2314609296">
            <w:r>
              <w:rPr>
                <w:webHidden/>
                <w:rStyle w:val="IndexLink"/>
              </w:rPr>
              <w:t>3</w:t>
            </w:r>
            <w:r>
              <w:rPr>
                <w:rStyle w:val="IndexLink"/>
                <w:rtl w:val="true"/>
              </w:rPr>
              <w:t xml:space="preserve">- </w:t>
            </w:r>
            <w:r>
              <w:rPr>
                <w:rStyle w:val="IndexLink"/>
                <w:rtl w:val="true"/>
              </w:rPr>
              <w:t>كسيم</w:t>
            </w:r>
            <w:r>
              <w:rPr>
                <w:rStyle w:val="IndexLink"/>
                <w:rtl w:val="true"/>
              </w:rPr>
              <w:t>:</w:t>
              <w:tab/>
            </w:r>
            <w:r>
              <w:rPr>
                <w:rStyle w:val="IndexLink"/>
              </w:rPr>
              <w:t>128</w:t>
            </w:r>
          </w:hyperlink>
        </w:p>
        <w:p>
          <w:pPr>
            <w:pStyle w:val="Contents2"/>
            <w:tabs>
              <w:tab w:val="clear" w:pos="8743"/>
              <w:tab w:val="right" w:pos="9026" w:leader="dot"/>
            </w:tabs>
            <w:rPr/>
          </w:pPr>
          <w:hyperlink w:anchor="__RefHeading___Toc1082790_2314609296">
            <w:r>
              <w:rPr>
                <w:webHidden/>
                <w:rStyle w:val="IndexLink"/>
              </w:rPr>
              <w:t>15</w:t>
            </w:r>
            <w:r>
              <w:rPr>
                <w:rStyle w:val="IndexLink"/>
                <w:rtl w:val="true"/>
              </w:rPr>
              <w:t xml:space="preserve">- </w:t>
            </w:r>
            <w:r>
              <w:rPr>
                <w:rStyle w:val="IndexLink"/>
                <w:rtl w:val="true"/>
              </w:rPr>
              <w:t>القول في بلاد الخلّخ و مدنها</w:t>
            </w:r>
            <w:r>
              <w:rPr>
                <w:rStyle w:val="IndexLink"/>
                <w:rtl w:val="true"/>
              </w:rPr>
              <w:tab/>
            </w:r>
            <w:r>
              <w:rPr>
                <w:rStyle w:val="IndexLink"/>
              </w:rPr>
              <w:t>129</w:t>
            </w:r>
          </w:hyperlink>
        </w:p>
        <w:p>
          <w:pPr>
            <w:pStyle w:val="Contents3"/>
            <w:tabs>
              <w:tab w:val="clear" w:pos="8459"/>
              <w:tab w:val="right" w:pos="9026" w:leader="dot"/>
            </w:tabs>
            <w:rPr/>
          </w:pPr>
          <w:hyperlink w:anchor="__RefHeading___Toc1082792_2314609296">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082794_2314609296">
            <w:r>
              <w:rPr>
                <w:webHidden/>
                <w:rStyle w:val="IndexLink"/>
              </w:rPr>
              <w:t>1</w:t>
            </w:r>
            <w:r>
              <w:rPr>
                <w:rStyle w:val="IndexLink"/>
                <w:rtl w:val="true"/>
              </w:rPr>
              <w:t xml:space="preserve">- </w:t>
            </w:r>
            <w:r>
              <w:rPr>
                <w:rStyle w:val="IndexLink"/>
                <w:rtl w:val="true"/>
              </w:rPr>
              <w:t>كولان</w:t>
            </w:r>
            <w:r>
              <w:rPr>
                <w:rStyle w:val="IndexLink"/>
                <w:rtl w:val="true"/>
              </w:rPr>
              <w:t>:</w:t>
              <w:tab/>
            </w:r>
            <w:r>
              <w:rPr>
                <w:rStyle w:val="IndexLink"/>
              </w:rPr>
              <w:t>130</w:t>
            </w:r>
          </w:hyperlink>
        </w:p>
        <w:p>
          <w:pPr>
            <w:pStyle w:val="Contents3"/>
            <w:tabs>
              <w:tab w:val="clear" w:pos="8459"/>
              <w:tab w:val="right" w:pos="9026" w:leader="dot"/>
            </w:tabs>
            <w:rPr/>
          </w:pPr>
          <w:hyperlink w:anchor="__RefHeading___Toc1082796_2314609296">
            <w:r>
              <w:rPr>
                <w:webHidden/>
                <w:rStyle w:val="IndexLink"/>
              </w:rPr>
              <w:t>2</w:t>
            </w:r>
            <w:r>
              <w:rPr>
                <w:rStyle w:val="IndexLink"/>
                <w:rtl w:val="true"/>
              </w:rPr>
              <w:t xml:space="preserve">- </w:t>
            </w:r>
            <w:r>
              <w:rPr>
                <w:rStyle w:val="IndexLink"/>
                <w:rtl w:val="true"/>
              </w:rPr>
              <w:t>مركي</w:t>
            </w:r>
            <w:r>
              <w:rPr>
                <w:rStyle w:val="IndexLink"/>
                <w:rtl w:val="true"/>
              </w:rPr>
              <w:t>:</w:t>
              <w:tab/>
            </w:r>
            <w:r>
              <w:rPr>
                <w:rStyle w:val="IndexLink"/>
              </w:rPr>
              <w:t>130</w:t>
            </w:r>
          </w:hyperlink>
        </w:p>
        <w:p>
          <w:pPr>
            <w:pStyle w:val="Contents3"/>
            <w:tabs>
              <w:tab w:val="clear" w:pos="8459"/>
              <w:tab w:val="right" w:pos="9026" w:leader="dot"/>
            </w:tabs>
            <w:rPr/>
          </w:pPr>
          <w:hyperlink w:anchor="__RefHeading___Toc1082798_2314609296">
            <w:r>
              <w:rPr>
                <w:webHidden/>
                <w:rStyle w:val="IndexLink"/>
              </w:rPr>
              <w:t>3</w:t>
            </w:r>
            <w:r>
              <w:rPr>
                <w:rStyle w:val="IndexLink"/>
                <w:rtl w:val="true"/>
              </w:rPr>
              <w:t xml:space="preserve">- </w:t>
            </w:r>
            <w:r>
              <w:rPr>
                <w:rStyle w:val="IndexLink"/>
                <w:rtl w:val="true"/>
              </w:rPr>
              <w:t>نوي كث</w:t>
            </w:r>
            <w:r>
              <w:rPr>
                <w:rStyle w:val="IndexLink"/>
                <w:rtl w:val="true"/>
              </w:rPr>
              <w:t>:</w:t>
              <w:tab/>
            </w:r>
            <w:r>
              <w:rPr>
                <w:rStyle w:val="IndexLink"/>
              </w:rPr>
              <w:t>130</w:t>
            </w:r>
          </w:hyperlink>
        </w:p>
        <w:p>
          <w:pPr>
            <w:pStyle w:val="Contents3"/>
            <w:tabs>
              <w:tab w:val="clear" w:pos="8459"/>
              <w:tab w:val="right" w:pos="9026" w:leader="dot"/>
            </w:tabs>
            <w:rPr/>
          </w:pPr>
          <w:hyperlink w:anchor="__RefHeading___Toc1082800_2314609296">
            <w:r>
              <w:rPr>
                <w:webHidden/>
                <w:rStyle w:val="IndexLink"/>
              </w:rPr>
              <w:t>4</w:t>
            </w:r>
            <w:r>
              <w:rPr>
                <w:rStyle w:val="IndexLink"/>
                <w:rtl w:val="true"/>
              </w:rPr>
              <w:t xml:space="preserve">- </w:t>
            </w:r>
            <w:r>
              <w:rPr>
                <w:rStyle w:val="IndexLink"/>
                <w:rtl w:val="true"/>
              </w:rPr>
              <w:t>أورون غارج</w:t>
            </w:r>
            <w:r>
              <w:rPr>
                <w:rStyle w:val="IndexLink"/>
                <w:rtl w:val="true"/>
              </w:rPr>
              <w:t>:</w:t>
              <w:tab/>
            </w:r>
            <w:r>
              <w:rPr>
                <w:rStyle w:val="IndexLink"/>
              </w:rPr>
              <w:t>130</w:t>
            </w:r>
          </w:hyperlink>
        </w:p>
        <w:p>
          <w:pPr>
            <w:pStyle w:val="Contents3"/>
            <w:tabs>
              <w:tab w:val="clear" w:pos="8459"/>
              <w:tab w:val="right" w:pos="9026" w:leader="dot"/>
            </w:tabs>
            <w:rPr/>
          </w:pPr>
          <w:hyperlink w:anchor="__RefHeading___Toc1082802_2314609296">
            <w:r>
              <w:rPr>
                <w:webHidden/>
                <w:rStyle w:val="IndexLink"/>
              </w:rPr>
              <w:t>5</w:t>
            </w:r>
            <w:r>
              <w:rPr>
                <w:rStyle w:val="IndexLink"/>
                <w:rtl w:val="true"/>
              </w:rPr>
              <w:t xml:space="preserve">- </w:t>
            </w:r>
            <w:r>
              <w:rPr>
                <w:rStyle w:val="IndexLink"/>
                <w:rtl w:val="true"/>
              </w:rPr>
              <w:t>غنكسير</w:t>
            </w:r>
            <w:r>
              <w:rPr>
                <w:rStyle w:val="IndexLink"/>
                <w:rtl w:val="true"/>
              </w:rPr>
              <w:t>:</w:t>
              <w:tab/>
            </w:r>
            <w:r>
              <w:rPr>
                <w:rStyle w:val="IndexLink"/>
              </w:rPr>
              <w:t>130</w:t>
            </w:r>
          </w:hyperlink>
        </w:p>
        <w:p>
          <w:pPr>
            <w:pStyle w:val="Contents3"/>
            <w:tabs>
              <w:tab w:val="clear" w:pos="8459"/>
              <w:tab w:val="right" w:pos="9026" w:leader="dot"/>
            </w:tabs>
            <w:rPr/>
          </w:pPr>
          <w:hyperlink w:anchor="__RefHeading___Toc1082804_2314609296">
            <w:r>
              <w:rPr>
                <w:webHidden/>
                <w:rStyle w:val="IndexLink"/>
              </w:rPr>
              <w:t>6</w:t>
            </w:r>
            <w:r>
              <w:rPr>
                <w:rStyle w:val="IndexLink"/>
                <w:rtl w:val="true"/>
              </w:rPr>
              <w:t xml:space="preserve">- </w:t>
            </w:r>
            <w:r>
              <w:rPr>
                <w:rStyle w:val="IndexLink"/>
                <w:rtl w:val="true"/>
              </w:rPr>
              <w:t>توزون بلغ</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06_2314609296">
            <w:r>
              <w:rPr>
                <w:webHidden/>
                <w:rStyle w:val="IndexLink"/>
              </w:rPr>
              <w:t>7</w:t>
            </w:r>
            <w:r>
              <w:rPr>
                <w:rStyle w:val="IndexLink"/>
                <w:rtl w:val="true"/>
              </w:rPr>
              <w:t xml:space="preserve">- </w:t>
            </w:r>
            <w:r>
              <w:rPr>
                <w:rStyle w:val="IndexLink"/>
                <w:rtl w:val="true"/>
              </w:rPr>
              <w:t>كوكيال، إتلالغ، لولغ</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08_2314609296">
            <w:r>
              <w:rPr>
                <w:webHidden/>
                <w:rStyle w:val="IndexLink"/>
              </w:rPr>
              <w:t>8</w:t>
            </w:r>
            <w:r>
              <w:rPr>
                <w:rStyle w:val="IndexLink"/>
                <w:rtl w:val="true"/>
              </w:rPr>
              <w:t xml:space="preserve">- </w:t>
            </w:r>
            <w:r>
              <w:rPr>
                <w:rStyle w:val="IndexLink"/>
                <w:rtl w:val="true"/>
              </w:rPr>
              <w:t>أوزكث و ملجكث</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10_2314609296">
            <w:r>
              <w:rPr>
                <w:webHidden/>
                <w:rStyle w:val="IndexLink"/>
              </w:rPr>
              <w:t>9</w:t>
            </w:r>
            <w:r>
              <w:rPr>
                <w:rStyle w:val="IndexLink"/>
                <w:rtl w:val="true"/>
              </w:rPr>
              <w:t xml:space="preserve">- </w:t>
            </w:r>
            <w:r>
              <w:rPr>
                <w:rStyle w:val="IndexLink"/>
                <w:rtl w:val="true"/>
              </w:rPr>
              <w:t>كرمين كث</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12_2314609296">
            <w:r>
              <w:rPr>
                <w:webHidden/>
                <w:rStyle w:val="IndexLink"/>
              </w:rPr>
              <w:t>10</w:t>
            </w:r>
            <w:r>
              <w:rPr>
                <w:rStyle w:val="IndexLink"/>
                <w:rtl w:val="true"/>
              </w:rPr>
              <w:t xml:space="preserve">- </w:t>
            </w:r>
            <w:r>
              <w:rPr>
                <w:rStyle w:val="IndexLink"/>
                <w:rtl w:val="true"/>
              </w:rPr>
              <w:t>تونل و تالخزه</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14_2314609296">
            <w:r>
              <w:rPr>
                <w:webHidden/>
                <w:rStyle w:val="IndexLink"/>
              </w:rPr>
              <w:t>11</w:t>
            </w:r>
            <w:r>
              <w:rPr>
                <w:rStyle w:val="IndexLink"/>
                <w:rtl w:val="true"/>
              </w:rPr>
              <w:t xml:space="preserve">- </w:t>
            </w:r>
            <w:r>
              <w:rPr>
                <w:rStyle w:val="IndexLink"/>
                <w:rtl w:val="true"/>
              </w:rPr>
              <w:t>برسخان</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16_2314609296">
            <w:r>
              <w:rPr>
                <w:webHidden/>
                <w:rStyle w:val="IndexLink"/>
              </w:rPr>
              <w:t>12</w:t>
            </w:r>
            <w:r>
              <w:rPr>
                <w:rStyle w:val="IndexLink"/>
                <w:rtl w:val="true"/>
              </w:rPr>
              <w:t xml:space="preserve">- </w:t>
            </w:r>
            <w:r>
              <w:rPr>
                <w:rStyle w:val="IndexLink"/>
                <w:rtl w:val="true"/>
              </w:rPr>
              <w:t>جامغر</w:t>
            </w:r>
            <w:r>
              <w:rPr>
                <w:rStyle w:val="IndexLink"/>
                <w:rtl w:val="true"/>
              </w:rPr>
              <w:t>:</w:t>
              <w:tab/>
            </w:r>
            <w:r>
              <w:rPr>
                <w:rStyle w:val="IndexLink"/>
              </w:rPr>
              <w:t>131</w:t>
            </w:r>
          </w:hyperlink>
        </w:p>
        <w:p>
          <w:pPr>
            <w:pStyle w:val="Contents3"/>
            <w:tabs>
              <w:tab w:val="clear" w:pos="8459"/>
              <w:tab w:val="right" w:pos="9026" w:leader="dot"/>
            </w:tabs>
            <w:rPr/>
          </w:pPr>
          <w:hyperlink w:anchor="__RefHeading___Toc1082818_2314609296">
            <w:r>
              <w:rPr>
                <w:webHidden/>
                <w:rStyle w:val="IndexLink"/>
              </w:rPr>
              <w:t>13</w:t>
            </w:r>
            <w:r>
              <w:rPr>
                <w:rStyle w:val="IndexLink"/>
                <w:rtl w:val="true"/>
              </w:rPr>
              <w:t xml:space="preserve">- </w:t>
            </w:r>
            <w:r>
              <w:rPr>
                <w:rStyle w:val="IndexLink"/>
                <w:rtl w:val="true"/>
              </w:rPr>
              <w:t>بنجول</w:t>
            </w:r>
            <w:r>
              <w:rPr>
                <w:rStyle w:val="IndexLink"/>
                <w:rtl w:val="true"/>
              </w:rPr>
              <w:t>:</w:t>
              <w:tab/>
            </w:r>
            <w:r>
              <w:rPr>
                <w:rStyle w:val="IndexLink"/>
              </w:rPr>
              <w:t>132</w:t>
            </w:r>
          </w:hyperlink>
        </w:p>
        <w:p>
          <w:pPr>
            <w:pStyle w:val="Contents3"/>
            <w:tabs>
              <w:tab w:val="clear" w:pos="8459"/>
              <w:tab w:val="right" w:pos="9026" w:leader="dot"/>
            </w:tabs>
            <w:rPr/>
          </w:pPr>
          <w:hyperlink w:anchor="__RefHeading___Toc1082820_2314609296">
            <w:r>
              <w:rPr>
                <w:webHidden/>
                <w:rStyle w:val="IndexLink"/>
              </w:rPr>
              <w:t>14</w:t>
            </w:r>
            <w:r>
              <w:rPr>
                <w:rStyle w:val="IndexLink"/>
                <w:rtl w:val="true"/>
              </w:rPr>
              <w:t xml:space="preserve">- </w:t>
            </w:r>
            <w:r>
              <w:rPr>
                <w:rStyle w:val="IndexLink"/>
                <w:rtl w:val="true"/>
              </w:rPr>
              <w:t>أقراقر</w:t>
            </w:r>
            <w:r>
              <w:rPr>
                <w:rStyle w:val="IndexLink"/>
                <w:rtl w:val="true"/>
              </w:rPr>
              <w:t>:</w:t>
              <w:tab/>
            </w:r>
            <w:r>
              <w:rPr>
                <w:rStyle w:val="IndexLink"/>
              </w:rPr>
              <w:t>132</w:t>
            </w:r>
          </w:hyperlink>
        </w:p>
        <w:p>
          <w:pPr>
            <w:pStyle w:val="Contents3"/>
            <w:tabs>
              <w:tab w:val="clear" w:pos="8459"/>
              <w:tab w:val="right" w:pos="9026" w:leader="dot"/>
            </w:tabs>
            <w:rPr/>
          </w:pPr>
          <w:hyperlink w:anchor="__RefHeading___Toc1082822_2314609296">
            <w:r>
              <w:rPr>
                <w:webHidden/>
                <w:rStyle w:val="IndexLink"/>
              </w:rPr>
              <w:t>15</w:t>
            </w:r>
            <w:r>
              <w:rPr>
                <w:rStyle w:val="IndexLink"/>
                <w:rtl w:val="true"/>
              </w:rPr>
              <w:t xml:space="preserve">- </w:t>
            </w:r>
            <w:r>
              <w:rPr>
                <w:rStyle w:val="IndexLink"/>
                <w:rtl w:val="true"/>
              </w:rPr>
              <w:t>أوج</w:t>
            </w:r>
            <w:r>
              <w:rPr>
                <w:rStyle w:val="IndexLink"/>
                <w:rtl w:val="true"/>
              </w:rPr>
              <w:t>:</w:t>
              <w:tab/>
            </w:r>
            <w:r>
              <w:rPr>
                <w:rStyle w:val="IndexLink"/>
              </w:rPr>
              <w:t>132</w:t>
            </w:r>
          </w:hyperlink>
        </w:p>
        <w:p>
          <w:pPr>
            <w:pStyle w:val="Contents2"/>
            <w:tabs>
              <w:tab w:val="clear" w:pos="8743"/>
              <w:tab w:val="right" w:pos="9026" w:leader="dot"/>
            </w:tabs>
            <w:rPr/>
          </w:pPr>
          <w:hyperlink w:anchor="__RefHeading___Toc1082824_2314609296">
            <w:r>
              <w:rPr>
                <w:webHidden/>
                <w:rStyle w:val="IndexLink"/>
              </w:rPr>
              <w:t>16</w:t>
            </w:r>
            <w:r>
              <w:rPr>
                <w:rStyle w:val="IndexLink"/>
                <w:rtl w:val="true"/>
              </w:rPr>
              <w:t xml:space="preserve">- </w:t>
            </w:r>
            <w:r>
              <w:rPr>
                <w:rStyle w:val="IndexLink"/>
                <w:rtl w:val="true"/>
              </w:rPr>
              <w:t>القول في بلاد الجكل‌</w:t>
            </w:r>
            <w:r>
              <w:rPr>
                <w:rStyle w:val="IndexLink"/>
                <w:rtl w:val="true"/>
              </w:rPr>
              <w:tab/>
            </w:r>
            <w:r>
              <w:rPr>
                <w:rStyle w:val="IndexLink"/>
              </w:rPr>
              <w:t>133</w:t>
            </w:r>
          </w:hyperlink>
        </w:p>
        <w:p>
          <w:pPr>
            <w:pStyle w:val="Contents3"/>
            <w:tabs>
              <w:tab w:val="clear" w:pos="8459"/>
              <w:tab w:val="right" w:pos="9026" w:leader="dot"/>
            </w:tabs>
            <w:rPr/>
          </w:pPr>
          <w:hyperlink w:anchor="__RefHeading___Toc1082826_2314609296">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082828_2314609296">
            <w:r>
              <w:rPr>
                <w:webHidden/>
                <w:rStyle w:val="IndexLink"/>
              </w:rPr>
              <w:t>1</w:t>
            </w:r>
            <w:r>
              <w:rPr>
                <w:rStyle w:val="IndexLink"/>
                <w:rtl w:val="true"/>
              </w:rPr>
              <w:t xml:space="preserve">- </w:t>
            </w:r>
            <w:r>
              <w:rPr>
                <w:rStyle w:val="IndexLink"/>
                <w:rtl w:val="true"/>
              </w:rPr>
              <w:t>سيكول</w:t>
            </w:r>
            <w:r>
              <w:rPr>
                <w:rStyle w:val="IndexLink"/>
                <w:rtl w:val="true"/>
              </w:rPr>
              <w:t>:</w:t>
              <w:tab/>
            </w:r>
            <w:r>
              <w:rPr>
                <w:rStyle w:val="IndexLink"/>
              </w:rPr>
              <w:t>133</w:t>
            </w:r>
          </w:hyperlink>
        </w:p>
        <w:p>
          <w:pPr>
            <w:pStyle w:val="Contents2"/>
            <w:tabs>
              <w:tab w:val="clear" w:pos="8743"/>
              <w:tab w:val="right" w:pos="9026" w:leader="dot"/>
            </w:tabs>
            <w:rPr/>
          </w:pPr>
          <w:hyperlink w:anchor="__RefHeading___Toc1082830_2314609296">
            <w:r>
              <w:rPr>
                <w:webHidden/>
                <w:rStyle w:val="IndexLink"/>
              </w:rPr>
              <w:t>17</w:t>
            </w:r>
            <w:r>
              <w:rPr>
                <w:rStyle w:val="IndexLink"/>
                <w:rtl w:val="true"/>
              </w:rPr>
              <w:t xml:space="preserve">- </w:t>
            </w:r>
            <w:r>
              <w:rPr>
                <w:rStyle w:val="IndexLink"/>
                <w:rtl w:val="true"/>
              </w:rPr>
              <w:t>القول في بلاد التّخس و مدنها</w:t>
            </w:r>
            <w:r>
              <w:rPr>
                <w:rStyle w:val="IndexLink"/>
                <w:rtl w:val="true"/>
              </w:rPr>
              <w:tab/>
            </w:r>
            <w:r>
              <w:rPr>
                <w:rStyle w:val="IndexLink"/>
              </w:rPr>
              <w:t>134</w:t>
            </w:r>
          </w:hyperlink>
        </w:p>
        <w:p>
          <w:pPr>
            <w:pStyle w:val="Contents3"/>
            <w:tabs>
              <w:tab w:val="clear" w:pos="8459"/>
              <w:tab w:val="right" w:pos="9026" w:leader="dot"/>
            </w:tabs>
            <w:rPr/>
          </w:pPr>
          <w:hyperlink w:anchor="__RefHeading___Toc1082832_2314609296">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082834_2314609296">
            <w:r>
              <w:rPr>
                <w:webHidden/>
                <w:rStyle w:val="IndexLink"/>
              </w:rPr>
              <w:t>1</w:t>
            </w:r>
            <w:r>
              <w:rPr>
                <w:rStyle w:val="IndexLink"/>
                <w:rtl w:val="true"/>
              </w:rPr>
              <w:t xml:space="preserve">- </w:t>
            </w:r>
            <w:r>
              <w:rPr>
                <w:rStyle w:val="IndexLink"/>
                <w:rtl w:val="true"/>
              </w:rPr>
              <w:t>لازنه و فراخيه</w:t>
            </w:r>
            <w:r>
              <w:rPr>
                <w:rStyle w:val="IndexLink"/>
                <w:rtl w:val="true"/>
              </w:rPr>
              <w:t>:</w:t>
              <w:tab/>
            </w:r>
            <w:r>
              <w:rPr>
                <w:rStyle w:val="IndexLink"/>
              </w:rPr>
              <w:t>134</w:t>
            </w:r>
          </w:hyperlink>
        </w:p>
        <w:p>
          <w:pPr>
            <w:pStyle w:val="Contents3"/>
            <w:tabs>
              <w:tab w:val="clear" w:pos="8459"/>
              <w:tab w:val="right" w:pos="9026" w:leader="dot"/>
            </w:tabs>
            <w:rPr/>
          </w:pPr>
          <w:hyperlink w:anchor="__RefHeading___Toc1082836_2314609296">
            <w:r>
              <w:rPr>
                <w:webHidden/>
                <w:rStyle w:val="IndexLink"/>
              </w:rPr>
              <w:t>2</w:t>
            </w:r>
            <w:r>
              <w:rPr>
                <w:rStyle w:val="IndexLink"/>
                <w:rtl w:val="true"/>
              </w:rPr>
              <w:t xml:space="preserve">- </w:t>
            </w:r>
            <w:r>
              <w:rPr>
                <w:rStyle w:val="IndexLink"/>
                <w:rtl w:val="true"/>
              </w:rPr>
              <w:t>سوياب</w:t>
            </w:r>
            <w:r>
              <w:rPr>
                <w:rStyle w:val="IndexLink"/>
                <w:rtl w:val="true"/>
              </w:rPr>
              <w:t>:</w:t>
              <w:tab/>
            </w:r>
            <w:r>
              <w:rPr>
                <w:rStyle w:val="IndexLink"/>
              </w:rPr>
              <w:t>134</w:t>
            </w:r>
          </w:hyperlink>
        </w:p>
        <w:p>
          <w:pPr>
            <w:pStyle w:val="Contents3"/>
            <w:tabs>
              <w:tab w:val="clear" w:pos="8459"/>
              <w:tab w:val="right" w:pos="9026" w:leader="dot"/>
            </w:tabs>
            <w:rPr/>
          </w:pPr>
          <w:hyperlink w:anchor="__RefHeading___Toc1082838_2314609296">
            <w:r>
              <w:rPr>
                <w:webHidden/>
                <w:rStyle w:val="IndexLink"/>
              </w:rPr>
              <w:t>3</w:t>
            </w:r>
            <w:r>
              <w:rPr>
                <w:rStyle w:val="IndexLink"/>
                <w:rtl w:val="true"/>
              </w:rPr>
              <w:t xml:space="preserve">- </w:t>
            </w:r>
            <w:r>
              <w:rPr>
                <w:rStyle w:val="IndexLink"/>
                <w:rtl w:val="true"/>
              </w:rPr>
              <w:t>بيكليلغ</w:t>
            </w:r>
            <w:r>
              <w:rPr>
                <w:rStyle w:val="IndexLink"/>
                <w:rtl w:val="true"/>
              </w:rPr>
              <w:t>:</w:t>
              <w:tab/>
            </w:r>
            <w:r>
              <w:rPr>
                <w:rStyle w:val="IndexLink"/>
              </w:rPr>
              <w:t>134</w:t>
            </w:r>
          </w:hyperlink>
        </w:p>
        <w:p>
          <w:pPr>
            <w:pStyle w:val="Contents3"/>
            <w:tabs>
              <w:tab w:val="clear" w:pos="8459"/>
              <w:tab w:val="right" w:pos="9026" w:leader="dot"/>
            </w:tabs>
            <w:rPr/>
          </w:pPr>
          <w:hyperlink w:anchor="__RefHeading___Toc1082840_2314609296">
            <w:r>
              <w:rPr>
                <w:webHidden/>
                <w:rStyle w:val="IndexLink"/>
              </w:rPr>
              <w:t>4</w:t>
            </w:r>
            <w:r>
              <w:rPr>
                <w:rStyle w:val="IndexLink"/>
                <w:rtl w:val="true"/>
              </w:rPr>
              <w:t xml:space="preserve">- </w:t>
            </w:r>
            <w:r>
              <w:rPr>
                <w:rStyle w:val="IndexLink"/>
                <w:rtl w:val="true"/>
              </w:rPr>
              <w:t>أوركث</w:t>
            </w:r>
            <w:r>
              <w:rPr>
                <w:rStyle w:val="IndexLink"/>
                <w:rtl w:val="true"/>
              </w:rPr>
              <w:t>:</w:t>
              <w:tab/>
            </w:r>
            <w:r>
              <w:rPr>
                <w:rStyle w:val="IndexLink"/>
              </w:rPr>
              <w:t>135</w:t>
            </w:r>
          </w:hyperlink>
        </w:p>
        <w:p>
          <w:pPr>
            <w:pStyle w:val="Contents2"/>
            <w:tabs>
              <w:tab w:val="clear" w:pos="8743"/>
              <w:tab w:val="right" w:pos="9026" w:leader="dot"/>
            </w:tabs>
            <w:rPr/>
          </w:pPr>
          <w:hyperlink w:anchor="__RefHeading___Toc1082842_2314609296">
            <w:r>
              <w:rPr>
                <w:webHidden/>
                <w:rStyle w:val="IndexLink"/>
              </w:rPr>
              <w:t>18</w:t>
            </w:r>
            <w:r>
              <w:rPr>
                <w:rStyle w:val="IndexLink"/>
                <w:rtl w:val="true"/>
              </w:rPr>
              <w:t xml:space="preserve">- </w:t>
            </w:r>
            <w:r>
              <w:rPr>
                <w:rStyle w:val="IndexLink"/>
                <w:rtl w:val="true"/>
              </w:rPr>
              <w:t>القول في بلاد الكيماك و مدنها</w:t>
            </w:r>
            <w:r>
              <w:rPr>
                <w:rStyle w:val="IndexLink"/>
                <w:rtl w:val="true"/>
              </w:rPr>
              <w:tab/>
            </w:r>
            <w:r>
              <w:rPr>
                <w:rStyle w:val="IndexLink"/>
              </w:rPr>
              <w:t>136</w:t>
            </w:r>
          </w:hyperlink>
        </w:p>
        <w:p>
          <w:pPr>
            <w:pStyle w:val="Contents3"/>
            <w:tabs>
              <w:tab w:val="clear" w:pos="8459"/>
              <w:tab w:val="right" w:pos="9026" w:leader="dot"/>
            </w:tabs>
            <w:rPr/>
          </w:pPr>
          <w:hyperlink w:anchor="__RefHeading___Toc1082844_2314609296">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082846_2314609296">
            <w:r>
              <w:rPr>
                <w:webHidden/>
                <w:rStyle w:val="IndexLink"/>
              </w:rPr>
              <w:t>1</w:t>
            </w:r>
            <w:r>
              <w:rPr>
                <w:rStyle w:val="IndexLink"/>
                <w:rtl w:val="true"/>
              </w:rPr>
              <w:t xml:space="preserve">- </w:t>
            </w:r>
            <w:r>
              <w:rPr>
                <w:rStyle w:val="IndexLink"/>
                <w:rtl w:val="true"/>
              </w:rPr>
              <w:t>ما دون الخفجاق فبلدة</w:t>
            </w:r>
            <w:r>
              <w:rPr>
                <w:rStyle w:val="IndexLink"/>
                <w:rtl w:val="true"/>
              </w:rPr>
              <w:tab/>
            </w:r>
            <w:r>
              <w:rPr>
                <w:rStyle w:val="IndexLink"/>
              </w:rPr>
              <w:t>136</w:t>
            </w:r>
          </w:hyperlink>
        </w:p>
        <w:p>
          <w:pPr>
            <w:pStyle w:val="Contents3"/>
            <w:tabs>
              <w:tab w:val="clear" w:pos="8459"/>
              <w:tab w:val="right" w:pos="9026" w:leader="dot"/>
            </w:tabs>
            <w:rPr/>
          </w:pPr>
          <w:hyperlink w:anchor="__RefHeading___Toc1082848_2314609296">
            <w:r>
              <w:rPr>
                <w:webHidden/>
                <w:rStyle w:val="IndexLink"/>
              </w:rPr>
              <w:t>2</w:t>
            </w:r>
            <w:r>
              <w:rPr>
                <w:rStyle w:val="IndexLink"/>
                <w:rtl w:val="true"/>
              </w:rPr>
              <w:t xml:space="preserve">- </w:t>
            </w:r>
            <w:r>
              <w:rPr>
                <w:rStyle w:val="IndexLink"/>
                <w:rtl w:val="true"/>
              </w:rPr>
              <w:t>قرقرخان</w:t>
            </w:r>
            <w:r>
              <w:rPr>
                <w:rStyle w:val="IndexLink"/>
                <w:rtl w:val="true"/>
              </w:rPr>
              <w:t>:</w:t>
              <w:tab/>
            </w:r>
            <w:r>
              <w:rPr>
                <w:rStyle w:val="IndexLink"/>
              </w:rPr>
              <w:t>136</w:t>
            </w:r>
          </w:hyperlink>
        </w:p>
        <w:p>
          <w:pPr>
            <w:pStyle w:val="Contents3"/>
            <w:tabs>
              <w:tab w:val="clear" w:pos="8459"/>
              <w:tab w:val="right" w:pos="9026" w:leader="dot"/>
            </w:tabs>
            <w:rPr/>
          </w:pPr>
          <w:hyperlink w:anchor="__RefHeading___Toc1082850_2314609296">
            <w:r>
              <w:rPr>
                <w:webHidden/>
                <w:rStyle w:val="IndexLink"/>
              </w:rPr>
              <w:t>3</w:t>
            </w:r>
            <w:r>
              <w:rPr>
                <w:rStyle w:val="IndexLink"/>
                <w:rtl w:val="true"/>
              </w:rPr>
              <w:t xml:space="preserve">- </w:t>
            </w:r>
            <w:r>
              <w:rPr>
                <w:rStyle w:val="IndexLink"/>
                <w:rtl w:val="true"/>
              </w:rPr>
              <w:t>يغسون ياسو</w:t>
            </w:r>
            <w:r>
              <w:rPr>
                <w:rStyle w:val="IndexLink"/>
                <w:rtl w:val="true"/>
              </w:rPr>
              <w:t>:</w:t>
              <w:tab/>
            </w:r>
            <w:r>
              <w:rPr>
                <w:rStyle w:val="IndexLink"/>
              </w:rPr>
              <w:t>136</w:t>
            </w:r>
          </w:hyperlink>
        </w:p>
        <w:p>
          <w:pPr>
            <w:pStyle w:val="Contents3"/>
            <w:tabs>
              <w:tab w:val="clear" w:pos="8459"/>
              <w:tab w:val="right" w:pos="9026" w:leader="dot"/>
            </w:tabs>
            <w:rPr/>
          </w:pPr>
          <w:hyperlink w:anchor="__RefHeading___Toc1082852_2314609296">
            <w:r>
              <w:rPr>
                <w:webHidden/>
                <w:rStyle w:val="IndexLink"/>
              </w:rPr>
              <w:t>4</w:t>
            </w:r>
            <w:r>
              <w:rPr>
                <w:rStyle w:val="IndexLink"/>
                <w:rtl w:val="true"/>
              </w:rPr>
              <w:t xml:space="preserve">- </w:t>
            </w:r>
            <w:r>
              <w:rPr>
                <w:rStyle w:val="IndexLink"/>
                <w:rtl w:val="true"/>
              </w:rPr>
              <w:t>نمكية</w:t>
            </w:r>
            <w:r>
              <w:rPr>
                <w:rStyle w:val="IndexLink"/>
                <w:rtl w:val="true"/>
              </w:rPr>
              <w:t>:</w:t>
              <w:tab/>
            </w:r>
            <w:r>
              <w:rPr>
                <w:rStyle w:val="IndexLink"/>
              </w:rPr>
              <w:t>137</w:t>
            </w:r>
          </w:hyperlink>
        </w:p>
        <w:p>
          <w:pPr>
            <w:pStyle w:val="Contents3"/>
            <w:tabs>
              <w:tab w:val="clear" w:pos="8459"/>
              <w:tab w:val="right" w:pos="9026" w:leader="dot"/>
            </w:tabs>
            <w:rPr/>
          </w:pPr>
          <w:hyperlink w:anchor="__RefHeading___Toc1082854_2314609296">
            <w:r>
              <w:rPr>
                <w:webHidden/>
                <w:rStyle w:val="IndexLink"/>
              </w:rPr>
              <w:t>5</w:t>
            </w:r>
            <w:r>
              <w:rPr>
                <w:rStyle w:val="IndexLink"/>
                <w:rtl w:val="true"/>
              </w:rPr>
              <w:t xml:space="preserve">- </w:t>
            </w:r>
            <w:r>
              <w:rPr>
                <w:rStyle w:val="IndexLink"/>
                <w:rtl w:val="true"/>
              </w:rPr>
              <w:t>ده جوب</w:t>
            </w:r>
            <w:r>
              <w:rPr>
                <w:rStyle w:val="IndexLink"/>
                <w:rtl w:val="true"/>
              </w:rPr>
              <w:t>:</w:t>
              <w:tab/>
            </w:r>
            <w:r>
              <w:rPr>
                <w:rStyle w:val="IndexLink"/>
              </w:rPr>
              <w:t>137</w:t>
            </w:r>
          </w:hyperlink>
        </w:p>
        <w:p>
          <w:pPr>
            <w:pStyle w:val="Contents2"/>
            <w:tabs>
              <w:tab w:val="clear" w:pos="8743"/>
              <w:tab w:val="right" w:pos="9026" w:leader="dot"/>
            </w:tabs>
            <w:rPr/>
          </w:pPr>
          <w:hyperlink w:anchor="__RefHeading___Toc1082856_2314609296">
            <w:r>
              <w:rPr>
                <w:webHidden/>
                <w:rStyle w:val="IndexLink"/>
              </w:rPr>
              <w:t>19</w:t>
            </w:r>
            <w:r>
              <w:rPr>
                <w:rStyle w:val="IndexLink"/>
                <w:rtl w:val="true"/>
              </w:rPr>
              <w:t xml:space="preserve">- </w:t>
            </w:r>
            <w:r>
              <w:rPr>
                <w:rStyle w:val="IndexLink"/>
                <w:rtl w:val="true"/>
              </w:rPr>
              <w:t>القول في بلاد الغوز</w:t>
            </w:r>
            <w:r>
              <w:rPr>
                <w:rStyle w:val="IndexLink"/>
                <w:rtl w:val="true"/>
              </w:rPr>
              <w:tab/>
            </w:r>
            <w:r>
              <w:rPr>
                <w:rStyle w:val="IndexLink"/>
              </w:rPr>
              <w:t>138</w:t>
            </w:r>
          </w:hyperlink>
        </w:p>
        <w:p>
          <w:pPr>
            <w:pStyle w:val="Contents2"/>
            <w:tabs>
              <w:tab w:val="clear" w:pos="8743"/>
              <w:tab w:val="right" w:pos="9026" w:leader="dot"/>
            </w:tabs>
            <w:rPr/>
          </w:pPr>
          <w:hyperlink w:anchor="__RefHeading___Toc1082858_2314609296">
            <w:r>
              <w:rPr>
                <w:webHidden/>
                <w:rStyle w:val="IndexLink"/>
              </w:rPr>
              <w:t>20</w:t>
            </w:r>
            <w:r>
              <w:rPr>
                <w:rStyle w:val="IndexLink"/>
                <w:rtl w:val="true"/>
              </w:rPr>
              <w:t xml:space="preserve">- </w:t>
            </w:r>
            <w:r>
              <w:rPr>
                <w:rStyle w:val="IndexLink"/>
                <w:rtl w:val="true"/>
              </w:rPr>
              <w:t>القول في بلاد بجناك الترك‌</w:t>
            </w:r>
            <w:r>
              <w:rPr>
                <w:rStyle w:val="IndexLink"/>
                <w:rtl w:val="true"/>
              </w:rPr>
              <w:tab/>
            </w:r>
            <w:r>
              <w:rPr>
                <w:rStyle w:val="IndexLink"/>
              </w:rPr>
              <w:t>140</w:t>
            </w:r>
          </w:hyperlink>
        </w:p>
        <w:p>
          <w:pPr>
            <w:pStyle w:val="Contents2"/>
            <w:tabs>
              <w:tab w:val="clear" w:pos="8743"/>
              <w:tab w:val="right" w:pos="9026" w:leader="dot"/>
            </w:tabs>
            <w:rPr/>
          </w:pPr>
          <w:hyperlink w:anchor="__RefHeading___Toc1082860_2314609296">
            <w:r>
              <w:rPr>
                <w:webHidden/>
                <w:rStyle w:val="IndexLink"/>
              </w:rPr>
              <w:t>21</w:t>
            </w:r>
            <w:r>
              <w:rPr>
                <w:rStyle w:val="IndexLink"/>
                <w:rtl w:val="true"/>
              </w:rPr>
              <w:t xml:space="preserve">- </w:t>
            </w:r>
            <w:r>
              <w:rPr>
                <w:rStyle w:val="IndexLink"/>
                <w:rtl w:val="true"/>
              </w:rPr>
              <w:t>القول في بلاد الخفجاخ‌</w:t>
            </w:r>
            <w:r>
              <w:rPr>
                <w:rStyle w:val="IndexLink"/>
                <w:rtl w:val="true"/>
              </w:rPr>
              <w:tab/>
            </w:r>
            <w:r>
              <w:rPr>
                <w:rStyle w:val="IndexLink"/>
              </w:rPr>
              <w:t>142</w:t>
            </w:r>
          </w:hyperlink>
        </w:p>
        <w:p>
          <w:pPr>
            <w:pStyle w:val="Contents2"/>
            <w:tabs>
              <w:tab w:val="clear" w:pos="8743"/>
              <w:tab w:val="right" w:pos="9026" w:leader="dot"/>
            </w:tabs>
            <w:rPr/>
          </w:pPr>
          <w:hyperlink w:anchor="__RefHeading___Toc1082862_2314609296">
            <w:r>
              <w:rPr>
                <w:webHidden/>
                <w:rStyle w:val="IndexLink"/>
              </w:rPr>
              <w:t>22</w:t>
            </w:r>
            <w:r>
              <w:rPr>
                <w:rStyle w:val="IndexLink"/>
                <w:rtl w:val="true"/>
              </w:rPr>
              <w:t xml:space="preserve">- </w:t>
            </w:r>
            <w:r>
              <w:rPr>
                <w:rStyle w:val="IndexLink"/>
                <w:rtl w:val="true"/>
              </w:rPr>
              <w:t>القول في بلاد المجغر</w:t>
            </w:r>
            <w:r>
              <w:rPr>
                <w:rStyle w:val="IndexLink"/>
                <w:rtl w:val="true"/>
              </w:rPr>
              <w:tab/>
            </w:r>
            <w:r>
              <w:rPr>
                <w:rStyle w:val="IndexLink"/>
              </w:rPr>
              <w:t>143</w:t>
            </w:r>
          </w:hyperlink>
        </w:p>
        <w:p>
          <w:pPr>
            <w:pStyle w:val="Contents2"/>
            <w:tabs>
              <w:tab w:val="clear" w:pos="8743"/>
              <w:tab w:val="right" w:pos="9026" w:leader="dot"/>
            </w:tabs>
            <w:rPr/>
          </w:pPr>
          <w:hyperlink w:anchor="__RefHeading___Toc1082864_2314609296">
            <w:r>
              <w:rPr>
                <w:webHidden/>
                <w:rStyle w:val="IndexLink"/>
              </w:rPr>
              <w:t>23</w:t>
            </w:r>
            <w:r>
              <w:rPr>
                <w:rStyle w:val="IndexLink"/>
                <w:rtl w:val="true"/>
              </w:rPr>
              <w:t xml:space="preserve">- </w:t>
            </w:r>
            <w:r>
              <w:rPr>
                <w:rStyle w:val="IndexLink"/>
                <w:rtl w:val="true"/>
              </w:rPr>
              <w:t>القول في بلاد خراسان و مدنها</w:t>
            </w:r>
            <w:r>
              <w:rPr>
                <w:rStyle w:val="IndexLink"/>
                <w:rtl w:val="true"/>
              </w:rPr>
              <w:tab/>
            </w:r>
            <w:r>
              <w:rPr>
                <w:rStyle w:val="IndexLink"/>
              </w:rPr>
              <w:t>145</w:t>
            </w:r>
          </w:hyperlink>
        </w:p>
        <w:p>
          <w:pPr>
            <w:pStyle w:val="Contents3"/>
            <w:tabs>
              <w:tab w:val="clear" w:pos="8459"/>
              <w:tab w:val="right" w:pos="9026" w:leader="dot"/>
            </w:tabs>
            <w:rPr/>
          </w:pPr>
          <w:hyperlink w:anchor="__RefHeading___Toc1082866_2314609296">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082868_2314609296">
            <w:r>
              <w:rPr>
                <w:webHidden/>
                <w:rStyle w:val="IndexLink"/>
              </w:rPr>
              <w:t>1</w:t>
            </w:r>
            <w:r>
              <w:rPr>
                <w:rStyle w:val="IndexLink"/>
                <w:rtl w:val="true"/>
              </w:rPr>
              <w:t xml:space="preserve">- </w:t>
            </w:r>
            <w:r>
              <w:rPr>
                <w:rStyle w:val="IndexLink"/>
                <w:rtl w:val="true"/>
              </w:rPr>
              <w:t>نيسابور</w:t>
            </w:r>
            <w:r>
              <w:rPr>
                <w:rStyle w:val="IndexLink"/>
                <w:rtl w:val="true"/>
              </w:rPr>
              <w:t>:</w:t>
              <w:tab/>
            </w:r>
            <w:r>
              <w:rPr>
                <w:rStyle w:val="IndexLink"/>
              </w:rPr>
              <w:t>145</w:t>
            </w:r>
          </w:hyperlink>
        </w:p>
        <w:p>
          <w:pPr>
            <w:pStyle w:val="Contents3"/>
            <w:tabs>
              <w:tab w:val="clear" w:pos="8459"/>
              <w:tab w:val="right" w:pos="9026" w:leader="dot"/>
            </w:tabs>
            <w:rPr/>
          </w:pPr>
          <w:hyperlink w:anchor="__RefHeading___Toc1082870_2314609296">
            <w:r>
              <w:rPr>
                <w:webHidden/>
                <w:rStyle w:val="IndexLink"/>
              </w:rPr>
              <w:t>2</w:t>
            </w:r>
            <w:r>
              <w:rPr>
                <w:rStyle w:val="IndexLink"/>
                <w:rtl w:val="true"/>
              </w:rPr>
              <w:t xml:space="preserve">- </w:t>
            </w:r>
            <w:r>
              <w:rPr>
                <w:rStyle w:val="IndexLink"/>
                <w:rtl w:val="true"/>
              </w:rPr>
              <w:t>سبزوار</w:t>
            </w:r>
            <w:r>
              <w:rPr>
                <w:rStyle w:val="IndexLink"/>
                <w:rtl w:val="true"/>
              </w:rPr>
              <w:t>:</w:t>
              <w:tab/>
            </w:r>
            <w:r>
              <w:rPr>
                <w:rStyle w:val="IndexLink"/>
              </w:rPr>
              <w:t>145</w:t>
            </w:r>
          </w:hyperlink>
        </w:p>
        <w:p>
          <w:pPr>
            <w:pStyle w:val="Contents3"/>
            <w:tabs>
              <w:tab w:val="clear" w:pos="8459"/>
              <w:tab w:val="right" w:pos="9026" w:leader="dot"/>
            </w:tabs>
            <w:rPr/>
          </w:pPr>
          <w:hyperlink w:anchor="__RefHeading___Toc1082872_2314609296">
            <w:r>
              <w:rPr>
                <w:webHidden/>
                <w:rStyle w:val="IndexLink"/>
              </w:rPr>
              <w:t>3</w:t>
            </w:r>
            <w:r>
              <w:rPr>
                <w:rStyle w:val="IndexLink"/>
                <w:rtl w:val="true"/>
              </w:rPr>
              <w:t xml:space="preserve">- </w:t>
            </w:r>
            <w:r>
              <w:rPr>
                <w:rStyle w:val="IndexLink"/>
                <w:rtl w:val="true"/>
              </w:rPr>
              <w:t>خسروجرد</w:t>
            </w:r>
            <w:r>
              <w:rPr>
                <w:rStyle w:val="IndexLink"/>
                <w:rtl w:val="true"/>
              </w:rPr>
              <w:t>:</w:t>
              <w:tab/>
            </w:r>
            <w:r>
              <w:rPr>
                <w:rStyle w:val="IndexLink"/>
              </w:rPr>
              <w:t>145</w:t>
            </w:r>
          </w:hyperlink>
        </w:p>
        <w:p>
          <w:pPr>
            <w:pStyle w:val="Contents3"/>
            <w:tabs>
              <w:tab w:val="clear" w:pos="8459"/>
              <w:tab w:val="right" w:pos="9026" w:leader="dot"/>
            </w:tabs>
            <w:rPr/>
          </w:pPr>
          <w:hyperlink w:anchor="__RefHeading___Toc1082874_2314609296">
            <w:r>
              <w:rPr>
                <w:webHidden/>
                <w:rStyle w:val="IndexLink"/>
              </w:rPr>
              <w:t>4</w:t>
            </w:r>
            <w:r>
              <w:rPr>
                <w:rStyle w:val="IndexLink"/>
                <w:rtl w:val="true"/>
              </w:rPr>
              <w:t xml:space="preserve">- </w:t>
            </w:r>
            <w:r>
              <w:rPr>
                <w:rStyle w:val="IndexLink"/>
                <w:rtl w:val="true"/>
              </w:rPr>
              <w:t>بهمن آباد و مزينان</w:t>
            </w:r>
            <w:r>
              <w:rPr>
                <w:rStyle w:val="IndexLink"/>
                <w:rtl w:val="true"/>
              </w:rPr>
              <w:t>:</w:t>
              <w:tab/>
            </w:r>
            <w:r>
              <w:rPr>
                <w:rStyle w:val="IndexLink"/>
              </w:rPr>
              <w:t>145</w:t>
            </w:r>
          </w:hyperlink>
        </w:p>
        <w:p>
          <w:pPr>
            <w:pStyle w:val="Contents3"/>
            <w:tabs>
              <w:tab w:val="clear" w:pos="8459"/>
              <w:tab w:val="right" w:pos="9026" w:leader="dot"/>
            </w:tabs>
            <w:rPr/>
          </w:pPr>
          <w:hyperlink w:anchor="__RefHeading___Toc1082876_2314609296">
            <w:r>
              <w:rPr>
                <w:webHidden/>
                <w:rStyle w:val="IndexLink"/>
              </w:rPr>
              <w:t>5</w:t>
            </w:r>
            <w:r>
              <w:rPr>
                <w:rStyle w:val="IndexLink"/>
                <w:rtl w:val="true"/>
              </w:rPr>
              <w:t xml:space="preserve">- </w:t>
            </w:r>
            <w:r>
              <w:rPr>
                <w:rStyle w:val="IndexLink"/>
                <w:rtl w:val="true"/>
              </w:rPr>
              <w:t>آزاذوار</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78_2314609296">
            <w:r>
              <w:rPr>
                <w:webHidden/>
                <w:rStyle w:val="IndexLink"/>
              </w:rPr>
              <w:t>6</w:t>
            </w:r>
            <w:r>
              <w:rPr>
                <w:rStyle w:val="IndexLink"/>
                <w:rtl w:val="true"/>
              </w:rPr>
              <w:t xml:space="preserve">- </w:t>
            </w:r>
            <w:r>
              <w:rPr>
                <w:rStyle w:val="IndexLink"/>
                <w:rtl w:val="true"/>
              </w:rPr>
              <w:t>جاجرم</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80_2314609296">
            <w:r>
              <w:rPr>
                <w:webHidden/>
                <w:rStyle w:val="IndexLink"/>
              </w:rPr>
              <w:t>7</w:t>
            </w:r>
            <w:r>
              <w:rPr>
                <w:rStyle w:val="IndexLink"/>
                <w:rtl w:val="true"/>
              </w:rPr>
              <w:t xml:space="preserve">- </w:t>
            </w:r>
            <w:r>
              <w:rPr>
                <w:rStyle w:val="IndexLink"/>
                <w:rtl w:val="true"/>
              </w:rPr>
              <w:t>سبراين</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82_2314609296">
            <w:r>
              <w:rPr>
                <w:webHidden/>
                <w:rStyle w:val="IndexLink"/>
              </w:rPr>
              <w:t>8</w:t>
            </w:r>
            <w:r>
              <w:rPr>
                <w:rStyle w:val="IndexLink"/>
                <w:rtl w:val="true"/>
              </w:rPr>
              <w:t xml:space="preserve">- </w:t>
            </w:r>
            <w:r>
              <w:rPr>
                <w:rStyle w:val="IndexLink"/>
                <w:rtl w:val="true"/>
              </w:rPr>
              <w:t>جرمكان، سيبينكان، خوجان، راويني</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84_2314609296">
            <w:r>
              <w:rPr>
                <w:webHidden/>
                <w:rStyle w:val="IndexLink"/>
              </w:rPr>
              <w:t>9</w:t>
            </w:r>
            <w:r>
              <w:rPr>
                <w:rStyle w:val="IndexLink"/>
                <w:rtl w:val="true"/>
              </w:rPr>
              <w:t xml:space="preserve">- </w:t>
            </w:r>
            <w:r>
              <w:rPr>
                <w:rStyle w:val="IndexLink"/>
                <w:rtl w:val="true"/>
              </w:rPr>
              <w:t>نسا</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86_2314609296">
            <w:r>
              <w:rPr>
                <w:webHidden/>
                <w:rStyle w:val="IndexLink"/>
              </w:rPr>
              <w:t>10</w:t>
            </w:r>
            <w:r>
              <w:rPr>
                <w:rStyle w:val="IndexLink"/>
                <w:rtl w:val="true"/>
              </w:rPr>
              <w:t xml:space="preserve">- </w:t>
            </w:r>
            <w:r>
              <w:rPr>
                <w:rStyle w:val="IndexLink"/>
                <w:rtl w:val="true"/>
              </w:rPr>
              <w:t>باورد</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88_2314609296">
            <w:r>
              <w:rPr>
                <w:webHidden/>
                <w:rStyle w:val="IndexLink"/>
              </w:rPr>
              <w:t>11</w:t>
            </w:r>
            <w:r>
              <w:rPr>
                <w:rStyle w:val="IndexLink"/>
                <w:rtl w:val="true"/>
              </w:rPr>
              <w:t xml:space="preserve">- </w:t>
            </w:r>
            <w:r>
              <w:rPr>
                <w:rStyle w:val="IndexLink"/>
                <w:rtl w:val="true"/>
              </w:rPr>
              <w:t>طوس</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90_2314609296">
            <w:r>
              <w:rPr>
                <w:webHidden/>
                <w:rStyle w:val="IndexLink"/>
              </w:rPr>
              <w:t>12</w:t>
            </w:r>
            <w:r>
              <w:rPr>
                <w:rStyle w:val="IndexLink"/>
                <w:rtl w:val="true"/>
              </w:rPr>
              <w:t xml:space="preserve">- </w:t>
            </w:r>
            <w:r>
              <w:rPr>
                <w:rStyle w:val="IndexLink"/>
                <w:rtl w:val="true"/>
              </w:rPr>
              <w:t>ميهنة</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92_2314609296">
            <w:r>
              <w:rPr>
                <w:webHidden/>
                <w:rStyle w:val="IndexLink"/>
              </w:rPr>
              <w:t>13</w:t>
            </w:r>
            <w:r>
              <w:rPr>
                <w:rStyle w:val="IndexLink"/>
                <w:rtl w:val="true"/>
              </w:rPr>
              <w:t xml:space="preserve">- </w:t>
            </w:r>
            <w:r>
              <w:rPr>
                <w:rStyle w:val="IndexLink"/>
                <w:rtl w:val="true"/>
              </w:rPr>
              <w:t>ترشيز و كندر و ينابد و تون و كري</w:t>
            </w:r>
            <w:r>
              <w:rPr>
                <w:rStyle w:val="IndexLink"/>
                <w:rtl w:val="true"/>
              </w:rPr>
              <w:t>:</w:t>
              <w:tab/>
            </w:r>
            <w:r>
              <w:rPr>
                <w:rStyle w:val="IndexLink"/>
              </w:rPr>
              <w:t>146</w:t>
            </w:r>
          </w:hyperlink>
        </w:p>
        <w:p>
          <w:pPr>
            <w:pStyle w:val="Contents3"/>
            <w:tabs>
              <w:tab w:val="clear" w:pos="8459"/>
              <w:tab w:val="right" w:pos="9026" w:leader="dot"/>
            </w:tabs>
            <w:rPr/>
          </w:pPr>
          <w:hyperlink w:anchor="__RefHeading___Toc1082894_2314609296">
            <w:r>
              <w:rPr>
                <w:webHidden/>
                <w:rStyle w:val="IndexLink"/>
              </w:rPr>
              <w:t>14</w:t>
            </w:r>
            <w:r>
              <w:rPr>
                <w:rStyle w:val="IndexLink"/>
                <w:rtl w:val="true"/>
              </w:rPr>
              <w:t xml:space="preserve">- </w:t>
            </w:r>
            <w:r>
              <w:rPr>
                <w:rStyle w:val="IndexLink"/>
                <w:rtl w:val="true"/>
              </w:rPr>
              <w:t>قاين</w:t>
            </w:r>
            <w:r>
              <w:rPr>
                <w:rStyle w:val="IndexLink"/>
                <w:rtl w:val="true"/>
              </w:rPr>
              <w:t>:</w:t>
              <w:tab/>
            </w:r>
            <w:r>
              <w:rPr>
                <w:rStyle w:val="IndexLink"/>
              </w:rPr>
              <w:t>147</w:t>
            </w:r>
          </w:hyperlink>
        </w:p>
        <w:p>
          <w:pPr>
            <w:pStyle w:val="Contents3"/>
            <w:tabs>
              <w:tab w:val="clear" w:pos="8459"/>
              <w:tab w:val="right" w:pos="9026" w:leader="dot"/>
            </w:tabs>
            <w:rPr/>
          </w:pPr>
          <w:hyperlink w:anchor="__RefHeading___Toc1082896_2314609296">
            <w:r>
              <w:rPr>
                <w:webHidden/>
                <w:rStyle w:val="IndexLink"/>
              </w:rPr>
              <w:t>15</w:t>
            </w:r>
            <w:r>
              <w:rPr>
                <w:rStyle w:val="IndexLink"/>
                <w:rtl w:val="true"/>
              </w:rPr>
              <w:t xml:space="preserve">- </w:t>
            </w:r>
            <w:r>
              <w:rPr>
                <w:rStyle w:val="IndexLink"/>
                <w:rtl w:val="true"/>
              </w:rPr>
              <w:t>طبسين</w:t>
            </w:r>
            <w:r>
              <w:rPr>
                <w:rStyle w:val="IndexLink"/>
                <w:rtl w:val="true"/>
              </w:rPr>
              <w:t>:</w:t>
              <w:tab/>
            </w:r>
            <w:r>
              <w:rPr>
                <w:rStyle w:val="IndexLink"/>
              </w:rPr>
              <w:t>147</w:t>
            </w:r>
          </w:hyperlink>
        </w:p>
        <w:p>
          <w:pPr>
            <w:pStyle w:val="Contents3"/>
            <w:tabs>
              <w:tab w:val="clear" w:pos="8459"/>
              <w:tab w:val="right" w:pos="9026" w:leader="dot"/>
            </w:tabs>
            <w:rPr/>
          </w:pPr>
          <w:hyperlink w:anchor="__RefHeading___Toc1082898_2314609296">
            <w:r>
              <w:rPr>
                <w:webHidden/>
                <w:rStyle w:val="IndexLink"/>
              </w:rPr>
              <w:t>16</w:t>
            </w:r>
            <w:r>
              <w:rPr>
                <w:rStyle w:val="IndexLink"/>
                <w:rtl w:val="true"/>
              </w:rPr>
              <w:t xml:space="preserve">- </w:t>
            </w:r>
            <w:r>
              <w:rPr>
                <w:rStyle w:val="IndexLink"/>
                <w:rtl w:val="true"/>
              </w:rPr>
              <w:t>كري</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00_2314609296">
            <w:r>
              <w:rPr>
                <w:webHidden/>
                <w:rStyle w:val="IndexLink"/>
              </w:rPr>
              <w:t>17</w:t>
            </w:r>
            <w:r>
              <w:rPr>
                <w:rStyle w:val="IndexLink"/>
                <w:rtl w:val="true"/>
              </w:rPr>
              <w:t xml:space="preserve">- </w:t>
            </w:r>
            <w:r>
              <w:rPr>
                <w:rStyle w:val="IndexLink"/>
                <w:rtl w:val="true"/>
              </w:rPr>
              <w:t>طبس سينان</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02_2314609296">
            <w:r>
              <w:rPr>
                <w:webHidden/>
                <w:rStyle w:val="IndexLink"/>
              </w:rPr>
              <w:t>18</w:t>
            </w:r>
            <w:r>
              <w:rPr>
                <w:rStyle w:val="IndexLink"/>
                <w:rtl w:val="true"/>
              </w:rPr>
              <w:t xml:space="preserve">- </w:t>
            </w:r>
            <w:r>
              <w:rPr>
                <w:rStyle w:val="IndexLink"/>
                <w:rtl w:val="true"/>
              </w:rPr>
              <w:t>خور و خسب</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04_2314609296">
            <w:r>
              <w:rPr>
                <w:webHidden/>
                <w:rStyle w:val="IndexLink"/>
              </w:rPr>
              <w:t>19</w:t>
            </w:r>
            <w:r>
              <w:rPr>
                <w:rStyle w:val="IndexLink"/>
                <w:rtl w:val="true"/>
              </w:rPr>
              <w:t xml:space="preserve">- </w:t>
            </w:r>
            <w:r>
              <w:rPr>
                <w:rStyle w:val="IndexLink"/>
                <w:rtl w:val="true"/>
              </w:rPr>
              <w:t>بوزكان، خايمند، سنكان، سلومذ، زوزن</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06_2314609296">
            <w:r>
              <w:rPr>
                <w:webHidden/>
                <w:rStyle w:val="IndexLink"/>
              </w:rPr>
              <w:t>20</w:t>
            </w:r>
            <w:r>
              <w:rPr>
                <w:rStyle w:val="IndexLink"/>
                <w:rtl w:val="true"/>
              </w:rPr>
              <w:t xml:space="preserve">- </w:t>
            </w:r>
            <w:r>
              <w:rPr>
                <w:rStyle w:val="IndexLink"/>
                <w:rtl w:val="true"/>
              </w:rPr>
              <w:t>هري</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08_2314609296">
            <w:r>
              <w:rPr>
                <w:webHidden/>
                <w:rStyle w:val="IndexLink"/>
              </w:rPr>
              <w:t>21</w:t>
            </w:r>
            <w:r>
              <w:rPr>
                <w:rStyle w:val="IndexLink"/>
                <w:rtl w:val="true"/>
              </w:rPr>
              <w:t xml:space="preserve">- </w:t>
            </w:r>
            <w:r>
              <w:rPr>
                <w:rStyle w:val="IndexLink"/>
                <w:rtl w:val="true"/>
              </w:rPr>
              <w:t>بوشنج</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10_2314609296">
            <w:r>
              <w:rPr>
                <w:webHidden/>
                <w:rStyle w:val="IndexLink"/>
              </w:rPr>
              <w:t>22</w:t>
            </w:r>
            <w:r>
              <w:rPr>
                <w:rStyle w:val="IndexLink"/>
                <w:rtl w:val="true"/>
              </w:rPr>
              <w:t xml:space="preserve">- </w:t>
            </w:r>
            <w:r>
              <w:rPr>
                <w:rStyle w:val="IndexLink"/>
                <w:rtl w:val="true"/>
              </w:rPr>
              <w:t>نوشجان</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12_2314609296">
            <w:r>
              <w:rPr>
                <w:webHidden/>
                <w:rStyle w:val="IndexLink"/>
              </w:rPr>
              <w:t>23</w:t>
            </w:r>
            <w:r>
              <w:rPr>
                <w:rStyle w:val="IndexLink"/>
                <w:rtl w:val="true"/>
              </w:rPr>
              <w:t xml:space="preserve">- </w:t>
            </w:r>
            <w:r>
              <w:rPr>
                <w:rStyle w:val="IndexLink"/>
                <w:rtl w:val="true"/>
              </w:rPr>
              <w:t>فرجرد</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14_2314609296">
            <w:r>
              <w:rPr>
                <w:webHidden/>
                <w:rStyle w:val="IndexLink"/>
              </w:rPr>
              <w:t>24</w:t>
            </w:r>
            <w:r>
              <w:rPr>
                <w:rStyle w:val="IndexLink"/>
                <w:rtl w:val="true"/>
              </w:rPr>
              <w:t xml:space="preserve">- </w:t>
            </w:r>
            <w:r>
              <w:rPr>
                <w:rStyle w:val="IndexLink"/>
                <w:rtl w:val="true"/>
              </w:rPr>
              <w:t>بادغيس</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16_2314609296">
            <w:r>
              <w:rPr>
                <w:webHidden/>
                <w:rStyle w:val="IndexLink"/>
              </w:rPr>
              <w:t>25</w:t>
            </w:r>
            <w:r>
              <w:rPr>
                <w:rStyle w:val="IndexLink"/>
                <w:rtl w:val="true"/>
              </w:rPr>
              <w:t xml:space="preserve">- </w:t>
            </w:r>
            <w:r>
              <w:rPr>
                <w:rStyle w:val="IndexLink"/>
                <w:rtl w:val="true"/>
              </w:rPr>
              <w:t>كالون</w:t>
            </w:r>
            <w:r>
              <w:rPr>
                <w:rStyle w:val="IndexLink"/>
                <w:rtl w:val="true"/>
              </w:rPr>
              <w:t>:</w:t>
              <w:tab/>
            </w:r>
            <w:r>
              <w:rPr>
                <w:rStyle w:val="IndexLink"/>
              </w:rPr>
              <w:t>147</w:t>
            </w:r>
          </w:hyperlink>
        </w:p>
        <w:p>
          <w:pPr>
            <w:pStyle w:val="Contents3"/>
            <w:tabs>
              <w:tab w:val="clear" w:pos="8459"/>
              <w:tab w:val="right" w:pos="9026" w:leader="dot"/>
            </w:tabs>
            <w:rPr/>
          </w:pPr>
          <w:hyperlink w:anchor="__RefHeading___Toc1082918_2314609296">
            <w:r>
              <w:rPr>
                <w:webHidden/>
                <w:rStyle w:val="IndexLink"/>
              </w:rPr>
              <w:t>26</w:t>
            </w:r>
            <w:r>
              <w:rPr>
                <w:rStyle w:val="IndexLink"/>
                <w:rtl w:val="true"/>
              </w:rPr>
              <w:t xml:space="preserve">- </w:t>
            </w:r>
            <w:r>
              <w:rPr>
                <w:rStyle w:val="IndexLink"/>
                <w:rtl w:val="true"/>
              </w:rPr>
              <w:t>خجستان</w:t>
            </w:r>
            <w:r>
              <w:rPr>
                <w:rStyle w:val="IndexLink"/>
                <w:rtl w:val="true"/>
              </w:rPr>
              <w:t>:</w:t>
              <w:tab/>
            </w:r>
            <w:r>
              <w:rPr>
                <w:rStyle w:val="IndexLink"/>
              </w:rPr>
              <w:t>148</w:t>
            </w:r>
          </w:hyperlink>
        </w:p>
        <w:p>
          <w:pPr>
            <w:pStyle w:val="Contents3"/>
            <w:tabs>
              <w:tab w:val="clear" w:pos="8459"/>
              <w:tab w:val="right" w:pos="9026" w:leader="dot"/>
            </w:tabs>
            <w:rPr/>
          </w:pPr>
          <w:hyperlink w:anchor="__RefHeading___Toc1082920_2314609296">
            <w:r>
              <w:rPr>
                <w:webHidden/>
                <w:rStyle w:val="IndexLink"/>
              </w:rPr>
              <w:t>27</w:t>
            </w:r>
            <w:r>
              <w:rPr>
                <w:rStyle w:val="IndexLink"/>
                <w:rtl w:val="true"/>
              </w:rPr>
              <w:t xml:space="preserve">- </w:t>
            </w:r>
            <w:r>
              <w:rPr>
                <w:rStyle w:val="IndexLink"/>
                <w:rtl w:val="true"/>
              </w:rPr>
              <w:t>كوه سيم</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22_2314609296">
            <w:r>
              <w:rPr>
                <w:webHidden/>
                <w:rStyle w:val="IndexLink"/>
              </w:rPr>
              <w:t>28</w:t>
            </w:r>
            <w:r>
              <w:rPr>
                <w:rStyle w:val="IndexLink"/>
                <w:rtl w:val="true"/>
              </w:rPr>
              <w:t xml:space="preserve">- </w:t>
            </w:r>
            <w:r>
              <w:rPr>
                <w:rStyle w:val="IndexLink"/>
                <w:rtl w:val="true"/>
              </w:rPr>
              <w:t>مالن</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24_2314609296">
            <w:r>
              <w:rPr>
                <w:webHidden/>
                <w:rStyle w:val="IndexLink"/>
              </w:rPr>
              <w:t>29</w:t>
            </w:r>
            <w:r>
              <w:rPr>
                <w:rStyle w:val="IndexLink"/>
                <w:rtl w:val="true"/>
              </w:rPr>
              <w:t xml:space="preserve">- </w:t>
            </w:r>
            <w:r>
              <w:rPr>
                <w:rStyle w:val="IndexLink"/>
                <w:rtl w:val="true"/>
              </w:rPr>
              <w:t>إسبزار</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26_2314609296">
            <w:r>
              <w:rPr>
                <w:webHidden/>
                <w:rStyle w:val="IndexLink"/>
              </w:rPr>
              <w:t>30</w:t>
            </w:r>
            <w:r>
              <w:rPr>
                <w:rStyle w:val="IndexLink"/>
                <w:rtl w:val="true"/>
              </w:rPr>
              <w:t xml:space="preserve">- </w:t>
            </w:r>
            <w:r>
              <w:rPr>
                <w:rStyle w:val="IndexLink"/>
                <w:rtl w:val="true"/>
              </w:rPr>
              <w:t>سرخس</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28_2314609296">
            <w:r>
              <w:rPr>
                <w:webHidden/>
                <w:rStyle w:val="IndexLink"/>
              </w:rPr>
              <w:t>31</w:t>
            </w:r>
            <w:r>
              <w:rPr>
                <w:rStyle w:val="IndexLink"/>
                <w:rtl w:val="true"/>
              </w:rPr>
              <w:t xml:space="preserve">- </w:t>
            </w:r>
            <w:r>
              <w:rPr>
                <w:rStyle w:val="IndexLink"/>
                <w:rtl w:val="true"/>
              </w:rPr>
              <w:t>بون</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30_2314609296">
            <w:r>
              <w:rPr>
                <w:webHidden/>
                <w:rStyle w:val="IndexLink"/>
              </w:rPr>
              <w:t>32</w:t>
            </w:r>
            <w:r>
              <w:rPr>
                <w:rStyle w:val="IndexLink"/>
                <w:rtl w:val="true"/>
              </w:rPr>
              <w:t xml:space="preserve">- </w:t>
            </w:r>
            <w:r>
              <w:rPr>
                <w:rStyle w:val="IndexLink"/>
                <w:rtl w:val="true"/>
              </w:rPr>
              <w:t>كيف</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32_2314609296">
            <w:r>
              <w:rPr>
                <w:webHidden/>
                <w:rStyle w:val="IndexLink"/>
              </w:rPr>
              <w:t>33</w:t>
            </w:r>
            <w:r>
              <w:rPr>
                <w:rStyle w:val="IndexLink"/>
                <w:rtl w:val="true"/>
              </w:rPr>
              <w:t xml:space="preserve">- </w:t>
            </w:r>
            <w:r>
              <w:rPr>
                <w:rStyle w:val="IndexLink"/>
                <w:rtl w:val="true"/>
              </w:rPr>
              <w:t>بغشور</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34_2314609296">
            <w:r>
              <w:rPr>
                <w:webHidden/>
                <w:rStyle w:val="IndexLink"/>
              </w:rPr>
              <w:t>34</w:t>
            </w:r>
            <w:r>
              <w:rPr>
                <w:rStyle w:val="IndexLink"/>
                <w:rtl w:val="true"/>
              </w:rPr>
              <w:t xml:space="preserve">- </w:t>
            </w:r>
            <w:r>
              <w:rPr>
                <w:rStyle w:val="IndexLink"/>
                <w:rtl w:val="true"/>
              </w:rPr>
              <w:t>كروخ</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36_2314609296">
            <w:r>
              <w:rPr>
                <w:webHidden/>
                <w:rStyle w:val="IndexLink"/>
              </w:rPr>
              <w:t>35</w:t>
            </w:r>
            <w:r>
              <w:rPr>
                <w:rStyle w:val="IndexLink"/>
                <w:rtl w:val="true"/>
              </w:rPr>
              <w:t xml:space="preserve">- </w:t>
            </w:r>
            <w:r>
              <w:rPr>
                <w:rStyle w:val="IndexLink"/>
                <w:rtl w:val="true"/>
              </w:rPr>
              <w:t>شورمين</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38_2314609296">
            <w:r>
              <w:rPr>
                <w:webHidden/>
                <w:rStyle w:val="IndexLink"/>
              </w:rPr>
              <w:t>36</w:t>
            </w:r>
            <w:r>
              <w:rPr>
                <w:rStyle w:val="IndexLink"/>
                <w:rtl w:val="true"/>
              </w:rPr>
              <w:t xml:space="preserve">- </w:t>
            </w:r>
            <w:r>
              <w:rPr>
                <w:rStyle w:val="IndexLink"/>
                <w:rtl w:val="true"/>
              </w:rPr>
              <w:t>غرجستان</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40_2314609296">
            <w:r>
              <w:rPr>
                <w:webHidden/>
                <w:rStyle w:val="IndexLink"/>
              </w:rPr>
              <w:t>37</w:t>
            </w:r>
            <w:r>
              <w:rPr>
                <w:rStyle w:val="IndexLink"/>
                <w:rtl w:val="true"/>
              </w:rPr>
              <w:t xml:space="preserve">- </w:t>
            </w:r>
            <w:r>
              <w:rPr>
                <w:rStyle w:val="IndexLink"/>
                <w:rtl w:val="true"/>
              </w:rPr>
              <w:t>دزه</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42_2314609296">
            <w:r>
              <w:rPr>
                <w:webHidden/>
                <w:rStyle w:val="IndexLink"/>
              </w:rPr>
              <w:t>38</w:t>
            </w:r>
            <w:r>
              <w:rPr>
                <w:rStyle w:val="IndexLink"/>
                <w:rtl w:val="true"/>
              </w:rPr>
              <w:t xml:space="preserve">- </w:t>
            </w:r>
            <w:r>
              <w:rPr>
                <w:rStyle w:val="IndexLink"/>
                <w:rtl w:val="true"/>
              </w:rPr>
              <w:t>مروالرود</w:t>
            </w:r>
            <w:r>
              <w:rPr>
                <w:rStyle w:val="IndexLink"/>
                <w:rtl w:val="true"/>
              </w:rPr>
              <w:t>:</w:t>
              <w:tab/>
            </w:r>
            <w:r>
              <w:rPr>
                <w:rStyle w:val="IndexLink"/>
              </w:rPr>
              <w:t>149</w:t>
            </w:r>
          </w:hyperlink>
        </w:p>
        <w:p>
          <w:pPr>
            <w:pStyle w:val="Contents3"/>
            <w:tabs>
              <w:tab w:val="clear" w:pos="8459"/>
              <w:tab w:val="right" w:pos="9026" w:leader="dot"/>
            </w:tabs>
            <w:rPr/>
          </w:pPr>
          <w:hyperlink w:anchor="__RefHeading___Toc1082944_2314609296">
            <w:r>
              <w:rPr>
                <w:webHidden/>
                <w:rStyle w:val="IndexLink"/>
              </w:rPr>
              <w:t>39</w:t>
            </w:r>
            <w:r>
              <w:rPr>
                <w:rStyle w:val="IndexLink"/>
                <w:rtl w:val="true"/>
              </w:rPr>
              <w:t xml:space="preserve">- </w:t>
            </w:r>
            <w:r>
              <w:rPr>
                <w:rStyle w:val="IndexLink"/>
                <w:rtl w:val="true"/>
              </w:rPr>
              <w:t>دز أحنف</w:t>
            </w:r>
            <w:r>
              <w:rPr>
                <w:rStyle w:val="IndexLink"/>
                <w:rtl w:val="true"/>
              </w:rPr>
              <w:t>:</w:t>
              <w:tab/>
            </w:r>
            <w:r>
              <w:rPr>
                <w:rStyle w:val="IndexLink"/>
              </w:rPr>
              <w:t>150</w:t>
            </w:r>
          </w:hyperlink>
        </w:p>
        <w:p>
          <w:pPr>
            <w:pStyle w:val="Contents3"/>
            <w:tabs>
              <w:tab w:val="clear" w:pos="8459"/>
              <w:tab w:val="right" w:pos="9026" w:leader="dot"/>
            </w:tabs>
            <w:rPr/>
          </w:pPr>
          <w:hyperlink w:anchor="__RefHeading___Toc1082946_2314609296">
            <w:r>
              <w:rPr>
                <w:webHidden/>
                <w:rStyle w:val="IndexLink"/>
              </w:rPr>
              <w:t>40</w:t>
            </w:r>
            <w:r>
              <w:rPr>
                <w:rStyle w:val="IndexLink"/>
                <w:rtl w:val="true"/>
              </w:rPr>
              <w:t xml:space="preserve">- </w:t>
            </w:r>
            <w:r>
              <w:rPr>
                <w:rStyle w:val="IndexLink"/>
                <w:rtl w:val="true"/>
              </w:rPr>
              <w:t>بركدز</w:t>
            </w:r>
            <w:r>
              <w:rPr>
                <w:rStyle w:val="IndexLink"/>
                <w:rtl w:val="true"/>
              </w:rPr>
              <w:t>:</w:t>
              <w:tab/>
            </w:r>
            <w:r>
              <w:rPr>
                <w:rStyle w:val="IndexLink"/>
              </w:rPr>
              <w:t>150</w:t>
            </w:r>
          </w:hyperlink>
        </w:p>
        <w:p>
          <w:pPr>
            <w:pStyle w:val="Contents3"/>
            <w:tabs>
              <w:tab w:val="clear" w:pos="8459"/>
              <w:tab w:val="right" w:pos="9026" w:leader="dot"/>
            </w:tabs>
            <w:rPr/>
          </w:pPr>
          <w:hyperlink w:anchor="__RefHeading___Toc1082948_2314609296">
            <w:r>
              <w:rPr>
                <w:webHidden/>
                <w:rStyle w:val="IndexLink"/>
              </w:rPr>
              <w:t>41</w:t>
            </w:r>
            <w:r>
              <w:rPr>
                <w:rStyle w:val="IndexLink"/>
                <w:rtl w:val="true"/>
              </w:rPr>
              <w:t xml:space="preserve">- </w:t>
            </w:r>
            <w:r>
              <w:rPr>
                <w:rStyle w:val="IndexLink"/>
                <w:rtl w:val="true"/>
              </w:rPr>
              <w:t>كيرنك</w:t>
            </w:r>
            <w:r>
              <w:rPr>
                <w:rStyle w:val="IndexLink"/>
                <w:rtl w:val="true"/>
              </w:rPr>
              <w:t>:</w:t>
              <w:tab/>
            </w:r>
            <w:r>
              <w:rPr>
                <w:rStyle w:val="IndexLink"/>
              </w:rPr>
              <w:t>151</w:t>
            </w:r>
          </w:hyperlink>
        </w:p>
        <w:p>
          <w:pPr>
            <w:pStyle w:val="Contents3"/>
            <w:tabs>
              <w:tab w:val="clear" w:pos="8459"/>
              <w:tab w:val="right" w:pos="9026" w:leader="dot"/>
            </w:tabs>
            <w:rPr/>
          </w:pPr>
          <w:hyperlink w:anchor="__RefHeading___Toc1082950_2314609296">
            <w:r>
              <w:rPr>
                <w:webHidden/>
                <w:rStyle w:val="IndexLink"/>
              </w:rPr>
              <w:t>42</w:t>
            </w:r>
            <w:r>
              <w:rPr>
                <w:rStyle w:val="IndexLink"/>
                <w:rtl w:val="true"/>
              </w:rPr>
              <w:t xml:space="preserve">- </w:t>
            </w:r>
            <w:r>
              <w:rPr>
                <w:rStyle w:val="IndexLink"/>
                <w:rtl w:val="true"/>
              </w:rPr>
              <w:t>مرو</w:t>
            </w:r>
            <w:r>
              <w:rPr>
                <w:rStyle w:val="IndexLink"/>
                <w:rtl w:val="true"/>
              </w:rPr>
              <w:t>:</w:t>
              <w:tab/>
            </w:r>
            <w:r>
              <w:rPr>
                <w:rStyle w:val="IndexLink"/>
              </w:rPr>
              <w:t>151</w:t>
            </w:r>
          </w:hyperlink>
        </w:p>
        <w:p>
          <w:pPr>
            <w:pStyle w:val="Contents3"/>
            <w:tabs>
              <w:tab w:val="clear" w:pos="8459"/>
              <w:tab w:val="right" w:pos="9026" w:leader="dot"/>
            </w:tabs>
            <w:rPr/>
          </w:pPr>
          <w:hyperlink w:anchor="__RefHeading___Toc1082952_2314609296">
            <w:r>
              <w:rPr>
                <w:webHidden/>
                <w:rStyle w:val="IndexLink"/>
              </w:rPr>
              <w:t>43</w:t>
            </w:r>
            <w:r>
              <w:rPr>
                <w:rStyle w:val="IndexLink"/>
                <w:rtl w:val="true"/>
              </w:rPr>
              <w:t xml:space="preserve">- </w:t>
            </w:r>
            <w:r>
              <w:rPr>
                <w:rStyle w:val="IndexLink"/>
                <w:rtl w:val="true"/>
              </w:rPr>
              <w:t>شنك عبادي</w:t>
            </w:r>
            <w:r>
              <w:rPr>
                <w:rStyle w:val="IndexLink"/>
                <w:rtl w:val="true"/>
              </w:rPr>
              <w:t>:</w:t>
              <w:tab/>
            </w:r>
            <w:r>
              <w:rPr>
                <w:rStyle w:val="IndexLink"/>
              </w:rPr>
              <w:t>151</w:t>
            </w:r>
          </w:hyperlink>
        </w:p>
        <w:p>
          <w:pPr>
            <w:pStyle w:val="Contents3"/>
            <w:tabs>
              <w:tab w:val="clear" w:pos="8459"/>
              <w:tab w:val="right" w:pos="9026" w:leader="dot"/>
            </w:tabs>
            <w:rPr/>
          </w:pPr>
          <w:hyperlink w:anchor="__RefHeading___Toc1082954_2314609296">
            <w:r>
              <w:rPr>
                <w:webHidden/>
                <w:rStyle w:val="IndexLink"/>
              </w:rPr>
              <w:t>44</w:t>
            </w:r>
            <w:r>
              <w:rPr>
                <w:rStyle w:val="IndexLink"/>
                <w:rtl w:val="true"/>
              </w:rPr>
              <w:t xml:space="preserve">- </w:t>
            </w:r>
            <w:r>
              <w:rPr>
                <w:rStyle w:val="IndexLink"/>
                <w:rtl w:val="true"/>
              </w:rPr>
              <w:t xml:space="preserve">دندانقان </w:t>
            </w:r>
            <w:r>
              <w:rPr>
                <w:rStyle w:val="IndexLink"/>
                <w:rtl w:val="true"/>
              </w:rPr>
              <w:t>[</w:t>
            </w:r>
            <w:r>
              <w:rPr>
                <w:rStyle w:val="IndexLink"/>
              </w:rPr>
              <w:t>20</w:t>
            </w:r>
            <w:r>
              <w:rPr>
                <w:rStyle w:val="IndexLink"/>
                <w:rtl w:val="true"/>
              </w:rPr>
              <w:t xml:space="preserve"> </w:t>
            </w:r>
            <w:r>
              <w:rPr>
                <w:rStyle w:val="IndexLink"/>
                <w:rtl w:val="true"/>
              </w:rPr>
              <w:t>ب</w:t>
            </w:r>
            <w:r>
              <w:rPr>
                <w:rStyle w:val="IndexLink"/>
                <w:rtl w:val="true"/>
              </w:rPr>
              <w:t>]:</w:t>
              <w:tab/>
            </w:r>
            <w:r>
              <w:rPr>
                <w:rStyle w:val="IndexLink"/>
              </w:rPr>
              <w:t>151</w:t>
            </w:r>
          </w:hyperlink>
        </w:p>
        <w:p>
          <w:pPr>
            <w:pStyle w:val="Contents3"/>
            <w:tabs>
              <w:tab w:val="clear" w:pos="8459"/>
              <w:tab w:val="right" w:pos="9026" w:leader="dot"/>
            </w:tabs>
            <w:rPr/>
          </w:pPr>
          <w:hyperlink w:anchor="__RefHeading___Toc1082956_2314609296">
            <w:r>
              <w:rPr>
                <w:webHidden/>
                <w:rStyle w:val="IndexLink"/>
              </w:rPr>
              <w:t>45</w:t>
            </w:r>
            <w:r>
              <w:rPr>
                <w:rStyle w:val="IndexLink"/>
                <w:rtl w:val="true"/>
              </w:rPr>
              <w:t xml:space="preserve">- </w:t>
            </w:r>
            <w:r>
              <w:rPr>
                <w:rStyle w:val="IndexLink"/>
                <w:rtl w:val="true"/>
              </w:rPr>
              <w:t>كشميهن، مسفري، ماشان، سوسنقان، شابرنجي، زرق</w:t>
            </w:r>
            <w:r>
              <w:rPr>
                <w:rStyle w:val="IndexLink"/>
                <w:rtl w:val="true"/>
              </w:rPr>
              <w:t>:</w:t>
              <w:tab/>
            </w:r>
            <w:r>
              <w:rPr>
                <w:rStyle w:val="IndexLink"/>
              </w:rPr>
              <w:t>151</w:t>
            </w:r>
          </w:hyperlink>
        </w:p>
        <w:p>
          <w:pPr>
            <w:pStyle w:val="Contents3"/>
            <w:tabs>
              <w:tab w:val="clear" w:pos="8459"/>
              <w:tab w:val="right" w:pos="9026" w:leader="dot"/>
            </w:tabs>
            <w:rPr/>
          </w:pPr>
          <w:hyperlink w:anchor="__RefHeading___Toc1082958_2314609296">
            <w:r>
              <w:rPr>
                <w:webHidden/>
                <w:rStyle w:val="IndexLink"/>
              </w:rPr>
              <w:t>46</w:t>
            </w:r>
            <w:r>
              <w:rPr>
                <w:rStyle w:val="IndexLink"/>
                <w:rtl w:val="true"/>
              </w:rPr>
              <w:t xml:space="preserve">- </w:t>
            </w:r>
            <w:r>
              <w:rPr>
                <w:rStyle w:val="IndexLink"/>
                <w:rtl w:val="true"/>
              </w:rPr>
              <w:t>الجوزجان</w:t>
            </w:r>
            <w:r>
              <w:rPr>
                <w:rStyle w:val="IndexLink"/>
                <w:rtl w:val="true"/>
              </w:rPr>
              <w:t>:</w:t>
              <w:tab/>
            </w:r>
            <w:r>
              <w:rPr>
                <w:rStyle w:val="IndexLink"/>
              </w:rPr>
              <w:t>151</w:t>
            </w:r>
          </w:hyperlink>
        </w:p>
        <w:p>
          <w:pPr>
            <w:pStyle w:val="Contents3"/>
            <w:tabs>
              <w:tab w:val="clear" w:pos="8459"/>
              <w:tab w:val="right" w:pos="9026" w:leader="dot"/>
            </w:tabs>
            <w:rPr/>
          </w:pPr>
          <w:hyperlink w:anchor="__RefHeading___Toc1082960_2314609296">
            <w:r>
              <w:rPr>
                <w:webHidden/>
                <w:rStyle w:val="IndexLink"/>
              </w:rPr>
              <w:t>47</w:t>
            </w:r>
            <w:r>
              <w:rPr>
                <w:rStyle w:val="IndexLink"/>
                <w:rtl w:val="true"/>
              </w:rPr>
              <w:t xml:space="preserve">- </w:t>
            </w:r>
            <w:r>
              <w:rPr>
                <w:rStyle w:val="IndexLink"/>
                <w:rtl w:val="true"/>
              </w:rPr>
              <w:t>الريوشاران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082962_2314609296">
            <w:r>
              <w:rPr>
                <w:webHidden/>
                <w:rStyle w:val="IndexLink"/>
              </w:rPr>
              <w:t>48</w:t>
            </w:r>
            <w:r>
              <w:rPr>
                <w:rStyle w:val="IndexLink"/>
                <w:rtl w:val="true"/>
              </w:rPr>
              <w:t xml:space="preserve">- </w:t>
            </w:r>
            <w:r>
              <w:rPr>
                <w:rStyle w:val="IndexLink"/>
                <w:rtl w:val="true"/>
              </w:rPr>
              <w:t>درمشان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082964_2314609296">
            <w:r>
              <w:rPr>
                <w:webHidden/>
                <w:rStyle w:val="IndexLink"/>
              </w:rPr>
              <w:t>49</w:t>
            </w:r>
            <w:r>
              <w:rPr>
                <w:rStyle w:val="IndexLink"/>
                <w:rtl w:val="true"/>
              </w:rPr>
              <w:t xml:space="preserve">- </w:t>
            </w:r>
            <w:r>
              <w:rPr>
                <w:rStyle w:val="IndexLink"/>
                <w:rtl w:val="true"/>
              </w:rPr>
              <w:t>تمران و تمازان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082966_2314609296">
            <w:r>
              <w:rPr>
                <w:webHidden/>
                <w:rStyle w:val="IndexLink"/>
              </w:rPr>
              <w:t>50</w:t>
            </w:r>
            <w:r>
              <w:rPr>
                <w:rStyle w:val="IndexLink"/>
                <w:rtl w:val="true"/>
              </w:rPr>
              <w:t xml:space="preserve">- </w:t>
            </w:r>
            <w:r>
              <w:rPr>
                <w:rStyle w:val="IndexLink"/>
                <w:rtl w:val="true"/>
              </w:rPr>
              <w:t>ساروان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082968_2314609296">
            <w:r>
              <w:rPr>
                <w:webHidden/>
                <w:rStyle w:val="IndexLink"/>
              </w:rPr>
              <w:t>51</w:t>
            </w:r>
            <w:r>
              <w:rPr>
                <w:rStyle w:val="IndexLink"/>
                <w:rtl w:val="true"/>
              </w:rPr>
              <w:t xml:space="preserve">- </w:t>
            </w:r>
            <w:r>
              <w:rPr>
                <w:rStyle w:val="IndexLink"/>
                <w:rtl w:val="true"/>
              </w:rPr>
              <w:t>مانشان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082970_2314609296">
            <w:r>
              <w:rPr>
                <w:webHidden/>
                <w:rStyle w:val="IndexLink"/>
              </w:rPr>
              <w:t>52</w:t>
            </w:r>
            <w:r>
              <w:rPr>
                <w:rStyle w:val="IndexLink"/>
                <w:rtl w:val="true"/>
              </w:rPr>
              <w:t xml:space="preserve">- </w:t>
            </w:r>
            <w:r>
              <w:rPr>
                <w:rStyle w:val="IndexLink"/>
                <w:rtl w:val="true"/>
              </w:rPr>
              <w:t>الطالقان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72_2314609296">
            <w:r>
              <w:rPr>
                <w:webHidden/>
                <w:rStyle w:val="IndexLink"/>
              </w:rPr>
              <w:t>53</w:t>
            </w:r>
            <w:r>
              <w:rPr>
                <w:rStyle w:val="IndexLink"/>
                <w:rtl w:val="true"/>
              </w:rPr>
              <w:t xml:space="preserve">- </w:t>
            </w:r>
            <w:r>
              <w:rPr>
                <w:rStyle w:val="IndexLink"/>
                <w:rtl w:val="true"/>
              </w:rPr>
              <w:t>اليهودية</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74_2314609296">
            <w:r>
              <w:rPr>
                <w:webHidden/>
                <w:rStyle w:val="IndexLink"/>
              </w:rPr>
              <w:t>54</w:t>
            </w:r>
            <w:r>
              <w:rPr>
                <w:rStyle w:val="IndexLink"/>
                <w:rtl w:val="true"/>
              </w:rPr>
              <w:t xml:space="preserve">- </w:t>
            </w:r>
            <w:r>
              <w:rPr>
                <w:rStyle w:val="IndexLink"/>
                <w:rtl w:val="true"/>
              </w:rPr>
              <w:t>فارياب</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76_2314609296">
            <w:r>
              <w:rPr>
                <w:webHidden/>
                <w:rStyle w:val="IndexLink"/>
              </w:rPr>
              <w:t>55</w:t>
            </w:r>
            <w:r>
              <w:rPr>
                <w:rStyle w:val="IndexLink"/>
                <w:rtl w:val="true"/>
              </w:rPr>
              <w:t xml:space="preserve">- </w:t>
            </w:r>
            <w:r>
              <w:rPr>
                <w:rStyle w:val="IndexLink"/>
                <w:rtl w:val="true"/>
              </w:rPr>
              <w:t>نريان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78_2314609296">
            <w:r>
              <w:rPr>
                <w:webHidden/>
                <w:rStyle w:val="IndexLink"/>
              </w:rPr>
              <w:t>56</w:t>
            </w:r>
            <w:r>
              <w:rPr>
                <w:rStyle w:val="IndexLink"/>
                <w:rtl w:val="true"/>
              </w:rPr>
              <w:t xml:space="preserve">- </w:t>
            </w:r>
            <w:r>
              <w:rPr>
                <w:rStyle w:val="IndexLink"/>
                <w:rtl w:val="true"/>
              </w:rPr>
              <w:t>كرزوان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80_2314609296">
            <w:r>
              <w:rPr>
                <w:webHidden/>
                <w:rStyle w:val="IndexLink"/>
              </w:rPr>
              <w:t>57</w:t>
            </w:r>
            <w:r>
              <w:rPr>
                <w:rStyle w:val="IndexLink"/>
                <w:rtl w:val="true"/>
              </w:rPr>
              <w:t xml:space="preserve">- </w:t>
            </w:r>
            <w:r>
              <w:rPr>
                <w:rStyle w:val="IndexLink"/>
                <w:rtl w:val="true"/>
              </w:rPr>
              <w:t>كندرم</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82_2314609296">
            <w:r>
              <w:rPr>
                <w:webHidden/>
                <w:rStyle w:val="IndexLink"/>
              </w:rPr>
              <w:t>58</w:t>
            </w:r>
            <w:r>
              <w:rPr>
                <w:rStyle w:val="IndexLink"/>
                <w:rtl w:val="true"/>
              </w:rPr>
              <w:t xml:space="preserve">- </w:t>
            </w:r>
            <w:r>
              <w:rPr>
                <w:rStyle w:val="IndexLink"/>
                <w:rtl w:val="true"/>
              </w:rPr>
              <w:t>أنبير</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84_2314609296">
            <w:r>
              <w:rPr>
                <w:webHidden/>
                <w:rStyle w:val="IndexLink"/>
              </w:rPr>
              <w:t>59</w:t>
            </w:r>
            <w:r>
              <w:rPr>
                <w:rStyle w:val="IndexLink"/>
                <w:rtl w:val="true"/>
              </w:rPr>
              <w:t xml:space="preserve">- </w:t>
            </w:r>
            <w:r>
              <w:rPr>
                <w:rStyle w:val="IndexLink"/>
                <w:rtl w:val="true"/>
              </w:rPr>
              <w:t>كلار</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86_2314609296">
            <w:r>
              <w:rPr>
                <w:webHidden/>
                <w:rStyle w:val="IndexLink"/>
              </w:rPr>
              <w:t>60</w:t>
            </w:r>
            <w:r>
              <w:rPr>
                <w:rStyle w:val="IndexLink"/>
                <w:rtl w:val="true"/>
              </w:rPr>
              <w:t xml:space="preserve">- </w:t>
            </w:r>
            <w:r>
              <w:rPr>
                <w:rStyle w:val="IndexLink"/>
                <w:rtl w:val="true"/>
              </w:rPr>
              <w:t>أشبورقان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88_2314609296">
            <w:r>
              <w:rPr>
                <w:webHidden/>
                <w:rStyle w:val="IndexLink"/>
              </w:rPr>
              <w:t>61</w:t>
            </w:r>
            <w:r>
              <w:rPr>
                <w:rStyle w:val="IndexLink"/>
                <w:rtl w:val="true"/>
              </w:rPr>
              <w:t xml:space="preserve">- </w:t>
            </w:r>
            <w:r>
              <w:rPr>
                <w:rStyle w:val="IndexLink"/>
                <w:rtl w:val="true"/>
              </w:rPr>
              <w:t>أنتخذ</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90_2314609296">
            <w:r>
              <w:rPr>
                <w:webHidden/>
                <w:rStyle w:val="IndexLink"/>
              </w:rPr>
              <w:t>62</w:t>
            </w:r>
            <w:r>
              <w:rPr>
                <w:rStyle w:val="IndexLink"/>
                <w:rtl w:val="true"/>
              </w:rPr>
              <w:t xml:space="preserve">- </w:t>
            </w:r>
            <w:r>
              <w:rPr>
                <w:rStyle w:val="IndexLink"/>
                <w:rtl w:val="true"/>
              </w:rPr>
              <w:t>سان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92_2314609296">
            <w:r>
              <w:rPr>
                <w:webHidden/>
                <w:rStyle w:val="IndexLink"/>
              </w:rPr>
              <w:t>63</w:t>
            </w:r>
            <w:r>
              <w:rPr>
                <w:rStyle w:val="IndexLink"/>
                <w:rtl w:val="true"/>
              </w:rPr>
              <w:t xml:space="preserve">- </w:t>
            </w:r>
            <w:r>
              <w:rPr>
                <w:rStyle w:val="IndexLink"/>
                <w:rtl w:val="true"/>
              </w:rPr>
              <w:t>رباط كروان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94_2314609296">
            <w:r>
              <w:rPr>
                <w:webHidden/>
                <w:rStyle w:val="IndexLink"/>
              </w:rPr>
              <w:t>64</w:t>
            </w:r>
            <w:r>
              <w:rPr>
                <w:rStyle w:val="IndexLink"/>
                <w:rtl w:val="true"/>
              </w:rPr>
              <w:t xml:space="preserve">- </w:t>
            </w:r>
            <w:r>
              <w:rPr>
                <w:rStyle w:val="IndexLink"/>
                <w:rtl w:val="true"/>
              </w:rPr>
              <w:t>سنكبن</w:t>
            </w:r>
            <w:r>
              <w:rPr>
                <w:rStyle w:val="IndexLink"/>
                <w:rtl w:val="true"/>
              </w:rPr>
              <w:t>:</w:t>
              <w:tab/>
            </w:r>
            <w:r>
              <w:rPr>
                <w:rStyle w:val="IndexLink"/>
              </w:rPr>
              <w:t>153</w:t>
            </w:r>
          </w:hyperlink>
        </w:p>
        <w:p>
          <w:pPr>
            <w:pStyle w:val="Contents3"/>
            <w:tabs>
              <w:tab w:val="clear" w:pos="8459"/>
              <w:tab w:val="right" w:pos="9026" w:leader="dot"/>
            </w:tabs>
            <w:rPr/>
          </w:pPr>
          <w:hyperlink w:anchor="__RefHeading___Toc1082996_2314609296">
            <w:r>
              <w:rPr>
                <w:webHidden/>
                <w:rStyle w:val="IndexLink"/>
              </w:rPr>
              <w:t>65</w:t>
            </w:r>
            <w:r>
              <w:rPr>
                <w:rStyle w:val="IndexLink"/>
                <w:rtl w:val="true"/>
              </w:rPr>
              <w:t xml:space="preserve">- </w:t>
            </w:r>
            <w:r>
              <w:rPr>
                <w:rStyle w:val="IndexLink"/>
                <w:rtl w:val="true"/>
              </w:rPr>
              <w:t>أزيو</w:t>
            </w:r>
            <w:r>
              <w:rPr>
                <w:rStyle w:val="IndexLink"/>
                <w:rtl w:val="true"/>
              </w:rPr>
              <w:t>:</w:t>
              <w:tab/>
            </w:r>
            <w:r>
              <w:rPr>
                <w:rStyle w:val="IndexLink"/>
              </w:rPr>
              <w:t>154</w:t>
            </w:r>
          </w:hyperlink>
        </w:p>
        <w:p>
          <w:pPr>
            <w:pStyle w:val="Contents3"/>
            <w:tabs>
              <w:tab w:val="clear" w:pos="8459"/>
              <w:tab w:val="right" w:pos="9026" w:leader="dot"/>
            </w:tabs>
            <w:rPr/>
          </w:pPr>
          <w:hyperlink w:anchor="__RefHeading___Toc1082998_2314609296">
            <w:r>
              <w:rPr>
                <w:webHidden/>
                <w:rStyle w:val="IndexLink"/>
              </w:rPr>
              <w:t>66</w:t>
            </w:r>
            <w:r>
              <w:rPr>
                <w:rStyle w:val="IndexLink"/>
                <w:rtl w:val="true"/>
              </w:rPr>
              <w:t xml:space="preserve">- </w:t>
            </w:r>
            <w:r>
              <w:rPr>
                <w:rStyle w:val="IndexLink"/>
                <w:rtl w:val="true"/>
              </w:rPr>
              <w:t>حوش</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00_2314609296">
            <w:r>
              <w:rPr>
                <w:webHidden/>
                <w:rStyle w:val="IndexLink"/>
              </w:rPr>
              <w:t>67</w:t>
            </w:r>
            <w:r>
              <w:rPr>
                <w:rStyle w:val="IndexLink"/>
                <w:rtl w:val="true"/>
              </w:rPr>
              <w:t xml:space="preserve">- </w:t>
            </w:r>
            <w:r>
              <w:rPr>
                <w:rStyle w:val="IndexLink"/>
                <w:rtl w:val="true"/>
              </w:rPr>
              <w:t>بلخ</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02_2314609296">
            <w:r>
              <w:rPr>
                <w:webHidden/>
                <w:rStyle w:val="IndexLink"/>
              </w:rPr>
              <w:t>68</w:t>
            </w:r>
            <w:r>
              <w:rPr>
                <w:rStyle w:val="IndexLink"/>
                <w:rtl w:val="true"/>
              </w:rPr>
              <w:t xml:space="preserve">- </w:t>
            </w:r>
            <w:r>
              <w:rPr>
                <w:rStyle w:val="IndexLink"/>
                <w:rtl w:val="true"/>
              </w:rPr>
              <w:t>خلم</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04_2314609296">
            <w:r>
              <w:rPr>
                <w:webHidden/>
                <w:rStyle w:val="IndexLink"/>
              </w:rPr>
              <w:t>69</w:t>
            </w:r>
            <w:r>
              <w:rPr>
                <w:rStyle w:val="IndexLink"/>
                <w:rtl w:val="true"/>
              </w:rPr>
              <w:t xml:space="preserve">- </w:t>
            </w:r>
            <w:r>
              <w:rPr>
                <w:rStyle w:val="IndexLink"/>
                <w:rtl w:val="true"/>
              </w:rPr>
              <w:t xml:space="preserve">طخارستان </w:t>
            </w:r>
            <w:r>
              <w:rPr>
                <w:rStyle w:val="IndexLink"/>
                <w:rtl w:val="true"/>
              </w:rPr>
              <w:t>[</w:t>
            </w:r>
            <w:r>
              <w:rPr>
                <w:rStyle w:val="IndexLink"/>
              </w:rPr>
              <w:t>21</w:t>
            </w:r>
            <w:r>
              <w:rPr>
                <w:rStyle w:val="IndexLink"/>
                <w:rtl w:val="true"/>
              </w:rPr>
              <w:t xml:space="preserve"> </w:t>
            </w:r>
            <w:r>
              <w:rPr>
                <w:rStyle w:val="IndexLink"/>
                <w:rtl w:val="true"/>
              </w:rPr>
              <w:t>ب</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06_2314609296">
            <w:r>
              <w:rPr>
                <w:webHidden/>
                <w:rStyle w:val="IndexLink"/>
              </w:rPr>
              <w:t>70</w:t>
            </w:r>
            <w:r>
              <w:rPr>
                <w:rStyle w:val="IndexLink"/>
                <w:rtl w:val="true"/>
              </w:rPr>
              <w:t xml:space="preserve">- </w:t>
            </w:r>
            <w:r>
              <w:rPr>
                <w:rStyle w:val="IndexLink"/>
                <w:rtl w:val="true"/>
              </w:rPr>
              <w:t>سمنجان</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08_2314609296">
            <w:r>
              <w:rPr>
                <w:webHidden/>
                <w:rStyle w:val="IndexLink"/>
              </w:rPr>
              <w:t>71</w:t>
            </w:r>
            <w:r>
              <w:rPr>
                <w:rStyle w:val="IndexLink"/>
                <w:rtl w:val="true"/>
              </w:rPr>
              <w:t xml:space="preserve">- </w:t>
            </w:r>
            <w:r>
              <w:rPr>
                <w:rStyle w:val="IndexLink"/>
                <w:rtl w:val="true"/>
              </w:rPr>
              <w:t>سكلكند</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10_2314609296">
            <w:r>
              <w:rPr>
                <w:webHidden/>
                <w:rStyle w:val="IndexLink"/>
              </w:rPr>
              <w:t>72</w:t>
            </w:r>
            <w:r>
              <w:rPr>
                <w:rStyle w:val="IndexLink"/>
                <w:rtl w:val="true"/>
              </w:rPr>
              <w:t xml:space="preserve">- </w:t>
            </w:r>
            <w:r>
              <w:rPr>
                <w:rStyle w:val="IndexLink"/>
                <w:rtl w:val="true"/>
              </w:rPr>
              <w:t>بغلان</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12_2314609296">
            <w:r>
              <w:rPr>
                <w:webHidden/>
                <w:rStyle w:val="IndexLink"/>
              </w:rPr>
              <w:t>73</w:t>
            </w:r>
            <w:r>
              <w:rPr>
                <w:rStyle w:val="IndexLink"/>
                <w:rtl w:val="true"/>
              </w:rPr>
              <w:t xml:space="preserve">- </w:t>
            </w:r>
            <w:r>
              <w:rPr>
                <w:rStyle w:val="IndexLink"/>
                <w:rtl w:val="true"/>
              </w:rPr>
              <w:t>ولوالج</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14_2314609296">
            <w:r>
              <w:rPr>
                <w:webHidden/>
                <w:rStyle w:val="IndexLink"/>
              </w:rPr>
              <w:t>74</w:t>
            </w:r>
            <w:r>
              <w:rPr>
                <w:rStyle w:val="IndexLink"/>
                <w:rtl w:val="true"/>
              </w:rPr>
              <w:t xml:space="preserve">- </w:t>
            </w:r>
            <w:r>
              <w:rPr>
                <w:rStyle w:val="IndexLink"/>
                <w:rtl w:val="true"/>
              </w:rPr>
              <w:t>سكيمشت</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16_2314609296">
            <w:r>
              <w:rPr>
                <w:webHidden/>
                <w:rStyle w:val="IndexLink"/>
              </w:rPr>
              <w:t>75</w:t>
            </w:r>
            <w:r>
              <w:rPr>
                <w:rStyle w:val="IndexLink"/>
                <w:rtl w:val="true"/>
              </w:rPr>
              <w:t xml:space="preserve">- </w:t>
            </w:r>
            <w:r>
              <w:rPr>
                <w:rStyle w:val="IndexLink"/>
                <w:rtl w:val="true"/>
              </w:rPr>
              <w:t>يون</w:t>
            </w:r>
            <w:r>
              <w:rPr>
                <w:rStyle w:val="IndexLink"/>
                <w:rtl w:val="true"/>
              </w:rPr>
              <w:t>:</w:t>
              <w:tab/>
            </w:r>
            <w:r>
              <w:rPr>
                <w:rStyle w:val="IndexLink"/>
              </w:rPr>
              <w:t>155</w:t>
            </w:r>
          </w:hyperlink>
        </w:p>
        <w:p>
          <w:pPr>
            <w:pStyle w:val="Contents3"/>
            <w:tabs>
              <w:tab w:val="clear" w:pos="8459"/>
              <w:tab w:val="right" w:pos="9026" w:leader="dot"/>
            </w:tabs>
            <w:rPr/>
          </w:pPr>
          <w:hyperlink w:anchor="__RefHeading___Toc1083018_2314609296">
            <w:r>
              <w:rPr>
                <w:webHidden/>
                <w:rStyle w:val="IndexLink"/>
              </w:rPr>
              <w:t>76</w:t>
            </w:r>
            <w:r>
              <w:rPr>
                <w:rStyle w:val="IndexLink"/>
                <w:rtl w:val="true"/>
              </w:rPr>
              <w:t xml:space="preserve">- </w:t>
            </w:r>
            <w:r>
              <w:rPr>
                <w:rStyle w:val="IndexLink"/>
                <w:rtl w:val="true"/>
              </w:rPr>
              <w:t>الطايقان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083020_2314609296">
            <w:r>
              <w:rPr>
                <w:webHidden/>
                <w:rStyle w:val="IndexLink"/>
              </w:rPr>
              <w:t>77</w:t>
            </w:r>
            <w:r>
              <w:rPr>
                <w:rStyle w:val="IndexLink"/>
                <w:rtl w:val="true"/>
              </w:rPr>
              <w:t xml:space="preserve">- </w:t>
            </w:r>
            <w:r>
              <w:rPr>
                <w:rStyle w:val="IndexLink"/>
                <w:rtl w:val="true"/>
              </w:rPr>
              <w:t>أندراب</w:t>
            </w:r>
            <w:r>
              <w:rPr>
                <w:rStyle w:val="IndexLink"/>
                <w:rtl w:val="true"/>
              </w:rPr>
              <w:t>:</w:t>
              <w:tab/>
            </w:r>
            <w:r>
              <w:rPr>
                <w:rStyle w:val="IndexLink"/>
              </w:rPr>
              <w:t>157</w:t>
            </w:r>
          </w:hyperlink>
        </w:p>
        <w:p>
          <w:pPr>
            <w:pStyle w:val="Contents3"/>
            <w:tabs>
              <w:tab w:val="clear" w:pos="8459"/>
              <w:tab w:val="right" w:pos="9026" w:leader="dot"/>
            </w:tabs>
            <w:rPr/>
          </w:pPr>
          <w:hyperlink w:anchor="__RefHeading___Toc1083022_2314609296">
            <w:r>
              <w:rPr>
                <w:webHidden/>
                <w:rStyle w:val="IndexLink"/>
              </w:rPr>
              <w:t>78</w:t>
            </w:r>
            <w:r>
              <w:rPr>
                <w:rStyle w:val="IndexLink"/>
                <w:rtl w:val="true"/>
              </w:rPr>
              <w:t xml:space="preserve">- </w:t>
            </w:r>
            <w:r>
              <w:rPr>
                <w:rStyle w:val="IndexLink"/>
                <w:rtl w:val="true"/>
              </w:rPr>
              <w:t>الباميان</w:t>
            </w:r>
            <w:r>
              <w:rPr>
                <w:rStyle w:val="IndexLink"/>
                <w:rtl w:val="true"/>
              </w:rPr>
              <w:t>:</w:t>
              <w:tab/>
            </w:r>
            <w:r>
              <w:rPr>
                <w:rStyle w:val="IndexLink"/>
              </w:rPr>
              <w:t>157</w:t>
            </w:r>
          </w:hyperlink>
        </w:p>
        <w:p>
          <w:pPr>
            <w:pStyle w:val="Contents3"/>
            <w:tabs>
              <w:tab w:val="clear" w:pos="8459"/>
              <w:tab w:val="right" w:pos="9026" w:leader="dot"/>
            </w:tabs>
            <w:rPr/>
          </w:pPr>
          <w:hyperlink w:anchor="__RefHeading___Toc1083024_2314609296">
            <w:r>
              <w:rPr>
                <w:webHidden/>
                <w:rStyle w:val="IndexLink"/>
              </w:rPr>
              <w:t>79</w:t>
            </w:r>
            <w:r>
              <w:rPr>
                <w:rStyle w:val="IndexLink"/>
                <w:rtl w:val="true"/>
              </w:rPr>
              <w:t xml:space="preserve">- </w:t>
            </w:r>
            <w:r>
              <w:rPr>
                <w:rStyle w:val="IndexLink"/>
                <w:rtl w:val="true"/>
              </w:rPr>
              <w:t>بنجهير و جاربايه</w:t>
            </w:r>
            <w:r>
              <w:rPr>
                <w:rStyle w:val="IndexLink"/>
                <w:rtl w:val="true"/>
              </w:rPr>
              <w:t>:</w:t>
              <w:tab/>
            </w:r>
            <w:r>
              <w:rPr>
                <w:rStyle w:val="IndexLink"/>
              </w:rPr>
              <w:t>157</w:t>
            </w:r>
          </w:hyperlink>
        </w:p>
        <w:p>
          <w:pPr>
            <w:pStyle w:val="Contents3"/>
            <w:tabs>
              <w:tab w:val="clear" w:pos="8459"/>
              <w:tab w:val="right" w:pos="9026" w:leader="dot"/>
            </w:tabs>
            <w:rPr/>
          </w:pPr>
          <w:hyperlink w:anchor="__RefHeading___Toc1083026_2314609296">
            <w:r>
              <w:rPr>
                <w:webHidden/>
                <w:rStyle w:val="IndexLink"/>
              </w:rPr>
              <w:t>80</w:t>
            </w:r>
            <w:r>
              <w:rPr>
                <w:rStyle w:val="IndexLink"/>
                <w:rtl w:val="true"/>
              </w:rPr>
              <w:t xml:space="preserve">- </w:t>
            </w:r>
            <w:r>
              <w:rPr>
                <w:rStyle w:val="IndexLink"/>
                <w:rtl w:val="true"/>
              </w:rPr>
              <w:t>مدر و موتي</w:t>
            </w:r>
            <w:r>
              <w:rPr>
                <w:rStyle w:val="IndexLink"/>
                <w:rtl w:val="true"/>
              </w:rPr>
              <w:t>:</w:t>
              <w:tab/>
            </w:r>
            <w:r>
              <w:rPr>
                <w:rStyle w:val="IndexLink"/>
              </w:rPr>
              <w:t>157</w:t>
            </w:r>
          </w:hyperlink>
        </w:p>
        <w:p>
          <w:pPr>
            <w:pStyle w:val="Contents2"/>
            <w:tabs>
              <w:tab w:val="clear" w:pos="8743"/>
              <w:tab w:val="right" w:pos="9026" w:leader="dot"/>
            </w:tabs>
            <w:rPr/>
          </w:pPr>
          <w:hyperlink w:anchor="__RefHeading___Toc1083028_2314609296">
            <w:r>
              <w:rPr>
                <w:webHidden/>
                <w:rStyle w:val="IndexLink"/>
              </w:rPr>
              <w:t>24</w:t>
            </w:r>
            <w:r>
              <w:rPr>
                <w:rStyle w:val="IndexLink"/>
                <w:rtl w:val="true"/>
              </w:rPr>
              <w:t xml:space="preserve">- </w:t>
            </w:r>
            <w:r>
              <w:rPr>
                <w:rStyle w:val="IndexLink"/>
                <w:rtl w:val="true"/>
              </w:rPr>
              <w:t>القول في مناطق خراسان الحدودية و مدنها</w:t>
            </w:r>
            <w:r>
              <w:rPr>
                <w:rStyle w:val="IndexLink"/>
                <w:rtl w:val="true"/>
              </w:rPr>
              <w:tab/>
            </w:r>
            <w:r>
              <w:rPr>
                <w:rStyle w:val="IndexLink"/>
              </w:rPr>
              <w:t>158</w:t>
            </w:r>
          </w:hyperlink>
        </w:p>
        <w:p>
          <w:pPr>
            <w:pStyle w:val="Contents3"/>
            <w:tabs>
              <w:tab w:val="clear" w:pos="8459"/>
              <w:tab w:val="right" w:pos="9026" w:leader="dot"/>
            </w:tabs>
            <w:rPr/>
          </w:pPr>
          <w:hyperlink w:anchor="__RefHeading___Toc1083030_2314609296">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083032_2314609296">
            <w:r>
              <w:rPr>
                <w:webHidden/>
                <w:rStyle w:val="IndexLink"/>
              </w:rPr>
              <w:t>1</w:t>
            </w:r>
            <w:r>
              <w:rPr>
                <w:rStyle w:val="IndexLink"/>
                <w:rtl w:val="true"/>
              </w:rPr>
              <w:t xml:space="preserve">- </w:t>
            </w:r>
            <w:r>
              <w:rPr>
                <w:rStyle w:val="IndexLink"/>
                <w:rtl w:val="true"/>
              </w:rPr>
              <w:t>الغور</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34_2314609296">
            <w:r>
              <w:rPr>
                <w:webHidden/>
                <w:rStyle w:val="IndexLink"/>
              </w:rPr>
              <w:t>2</w:t>
            </w:r>
            <w:r>
              <w:rPr>
                <w:rStyle w:val="IndexLink"/>
                <w:rtl w:val="true"/>
              </w:rPr>
              <w:t xml:space="preserve">- </w:t>
            </w:r>
            <w:r>
              <w:rPr>
                <w:rStyle w:val="IndexLink"/>
                <w:rtl w:val="true"/>
              </w:rPr>
              <w:t>سجستان</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36_2314609296">
            <w:r>
              <w:rPr>
                <w:webHidden/>
                <w:rStyle w:val="IndexLink"/>
              </w:rPr>
              <w:t>3</w:t>
            </w:r>
            <w:r>
              <w:rPr>
                <w:rStyle w:val="IndexLink"/>
                <w:rtl w:val="true"/>
              </w:rPr>
              <w:t xml:space="preserve">- </w:t>
            </w:r>
            <w:r>
              <w:rPr>
                <w:rStyle w:val="IndexLink"/>
                <w:rtl w:val="true"/>
              </w:rPr>
              <w:t>طاق</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38_2314609296">
            <w:r>
              <w:rPr>
                <w:webHidden/>
                <w:rStyle w:val="IndexLink"/>
              </w:rPr>
              <w:t>4</w:t>
            </w:r>
            <w:r>
              <w:rPr>
                <w:rStyle w:val="IndexLink"/>
                <w:rtl w:val="true"/>
              </w:rPr>
              <w:t xml:space="preserve">- </w:t>
            </w:r>
            <w:r>
              <w:rPr>
                <w:rStyle w:val="IndexLink"/>
                <w:rtl w:val="true"/>
              </w:rPr>
              <w:t>كش</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40_2314609296">
            <w:r>
              <w:rPr>
                <w:webHidden/>
                <w:rStyle w:val="IndexLink"/>
              </w:rPr>
              <w:t>5</w:t>
            </w:r>
            <w:r>
              <w:rPr>
                <w:rStyle w:val="IndexLink"/>
                <w:rtl w:val="true"/>
              </w:rPr>
              <w:t xml:space="preserve">- </w:t>
            </w:r>
            <w:r>
              <w:rPr>
                <w:rStyle w:val="IndexLink"/>
                <w:rtl w:val="true"/>
              </w:rPr>
              <w:t>نه</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42_2314609296">
            <w:r>
              <w:rPr>
                <w:webHidden/>
                <w:rStyle w:val="IndexLink"/>
              </w:rPr>
              <w:t>6</w:t>
            </w:r>
            <w:r>
              <w:rPr>
                <w:rStyle w:val="IndexLink"/>
                <w:rtl w:val="true"/>
              </w:rPr>
              <w:t xml:space="preserve">- </w:t>
            </w:r>
            <w:r>
              <w:rPr>
                <w:rStyle w:val="IndexLink"/>
                <w:rtl w:val="true"/>
              </w:rPr>
              <w:t>فره</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44_2314609296">
            <w:r>
              <w:rPr>
                <w:webHidden/>
                <w:rStyle w:val="IndexLink"/>
              </w:rPr>
              <w:t>7</w:t>
            </w:r>
            <w:r>
              <w:rPr>
                <w:rStyle w:val="IndexLink"/>
                <w:rtl w:val="true"/>
              </w:rPr>
              <w:t xml:space="preserve">- </w:t>
            </w:r>
            <w:r>
              <w:rPr>
                <w:rStyle w:val="IndexLink"/>
                <w:rtl w:val="true"/>
              </w:rPr>
              <w:t>قرني</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46_2314609296">
            <w:r>
              <w:rPr>
                <w:webHidden/>
                <w:rStyle w:val="IndexLink"/>
              </w:rPr>
              <w:t>8</w:t>
            </w:r>
            <w:r>
              <w:rPr>
                <w:rStyle w:val="IndexLink"/>
                <w:rtl w:val="true"/>
              </w:rPr>
              <w:t xml:space="preserve">- </w:t>
            </w:r>
            <w:r>
              <w:rPr>
                <w:rStyle w:val="IndexLink"/>
                <w:rtl w:val="true"/>
              </w:rPr>
              <w:t>خواش</w:t>
            </w:r>
            <w:r>
              <w:rPr>
                <w:rStyle w:val="IndexLink"/>
                <w:rtl w:val="true"/>
              </w:rPr>
              <w:t>:</w:t>
              <w:tab/>
            </w:r>
            <w:r>
              <w:rPr>
                <w:rStyle w:val="IndexLink"/>
              </w:rPr>
              <w:t>158</w:t>
            </w:r>
          </w:hyperlink>
        </w:p>
        <w:p>
          <w:pPr>
            <w:pStyle w:val="Contents3"/>
            <w:tabs>
              <w:tab w:val="clear" w:pos="8459"/>
              <w:tab w:val="right" w:pos="9026" w:leader="dot"/>
            </w:tabs>
            <w:rPr/>
          </w:pPr>
          <w:hyperlink w:anchor="__RefHeading___Toc1083048_2314609296">
            <w:r>
              <w:rPr>
                <w:webHidden/>
                <w:rStyle w:val="IndexLink"/>
              </w:rPr>
              <w:t>9</w:t>
            </w:r>
            <w:r>
              <w:rPr>
                <w:rStyle w:val="IndexLink"/>
                <w:rtl w:val="true"/>
              </w:rPr>
              <w:t xml:space="preserve">- </w:t>
            </w:r>
            <w:r>
              <w:rPr>
                <w:rStyle w:val="IndexLink"/>
                <w:rtl w:val="true"/>
              </w:rPr>
              <w:t>بست</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50_2314609296">
            <w:r>
              <w:rPr>
                <w:webHidden/>
                <w:rStyle w:val="IndexLink"/>
              </w:rPr>
              <w:t>10</w:t>
            </w:r>
            <w:r>
              <w:rPr>
                <w:rStyle w:val="IndexLink"/>
                <w:rtl w:val="true"/>
              </w:rPr>
              <w:t xml:space="preserve">- </w:t>
            </w:r>
            <w:r>
              <w:rPr>
                <w:rStyle w:val="IndexLink"/>
                <w:rtl w:val="true"/>
              </w:rPr>
              <w:t>حالكان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52_2314609296">
            <w:r>
              <w:rPr>
                <w:webHidden/>
                <w:rStyle w:val="IndexLink"/>
              </w:rPr>
              <w:t>11</w:t>
            </w:r>
            <w:r>
              <w:rPr>
                <w:rStyle w:val="IndexLink"/>
                <w:rtl w:val="true"/>
              </w:rPr>
              <w:t xml:space="preserve">- </w:t>
            </w:r>
            <w:r>
              <w:rPr>
                <w:rStyle w:val="IndexLink"/>
                <w:rtl w:val="true"/>
              </w:rPr>
              <w:t>سروان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54_2314609296">
            <w:r>
              <w:rPr>
                <w:webHidden/>
                <w:rStyle w:val="IndexLink"/>
              </w:rPr>
              <w:t>12</w:t>
            </w:r>
            <w:r>
              <w:rPr>
                <w:rStyle w:val="IndexLink"/>
                <w:rtl w:val="true"/>
              </w:rPr>
              <w:t xml:space="preserve">- </w:t>
            </w:r>
            <w:r>
              <w:rPr>
                <w:rStyle w:val="IndexLink"/>
                <w:rtl w:val="true"/>
              </w:rPr>
              <w:t>زمين داور</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56_2314609296">
            <w:r>
              <w:rPr>
                <w:webHidden/>
                <w:rStyle w:val="IndexLink"/>
              </w:rPr>
              <w:t>13</w:t>
            </w:r>
            <w:r>
              <w:rPr>
                <w:rStyle w:val="IndexLink"/>
                <w:rtl w:val="true"/>
              </w:rPr>
              <w:t xml:space="preserve">- </w:t>
            </w:r>
            <w:r>
              <w:rPr>
                <w:rStyle w:val="IndexLink"/>
                <w:rtl w:val="true"/>
              </w:rPr>
              <w:t>بغني</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58_2314609296">
            <w:r>
              <w:rPr>
                <w:webHidden/>
                <w:rStyle w:val="IndexLink"/>
              </w:rPr>
              <w:t>14</w:t>
            </w:r>
            <w:r>
              <w:rPr>
                <w:rStyle w:val="IndexLink"/>
                <w:rtl w:val="true"/>
              </w:rPr>
              <w:t xml:space="preserve">- </w:t>
            </w:r>
            <w:r>
              <w:rPr>
                <w:rStyle w:val="IndexLink"/>
                <w:rtl w:val="true"/>
              </w:rPr>
              <w:t>بشلنك</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60_2314609296">
            <w:r>
              <w:rPr>
                <w:webHidden/>
                <w:rStyle w:val="IndexLink"/>
              </w:rPr>
              <w:t>15</w:t>
            </w:r>
            <w:r>
              <w:rPr>
                <w:rStyle w:val="IndexLink"/>
                <w:rtl w:val="true"/>
              </w:rPr>
              <w:t xml:space="preserve">- </w:t>
            </w:r>
            <w:r>
              <w:rPr>
                <w:rStyle w:val="IndexLink"/>
                <w:rtl w:val="true"/>
              </w:rPr>
              <w:t>خوانين</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62_2314609296">
            <w:r>
              <w:rPr>
                <w:webHidden/>
                <w:rStyle w:val="IndexLink"/>
              </w:rPr>
              <w:t>16</w:t>
            </w:r>
            <w:r>
              <w:rPr>
                <w:rStyle w:val="IndexLink"/>
                <w:rtl w:val="true"/>
              </w:rPr>
              <w:t xml:space="preserve">- </w:t>
            </w:r>
            <w:r>
              <w:rPr>
                <w:rStyle w:val="IndexLink"/>
                <w:rtl w:val="true"/>
              </w:rPr>
              <w:t>الرّخّذ</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64_2314609296">
            <w:r>
              <w:rPr>
                <w:webHidden/>
                <w:rStyle w:val="IndexLink"/>
              </w:rPr>
              <w:t>17</w:t>
            </w:r>
            <w:r>
              <w:rPr>
                <w:rStyle w:val="IndexLink"/>
                <w:rtl w:val="true"/>
              </w:rPr>
              <w:t xml:space="preserve">- </w:t>
            </w:r>
            <w:r>
              <w:rPr>
                <w:rStyle w:val="IndexLink"/>
                <w:rtl w:val="true"/>
              </w:rPr>
              <w:t>كهك و روذان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66_2314609296">
            <w:r>
              <w:rPr>
                <w:webHidden/>
                <w:rStyle w:val="IndexLink"/>
              </w:rPr>
              <w:t>18</w:t>
            </w:r>
            <w:r>
              <w:rPr>
                <w:rStyle w:val="IndexLink"/>
                <w:rtl w:val="true"/>
              </w:rPr>
              <w:t xml:space="preserve">- </w:t>
            </w:r>
            <w:r>
              <w:rPr>
                <w:rStyle w:val="IndexLink"/>
                <w:rtl w:val="true"/>
              </w:rPr>
              <w:t>بالس</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68_2314609296">
            <w:r>
              <w:rPr>
                <w:webHidden/>
                <w:rStyle w:val="IndexLink"/>
              </w:rPr>
              <w:t>19</w:t>
            </w:r>
            <w:r>
              <w:rPr>
                <w:rStyle w:val="IndexLink"/>
                <w:rtl w:val="true"/>
              </w:rPr>
              <w:t xml:space="preserve">- </w:t>
            </w:r>
            <w:r>
              <w:rPr>
                <w:rStyle w:val="IndexLink"/>
                <w:rtl w:val="true"/>
              </w:rPr>
              <w:t>غزني</w:t>
            </w:r>
            <w:r>
              <w:rPr>
                <w:rStyle w:val="IndexLink"/>
                <w:rtl w:val="true"/>
              </w:rPr>
              <w:t>:</w:t>
              <w:tab/>
            </w:r>
            <w:r>
              <w:rPr>
                <w:rStyle w:val="IndexLink"/>
              </w:rPr>
              <w:t>159</w:t>
            </w:r>
          </w:hyperlink>
        </w:p>
        <w:p>
          <w:pPr>
            <w:pStyle w:val="Contents3"/>
            <w:tabs>
              <w:tab w:val="clear" w:pos="8459"/>
              <w:tab w:val="right" w:pos="9026" w:leader="dot"/>
            </w:tabs>
            <w:rPr/>
          </w:pPr>
          <w:hyperlink w:anchor="__RefHeading___Toc1083070_2314609296">
            <w:r>
              <w:rPr>
                <w:webHidden/>
                <w:rStyle w:val="IndexLink"/>
              </w:rPr>
              <w:t>20</w:t>
            </w:r>
            <w:r>
              <w:rPr>
                <w:rStyle w:val="IndexLink"/>
                <w:rtl w:val="true"/>
              </w:rPr>
              <w:t xml:space="preserve">- </w:t>
            </w:r>
            <w:r>
              <w:rPr>
                <w:rStyle w:val="IndexLink"/>
                <w:rtl w:val="true"/>
              </w:rPr>
              <w:t>كابل</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72_2314609296">
            <w:r>
              <w:rPr>
                <w:webHidden/>
                <w:rStyle w:val="IndexLink"/>
              </w:rPr>
              <w:t>21</w:t>
            </w:r>
            <w:r>
              <w:rPr>
                <w:rStyle w:val="IndexLink"/>
                <w:rtl w:val="true"/>
              </w:rPr>
              <w:t xml:space="preserve">- </w:t>
            </w:r>
            <w:r>
              <w:rPr>
                <w:rStyle w:val="IndexLink"/>
                <w:rtl w:val="true"/>
              </w:rPr>
              <w:t>استاخ و سكاوند</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74_2314609296">
            <w:r>
              <w:rPr>
                <w:webHidden/>
                <w:rStyle w:val="IndexLink"/>
              </w:rPr>
              <w:t>22</w:t>
            </w:r>
            <w:r>
              <w:rPr>
                <w:rStyle w:val="IndexLink"/>
                <w:rtl w:val="true"/>
              </w:rPr>
              <w:t>- [</w:t>
            </w:r>
            <w:r>
              <w:rPr>
                <w:rStyle w:val="IndexLink"/>
                <w:rtl w:val="true"/>
              </w:rPr>
              <w:t>مناطق الأتراك الخلخية</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76_2314609296">
            <w:r>
              <w:rPr>
                <w:webHidden/>
                <w:rStyle w:val="IndexLink"/>
              </w:rPr>
              <w:t>23</w:t>
            </w:r>
            <w:r>
              <w:rPr>
                <w:rStyle w:val="IndexLink"/>
                <w:rtl w:val="true"/>
              </w:rPr>
              <w:t xml:space="preserve">- </w:t>
            </w:r>
            <w:r>
              <w:rPr>
                <w:rStyle w:val="IndexLink"/>
                <w:rtl w:val="true"/>
              </w:rPr>
              <w:t>بروان</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78_2314609296">
            <w:r>
              <w:rPr>
                <w:webHidden/>
                <w:rStyle w:val="IndexLink"/>
              </w:rPr>
              <w:t>24</w:t>
            </w:r>
            <w:r>
              <w:rPr>
                <w:rStyle w:val="IndexLink"/>
                <w:rtl w:val="true"/>
              </w:rPr>
              <w:t xml:space="preserve">- </w:t>
            </w:r>
            <w:r>
              <w:rPr>
                <w:rStyle w:val="IndexLink"/>
                <w:rtl w:val="true"/>
              </w:rPr>
              <w:t>بدخشان</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80_2314609296">
            <w:r>
              <w:rPr>
                <w:webHidden/>
                <w:rStyle w:val="IndexLink"/>
              </w:rPr>
              <w:t>25</w:t>
            </w:r>
            <w:r>
              <w:rPr>
                <w:rStyle w:val="IndexLink"/>
                <w:rtl w:val="true"/>
              </w:rPr>
              <w:t xml:space="preserve">- </w:t>
            </w:r>
            <w:r>
              <w:rPr>
                <w:rStyle w:val="IndexLink"/>
                <w:rtl w:val="true"/>
              </w:rPr>
              <w:t>درتازيان</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82_2314609296">
            <w:r>
              <w:rPr>
                <w:webHidden/>
                <w:rStyle w:val="IndexLink"/>
              </w:rPr>
              <w:t>26</w:t>
            </w:r>
            <w:r>
              <w:rPr>
                <w:rStyle w:val="IndexLink"/>
                <w:rtl w:val="true"/>
              </w:rPr>
              <w:t xml:space="preserve">- </w:t>
            </w:r>
            <w:r>
              <w:rPr>
                <w:rStyle w:val="IndexLink"/>
                <w:rtl w:val="true"/>
              </w:rPr>
              <w:t>ده سنكس</w:t>
            </w:r>
            <w:r>
              <w:rPr>
                <w:rStyle w:val="IndexLink"/>
                <w:rtl w:val="true"/>
              </w:rPr>
              <w:t>:</w:t>
              <w:tab/>
            </w:r>
            <w:r>
              <w:rPr>
                <w:rStyle w:val="IndexLink"/>
              </w:rPr>
              <w:t>161</w:t>
            </w:r>
          </w:hyperlink>
        </w:p>
        <w:p>
          <w:pPr>
            <w:pStyle w:val="Contents3"/>
            <w:tabs>
              <w:tab w:val="clear" w:pos="8459"/>
              <w:tab w:val="right" w:pos="9026" w:leader="dot"/>
            </w:tabs>
            <w:rPr/>
          </w:pPr>
          <w:hyperlink w:anchor="__RefHeading___Toc1083084_2314609296">
            <w:r>
              <w:rPr>
                <w:webHidden/>
                <w:rStyle w:val="IndexLink"/>
              </w:rPr>
              <w:t>27</w:t>
            </w:r>
            <w:r>
              <w:rPr>
                <w:rStyle w:val="IndexLink"/>
                <w:rtl w:val="true"/>
              </w:rPr>
              <w:t xml:space="preserve">- </w:t>
            </w:r>
            <w:r>
              <w:rPr>
                <w:rStyle w:val="IndexLink"/>
                <w:rtl w:val="true"/>
              </w:rPr>
              <w:t>سقلية</w:t>
            </w:r>
            <w:r>
              <w:rPr>
                <w:rStyle w:val="IndexLink"/>
                <w:rtl w:val="true"/>
              </w:rPr>
              <w:t>:</w:t>
              <w:tab/>
            </w:r>
            <w:r>
              <w:rPr>
                <w:rStyle w:val="IndexLink"/>
              </w:rPr>
              <w:t>161</w:t>
            </w:r>
          </w:hyperlink>
        </w:p>
        <w:p>
          <w:pPr>
            <w:pStyle w:val="Contents2"/>
            <w:tabs>
              <w:tab w:val="clear" w:pos="8743"/>
              <w:tab w:val="right" w:pos="9026" w:leader="dot"/>
            </w:tabs>
            <w:rPr/>
          </w:pPr>
          <w:hyperlink w:anchor="__RefHeading___Toc1083086_2314609296">
            <w:r>
              <w:rPr>
                <w:webHidden/>
                <w:rStyle w:val="IndexLink"/>
              </w:rPr>
              <w:t>25</w:t>
            </w:r>
            <w:r>
              <w:rPr>
                <w:rStyle w:val="IndexLink"/>
                <w:rtl w:val="true"/>
              </w:rPr>
              <w:t xml:space="preserve">- </w:t>
            </w:r>
            <w:r>
              <w:rPr>
                <w:rStyle w:val="IndexLink"/>
                <w:rtl w:val="true"/>
              </w:rPr>
              <w:t>القول في بلاد ما وراء النهر و مدنها</w:t>
            </w:r>
            <w:r>
              <w:rPr>
                <w:rStyle w:val="IndexLink"/>
                <w:rtl w:val="true"/>
              </w:rPr>
              <w:tab/>
            </w:r>
            <w:r>
              <w:rPr>
                <w:rStyle w:val="IndexLink"/>
              </w:rPr>
              <w:t>162</w:t>
            </w:r>
          </w:hyperlink>
        </w:p>
        <w:p>
          <w:pPr>
            <w:pStyle w:val="Contents3"/>
            <w:tabs>
              <w:tab w:val="clear" w:pos="8459"/>
              <w:tab w:val="right" w:pos="9026" w:leader="dot"/>
            </w:tabs>
            <w:rPr/>
          </w:pPr>
          <w:hyperlink w:anchor="__RefHeading___Toc1083088_2314609296">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083090_2314609296">
            <w:r>
              <w:rPr>
                <w:webHidden/>
                <w:rStyle w:val="IndexLink"/>
              </w:rPr>
              <w:t>1</w:t>
            </w:r>
            <w:r>
              <w:rPr>
                <w:rStyle w:val="IndexLink"/>
                <w:rtl w:val="true"/>
              </w:rPr>
              <w:t xml:space="preserve">- </w:t>
            </w:r>
            <w:r>
              <w:rPr>
                <w:rStyle w:val="IndexLink"/>
                <w:rtl w:val="true"/>
              </w:rPr>
              <w:t>بخارى</w:t>
            </w:r>
            <w:r>
              <w:rPr>
                <w:rStyle w:val="IndexLink"/>
                <w:rtl w:val="true"/>
              </w:rPr>
              <w:t>:</w:t>
              <w:tab/>
            </w:r>
            <w:r>
              <w:rPr>
                <w:rStyle w:val="IndexLink"/>
              </w:rPr>
              <w:t>162</w:t>
            </w:r>
          </w:hyperlink>
        </w:p>
        <w:p>
          <w:pPr>
            <w:pStyle w:val="Contents3"/>
            <w:tabs>
              <w:tab w:val="clear" w:pos="8459"/>
              <w:tab w:val="right" w:pos="9026" w:leader="dot"/>
            </w:tabs>
            <w:rPr/>
          </w:pPr>
          <w:hyperlink w:anchor="__RefHeading___Toc1083092_2314609296">
            <w:r>
              <w:rPr>
                <w:webHidden/>
                <w:rStyle w:val="IndexLink"/>
              </w:rPr>
              <w:t>2</w:t>
            </w:r>
            <w:r>
              <w:rPr>
                <w:rStyle w:val="IndexLink"/>
                <w:rtl w:val="true"/>
              </w:rPr>
              <w:t xml:space="preserve">- </w:t>
            </w:r>
            <w:r>
              <w:rPr>
                <w:rStyle w:val="IndexLink"/>
                <w:rtl w:val="true"/>
              </w:rPr>
              <w:t>مغكان و خجادك و دندونه و بومكث و مديامجكث و خرغنكث</w:t>
            </w:r>
            <w:r>
              <w:rPr>
                <w:rStyle w:val="IndexLink"/>
                <w:rtl w:val="true"/>
              </w:rPr>
              <w:t>:</w:t>
              <w:tab/>
            </w:r>
            <w:r>
              <w:rPr>
                <w:rStyle w:val="IndexLink"/>
              </w:rPr>
              <w:t>162</w:t>
            </w:r>
          </w:hyperlink>
        </w:p>
        <w:p>
          <w:pPr>
            <w:pStyle w:val="Contents3"/>
            <w:tabs>
              <w:tab w:val="clear" w:pos="8459"/>
              <w:tab w:val="right" w:pos="9026" w:leader="dot"/>
            </w:tabs>
            <w:rPr/>
          </w:pPr>
          <w:hyperlink w:anchor="__RefHeading___Toc1083094_2314609296">
            <w:r>
              <w:rPr>
                <w:webHidden/>
                <w:rStyle w:val="IndexLink"/>
              </w:rPr>
              <w:t>3</w:t>
            </w:r>
            <w:r>
              <w:rPr>
                <w:rStyle w:val="IndexLink"/>
                <w:rtl w:val="true"/>
              </w:rPr>
              <w:t xml:space="preserve">- </w:t>
            </w:r>
            <w:r>
              <w:rPr>
                <w:rStyle w:val="IndexLink"/>
                <w:rtl w:val="true"/>
              </w:rPr>
              <w:t>فرب</w:t>
            </w:r>
            <w:r>
              <w:rPr>
                <w:rStyle w:val="IndexLink"/>
                <w:rtl w:val="true"/>
              </w:rPr>
              <w:t>:</w:t>
              <w:tab/>
            </w:r>
            <w:r>
              <w:rPr>
                <w:rStyle w:val="IndexLink"/>
              </w:rPr>
              <w:t>162</w:t>
            </w:r>
          </w:hyperlink>
        </w:p>
        <w:p>
          <w:pPr>
            <w:pStyle w:val="Contents3"/>
            <w:tabs>
              <w:tab w:val="clear" w:pos="8459"/>
              <w:tab w:val="right" w:pos="9026" w:leader="dot"/>
            </w:tabs>
            <w:rPr/>
          </w:pPr>
          <w:hyperlink w:anchor="__RefHeading___Toc1083096_2314609296">
            <w:r>
              <w:rPr>
                <w:webHidden/>
                <w:rStyle w:val="IndexLink"/>
              </w:rPr>
              <w:t>4</w:t>
            </w:r>
            <w:r>
              <w:rPr>
                <w:rStyle w:val="IndexLink"/>
                <w:rtl w:val="true"/>
              </w:rPr>
              <w:t xml:space="preserve">- </w:t>
            </w:r>
            <w:r>
              <w:rPr>
                <w:rStyle w:val="IndexLink"/>
                <w:rtl w:val="true"/>
              </w:rPr>
              <w:t>بيكند</w:t>
            </w:r>
            <w:r>
              <w:rPr>
                <w:rStyle w:val="IndexLink"/>
                <w:rtl w:val="true"/>
              </w:rPr>
              <w:t>:</w:t>
              <w:tab/>
            </w:r>
            <w:r>
              <w:rPr>
                <w:rStyle w:val="IndexLink"/>
              </w:rPr>
              <w:t>162</w:t>
            </w:r>
          </w:hyperlink>
        </w:p>
        <w:p>
          <w:pPr>
            <w:pStyle w:val="Contents3"/>
            <w:tabs>
              <w:tab w:val="clear" w:pos="8459"/>
              <w:tab w:val="right" w:pos="9026" w:leader="dot"/>
            </w:tabs>
            <w:rPr/>
          </w:pPr>
          <w:hyperlink w:anchor="__RefHeading___Toc1083098_2314609296">
            <w:r>
              <w:rPr>
                <w:webHidden/>
                <w:rStyle w:val="IndexLink"/>
              </w:rPr>
              <w:t>5</w:t>
            </w:r>
            <w:r>
              <w:rPr>
                <w:rStyle w:val="IndexLink"/>
                <w:rtl w:val="true"/>
              </w:rPr>
              <w:t xml:space="preserve">- </w:t>
            </w:r>
            <w:r>
              <w:rPr>
                <w:rStyle w:val="IndexLink"/>
                <w:rtl w:val="true"/>
              </w:rPr>
              <w:t>السغد</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00_2314609296">
            <w:r>
              <w:rPr>
                <w:webHidden/>
                <w:rStyle w:val="IndexLink"/>
              </w:rPr>
              <w:t>6</w:t>
            </w:r>
            <w:r>
              <w:rPr>
                <w:rStyle w:val="IndexLink"/>
                <w:rtl w:val="true"/>
              </w:rPr>
              <w:t xml:space="preserve">- </w:t>
            </w:r>
            <w:r>
              <w:rPr>
                <w:rStyle w:val="IndexLink"/>
                <w:rtl w:val="true"/>
              </w:rPr>
              <w:t>طواويس</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02_2314609296">
            <w:r>
              <w:rPr>
                <w:webHidden/>
                <w:rStyle w:val="IndexLink"/>
              </w:rPr>
              <w:t>7</w:t>
            </w:r>
            <w:r>
              <w:rPr>
                <w:rStyle w:val="IndexLink"/>
                <w:rtl w:val="true"/>
              </w:rPr>
              <w:t xml:space="preserve">- </w:t>
            </w:r>
            <w:r>
              <w:rPr>
                <w:rStyle w:val="IndexLink"/>
                <w:rtl w:val="true"/>
              </w:rPr>
              <w:t xml:space="preserve">كرمينه، دبوسي </w:t>
            </w:r>
            <w:r>
              <w:rPr>
                <w:rStyle w:val="IndexLink"/>
                <w:rtl w:val="true"/>
              </w:rPr>
              <w:t>[</w:t>
            </w:r>
            <w:r>
              <w:rPr>
                <w:rStyle w:val="IndexLink"/>
              </w:rPr>
              <w:t>23</w:t>
            </w:r>
            <w:r>
              <w:rPr>
                <w:rStyle w:val="IndexLink"/>
                <w:rtl w:val="true"/>
              </w:rPr>
              <w:t xml:space="preserve"> </w:t>
            </w:r>
            <w:r>
              <w:rPr>
                <w:rStyle w:val="IndexLink"/>
                <w:rtl w:val="true"/>
              </w:rPr>
              <w:t>أ</w:t>
            </w:r>
            <w:r>
              <w:rPr>
                <w:rStyle w:val="IndexLink"/>
                <w:rtl w:val="true"/>
              </w:rPr>
              <w:t>]</w:t>
            </w:r>
            <w:r>
              <w:rPr>
                <w:rStyle w:val="IndexLink"/>
                <w:rtl w:val="true"/>
              </w:rPr>
              <w:t>، ربنجن</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04_2314609296">
            <w:r>
              <w:rPr>
                <w:webHidden/>
                <w:rStyle w:val="IndexLink"/>
              </w:rPr>
              <w:t>8</w:t>
            </w:r>
            <w:r>
              <w:rPr>
                <w:rStyle w:val="IndexLink"/>
                <w:rtl w:val="true"/>
              </w:rPr>
              <w:t xml:space="preserve">- </w:t>
            </w:r>
            <w:r>
              <w:rPr>
                <w:rStyle w:val="IndexLink"/>
                <w:rtl w:val="true"/>
              </w:rPr>
              <w:t>كشاني</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06_2314609296">
            <w:r>
              <w:rPr>
                <w:webHidden/>
                <w:rStyle w:val="IndexLink"/>
              </w:rPr>
              <w:t>9</w:t>
            </w:r>
            <w:r>
              <w:rPr>
                <w:rStyle w:val="IndexLink"/>
                <w:rtl w:val="true"/>
              </w:rPr>
              <w:t xml:space="preserve">- </w:t>
            </w:r>
            <w:r>
              <w:rPr>
                <w:rStyle w:val="IndexLink"/>
                <w:rtl w:val="true"/>
              </w:rPr>
              <w:t>أرمان</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08_2314609296">
            <w:r>
              <w:rPr>
                <w:webHidden/>
                <w:rStyle w:val="IndexLink"/>
              </w:rPr>
              <w:t>10</w:t>
            </w:r>
            <w:r>
              <w:rPr>
                <w:rStyle w:val="IndexLink"/>
                <w:rtl w:val="true"/>
              </w:rPr>
              <w:t xml:space="preserve">- </w:t>
            </w:r>
            <w:r>
              <w:rPr>
                <w:rStyle w:val="IndexLink"/>
                <w:rtl w:val="true"/>
              </w:rPr>
              <w:t>إشتيخن</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10_2314609296">
            <w:r>
              <w:rPr>
                <w:webHidden/>
                <w:rStyle w:val="IndexLink"/>
              </w:rPr>
              <w:t>11</w:t>
            </w:r>
            <w:r>
              <w:rPr>
                <w:rStyle w:val="IndexLink"/>
                <w:rtl w:val="true"/>
              </w:rPr>
              <w:t xml:space="preserve">- </w:t>
            </w:r>
            <w:r>
              <w:rPr>
                <w:rStyle w:val="IndexLink"/>
                <w:rtl w:val="true"/>
              </w:rPr>
              <w:t>كنجكث و فرنكث</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12_2314609296">
            <w:r>
              <w:rPr>
                <w:webHidden/>
                <w:rStyle w:val="IndexLink"/>
              </w:rPr>
              <w:t>12</w:t>
            </w:r>
            <w:r>
              <w:rPr>
                <w:rStyle w:val="IndexLink"/>
                <w:rtl w:val="true"/>
              </w:rPr>
              <w:t xml:space="preserve">- </w:t>
            </w:r>
            <w:r>
              <w:rPr>
                <w:rStyle w:val="IndexLink"/>
                <w:rtl w:val="true"/>
              </w:rPr>
              <w:t>دران</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14_2314609296">
            <w:r>
              <w:rPr>
                <w:webHidden/>
                <w:rStyle w:val="IndexLink"/>
              </w:rPr>
              <w:t>13</w:t>
            </w:r>
            <w:r>
              <w:rPr>
                <w:rStyle w:val="IndexLink"/>
                <w:rtl w:val="true"/>
              </w:rPr>
              <w:t xml:space="preserve">- </w:t>
            </w:r>
            <w:r>
              <w:rPr>
                <w:rStyle w:val="IndexLink"/>
                <w:rtl w:val="true"/>
              </w:rPr>
              <w:t>سمرقند</w:t>
            </w:r>
            <w:r>
              <w:rPr>
                <w:rStyle w:val="IndexLink"/>
                <w:rtl w:val="true"/>
              </w:rPr>
              <w:t>:</w:t>
              <w:tab/>
            </w:r>
            <w:r>
              <w:rPr>
                <w:rStyle w:val="IndexLink"/>
              </w:rPr>
              <w:t>163</w:t>
            </w:r>
          </w:hyperlink>
        </w:p>
        <w:p>
          <w:pPr>
            <w:pStyle w:val="Contents3"/>
            <w:tabs>
              <w:tab w:val="clear" w:pos="8459"/>
              <w:tab w:val="right" w:pos="9026" w:leader="dot"/>
            </w:tabs>
            <w:rPr/>
          </w:pPr>
          <w:hyperlink w:anchor="__RefHeading___Toc1083116_2314609296">
            <w:r>
              <w:rPr>
                <w:webHidden/>
                <w:rStyle w:val="IndexLink"/>
              </w:rPr>
              <w:t>14</w:t>
            </w:r>
            <w:r>
              <w:rPr>
                <w:rStyle w:val="IndexLink"/>
                <w:rtl w:val="true"/>
              </w:rPr>
              <w:t xml:space="preserve">- </w:t>
            </w:r>
            <w:r>
              <w:rPr>
                <w:rStyle w:val="IndexLink"/>
                <w:rtl w:val="true"/>
              </w:rPr>
              <w:t>ورغسر و بنجيكث</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18_2314609296">
            <w:r>
              <w:rPr>
                <w:webHidden/>
                <w:rStyle w:val="IndexLink"/>
              </w:rPr>
              <w:t>15</w:t>
            </w:r>
            <w:r>
              <w:rPr>
                <w:rStyle w:val="IndexLink"/>
                <w:rtl w:val="true"/>
              </w:rPr>
              <w:t xml:space="preserve">- </w:t>
            </w:r>
            <w:r>
              <w:rPr>
                <w:rStyle w:val="IndexLink"/>
                <w:rtl w:val="true"/>
              </w:rPr>
              <w:t>كش</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20_2314609296">
            <w:r>
              <w:rPr>
                <w:webHidden/>
                <w:rStyle w:val="IndexLink"/>
              </w:rPr>
              <w:t>16</w:t>
            </w:r>
            <w:r>
              <w:rPr>
                <w:rStyle w:val="IndexLink"/>
                <w:rtl w:val="true"/>
              </w:rPr>
              <w:t xml:space="preserve">- </w:t>
            </w:r>
            <w:r>
              <w:rPr>
                <w:rStyle w:val="IndexLink"/>
                <w:rtl w:val="true"/>
              </w:rPr>
              <w:t>نوقت قريش</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22_2314609296">
            <w:r>
              <w:rPr>
                <w:webHidden/>
                <w:rStyle w:val="IndexLink"/>
              </w:rPr>
              <w:t>17</w:t>
            </w:r>
            <w:r>
              <w:rPr>
                <w:rStyle w:val="IndexLink"/>
                <w:rtl w:val="true"/>
              </w:rPr>
              <w:t xml:space="preserve">- </w:t>
            </w:r>
            <w:r>
              <w:rPr>
                <w:rStyle w:val="IndexLink"/>
                <w:rtl w:val="true"/>
              </w:rPr>
              <w:t>نخشب</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24_2314609296">
            <w:r>
              <w:rPr>
                <w:webHidden/>
                <w:rStyle w:val="IndexLink"/>
              </w:rPr>
              <w:t>18</w:t>
            </w:r>
            <w:r>
              <w:rPr>
                <w:rStyle w:val="IndexLink"/>
                <w:rtl w:val="true"/>
              </w:rPr>
              <w:t xml:space="preserve">- </w:t>
            </w:r>
            <w:r>
              <w:rPr>
                <w:rStyle w:val="IndexLink"/>
                <w:rtl w:val="true"/>
              </w:rPr>
              <w:t>سوبخ</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26_2314609296">
            <w:r>
              <w:rPr>
                <w:webHidden/>
                <w:rStyle w:val="IndexLink"/>
              </w:rPr>
              <w:t>19</w:t>
            </w:r>
            <w:r>
              <w:rPr>
                <w:rStyle w:val="IndexLink"/>
                <w:rtl w:val="true"/>
              </w:rPr>
              <w:t xml:space="preserve">- </w:t>
            </w:r>
            <w:r>
              <w:rPr>
                <w:rStyle w:val="IndexLink"/>
                <w:rtl w:val="true"/>
              </w:rPr>
              <w:t>سكيفغن</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28_2314609296">
            <w:r>
              <w:rPr>
                <w:webHidden/>
                <w:rStyle w:val="IndexLink"/>
              </w:rPr>
              <w:t>20</w:t>
            </w:r>
            <w:r>
              <w:rPr>
                <w:rStyle w:val="IndexLink"/>
                <w:rtl w:val="true"/>
              </w:rPr>
              <w:t xml:space="preserve">- </w:t>
            </w:r>
            <w:r>
              <w:rPr>
                <w:rStyle w:val="IndexLink"/>
                <w:rtl w:val="true"/>
              </w:rPr>
              <w:t>بزده</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30_2314609296">
            <w:r>
              <w:rPr>
                <w:webHidden/>
                <w:rStyle w:val="IndexLink"/>
              </w:rPr>
              <w:t>21</w:t>
            </w:r>
            <w:r>
              <w:rPr>
                <w:rStyle w:val="IndexLink"/>
                <w:rtl w:val="true"/>
              </w:rPr>
              <w:t xml:space="preserve">- </w:t>
            </w:r>
            <w:r>
              <w:rPr>
                <w:rStyle w:val="IndexLink"/>
                <w:rtl w:val="true"/>
              </w:rPr>
              <w:t>كسبه</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32_2314609296">
            <w:r>
              <w:rPr>
                <w:webHidden/>
                <w:rStyle w:val="IndexLink"/>
              </w:rPr>
              <w:t>22</w:t>
            </w:r>
            <w:r>
              <w:rPr>
                <w:rStyle w:val="IndexLink"/>
                <w:rtl w:val="true"/>
              </w:rPr>
              <w:t xml:space="preserve">- </w:t>
            </w:r>
            <w:r>
              <w:rPr>
                <w:rStyle w:val="IndexLink"/>
                <w:rtl w:val="true"/>
              </w:rPr>
              <w:t>ترمذ</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34_2314609296">
            <w:r>
              <w:rPr>
                <w:webHidden/>
                <w:rStyle w:val="IndexLink"/>
              </w:rPr>
              <w:t>23</w:t>
            </w:r>
            <w:r>
              <w:rPr>
                <w:rStyle w:val="IndexLink"/>
                <w:rtl w:val="true"/>
              </w:rPr>
              <w:t xml:space="preserve">- </w:t>
            </w:r>
            <w:r>
              <w:rPr>
                <w:rStyle w:val="IndexLink"/>
                <w:rtl w:val="true"/>
              </w:rPr>
              <w:t>هاشمكرت</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36_2314609296">
            <w:r>
              <w:rPr>
                <w:webHidden/>
                <w:rStyle w:val="IndexLink"/>
              </w:rPr>
              <w:t>24</w:t>
            </w:r>
            <w:r>
              <w:rPr>
                <w:rStyle w:val="IndexLink"/>
                <w:rtl w:val="true"/>
              </w:rPr>
              <w:t xml:space="preserve">- </w:t>
            </w:r>
            <w:r>
              <w:rPr>
                <w:rStyle w:val="IndexLink"/>
                <w:rtl w:val="true"/>
              </w:rPr>
              <w:t>جرمنكان</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38_2314609296">
            <w:r>
              <w:rPr>
                <w:webHidden/>
                <w:rStyle w:val="IndexLink"/>
              </w:rPr>
              <w:t>25</w:t>
            </w:r>
            <w:r>
              <w:rPr>
                <w:rStyle w:val="IndexLink"/>
                <w:rtl w:val="true"/>
              </w:rPr>
              <w:t xml:space="preserve">- </w:t>
            </w:r>
            <w:r>
              <w:rPr>
                <w:rStyle w:val="IndexLink"/>
                <w:rtl w:val="true"/>
              </w:rPr>
              <w:t>الصغانيان</w:t>
            </w:r>
            <w:r>
              <w:rPr>
                <w:rStyle w:val="IndexLink"/>
                <w:rtl w:val="true"/>
              </w:rPr>
              <w:t>:</w:t>
              <w:tab/>
            </w:r>
            <w:r>
              <w:rPr>
                <w:rStyle w:val="IndexLink"/>
              </w:rPr>
              <w:t>164</w:t>
            </w:r>
          </w:hyperlink>
        </w:p>
        <w:p>
          <w:pPr>
            <w:pStyle w:val="Contents3"/>
            <w:tabs>
              <w:tab w:val="clear" w:pos="8459"/>
              <w:tab w:val="right" w:pos="9026" w:leader="dot"/>
            </w:tabs>
            <w:rPr/>
          </w:pPr>
          <w:hyperlink w:anchor="__RefHeading___Toc1083140_2314609296">
            <w:r>
              <w:rPr>
                <w:webHidden/>
                <w:rStyle w:val="IndexLink"/>
              </w:rPr>
              <w:t>26</w:t>
            </w:r>
            <w:r>
              <w:rPr>
                <w:rStyle w:val="IndexLink"/>
                <w:rtl w:val="true"/>
              </w:rPr>
              <w:t xml:space="preserve">- </w:t>
            </w:r>
            <w:r>
              <w:rPr>
                <w:rStyle w:val="IndexLink"/>
                <w:rtl w:val="true"/>
              </w:rPr>
              <w:t>دارزنجي</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42_2314609296">
            <w:r>
              <w:rPr>
                <w:webHidden/>
                <w:rStyle w:val="IndexLink"/>
              </w:rPr>
              <w:t>27</w:t>
            </w:r>
            <w:r>
              <w:rPr>
                <w:rStyle w:val="IndexLink"/>
                <w:rtl w:val="true"/>
              </w:rPr>
              <w:t xml:space="preserve">- </w:t>
            </w:r>
            <w:r>
              <w:rPr>
                <w:rStyle w:val="IndexLink"/>
                <w:rtl w:val="true"/>
              </w:rPr>
              <w:t>صغانيان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44_2314609296">
            <w:r>
              <w:rPr>
                <w:webHidden/>
                <w:rStyle w:val="IndexLink"/>
              </w:rPr>
              <w:t>28</w:t>
            </w:r>
            <w:r>
              <w:rPr>
                <w:rStyle w:val="IndexLink"/>
                <w:rtl w:val="true"/>
              </w:rPr>
              <w:t xml:space="preserve">- </w:t>
            </w:r>
            <w:r>
              <w:rPr>
                <w:rStyle w:val="IndexLink"/>
                <w:rtl w:val="true"/>
              </w:rPr>
              <w:t>باسند</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46_2314609296">
            <w:r>
              <w:rPr>
                <w:webHidden/>
                <w:rStyle w:val="IndexLink"/>
              </w:rPr>
              <w:t>29</w:t>
            </w:r>
            <w:r>
              <w:rPr>
                <w:rStyle w:val="IndexLink"/>
                <w:rtl w:val="true"/>
              </w:rPr>
              <w:t xml:space="preserve">- </w:t>
            </w:r>
            <w:r>
              <w:rPr>
                <w:rStyle w:val="IndexLink"/>
                <w:rtl w:val="true"/>
              </w:rPr>
              <w:t>زينور</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48_2314609296">
            <w:r>
              <w:rPr>
                <w:webHidden/>
                <w:rStyle w:val="IndexLink"/>
              </w:rPr>
              <w:t>30</w:t>
            </w:r>
            <w:r>
              <w:rPr>
                <w:rStyle w:val="IndexLink"/>
                <w:rtl w:val="true"/>
              </w:rPr>
              <w:t xml:space="preserve">- </w:t>
            </w:r>
            <w:r>
              <w:rPr>
                <w:rStyle w:val="IndexLink"/>
                <w:rtl w:val="true"/>
              </w:rPr>
              <w:t>بوجان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50_2314609296">
            <w:r>
              <w:rPr>
                <w:webHidden/>
                <w:rStyle w:val="IndexLink"/>
              </w:rPr>
              <w:t>31</w:t>
            </w:r>
            <w:r>
              <w:rPr>
                <w:rStyle w:val="IndexLink"/>
                <w:rtl w:val="true"/>
              </w:rPr>
              <w:t xml:space="preserve">- </w:t>
            </w:r>
            <w:r>
              <w:rPr>
                <w:rStyle w:val="IndexLink"/>
                <w:rtl w:val="true"/>
              </w:rPr>
              <w:t>ريكر</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52_2314609296">
            <w:r>
              <w:rPr>
                <w:webHidden/>
                <w:rStyle w:val="IndexLink"/>
              </w:rPr>
              <w:t>32</w:t>
            </w:r>
            <w:r>
              <w:rPr>
                <w:rStyle w:val="IndexLink"/>
                <w:rtl w:val="true"/>
              </w:rPr>
              <w:t xml:space="preserve">- </w:t>
            </w:r>
            <w:r>
              <w:rPr>
                <w:rStyle w:val="IndexLink"/>
                <w:rtl w:val="true"/>
              </w:rPr>
              <w:t>همواران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54_2314609296">
            <w:r>
              <w:rPr>
                <w:webHidden/>
                <w:rStyle w:val="IndexLink"/>
              </w:rPr>
              <w:t>33</w:t>
            </w:r>
            <w:r>
              <w:rPr>
                <w:rStyle w:val="IndexLink"/>
                <w:rtl w:val="true"/>
              </w:rPr>
              <w:t xml:space="preserve">- </w:t>
            </w:r>
            <w:r>
              <w:rPr>
                <w:rStyle w:val="IndexLink"/>
                <w:rtl w:val="true"/>
              </w:rPr>
              <w:t>شومان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56_2314609296">
            <w:r>
              <w:rPr>
                <w:webHidden/>
                <w:rStyle w:val="IndexLink"/>
              </w:rPr>
              <w:t>34</w:t>
            </w:r>
            <w:r>
              <w:rPr>
                <w:rStyle w:val="IndexLink"/>
                <w:rtl w:val="true"/>
              </w:rPr>
              <w:t xml:space="preserve">- </w:t>
            </w:r>
            <w:r>
              <w:rPr>
                <w:rStyle w:val="IndexLink"/>
                <w:rtl w:val="true"/>
              </w:rPr>
              <w:t>أفريذان</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58_2314609296">
            <w:r>
              <w:rPr>
                <w:webHidden/>
                <w:rStyle w:val="IndexLink"/>
              </w:rPr>
              <w:t>35</w:t>
            </w:r>
            <w:r>
              <w:rPr>
                <w:rStyle w:val="IndexLink"/>
                <w:rtl w:val="true"/>
              </w:rPr>
              <w:t xml:space="preserve">- </w:t>
            </w:r>
            <w:r>
              <w:rPr>
                <w:rStyle w:val="IndexLink"/>
                <w:rtl w:val="true"/>
              </w:rPr>
              <w:t>ويشجرت</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60_2314609296">
            <w:r>
              <w:rPr>
                <w:webHidden/>
                <w:rStyle w:val="IndexLink"/>
              </w:rPr>
              <w:t>36</w:t>
            </w:r>
            <w:r>
              <w:rPr>
                <w:rStyle w:val="IndexLink"/>
                <w:rtl w:val="true"/>
              </w:rPr>
              <w:t xml:space="preserve">- </w:t>
            </w:r>
            <w:r>
              <w:rPr>
                <w:rStyle w:val="IndexLink"/>
                <w:rtl w:val="true"/>
              </w:rPr>
              <w:t>سروشنة</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62_2314609296">
            <w:r>
              <w:rPr>
                <w:webHidden/>
                <w:rStyle w:val="IndexLink"/>
              </w:rPr>
              <w:t>37</w:t>
            </w:r>
            <w:r>
              <w:rPr>
                <w:rStyle w:val="IndexLink"/>
                <w:rtl w:val="true"/>
              </w:rPr>
              <w:t xml:space="preserve">- </w:t>
            </w:r>
            <w:r>
              <w:rPr>
                <w:rStyle w:val="IndexLink"/>
                <w:rtl w:val="true"/>
              </w:rPr>
              <w:t>زامين</w:t>
            </w:r>
            <w:r>
              <w:rPr>
                <w:rStyle w:val="IndexLink"/>
                <w:rtl w:val="true"/>
              </w:rPr>
              <w:t>:</w:t>
              <w:tab/>
            </w:r>
            <w:r>
              <w:rPr>
                <w:rStyle w:val="IndexLink"/>
              </w:rPr>
              <w:t>166</w:t>
            </w:r>
          </w:hyperlink>
        </w:p>
        <w:p>
          <w:pPr>
            <w:pStyle w:val="Contents3"/>
            <w:tabs>
              <w:tab w:val="clear" w:pos="8459"/>
              <w:tab w:val="right" w:pos="9026" w:leader="dot"/>
            </w:tabs>
            <w:rPr/>
          </w:pPr>
          <w:hyperlink w:anchor="__RefHeading___Toc1083164_2314609296">
            <w:r>
              <w:rPr>
                <w:webHidden/>
                <w:rStyle w:val="IndexLink"/>
              </w:rPr>
              <w:t>38</w:t>
            </w:r>
            <w:r>
              <w:rPr>
                <w:rStyle w:val="IndexLink"/>
                <w:rtl w:val="true"/>
              </w:rPr>
              <w:t xml:space="preserve">- </w:t>
            </w:r>
            <w:r>
              <w:rPr>
                <w:rStyle w:val="IndexLink"/>
                <w:rtl w:val="true"/>
              </w:rPr>
              <w:t>جرقان</w:t>
            </w:r>
            <w:r>
              <w:rPr>
                <w:rStyle w:val="IndexLink"/>
                <w:rtl w:val="true"/>
              </w:rPr>
              <w:t>:</w:t>
              <w:tab/>
            </w:r>
            <w:r>
              <w:rPr>
                <w:rStyle w:val="IndexLink"/>
              </w:rPr>
              <w:t>167</w:t>
            </w:r>
          </w:hyperlink>
        </w:p>
        <w:p>
          <w:pPr>
            <w:pStyle w:val="Contents3"/>
            <w:tabs>
              <w:tab w:val="clear" w:pos="8459"/>
              <w:tab w:val="right" w:pos="9026" w:leader="dot"/>
            </w:tabs>
            <w:rPr/>
          </w:pPr>
          <w:hyperlink w:anchor="__RefHeading___Toc1083166_2314609296">
            <w:r>
              <w:rPr>
                <w:webHidden/>
                <w:rStyle w:val="IndexLink"/>
              </w:rPr>
              <w:t>39</w:t>
            </w:r>
            <w:r>
              <w:rPr>
                <w:rStyle w:val="IndexLink"/>
                <w:rtl w:val="true"/>
              </w:rPr>
              <w:t xml:space="preserve">- </w:t>
            </w:r>
            <w:r>
              <w:rPr>
                <w:rStyle w:val="IndexLink"/>
                <w:rtl w:val="true"/>
              </w:rPr>
              <w:t>دزك</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68_2314609296">
            <w:r>
              <w:rPr>
                <w:webHidden/>
                <w:rStyle w:val="IndexLink"/>
              </w:rPr>
              <w:t>40</w:t>
            </w:r>
            <w:r>
              <w:rPr>
                <w:rStyle w:val="IndexLink"/>
                <w:rtl w:val="true"/>
              </w:rPr>
              <w:t xml:space="preserve">- </w:t>
            </w:r>
            <w:r>
              <w:rPr>
                <w:rStyle w:val="IndexLink"/>
                <w:rtl w:val="true"/>
              </w:rPr>
              <w:t>بونجكث</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70_2314609296">
            <w:r>
              <w:rPr>
                <w:webHidden/>
                <w:rStyle w:val="IndexLink"/>
              </w:rPr>
              <w:t>41</w:t>
            </w:r>
            <w:r>
              <w:rPr>
                <w:rStyle w:val="IndexLink"/>
                <w:rtl w:val="true"/>
              </w:rPr>
              <w:t xml:space="preserve">- </w:t>
            </w:r>
            <w:r>
              <w:rPr>
                <w:rStyle w:val="IndexLink"/>
                <w:rtl w:val="true"/>
              </w:rPr>
              <w:t>فغ كث،</w:t>
            </w:r>
            <w:r>
              <w:rPr>
                <w:rStyle w:val="IndexLink"/>
                <w:rtl w:val="true"/>
              </w:rPr>
              <w:tab/>
            </w:r>
            <w:r>
              <w:rPr>
                <w:rStyle w:val="IndexLink"/>
              </w:rPr>
              <w:t>168</w:t>
            </w:r>
          </w:hyperlink>
        </w:p>
        <w:p>
          <w:pPr>
            <w:pStyle w:val="Contents3"/>
            <w:tabs>
              <w:tab w:val="clear" w:pos="8459"/>
              <w:tab w:val="right" w:pos="9026" w:leader="dot"/>
            </w:tabs>
            <w:rPr/>
          </w:pPr>
          <w:hyperlink w:anchor="__RefHeading___Toc1083172_2314609296">
            <w:r>
              <w:rPr>
                <w:webHidden/>
                <w:rStyle w:val="IndexLink"/>
              </w:rPr>
              <w:t>42</w:t>
            </w:r>
            <w:r>
              <w:rPr>
                <w:rStyle w:val="IndexLink"/>
                <w:rtl w:val="true"/>
              </w:rPr>
              <w:t xml:space="preserve">- </w:t>
            </w:r>
            <w:r>
              <w:rPr>
                <w:rStyle w:val="IndexLink"/>
                <w:rtl w:val="true"/>
              </w:rPr>
              <w:t>البتّم</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74_2314609296">
            <w:r>
              <w:rPr>
                <w:webHidden/>
                <w:rStyle w:val="IndexLink"/>
              </w:rPr>
              <w:t>43</w:t>
            </w:r>
            <w:r>
              <w:rPr>
                <w:rStyle w:val="IndexLink"/>
                <w:rtl w:val="true"/>
              </w:rPr>
              <w:t xml:space="preserve">- </w:t>
            </w:r>
            <w:r>
              <w:rPr>
                <w:rStyle w:val="IndexLink"/>
                <w:rtl w:val="true"/>
              </w:rPr>
              <w:t>برغر</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76_2314609296">
            <w:r>
              <w:rPr>
                <w:webHidden/>
                <w:rStyle w:val="IndexLink"/>
              </w:rPr>
              <w:t>44</w:t>
            </w:r>
            <w:r>
              <w:rPr>
                <w:rStyle w:val="IndexLink"/>
                <w:rtl w:val="true"/>
              </w:rPr>
              <w:t xml:space="preserve">- </w:t>
            </w:r>
            <w:r>
              <w:rPr>
                <w:rStyle w:val="IndexLink"/>
                <w:rtl w:val="true"/>
              </w:rPr>
              <w:t>خجند</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78_2314609296">
            <w:r>
              <w:rPr>
                <w:webHidden/>
                <w:rStyle w:val="IndexLink"/>
              </w:rPr>
              <w:t>45</w:t>
            </w:r>
            <w:r>
              <w:rPr>
                <w:rStyle w:val="IndexLink"/>
                <w:rtl w:val="true"/>
              </w:rPr>
              <w:t xml:space="preserve">- </w:t>
            </w:r>
            <w:r>
              <w:rPr>
                <w:rStyle w:val="IndexLink"/>
                <w:rtl w:val="true"/>
              </w:rPr>
              <w:t>فرغانة</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80_2314609296">
            <w:r>
              <w:rPr>
                <w:webHidden/>
                <w:rStyle w:val="IndexLink"/>
              </w:rPr>
              <w:t>46</w:t>
            </w:r>
            <w:r>
              <w:rPr>
                <w:rStyle w:val="IndexLink"/>
                <w:rtl w:val="true"/>
              </w:rPr>
              <w:t xml:space="preserve">- </w:t>
            </w:r>
            <w:r>
              <w:rPr>
                <w:rStyle w:val="IndexLink"/>
                <w:rtl w:val="true"/>
              </w:rPr>
              <w:t>جذغل</w:t>
            </w:r>
            <w:r>
              <w:rPr>
                <w:rStyle w:val="IndexLink"/>
                <w:rtl w:val="true"/>
              </w:rPr>
              <w:t>:</w:t>
              <w:tab/>
            </w:r>
            <w:r>
              <w:rPr>
                <w:rStyle w:val="IndexLink"/>
              </w:rPr>
              <w:t>168</w:t>
            </w:r>
          </w:hyperlink>
        </w:p>
        <w:p>
          <w:pPr>
            <w:pStyle w:val="Contents3"/>
            <w:tabs>
              <w:tab w:val="clear" w:pos="8459"/>
              <w:tab w:val="right" w:pos="9026" w:leader="dot"/>
            </w:tabs>
            <w:rPr/>
          </w:pPr>
          <w:hyperlink w:anchor="__RefHeading___Toc1083182_2314609296">
            <w:r>
              <w:rPr>
                <w:webHidden/>
                <w:rStyle w:val="IndexLink"/>
              </w:rPr>
              <w:t>47</w:t>
            </w:r>
            <w:r>
              <w:rPr>
                <w:rStyle w:val="IndexLink"/>
                <w:rtl w:val="true"/>
              </w:rPr>
              <w:t xml:space="preserve">- </w:t>
            </w:r>
            <w:r>
              <w:rPr>
                <w:rStyle w:val="IndexLink"/>
                <w:rtl w:val="true"/>
              </w:rPr>
              <w:t>أخسيكث</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84_2314609296">
            <w:r>
              <w:rPr>
                <w:webHidden/>
                <w:rStyle w:val="IndexLink"/>
              </w:rPr>
              <w:t>48</w:t>
            </w:r>
            <w:r>
              <w:rPr>
                <w:rStyle w:val="IndexLink"/>
                <w:rtl w:val="true"/>
              </w:rPr>
              <w:t xml:space="preserve">- </w:t>
            </w:r>
            <w:r>
              <w:rPr>
                <w:rStyle w:val="IndexLink"/>
                <w:rtl w:val="true"/>
              </w:rPr>
              <w:t>واثكث</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86_2314609296">
            <w:r>
              <w:rPr>
                <w:webHidden/>
                <w:rStyle w:val="IndexLink"/>
              </w:rPr>
              <w:t>49</w:t>
            </w:r>
            <w:r>
              <w:rPr>
                <w:rStyle w:val="IndexLink"/>
                <w:rtl w:val="true"/>
              </w:rPr>
              <w:t xml:space="preserve">- </w:t>
            </w:r>
            <w:r>
              <w:rPr>
                <w:rStyle w:val="IndexLink"/>
                <w:rtl w:val="true"/>
              </w:rPr>
              <w:t>شوخ</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88_2314609296">
            <w:r>
              <w:rPr>
                <w:webHidden/>
                <w:rStyle w:val="IndexLink"/>
              </w:rPr>
              <w:t>50</w:t>
            </w:r>
            <w:r>
              <w:rPr>
                <w:rStyle w:val="IndexLink"/>
                <w:rtl w:val="true"/>
              </w:rPr>
              <w:t xml:space="preserve">- </w:t>
            </w:r>
            <w:r>
              <w:rPr>
                <w:rStyle w:val="IndexLink"/>
                <w:rtl w:val="true"/>
              </w:rPr>
              <w:t>طماخس و نامكاخس</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90_2314609296">
            <w:r>
              <w:rPr>
                <w:webHidden/>
                <w:rStyle w:val="IndexLink"/>
              </w:rPr>
              <w:t>51</w:t>
            </w:r>
            <w:r>
              <w:rPr>
                <w:rStyle w:val="IndexLink"/>
                <w:rtl w:val="true"/>
              </w:rPr>
              <w:t xml:space="preserve">- </w:t>
            </w:r>
            <w:r>
              <w:rPr>
                <w:rStyle w:val="IndexLink"/>
                <w:rtl w:val="true"/>
              </w:rPr>
              <w:t>سوخ</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92_2314609296">
            <w:r>
              <w:rPr>
                <w:webHidden/>
                <w:rStyle w:val="IndexLink"/>
              </w:rPr>
              <w:t>52</w:t>
            </w:r>
            <w:r>
              <w:rPr>
                <w:rStyle w:val="IndexLink"/>
                <w:rtl w:val="true"/>
              </w:rPr>
              <w:t xml:space="preserve">- </w:t>
            </w:r>
            <w:r>
              <w:rPr>
                <w:rStyle w:val="IndexLink"/>
                <w:rtl w:val="true"/>
              </w:rPr>
              <w:t>أوال</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94_2314609296">
            <w:r>
              <w:rPr>
                <w:webHidden/>
                <w:rStyle w:val="IndexLink"/>
              </w:rPr>
              <w:t>53</w:t>
            </w:r>
            <w:r>
              <w:rPr>
                <w:rStyle w:val="IndexLink"/>
                <w:rtl w:val="true"/>
              </w:rPr>
              <w:t xml:space="preserve">- </w:t>
            </w:r>
            <w:r>
              <w:rPr>
                <w:rStyle w:val="IndexLink"/>
                <w:rtl w:val="true"/>
              </w:rPr>
              <w:t>بغسكين</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96_2314609296">
            <w:r>
              <w:rPr>
                <w:webHidden/>
                <w:rStyle w:val="IndexLink"/>
              </w:rPr>
              <w:t>54</w:t>
            </w:r>
            <w:r>
              <w:rPr>
                <w:rStyle w:val="IndexLink"/>
                <w:rtl w:val="true"/>
              </w:rPr>
              <w:t xml:space="preserve">- </w:t>
            </w:r>
            <w:r>
              <w:rPr>
                <w:rStyle w:val="IndexLink"/>
                <w:rtl w:val="true"/>
              </w:rPr>
              <w:t>خواكند، رشتان، زندرامش</w:t>
            </w:r>
            <w:r>
              <w:rPr>
                <w:rStyle w:val="IndexLink"/>
                <w:rtl w:val="true"/>
              </w:rPr>
              <w:t>:</w:t>
              <w:tab/>
            </w:r>
            <w:r>
              <w:rPr>
                <w:rStyle w:val="IndexLink"/>
              </w:rPr>
              <w:t>169</w:t>
            </w:r>
          </w:hyperlink>
        </w:p>
        <w:p>
          <w:pPr>
            <w:pStyle w:val="Contents3"/>
            <w:tabs>
              <w:tab w:val="clear" w:pos="8459"/>
              <w:tab w:val="right" w:pos="9026" w:leader="dot"/>
            </w:tabs>
            <w:rPr/>
          </w:pPr>
          <w:hyperlink w:anchor="__RefHeading___Toc1083198_2314609296">
            <w:r>
              <w:rPr>
                <w:webHidden/>
                <w:rStyle w:val="IndexLink"/>
              </w:rPr>
              <w:t>55</w:t>
            </w:r>
            <w:r>
              <w:rPr>
                <w:rStyle w:val="IndexLink"/>
                <w:rtl w:val="true"/>
              </w:rPr>
              <w:t xml:space="preserve">- </w:t>
            </w:r>
            <w:r>
              <w:rPr>
                <w:rStyle w:val="IndexLink"/>
                <w:rtl w:val="true"/>
              </w:rPr>
              <w:t>قبا</w:t>
            </w:r>
            <w:r>
              <w:rPr>
                <w:rStyle w:val="IndexLink"/>
                <w:rtl w:val="true"/>
              </w:rPr>
              <w:t>:</w:t>
              <w:tab/>
            </w:r>
            <w:r>
              <w:rPr>
                <w:rStyle w:val="IndexLink"/>
              </w:rPr>
              <w:t>169</w:t>
            </w:r>
          </w:hyperlink>
        </w:p>
        <w:p>
          <w:pPr>
            <w:pStyle w:val="Contents3"/>
            <w:tabs>
              <w:tab w:val="clear" w:pos="8459"/>
              <w:tab w:val="right" w:pos="9026" w:leader="dot"/>
            </w:tabs>
            <w:rPr/>
          </w:pPr>
          <w:hyperlink w:anchor="__RefHeading___Toc1083200_2314609296">
            <w:r>
              <w:rPr>
                <w:webHidden/>
                <w:rStyle w:val="IndexLink"/>
              </w:rPr>
              <w:t>56</w:t>
            </w:r>
            <w:r>
              <w:rPr>
                <w:rStyle w:val="IndexLink"/>
                <w:rtl w:val="true"/>
              </w:rPr>
              <w:t xml:space="preserve">- </w:t>
            </w:r>
            <w:r>
              <w:rPr>
                <w:rStyle w:val="IndexLink"/>
                <w:rtl w:val="true"/>
              </w:rPr>
              <w:t>أوش</w:t>
            </w:r>
            <w:r>
              <w:rPr>
                <w:rStyle w:val="IndexLink"/>
                <w:rtl w:val="true"/>
              </w:rPr>
              <w:t>:</w:t>
              <w:tab/>
            </w:r>
            <w:r>
              <w:rPr>
                <w:rStyle w:val="IndexLink"/>
              </w:rPr>
              <w:t>169</w:t>
            </w:r>
          </w:hyperlink>
        </w:p>
        <w:p>
          <w:pPr>
            <w:pStyle w:val="Contents3"/>
            <w:tabs>
              <w:tab w:val="clear" w:pos="8459"/>
              <w:tab w:val="right" w:pos="9026" w:leader="dot"/>
            </w:tabs>
            <w:rPr/>
          </w:pPr>
          <w:hyperlink w:anchor="__RefHeading___Toc1083202_2314609296">
            <w:r>
              <w:rPr>
                <w:webHidden/>
                <w:rStyle w:val="IndexLink"/>
              </w:rPr>
              <w:t>57</w:t>
            </w:r>
            <w:r>
              <w:rPr>
                <w:rStyle w:val="IndexLink"/>
                <w:rtl w:val="true"/>
              </w:rPr>
              <w:t xml:space="preserve">- </w:t>
            </w:r>
            <w:r>
              <w:rPr>
                <w:rStyle w:val="IndexLink"/>
                <w:rtl w:val="true"/>
              </w:rPr>
              <w:t>أورشت و خرساب</w:t>
            </w:r>
            <w:r>
              <w:rPr>
                <w:rStyle w:val="IndexLink"/>
                <w:rtl w:val="true"/>
              </w:rPr>
              <w:t>:</w:t>
              <w:tab/>
            </w:r>
            <w:r>
              <w:rPr>
                <w:rStyle w:val="IndexLink"/>
              </w:rPr>
              <w:t>169</w:t>
            </w:r>
          </w:hyperlink>
        </w:p>
        <w:p>
          <w:pPr>
            <w:pStyle w:val="Contents3"/>
            <w:tabs>
              <w:tab w:val="clear" w:pos="8459"/>
              <w:tab w:val="right" w:pos="9026" w:leader="dot"/>
            </w:tabs>
            <w:rPr/>
          </w:pPr>
          <w:hyperlink w:anchor="__RefHeading___Toc1083204_2314609296">
            <w:r>
              <w:rPr>
                <w:webHidden/>
                <w:rStyle w:val="IndexLink"/>
              </w:rPr>
              <w:t>58</w:t>
            </w:r>
            <w:r>
              <w:rPr>
                <w:rStyle w:val="IndexLink"/>
                <w:rtl w:val="true"/>
              </w:rPr>
              <w:t xml:space="preserve">- </w:t>
            </w:r>
            <w:r>
              <w:rPr>
                <w:rStyle w:val="IndexLink"/>
                <w:rtl w:val="true"/>
              </w:rPr>
              <w:t>أوزجند</w:t>
            </w:r>
            <w:r>
              <w:rPr>
                <w:rStyle w:val="IndexLink"/>
                <w:rtl w:val="true"/>
              </w:rPr>
              <w:t>:</w:t>
              <w:tab/>
            </w:r>
            <w:r>
              <w:rPr>
                <w:rStyle w:val="IndexLink"/>
              </w:rPr>
              <w:t>169</w:t>
            </w:r>
          </w:hyperlink>
        </w:p>
        <w:p>
          <w:pPr>
            <w:pStyle w:val="Contents3"/>
            <w:tabs>
              <w:tab w:val="clear" w:pos="8459"/>
              <w:tab w:val="right" w:pos="9026" w:leader="dot"/>
            </w:tabs>
            <w:rPr/>
          </w:pPr>
          <w:hyperlink w:anchor="__RefHeading___Toc1083206_2314609296">
            <w:r>
              <w:rPr>
                <w:webHidden/>
                <w:rStyle w:val="IndexLink"/>
              </w:rPr>
              <w:t>59</w:t>
            </w:r>
            <w:r>
              <w:rPr>
                <w:rStyle w:val="IndexLink"/>
                <w:rtl w:val="true"/>
              </w:rPr>
              <w:t xml:space="preserve">- </w:t>
            </w:r>
            <w:r>
              <w:rPr>
                <w:rStyle w:val="IndexLink"/>
                <w:rtl w:val="true"/>
              </w:rPr>
              <w:t>خيلام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083208_2314609296">
            <w:r>
              <w:rPr>
                <w:webHidden/>
                <w:rStyle w:val="IndexLink"/>
              </w:rPr>
              <w:t>60</w:t>
            </w:r>
            <w:r>
              <w:rPr>
                <w:rStyle w:val="IndexLink"/>
                <w:rtl w:val="true"/>
              </w:rPr>
              <w:t xml:space="preserve">- </w:t>
            </w:r>
            <w:r>
              <w:rPr>
                <w:rStyle w:val="IndexLink"/>
                <w:rtl w:val="true"/>
              </w:rPr>
              <w:t>كشلوكث و باب</w:t>
            </w:r>
            <w:r>
              <w:rPr>
                <w:rStyle w:val="IndexLink"/>
                <w:rtl w:val="true"/>
              </w:rPr>
              <w:t>:</w:t>
              <w:tab/>
            </w:r>
            <w:r>
              <w:rPr>
                <w:rStyle w:val="IndexLink"/>
              </w:rPr>
              <w:t>170</w:t>
            </w:r>
          </w:hyperlink>
        </w:p>
        <w:p>
          <w:pPr>
            <w:pStyle w:val="Contents3"/>
            <w:tabs>
              <w:tab w:val="clear" w:pos="8459"/>
              <w:tab w:val="right" w:pos="9026" w:leader="dot"/>
            </w:tabs>
            <w:rPr/>
          </w:pPr>
          <w:hyperlink w:anchor="__RefHeading___Toc1083210_2314609296">
            <w:r>
              <w:rPr>
                <w:webHidden/>
                <w:rStyle w:val="IndexLink"/>
              </w:rPr>
              <w:t>61</w:t>
            </w:r>
            <w:r>
              <w:rPr>
                <w:rStyle w:val="IndexLink"/>
                <w:rtl w:val="true"/>
              </w:rPr>
              <w:t xml:space="preserve">- </w:t>
            </w:r>
            <w:r>
              <w:rPr>
                <w:rStyle w:val="IndexLink"/>
                <w:rtl w:val="true"/>
              </w:rPr>
              <w:t>بشت و كلسكان و يوكند و كوكث و خشكاب</w:t>
            </w:r>
            <w:r>
              <w:rPr>
                <w:rStyle w:val="IndexLink"/>
                <w:rtl w:val="true"/>
              </w:rPr>
              <w:t>:</w:t>
              <w:tab/>
            </w:r>
            <w:r>
              <w:rPr>
                <w:rStyle w:val="IndexLink"/>
              </w:rPr>
              <w:t>170</w:t>
            </w:r>
          </w:hyperlink>
        </w:p>
        <w:p>
          <w:pPr>
            <w:pStyle w:val="Contents3"/>
            <w:tabs>
              <w:tab w:val="clear" w:pos="8459"/>
              <w:tab w:val="right" w:pos="9026" w:leader="dot"/>
            </w:tabs>
            <w:rPr/>
          </w:pPr>
          <w:hyperlink w:anchor="__RefHeading___Toc1083212_2314609296">
            <w:r>
              <w:rPr>
                <w:webHidden/>
                <w:rStyle w:val="IndexLink"/>
              </w:rPr>
              <w:t>62</w:t>
            </w:r>
            <w:r>
              <w:rPr>
                <w:rStyle w:val="IndexLink"/>
                <w:rtl w:val="true"/>
              </w:rPr>
              <w:t xml:space="preserve">- </w:t>
            </w:r>
            <w:r>
              <w:rPr>
                <w:rStyle w:val="IndexLink"/>
                <w:rtl w:val="true"/>
              </w:rPr>
              <w:t>شلات</w:t>
            </w:r>
            <w:r>
              <w:rPr>
                <w:rStyle w:val="IndexLink"/>
                <w:rtl w:val="true"/>
              </w:rPr>
              <w:t>:</w:t>
              <w:tab/>
            </w:r>
            <w:r>
              <w:rPr>
                <w:rStyle w:val="IndexLink"/>
              </w:rPr>
              <w:t>170</w:t>
            </w:r>
          </w:hyperlink>
        </w:p>
        <w:p>
          <w:pPr>
            <w:pStyle w:val="Contents3"/>
            <w:tabs>
              <w:tab w:val="clear" w:pos="8459"/>
              <w:tab w:val="right" w:pos="9026" w:leader="dot"/>
            </w:tabs>
            <w:rPr/>
          </w:pPr>
          <w:hyperlink w:anchor="__RefHeading___Toc1083214_2314609296">
            <w:r>
              <w:rPr>
                <w:webHidden/>
                <w:rStyle w:val="IndexLink"/>
              </w:rPr>
              <w:t>63</w:t>
            </w:r>
            <w:r>
              <w:rPr>
                <w:rStyle w:val="IndexLink"/>
                <w:rtl w:val="true"/>
              </w:rPr>
              <w:t xml:space="preserve">- </w:t>
            </w:r>
            <w:r>
              <w:rPr>
                <w:rStyle w:val="IndexLink"/>
                <w:rtl w:val="true"/>
              </w:rPr>
              <w:t>إيلاق</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16_2314609296">
            <w:r>
              <w:rPr>
                <w:webHidden/>
                <w:rStyle w:val="IndexLink"/>
              </w:rPr>
              <w:t>64</w:t>
            </w:r>
            <w:r>
              <w:rPr>
                <w:rStyle w:val="IndexLink"/>
                <w:rtl w:val="true"/>
              </w:rPr>
              <w:t xml:space="preserve">- </w:t>
            </w:r>
            <w:r>
              <w:rPr>
                <w:rStyle w:val="IndexLink"/>
                <w:rtl w:val="true"/>
              </w:rPr>
              <w:t>نوكث</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18_2314609296">
            <w:r>
              <w:rPr>
                <w:webHidden/>
                <w:rStyle w:val="IndexLink"/>
              </w:rPr>
              <w:t>65</w:t>
            </w:r>
            <w:r>
              <w:rPr>
                <w:rStyle w:val="IndexLink"/>
                <w:rtl w:val="true"/>
              </w:rPr>
              <w:t xml:space="preserve">- </w:t>
            </w:r>
            <w:r>
              <w:rPr>
                <w:rStyle w:val="IndexLink"/>
                <w:rtl w:val="true"/>
              </w:rPr>
              <w:t>كهسيم</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20_2314609296">
            <w:r>
              <w:rPr>
                <w:webHidden/>
                <w:rStyle w:val="IndexLink"/>
              </w:rPr>
              <w:t>66</w:t>
            </w:r>
            <w:r>
              <w:rPr>
                <w:rStyle w:val="IndexLink"/>
                <w:rtl w:val="true"/>
              </w:rPr>
              <w:t xml:space="preserve">- </w:t>
            </w:r>
            <w:r>
              <w:rPr>
                <w:rStyle w:val="IndexLink"/>
                <w:rtl w:val="true"/>
              </w:rPr>
              <w:t>دخكث</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22_2314609296">
            <w:r>
              <w:rPr>
                <w:webHidden/>
                <w:rStyle w:val="IndexLink"/>
              </w:rPr>
              <w:t>67</w:t>
            </w:r>
            <w:r>
              <w:rPr>
                <w:rStyle w:val="IndexLink"/>
                <w:rtl w:val="true"/>
              </w:rPr>
              <w:t xml:space="preserve">- </w:t>
            </w:r>
            <w:r>
              <w:rPr>
                <w:rStyle w:val="IndexLink"/>
                <w:rtl w:val="true"/>
              </w:rPr>
              <w:t>يهوذلغ و أبرلغ و إيتلخ و الخجاس</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24_2314609296">
            <w:r>
              <w:rPr>
                <w:webHidden/>
                <w:rStyle w:val="IndexLink"/>
              </w:rPr>
              <w:t>68</w:t>
            </w:r>
            <w:r>
              <w:rPr>
                <w:rStyle w:val="IndexLink"/>
                <w:rtl w:val="true"/>
              </w:rPr>
              <w:t xml:space="preserve">- </w:t>
            </w:r>
            <w:r>
              <w:rPr>
                <w:rStyle w:val="IndexLink"/>
                <w:rtl w:val="true"/>
              </w:rPr>
              <w:t>سامي سبرك</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26_2314609296">
            <w:r>
              <w:rPr>
                <w:webHidden/>
                <w:rStyle w:val="IndexLink"/>
              </w:rPr>
              <w:t>69</w:t>
            </w:r>
            <w:r>
              <w:rPr>
                <w:rStyle w:val="IndexLink"/>
                <w:rtl w:val="true"/>
              </w:rPr>
              <w:t xml:space="preserve">- </w:t>
            </w:r>
            <w:r>
              <w:rPr>
                <w:rStyle w:val="IndexLink"/>
                <w:rtl w:val="true"/>
              </w:rPr>
              <w:t>برفكسوم و خنج و خاس</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28_2314609296">
            <w:r>
              <w:rPr>
                <w:webHidden/>
                <w:rStyle w:val="IndexLink"/>
              </w:rPr>
              <w:t>70</w:t>
            </w:r>
            <w:r>
              <w:rPr>
                <w:rStyle w:val="IndexLink"/>
                <w:rtl w:val="true"/>
              </w:rPr>
              <w:t xml:space="preserve">- </w:t>
            </w:r>
            <w:r>
              <w:rPr>
                <w:rStyle w:val="IndexLink"/>
                <w:rtl w:val="true"/>
              </w:rPr>
              <w:t>غزجند</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30_2314609296">
            <w:r>
              <w:rPr>
                <w:webHidden/>
                <w:rStyle w:val="IndexLink"/>
              </w:rPr>
              <w:t>71</w:t>
            </w:r>
            <w:r>
              <w:rPr>
                <w:rStyle w:val="IndexLink"/>
                <w:rtl w:val="true"/>
              </w:rPr>
              <w:t xml:space="preserve">- </w:t>
            </w:r>
            <w:r>
              <w:rPr>
                <w:rStyle w:val="IndexLink"/>
                <w:rtl w:val="true"/>
              </w:rPr>
              <w:t>تكث</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32_2314609296">
            <w:r>
              <w:rPr>
                <w:webHidden/>
                <w:rStyle w:val="IndexLink"/>
              </w:rPr>
              <w:t>72</w:t>
            </w:r>
            <w:r>
              <w:rPr>
                <w:rStyle w:val="IndexLink"/>
                <w:rtl w:val="true"/>
              </w:rPr>
              <w:t xml:space="preserve">- </w:t>
            </w:r>
            <w:r>
              <w:rPr>
                <w:rStyle w:val="IndexLink"/>
                <w:rtl w:val="true"/>
              </w:rPr>
              <w:t xml:space="preserve">كلشجك، خمبرك، أردلانكث، ستبغوا </w:t>
            </w:r>
            <w:r>
              <w:rPr>
                <w:rStyle w:val="IndexLink"/>
                <w:rtl w:val="true"/>
              </w:rPr>
              <w:t>[</w:t>
            </w:r>
            <w:r>
              <w:rPr>
                <w:rStyle w:val="IndexLink"/>
              </w:rPr>
              <w:t>24</w:t>
            </w:r>
            <w:r>
              <w:rPr>
                <w:rStyle w:val="IndexLink"/>
                <w:rtl w:val="true"/>
              </w:rPr>
              <w:t xml:space="preserve"> </w:t>
            </w:r>
            <w:r>
              <w:rPr>
                <w:rStyle w:val="IndexLink"/>
                <w:rtl w:val="true"/>
              </w:rPr>
              <w:t>ب</w:t>
            </w:r>
            <w:r>
              <w:rPr>
                <w:rStyle w:val="IndexLink"/>
                <w:rtl w:val="true"/>
              </w:rPr>
              <w:t xml:space="preserve">] </w:t>
            </w:r>
            <w:r>
              <w:rPr>
                <w:rStyle w:val="IndexLink"/>
                <w:rtl w:val="true"/>
              </w:rPr>
              <w:t>بجناح</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34_2314609296">
            <w:r>
              <w:rPr>
                <w:webHidden/>
                <w:rStyle w:val="IndexLink"/>
              </w:rPr>
              <w:t>73</w:t>
            </w:r>
            <w:r>
              <w:rPr>
                <w:rStyle w:val="IndexLink"/>
                <w:rtl w:val="true"/>
              </w:rPr>
              <w:t xml:space="preserve">- </w:t>
            </w:r>
            <w:r>
              <w:rPr>
                <w:rStyle w:val="IndexLink"/>
                <w:rtl w:val="true"/>
              </w:rPr>
              <w:t>كرال و غزك و خيول و رذول و كبريه و بغورانك</w:t>
            </w:r>
            <w:r>
              <w:rPr>
                <w:rStyle w:val="IndexLink"/>
                <w:rtl w:val="true"/>
              </w:rPr>
              <w:t>:</w:t>
              <w:tab/>
            </w:r>
            <w:r>
              <w:rPr>
                <w:rStyle w:val="IndexLink"/>
              </w:rPr>
              <w:t>171</w:t>
            </w:r>
          </w:hyperlink>
        </w:p>
        <w:p>
          <w:pPr>
            <w:pStyle w:val="Contents3"/>
            <w:tabs>
              <w:tab w:val="clear" w:pos="8459"/>
              <w:tab w:val="right" w:pos="9026" w:leader="dot"/>
            </w:tabs>
            <w:rPr/>
          </w:pPr>
          <w:hyperlink w:anchor="__RefHeading___Toc1083236_2314609296">
            <w:r>
              <w:rPr>
                <w:webHidden/>
                <w:rStyle w:val="IndexLink"/>
              </w:rPr>
              <w:t>74</w:t>
            </w:r>
            <w:r>
              <w:rPr>
                <w:rStyle w:val="IndexLink"/>
                <w:rtl w:val="true"/>
              </w:rPr>
              <w:t xml:space="preserve">- </w:t>
            </w:r>
            <w:r>
              <w:rPr>
                <w:rStyle w:val="IndexLink"/>
                <w:rtl w:val="true"/>
              </w:rPr>
              <w:t>أبردكث و بغوكث و فرنكث</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38_2314609296">
            <w:r>
              <w:rPr>
                <w:webHidden/>
                <w:rStyle w:val="IndexLink"/>
              </w:rPr>
              <w:t>75</w:t>
            </w:r>
            <w:r>
              <w:rPr>
                <w:rStyle w:val="IndexLink"/>
                <w:rtl w:val="true"/>
              </w:rPr>
              <w:t xml:space="preserve">- </w:t>
            </w:r>
            <w:r>
              <w:rPr>
                <w:rStyle w:val="IndexLink"/>
                <w:rtl w:val="true"/>
              </w:rPr>
              <w:t>جبغوكث</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40_2314609296">
            <w:r>
              <w:rPr>
                <w:webHidden/>
                <w:rStyle w:val="IndexLink"/>
              </w:rPr>
              <w:t>76</w:t>
            </w:r>
            <w:r>
              <w:rPr>
                <w:rStyle w:val="IndexLink"/>
                <w:rtl w:val="true"/>
              </w:rPr>
              <w:t xml:space="preserve">- </w:t>
            </w:r>
            <w:r>
              <w:rPr>
                <w:rStyle w:val="IndexLink"/>
                <w:rtl w:val="true"/>
              </w:rPr>
              <w:t>شكاكب و بانجباس</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42_2314609296">
            <w:r>
              <w:rPr>
                <w:webHidden/>
                <w:rStyle w:val="IndexLink"/>
              </w:rPr>
              <w:t>77</w:t>
            </w:r>
            <w:r>
              <w:rPr>
                <w:rStyle w:val="IndexLink"/>
                <w:rtl w:val="true"/>
              </w:rPr>
              <w:t xml:space="preserve">- </w:t>
            </w:r>
            <w:r>
              <w:rPr>
                <w:rStyle w:val="IndexLink"/>
                <w:rtl w:val="true"/>
              </w:rPr>
              <w:t>تنكث بخارنان</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44_2314609296">
            <w:r>
              <w:rPr>
                <w:webHidden/>
                <w:rStyle w:val="IndexLink"/>
              </w:rPr>
              <w:t>78</w:t>
            </w:r>
            <w:r>
              <w:rPr>
                <w:rStyle w:val="IndexLink"/>
                <w:rtl w:val="true"/>
              </w:rPr>
              <w:t xml:space="preserve">- </w:t>
            </w:r>
            <w:r>
              <w:rPr>
                <w:rStyle w:val="IndexLink"/>
                <w:rtl w:val="true"/>
              </w:rPr>
              <w:t>يالابان</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46_2314609296">
            <w:r>
              <w:rPr>
                <w:webHidden/>
                <w:rStyle w:val="IndexLink"/>
              </w:rPr>
              <w:t>79</w:t>
            </w:r>
            <w:r>
              <w:rPr>
                <w:rStyle w:val="IndexLink"/>
                <w:rtl w:val="true"/>
              </w:rPr>
              <w:t xml:space="preserve">- </w:t>
            </w:r>
            <w:r>
              <w:rPr>
                <w:rStyle w:val="IndexLink"/>
                <w:rtl w:val="true"/>
              </w:rPr>
              <w:t>الشاش</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48_2314609296">
            <w:r>
              <w:rPr>
                <w:webHidden/>
                <w:rStyle w:val="IndexLink"/>
              </w:rPr>
              <w:t>80</w:t>
            </w:r>
            <w:r>
              <w:rPr>
                <w:rStyle w:val="IndexLink"/>
                <w:rtl w:val="true"/>
              </w:rPr>
              <w:t xml:space="preserve">- </w:t>
            </w:r>
            <w:r>
              <w:rPr>
                <w:rStyle w:val="IndexLink"/>
                <w:rtl w:val="true"/>
              </w:rPr>
              <w:t>بينكث</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50_2314609296">
            <w:r>
              <w:rPr>
                <w:webHidden/>
                <w:rStyle w:val="IndexLink"/>
              </w:rPr>
              <w:t>81</w:t>
            </w:r>
            <w:r>
              <w:rPr>
                <w:rStyle w:val="IndexLink"/>
                <w:rtl w:val="true"/>
              </w:rPr>
              <w:t xml:space="preserve">- </w:t>
            </w:r>
            <w:r>
              <w:rPr>
                <w:rStyle w:val="IndexLink"/>
                <w:rtl w:val="true"/>
              </w:rPr>
              <w:t>نوجكث</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52_2314609296">
            <w:r>
              <w:rPr>
                <w:webHidden/>
                <w:rStyle w:val="IndexLink"/>
              </w:rPr>
              <w:t>82</w:t>
            </w:r>
            <w:r>
              <w:rPr>
                <w:rStyle w:val="IndexLink"/>
                <w:rtl w:val="true"/>
              </w:rPr>
              <w:t xml:space="preserve">- </w:t>
            </w:r>
            <w:r>
              <w:rPr>
                <w:rStyle w:val="IndexLink"/>
                <w:rtl w:val="true"/>
              </w:rPr>
              <w:t xml:space="preserve">كرجاكث، تركوس، خاتون كث، ديمغان كث، دو </w:t>
            </w:r>
            <w:r>
              <w:rPr>
                <w:rStyle w:val="IndexLink"/>
                <w:rtl w:val="true"/>
              </w:rPr>
              <w:t>[</w:t>
            </w:r>
            <w:r>
              <w:rPr>
                <w:rStyle w:val="IndexLink"/>
                <w:rtl w:val="true"/>
              </w:rPr>
              <w:t>كذا</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54_2314609296">
            <w:r>
              <w:rPr>
                <w:webHidden/>
                <w:rStyle w:val="IndexLink"/>
              </w:rPr>
              <w:t>83</w:t>
            </w:r>
            <w:r>
              <w:rPr>
                <w:rStyle w:val="IndexLink"/>
                <w:rtl w:val="true"/>
              </w:rPr>
              <w:t xml:space="preserve">- </w:t>
            </w:r>
            <w:r>
              <w:rPr>
                <w:rStyle w:val="IndexLink"/>
                <w:rtl w:val="true"/>
              </w:rPr>
              <w:t>بناكث</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56_2314609296">
            <w:r>
              <w:rPr>
                <w:webHidden/>
                <w:rStyle w:val="IndexLink"/>
              </w:rPr>
              <w:t>84</w:t>
            </w:r>
            <w:r>
              <w:rPr>
                <w:rStyle w:val="IndexLink"/>
                <w:rtl w:val="true"/>
              </w:rPr>
              <w:t xml:space="preserve">- </w:t>
            </w:r>
            <w:r>
              <w:rPr>
                <w:rStyle w:val="IndexLink"/>
                <w:rtl w:val="true"/>
              </w:rPr>
              <w:t>حرسنكث، حرحكث، شتوركث، سبكث، بحاكث، ككرال</w:t>
            </w:r>
            <w:r>
              <w:rPr>
                <w:rStyle w:val="IndexLink"/>
                <w:rtl w:val="true"/>
              </w:rPr>
              <w:t>:</w:t>
              <w:tab/>
            </w:r>
            <w:r>
              <w:rPr>
                <w:rStyle w:val="IndexLink"/>
              </w:rPr>
              <w:t>172</w:t>
            </w:r>
          </w:hyperlink>
        </w:p>
        <w:p>
          <w:pPr>
            <w:pStyle w:val="Contents3"/>
            <w:tabs>
              <w:tab w:val="clear" w:pos="8459"/>
              <w:tab w:val="right" w:pos="9026" w:leader="dot"/>
            </w:tabs>
            <w:rPr/>
          </w:pPr>
          <w:hyperlink w:anchor="__RefHeading___Toc1083258_2314609296">
            <w:r>
              <w:rPr>
                <w:webHidden/>
                <w:rStyle w:val="IndexLink"/>
              </w:rPr>
              <w:t>85</w:t>
            </w:r>
            <w:r>
              <w:rPr>
                <w:rStyle w:val="IndexLink"/>
                <w:rtl w:val="true"/>
              </w:rPr>
              <w:t xml:space="preserve">- </w:t>
            </w:r>
            <w:r>
              <w:rPr>
                <w:rStyle w:val="IndexLink"/>
                <w:rtl w:val="true"/>
              </w:rPr>
              <w:t>إسبيجاب</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60_2314609296">
            <w:r>
              <w:rPr>
                <w:webHidden/>
                <w:rStyle w:val="IndexLink"/>
              </w:rPr>
              <w:t>86</w:t>
            </w:r>
            <w:r>
              <w:rPr>
                <w:rStyle w:val="IndexLink"/>
                <w:rtl w:val="true"/>
              </w:rPr>
              <w:t xml:space="preserve">- </w:t>
            </w:r>
            <w:r>
              <w:rPr>
                <w:rStyle w:val="IndexLink"/>
                <w:rtl w:val="true"/>
              </w:rPr>
              <w:t>سانيكث</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62_2314609296">
            <w:r>
              <w:rPr>
                <w:webHidden/>
                <w:rStyle w:val="IndexLink"/>
              </w:rPr>
              <w:t>87</w:t>
            </w:r>
            <w:r>
              <w:rPr>
                <w:rStyle w:val="IndexLink"/>
                <w:rtl w:val="true"/>
              </w:rPr>
              <w:t xml:space="preserve">- </w:t>
            </w:r>
            <w:r>
              <w:rPr>
                <w:rStyle w:val="IndexLink"/>
                <w:rtl w:val="true"/>
              </w:rPr>
              <w:t>بدخكث</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64_2314609296">
            <w:r>
              <w:rPr>
                <w:webHidden/>
                <w:rStyle w:val="IndexLink"/>
              </w:rPr>
              <w:t>88</w:t>
            </w:r>
            <w:r>
              <w:rPr>
                <w:rStyle w:val="IndexLink"/>
                <w:rtl w:val="true"/>
              </w:rPr>
              <w:t xml:space="preserve">- </w:t>
            </w:r>
            <w:r>
              <w:rPr>
                <w:rStyle w:val="IndexLink"/>
                <w:rtl w:val="true"/>
              </w:rPr>
              <w:t>ستكند</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66_2314609296">
            <w:r>
              <w:rPr>
                <w:webHidden/>
                <w:rStyle w:val="IndexLink"/>
              </w:rPr>
              <w:t>89</w:t>
            </w:r>
            <w:r>
              <w:rPr>
                <w:rStyle w:val="IndexLink"/>
                <w:rtl w:val="true"/>
              </w:rPr>
              <w:t xml:space="preserve">- </w:t>
            </w:r>
            <w:r>
              <w:rPr>
                <w:rStyle w:val="IndexLink"/>
                <w:rtl w:val="true"/>
              </w:rPr>
              <w:t>فاراب</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68_2314609296">
            <w:r>
              <w:rPr>
                <w:webHidden/>
                <w:rStyle w:val="IndexLink"/>
              </w:rPr>
              <w:t>90</w:t>
            </w:r>
            <w:r>
              <w:rPr>
                <w:rStyle w:val="IndexLink"/>
                <w:rtl w:val="true"/>
              </w:rPr>
              <w:t xml:space="preserve">- </w:t>
            </w:r>
            <w:r>
              <w:rPr>
                <w:rStyle w:val="IndexLink"/>
                <w:rtl w:val="true"/>
              </w:rPr>
              <w:t>و ما بين إسبيجاب و ضفة النهر</w:t>
            </w:r>
            <w:r>
              <w:rPr>
                <w:rStyle w:val="IndexLink"/>
                <w:rtl w:val="true"/>
              </w:rPr>
              <w:tab/>
            </w:r>
            <w:r>
              <w:rPr>
                <w:rStyle w:val="IndexLink"/>
              </w:rPr>
              <w:t>173</w:t>
            </w:r>
          </w:hyperlink>
        </w:p>
        <w:p>
          <w:pPr>
            <w:pStyle w:val="Contents3"/>
            <w:tabs>
              <w:tab w:val="clear" w:pos="8459"/>
              <w:tab w:val="right" w:pos="9026" w:leader="dot"/>
            </w:tabs>
            <w:rPr/>
          </w:pPr>
          <w:hyperlink w:anchor="__RefHeading___Toc1083270_2314609296">
            <w:r>
              <w:rPr>
                <w:webHidden/>
                <w:rStyle w:val="IndexLink"/>
              </w:rPr>
              <w:t>91</w:t>
            </w:r>
            <w:r>
              <w:rPr>
                <w:rStyle w:val="IndexLink"/>
                <w:rtl w:val="true"/>
              </w:rPr>
              <w:t xml:space="preserve">- </w:t>
            </w:r>
            <w:r>
              <w:rPr>
                <w:rStyle w:val="IndexLink"/>
                <w:rtl w:val="true"/>
              </w:rPr>
              <w:t>صبران</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72_2314609296">
            <w:r>
              <w:rPr>
                <w:webHidden/>
                <w:rStyle w:val="IndexLink"/>
              </w:rPr>
              <w:t>92</w:t>
            </w:r>
            <w:r>
              <w:rPr>
                <w:rStyle w:val="IndexLink"/>
                <w:rtl w:val="true"/>
              </w:rPr>
              <w:t xml:space="preserve">- </w:t>
            </w:r>
            <w:r>
              <w:rPr>
                <w:rStyle w:val="IndexLink"/>
                <w:rtl w:val="true"/>
              </w:rPr>
              <w:t>ذرنوخ</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74_2314609296">
            <w:r>
              <w:rPr>
                <w:webHidden/>
                <w:rStyle w:val="IndexLink"/>
              </w:rPr>
              <w:t>93</w:t>
            </w:r>
            <w:r>
              <w:rPr>
                <w:rStyle w:val="IndexLink"/>
                <w:rtl w:val="true"/>
              </w:rPr>
              <w:t xml:space="preserve">- </w:t>
            </w:r>
            <w:r>
              <w:rPr>
                <w:rStyle w:val="IndexLink"/>
                <w:rtl w:val="true"/>
              </w:rPr>
              <w:t>سوناخ</w:t>
            </w:r>
            <w:r>
              <w:rPr>
                <w:rStyle w:val="IndexLink"/>
                <w:rtl w:val="true"/>
              </w:rPr>
              <w:t>:</w:t>
              <w:tab/>
            </w:r>
            <w:r>
              <w:rPr>
                <w:rStyle w:val="IndexLink"/>
              </w:rPr>
              <w:t>173</w:t>
            </w:r>
          </w:hyperlink>
        </w:p>
        <w:p>
          <w:pPr>
            <w:pStyle w:val="Contents3"/>
            <w:tabs>
              <w:tab w:val="clear" w:pos="8459"/>
              <w:tab w:val="right" w:pos="9026" w:leader="dot"/>
            </w:tabs>
            <w:rPr/>
          </w:pPr>
          <w:hyperlink w:anchor="__RefHeading___Toc1083276_2314609296">
            <w:r>
              <w:rPr>
                <w:webHidden/>
                <w:rStyle w:val="IndexLink"/>
              </w:rPr>
              <w:t>94</w:t>
            </w:r>
            <w:r>
              <w:rPr>
                <w:rStyle w:val="IndexLink"/>
                <w:rtl w:val="true"/>
              </w:rPr>
              <w:t xml:space="preserve">- </w:t>
            </w:r>
            <w:r>
              <w:rPr>
                <w:rStyle w:val="IndexLink"/>
                <w:rtl w:val="true"/>
              </w:rPr>
              <w:t>شلجي، طراز، تكابكث، فرونكث، مركي، نويكث</w:t>
            </w:r>
            <w:r>
              <w:rPr>
                <w:rStyle w:val="IndexLink"/>
                <w:rtl w:val="true"/>
              </w:rPr>
              <w:t>:</w:t>
              <w:tab/>
            </w:r>
            <w:r>
              <w:rPr>
                <w:rStyle w:val="IndexLink"/>
              </w:rPr>
              <w:t>173</w:t>
            </w:r>
          </w:hyperlink>
        </w:p>
        <w:p>
          <w:pPr>
            <w:pStyle w:val="Contents2"/>
            <w:tabs>
              <w:tab w:val="clear" w:pos="8743"/>
              <w:tab w:val="right" w:pos="9026" w:leader="dot"/>
            </w:tabs>
            <w:rPr/>
          </w:pPr>
          <w:hyperlink w:anchor="__RefHeading___Toc1083278_2314609296">
            <w:r>
              <w:rPr>
                <w:webHidden/>
                <w:rStyle w:val="IndexLink"/>
              </w:rPr>
              <w:t>26</w:t>
            </w:r>
            <w:r>
              <w:rPr>
                <w:rStyle w:val="IndexLink"/>
                <w:rtl w:val="true"/>
              </w:rPr>
              <w:t xml:space="preserve">- </w:t>
            </w:r>
            <w:r>
              <w:rPr>
                <w:rStyle w:val="IndexLink"/>
                <w:rtl w:val="true"/>
              </w:rPr>
              <w:t>القول في حدود بلاد ما وراء النهر و مدنها</w:t>
            </w:r>
            <w:r>
              <w:rPr>
                <w:rStyle w:val="IndexLink"/>
                <w:rtl w:val="true"/>
              </w:rPr>
              <w:tab/>
            </w:r>
            <w:r>
              <w:rPr>
                <w:rStyle w:val="IndexLink"/>
              </w:rPr>
              <w:t>174</w:t>
            </w:r>
          </w:hyperlink>
        </w:p>
        <w:p>
          <w:pPr>
            <w:pStyle w:val="Contents3"/>
            <w:tabs>
              <w:tab w:val="clear" w:pos="8459"/>
              <w:tab w:val="right" w:pos="9026" w:leader="dot"/>
            </w:tabs>
            <w:rPr/>
          </w:pPr>
          <w:hyperlink w:anchor="__RefHeading___Toc1083280_2314609296">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083282_2314609296">
            <w:r>
              <w:rPr>
                <w:webHidden/>
                <w:rStyle w:val="IndexLink"/>
              </w:rPr>
              <w:t>1</w:t>
            </w:r>
            <w:r>
              <w:rPr>
                <w:rStyle w:val="IndexLink"/>
                <w:rtl w:val="true"/>
              </w:rPr>
              <w:t xml:space="preserve">- </w:t>
            </w:r>
            <w:r>
              <w:rPr>
                <w:rStyle w:val="IndexLink"/>
                <w:rtl w:val="true"/>
              </w:rPr>
              <w:t>الختل</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84_2314609296">
            <w:r>
              <w:rPr>
                <w:webHidden/>
                <w:rStyle w:val="IndexLink"/>
              </w:rPr>
              <w:t>2</w:t>
            </w:r>
            <w:r>
              <w:rPr>
                <w:rStyle w:val="IndexLink"/>
                <w:rtl w:val="true"/>
              </w:rPr>
              <w:t xml:space="preserve">- </w:t>
            </w:r>
            <w:r>
              <w:rPr>
                <w:rStyle w:val="IndexLink"/>
                <w:rtl w:val="true"/>
              </w:rPr>
              <w:t>هلبك</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86_2314609296">
            <w:r>
              <w:rPr>
                <w:webHidden/>
                <w:rStyle w:val="IndexLink"/>
              </w:rPr>
              <w:t>3</w:t>
            </w:r>
            <w:r>
              <w:rPr>
                <w:rStyle w:val="IndexLink"/>
                <w:rtl w:val="true"/>
              </w:rPr>
              <w:t xml:space="preserve">- </w:t>
            </w:r>
            <w:r>
              <w:rPr>
                <w:rStyle w:val="IndexLink"/>
                <w:rtl w:val="true"/>
              </w:rPr>
              <w:t>نجارى</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88_2314609296">
            <w:r>
              <w:rPr>
                <w:webHidden/>
                <w:rStyle w:val="IndexLink"/>
              </w:rPr>
              <w:t>4</w:t>
            </w:r>
            <w:r>
              <w:rPr>
                <w:rStyle w:val="IndexLink"/>
                <w:rtl w:val="true"/>
              </w:rPr>
              <w:t xml:space="preserve">- </w:t>
            </w:r>
            <w:r>
              <w:rPr>
                <w:rStyle w:val="IndexLink"/>
                <w:rtl w:val="true"/>
              </w:rPr>
              <w:t>فارغر</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90_2314609296">
            <w:r>
              <w:rPr>
                <w:webHidden/>
                <w:rStyle w:val="IndexLink"/>
              </w:rPr>
              <w:t>5</w:t>
            </w:r>
            <w:r>
              <w:rPr>
                <w:rStyle w:val="IndexLink"/>
                <w:rtl w:val="true"/>
              </w:rPr>
              <w:t xml:space="preserve">- </w:t>
            </w:r>
            <w:r>
              <w:rPr>
                <w:rStyle w:val="IndexLink"/>
                <w:rtl w:val="true"/>
              </w:rPr>
              <w:t>بارسارغ، منك، تمليات</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92_2314609296">
            <w:r>
              <w:rPr>
                <w:webHidden/>
                <w:rStyle w:val="IndexLink"/>
              </w:rPr>
              <w:t>6</w:t>
            </w:r>
            <w:r>
              <w:rPr>
                <w:rStyle w:val="IndexLink"/>
                <w:rtl w:val="true"/>
              </w:rPr>
              <w:t xml:space="preserve">- </w:t>
            </w:r>
            <w:r>
              <w:rPr>
                <w:rStyle w:val="IndexLink"/>
                <w:rtl w:val="true"/>
              </w:rPr>
              <w:t>وخش</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94_2314609296">
            <w:r>
              <w:rPr>
                <w:webHidden/>
                <w:rStyle w:val="IndexLink"/>
              </w:rPr>
              <w:t>7</w:t>
            </w:r>
            <w:r>
              <w:rPr>
                <w:rStyle w:val="IndexLink"/>
                <w:rtl w:val="true"/>
              </w:rPr>
              <w:t xml:space="preserve">- </w:t>
            </w:r>
            <w:r>
              <w:rPr>
                <w:rStyle w:val="IndexLink"/>
                <w:rtl w:val="true"/>
              </w:rPr>
              <w:t>هلاورد</w:t>
            </w:r>
            <w:r>
              <w:rPr>
                <w:rStyle w:val="IndexLink"/>
                <w:rtl w:val="true"/>
              </w:rPr>
              <w:t>:</w:t>
              <w:tab/>
            </w:r>
            <w:r>
              <w:rPr>
                <w:rStyle w:val="IndexLink"/>
              </w:rPr>
              <w:t>174</w:t>
            </w:r>
          </w:hyperlink>
        </w:p>
        <w:p>
          <w:pPr>
            <w:pStyle w:val="Contents3"/>
            <w:tabs>
              <w:tab w:val="clear" w:pos="8459"/>
              <w:tab w:val="right" w:pos="9026" w:leader="dot"/>
            </w:tabs>
            <w:rPr/>
          </w:pPr>
          <w:hyperlink w:anchor="__RefHeading___Toc1083296_2314609296">
            <w:r>
              <w:rPr>
                <w:webHidden/>
                <w:rStyle w:val="IndexLink"/>
              </w:rPr>
              <w:t>8</w:t>
            </w:r>
            <w:r>
              <w:rPr>
                <w:rStyle w:val="IndexLink"/>
                <w:rtl w:val="true"/>
              </w:rPr>
              <w:t xml:space="preserve">- </w:t>
            </w:r>
            <w:r>
              <w:rPr>
                <w:rStyle w:val="IndexLink"/>
                <w:rtl w:val="true"/>
              </w:rPr>
              <w:t>ليوكند</w:t>
            </w:r>
            <w:r>
              <w:rPr>
                <w:rStyle w:val="IndexLink"/>
                <w:rtl w:val="true"/>
              </w:rPr>
              <w:t>:</w:t>
              <w:tab/>
            </w:r>
            <w:r>
              <w:rPr>
                <w:rStyle w:val="IndexLink"/>
              </w:rPr>
              <w:t>175</w:t>
            </w:r>
          </w:hyperlink>
        </w:p>
        <w:p>
          <w:pPr>
            <w:pStyle w:val="Contents3"/>
            <w:tabs>
              <w:tab w:val="clear" w:pos="8459"/>
              <w:tab w:val="right" w:pos="9026" w:leader="dot"/>
            </w:tabs>
            <w:rPr/>
          </w:pPr>
          <w:hyperlink w:anchor="__RefHeading___Toc1083298_2314609296">
            <w:r>
              <w:rPr>
                <w:webHidden/>
                <w:rStyle w:val="IndexLink"/>
              </w:rPr>
              <w:t>9</w:t>
            </w:r>
            <w:r>
              <w:rPr>
                <w:rStyle w:val="IndexLink"/>
                <w:rtl w:val="true"/>
              </w:rPr>
              <w:t xml:space="preserve">- </w:t>
            </w:r>
            <w:r>
              <w:rPr>
                <w:rStyle w:val="IndexLink"/>
                <w:rtl w:val="true"/>
              </w:rPr>
              <w:t>جاشت</w:t>
            </w:r>
            <w:r>
              <w:rPr>
                <w:rStyle w:val="IndexLink"/>
                <w:rtl w:val="true"/>
              </w:rPr>
              <w:t>:</w:t>
              <w:tab/>
            </w:r>
            <w:r>
              <w:rPr>
                <w:rStyle w:val="IndexLink"/>
              </w:rPr>
              <w:t>175</w:t>
            </w:r>
          </w:hyperlink>
        </w:p>
        <w:p>
          <w:pPr>
            <w:pStyle w:val="Contents3"/>
            <w:tabs>
              <w:tab w:val="clear" w:pos="8459"/>
              <w:tab w:val="right" w:pos="9026" w:leader="dot"/>
            </w:tabs>
            <w:rPr/>
          </w:pPr>
          <w:hyperlink w:anchor="__RefHeading___Toc1083300_2314609296">
            <w:r>
              <w:rPr>
                <w:webHidden/>
                <w:rStyle w:val="IndexLink"/>
              </w:rPr>
              <w:t>10</w:t>
            </w:r>
            <w:r>
              <w:rPr>
                <w:rStyle w:val="IndexLink"/>
                <w:rtl w:val="true"/>
              </w:rPr>
              <w:t>- [</w:t>
            </w:r>
            <w:r>
              <w:rPr>
                <w:rStyle w:val="IndexLink"/>
                <w:rtl w:val="true"/>
              </w:rPr>
              <w:t>جمع من الناس يسمّون كميجيين</w:t>
            </w:r>
            <w:r>
              <w:rPr>
                <w:rStyle w:val="IndexLink"/>
                <w:rtl w:val="true"/>
              </w:rPr>
              <w:t>]</w:t>
              <w:tab/>
            </w:r>
            <w:r>
              <w:rPr>
                <w:rStyle w:val="IndexLink"/>
              </w:rPr>
              <w:t>175</w:t>
            </w:r>
          </w:hyperlink>
        </w:p>
        <w:p>
          <w:pPr>
            <w:pStyle w:val="Contents3"/>
            <w:tabs>
              <w:tab w:val="clear" w:pos="8459"/>
              <w:tab w:val="right" w:pos="9026" w:leader="dot"/>
            </w:tabs>
            <w:rPr/>
          </w:pPr>
          <w:hyperlink w:anchor="__RefHeading___Toc1083302_2314609296">
            <w:r>
              <w:rPr>
                <w:webHidden/>
                <w:rStyle w:val="IndexLink"/>
              </w:rPr>
              <w:t>11</w:t>
            </w:r>
            <w:r>
              <w:rPr>
                <w:rStyle w:val="IndexLink"/>
                <w:rtl w:val="true"/>
              </w:rPr>
              <w:t xml:space="preserve">- </w:t>
            </w:r>
            <w:r>
              <w:rPr>
                <w:rStyle w:val="IndexLink"/>
                <w:rtl w:val="true"/>
              </w:rPr>
              <w:t>ترك كنجينة</w:t>
            </w:r>
            <w:r>
              <w:rPr>
                <w:rStyle w:val="IndexLink"/>
                <w:rtl w:val="true"/>
              </w:rPr>
              <w:t>:</w:t>
              <w:tab/>
            </w:r>
            <w:r>
              <w:rPr>
                <w:rStyle w:val="IndexLink"/>
              </w:rPr>
              <w:t>175</w:t>
            </w:r>
          </w:hyperlink>
        </w:p>
        <w:p>
          <w:pPr>
            <w:pStyle w:val="Contents3"/>
            <w:tabs>
              <w:tab w:val="clear" w:pos="8459"/>
              <w:tab w:val="right" w:pos="9026" w:leader="dot"/>
            </w:tabs>
            <w:rPr/>
          </w:pPr>
          <w:hyperlink w:anchor="__RefHeading___Toc1083304_2314609296">
            <w:r>
              <w:rPr>
                <w:webHidden/>
                <w:rStyle w:val="IndexLink"/>
              </w:rPr>
              <w:t>12</w:t>
            </w:r>
            <w:r>
              <w:rPr>
                <w:rStyle w:val="IndexLink"/>
                <w:rtl w:val="true"/>
              </w:rPr>
              <w:t xml:space="preserve">- </w:t>
            </w:r>
            <w:r>
              <w:rPr>
                <w:rStyle w:val="IndexLink"/>
                <w:rtl w:val="true"/>
              </w:rPr>
              <w:t>و في بلاد التبت قرية</w:t>
            </w:r>
            <w:r>
              <w:rPr>
                <w:rStyle w:val="IndexLink"/>
                <w:rtl w:val="true"/>
              </w:rPr>
              <w:tab/>
            </w:r>
            <w:r>
              <w:rPr>
                <w:rStyle w:val="IndexLink"/>
              </w:rPr>
              <w:t>175</w:t>
            </w:r>
          </w:hyperlink>
        </w:p>
        <w:p>
          <w:pPr>
            <w:pStyle w:val="Contents3"/>
            <w:tabs>
              <w:tab w:val="clear" w:pos="8459"/>
              <w:tab w:val="right" w:pos="9026" w:leader="dot"/>
            </w:tabs>
            <w:rPr/>
          </w:pPr>
          <w:hyperlink w:anchor="__RefHeading___Toc1083306_2314609296">
            <w:r>
              <w:rPr>
                <w:webHidden/>
                <w:rStyle w:val="IndexLink"/>
              </w:rPr>
              <w:t>13</w:t>
            </w:r>
            <w:r>
              <w:rPr>
                <w:rStyle w:val="IndexLink"/>
                <w:rtl w:val="true"/>
              </w:rPr>
              <w:t xml:space="preserve">- </w:t>
            </w:r>
            <w:r>
              <w:rPr>
                <w:rStyle w:val="IndexLink"/>
                <w:rtl w:val="true"/>
              </w:rPr>
              <w:t>رختجب</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08_2314609296">
            <w:r>
              <w:rPr>
                <w:webHidden/>
                <w:rStyle w:val="IndexLink"/>
              </w:rPr>
              <w:t>14</w:t>
            </w:r>
            <w:r>
              <w:rPr>
                <w:rStyle w:val="IndexLink"/>
                <w:rtl w:val="true"/>
              </w:rPr>
              <w:t xml:space="preserve">- </w:t>
            </w:r>
            <w:r>
              <w:rPr>
                <w:rStyle w:val="IndexLink"/>
                <w:rtl w:val="true"/>
              </w:rPr>
              <w:t>سكاشم</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10_2314609296">
            <w:r>
              <w:rPr>
                <w:webHidden/>
                <w:rStyle w:val="IndexLink"/>
              </w:rPr>
              <w:t>15</w:t>
            </w:r>
            <w:r>
              <w:rPr>
                <w:rStyle w:val="IndexLink"/>
                <w:rtl w:val="true"/>
              </w:rPr>
              <w:t xml:space="preserve">- </w:t>
            </w:r>
            <w:r>
              <w:rPr>
                <w:rStyle w:val="IndexLink"/>
                <w:rtl w:val="true"/>
              </w:rPr>
              <w:t>خمداذ</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12_2314609296">
            <w:r>
              <w:rPr>
                <w:webHidden/>
                <w:rStyle w:val="IndexLink"/>
              </w:rPr>
              <w:t>16</w:t>
            </w:r>
            <w:r>
              <w:rPr>
                <w:rStyle w:val="IndexLink"/>
                <w:rtl w:val="true"/>
              </w:rPr>
              <w:t xml:space="preserve">- </w:t>
            </w:r>
            <w:r>
              <w:rPr>
                <w:rStyle w:val="IndexLink"/>
                <w:rtl w:val="true"/>
              </w:rPr>
              <w:t>سنكلنج</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14_2314609296">
            <w:r>
              <w:rPr>
                <w:webHidden/>
                <w:rStyle w:val="IndexLink"/>
              </w:rPr>
              <w:t>17</w:t>
            </w:r>
            <w:r>
              <w:rPr>
                <w:rStyle w:val="IndexLink"/>
                <w:rtl w:val="true"/>
              </w:rPr>
              <w:t xml:space="preserve">- </w:t>
            </w:r>
            <w:r>
              <w:rPr>
                <w:rStyle w:val="IndexLink"/>
                <w:rtl w:val="true"/>
              </w:rPr>
              <w:t>ملحم</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16_2314609296">
            <w:r>
              <w:rPr>
                <w:webHidden/>
                <w:rStyle w:val="IndexLink"/>
              </w:rPr>
              <w:t>18</w:t>
            </w:r>
            <w:r>
              <w:rPr>
                <w:rStyle w:val="IndexLink"/>
                <w:rtl w:val="true"/>
              </w:rPr>
              <w:t xml:space="preserve">- </w:t>
            </w:r>
            <w:r>
              <w:rPr>
                <w:rStyle w:val="IndexLink"/>
                <w:rtl w:val="true"/>
              </w:rPr>
              <w:t>سمرقنداق</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18_2314609296">
            <w:r>
              <w:rPr>
                <w:webHidden/>
                <w:rStyle w:val="IndexLink"/>
              </w:rPr>
              <w:t>19</w:t>
            </w:r>
            <w:r>
              <w:rPr>
                <w:rStyle w:val="IndexLink"/>
                <w:rtl w:val="true"/>
              </w:rPr>
              <w:t xml:space="preserve">- </w:t>
            </w:r>
            <w:r>
              <w:rPr>
                <w:rStyle w:val="IndexLink"/>
                <w:rtl w:val="true"/>
              </w:rPr>
              <w:t>بلور</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20_2314609296">
            <w:r>
              <w:rPr>
                <w:webHidden/>
                <w:rStyle w:val="IndexLink"/>
              </w:rPr>
              <w:t>20</w:t>
            </w:r>
            <w:r>
              <w:rPr>
                <w:rStyle w:val="IndexLink"/>
                <w:rtl w:val="true"/>
              </w:rPr>
              <w:t xml:space="preserve">- </w:t>
            </w:r>
            <w:r>
              <w:rPr>
                <w:rStyle w:val="IndexLink"/>
                <w:rtl w:val="true"/>
              </w:rPr>
              <w:t>أندراس</w:t>
            </w:r>
            <w:r>
              <w:rPr>
                <w:rStyle w:val="IndexLink"/>
                <w:rtl w:val="true"/>
              </w:rPr>
              <w:t>:</w:t>
              <w:tab/>
            </w:r>
            <w:r>
              <w:rPr>
                <w:rStyle w:val="IndexLink"/>
              </w:rPr>
              <w:t>176</w:t>
            </w:r>
          </w:hyperlink>
        </w:p>
        <w:p>
          <w:pPr>
            <w:pStyle w:val="Contents3"/>
            <w:tabs>
              <w:tab w:val="clear" w:pos="8459"/>
              <w:tab w:val="right" w:pos="9026" w:leader="dot"/>
            </w:tabs>
            <w:rPr/>
          </w:pPr>
          <w:hyperlink w:anchor="__RefHeading___Toc1083322_2314609296">
            <w:r>
              <w:rPr>
                <w:webHidden/>
                <w:rStyle w:val="IndexLink"/>
              </w:rPr>
              <w:t>21</w:t>
            </w:r>
            <w:r>
              <w:rPr>
                <w:rStyle w:val="IndexLink"/>
                <w:rtl w:val="true"/>
              </w:rPr>
              <w:t xml:space="preserve">- </w:t>
            </w:r>
            <w:r>
              <w:rPr>
                <w:rStyle w:val="IndexLink"/>
                <w:rtl w:val="true"/>
              </w:rPr>
              <w:t>و أما خوارزم‌</w:t>
            </w:r>
            <w:r>
              <w:rPr>
                <w:rStyle w:val="IndexLink"/>
                <w:rtl w:val="true"/>
              </w:rPr>
              <w:tab/>
            </w:r>
            <w:r>
              <w:rPr>
                <w:rStyle w:val="IndexLink"/>
              </w:rPr>
              <w:t>176</w:t>
            </w:r>
          </w:hyperlink>
        </w:p>
        <w:p>
          <w:pPr>
            <w:pStyle w:val="Contents3"/>
            <w:tabs>
              <w:tab w:val="clear" w:pos="8459"/>
              <w:tab w:val="right" w:pos="9026" w:leader="dot"/>
            </w:tabs>
            <w:rPr/>
          </w:pPr>
          <w:hyperlink w:anchor="__RefHeading___Toc1083324_2314609296">
            <w:r>
              <w:rPr>
                <w:webHidden/>
                <w:rStyle w:val="IndexLink"/>
              </w:rPr>
              <w:t>22</w:t>
            </w:r>
            <w:r>
              <w:rPr>
                <w:rStyle w:val="IndexLink"/>
                <w:rtl w:val="true"/>
              </w:rPr>
              <w:t xml:space="preserve">- </w:t>
            </w:r>
            <w:r>
              <w:rPr>
                <w:rStyle w:val="IndexLink"/>
                <w:rtl w:val="true"/>
              </w:rPr>
              <w:t>كاث</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26_2314609296">
            <w:r>
              <w:rPr>
                <w:webHidden/>
                <w:rStyle w:val="IndexLink"/>
              </w:rPr>
              <w:t>23</w:t>
            </w:r>
            <w:r>
              <w:rPr>
                <w:rStyle w:val="IndexLink"/>
                <w:rtl w:val="true"/>
              </w:rPr>
              <w:t xml:space="preserve">- </w:t>
            </w:r>
            <w:r>
              <w:rPr>
                <w:rStyle w:val="IndexLink"/>
                <w:rtl w:val="true"/>
              </w:rPr>
              <w:t>خشميثن</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28_2314609296">
            <w:r>
              <w:rPr>
                <w:webHidden/>
                <w:rStyle w:val="IndexLink"/>
              </w:rPr>
              <w:t>24</w:t>
            </w:r>
            <w:r>
              <w:rPr>
                <w:rStyle w:val="IndexLink"/>
                <w:rtl w:val="true"/>
              </w:rPr>
              <w:t xml:space="preserve">- </w:t>
            </w:r>
            <w:r>
              <w:rPr>
                <w:rStyle w:val="IndexLink"/>
                <w:rtl w:val="true"/>
              </w:rPr>
              <w:t>نوجابان</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30_2314609296">
            <w:r>
              <w:rPr>
                <w:webHidden/>
                <w:rStyle w:val="IndexLink"/>
              </w:rPr>
              <w:t>25</w:t>
            </w:r>
            <w:r>
              <w:rPr>
                <w:rStyle w:val="IndexLink"/>
                <w:rtl w:val="true"/>
              </w:rPr>
              <w:t xml:space="preserve">- </w:t>
            </w:r>
            <w:r>
              <w:rPr>
                <w:rStyle w:val="IndexLink"/>
                <w:rtl w:val="true"/>
              </w:rPr>
              <w:t>الجرجانية</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32_2314609296">
            <w:r>
              <w:rPr>
                <w:webHidden/>
                <w:rStyle w:val="IndexLink"/>
              </w:rPr>
              <w:t>26</w:t>
            </w:r>
            <w:r>
              <w:rPr>
                <w:rStyle w:val="IndexLink"/>
                <w:rtl w:val="true"/>
              </w:rPr>
              <w:t xml:space="preserve">- </w:t>
            </w:r>
            <w:r>
              <w:rPr>
                <w:rStyle w:val="IndexLink"/>
                <w:rtl w:val="true"/>
              </w:rPr>
              <w:t>كردنازخاس، بذمينية، قرية قراتكين</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34_2314609296">
            <w:r>
              <w:rPr>
                <w:webHidden/>
                <w:rStyle w:val="IndexLink"/>
              </w:rPr>
              <w:t>27</w:t>
            </w:r>
            <w:r>
              <w:rPr>
                <w:rStyle w:val="IndexLink"/>
                <w:rtl w:val="true"/>
              </w:rPr>
              <w:t xml:space="preserve">- </w:t>
            </w:r>
            <w:r>
              <w:rPr>
                <w:rStyle w:val="IndexLink"/>
                <w:rtl w:val="true"/>
              </w:rPr>
              <w:t>كردر</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36_2314609296">
            <w:r>
              <w:rPr>
                <w:webHidden/>
                <w:rStyle w:val="IndexLink"/>
              </w:rPr>
              <w:t>28</w:t>
            </w:r>
            <w:r>
              <w:rPr>
                <w:rStyle w:val="IndexLink"/>
                <w:rtl w:val="true"/>
              </w:rPr>
              <w:t xml:space="preserve">- </w:t>
            </w:r>
            <w:r>
              <w:rPr>
                <w:rStyle w:val="IndexLink"/>
                <w:rtl w:val="true"/>
              </w:rPr>
              <w:t>خيو</w:t>
            </w:r>
            <w:r>
              <w:rPr>
                <w:rStyle w:val="IndexLink"/>
                <w:rtl w:val="true"/>
              </w:rPr>
              <w:t>:</w:t>
              <w:tab/>
            </w:r>
            <w:r>
              <w:rPr>
                <w:rStyle w:val="IndexLink"/>
              </w:rPr>
              <w:t>177</w:t>
            </w:r>
          </w:hyperlink>
        </w:p>
        <w:p>
          <w:pPr>
            <w:pStyle w:val="Contents3"/>
            <w:tabs>
              <w:tab w:val="clear" w:pos="8459"/>
              <w:tab w:val="right" w:pos="9026" w:leader="dot"/>
            </w:tabs>
            <w:rPr/>
          </w:pPr>
          <w:hyperlink w:anchor="__RefHeading___Toc1083338_2314609296">
            <w:r>
              <w:rPr>
                <w:webHidden/>
                <w:rStyle w:val="IndexLink"/>
              </w:rPr>
              <w:t>29</w:t>
            </w:r>
            <w:r>
              <w:rPr>
                <w:rStyle w:val="IndexLink"/>
                <w:rtl w:val="true"/>
              </w:rPr>
              <w:t xml:space="preserve">- </w:t>
            </w:r>
            <w:r>
              <w:rPr>
                <w:rStyle w:val="IndexLink"/>
                <w:rtl w:val="true"/>
              </w:rPr>
              <w:t>جند، خواره، قرية نو</w:t>
            </w:r>
            <w:r>
              <w:rPr>
                <w:rStyle w:val="IndexLink"/>
                <w:rtl w:val="true"/>
              </w:rPr>
              <w:t>:</w:t>
              <w:tab/>
            </w:r>
            <w:r>
              <w:rPr>
                <w:rStyle w:val="IndexLink"/>
              </w:rPr>
              <w:t>177</w:t>
            </w:r>
          </w:hyperlink>
        </w:p>
        <w:p>
          <w:pPr>
            <w:pStyle w:val="Contents2"/>
            <w:tabs>
              <w:tab w:val="clear" w:pos="8743"/>
              <w:tab w:val="right" w:pos="9026" w:leader="dot"/>
            </w:tabs>
            <w:rPr/>
          </w:pPr>
          <w:hyperlink w:anchor="__RefHeading___Toc1083340_2314609296">
            <w:r>
              <w:rPr>
                <w:webHidden/>
                <w:rStyle w:val="IndexLink"/>
              </w:rPr>
              <w:t>27</w:t>
            </w:r>
            <w:r>
              <w:rPr>
                <w:rStyle w:val="IndexLink"/>
                <w:rtl w:val="true"/>
              </w:rPr>
              <w:t xml:space="preserve">- </w:t>
            </w:r>
            <w:r>
              <w:rPr>
                <w:rStyle w:val="IndexLink"/>
                <w:rtl w:val="true"/>
              </w:rPr>
              <w:t>القول في بلاد السند و مدنها</w:t>
            </w:r>
            <w:r>
              <w:rPr>
                <w:rStyle w:val="IndexLink"/>
                <w:rtl w:val="true"/>
              </w:rPr>
              <w:tab/>
            </w:r>
            <w:r>
              <w:rPr>
                <w:rStyle w:val="IndexLink"/>
              </w:rPr>
              <w:t>178</w:t>
            </w:r>
          </w:hyperlink>
        </w:p>
        <w:p>
          <w:pPr>
            <w:pStyle w:val="Contents3"/>
            <w:tabs>
              <w:tab w:val="clear" w:pos="8459"/>
              <w:tab w:val="right" w:pos="9026" w:leader="dot"/>
            </w:tabs>
            <w:rPr/>
          </w:pPr>
          <w:hyperlink w:anchor="__RefHeading___Toc1083342_2314609296">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083344_2314609296">
            <w:r>
              <w:rPr>
                <w:webHidden/>
                <w:rStyle w:val="IndexLink"/>
              </w:rPr>
              <w:t>1</w:t>
            </w:r>
            <w:r>
              <w:rPr>
                <w:rStyle w:val="IndexLink"/>
                <w:rtl w:val="true"/>
              </w:rPr>
              <w:t xml:space="preserve">- </w:t>
            </w:r>
            <w:r>
              <w:rPr>
                <w:rStyle w:val="IndexLink"/>
                <w:rtl w:val="true"/>
              </w:rPr>
              <w:t>المنصورة</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46_2314609296">
            <w:r>
              <w:rPr>
                <w:webHidden/>
                <w:rStyle w:val="IndexLink"/>
              </w:rPr>
              <w:t>2</w:t>
            </w:r>
            <w:r>
              <w:rPr>
                <w:rStyle w:val="IndexLink"/>
                <w:rtl w:val="true"/>
              </w:rPr>
              <w:t xml:space="preserve">- </w:t>
            </w:r>
            <w:r>
              <w:rPr>
                <w:rStyle w:val="IndexLink"/>
                <w:rtl w:val="true"/>
              </w:rPr>
              <w:t>منجابري و سدوسان</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48_2314609296">
            <w:r>
              <w:rPr>
                <w:webHidden/>
                <w:rStyle w:val="IndexLink"/>
              </w:rPr>
              <w:t>3</w:t>
            </w:r>
            <w:r>
              <w:rPr>
                <w:rStyle w:val="IndexLink"/>
                <w:rtl w:val="true"/>
              </w:rPr>
              <w:t xml:space="preserve">- </w:t>
            </w:r>
            <w:r>
              <w:rPr>
                <w:rStyle w:val="IndexLink"/>
                <w:rtl w:val="true"/>
              </w:rPr>
              <w:t>بوزوز، مسواهي</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50_2314609296">
            <w:r>
              <w:rPr>
                <w:webHidden/>
                <w:rStyle w:val="IndexLink"/>
              </w:rPr>
              <w:t>4</w:t>
            </w:r>
            <w:r>
              <w:rPr>
                <w:rStyle w:val="IndexLink"/>
                <w:rtl w:val="true"/>
              </w:rPr>
              <w:t xml:space="preserve">- </w:t>
            </w:r>
            <w:r>
              <w:rPr>
                <w:rStyle w:val="IndexLink"/>
                <w:rtl w:val="true"/>
              </w:rPr>
              <w:t>الديبل</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52_2314609296">
            <w:r>
              <w:rPr>
                <w:webHidden/>
                <w:rStyle w:val="IndexLink"/>
              </w:rPr>
              <w:t>5</w:t>
            </w:r>
            <w:r>
              <w:rPr>
                <w:rStyle w:val="IndexLink"/>
                <w:rtl w:val="true"/>
              </w:rPr>
              <w:t xml:space="preserve">- </w:t>
            </w:r>
            <w:r>
              <w:rPr>
                <w:rStyle w:val="IndexLink"/>
                <w:rtl w:val="true"/>
              </w:rPr>
              <w:t>قنبلي، أرمابيل</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54_2314609296">
            <w:r>
              <w:rPr>
                <w:webHidden/>
                <w:rStyle w:val="IndexLink"/>
              </w:rPr>
              <w:t>6</w:t>
            </w:r>
            <w:r>
              <w:rPr>
                <w:rStyle w:val="IndexLink"/>
                <w:rtl w:val="true"/>
              </w:rPr>
              <w:t xml:space="preserve">- </w:t>
            </w:r>
            <w:r>
              <w:rPr>
                <w:rStyle w:val="IndexLink"/>
                <w:rtl w:val="true"/>
              </w:rPr>
              <w:t>تيز</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56_2314609296">
            <w:r>
              <w:rPr>
                <w:webHidden/>
                <w:rStyle w:val="IndexLink"/>
              </w:rPr>
              <w:t>7</w:t>
            </w:r>
            <w:r>
              <w:rPr>
                <w:rStyle w:val="IndexLink"/>
                <w:rtl w:val="true"/>
              </w:rPr>
              <w:t xml:space="preserve">- </w:t>
            </w:r>
            <w:r>
              <w:rPr>
                <w:rStyle w:val="IndexLink"/>
                <w:rtl w:val="true"/>
              </w:rPr>
              <w:t>كيز، كوشك قند، نه، بند، دزك، إسكف</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58_2314609296">
            <w:r>
              <w:rPr>
                <w:webHidden/>
                <w:rStyle w:val="IndexLink"/>
              </w:rPr>
              <w:t>8</w:t>
            </w:r>
            <w:r>
              <w:rPr>
                <w:rStyle w:val="IndexLink"/>
                <w:rtl w:val="true"/>
              </w:rPr>
              <w:t xml:space="preserve">- </w:t>
            </w:r>
            <w:r>
              <w:rPr>
                <w:rStyle w:val="IndexLink"/>
                <w:rtl w:val="true"/>
              </w:rPr>
              <w:t>راسك</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60_2314609296">
            <w:r>
              <w:rPr>
                <w:webHidden/>
                <w:rStyle w:val="IndexLink"/>
              </w:rPr>
              <w:t>9</w:t>
            </w:r>
            <w:r>
              <w:rPr>
                <w:rStyle w:val="IndexLink"/>
                <w:rtl w:val="true"/>
              </w:rPr>
              <w:t xml:space="preserve">- </w:t>
            </w:r>
            <w:r>
              <w:rPr>
                <w:rStyle w:val="IndexLink"/>
                <w:rtl w:val="true"/>
              </w:rPr>
              <w:t>مشكي</w:t>
            </w:r>
            <w:r>
              <w:rPr>
                <w:rStyle w:val="IndexLink"/>
                <w:rtl w:val="true"/>
              </w:rPr>
              <w:t>:</w:t>
              <w:tab/>
            </w:r>
            <w:r>
              <w:rPr>
                <w:rStyle w:val="IndexLink"/>
              </w:rPr>
              <w:t>178</w:t>
            </w:r>
          </w:hyperlink>
        </w:p>
        <w:p>
          <w:pPr>
            <w:pStyle w:val="Contents3"/>
            <w:tabs>
              <w:tab w:val="clear" w:pos="8459"/>
              <w:tab w:val="right" w:pos="9026" w:leader="dot"/>
            </w:tabs>
            <w:rPr/>
          </w:pPr>
          <w:hyperlink w:anchor="__RefHeading___Toc1083362_2314609296">
            <w:r>
              <w:rPr>
                <w:webHidden/>
                <w:rStyle w:val="IndexLink"/>
              </w:rPr>
              <w:t>10</w:t>
            </w:r>
            <w:r>
              <w:rPr>
                <w:rStyle w:val="IndexLink"/>
                <w:rtl w:val="true"/>
              </w:rPr>
              <w:t xml:space="preserve">- </w:t>
            </w:r>
            <w:r>
              <w:rPr>
                <w:rStyle w:val="IndexLink"/>
                <w:rtl w:val="true"/>
              </w:rPr>
              <w:t>بنج بور</w:t>
            </w:r>
            <w:r>
              <w:rPr>
                <w:rStyle w:val="IndexLink"/>
                <w:rtl w:val="true"/>
              </w:rPr>
              <w:t>:</w:t>
              <w:tab/>
            </w:r>
            <w:r>
              <w:rPr>
                <w:rStyle w:val="IndexLink"/>
              </w:rPr>
              <w:t>179</w:t>
            </w:r>
          </w:hyperlink>
        </w:p>
        <w:p>
          <w:pPr>
            <w:pStyle w:val="Contents3"/>
            <w:tabs>
              <w:tab w:val="clear" w:pos="8459"/>
              <w:tab w:val="right" w:pos="9026" w:leader="dot"/>
            </w:tabs>
            <w:rPr/>
          </w:pPr>
          <w:hyperlink w:anchor="__RefHeading___Toc1083364_2314609296">
            <w:r>
              <w:rPr>
                <w:webHidden/>
                <w:rStyle w:val="IndexLink"/>
              </w:rPr>
              <w:t>11</w:t>
            </w:r>
            <w:r>
              <w:rPr>
                <w:rStyle w:val="IndexLink"/>
                <w:rtl w:val="true"/>
              </w:rPr>
              <w:t xml:space="preserve">- </w:t>
            </w:r>
            <w:r>
              <w:rPr>
                <w:rStyle w:val="IndexLink"/>
                <w:rtl w:val="true"/>
              </w:rPr>
              <w:t>بهلبره</w:t>
            </w:r>
            <w:r>
              <w:rPr>
                <w:rStyle w:val="IndexLink"/>
                <w:rtl w:val="true"/>
              </w:rPr>
              <w:t>:</w:t>
              <w:tab/>
            </w:r>
            <w:r>
              <w:rPr>
                <w:rStyle w:val="IndexLink"/>
              </w:rPr>
              <w:t>179</w:t>
            </w:r>
          </w:hyperlink>
        </w:p>
        <w:p>
          <w:pPr>
            <w:pStyle w:val="Contents3"/>
            <w:tabs>
              <w:tab w:val="clear" w:pos="8459"/>
              <w:tab w:val="right" w:pos="9026" w:leader="dot"/>
            </w:tabs>
            <w:rPr/>
          </w:pPr>
          <w:hyperlink w:anchor="__RefHeading___Toc1083366_2314609296">
            <w:r>
              <w:rPr>
                <w:webHidden/>
                <w:rStyle w:val="IndexLink"/>
              </w:rPr>
              <w:t>12</w:t>
            </w:r>
            <w:r>
              <w:rPr>
                <w:rStyle w:val="IndexLink"/>
                <w:rtl w:val="true"/>
              </w:rPr>
              <w:t xml:space="preserve">- </w:t>
            </w:r>
            <w:r>
              <w:rPr>
                <w:rStyle w:val="IndexLink"/>
                <w:rtl w:val="true"/>
              </w:rPr>
              <w:t>محالي و قسدان و كيجكانان و شوره</w:t>
            </w:r>
            <w:r>
              <w:rPr>
                <w:rStyle w:val="IndexLink"/>
                <w:rtl w:val="true"/>
              </w:rPr>
              <w:t>:</w:t>
              <w:tab/>
            </w:r>
            <w:r>
              <w:rPr>
                <w:rStyle w:val="IndexLink"/>
              </w:rPr>
              <w:t>179</w:t>
            </w:r>
          </w:hyperlink>
        </w:p>
        <w:p>
          <w:pPr>
            <w:pStyle w:val="Contents3"/>
            <w:tabs>
              <w:tab w:val="clear" w:pos="8459"/>
              <w:tab w:val="right" w:pos="9026" w:leader="dot"/>
            </w:tabs>
            <w:rPr/>
          </w:pPr>
          <w:hyperlink w:anchor="__RefHeading___Toc1083368_2314609296">
            <w:r>
              <w:rPr>
                <w:webHidden/>
                <w:rStyle w:val="IndexLink"/>
              </w:rPr>
              <w:t>13</w:t>
            </w:r>
            <w:r>
              <w:rPr>
                <w:rStyle w:val="IndexLink"/>
                <w:rtl w:val="true"/>
              </w:rPr>
              <w:t xml:space="preserve">- </w:t>
            </w:r>
            <w:r>
              <w:rPr>
                <w:rStyle w:val="IndexLink"/>
                <w:rtl w:val="true"/>
              </w:rPr>
              <w:t>إبل</w:t>
            </w:r>
            <w:r>
              <w:rPr>
                <w:rStyle w:val="IndexLink"/>
                <w:rtl w:val="true"/>
              </w:rPr>
              <w:t>:</w:t>
              <w:tab/>
            </w:r>
            <w:r>
              <w:rPr>
                <w:rStyle w:val="IndexLink"/>
              </w:rPr>
              <w:t>179</w:t>
            </w:r>
          </w:hyperlink>
        </w:p>
        <w:p>
          <w:pPr>
            <w:pStyle w:val="Contents3"/>
            <w:tabs>
              <w:tab w:val="clear" w:pos="8459"/>
              <w:tab w:val="right" w:pos="9026" w:leader="dot"/>
            </w:tabs>
            <w:rPr/>
          </w:pPr>
          <w:hyperlink w:anchor="__RefHeading___Toc1083370_2314609296">
            <w:r>
              <w:rPr>
                <w:webHidden/>
                <w:rStyle w:val="IndexLink"/>
              </w:rPr>
              <w:t>14</w:t>
            </w:r>
            <w:r>
              <w:rPr>
                <w:rStyle w:val="IndexLink"/>
                <w:rtl w:val="true"/>
              </w:rPr>
              <w:t xml:space="preserve">- </w:t>
            </w:r>
            <w:r>
              <w:rPr>
                <w:rStyle w:val="IndexLink"/>
                <w:rtl w:val="true"/>
              </w:rPr>
              <w:t>قندابيل</w:t>
            </w:r>
            <w:r>
              <w:rPr>
                <w:rStyle w:val="IndexLink"/>
                <w:rtl w:val="true"/>
              </w:rPr>
              <w:t>:</w:t>
              <w:tab/>
            </w:r>
            <w:r>
              <w:rPr>
                <w:rStyle w:val="IndexLink"/>
              </w:rPr>
              <w:t>179</w:t>
            </w:r>
          </w:hyperlink>
        </w:p>
        <w:p>
          <w:pPr>
            <w:pStyle w:val="Contents2"/>
            <w:tabs>
              <w:tab w:val="clear" w:pos="8743"/>
              <w:tab w:val="right" w:pos="9026" w:leader="dot"/>
            </w:tabs>
            <w:rPr/>
          </w:pPr>
          <w:hyperlink w:anchor="__RefHeading___Toc1083372_2314609296">
            <w:r>
              <w:rPr>
                <w:webHidden/>
                <w:rStyle w:val="IndexLink"/>
              </w:rPr>
              <w:t>28</w:t>
            </w:r>
            <w:r>
              <w:rPr>
                <w:rStyle w:val="IndexLink"/>
                <w:rtl w:val="true"/>
              </w:rPr>
              <w:t xml:space="preserve">- </w:t>
            </w:r>
            <w:r>
              <w:rPr>
                <w:rStyle w:val="IndexLink"/>
                <w:rtl w:val="true"/>
              </w:rPr>
              <w:t>القول في بلاد كرمان و مدنها</w:t>
            </w:r>
            <w:r>
              <w:rPr>
                <w:rStyle w:val="IndexLink"/>
                <w:rtl w:val="true"/>
              </w:rPr>
              <w:tab/>
            </w:r>
            <w:r>
              <w:rPr>
                <w:rStyle w:val="IndexLink"/>
              </w:rPr>
              <w:t>180</w:t>
            </w:r>
          </w:hyperlink>
        </w:p>
        <w:p>
          <w:pPr>
            <w:pStyle w:val="Contents3"/>
            <w:tabs>
              <w:tab w:val="clear" w:pos="8459"/>
              <w:tab w:val="right" w:pos="9026" w:leader="dot"/>
            </w:tabs>
            <w:rPr/>
          </w:pPr>
          <w:hyperlink w:anchor="__RefHeading___Toc1083374_2314609296">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083376_2314609296">
            <w:r>
              <w:rPr>
                <w:webHidden/>
                <w:rStyle w:val="IndexLink"/>
              </w:rPr>
              <w:t>1</w:t>
            </w:r>
            <w:r>
              <w:rPr>
                <w:rStyle w:val="IndexLink"/>
                <w:rtl w:val="true"/>
              </w:rPr>
              <w:t xml:space="preserve">- </w:t>
            </w:r>
            <w:r>
              <w:rPr>
                <w:rStyle w:val="IndexLink"/>
                <w:rtl w:val="true"/>
              </w:rPr>
              <w:t>سيرجان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083378_2314609296">
            <w:r>
              <w:rPr>
                <w:webHidden/>
                <w:rStyle w:val="IndexLink"/>
              </w:rPr>
              <w:t>2</w:t>
            </w:r>
            <w:r>
              <w:rPr>
                <w:rStyle w:val="IndexLink"/>
                <w:rtl w:val="true"/>
              </w:rPr>
              <w:t xml:space="preserve">- </w:t>
            </w:r>
            <w:r>
              <w:rPr>
                <w:rStyle w:val="IndexLink"/>
                <w:rtl w:val="true"/>
              </w:rPr>
              <w:t>بافت، خيز</w:t>
            </w:r>
            <w:r>
              <w:rPr>
                <w:rStyle w:val="IndexLink"/>
                <w:rtl w:val="true"/>
              </w:rPr>
              <w:t>:</w:t>
              <w:tab/>
            </w:r>
            <w:r>
              <w:rPr>
                <w:rStyle w:val="IndexLink"/>
              </w:rPr>
              <w:t>180</w:t>
            </w:r>
          </w:hyperlink>
        </w:p>
        <w:p>
          <w:pPr>
            <w:pStyle w:val="Contents3"/>
            <w:tabs>
              <w:tab w:val="clear" w:pos="8459"/>
              <w:tab w:val="right" w:pos="9026" w:leader="dot"/>
            </w:tabs>
            <w:rPr/>
          </w:pPr>
          <w:hyperlink w:anchor="__RefHeading___Toc1083380_2314609296">
            <w:r>
              <w:rPr>
                <w:webHidden/>
                <w:rStyle w:val="IndexLink"/>
              </w:rPr>
              <w:t>3</w:t>
            </w:r>
            <w:r>
              <w:rPr>
                <w:rStyle w:val="IndexLink"/>
                <w:rtl w:val="true"/>
              </w:rPr>
              <w:t xml:space="preserve">- </w:t>
            </w:r>
            <w:r>
              <w:rPr>
                <w:rStyle w:val="IndexLink"/>
                <w:rtl w:val="true"/>
              </w:rPr>
              <w:t>جيرفت</w:t>
            </w:r>
            <w:r>
              <w:rPr>
                <w:rStyle w:val="IndexLink"/>
                <w:rtl w:val="true"/>
              </w:rPr>
              <w:t>:</w:t>
              <w:tab/>
            </w:r>
            <w:r>
              <w:rPr>
                <w:rStyle w:val="IndexLink"/>
              </w:rPr>
              <w:t>180</w:t>
            </w:r>
          </w:hyperlink>
        </w:p>
        <w:p>
          <w:pPr>
            <w:pStyle w:val="Contents3"/>
            <w:tabs>
              <w:tab w:val="clear" w:pos="8459"/>
              <w:tab w:val="right" w:pos="9026" w:leader="dot"/>
            </w:tabs>
            <w:rPr/>
          </w:pPr>
          <w:hyperlink w:anchor="__RefHeading___Toc1083382_2314609296">
            <w:r>
              <w:rPr>
                <w:webHidden/>
                <w:rStyle w:val="IndexLink"/>
              </w:rPr>
              <w:t>4</w:t>
            </w:r>
            <w:r>
              <w:rPr>
                <w:rStyle w:val="IndexLink"/>
                <w:rtl w:val="true"/>
              </w:rPr>
              <w:t xml:space="preserve">- </w:t>
            </w:r>
            <w:r>
              <w:rPr>
                <w:rStyle w:val="IndexLink"/>
                <w:rtl w:val="true"/>
              </w:rPr>
              <w:t>ميجان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083384_2314609296">
            <w:r>
              <w:rPr>
                <w:webHidden/>
                <w:rStyle w:val="IndexLink"/>
              </w:rPr>
              <w:t>5</w:t>
            </w:r>
            <w:r>
              <w:rPr>
                <w:rStyle w:val="IndexLink"/>
                <w:rtl w:val="true"/>
              </w:rPr>
              <w:t xml:space="preserve">- </w:t>
            </w:r>
            <w:r>
              <w:rPr>
                <w:rStyle w:val="IndexLink"/>
                <w:rtl w:val="true"/>
              </w:rPr>
              <w:t>مغون، ولاشجرد، كومين، بهروكان، منوكان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083386_2314609296">
            <w:r>
              <w:rPr>
                <w:webHidden/>
                <w:rStyle w:val="IndexLink"/>
              </w:rPr>
              <w:t>6</w:t>
            </w:r>
            <w:r>
              <w:rPr>
                <w:rStyle w:val="IndexLink"/>
                <w:rtl w:val="true"/>
              </w:rPr>
              <w:t>- [</w:t>
            </w:r>
            <w:r>
              <w:rPr>
                <w:rStyle w:val="IndexLink"/>
                <w:rtl w:val="true"/>
              </w:rPr>
              <w:t>البلوص مقيمون في الصحراء</w:t>
            </w:r>
            <w:r>
              <w:rPr>
                <w:rStyle w:val="IndexLink"/>
                <w:rtl w:val="true"/>
              </w:rPr>
              <w:t>]</w:t>
              <w:tab/>
            </w:r>
            <w:r>
              <w:rPr>
                <w:rStyle w:val="IndexLink"/>
              </w:rPr>
              <w:t>181</w:t>
            </w:r>
          </w:hyperlink>
        </w:p>
        <w:p>
          <w:pPr>
            <w:pStyle w:val="Contents3"/>
            <w:tabs>
              <w:tab w:val="clear" w:pos="8459"/>
              <w:tab w:val="right" w:pos="9026" w:leader="dot"/>
            </w:tabs>
            <w:rPr/>
          </w:pPr>
          <w:hyperlink w:anchor="__RefHeading___Toc1083388_2314609296">
            <w:r>
              <w:rPr>
                <w:webHidden/>
                <w:rStyle w:val="IndexLink"/>
              </w:rPr>
              <w:t>7</w:t>
            </w:r>
            <w:r>
              <w:rPr>
                <w:rStyle w:val="IndexLink"/>
                <w:rtl w:val="true"/>
              </w:rPr>
              <w:t xml:space="preserve">- </w:t>
            </w:r>
            <w:r>
              <w:rPr>
                <w:rStyle w:val="IndexLink"/>
                <w:rtl w:val="true"/>
              </w:rPr>
              <w:t>أما القفص‌</w:t>
            </w:r>
            <w:r>
              <w:rPr>
                <w:rStyle w:val="IndexLink"/>
                <w:rtl w:val="true"/>
              </w:rPr>
              <w:tab/>
            </w:r>
            <w:r>
              <w:rPr>
                <w:rStyle w:val="IndexLink"/>
              </w:rPr>
              <w:t>181</w:t>
            </w:r>
          </w:hyperlink>
        </w:p>
        <w:p>
          <w:pPr>
            <w:pStyle w:val="Contents3"/>
            <w:tabs>
              <w:tab w:val="clear" w:pos="8459"/>
              <w:tab w:val="right" w:pos="9026" w:leader="dot"/>
            </w:tabs>
            <w:rPr/>
          </w:pPr>
          <w:hyperlink w:anchor="__RefHeading___Toc1083390_2314609296">
            <w:r>
              <w:rPr>
                <w:webHidden/>
                <w:rStyle w:val="IndexLink"/>
              </w:rPr>
              <w:t>8</w:t>
            </w:r>
            <w:r>
              <w:rPr>
                <w:rStyle w:val="IndexLink"/>
                <w:rtl w:val="true"/>
              </w:rPr>
              <w:t xml:space="preserve">- </w:t>
            </w:r>
            <w:r>
              <w:rPr>
                <w:rStyle w:val="IndexLink"/>
                <w:rtl w:val="true"/>
              </w:rPr>
              <w:t>هرموز</w:t>
            </w:r>
            <w:r>
              <w:rPr>
                <w:rStyle w:val="IndexLink"/>
                <w:rtl w:val="true"/>
              </w:rPr>
              <w:t>:</w:t>
              <w:tab/>
            </w:r>
            <w:r>
              <w:rPr>
                <w:rStyle w:val="IndexLink"/>
              </w:rPr>
              <w:t>181</w:t>
            </w:r>
          </w:hyperlink>
        </w:p>
        <w:p>
          <w:pPr>
            <w:pStyle w:val="Contents3"/>
            <w:tabs>
              <w:tab w:val="clear" w:pos="8459"/>
              <w:tab w:val="right" w:pos="9026" w:leader="dot"/>
            </w:tabs>
            <w:rPr/>
          </w:pPr>
          <w:hyperlink w:anchor="__RefHeading___Toc1083392_2314609296">
            <w:r>
              <w:rPr>
                <w:webHidden/>
                <w:rStyle w:val="IndexLink"/>
              </w:rPr>
              <w:t>9</w:t>
            </w:r>
            <w:r>
              <w:rPr>
                <w:rStyle w:val="IndexLink"/>
                <w:rtl w:val="true"/>
              </w:rPr>
              <w:t xml:space="preserve">- </w:t>
            </w:r>
            <w:r>
              <w:rPr>
                <w:rStyle w:val="IndexLink"/>
                <w:rtl w:val="true"/>
              </w:rPr>
              <w:t>شهرروا</w:t>
            </w:r>
            <w:r>
              <w:rPr>
                <w:rStyle w:val="IndexLink"/>
                <w:rtl w:val="true"/>
              </w:rPr>
              <w:t>:</w:t>
              <w:tab/>
            </w:r>
            <w:r>
              <w:rPr>
                <w:rStyle w:val="IndexLink"/>
              </w:rPr>
              <w:t>181</w:t>
            </w:r>
          </w:hyperlink>
        </w:p>
        <w:p>
          <w:pPr>
            <w:pStyle w:val="Contents3"/>
            <w:tabs>
              <w:tab w:val="clear" w:pos="8459"/>
              <w:tab w:val="right" w:pos="9026" w:leader="dot"/>
            </w:tabs>
            <w:rPr/>
          </w:pPr>
          <w:hyperlink w:anchor="__RefHeading___Toc1083394_2314609296">
            <w:r>
              <w:rPr>
                <w:webHidden/>
                <w:rStyle w:val="IndexLink"/>
              </w:rPr>
              <w:t>10</w:t>
            </w:r>
            <w:r>
              <w:rPr>
                <w:rStyle w:val="IndexLink"/>
                <w:rtl w:val="true"/>
              </w:rPr>
              <w:t xml:space="preserve">- </w:t>
            </w:r>
            <w:r>
              <w:rPr>
                <w:rStyle w:val="IndexLink"/>
                <w:rtl w:val="true"/>
              </w:rPr>
              <w:t>سوريقان، مزروقان، كسبان، روين، خبروقان</w:t>
            </w:r>
            <w:r>
              <w:rPr>
                <w:rStyle w:val="IndexLink"/>
                <w:rtl w:val="true"/>
              </w:rPr>
              <w:t>:</w:t>
              <w:tab/>
            </w:r>
            <w:r>
              <w:rPr>
                <w:rStyle w:val="IndexLink"/>
              </w:rPr>
              <w:t>181</w:t>
            </w:r>
          </w:hyperlink>
        </w:p>
        <w:p>
          <w:pPr>
            <w:pStyle w:val="Contents3"/>
            <w:tabs>
              <w:tab w:val="clear" w:pos="8459"/>
              <w:tab w:val="right" w:pos="9026" w:leader="dot"/>
            </w:tabs>
            <w:rPr/>
          </w:pPr>
          <w:hyperlink w:anchor="__RefHeading___Toc1083396_2314609296">
            <w:r>
              <w:rPr>
                <w:webHidden/>
                <w:rStyle w:val="IndexLink"/>
              </w:rPr>
              <w:t>11</w:t>
            </w:r>
            <w:r>
              <w:rPr>
                <w:rStyle w:val="IndexLink"/>
                <w:rtl w:val="true"/>
              </w:rPr>
              <w:t xml:space="preserve">- </w:t>
            </w:r>
            <w:r>
              <w:rPr>
                <w:rStyle w:val="IndexLink"/>
                <w:rtl w:val="true"/>
              </w:rPr>
              <w:t>كاهون، خشناباد</w:t>
            </w:r>
            <w:r>
              <w:rPr>
                <w:rStyle w:val="IndexLink"/>
                <w:rtl w:val="true"/>
              </w:rPr>
              <w:t>:</w:t>
              <w:tab/>
            </w:r>
            <w:r>
              <w:rPr>
                <w:rStyle w:val="IndexLink"/>
              </w:rPr>
              <w:t>181</w:t>
            </w:r>
          </w:hyperlink>
        </w:p>
        <w:p>
          <w:pPr>
            <w:pStyle w:val="Contents3"/>
            <w:tabs>
              <w:tab w:val="clear" w:pos="8459"/>
              <w:tab w:val="right" w:pos="9026" w:leader="dot"/>
            </w:tabs>
            <w:rPr/>
          </w:pPr>
          <w:hyperlink w:anchor="__RefHeading___Toc1083398_2314609296">
            <w:r>
              <w:rPr>
                <w:webHidden/>
                <w:rStyle w:val="IndexLink"/>
              </w:rPr>
              <w:t>12</w:t>
            </w:r>
            <w:r>
              <w:rPr>
                <w:rStyle w:val="IndexLink"/>
                <w:rtl w:val="true"/>
              </w:rPr>
              <w:t xml:space="preserve">- </w:t>
            </w:r>
            <w:r>
              <w:rPr>
                <w:rStyle w:val="IndexLink"/>
                <w:rtl w:val="true"/>
              </w:rPr>
              <w:t>كفتر، دهج</w:t>
            </w:r>
            <w:r>
              <w:rPr>
                <w:rStyle w:val="IndexLink"/>
                <w:rtl w:val="true"/>
              </w:rPr>
              <w:t>:</w:t>
              <w:tab/>
            </w:r>
            <w:r>
              <w:rPr>
                <w:rStyle w:val="IndexLink"/>
              </w:rPr>
              <w:t>181</w:t>
            </w:r>
          </w:hyperlink>
        </w:p>
        <w:p>
          <w:pPr>
            <w:pStyle w:val="Contents3"/>
            <w:tabs>
              <w:tab w:val="clear" w:pos="8459"/>
              <w:tab w:val="right" w:pos="9026" w:leader="dot"/>
            </w:tabs>
            <w:rPr/>
          </w:pPr>
          <w:hyperlink w:anchor="__RefHeading___Toc1083400_2314609296">
            <w:r>
              <w:rPr>
                <w:webHidden/>
                <w:rStyle w:val="IndexLink"/>
              </w:rPr>
              <w:t>13</w:t>
            </w:r>
            <w:r>
              <w:rPr>
                <w:rStyle w:val="IndexLink"/>
                <w:rtl w:val="true"/>
              </w:rPr>
              <w:t xml:space="preserve">- </w:t>
            </w:r>
            <w:r>
              <w:rPr>
                <w:rStyle w:val="IndexLink"/>
                <w:rtl w:val="true"/>
              </w:rPr>
              <w:t>ده كور، دارصين</w:t>
            </w:r>
            <w:r>
              <w:rPr>
                <w:rStyle w:val="IndexLink"/>
                <w:rtl w:val="true"/>
              </w:rPr>
              <w:t>:</w:t>
              <w:tab/>
            </w:r>
            <w:r>
              <w:rPr>
                <w:rStyle w:val="IndexLink"/>
              </w:rPr>
              <w:t>181</w:t>
            </w:r>
          </w:hyperlink>
        </w:p>
        <w:p>
          <w:pPr>
            <w:pStyle w:val="Contents3"/>
            <w:tabs>
              <w:tab w:val="clear" w:pos="8459"/>
              <w:tab w:val="right" w:pos="9026" w:leader="dot"/>
            </w:tabs>
            <w:rPr/>
          </w:pPr>
          <w:hyperlink w:anchor="__RefHeading___Toc1083402_2314609296">
            <w:r>
              <w:rPr>
                <w:webHidden/>
                <w:rStyle w:val="IndexLink"/>
              </w:rPr>
              <w:t>14</w:t>
            </w:r>
            <w:r>
              <w:rPr>
                <w:rStyle w:val="IndexLink"/>
                <w:rtl w:val="true"/>
              </w:rPr>
              <w:t xml:space="preserve">- </w:t>
            </w:r>
            <w:r>
              <w:rPr>
                <w:rStyle w:val="IndexLink"/>
                <w:rtl w:val="true"/>
              </w:rPr>
              <w:t>خواش، ريقان</w:t>
            </w:r>
            <w:r>
              <w:rPr>
                <w:rStyle w:val="IndexLink"/>
                <w:rtl w:val="true"/>
              </w:rPr>
              <w:t>:</w:t>
              <w:tab/>
            </w:r>
            <w:r>
              <w:rPr>
                <w:rStyle w:val="IndexLink"/>
              </w:rPr>
              <w:t>181</w:t>
            </w:r>
          </w:hyperlink>
        </w:p>
        <w:p>
          <w:pPr>
            <w:pStyle w:val="Contents3"/>
            <w:tabs>
              <w:tab w:val="clear" w:pos="8459"/>
              <w:tab w:val="right" w:pos="9026" w:leader="dot"/>
            </w:tabs>
            <w:rPr/>
          </w:pPr>
          <w:hyperlink w:anchor="__RefHeading___Toc1083404_2314609296">
            <w:r>
              <w:rPr>
                <w:webHidden/>
                <w:rStyle w:val="IndexLink"/>
              </w:rPr>
              <w:t>15</w:t>
            </w:r>
            <w:r>
              <w:rPr>
                <w:rStyle w:val="IndexLink"/>
                <w:rtl w:val="true"/>
              </w:rPr>
              <w:t xml:space="preserve">- </w:t>
            </w:r>
            <w:r>
              <w:rPr>
                <w:rStyle w:val="IndexLink"/>
                <w:rtl w:val="true"/>
              </w:rPr>
              <w:t xml:space="preserve">شامات </w:t>
            </w:r>
            <w:r>
              <w:rPr>
                <w:rStyle w:val="IndexLink"/>
                <w:rtl w:val="true"/>
              </w:rPr>
              <w:t>[</w:t>
            </w:r>
            <w:r>
              <w:rPr>
                <w:rStyle w:val="IndexLink"/>
              </w:rPr>
              <w:t>27</w:t>
            </w:r>
            <w:r>
              <w:rPr>
                <w:rStyle w:val="IndexLink"/>
                <w:rtl w:val="true"/>
              </w:rPr>
              <w:t xml:space="preserve"> </w:t>
            </w:r>
            <w:r>
              <w:rPr>
                <w:rStyle w:val="IndexLink"/>
                <w:rtl w:val="true"/>
              </w:rPr>
              <w:t>أ</w:t>
            </w:r>
            <w:r>
              <w:rPr>
                <w:rStyle w:val="IndexLink"/>
                <w:rtl w:val="true"/>
              </w:rPr>
              <w:t>]</w:t>
            </w:r>
            <w:r>
              <w:rPr>
                <w:rStyle w:val="IndexLink"/>
                <w:rtl w:val="true"/>
              </w:rPr>
              <w:t xml:space="preserve">، </w:t>
            </w:r>
            <w:r>
              <w:rPr>
                <w:rStyle w:val="IndexLink"/>
                <w:rtl w:val="true"/>
              </w:rPr>
              <w:t xml:space="preserve">.. </w:t>
            </w:r>
            <w:r>
              <w:rPr>
                <w:rStyle w:val="IndexLink"/>
                <w:rtl w:val="true"/>
              </w:rPr>
              <w:t>جار، خناب، غبيرا، كوغون، رائين، سروستان، دارجين</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06_2314609296">
            <w:r>
              <w:rPr>
                <w:webHidden/>
                <w:rStyle w:val="IndexLink"/>
              </w:rPr>
              <w:t>16</w:t>
            </w:r>
            <w:r>
              <w:rPr>
                <w:rStyle w:val="IndexLink"/>
                <w:rtl w:val="true"/>
              </w:rPr>
              <w:t xml:space="preserve">- </w:t>
            </w:r>
            <w:r>
              <w:rPr>
                <w:rStyle w:val="IndexLink"/>
                <w:rtl w:val="true"/>
              </w:rPr>
              <w:t>بم</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08_2314609296">
            <w:r>
              <w:rPr>
                <w:webHidden/>
                <w:rStyle w:val="IndexLink"/>
              </w:rPr>
              <w:t>17</w:t>
            </w:r>
            <w:r>
              <w:rPr>
                <w:rStyle w:val="IndexLink"/>
                <w:rtl w:val="true"/>
              </w:rPr>
              <w:t xml:space="preserve">- </w:t>
            </w:r>
            <w:r>
              <w:rPr>
                <w:rStyle w:val="IndexLink"/>
                <w:rtl w:val="true"/>
              </w:rPr>
              <w:t>نرماشير</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10_2314609296">
            <w:r>
              <w:rPr>
                <w:webHidden/>
                <w:rStyle w:val="IndexLink"/>
              </w:rPr>
              <w:t>18</w:t>
            </w:r>
            <w:r>
              <w:rPr>
                <w:rStyle w:val="IndexLink"/>
                <w:rtl w:val="true"/>
              </w:rPr>
              <w:t xml:space="preserve">- </w:t>
            </w:r>
            <w:r>
              <w:rPr>
                <w:rStyle w:val="IndexLink"/>
                <w:rtl w:val="true"/>
              </w:rPr>
              <w:t>بهرة</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12_2314609296">
            <w:r>
              <w:rPr>
                <w:webHidden/>
                <w:rStyle w:val="IndexLink"/>
              </w:rPr>
              <w:t>19</w:t>
            </w:r>
            <w:r>
              <w:rPr>
                <w:rStyle w:val="IndexLink"/>
                <w:rtl w:val="true"/>
              </w:rPr>
              <w:t xml:space="preserve">- </w:t>
            </w:r>
            <w:r>
              <w:rPr>
                <w:rStyle w:val="IndexLink"/>
                <w:rtl w:val="true"/>
              </w:rPr>
              <w:t>سبه</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14_2314609296">
            <w:r>
              <w:rPr>
                <w:webHidden/>
                <w:rStyle w:val="IndexLink"/>
              </w:rPr>
              <w:t>20</w:t>
            </w:r>
            <w:r>
              <w:rPr>
                <w:rStyle w:val="IndexLink"/>
                <w:rtl w:val="true"/>
              </w:rPr>
              <w:t xml:space="preserve">- </w:t>
            </w:r>
            <w:r>
              <w:rPr>
                <w:rStyle w:val="IndexLink"/>
                <w:rtl w:val="true"/>
              </w:rPr>
              <w:t>فردير، ماهان و خبيص</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16_2314609296">
            <w:r>
              <w:rPr>
                <w:webHidden/>
                <w:rStyle w:val="IndexLink"/>
              </w:rPr>
              <w:t>21</w:t>
            </w:r>
            <w:r>
              <w:rPr>
                <w:rStyle w:val="IndexLink"/>
                <w:rtl w:val="true"/>
              </w:rPr>
              <w:t xml:space="preserve">- </w:t>
            </w:r>
            <w:r>
              <w:rPr>
                <w:rStyle w:val="IndexLink"/>
                <w:rtl w:val="true"/>
              </w:rPr>
              <w:t>بردسير، جترود</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18_2314609296">
            <w:r>
              <w:rPr>
                <w:webHidden/>
                <w:rStyle w:val="IndexLink"/>
              </w:rPr>
              <w:t>22</w:t>
            </w:r>
            <w:r>
              <w:rPr>
                <w:rStyle w:val="IndexLink"/>
                <w:rtl w:val="true"/>
              </w:rPr>
              <w:t xml:space="preserve">- </w:t>
            </w:r>
            <w:r>
              <w:rPr>
                <w:rStyle w:val="IndexLink"/>
                <w:rtl w:val="true"/>
              </w:rPr>
              <w:t>كوتميذان، كردكان، أنار</w:t>
            </w:r>
            <w:r>
              <w:rPr>
                <w:rStyle w:val="IndexLink"/>
                <w:rtl w:val="true"/>
              </w:rPr>
              <w:t>:</w:t>
              <w:tab/>
            </w:r>
            <w:r>
              <w:rPr>
                <w:rStyle w:val="IndexLink"/>
              </w:rPr>
              <w:t>182</w:t>
            </w:r>
          </w:hyperlink>
        </w:p>
        <w:p>
          <w:pPr>
            <w:pStyle w:val="Contents3"/>
            <w:tabs>
              <w:tab w:val="clear" w:pos="8459"/>
              <w:tab w:val="right" w:pos="9026" w:leader="dot"/>
            </w:tabs>
            <w:rPr/>
          </w:pPr>
          <w:hyperlink w:anchor="__RefHeading___Toc1083420_2314609296">
            <w:r>
              <w:rPr>
                <w:webHidden/>
                <w:rStyle w:val="IndexLink"/>
              </w:rPr>
              <w:t>23</w:t>
            </w:r>
            <w:r>
              <w:rPr>
                <w:rStyle w:val="IndexLink"/>
                <w:rtl w:val="true"/>
              </w:rPr>
              <w:t xml:space="preserve">- </w:t>
            </w:r>
            <w:r>
              <w:rPr>
                <w:rStyle w:val="IndexLink"/>
                <w:rtl w:val="true"/>
              </w:rPr>
              <w:t>و بين سيرجان و بردسير</w:t>
            </w:r>
            <w:r>
              <w:rPr>
                <w:rStyle w:val="IndexLink"/>
                <w:rtl w:val="true"/>
              </w:rPr>
              <w:tab/>
            </w:r>
            <w:r>
              <w:rPr>
                <w:rStyle w:val="IndexLink"/>
              </w:rPr>
              <w:t>182</w:t>
            </w:r>
          </w:hyperlink>
        </w:p>
        <w:p>
          <w:pPr>
            <w:pStyle w:val="Contents2"/>
            <w:tabs>
              <w:tab w:val="clear" w:pos="8743"/>
              <w:tab w:val="right" w:pos="9026" w:leader="dot"/>
            </w:tabs>
            <w:rPr/>
          </w:pPr>
          <w:hyperlink w:anchor="__RefHeading___Toc1083422_2314609296">
            <w:r>
              <w:rPr>
                <w:webHidden/>
                <w:rStyle w:val="IndexLink"/>
              </w:rPr>
              <w:t>29</w:t>
            </w:r>
            <w:r>
              <w:rPr>
                <w:rStyle w:val="IndexLink"/>
                <w:rtl w:val="true"/>
              </w:rPr>
              <w:t xml:space="preserve">- </w:t>
            </w:r>
            <w:r>
              <w:rPr>
                <w:rStyle w:val="IndexLink"/>
                <w:rtl w:val="true"/>
              </w:rPr>
              <w:t>القول في بلاد فارس و مدنها</w:t>
            </w:r>
            <w:r>
              <w:rPr>
                <w:rStyle w:val="IndexLink"/>
                <w:rtl w:val="true"/>
              </w:rPr>
              <w:tab/>
            </w:r>
            <w:r>
              <w:rPr>
                <w:rStyle w:val="IndexLink"/>
              </w:rPr>
              <w:t>183</w:t>
            </w:r>
          </w:hyperlink>
        </w:p>
        <w:p>
          <w:pPr>
            <w:pStyle w:val="Contents3"/>
            <w:tabs>
              <w:tab w:val="clear" w:pos="8459"/>
              <w:tab w:val="right" w:pos="9026" w:leader="dot"/>
            </w:tabs>
            <w:rPr/>
          </w:pPr>
          <w:hyperlink w:anchor="__RefHeading___Toc1083424_2314609296">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083426_2314609296">
            <w:r>
              <w:rPr>
                <w:webHidden/>
                <w:rStyle w:val="IndexLink"/>
              </w:rPr>
              <w:t>1</w:t>
            </w:r>
            <w:r>
              <w:rPr>
                <w:rStyle w:val="IndexLink"/>
                <w:rtl w:val="true"/>
              </w:rPr>
              <w:t xml:space="preserve">- </w:t>
            </w:r>
            <w:r>
              <w:rPr>
                <w:rStyle w:val="IndexLink"/>
                <w:rtl w:val="true"/>
              </w:rPr>
              <w:t>شيراز</w:t>
            </w:r>
            <w:r>
              <w:rPr>
                <w:rStyle w:val="IndexLink"/>
                <w:rtl w:val="true"/>
              </w:rPr>
              <w:t>:</w:t>
              <w:tab/>
            </w:r>
            <w:r>
              <w:rPr>
                <w:rStyle w:val="IndexLink"/>
              </w:rPr>
              <w:t>183</w:t>
            </w:r>
          </w:hyperlink>
        </w:p>
        <w:p>
          <w:pPr>
            <w:pStyle w:val="Contents3"/>
            <w:tabs>
              <w:tab w:val="clear" w:pos="8459"/>
              <w:tab w:val="right" w:pos="9026" w:leader="dot"/>
            </w:tabs>
            <w:rPr/>
          </w:pPr>
          <w:hyperlink w:anchor="__RefHeading___Toc1083428_2314609296">
            <w:r>
              <w:rPr>
                <w:webHidden/>
                <w:rStyle w:val="IndexLink"/>
              </w:rPr>
              <w:t>2</w:t>
            </w:r>
            <w:r>
              <w:rPr>
                <w:rStyle w:val="IndexLink"/>
                <w:rtl w:val="true"/>
              </w:rPr>
              <w:t xml:space="preserve">- </w:t>
            </w:r>
            <w:r>
              <w:rPr>
                <w:rStyle w:val="IndexLink"/>
                <w:rtl w:val="true"/>
              </w:rPr>
              <w:t>إصطخر</w:t>
            </w:r>
            <w:r>
              <w:rPr>
                <w:rStyle w:val="IndexLink"/>
                <w:rtl w:val="true"/>
              </w:rPr>
              <w:t>:</w:t>
              <w:tab/>
            </w:r>
            <w:r>
              <w:rPr>
                <w:rStyle w:val="IndexLink"/>
              </w:rPr>
              <w:t>183</w:t>
            </w:r>
          </w:hyperlink>
        </w:p>
        <w:p>
          <w:pPr>
            <w:pStyle w:val="Contents3"/>
            <w:tabs>
              <w:tab w:val="clear" w:pos="8459"/>
              <w:tab w:val="right" w:pos="9026" w:leader="dot"/>
            </w:tabs>
            <w:rPr/>
          </w:pPr>
          <w:hyperlink w:anchor="__RefHeading___Toc1083430_2314609296">
            <w:r>
              <w:rPr>
                <w:webHidden/>
                <w:rStyle w:val="IndexLink"/>
              </w:rPr>
              <w:t>3</w:t>
            </w:r>
            <w:r>
              <w:rPr>
                <w:rStyle w:val="IndexLink"/>
                <w:rtl w:val="true"/>
              </w:rPr>
              <w:t xml:space="preserve">- </w:t>
            </w:r>
            <w:r>
              <w:rPr>
                <w:rStyle w:val="IndexLink"/>
                <w:rtl w:val="true"/>
              </w:rPr>
              <w:t>قلعة ابن عمارة</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32_2314609296">
            <w:r>
              <w:rPr>
                <w:webHidden/>
                <w:rStyle w:val="IndexLink"/>
              </w:rPr>
              <w:t>4</w:t>
            </w:r>
            <w:r>
              <w:rPr>
                <w:rStyle w:val="IndexLink"/>
                <w:rtl w:val="true"/>
              </w:rPr>
              <w:t xml:space="preserve">- </w:t>
            </w:r>
            <w:r>
              <w:rPr>
                <w:rStyle w:val="IndexLink"/>
                <w:rtl w:val="true"/>
              </w:rPr>
              <w:t>سيراف</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34_2314609296">
            <w:r>
              <w:rPr>
                <w:webHidden/>
                <w:rStyle w:val="IndexLink"/>
              </w:rPr>
              <w:t>5</w:t>
            </w:r>
            <w:r>
              <w:rPr>
                <w:rStyle w:val="IndexLink"/>
                <w:rtl w:val="true"/>
              </w:rPr>
              <w:t xml:space="preserve">- </w:t>
            </w:r>
            <w:r>
              <w:rPr>
                <w:rStyle w:val="IndexLink"/>
                <w:rtl w:val="true"/>
              </w:rPr>
              <w:t>جم، كران، خرمك</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36_2314609296">
            <w:r>
              <w:rPr>
                <w:webHidden/>
                <w:rStyle w:val="IndexLink"/>
              </w:rPr>
              <w:t>6</w:t>
            </w:r>
            <w:r>
              <w:rPr>
                <w:rStyle w:val="IndexLink"/>
                <w:rtl w:val="true"/>
              </w:rPr>
              <w:t xml:space="preserve">- </w:t>
            </w:r>
            <w:r>
              <w:rPr>
                <w:rStyle w:val="IndexLink"/>
                <w:rtl w:val="true"/>
              </w:rPr>
              <w:t>جور</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38_2314609296">
            <w:r>
              <w:rPr>
                <w:webHidden/>
                <w:rStyle w:val="IndexLink"/>
              </w:rPr>
              <w:t>7</w:t>
            </w:r>
            <w:r>
              <w:rPr>
                <w:rStyle w:val="IndexLink"/>
                <w:rtl w:val="true"/>
              </w:rPr>
              <w:t xml:space="preserve">- </w:t>
            </w:r>
            <w:r>
              <w:rPr>
                <w:rStyle w:val="IndexLink"/>
                <w:rtl w:val="true"/>
              </w:rPr>
              <w:t>بجيربكان، حيره، بانو، مهرا</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40_2314609296">
            <w:r>
              <w:rPr>
                <w:webHidden/>
                <w:rStyle w:val="IndexLink"/>
              </w:rPr>
              <w:t>8</w:t>
            </w:r>
            <w:r>
              <w:rPr>
                <w:rStyle w:val="IndexLink"/>
                <w:rtl w:val="true"/>
              </w:rPr>
              <w:t xml:space="preserve">- </w:t>
            </w:r>
            <w:r>
              <w:rPr>
                <w:rStyle w:val="IndexLink"/>
                <w:rtl w:val="true"/>
              </w:rPr>
              <w:t>نجيرم</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42_2314609296">
            <w:r>
              <w:rPr>
                <w:webHidden/>
                <w:rStyle w:val="IndexLink"/>
              </w:rPr>
              <w:t>9</w:t>
            </w:r>
            <w:r>
              <w:rPr>
                <w:rStyle w:val="IndexLink"/>
                <w:rtl w:val="true"/>
              </w:rPr>
              <w:t xml:space="preserve">- </w:t>
            </w:r>
            <w:r>
              <w:rPr>
                <w:rStyle w:val="IndexLink"/>
                <w:rtl w:val="true"/>
              </w:rPr>
              <w:t>صعاده، بهلوان</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44_2314609296">
            <w:r>
              <w:rPr>
                <w:webHidden/>
                <w:rStyle w:val="IndexLink"/>
              </w:rPr>
              <w:t>10</w:t>
            </w:r>
            <w:r>
              <w:rPr>
                <w:rStyle w:val="IndexLink"/>
                <w:rtl w:val="true"/>
              </w:rPr>
              <w:t xml:space="preserve">- </w:t>
            </w:r>
            <w:r>
              <w:rPr>
                <w:rStyle w:val="IndexLink"/>
                <w:rtl w:val="true"/>
              </w:rPr>
              <w:t>كناوه</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46_2314609296">
            <w:r>
              <w:rPr>
                <w:webHidden/>
                <w:rStyle w:val="IndexLink"/>
              </w:rPr>
              <w:t>11</w:t>
            </w:r>
            <w:r>
              <w:rPr>
                <w:rStyle w:val="IndexLink"/>
                <w:rtl w:val="true"/>
              </w:rPr>
              <w:t xml:space="preserve">- </w:t>
            </w:r>
            <w:r>
              <w:rPr>
                <w:rStyle w:val="IndexLink"/>
                <w:rtl w:val="true"/>
              </w:rPr>
              <w:t>توز</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48_2314609296">
            <w:r>
              <w:rPr>
                <w:webHidden/>
                <w:rStyle w:val="IndexLink"/>
              </w:rPr>
              <w:t>12</w:t>
            </w:r>
            <w:r>
              <w:rPr>
                <w:rStyle w:val="IndexLink"/>
                <w:rtl w:val="true"/>
              </w:rPr>
              <w:t xml:space="preserve">- </w:t>
            </w:r>
            <w:r>
              <w:rPr>
                <w:rStyle w:val="IndexLink"/>
                <w:rtl w:val="true"/>
              </w:rPr>
              <w:t>كازرون</w:t>
            </w:r>
            <w:r>
              <w:rPr>
                <w:rStyle w:val="IndexLink"/>
                <w:rtl w:val="true"/>
              </w:rPr>
              <w:t>:</w:t>
              <w:tab/>
            </w:r>
            <w:r>
              <w:rPr>
                <w:rStyle w:val="IndexLink"/>
              </w:rPr>
              <w:t>184</w:t>
            </w:r>
          </w:hyperlink>
        </w:p>
        <w:p>
          <w:pPr>
            <w:pStyle w:val="Contents3"/>
            <w:tabs>
              <w:tab w:val="clear" w:pos="8459"/>
              <w:tab w:val="right" w:pos="9026" w:leader="dot"/>
            </w:tabs>
            <w:rPr/>
          </w:pPr>
          <w:hyperlink w:anchor="__RefHeading___Toc1083450_2314609296">
            <w:r>
              <w:rPr>
                <w:webHidden/>
                <w:rStyle w:val="IndexLink"/>
              </w:rPr>
              <w:t>13</w:t>
            </w:r>
            <w:r>
              <w:rPr>
                <w:rStyle w:val="IndexLink"/>
                <w:rtl w:val="true"/>
              </w:rPr>
              <w:t xml:space="preserve">- </w:t>
            </w:r>
            <w:r>
              <w:rPr>
                <w:rStyle w:val="IndexLink"/>
                <w:rtl w:val="true"/>
              </w:rPr>
              <w:t>سينيز</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52_2314609296">
            <w:r>
              <w:rPr>
                <w:webHidden/>
                <w:rStyle w:val="IndexLink"/>
              </w:rPr>
              <w:t>14</w:t>
            </w:r>
            <w:r>
              <w:rPr>
                <w:rStyle w:val="IndexLink"/>
                <w:rtl w:val="true"/>
              </w:rPr>
              <w:t xml:space="preserve">- </w:t>
            </w:r>
            <w:r>
              <w:rPr>
                <w:rStyle w:val="IndexLink"/>
                <w:rtl w:val="true"/>
              </w:rPr>
              <w:t>ريشهر</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54_2314609296">
            <w:r>
              <w:rPr>
                <w:webHidden/>
                <w:rStyle w:val="IndexLink"/>
              </w:rPr>
              <w:t>15</w:t>
            </w:r>
            <w:r>
              <w:rPr>
                <w:rStyle w:val="IndexLink"/>
                <w:rtl w:val="true"/>
              </w:rPr>
              <w:t xml:space="preserve">- </w:t>
            </w:r>
            <w:r>
              <w:rPr>
                <w:rStyle w:val="IndexLink"/>
                <w:rtl w:val="true"/>
              </w:rPr>
              <w:t>ماهي رويان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56_2314609296">
            <w:r>
              <w:rPr>
                <w:webHidden/>
                <w:rStyle w:val="IndexLink"/>
              </w:rPr>
              <w:t>16</w:t>
            </w:r>
            <w:r>
              <w:rPr>
                <w:rStyle w:val="IndexLink"/>
                <w:rtl w:val="true"/>
              </w:rPr>
              <w:t xml:space="preserve">- </w:t>
            </w:r>
            <w:r>
              <w:rPr>
                <w:rStyle w:val="IndexLink"/>
                <w:rtl w:val="true"/>
              </w:rPr>
              <w:t>أرغان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58_2314609296">
            <w:r>
              <w:rPr>
                <w:webHidden/>
                <w:rStyle w:val="IndexLink"/>
              </w:rPr>
              <w:t>17</w:t>
            </w:r>
            <w:r>
              <w:rPr>
                <w:rStyle w:val="IndexLink"/>
                <w:rtl w:val="true"/>
              </w:rPr>
              <w:t xml:space="preserve">- </w:t>
            </w:r>
            <w:r>
              <w:rPr>
                <w:rStyle w:val="IndexLink"/>
                <w:rtl w:val="true"/>
              </w:rPr>
              <w:t>بزرك، بيسوك، وايكان، لارندان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60_2314609296">
            <w:r>
              <w:rPr>
                <w:webHidden/>
                <w:rStyle w:val="IndexLink"/>
              </w:rPr>
              <w:t>18</w:t>
            </w:r>
            <w:r>
              <w:rPr>
                <w:rStyle w:val="IndexLink"/>
                <w:rtl w:val="true"/>
              </w:rPr>
              <w:t xml:space="preserve">- </w:t>
            </w:r>
            <w:r>
              <w:rPr>
                <w:rStyle w:val="IndexLink"/>
                <w:rtl w:val="true"/>
              </w:rPr>
              <w:t>نوبندكان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62_2314609296">
            <w:r>
              <w:rPr>
                <w:webHidden/>
                <w:rStyle w:val="IndexLink"/>
              </w:rPr>
              <w:t>19</w:t>
            </w:r>
            <w:r>
              <w:rPr>
                <w:rStyle w:val="IndexLink"/>
                <w:rtl w:val="true"/>
              </w:rPr>
              <w:t xml:space="preserve">- </w:t>
            </w:r>
            <w:r>
              <w:rPr>
                <w:rStyle w:val="IndexLink"/>
                <w:rtl w:val="true"/>
              </w:rPr>
              <w:t>بشاور</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64_2314609296">
            <w:r>
              <w:rPr>
                <w:webHidden/>
                <w:rStyle w:val="IndexLink"/>
              </w:rPr>
              <w:t>20</w:t>
            </w:r>
            <w:r>
              <w:rPr>
                <w:rStyle w:val="IndexLink"/>
                <w:rtl w:val="true"/>
              </w:rPr>
              <w:t xml:space="preserve">- </w:t>
            </w:r>
            <w:r>
              <w:rPr>
                <w:rStyle w:val="IndexLink"/>
                <w:rtl w:val="true"/>
              </w:rPr>
              <w:t>وايكان، كمارج</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66_2314609296">
            <w:r>
              <w:rPr>
                <w:webHidden/>
                <w:rStyle w:val="IndexLink"/>
              </w:rPr>
              <w:t>21</w:t>
            </w:r>
            <w:r>
              <w:rPr>
                <w:rStyle w:val="IndexLink"/>
                <w:rtl w:val="true"/>
              </w:rPr>
              <w:t xml:space="preserve">- </w:t>
            </w:r>
            <w:r>
              <w:rPr>
                <w:rStyle w:val="IndexLink"/>
                <w:rtl w:val="true"/>
              </w:rPr>
              <w:t>جويم</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68_2314609296">
            <w:r>
              <w:rPr>
                <w:webHidden/>
                <w:rStyle w:val="IndexLink"/>
              </w:rPr>
              <w:t>22</w:t>
            </w:r>
            <w:r>
              <w:rPr>
                <w:rStyle w:val="IndexLink"/>
                <w:rtl w:val="true"/>
              </w:rPr>
              <w:t>- [ (</w:t>
            </w:r>
            <w:r>
              <w:rPr>
                <w:rStyle w:val="IndexLink"/>
                <w:rtl w:val="true"/>
              </w:rPr>
              <w:t>مدينة</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70_2314609296">
            <w:r>
              <w:rPr>
                <w:webHidden/>
                <w:rStyle w:val="IndexLink"/>
              </w:rPr>
              <w:t>23</w:t>
            </w:r>
            <w:r>
              <w:rPr>
                <w:rStyle w:val="IndexLink"/>
                <w:rtl w:val="true"/>
              </w:rPr>
              <w:t xml:space="preserve">- </w:t>
            </w:r>
            <w:r>
              <w:rPr>
                <w:rStyle w:val="IndexLink"/>
                <w:rtl w:val="true"/>
              </w:rPr>
              <w:t>برسركان، كورستان</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72_2314609296">
            <w:r>
              <w:rPr>
                <w:webHidden/>
                <w:rStyle w:val="IndexLink"/>
              </w:rPr>
              <w:t>24</w:t>
            </w:r>
            <w:r>
              <w:rPr>
                <w:rStyle w:val="IndexLink"/>
                <w:rtl w:val="true"/>
              </w:rPr>
              <w:t xml:space="preserve">- </w:t>
            </w:r>
            <w:r>
              <w:rPr>
                <w:rStyle w:val="IndexLink"/>
                <w:rtl w:val="true"/>
              </w:rPr>
              <w:t>البيضاء</w:t>
            </w:r>
            <w:r>
              <w:rPr>
                <w:rStyle w:val="IndexLink"/>
                <w:rtl w:val="true"/>
              </w:rPr>
              <w:t>:</w:t>
              <w:tab/>
            </w:r>
            <w:r>
              <w:rPr>
                <w:rStyle w:val="IndexLink"/>
              </w:rPr>
              <w:t>185</w:t>
            </w:r>
          </w:hyperlink>
        </w:p>
        <w:p>
          <w:pPr>
            <w:pStyle w:val="Contents3"/>
            <w:tabs>
              <w:tab w:val="clear" w:pos="8459"/>
              <w:tab w:val="right" w:pos="9026" w:leader="dot"/>
            </w:tabs>
            <w:rPr/>
          </w:pPr>
          <w:hyperlink w:anchor="__RefHeading___Toc1083474_2314609296">
            <w:r>
              <w:rPr>
                <w:webHidden/>
                <w:rStyle w:val="IndexLink"/>
              </w:rPr>
              <w:t>25</w:t>
            </w:r>
            <w:r>
              <w:rPr>
                <w:rStyle w:val="IndexLink"/>
                <w:rtl w:val="true"/>
              </w:rPr>
              <w:t xml:space="preserve">- </w:t>
            </w:r>
            <w:r>
              <w:rPr>
                <w:rStyle w:val="IndexLink"/>
                <w:rtl w:val="true"/>
              </w:rPr>
              <w:t>هزار، زرقان، خير</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76_2314609296">
            <w:r>
              <w:rPr>
                <w:webHidden/>
                <w:rStyle w:val="IndexLink"/>
              </w:rPr>
              <w:t>26</w:t>
            </w:r>
            <w:r>
              <w:rPr>
                <w:rStyle w:val="IndexLink"/>
                <w:rtl w:val="true"/>
              </w:rPr>
              <w:t xml:space="preserve">- </w:t>
            </w:r>
            <w:r>
              <w:rPr>
                <w:rStyle w:val="IndexLink"/>
                <w:rtl w:val="true"/>
              </w:rPr>
              <w:t>فسا</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78_2314609296">
            <w:r>
              <w:rPr>
                <w:webHidden/>
                <w:rStyle w:val="IndexLink"/>
              </w:rPr>
              <w:t>27</w:t>
            </w:r>
            <w:r>
              <w:rPr>
                <w:rStyle w:val="IndexLink"/>
                <w:rtl w:val="true"/>
              </w:rPr>
              <w:t xml:space="preserve">- </w:t>
            </w:r>
            <w:r>
              <w:rPr>
                <w:rStyle w:val="IndexLink"/>
                <w:rtl w:val="true"/>
              </w:rPr>
              <w:t>تمستان، بستكان، أزبرا، داركان، سنان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80_2314609296">
            <w:r>
              <w:rPr>
                <w:webHidden/>
                <w:rStyle w:val="IndexLink"/>
              </w:rPr>
              <w:t>28</w:t>
            </w:r>
            <w:r>
              <w:rPr>
                <w:rStyle w:val="IndexLink"/>
                <w:rtl w:val="true"/>
              </w:rPr>
              <w:t xml:space="preserve">- </w:t>
            </w:r>
            <w:r>
              <w:rPr>
                <w:rStyle w:val="IndexLink"/>
                <w:rtl w:val="true"/>
              </w:rPr>
              <w:t>داراجرد</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82_2314609296">
            <w:r>
              <w:rPr>
                <w:webHidden/>
                <w:rStyle w:val="IndexLink"/>
              </w:rPr>
              <w:t>29</w:t>
            </w:r>
            <w:r>
              <w:rPr>
                <w:rStyle w:val="IndexLink"/>
                <w:rtl w:val="true"/>
              </w:rPr>
              <w:t xml:space="preserve">- </w:t>
            </w:r>
            <w:r>
              <w:rPr>
                <w:rStyle w:val="IndexLink"/>
                <w:rtl w:val="true"/>
              </w:rPr>
              <w:t>رم، روستا رسام، فرخ، تارم</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84_2314609296">
            <w:r>
              <w:rPr>
                <w:webHidden/>
                <w:rStyle w:val="IndexLink"/>
              </w:rPr>
              <w:t>30</w:t>
            </w:r>
            <w:r>
              <w:rPr>
                <w:rStyle w:val="IndexLink"/>
                <w:rtl w:val="true"/>
              </w:rPr>
              <w:t xml:space="preserve">- </w:t>
            </w:r>
            <w:r>
              <w:rPr>
                <w:rStyle w:val="IndexLink"/>
                <w:rtl w:val="true"/>
              </w:rPr>
              <w:t>كارزين</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86_2314609296">
            <w:r>
              <w:rPr>
                <w:webHidden/>
                <w:rStyle w:val="IndexLink"/>
              </w:rPr>
              <w:t>31</w:t>
            </w:r>
            <w:r>
              <w:rPr>
                <w:rStyle w:val="IndexLink"/>
                <w:rtl w:val="true"/>
              </w:rPr>
              <w:t xml:space="preserve">- </w:t>
            </w:r>
            <w:r>
              <w:rPr>
                <w:rStyle w:val="IndexLink"/>
                <w:rtl w:val="true"/>
              </w:rPr>
              <w:t>كاريان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88_2314609296">
            <w:r>
              <w:rPr>
                <w:webHidden/>
                <w:rStyle w:val="IndexLink"/>
              </w:rPr>
              <w:t>32</w:t>
            </w:r>
            <w:r>
              <w:rPr>
                <w:rStyle w:val="IndexLink"/>
                <w:rtl w:val="true"/>
              </w:rPr>
              <w:t xml:space="preserve">- </w:t>
            </w:r>
            <w:r>
              <w:rPr>
                <w:rStyle w:val="IndexLink"/>
                <w:rtl w:val="true"/>
              </w:rPr>
              <w:t>سميران، إيرج، روفته، ماذران، كويم</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90_2314609296">
            <w:r>
              <w:rPr>
                <w:webHidden/>
                <w:rStyle w:val="IndexLink"/>
              </w:rPr>
              <w:t>33</w:t>
            </w:r>
            <w:r>
              <w:rPr>
                <w:rStyle w:val="IndexLink"/>
                <w:rtl w:val="true"/>
              </w:rPr>
              <w:t xml:space="preserve">- </w:t>
            </w:r>
            <w:r>
              <w:rPr>
                <w:rStyle w:val="IndexLink"/>
                <w:rtl w:val="true"/>
              </w:rPr>
              <w:t>جهرم</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92_2314609296">
            <w:r>
              <w:rPr>
                <w:webHidden/>
                <w:rStyle w:val="IndexLink"/>
              </w:rPr>
              <w:t>34</w:t>
            </w:r>
            <w:r>
              <w:rPr>
                <w:rStyle w:val="IndexLink"/>
                <w:rtl w:val="true"/>
              </w:rPr>
              <w:t xml:space="preserve">- </w:t>
            </w:r>
            <w:r>
              <w:rPr>
                <w:rStyle w:val="IndexLink"/>
                <w:rtl w:val="true"/>
              </w:rPr>
              <w:t>كيز</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94_2314609296">
            <w:r>
              <w:rPr>
                <w:webHidden/>
                <w:rStyle w:val="IndexLink"/>
              </w:rPr>
              <w:t>35</w:t>
            </w:r>
            <w:r>
              <w:rPr>
                <w:rStyle w:val="IndexLink"/>
                <w:rtl w:val="true"/>
              </w:rPr>
              <w:t xml:space="preserve">- </w:t>
            </w:r>
            <w:r>
              <w:rPr>
                <w:rStyle w:val="IndexLink"/>
                <w:rtl w:val="true"/>
              </w:rPr>
              <w:t>خير، كرديان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96_2314609296">
            <w:r>
              <w:rPr>
                <w:webHidden/>
                <w:rStyle w:val="IndexLink"/>
              </w:rPr>
              <w:t>36</w:t>
            </w:r>
            <w:r>
              <w:rPr>
                <w:rStyle w:val="IndexLink"/>
                <w:rtl w:val="true"/>
              </w:rPr>
              <w:t xml:space="preserve">- </w:t>
            </w:r>
            <w:r>
              <w:rPr>
                <w:rStyle w:val="IndexLink"/>
                <w:rtl w:val="true"/>
              </w:rPr>
              <w:t>إيج، إصطهبانات، خيار، ماشكانات</w:t>
            </w:r>
            <w:r>
              <w:rPr>
                <w:rStyle w:val="IndexLink"/>
                <w:rtl w:val="true"/>
              </w:rPr>
              <w:t>:</w:t>
              <w:tab/>
            </w:r>
            <w:r>
              <w:rPr>
                <w:rStyle w:val="IndexLink"/>
              </w:rPr>
              <w:t>187</w:t>
            </w:r>
          </w:hyperlink>
        </w:p>
        <w:p>
          <w:pPr>
            <w:pStyle w:val="Contents3"/>
            <w:tabs>
              <w:tab w:val="clear" w:pos="8459"/>
              <w:tab w:val="right" w:pos="9026" w:leader="dot"/>
            </w:tabs>
            <w:rPr/>
          </w:pPr>
          <w:hyperlink w:anchor="__RefHeading___Toc1083498_2314609296">
            <w:r>
              <w:rPr>
                <w:webHidden/>
                <w:rStyle w:val="IndexLink"/>
              </w:rPr>
              <w:t>37</w:t>
            </w:r>
            <w:r>
              <w:rPr>
                <w:rStyle w:val="IndexLink"/>
                <w:rtl w:val="true"/>
              </w:rPr>
              <w:t xml:space="preserve">- </w:t>
            </w:r>
            <w:r>
              <w:rPr>
                <w:rStyle w:val="IndexLink"/>
                <w:rtl w:val="true"/>
              </w:rPr>
              <w:t>آباده، بردنكان، جاهك</w:t>
            </w:r>
            <w:r>
              <w:rPr>
                <w:rStyle w:val="IndexLink"/>
                <w:rtl w:val="true"/>
              </w:rPr>
              <w:t>:</w:t>
              <w:tab/>
            </w:r>
            <w:r>
              <w:rPr>
                <w:rStyle w:val="IndexLink"/>
              </w:rPr>
              <w:t>187</w:t>
            </w:r>
          </w:hyperlink>
        </w:p>
        <w:p>
          <w:pPr>
            <w:pStyle w:val="Contents3"/>
            <w:tabs>
              <w:tab w:val="clear" w:pos="8459"/>
              <w:tab w:val="right" w:pos="9026" w:leader="dot"/>
            </w:tabs>
            <w:rPr/>
          </w:pPr>
          <w:hyperlink w:anchor="__RefHeading___Toc1083500_2314609296">
            <w:r>
              <w:rPr>
                <w:webHidden/>
                <w:rStyle w:val="IndexLink"/>
              </w:rPr>
              <w:t>38</w:t>
            </w:r>
            <w:r>
              <w:rPr>
                <w:rStyle w:val="IndexLink"/>
                <w:rtl w:val="true"/>
              </w:rPr>
              <w:t xml:space="preserve">- </w:t>
            </w:r>
            <w:r>
              <w:rPr>
                <w:rStyle w:val="IndexLink"/>
                <w:rtl w:val="true"/>
              </w:rPr>
              <w:t>كمين، سرواب، مزيركان، شهر فانك، خرّه، كيس</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02_2314609296">
            <w:r>
              <w:rPr>
                <w:webHidden/>
                <w:rStyle w:val="IndexLink"/>
              </w:rPr>
              <w:t>39</w:t>
            </w:r>
            <w:r>
              <w:rPr>
                <w:rStyle w:val="IndexLink"/>
                <w:rtl w:val="true"/>
              </w:rPr>
              <w:t xml:space="preserve">- </w:t>
            </w:r>
            <w:r>
              <w:rPr>
                <w:rStyle w:val="IndexLink"/>
                <w:rtl w:val="true"/>
              </w:rPr>
              <w:t>بجه، كليند، شمكان، سرمة، أرجينان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04_2314609296">
            <w:r>
              <w:rPr>
                <w:webHidden/>
                <w:rStyle w:val="IndexLink"/>
              </w:rPr>
              <w:t>40</w:t>
            </w:r>
            <w:r>
              <w:rPr>
                <w:rStyle w:val="IndexLink"/>
                <w:rtl w:val="true"/>
              </w:rPr>
              <w:t xml:space="preserve">- </w:t>
            </w:r>
            <w:r>
              <w:rPr>
                <w:rStyle w:val="IndexLink"/>
                <w:rtl w:val="true"/>
              </w:rPr>
              <w:t>برقوه</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06_2314609296">
            <w:r>
              <w:rPr>
                <w:webHidden/>
                <w:rStyle w:val="IndexLink"/>
              </w:rPr>
              <w:t>41</w:t>
            </w:r>
            <w:r>
              <w:rPr>
                <w:rStyle w:val="IndexLink"/>
                <w:rtl w:val="true"/>
              </w:rPr>
              <w:t xml:space="preserve">- </w:t>
            </w:r>
            <w:r>
              <w:rPr>
                <w:rStyle w:val="IndexLink"/>
                <w:rtl w:val="true"/>
              </w:rPr>
              <w:t>نائين</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08_2314609296">
            <w:r>
              <w:rPr>
                <w:webHidden/>
                <w:rStyle w:val="IndexLink"/>
              </w:rPr>
              <w:t>42</w:t>
            </w:r>
            <w:r>
              <w:rPr>
                <w:rStyle w:val="IndexLink"/>
                <w:rtl w:val="true"/>
              </w:rPr>
              <w:t xml:space="preserve">- </w:t>
            </w:r>
            <w:r>
              <w:rPr>
                <w:rStyle w:val="IndexLink"/>
                <w:rtl w:val="true"/>
              </w:rPr>
              <w:t>سردن</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10_2314609296">
            <w:r>
              <w:rPr>
                <w:webHidden/>
                <w:rStyle w:val="IndexLink"/>
              </w:rPr>
              <w:t>43</w:t>
            </w:r>
            <w:r>
              <w:rPr>
                <w:rStyle w:val="IndexLink"/>
                <w:rtl w:val="true"/>
              </w:rPr>
              <w:t xml:space="preserve">- </w:t>
            </w:r>
            <w:r>
              <w:rPr>
                <w:rStyle w:val="IndexLink"/>
                <w:rtl w:val="true"/>
              </w:rPr>
              <w:t>أبرح، كسبا، ماين</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12_2314609296">
            <w:r>
              <w:rPr>
                <w:webHidden/>
                <w:rStyle w:val="IndexLink"/>
              </w:rPr>
              <w:t>44</w:t>
            </w:r>
            <w:r>
              <w:rPr>
                <w:rStyle w:val="IndexLink"/>
                <w:rtl w:val="true"/>
              </w:rPr>
              <w:t xml:space="preserve">- </w:t>
            </w:r>
            <w:r>
              <w:rPr>
                <w:rStyle w:val="IndexLink"/>
                <w:rtl w:val="true"/>
              </w:rPr>
              <w:t>روذان، دركان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083514_2314609296">
            <w:r>
              <w:rPr>
                <w:webHidden/>
                <w:rStyle w:val="IndexLink"/>
              </w:rPr>
              <w:t>45</w:t>
            </w:r>
            <w:r>
              <w:rPr>
                <w:rStyle w:val="IndexLink"/>
                <w:rtl w:val="true"/>
              </w:rPr>
              <w:t xml:space="preserve">- </w:t>
            </w:r>
            <w:r>
              <w:rPr>
                <w:rStyle w:val="IndexLink"/>
                <w:rtl w:val="true"/>
              </w:rPr>
              <w:t>أنار، بهره، كثه، ميبذ، نائين</w:t>
            </w:r>
            <w:r>
              <w:rPr>
                <w:rStyle w:val="IndexLink"/>
                <w:rtl w:val="true"/>
              </w:rPr>
              <w:t>:</w:t>
              <w:tab/>
            </w:r>
            <w:r>
              <w:rPr>
                <w:rStyle w:val="IndexLink"/>
              </w:rPr>
              <w:t>188</w:t>
            </w:r>
          </w:hyperlink>
        </w:p>
        <w:p>
          <w:pPr>
            <w:pStyle w:val="Contents2"/>
            <w:tabs>
              <w:tab w:val="clear" w:pos="8743"/>
              <w:tab w:val="right" w:pos="9026" w:leader="dot"/>
            </w:tabs>
            <w:rPr/>
          </w:pPr>
          <w:hyperlink w:anchor="__RefHeading___Toc1083516_2314609296">
            <w:r>
              <w:rPr>
                <w:webHidden/>
                <w:rStyle w:val="IndexLink"/>
              </w:rPr>
              <w:t>30</w:t>
            </w:r>
            <w:r>
              <w:rPr>
                <w:rStyle w:val="IndexLink"/>
                <w:rtl w:val="true"/>
              </w:rPr>
              <w:t xml:space="preserve">- </w:t>
            </w:r>
            <w:r>
              <w:rPr>
                <w:rStyle w:val="IndexLink"/>
                <w:rtl w:val="true"/>
              </w:rPr>
              <w:t>القول في بلاد خوزستان و مدنها</w:t>
            </w:r>
            <w:r>
              <w:rPr>
                <w:rStyle w:val="IndexLink"/>
                <w:rtl w:val="true"/>
              </w:rPr>
              <w:tab/>
            </w:r>
            <w:r>
              <w:rPr>
                <w:rStyle w:val="IndexLink"/>
              </w:rPr>
              <w:t>189</w:t>
            </w:r>
          </w:hyperlink>
        </w:p>
        <w:p>
          <w:pPr>
            <w:pStyle w:val="Contents3"/>
            <w:tabs>
              <w:tab w:val="clear" w:pos="8459"/>
              <w:tab w:val="right" w:pos="9026" w:leader="dot"/>
            </w:tabs>
            <w:rPr/>
          </w:pPr>
          <w:hyperlink w:anchor="__RefHeading___Toc1083518_2314609296">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083520_2314609296">
            <w:r>
              <w:rPr>
                <w:webHidden/>
                <w:rStyle w:val="IndexLink"/>
              </w:rPr>
              <w:t>1</w:t>
            </w:r>
            <w:r>
              <w:rPr>
                <w:rStyle w:val="IndexLink"/>
                <w:rtl w:val="true"/>
              </w:rPr>
              <w:t xml:space="preserve">- </w:t>
            </w:r>
            <w:r>
              <w:rPr>
                <w:rStyle w:val="IndexLink"/>
                <w:rtl w:val="true"/>
              </w:rPr>
              <w:t>دز مهدي</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22_2314609296">
            <w:r>
              <w:rPr>
                <w:webHidden/>
                <w:rStyle w:val="IndexLink"/>
              </w:rPr>
              <w:t>2</w:t>
            </w:r>
            <w:r>
              <w:rPr>
                <w:rStyle w:val="IndexLink"/>
                <w:rtl w:val="true"/>
              </w:rPr>
              <w:t xml:space="preserve">- </w:t>
            </w:r>
            <w:r>
              <w:rPr>
                <w:rStyle w:val="IndexLink"/>
                <w:rtl w:val="true"/>
              </w:rPr>
              <w:t>باسبان، خان مردونة، دورق</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24_2314609296">
            <w:r>
              <w:rPr>
                <w:webHidden/>
                <w:rStyle w:val="IndexLink"/>
              </w:rPr>
              <w:t>3</w:t>
            </w:r>
            <w:r>
              <w:rPr>
                <w:rStyle w:val="IndexLink"/>
                <w:rtl w:val="true"/>
              </w:rPr>
              <w:t xml:space="preserve">- </w:t>
            </w:r>
            <w:r>
              <w:rPr>
                <w:rStyle w:val="IndexLink"/>
                <w:rtl w:val="true"/>
              </w:rPr>
              <w:t>ديرا</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26_2314609296">
            <w:r>
              <w:rPr>
                <w:webHidden/>
                <w:rStyle w:val="IndexLink"/>
              </w:rPr>
              <w:t>4</w:t>
            </w:r>
            <w:r>
              <w:rPr>
                <w:rStyle w:val="IndexLink"/>
                <w:rtl w:val="true"/>
              </w:rPr>
              <w:t xml:space="preserve">- </w:t>
            </w:r>
            <w:r>
              <w:rPr>
                <w:rStyle w:val="IndexLink"/>
                <w:rtl w:val="true"/>
              </w:rPr>
              <w:t>آسك</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28_2314609296">
            <w:r>
              <w:rPr>
                <w:webHidden/>
                <w:rStyle w:val="IndexLink"/>
              </w:rPr>
              <w:t>5</w:t>
            </w:r>
            <w:r>
              <w:rPr>
                <w:rStyle w:val="IndexLink"/>
                <w:rtl w:val="true"/>
              </w:rPr>
              <w:t xml:space="preserve">- </w:t>
            </w:r>
            <w:r>
              <w:rPr>
                <w:rStyle w:val="IndexLink"/>
                <w:rtl w:val="true"/>
              </w:rPr>
              <w:t>جبّى</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30_2314609296">
            <w:r>
              <w:rPr>
                <w:webHidden/>
                <w:rStyle w:val="IndexLink"/>
              </w:rPr>
              <w:t>6</w:t>
            </w:r>
            <w:r>
              <w:rPr>
                <w:rStyle w:val="IndexLink"/>
                <w:rtl w:val="true"/>
              </w:rPr>
              <w:t xml:space="preserve">- </w:t>
            </w:r>
            <w:r>
              <w:rPr>
                <w:rStyle w:val="IndexLink"/>
                <w:rtl w:val="true"/>
              </w:rPr>
              <w:t>سوق الأربعاء</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32_2314609296">
            <w:r>
              <w:rPr>
                <w:webHidden/>
                <w:rStyle w:val="IndexLink"/>
              </w:rPr>
              <w:t>7</w:t>
            </w:r>
            <w:r>
              <w:rPr>
                <w:rStyle w:val="IndexLink"/>
                <w:rtl w:val="true"/>
              </w:rPr>
              <w:t xml:space="preserve">- </w:t>
            </w:r>
            <w:r>
              <w:rPr>
                <w:rStyle w:val="IndexLink"/>
                <w:rtl w:val="true"/>
              </w:rPr>
              <w:t>الأهواز</w:t>
            </w:r>
            <w:r>
              <w:rPr>
                <w:rStyle w:val="IndexLink"/>
                <w:rtl w:val="true"/>
              </w:rPr>
              <w:t>:</w:t>
              <w:tab/>
            </w:r>
            <w:r>
              <w:rPr>
                <w:rStyle w:val="IndexLink"/>
              </w:rPr>
              <w:t>189</w:t>
            </w:r>
          </w:hyperlink>
        </w:p>
        <w:p>
          <w:pPr>
            <w:pStyle w:val="Contents3"/>
            <w:tabs>
              <w:tab w:val="clear" w:pos="8459"/>
              <w:tab w:val="right" w:pos="9026" w:leader="dot"/>
            </w:tabs>
            <w:rPr/>
          </w:pPr>
          <w:hyperlink w:anchor="__RefHeading___Toc1083534_2314609296">
            <w:r>
              <w:rPr>
                <w:webHidden/>
                <w:rStyle w:val="IndexLink"/>
              </w:rPr>
              <w:t>8</w:t>
            </w:r>
            <w:r>
              <w:rPr>
                <w:rStyle w:val="IndexLink"/>
                <w:rtl w:val="true"/>
              </w:rPr>
              <w:t xml:space="preserve">- </w:t>
            </w:r>
            <w:r>
              <w:rPr>
                <w:rStyle w:val="IndexLink"/>
                <w:rtl w:val="true"/>
              </w:rPr>
              <w:t>أزم</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36_2314609296">
            <w:r>
              <w:rPr>
                <w:webHidden/>
                <w:rStyle w:val="IndexLink"/>
              </w:rPr>
              <w:t>9</w:t>
            </w:r>
            <w:r>
              <w:rPr>
                <w:rStyle w:val="IndexLink"/>
                <w:rtl w:val="true"/>
              </w:rPr>
              <w:t xml:space="preserve">- </w:t>
            </w:r>
            <w:r>
              <w:rPr>
                <w:rStyle w:val="IndexLink"/>
                <w:rtl w:val="true"/>
              </w:rPr>
              <w:t>رامهر</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38_2314609296">
            <w:r>
              <w:rPr>
                <w:webHidden/>
                <w:rStyle w:val="IndexLink"/>
              </w:rPr>
              <w:t>10</w:t>
            </w:r>
            <w:r>
              <w:rPr>
                <w:rStyle w:val="IndexLink"/>
                <w:rtl w:val="true"/>
              </w:rPr>
              <w:t xml:space="preserve">- </w:t>
            </w:r>
            <w:r>
              <w:rPr>
                <w:rStyle w:val="IndexLink"/>
                <w:rtl w:val="true"/>
              </w:rPr>
              <w:t>عسكر مكرم</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40_2314609296">
            <w:r>
              <w:rPr>
                <w:webHidden/>
                <w:rStyle w:val="IndexLink"/>
              </w:rPr>
              <w:t>11</w:t>
            </w:r>
            <w:r>
              <w:rPr>
                <w:rStyle w:val="IndexLink"/>
                <w:rtl w:val="true"/>
              </w:rPr>
              <w:t xml:space="preserve">- </w:t>
            </w:r>
            <w:r>
              <w:rPr>
                <w:rStyle w:val="IndexLink"/>
                <w:rtl w:val="true"/>
              </w:rPr>
              <w:t>المسرقان</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42_2314609296">
            <w:r>
              <w:rPr>
                <w:webHidden/>
                <w:rStyle w:val="IndexLink"/>
              </w:rPr>
              <w:t>12</w:t>
            </w:r>
            <w:r>
              <w:rPr>
                <w:rStyle w:val="IndexLink"/>
                <w:rtl w:val="true"/>
              </w:rPr>
              <w:t xml:space="preserve">- </w:t>
            </w:r>
            <w:r>
              <w:rPr>
                <w:rStyle w:val="IndexLink"/>
                <w:rtl w:val="true"/>
              </w:rPr>
              <w:t>رام أورمزد</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44_2314609296">
            <w:r>
              <w:rPr>
                <w:webHidden/>
                <w:rStyle w:val="IndexLink"/>
              </w:rPr>
              <w:t>13</w:t>
            </w:r>
            <w:r>
              <w:rPr>
                <w:rStyle w:val="IndexLink"/>
                <w:rtl w:val="true"/>
              </w:rPr>
              <w:t xml:space="preserve">- </w:t>
            </w:r>
            <w:r>
              <w:rPr>
                <w:rStyle w:val="IndexLink"/>
                <w:rtl w:val="true"/>
              </w:rPr>
              <w:t>سوق سمبيل</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46_2314609296">
            <w:r>
              <w:rPr>
                <w:webHidden/>
                <w:rStyle w:val="IndexLink"/>
              </w:rPr>
              <w:t>14</w:t>
            </w:r>
            <w:r>
              <w:rPr>
                <w:rStyle w:val="IndexLink"/>
                <w:rtl w:val="true"/>
              </w:rPr>
              <w:t xml:space="preserve">- </w:t>
            </w:r>
            <w:r>
              <w:rPr>
                <w:rStyle w:val="IndexLink"/>
                <w:rtl w:val="true"/>
              </w:rPr>
              <w:t>إيذج</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48_2314609296">
            <w:r>
              <w:rPr>
                <w:webHidden/>
                <w:rStyle w:val="IndexLink"/>
              </w:rPr>
              <w:t>15</w:t>
            </w:r>
            <w:r>
              <w:rPr>
                <w:rStyle w:val="IndexLink"/>
                <w:rtl w:val="true"/>
              </w:rPr>
              <w:t xml:space="preserve">- </w:t>
            </w:r>
            <w:r>
              <w:rPr>
                <w:rStyle w:val="IndexLink"/>
                <w:rtl w:val="true"/>
              </w:rPr>
              <w:t>وندوشاور</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50_2314609296">
            <w:r>
              <w:rPr>
                <w:webHidden/>
                <w:rStyle w:val="IndexLink"/>
              </w:rPr>
              <w:t>16</w:t>
            </w:r>
            <w:r>
              <w:rPr>
                <w:rStyle w:val="IndexLink"/>
                <w:rtl w:val="true"/>
              </w:rPr>
              <w:t xml:space="preserve">- </w:t>
            </w:r>
            <w:r>
              <w:rPr>
                <w:rStyle w:val="IndexLink"/>
                <w:rtl w:val="true"/>
              </w:rPr>
              <w:t>السوس</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52_2314609296">
            <w:r>
              <w:rPr>
                <w:webHidden/>
                <w:rStyle w:val="IndexLink"/>
              </w:rPr>
              <w:t>17</w:t>
            </w:r>
            <w:r>
              <w:rPr>
                <w:rStyle w:val="IndexLink"/>
                <w:rtl w:val="true"/>
              </w:rPr>
              <w:t xml:space="preserve">- </w:t>
            </w:r>
            <w:r>
              <w:rPr>
                <w:rStyle w:val="IndexLink"/>
                <w:rtl w:val="true"/>
              </w:rPr>
              <w:t>منوب، بردون</w:t>
            </w:r>
            <w:r>
              <w:rPr>
                <w:rStyle w:val="IndexLink"/>
                <w:rtl w:val="true"/>
              </w:rPr>
              <w:t>:</w:t>
              <w:tab/>
            </w:r>
            <w:r>
              <w:rPr>
                <w:rStyle w:val="IndexLink"/>
              </w:rPr>
              <w:t>190</w:t>
            </w:r>
          </w:hyperlink>
        </w:p>
        <w:p>
          <w:pPr>
            <w:pStyle w:val="Contents3"/>
            <w:tabs>
              <w:tab w:val="clear" w:pos="8459"/>
              <w:tab w:val="right" w:pos="9026" w:leader="dot"/>
            </w:tabs>
            <w:rPr/>
          </w:pPr>
          <w:hyperlink w:anchor="__RefHeading___Toc1083554_2314609296">
            <w:r>
              <w:rPr>
                <w:webHidden/>
                <w:rStyle w:val="IndexLink"/>
              </w:rPr>
              <w:t>18</w:t>
            </w:r>
            <w:r>
              <w:rPr>
                <w:rStyle w:val="IndexLink"/>
                <w:rtl w:val="true"/>
              </w:rPr>
              <w:t xml:space="preserve">- </w:t>
            </w:r>
            <w:r>
              <w:rPr>
                <w:rStyle w:val="IndexLink"/>
                <w:rtl w:val="true"/>
              </w:rPr>
              <w:t>بصنى</w:t>
            </w:r>
            <w:r>
              <w:rPr>
                <w:rStyle w:val="IndexLink"/>
                <w:rtl w:val="true"/>
              </w:rPr>
              <w:t>:</w:t>
              <w:tab/>
            </w:r>
            <w:r>
              <w:rPr>
                <w:rStyle w:val="IndexLink"/>
              </w:rPr>
              <w:t>191</w:t>
            </w:r>
          </w:hyperlink>
        </w:p>
        <w:p>
          <w:pPr>
            <w:pStyle w:val="Contents3"/>
            <w:tabs>
              <w:tab w:val="clear" w:pos="8459"/>
              <w:tab w:val="right" w:pos="9026" w:leader="dot"/>
            </w:tabs>
            <w:rPr/>
          </w:pPr>
          <w:hyperlink w:anchor="__RefHeading___Toc1083556_2314609296">
            <w:r>
              <w:rPr>
                <w:webHidden/>
                <w:rStyle w:val="IndexLink"/>
              </w:rPr>
              <w:t>19</w:t>
            </w:r>
            <w:r>
              <w:rPr>
                <w:rStyle w:val="IndexLink"/>
                <w:rtl w:val="true"/>
              </w:rPr>
              <w:t xml:space="preserve">- </w:t>
            </w:r>
            <w:r>
              <w:rPr>
                <w:rStyle w:val="IndexLink"/>
                <w:rtl w:val="true"/>
              </w:rPr>
              <w:t>طيب</w:t>
            </w:r>
            <w:r>
              <w:rPr>
                <w:rStyle w:val="IndexLink"/>
                <w:rtl w:val="true"/>
              </w:rPr>
              <w:t>:</w:t>
              <w:tab/>
            </w:r>
            <w:r>
              <w:rPr>
                <w:rStyle w:val="IndexLink"/>
              </w:rPr>
              <w:t>191</w:t>
            </w:r>
          </w:hyperlink>
        </w:p>
        <w:p>
          <w:pPr>
            <w:pStyle w:val="Contents3"/>
            <w:tabs>
              <w:tab w:val="clear" w:pos="8459"/>
              <w:tab w:val="right" w:pos="9026" w:leader="dot"/>
            </w:tabs>
            <w:rPr/>
          </w:pPr>
          <w:hyperlink w:anchor="__RefHeading___Toc1083558_2314609296">
            <w:r>
              <w:rPr>
                <w:webHidden/>
                <w:rStyle w:val="IndexLink"/>
              </w:rPr>
              <w:t>20</w:t>
            </w:r>
            <w:r>
              <w:rPr>
                <w:rStyle w:val="IndexLink"/>
                <w:rtl w:val="true"/>
              </w:rPr>
              <w:t xml:space="preserve">- </w:t>
            </w:r>
            <w:r>
              <w:rPr>
                <w:rStyle w:val="IndexLink"/>
                <w:rtl w:val="true"/>
              </w:rPr>
              <w:t>قرقوب</w:t>
            </w:r>
            <w:r>
              <w:rPr>
                <w:rStyle w:val="IndexLink"/>
                <w:rtl w:val="true"/>
              </w:rPr>
              <w:t>:</w:t>
              <w:tab/>
            </w:r>
            <w:r>
              <w:rPr>
                <w:rStyle w:val="IndexLink"/>
              </w:rPr>
              <w:t>191</w:t>
            </w:r>
          </w:hyperlink>
        </w:p>
        <w:p>
          <w:pPr>
            <w:pStyle w:val="Contents2"/>
            <w:tabs>
              <w:tab w:val="clear" w:pos="8743"/>
              <w:tab w:val="right" w:pos="9026" w:leader="dot"/>
            </w:tabs>
            <w:rPr/>
          </w:pPr>
          <w:hyperlink w:anchor="__RefHeading___Toc1083560_2314609296">
            <w:r>
              <w:rPr>
                <w:webHidden/>
                <w:rStyle w:val="IndexLink"/>
              </w:rPr>
              <w:t>31</w:t>
            </w:r>
            <w:r>
              <w:rPr>
                <w:rStyle w:val="IndexLink"/>
                <w:rtl w:val="true"/>
              </w:rPr>
              <w:t xml:space="preserve">- </w:t>
            </w:r>
            <w:r>
              <w:rPr>
                <w:rStyle w:val="IndexLink"/>
                <w:rtl w:val="true"/>
              </w:rPr>
              <w:t>القول في بلاد الجبال‌</w:t>
            </w:r>
            <w:r>
              <w:rPr>
                <w:rStyle w:val="IndexLink"/>
                <w:rtl w:val="true"/>
              </w:rPr>
              <w:tab/>
            </w:r>
            <w:r>
              <w:rPr>
                <w:rStyle w:val="IndexLink"/>
              </w:rPr>
              <w:t>192</w:t>
            </w:r>
          </w:hyperlink>
        </w:p>
        <w:p>
          <w:pPr>
            <w:pStyle w:val="Contents3"/>
            <w:tabs>
              <w:tab w:val="clear" w:pos="8459"/>
              <w:tab w:val="right" w:pos="9026" w:leader="dot"/>
            </w:tabs>
            <w:rPr/>
          </w:pPr>
          <w:hyperlink w:anchor="__RefHeading___Toc1083562_231460929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083564_2314609296">
            <w:r>
              <w:rPr>
                <w:webHidden/>
                <w:rStyle w:val="IndexLink"/>
              </w:rPr>
              <w:t>1</w:t>
            </w:r>
            <w:r>
              <w:rPr>
                <w:rStyle w:val="IndexLink"/>
                <w:rtl w:val="true"/>
              </w:rPr>
              <w:t xml:space="preserve">- </w:t>
            </w:r>
            <w:r>
              <w:rPr>
                <w:rStyle w:val="IndexLink"/>
                <w:rtl w:val="true"/>
              </w:rPr>
              <w:t>أصفهان</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66_2314609296">
            <w:r>
              <w:rPr>
                <w:webHidden/>
                <w:rStyle w:val="IndexLink"/>
              </w:rPr>
              <w:t>2</w:t>
            </w:r>
            <w:r>
              <w:rPr>
                <w:rStyle w:val="IndexLink"/>
                <w:rtl w:val="true"/>
              </w:rPr>
              <w:t xml:space="preserve">- </w:t>
            </w:r>
            <w:r>
              <w:rPr>
                <w:rStyle w:val="IndexLink"/>
                <w:rtl w:val="true"/>
              </w:rPr>
              <w:t>خان لنجان</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68_2314609296">
            <w:r>
              <w:rPr>
                <w:webHidden/>
                <w:rStyle w:val="IndexLink"/>
              </w:rPr>
              <w:t>3</w:t>
            </w:r>
            <w:r>
              <w:rPr>
                <w:rStyle w:val="IndexLink"/>
                <w:rtl w:val="true"/>
              </w:rPr>
              <w:t xml:space="preserve">- </w:t>
            </w:r>
            <w:r>
              <w:rPr>
                <w:rStyle w:val="IndexLink"/>
                <w:rtl w:val="true"/>
              </w:rPr>
              <w:t>جويكان</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70_2314609296">
            <w:r>
              <w:rPr>
                <w:webHidden/>
                <w:rStyle w:val="IndexLink"/>
              </w:rPr>
              <w:t>4</w:t>
            </w:r>
            <w:r>
              <w:rPr>
                <w:rStyle w:val="IndexLink"/>
                <w:rtl w:val="true"/>
              </w:rPr>
              <w:t xml:space="preserve">- </w:t>
            </w:r>
            <w:r>
              <w:rPr>
                <w:rStyle w:val="IndexLink"/>
                <w:rtl w:val="true"/>
              </w:rPr>
              <w:t>برو</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72_2314609296">
            <w:r>
              <w:rPr>
                <w:webHidden/>
                <w:rStyle w:val="IndexLink"/>
              </w:rPr>
              <w:t>5</w:t>
            </w:r>
            <w:r>
              <w:rPr>
                <w:rStyle w:val="IndexLink"/>
                <w:rtl w:val="true"/>
              </w:rPr>
              <w:t>- [</w:t>
            </w:r>
            <w:r>
              <w:rPr>
                <w:rStyle w:val="IndexLink"/>
                <w:rtl w:val="true"/>
              </w:rPr>
              <w:t>الكرج</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74_2314609296">
            <w:r>
              <w:rPr>
                <w:webHidden/>
                <w:rStyle w:val="IndexLink"/>
              </w:rPr>
              <w:t>6</w:t>
            </w:r>
            <w:r>
              <w:rPr>
                <w:rStyle w:val="IndexLink"/>
                <w:rtl w:val="true"/>
              </w:rPr>
              <w:t xml:space="preserve">- </w:t>
            </w:r>
            <w:r>
              <w:rPr>
                <w:rStyle w:val="IndexLink"/>
                <w:rtl w:val="true"/>
              </w:rPr>
              <w:t>بروجرد</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76_2314609296">
            <w:r>
              <w:rPr>
                <w:webHidden/>
                <w:rStyle w:val="IndexLink"/>
              </w:rPr>
              <w:t>7</w:t>
            </w:r>
            <w:r>
              <w:rPr>
                <w:rStyle w:val="IndexLink"/>
                <w:rtl w:val="true"/>
              </w:rPr>
              <w:t xml:space="preserve">- </w:t>
            </w:r>
            <w:r>
              <w:rPr>
                <w:rStyle w:val="IndexLink"/>
                <w:rtl w:val="true"/>
              </w:rPr>
              <w:t>رامن</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78_2314609296">
            <w:r>
              <w:rPr>
                <w:webHidden/>
                <w:rStyle w:val="IndexLink"/>
              </w:rPr>
              <w:t>8</w:t>
            </w:r>
            <w:r>
              <w:rPr>
                <w:rStyle w:val="IndexLink"/>
                <w:rtl w:val="true"/>
              </w:rPr>
              <w:t>- [ (</w:t>
            </w:r>
            <w:r>
              <w:rPr>
                <w:rStyle w:val="IndexLink"/>
                <w:rtl w:val="true"/>
              </w:rPr>
              <w:t>مدينة كبيرة</w:t>
            </w:r>
            <w:r>
              <w:rPr>
                <w:rStyle w:val="IndexLink"/>
                <w:rtl w:val="true"/>
              </w:rPr>
              <w:t>)]:</w:t>
              <w:tab/>
            </w:r>
            <w:r>
              <w:rPr>
                <w:rStyle w:val="IndexLink"/>
              </w:rPr>
              <w:t>192</w:t>
            </w:r>
          </w:hyperlink>
        </w:p>
        <w:p>
          <w:pPr>
            <w:pStyle w:val="Contents3"/>
            <w:tabs>
              <w:tab w:val="clear" w:pos="8459"/>
              <w:tab w:val="right" w:pos="9026" w:leader="dot"/>
            </w:tabs>
            <w:rPr/>
          </w:pPr>
          <w:hyperlink w:anchor="__RefHeading___Toc1083580_2314609296">
            <w:r>
              <w:rPr>
                <w:webHidden/>
                <w:rStyle w:val="IndexLink"/>
              </w:rPr>
              <w:t>9</w:t>
            </w:r>
            <w:r>
              <w:rPr>
                <w:rStyle w:val="IndexLink"/>
                <w:rtl w:val="true"/>
              </w:rPr>
              <w:t xml:space="preserve">- </w:t>
            </w:r>
            <w:r>
              <w:rPr>
                <w:rStyle w:val="IndexLink"/>
                <w:rtl w:val="true"/>
              </w:rPr>
              <w:t>روذراور</w:t>
            </w:r>
            <w:r>
              <w:rPr>
                <w:rStyle w:val="IndexLink"/>
                <w:rtl w:val="true"/>
              </w:rPr>
              <w:t>:</w:t>
              <w:tab/>
            </w:r>
            <w:r>
              <w:rPr>
                <w:rStyle w:val="IndexLink"/>
              </w:rPr>
              <w:t>193</w:t>
            </w:r>
          </w:hyperlink>
        </w:p>
        <w:p>
          <w:pPr>
            <w:pStyle w:val="Contents3"/>
            <w:tabs>
              <w:tab w:val="clear" w:pos="8459"/>
              <w:tab w:val="right" w:pos="9026" w:leader="dot"/>
            </w:tabs>
            <w:rPr/>
          </w:pPr>
          <w:hyperlink w:anchor="__RefHeading___Toc1083582_2314609296">
            <w:r>
              <w:rPr>
                <w:webHidden/>
                <w:rStyle w:val="IndexLink"/>
              </w:rPr>
              <w:t>10</w:t>
            </w:r>
            <w:r>
              <w:rPr>
                <w:rStyle w:val="IndexLink"/>
                <w:rtl w:val="true"/>
              </w:rPr>
              <w:t xml:space="preserve">- </w:t>
            </w:r>
            <w:r>
              <w:rPr>
                <w:rStyle w:val="IndexLink"/>
                <w:rtl w:val="true"/>
              </w:rPr>
              <w:t>نهاوند</w:t>
            </w:r>
            <w:r>
              <w:rPr>
                <w:rStyle w:val="IndexLink"/>
                <w:rtl w:val="true"/>
              </w:rPr>
              <w:t>:</w:t>
              <w:tab/>
            </w:r>
            <w:r>
              <w:rPr>
                <w:rStyle w:val="IndexLink"/>
              </w:rPr>
              <w:t>193</w:t>
            </w:r>
          </w:hyperlink>
        </w:p>
        <w:p>
          <w:pPr>
            <w:pStyle w:val="Contents3"/>
            <w:tabs>
              <w:tab w:val="clear" w:pos="8459"/>
              <w:tab w:val="right" w:pos="9026" w:leader="dot"/>
            </w:tabs>
            <w:rPr/>
          </w:pPr>
          <w:hyperlink w:anchor="__RefHeading___Toc1083584_2314609296">
            <w:r>
              <w:rPr>
                <w:webHidden/>
                <w:rStyle w:val="IndexLink"/>
              </w:rPr>
              <w:t>11</w:t>
            </w:r>
            <w:r>
              <w:rPr>
                <w:rStyle w:val="IndexLink"/>
                <w:rtl w:val="true"/>
              </w:rPr>
              <w:t xml:space="preserve">- </w:t>
            </w:r>
            <w:r>
              <w:rPr>
                <w:rStyle w:val="IndexLink"/>
                <w:rtl w:val="true"/>
              </w:rPr>
              <w:t>ليشتر</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86_2314609296">
            <w:r>
              <w:rPr>
                <w:webHidden/>
                <w:rStyle w:val="IndexLink"/>
              </w:rPr>
              <w:t>12</w:t>
            </w:r>
            <w:r>
              <w:rPr>
                <w:rStyle w:val="IndexLink"/>
                <w:rtl w:val="true"/>
              </w:rPr>
              <w:t xml:space="preserve">- </w:t>
            </w:r>
            <w:r>
              <w:rPr>
                <w:rStyle w:val="IndexLink"/>
                <w:rtl w:val="true"/>
              </w:rPr>
              <w:t>سابور خواست</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88_2314609296">
            <w:r>
              <w:rPr>
                <w:webHidden/>
                <w:rStyle w:val="IndexLink"/>
              </w:rPr>
              <w:t>13</w:t>
            </w:r>
            <w:r>
              <w:rPr>
                <w:rStyle w:val="IndexLink"/>
                <w:rtl w:val="true"/>
              </w:rPr>
              <w:t xml:space="preserve">- </w:t>
            </w:r>
            <w:r>
              <w:rPr>
                <w:rStyle w:val="IndexLink"/>
                <w:rtl w:val="true"/>
              </w:rPr>
              <w:t>أساباد، كرمان شاهان، مرج</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90_2314609296">
            <w:r>
              <w:rPr>
                <w:webHidden/>
                <w:rStyle w:val="IndexLink"/>
              </w:rPr>
              <w:t>14</w:t>
            </w:r>
            <w:r>
              <w:rPr>
                <w:rStyle w:val="IndexLink"/>
                <w:rtl w:val="true"/>
              </w:rPr>
              <w:t xml:space="preserve">- </w:t>
            </w:r>
            <w:r>
              <w:rPr>
                <w:rStyle w:val="IndexLink"/>
                <w:rtl w:val="true"/>
              </w:rPr>
              <w:t>الصيمرة، سيروان</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92_2314609296">
            <w:r>
              <w:rPr>
                <w:webHidden/>
                <w:rStyle w:val="IndexLink"/>
              </w:rPr>
              <w:t>15</w:t>
            </w:r>
            <w:r>
              <w:rPr>
                <w:rStyle w:val="IndexLink"/>
                <w:rtl w:val="true"/>
              </w:rPr>
              <w:t xml:space="preserve">- </w:t>
            </w:r>
            <w:r>
              <w:rPr>
                <w:rStyle w:val="IndexLink"/>
                <w:rtl w:val="true"/>
              </w:rPr>
              <w:t xml:space="preserve">الدينور، شهرزور، </w:t>
            </w:r>
            <w:r>
              <w:rPr>
                <w:rStyle w:val="IndexLink"/>
                <w:rtl w:val="true"/>
              </w:rPr>
              <w:t>[</w:t>
            </w:r>
            <w:r>
              <w:rPr>
                <w:rStyle w:val="IndexLink"/>
                <w:rtl w:val="true"/>
              </w:rPr>
              <w:t>سهرو</w:t>
            </w:r>
            <w:r>
              <w:rPr>
                <w:rStyle w:val="IndexLink"/>
                <w:rtl w:val="true"/>
              </w:rPr>
              <w:t xml:space="preserve">] </w:t>
            </w:r>
            <w:r>
              <w:rPr>
                <w:rStyle w:val="IndexLink"/>
                <w:rtl w:val="true"/>
              </w:rPr>
              <w:t>رد</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94_2314609296">
            <w:r>
              <w:rPr>
                <w:webHidden/>
                <w:rStyle w:val="IndexLink"/>
              </w:rPr>
              <w:t>16</w:t>
            </w:r>
            <w:r>
              <w:rPr>
                <w:rStyle w:val="IndexLink"/>
                <w:rtl w:val="true"/>
              </w:rPr>
              <w:t xml:space="preserve">- </w:t>
            </w:r>
            <w:r>
              <w:rPr>
                <w:rStyle w:val="IndexLink"/>
                <w:rtl w:val="true"/>
              </w:rPr>
              <w:t>زنجان</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96_2314609296">
            <w:r>
              <w:rPr>
                <w:webHidden/>
                <w:rStyle w:val="IndexLink"/>
              </w:rPr>
              <w:t>17</w:t>
            </w:r>
            <w:r>
              <w:rPr>
                <w:rStyle w:val="IndexLink"/>
                <w:rtl w:val="true"/>
              </w:rPr>
              <w:t xml:space="preserve">- </w:t>
            </w:r>
            <w:r>
              <w:rPr>
                <w:rStyle w:val="IndexLink"/>
                <w:rtl w:val="true"/>
              </w:rPr>
              <w:t>أوهر</w:t>
            </w:r>
            <w:r>
              <w:rPr>
                <w:rStyle w:val="IndexLink"/>
                <w:rtl w:val="true"/>
              </w:rPr>
              <w:t>:</w:t>
              <w:tab/>
            </w:r>
            <w:r>
              <w:rPr>
                <w:rStyle w:val="IndexLink"/>
              </w:rPr>
              <w:t>194</w:t>
            </w:r>
          </w:hyperlink>
        </w:p>
        <w:p>
          <w:pPr>
            <w:pStyle w:val="Contents3"/>
            <w:tabs>
              <w:tab w:val="clear" w:pos="8459"/>
              <w:tab w:val="right" w:pos="9026" w:leader="dot"/>
            </w:tabs>
            <w:rPr/>
          </w:pPr>
          <w:hyperlink w:anchor="__RefHeading___Toc1083598_2314609296">
            <w:r>
              <w:rPr>
                <w:webHidden/>
                <w:rStyle w:val="IndexLink"/>
              </w:rPr>
              <w:t>18</w:t>
            </w:r>
            <w:r>
              <w:rPr>
                <w:rStyle w:val="IndexLink"/>
                <w:rtl w:val="true"/>
              </w:rPr>
              <w:t xml:space="preserve">- </w:t>
            </w:r>
            <w:r>
              <w:rPr>
                <w:rStyle w:val="IndexLink"/>
                <w:rtl w:val="true"/>
              </w:rPr>
              <w:t>قزوين</w:t>
            </w:r>
            <w:r>
              <w:rPr>
                <w:rStyle w:val="IndexLink"/>
                <w:rtl w:val="true"/>
              </w:rPr>
              <w:t>:</w:t>
              <w:tab/>
            </w:r>
            <w:r>
              <w:rPr>
                <w:rStyle w:val="IndexLink"/>
              </w:rPr>
              <w:t>194</w:t>
            </w:r>
          </w:hyperlink>
        </w:p>
        <w:p>
          <w:pPr>
            <w:pStyle w:val="Contents3"/>
            <w:tabs>
              <w:tab w:val="clear" w:pos="8459"/>
              <w:tab w:val="right" w:pos="9026" w:leader="dot"/>
            </w:tabs>
            <w:rPr/>
          </w:pPr>
          <w:hyperlink w:anchor="__RefHeading___Toc1083600_2314609296">
            <w:r>
              <w:rPr>
                <w:webHidden/>
                <w:rStyle w:val="IndexLink"/>
              </w:rPr>
              <w:t>19</w:t>
            </w:r>
            <w:r>
              <w:rPr>
                <w:rStyle w:val="IndexLink"/>
                <w:rtl w:val="true"/>
              </w:rPr>
              <w:t xml:space="preserve">- </w:t>
            </w:r>
            <w:r>
              <w:rPr>
                <w:rStyle w:val="IndexLink"/>
                <w:rtl w:val="true"/>
              </w:rPr>
              <w:t>الطالقان</w:t>
            </w:r>
            <w:r>
              <w:rPr>
                <w:rStyle w:val="IndexLink"/>
                <w:rtl w:val="true"/>
              </w:rPr>
              <w:t>:</w:t>
              <w:tab/>
            </w:r>
            <w:r>
              <w:rPr>
                <w:rStyle w:val="IndexLink"/>
              </w:rPr>
              <w:t>194</w:t>
            </w:r>
          </w:hyperlink>
        </w:p>
        <w:p>
          <w:pPr>
            <w:pStyle w:val="Contents3"/>
            <w:tabs>
              <w:tab w:val="clear" w:pos="8459"/>
              <w:tab w:val="right" w:pos="9026" w:leader="dot"/>
            </w:tabs>
            <w:rPr/>
          </w:pPr>
          <w:hyperlink w:anchor="__RefHeading___Toc1083602_2314609296">
            <w:r>
              <w:rPr>
                <w:webHidden/>
                <w:rStyle w:val="IndexLink"/>
              </w:rPr>
              <w:t>20</w:t>
            </w:r>
            <w:r>
              <w:rPr>
                <w:rStyle w:val="IndexLink"/>
                <w:rtl w:val="true"/>
              </w:rPr>
              <w:t xml:space="preserve">- </w:t>
            </w:r>
            <w:r>
              <w:rPr>
                <w:rStyle w:val="IndexLink"/>
                <w:rtl w:val="true"/>
              </w:rPr>
              <w:t>خوار</w:t>
            </w:r>
            <w:r>
              <w:rPr>
                <w:rStyle w:val="IndexLink"/>
                <w:rtl w:val="true"/>
              </w:rPr>
              <w:t>:</w:t>
              <w:tab/>
            </w:r>
            <w:r>
              <w:rPr>
                <w:rStyle w:val="IndexLink"/>
              </w:rPr>
              <w:t>194</w:t>
            </w:r>
          </w:hyperlink>
        </w:p>
        <w:p>
          <w:pPr>
            <w:pStyle w:val="Contents3"/>
            <w:tabs>
              <w:tab w:val="clear" w:pos="8459"/>
              <w:tab w:val="right" w:pos="9026" w:leader="dot"/>
            </w:tabs>
            <w:rPr/>
          </w:pPr>
          <w:hyperlink w:anchor="__RefHeading___Toc1083604_2314609296">
            <w:r>
              <w:rPr>
                <w:webHidden/>
                <w:rStyle w:val="IndexLink"/>
              </w:rPr>
              <w:t>21</w:t>
            </w:r>
            <w:r>
              <w:rPr>
                <w:rStyle w:val="IndexLink"/>
                <w:rtl w:val="true"/>
              </w:rPr>
              <w:t xml:space="preserve">- </w:t>
            </w:r>
            <w:r>
              <w:rPr>
                <w:rStyle w:val="IndexLink"/>
                <w:rtl w:val="true"/>
              </w:rPr>
              <w:t>الري</w:t>
            </w:r>
            <w:r>
              <w:rPr>
                <w:rStyle w:val="IndexLink"/>
                <w:rtl w:val="true"/>
              </w:rPr>
              <w:t>:</w:t>
              <w:tab/>
            </w:r>
            <w:r>
              <w:rPr>
                <w:rStyle w:val="IndexLink"/>
              </w:rPr>
              <w:t>194</w:t>
            </w:r>
          </w:hyperlink>
        </w:p>
        <w:p>
          <w:pPr>
            <w:pStyle w:val="Contents3"/>
            <w:tabs>
              <w:tab w:val="clear" w:pos="8459"/>
              <w:tab w:val="right" w:pos="9026" w:leader="dot"/>
            </w:tabs>
            <w:rPr/>
          </w:pPr>
          <w:hyperlink w:anchor="__RefHeading___Toc1083606_2314609296">
            <w:r>
              <w:rPr>
                <w:webHidden/>
                <w:rStyle w:val="IndexLink"/>
              </w:rPr>
              <w:t>22</w:t>
            </w:r>
            <w:r>
              <w:rPr>
                <w:rStyle w:val="IndexLink"/>
                <w:rtl w:val="true"/>
              </w:rPr>
              <w:t xml:space="preserve">- </w:t>
            </w:r>
            <w:r>
              <w:rPr>
                <w:rStyle w:val="IndexLink"/>
                <w:rtl w:val="true"/>
              </w:rPr>
              <w:t>ساوة، آوه، بوسته، روده</w:t>
            </w:r>
            <w:r>
              <w:rPr>
                <w:rStyle w:val="IndexLink"/>
                <w:rtl w:val="true"/>
              </w:rPr>
              <w:t>:</w:t>
              <w:tab/>
            </w:r>
            <w:r>
              <w:rPr>
                <w:rStyle w:val="IndexLink"/>
              </w:rPr>
              <w:t>194</w:t>
            </w:r>
          </w:hyperlink>
        </w:p>
        <w:p>
          <w:pPr>
            <w:pStyle w:val="Contents3"/>
            <w:tabs>
              <w:tab w:val="clear" w:pos="8459"/>
              <w:tab w:val="right" w:pos="9026" w:leader="dot"/>
            </w:tabs>
            <w:rPr/>
          </w:pPr>
          <w:hyperlink w:anchor="__RefHeading___Toc1083608_2314609296">
            <w:r>
              <w:rPr>
                <w:webHidden/>
                <w:rStyle w:val="IndexLink"/>
              </w:rPr>
              <w:t>23</w:t>
            </w:r>
            <w:r>
              <w:rPr>
                <w:rStyle w:val="IndexLink"/>
                <w:rtl w:val="true"/>
              </w:rPr>
              <w:t xml:space="preserve">- </w:t>
            </w:r>
            <w:r>
              <w:rPr>
                <w:rStyle w:val="IndexLink"/>
                <w:rtl w:val="true"/>
              </w:rPr>
              <w:t>قم</w:t>
            </w:r>
            <w:r>
              <w:rPr>
                <w:rStyle w:val="IndexLink"/>
                <w:rtl w:val="true"/>
              </w:rPr>
              <w:t>:</w:t>
              <w:tab/>
            </w:r>
            <w:r>
              <w:rPr>
                <w:rStyle w:val="IndexLink"/>
              </w:rPr>
              <w:t>194</w:t>
            </w:r>
          </w:hyperlink>
        </w:p>
        <w:p>
          <w:pPr>
            <w:pStyle w:val="Contents3"/>
            <w:tabs>
              <w:tab w:val="clear" w:pos="8459"/>
              <w:tab w:val="right" w:pos="9026" w:leader="dot"/>
            </w:tabs>
            <w:rPr/>
          </w:pPr>
          <w:hyperlink w:anchor="__RefHeading___Toc1083610_2314609296">
            <w:r>
              <w:rPr>
                <w:webHidden/>
                <w:rStyle w:val="IndexLink"/>
              </w:rPr>
              <w:t>24</w:t>
            </w:r>
            <w:r>
              <w:rPr>
                <w:rStyle w:val="IndexLink"/>
                <w:rtl w:val="true"/>
              </w:rPr>
              <w:t xml:space="preserve">- </w:t>
            </w:r>
            <w:r>
              <w:rPr>
                <w:rStyle w:val="IndexLink"/>
                <w:rtl w:val="true"/>
              </w:rPr>
              <w:t>قاشان</w:t>
            </w:r>
            <w:r>
              <w:rPr>
                <w:rStyle w:val="IndexLink"/>
                <w:rtl w:val="true"/>
              </w:rPr>
              <w:t>:</w:t>
              <w:tab/>
            </w:r>
            <w:r>
              <w:rPr>
                <w:rStyle w:val="IndexLink"/>
              </w:rPr>
              <w:t>194</w:t>
            </w:r>
          </w:hyperlink>
        </w:p>
        <w:p>
          <w:pPr>
            <w:pStyle w:val="Contents2"/>
            <w:tabs>
              <w:tab w:val="clear" w:pos="8743"/>
              <w:tab w:val="right" w:pos="9026" w:leader="dot"/>
            </w:tabs>
            <w:rPr/>
          </w:pPr>
          <w:hyperlink w:anchor="__RefHeading___Toc1083612_2314609296">
            <w:r>
              <w:rPr>
                <w:webHidden/>
                <w:rStyle w:val="IndexLink"/>
              </w:rPr>
              <w:t>32</w:t>
            </w:r>
            <w:r>
              <w:rPr>
                <w:rStyle w:val="IndexLink"/>
                <w:rtl w:val="true"/>
              </w:rPr>
              <w:t xml:space="preserve">- </w:t>
            </w:r>
            <w:r>
              <w:rPr>
                <w:rStyle w:val="IndexLink"/>
                <w:rtl w:val="true"/>
              </w:rPr>
              <w:t>القول في بلاد الديلم و مدنها</w:t>
            </w:r>
            <w:r>
              <w:rPr>
                <w:rStyle w:val="IndexLink"/>
                <w:rtl w:val="true"/>
              </w:rPr>
              <w:tab/>
            </w:r>
            <w:r>
              <w:rPr>
                <w:rStyle w:val="IndexLink"/>
              </w:rPr>
              <w:t>196</w:t>
            </w:r>
          </w:hyperlink>
        </w:p>
        <w:p>
          <w:pPr>
            <w:pStyle w:val="Contents3"/>
            <w:tabs>
              <w:tab w:val="clear" w:pos="8459"/>
              <w:tab w:val="right" w:pos="9026" w:leader="dot"/>
            </w:tabs>
            <w:rPr/>
          </w:pPr>
          <w:hyperlink w:anchor="__RefHeading___Toc1083614_2314609296">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083616_2314609296">
            <w:r>
              <w:rPr>
                <w:webHidden/>
                <w:rStyle w:val="IndexLink"/>
              </w:rPr>
              <w:t>1</w:t>
            </w:r>
            <w:r>
              <w:rPr>
                <w:rStyle w:val="IndexLink"/>
                <w:rtl w:val="true"/>
              </w:rPr>
              <w:t xml:space="preserve">- </w:t>
            </w:r>
            <w:r>
              <w:rPr>
                <w:rStyle w:val="IndexLink"/>
                <w:rtl w:val="true"/>
              </w:rPr>
              <w:t>جرجان</w:t>
            </w:r>
            <w:r>
              <w:rPr>
                <w:rStyle w:val="IndexLink"/>
                <w:rtl w:val="true"/>
              </w:rPr>
              <w:t>:</w:t>
              <w:tab/>
            </w:r>
            <w:r>
              <w:rPr>
                <w:rStyle w:val="IndexLink"/>
              </w:rPr>
              <w:t>196</w:t>
            </w:r>
          </w:hyperlink>
        </w:p>
        <w:p>
          <w:pPr>
            <w:pStyle w:val="Contents3"/>
            <w:tabs>
              <w:tab w:val="clear" w:pos="8459"/>
              <w:tab w:val="right" w:pos="9026" w:leader="dot"/>
            </w:tabs>
            <w:rPr/>
          </w:pPr>
          <w:hyperlink w:anchor="__RefHeading___Toc1083618_2314609296">
            <w:r>
              <w:rPr>
                <w:webHidden/>
                <w:rStyle w:val="IndexLink"/>
              </w:rPr>
              <w:t>2</w:t>
            </w:r>
            <w:r>
              <w:rPr>
                <w:rStyle w:val="IndexLink"/>
                <w:rtl w:val="true"/>
              </w:rPr>
              <w:t xml:space="preserve">- </w:t>
            </w:r>
            <w:r>
              <w:rPr>
                <w:rStyle w:val="IndexLink"/>
                <w:rtl w:val="true"/>
              </w:rPr>
              <w:t>دهستان</w:t>
            </w:r>
            <w:r>
              <w:rPr>
                <w:rStyle w:val="IndexLink"/>
                <w:rtl w:val="true"/>
              </w:rPr>
              <w:t>:</w:t>
              <w:tab/>
            </w:r>
            <w:r>
              <w:rPr>
                <w:rStyle w:val="IndexLink"/>
              </w:rPr>
              <w:t>196</w:t>
            </w:r>
          </w:hyperlink>
        </w:p>
        <w:p>
          <w:pPr>
            <w:pStyle w:val="Contents3"/>
            <w:tabs>
              <w:tab w:val="clear" w:pos="8459"/>
              <w:tab w:val="right" w:pos="9026" w:leader="dot"/>
            </w:tabs>
            <w:rPr/>
          </w:pPr>
          <w:hyperlink w:anchor="__RefHeading___Toc1083620_2314609296">
            <w:r>
              <w:rPr>
                <w:webHidden/>
                <w:rStyle w:val="IndexLink"/>
              </w:rPr>
              <w:t>3</w:t>
            </w:r>
            <w:r>
              <w:rPr>
                <w:rStyle w:val="IndexLink"/>
                <w:rtl w:val="true"/>
              </w:rPr>
              <w:t xml:space="preserve">- </w:t>
            </w:r>
            <w:r>
              <w:rPr>
                <w:rStyle w:val="IndexLink"/>
                <w:rtl w:val="true"/>
              </w:rPr>
              <w:t>فراو</w:t>
            </w:r>
            <w:r>
              <w:rPr>
                <w:rStyle w:val="IndexLink"/>
                <w:rtl w:val="true"/>
              </w:rPr>
              <w:t>:</w:t>
              <w:tab/>
            </w:r>
            <w:r>
              <w:rPr>
                <w:rStyle w:val="IndexLink"/>
              </w:rPr>
              <w:t>196</w:t>
            </w:r>
          </w:hyperlink>
        </w:p>
        <w:p>
          <w:pPr>
            <w:pStyle w:val="Contents3"/>
            <w:tabs>
              <w:tab w:val="clear" w:pos="8459"/>
              <w:tab w:val="right" w:pos="9026" w:leader="dot"/>
            </w:tabs>
            <w:rPr/>
          </w:pPr>
          <w:hyperlink w:anchor="__RefHeading___Toc1083622_2314609296">
            <w:r>
              <w:rPr>
                <w:webHidden/>
                <w:rStyle w:val="IndexLink"/>
              </w:rPr>
              <w:t>4</w:t>
            </w:r>
            <w:r>
              <w:rPr>
                <w:rStyle w:val="IndexLink"/>
                <w:rtl w:val="true"/>
              </w:rPr>
              <w:t xml:space="preserve">- </w:t>
            </w:r>
            <w:r>
              <w:rPr>
                <w:rStyle w:val="IndexLink"/>
                <w:rtl w:val="true"/>
              </w:rPr>
              <w:t>أستراباد</w:t>
            </w:r>
            <w:r>
              <w:rPr>
                <w:rStyle w:val="IndexLink"/>
                <w:rtl w:val="true"/>
              </w:rPr>
              <w:t>:</w:t>
              <w:tab/>
            </w:r>
            <w:r>
              <w:rPr>
                <w:rStyle w:val="IndexLink"/>
              </w:rPr>
              <w:t>196</w:t>
            </w:r>
          </w:hyperlink>
        </w:p>
        <w:p>
          <w:pPr>
            <w:pStyle w:val="Contents3"/>
            <w:tabs>
              <w:tab w:val="clear" w:pos="8459"/>
              <w:tab w:val="right" w:pos="9026" w:leader="dot"/>
            </w:tabs>
            <w:rPr/>
          </w:pPr>
          <w:hyperlink w:anchor="__RefHeading___Toc1083624_2314609296">
            <w:r>
              <w:rPr>
                <w:webHidden/>
                <w:rStyle w:val="IndexLink"/>
              </w:rPr>
              <w:t>5</w:t>
            </w:r>
            <w:r>
              <w:rPr>
                <w:rStyle w:val="IndexLink"/>
                <w:rtl w:val="true"/>
              </w:rPr>
              <w:t xml:space="preserve">- </w:t>
            </w:r>
            <w:r>
              <w:rPr>
                <w:rStyle w:val="IndexLink"/>
                <w:rtl w:val="true"/>
              </w:rPr>
              <w:t>آبسكون</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26_2314609296">
            <w:r>
              <w:rPr>
                <w:webHidden/>
                <w:rStyle w:val="IndexLink"/>
              </w:rPr>
              <w:t>6</w:t>
            </w:r>
            <w:r>
              <w:rPr>
                <w:rStyle w:val="IndexLink"/>
                <w:rtl w:val="true"/>
              </w:rPr>
              <w:t xml:space="preserve">- </w:t>
            </w:r>
            <w:r>
              <w:rPr>
                <w:rStyle w:val="IndexLink"/>
                <w:rtl w:val="true"/>
              </w:rPr>
              <w:t>طبرستان</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28_2314609296">
            <w:r>
              <w:rPr>
                <w:webHidden/>
                <w:rStyle w:val="IndexLink"/>
              </w:rPr>
              <w:t>7</w:t>
            </w:r>
            <w:r>
              <w:rPr>
                <w:rStyle w:val="IndexLink"/>
                <w:rtl w:val="true"/>
              </w:rPr>
              <w:t xml:space="preserve">- </w:t>
            </w:r>
            <w:r>
              <w:rPr>
                <w:rStyle w:val="IndexLink"/>
                <w:rtl w:val="true"/>
              </w:rPr>
              <w:t>تميشة</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30_2314609296">
            <w:r>
              <w:rPr>
                <w:webHidden/>
                <w:rStyle w:val="IndexLink"/>
              </w:rPr>
              <w:t>8</w:t>
            </w:r>
            <w:r>
              <w:rPr>
                <w:rStyle w:val="IndexLink"/>
                <w:rtl w:val="true"/>
              </w:rPr>
              <w:t xml:space="preserve">- </w:t>
            </w:r>
            <w:r>
              <w:rPr>
                <w:rStyle w:val="IndexLink"/>
                <w:rtl w:val="true"/>
              </w:rPr>
              <w:t>لمراسك</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32_2314609296">
            <w:r>
              <w:rPr>
                <w:webHidden/>
                <w:rStyle w:val="IndexLink"/>
              </w:rPr>
              <w:t>9</w:t>
            </w:r>
            <w:r>
              <w:rPr>
                <w:rStyle w:val="IndexLink"/>
                <w:rtl w:val="true"/>
              </w:rPr>
              <w:t xml:space="preserve">- </w:t>
            </w:r>
            <w:r>
              <w:rPr>
                <w:rStyle w:val="IndexLink"/>
                <w:rtl w:val="true"/>
              </w:rPr>
              <w:t>ساري</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34_2314609296">
            <w:r>
              <w:rPr>
                <w:webHidden/>
                <w:rStyle w:val="IndexLink"/>
              </w:rPr>
              <w:t>10</w:t>
            </w:r>
            <w:r>
              <w:rPr>
                <w:rStyle w:val="IndexLink"/>
                <w:rtl w:val="true"/>
              </w:rPr>
              <w:t xml:space="preserve">- </w:t>
            </w:r>
            <w:r>
              <w:rPr>
                <w:rStyle w:val="IndexLink"/>
                <w:rtl w:val="true"/>
              </w:rPr>
              <w:t>مامطير</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36_2314609296">
            <w:r>
              <w:rPr>
                <w:webHidden/>
                <w:rStyle w:val="IndexLink"/>
              </w:rPr>
              <w:t>11</w:t>
            </w:r>
            <w:r>
              <w:rPr>
                <w:rStyle w:val="IndexLink"/>
                <w:rtl w:val="true"/>
              </w:rPr>
              <w:t xml:space="preserve">- </w:t>
            </w:r>
            <w:r>
              <w:rPr>
                <w:rStyle w:val="IndexLink"/>
                <w:rtl w:val="true"/>
              </w:rPr>
              <w:t>ترجي</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38_2314609296">
            <w:r>
              <w:rPr>
                <w:webHidden/>
                <w:rStyle w:val="IndexLink"/>
              </w:rPr>
              <w:t>12</w:t>
            </w:r>
            <w:r>
              <w:rPr>
                <w:rStyle w:val="IndexLink"/>
                <w:rtl w:val="true"/>
              </w:rPr>
              <w:t xml:space="preserve">- </w:t>
            </w:r>
            <w:r>
              <w:rPr>
                <w:rStyle w:val="IndexLink"/>
                <w:rtl w:val="true"/>
              </w:rPr>
              <w:t>ميلة</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40_2314609296">
            <w:r>
              <w:rPr>
                <w:webHidden/>
                <w:rStyle w:val="IndexLink"/>
              </w:rPr>
              <w:t>13</w:t>
            </w:r>
            <w:r>
              <w:rPr>
                <w:rStyle w:val="IndexLink"/>
                <w:rtl w:val="true"/>
              </w:rPr>
              <w:t xml:space="preserve">- </w:t>
            </w:r>
            <w:r>
              <w:rPr>
                <w:rStyle w:val="IndexLink"/>
                <w:rtl w:val="true"/>
              </w:rPr>
              <w:t>آمل</w:t>
            </w:r>
            <w:r>
              <w:rPr>
                <w:rStyle w:val="IndexLink"/>
                <w:rtl w:val="true"/>
              </w:rPr>
              <w:t>:</w:t>
              <w:tab/>
            </w:r>
            <w:r>
              <w:rPr>
                <w:rStyle w:val="IndexLink"/>
              </w:rPr>
              <w:t>197</w:t>
            </w:r>
          </w:hyperlink>
        </w:p>
        <w:p>
          <w:pPr>
            <w:pStyle w:val="Contents3"/>
            <w:tabs>
              <w:tab w:val="clear" w:pos="8459"/>
              <w:tab w:val="right" w:pos="9026" w:leader="dot"/>
            </w:tabs>
            <w:rPr/>
          </w:pPr>
          <w:hyperlink w:anchor="__RefHeading___Toc1083642_2314609296">
            <w:r>
              <w:rPr>
                <w:webHidden/>
                <w:rStyle w:val="IndexLink"/>
              </w:rPr>
              <w:t>14</w:t>
            </w:r>
            <w:r>
              <w:rPr>
                <w:rStyle w:val="IndexLink"/>
                <w:rtl w:val="true"/>
              </w:rPr>
              <w:t xml:space="preserve">- </w:t>
            </w:r>
            <w:r>
              <w:rPr>
                <w:rStyle w:val="IndexLink"/>
                <w:rtl w:val="true"/>
              </w:rPr>
              <w:t>الهم</w:t>
            </w:r>
            <w:r>
              <w:rPr>
                <w:rStyle w:val="IndexLink"/>
                <w:rtl w:val="true"/>
              </w:rPr>
              <w:t>:</w:t>
              <w:tab/>
            </w:r>
            <w:r>
              <w:rPr>
                <w:rStyle w:val="IndexLink"/>
              </w:rPr>
              <w:t>198</w:t>
            </w:r>
          </w:hyperlink>
        </w:p>
        <w:p>
          <w:pPr>
            <w:pStyle w:val="Contents3"/>
            <w:tabs>
              <w:tab w:val="clear" w:pos="8459"/>
              <w:tab w:val="right" w:pos="9026" w:leader="dot"/>
            </w:tabs>
            <w:rPr/>
          </w:pPr>
          <w:hyperlink w:anchor="__RefHeading___Toc1083644_2314609296">
            <w:r>
              <w:rPr>
                <w:webHidden/>
                <w:rStyle w:val="IndexLink"/>
              </w:rPr>
              <w:t>15</w:t>
            </w:r>
            <w:r>
              <w:rPr>
                <w:rStyle w:val="IndexLink"/>
                <w:rtl w:val="true"/>
              </w:rPr>
              <w:t xml:space="preserve">- </w:t>
            </w:r>
            <w:r>
              <w:rPr>
                <w:rStyle w:val="IndexLink"/>
                <w:rtl w:val="true"/>
              </w:rPr>
              <w:t>ناتل، جالوس، روذان، كلار</w:t>
            </w:r>
            <w:r>
              <w:rPr>
                <w:rStyle w:val="IndexLink"/>
                <w:rtl w:val="true"/>
              </w:rPr>
              <w:t>:</w:t>
              <w:tab/>
            </w:r>
            <w:r>
              <w:rPr>
                <w:rStyle w:val="IndexLink"/>
              </w:rPr>
              <w:t>198</w:t>
            </w:r>
          </w:hyperlink>
        </w:p>
        <w:p>
          <w:pPr>
            <w:pStyle w:val="Contents3"/>
            <w:tabs>
              <w:tab w:val="clear" w:pos="8459"/>
              <w:tab w:val="right" w:pos="9026" w:leader="dot"/>
            </w:tabs>
            <w:rPr/>
          </w:pPr>
          <w:hyperlink w:anchor="__RefHeading___Toc1083646_2314609296">
            <w:r>
              <w:rPr>
                <w:webHidden/>
                <w:rStyle w:val="IndexLink"/>
              </w:rPr>
              <w:t>16</w:t>
            </w:r>
            <w:r>
              <w:rPr>
                <w:rStyle w:val="IndexLink"/>
                <w:rtl w:val="true"/>
              </w:rPr>
              <w:t xml:space="preserve">- </w:t>
            </w:r>
            <w:r>
              <w:rPr>
                <w:rStyle w:val="IndexLink"/>
                <w:rtl w:val="true"/>
              </w:rPr>
              <w:t>قومس</w:t>
            </w:r>
            <w:r>
              <w:rPr>
                <w:rStyle w:val="IndexLink"/>
                <w:rtl w:val="true"/>
              </w:rPr>
              <w:t>:</w:t>
              <w:tab/>
            </w:r>
            <w:r>
              <w:rPr>
                <w:rStyle w:val="IndexLink"/>
              </w:rPr>
              <w:t>198</w:t>
            </w:r>
          </w:hyperlink>
        </w:p>
        <w:p>
          <w:pPr>
            <w:pStyle w:val="Contents3"/>
            <w:tabs>
              <w:tab w:val="clear" w:pos="8459"/>
              <w:tab w:val="right" w:pos="9026" w:leader="dot"/>
            </w:tabs>
            <w:rPr/>
          </w:pPr>
          <w:hyperlink w:anchor="__RefHeading___Toc1083648_2314609296">
            <w:r>
              <w:rPr>
                <w:webHidden/>
                <w:rStyle w:val="IndexLink"/>
              </w:rPr>
              <w:t>17</w:t>
            </w:r>
            <w:r>
              <w:rPr>
                <w:rStyle w:val="IndexLink"/>
                <w:rtl w:val="true"/>
              </w:rPr>
              <w:t xml:space="preserve">- </w:t>
            </w:r>
            <w:r>
              <w:rPr>
                <w:rStyle w:val="IndexLink"/>
                <w:rtl w:val="true"/>
              </w:rPr>
              <w:t>دامغان</w:t>
            </w:r>
            <w:r>
              <w:rPr>
                <w:rStyle w:val="IndexLink"/>
                <w:rtl w:val="true"/>
              </w:rPr>
              <w:t>:</w:t>
              <w:tab/>
            </w:r>
            <w:r>
              <w:rPr>
                <w:rStyle w:val="IndexLink"/>
              </w:rPr>
              <w:t>198</w:t>
            </w:r>
          </w:hyperlink>
        </w:p>
        <w:p>
          <w:pPr>
            <w:pStyle w:val="Contents3"/>
            <w:tabs>
              <w:tab w:val="clear" w:pos="8459"/>
              <w:tab w:val="right" w:pos="9026" w:leader="dot"/>
            </w:tabs>
            <w:rPr/>
          </w:pPr>
          <w:hyperlink w:anchor="__RefHeading___Toc1083650_2314609296">
            <w:r>
              <w:rPr>
                <w:webHidden/>
                <w:rStyle w:val="IndexLink"/>
              </w:rPr>
              <w:t>18</w:t>
            </w:r>
            <w:r>
              <w:rPr>
                <w:rStyle w:val="IndexLink"/>
                <w:rtl w:val="true"/>
              </w:rPr>
              <w:t xml:space="preserve">- </w:t>
            </w:r>
            <w:r>
              <w:rPr>
                <w:rStyle w:val="IndexLink"/>
                <w:rtl w:val="true"/>
              </w:rPr>
              <w:t>بسطام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083652_2314609296">
            <w:r>
              <w:rPr>
                <w:webHidden/>
                <w:rStyle w:val="IndexLink"/>
              </w:rPr>
              <w:t>19</w:t>
            </w:r>
            <w:r>
              <w:rPr>
                <w:rStyle w:val="IndexLink"/>
                <w:rtl w:val="true"/>
              </w:rPr>
              <w:t xml:space="preserve">- </w:t>
            </w:r>
            <w:r>
              <w:rPr>
                <w:rStyle w:val="IndexLink"/>
                <w:rtl w:val="true"/>
              </w:rPr>
              <w:t>سمنان</w:t>
            </w:r>
            <w:r>
              <w:rPr>
                <w:rStyle w:val="IndexLink"/>
                <w:rtl w:val="true"/>
              </w:rPr>
              <w:t>:</w:t>
              <w:tab/>
            </w:r>
            <w:r>
              <w:rPr>
                <w:rStyle w:val="IndexLink"/>
              </w:rPr>
              <w:t>198</w:t>
            </w:r>
          </w:hyperlink>
        </w:p>
        <w:p>
          <w:pPr>
            <w:pStyle w:val="Contents3"/>
            <w:tabs>
              <w:tab w:val="clear" w:pos="8459"/>
              <w:tab w:val="right" w:pos="9026" w:leader="dot"/>
            </w:tabs>
            <w:rPr/>
          </w:pPr>
          <w:hyperlink w:anchor="__RefHeading___Toc1083654_2314609296">
            <w:r>
              <w:rPr>
                <w:webHidden/>
                <w:rStyle w:val="IndexLink"/>
              </w:rPr>
              <w:t>20</w:t>
            </w:r>
            <w:r>
              <w:rPr>
                <w:rStyle w:val="IndexLink"/>
                <w:rtl w:val="true"/>
              </w:rPr>
              <w:t xml:space="preserve">- </w:t>
            </w:r>
            <w:r>
              <w:rPr>
                <w:rStyle w:val="IndexLink"/>
                <w:rtl w:val="true"/>
              </w:rPr>
              <w:t>ويمة، شلنبة</w:t>
            </w:r>
            <w:r>
              <w:rPr>
                <w:rStyle w:val="IndexLink"/>
                <w:rtl w:val="true"/>
              </w:rPr>
              <w:t>:</w:t>
              <w:tab/>
            </w:r>
            <w:r>
              <w:rPr>
                <w:rStyle w:val="IndexLink"/>
              </w:rPr>
              <w:t>199</w:t>
            </w:r>
          </w:hyperlink>
        </w:p>
        <w:p>
          <w:pPr>
            <w:pStyle w:val="Contents3"/>
            <w:tabs>
              <w:tab w:val="clear" w:pos="8459"/>
              <w:tab w:val="right" w:pos="9026" w:leader="dot"/>
            </w:tabs>
            <w:rPr/>
          </w:pPr>
          <w:hyperlink w:anchor="__RefHeading___Toc1083656_2314609296">
            <w:r>
              <w:rPr>
                <w:webHidden/>
                <w:rStyle w:val="IndexLink"/>
              </w:rPr>
              <w:t>21</w:t>
            </w:r>
            <w:r>
              <w:rPr>
                <w:rStyle w:val="IndexLink"/>
                <w:rtl w:val="true"/>
              </w:rPr>
              <w:t xml:space="preserve">- </w:t>
            </w:r>
            <w:r>
              <w:rPr>
                <w:rStyle w:val="IndexLink"/>
                <w:rtl w:val="true"/>
              </w:rPr>
              <w:t>جبال قارن</w:t>
            </w:r>
            <w:r>
              <w:rPr>
                <w:rStyle w:val="IndexLink"/>
                <w:rtl w:val="true"/>
              </w:rPr>
              <w:t>:</w:t>
              <w:tab/>
            </w:r>
            <w:r>
              <w:rPr>
                <w:rStyle w:val="IndexLink"/>
              </w:rPr>
              <w:t>199</w:t>
            </w:r>
          </w:hyperlink>
        </w:p>
        <w:p>
          <w:pPr>
            <w:pStyle w:val="Contents3"/>
            <w:tabs>
              <w:tab w:val="clear" w:pos="8459"/>
              <w:tab w:val="right" w:pos="9026" w:leader="dot"/>
            </w:tabs>
            <w:rPr/>
          </w:pPr>
          <w:hyperlink w:anchor="__RefHeading___Toc1083658_2314609296">
            <w:r>
              <w:rPr>
                <w:webHidden/>
                <w:rStyle w:val="IndexLink"/>
              </w:rPr>
              <w:t>22</w:t>
            </w:r>
            <w:r>
              <w:rPr>
                <w:rStyle w:val="IndexLink"/>
                <w:rtl w:val="true"/>
              </w:rPr>
              <w:t xml:space="preserve">- </w:t>
            </w:r>
            <w:r>
              <w:rPr>
                <w:rStyle w:val="IndexLink"/>
                <w:rtl w:val="true"/>
              </w:rPr>
              <w:t>بريم</w:t>
            </w:r>
            <w:r>
              <w:rPr>
                <w:rStyle w:val="IndexLink"/>
                <w:rtl w:val="true"/>
              </w:rPr>
              <w:t>:</w:t>
              <w:tab/>
            </w:r>
            <w:r>
              <w:rPr>
                <w:rStyle w:val="IndexLink"/>
              </w:rPr>
              <w:t>199</w:t>
            </w:r>
          </w:hyperlink>
        </w:p>
        <w:p>
          <w:pPr>
            <w:pStyle w:val="Contents3"/>
            <w:tabs>
              <w:tab w:val="clear" w:pos="8459"/>
              <w:tab w:val="right" w:pos="9026" w:leader="dot"/>
            </w:tabs>
            <w:rPr/>
          </w:pPr>
          <w:hyperlink w:anchor="__RefHeading___Toc1083660_2314609296">
            <w:r>
              <w:rPr>
                <w:webHidden/>
                <w:rStyle w:val="IndexLink"/>
              </w:rPr>
              <w:t>23</w:t>
            </w:r>
            <w:r>
              <w:rPr>
                <w:rStyle w:val="IndexLink"/>
                <w:rtl w:val="true"/>
              </w:rPr>
              <w:t xml:space="preserve">- </w:t>
            </w:r>
            <w:r>
              <w:rPr>
                <w:rStyle w:val="IndexLink"/>
                <w:rtl w:val="true"/>
              </w:rPr>
              <w:t>سامار</w:t>
            </w:r>
            <w:r>
              <w:rPr>
                <w:rStyle w:val="IndexLink"/>
                <w:rtl w:val="true"/>
              </w:rPr>
              <w:t>:</w:t>
              <w:tab/>
            </w:r>
            <w:r>
              <w:rPr>
                <w:rStyle w:val="IndexLink"/>
              </w:rPr>
              <w:t>199</w:t>
            </w:r>
          </w:hyperlink>
        </w:p>
        <w:p>
          <w:pPr>
            <w:pStyle w:val="Contents3"/>
            <w:tabs>
              <w:tab w:val="clear" w:pos="8459"/>
              <w:tab w:val="right" w:pos="9026" w:leader="dot"/>
            </w:tabs>
            <w:rPr/>
          </w:pPr>
          <w:hyperlink w:anchor="__RefHeading___Toc1083662_2314609296">
            <w:r>
              <w:rPr>
                <w:webHidden/>
                <w:rStyle w:val="IndexLink"/>
              </w:rPr>
              <w:t>24</w:t>
            </w:r>
            <w:r>
              <w:rPr>
                <w:rStyle w:val="IndexLink"/>
                <w:rtl w:val="true"/>
              </w:rPr>
              <w:t xml:space="preserve">- </w:t>
            </w:r>
            <w:r>
              <w:rPr>
                <w:rStyle w:val="IndexLink"/>
                <w:rtl w:val="true"/>
              </w:rPr>
              <w:t>الديلم</w:t>
            </w:r>
            <w:r>
              <w:rPr>
                <w:rStyle w:val="IndexLink"/>
                <w:rtl w:val="true"/>
              </w:rPr>
              <w:t>:</w:t>
              <w:tab/>
            </w:r>
            <w:r>
              <w:rPr>
                <w:rStyle w:val="IndexLink"/>
              </w:rPr>
              <w:t>199</w:t>
            </w:r>
          </w:hyperlink>
        </w:p>
        <w:p>
          <w:pPr>
            <w:pStyle w:val="Contents3"/>
            <w:tabs>
              <w:tab w:val="clear" w:pos="8459"/>
              <w:tab w:val="right" w:pos="9026" w:leader="dot"/>
            </w:tabs>
            <w:rPr/>
          </w:pPr>
          <w:hyperlink w:anchor="__RefHeading___Toc1083664_2314609296">
            <w:r>
              <w:rPr>
                <w:webHidden/>
                <w:rStyle w:val="IndexLink"/>
              </w:rPr>
              <w:t>25</w:t>
            </w:r>
            <w:r>
              <w:rPr>
                <w:rStyle w:val="IndexLink"/>
                <w:rtl w:val="true"/>
              </w:rPr>
              <w:t xml:space="preserve">- </w:t>
            </w:r>
            <w:r>
              <w:rPr>
                <w:rStyle w:val="IndexLink"/>
                <w:rtl w:val="true"/>
              </w:rPr>
              <w:t>جيلان</w:t>
            </w:r>
            <w:r>
              <w:rPr>
                <w:rStyle w:val="IndexLink"/>
                <w:rtl w:val="true"/>
              </w:rPr>
              <w:t>:</w:t>
              <w:tab/>
            </w:r>
            <w:r>
              <w:rPr>
                <w:rStyle w:val="IndexLink"/>
              </w:rPr>
              <w:t>200</w:t>
            </w:r>
          </w:hyperlink>
        </w:p>
        <w:p>
          <w:pPr>
            <w:pStyle w:val="Contents2"/>
            <w:tabs>
              <w:tab w:val="clear" w:pos="8743"/>
              <w:tab w:val="right" w:pos="9026" w:leader="dot"/>
            </w:tabs>
            <w:rPr/>
          </w:pPr>
          <w:hyperlink w:anchor="__RefHeading___Toc1083666_2314609296">
            <w:r>
              <w:rPr>
                <w:webHidden/>
                <w:rStyle w:val="IndexLink"/>
              </w:rPr>
              <w:t>33</w:t>
            </w:r>
            <w:r>
              <w:rPr>
                <w:rStyle w:val="IndexLink"/>
                <w:rtl w:val="true"/>
              </w:rPr>
              <w:t xml:space="preserve">- </w:t>
            </w:r>
            <w:r>
              <w:rPr>
                <w:rStyle w:val="IndexLink"/>
                <w:rtl w:val="true"/>
              </w:rPr>
              <w:t>القول فى بلاد العراق و مدنها</w:t>
            </w:r>
            <w:r>
              <w:rPr>
                <w:rStyle w:val="IndexLink"/>
                <w:rtl w:val="true"/>
              </w:rPr>
              <w:tab/>
            </w:r>
            <w:r>
              <w:rPr>
                <w:rStyle w:val="IndexLink"/>
              </w:rPr>
              <w:t>202</w:t>
            </w:r>
          </w:hyperlink>
        </w:p>
        <w:p>
          <w:pPr>
            <w:pStyle w:val="Contents3"/>
            <w:tabs>
              <w:tab w:val="clear" w:pos="8459"/>
              <w:tab w:val="right" w:pos="9026" w:leader="dot"/>
            </w:tabs>
            <w:rPr/>
          </w:pPr>
          <w:hyperlink w:anchor="__RefHeading___Toc1083668_2314609296">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083670_2314609296">
            <w:r>
              <w:rPr>
                <w:webHidden/>
                <w:rStyle w:val="IndexLink"/>
              </w:rPr>
              <w:t>1</w:t>
            </w:r>
            <w:r>
              <w:rPr>
                <w:rStyle w:val="IndexLink"/>
                <w:rtl w:val="true"/>
              </w:rPr>
              <w:t xml:space="preserve">- </w:t>
            </w:r>
            <w:r>
              <w:rPr>
                <w:rStyle w:val="IndexLink"/>
                <w:rtl w:val="true"/>
              </w:rPr>
              <w:t>بغداد</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72_2314609296">
            <w:r>
              <w:rPr>
                <w:webHidden/>
                <w:rStyle w:val="IndexLink"/>
              </w:rPr>
              <w:t>2</w:t>
            </w:r>
            <w:r>
              <w:rPr>
                <w:rStyle w:val="IndexLink"/>
                <w:rtl w:val="true"/>
              </w:rPr>
              <w:t xml:space="preserve">- </w:t>
            </w:r>
            <w:r>
              <w:rPr>
                <w:rStyle w:val="IndexLink"/>
                <w:rtl w:val="true"/>
              </w:rPr>
              <w:t>المدائن</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74_2314609296">
            <w:r>
              <w:rPr>
                <w:webHidden/>
                <w:rStyle w:val="IndexLink"/>
              </w:rPr>
              <w:t>3</w:t>
            </w:r>
            <w:r>
              <w:rPr>
                <w:rStyle w:val="IndexLink"/>
                <w:rtl w:val="true"/>
              </w:rPr>
              <w:t xml:space="preserve">- </w:t>
            </w:r>
            <w:r>
              <w:rPr>
                <w:rStyle w:val="IndexLink"/>
                <w:rtl w:val="true"/>
              </w:rPr>
              <w:t>النعمانية</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76_2314609296">
            <w:r>
              <w:rPr>
                <w:webHidden/>
                <w:rStyle w:val="IndexLink"/>
              </w:rPr>
              <w:t>4</w:t>
            </w:r>
            <w:r>
              <w:rPr>
                <w:rStyle w:val="IndexLink"/>
                <w:rtl w:val="true"/>
              </w:rPr>
              <w:t xml:space="preserve">- </w:t>
            </w:r>
            <w:r>
              <w:rPr>
                <w:rStyle w:val="IndexLink"/>
                <w:rtl w:val="true"/>
              </w:rPr>
              <w:t>جبل</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78_2314609296">
            <w:r>
              <w:rPr>
                <w:webHidden/>
                <w:rStyle w:val="IndexLink"/>
              </w:rPr>
              <w:t>5</w:t>
            </w:r>
            <w:r>
              <w:rPr>
                <w:rStyle w:val="IndexLink"/>
                <w:rtl w:val="true"/>
              </w:rPr>
              <w:t xml:space="preserve">- </w:t>
            </w:r>
            <w:r>
              <w:rPr>
                <w:rStyle w:val="IndexLink"/>
                <w:rtl w:val="true"/>
              </w:rPr>
              <w:t>جراري</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80_2314609296">
            <w:r>
              <w:rPr>
                <w:webHidden/>
                <w:rStyle w:val="IndexLink"/>
              </w:rPr>
              <w:t>6</w:t>
            </w:r>
            <w:r>
              <w:rPr>
                <w:rStyle w:val="IndexLink"/>
                <w:rtl w:val="true"/>
              </w:rPr>
              <w:t xml:space="preserve">- </w:t>
            </w:r>
            <w:r>
              <w:rPr>
                <w:rStyle w:val="IndexLink"/>
                <w:rtl w:val="true"/>
              </w:rPr>
              <w:t>واسط</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82_2314609296">
            <w:r>
              <w:rPr>
                <w:webHidden/>
                <w:rStyle w:val="IndexLink"/>
              </w:rPr>
              <w:t>7</w:t>
            </w:r>
            <w:r>
              <w:rPr>
                <w:rStyle w:val="IndexLink"/>
                <w:rtl w:val="true"/>
              </w:rPr>
              <w:t xml:space="preserve">- </w:t>
            </w:r>
            <w:r>
              <w:rPr>
                <w:rStyle w:val="IndexLink"/>
                <w:rtl w:val="true"/>
              </w:rPr>
              <w:t>عبدسى، نيم روذى</w:t>
            </w:r>
            <w:r>
              <w:rPr>
                <w:rStyle w:val="IndexLink"/>
                <w:rtl w:val="true"/>
              </w:rPr>
              <w:t>:</w:t>
              <w:tab/>
            </w:r>
            <w:r>
              <w:rPr>
                <w:rStyle w:val="IndexLink"/>
              </w:rPr>
              <w:t>202</w:t>
            </w:r>
          </w:hyperlink>
        </w:p>
        <w:p>
          <w:pPr>
            <w:pStyle w:val="Contents3"/>
            <w:tabs>
              <w:tab w:val="clear" w:pos="8459"/>
              <w:tab w:val="right" w:pos="9026" w:leader="dot"/>
            </w:tabs>
            <w:rPr/>
          </w:pPr>
          <w:hyperlink w:anchor="__RefHeading___Toc1083684_2314609296">
            <w:r>
              <w:rPr>
                <w:webHidden/>
                <w:rStyle w:val="IndexLink"/>
              </w:rPr>
              <w:t>8</w:t>
            </w:r>
            <w:r>
              <w:rPr>
                <w:rStyle w:val="IndexLink"/>
                <w:rtl w:val="true"/>
              </w:rPr>
              <w:t xml:space="preserve">- </w:t>
            </w:r>
            <w:r>
              <w:rPr>
                <w:rStyle w:val="IndexLink"/>
                <w:rtl w:val="true"/>
              </w:rPr>
              <w:t>مفتح</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86_2314609296">
            <w:r>
              <w:rPr>
                <w:webHidden/>
                <w:rStyle w:val="IndexLink"/>
              </w:rPr>
              <w:t>9</w:t>
            </w:r>
            <w:r>
              <w:rPr>
                <w:rStyle w:val="IndexLink"/>
                <w:rtl w:val="true"/>
              </w:rPr>
              <w:t xml:space="preserve">- </w:t>
            </w:r>
            <w:r>
              <w:rPr>
                <w:rStyle w:val="IndexLink"/>
                <w:rtl w:val="true"/>
              </w:rPr>
              <w:t>الأبلّة</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88_2314609296">
            <w:r>
              <w:rPr>
                <w:webHidden/>
                <w:rStyle w:val="IndexLink"/>
              </w:rPr>
              <w:t>10</w:t>
            </w:r>
            <w:r>
              <w:rPr>
                <w:rStyle w:val="IndexLink"/>
                <w:rtl w:val="true"/>
              </w:rPr>
              <w:t xml:space="preserve">- </w:t>
            </w:r>
            <w:r>
              <w:rPr>
                <w:rStyle w:val="IndexLink"/>
                <w:rtl w:val="true"/>
              </w:rPr>
              <w:t>البصرة</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90_2314609296">
            <w:r>
              <w:rPr>
                <w:webHidden/>
                <w:rStyle w:val="IndexLink"/>
              </w:rPr>
              <w:t>11</w:t>
            </w:r>
            <w:r>
              <w:rPr>
                <w:rStyle w:val="IndexLink"/>
                <w:rtl w:val="true"/>
              </w:rPr>
              <w:t xml:space="preserve">- </w:t>
            </w:r>
            <w:r>
              <w:rPr>
                <w:rStyle w:val="IndexLink"/>
                <w:rtl w:val="true"/>
              </w:rPr>
              <w:t>بيان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92_2314609296">
            <w:r>
              <w:rPr>
                <w:webHidden/>
                <w:rStyle w:val="IndexLink"/>
              </w:rPr>
              <w:t>12</w:t>
            </w:r>
            <w:r>
              <w:rPr>
                <w:rStyle w:val="IndexLink"/>
                <w:rtl w:val="true"/>
              </w:rPr>
              <w:t xml:space="preserve">- </w:t>
            </w:r>
            <w:r>
              <w:rPr>
                <w:rStyle w:val="IndexLink"/>
                <w:rtl w:val="true"/>
              </w:rPr>
              <w:t>سلمانان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94_2314609296">
            <w:r>
              <w:rPr>
                <w:webHidden/>
                <w:rStyle w:val="IndexLink"/>
              </w:rPr>
              <w:t>13</w:t>
            </w:r>
            <w:r>
              <w:rPr>
                <w:rStyle w:val="IndexLink"/>
                <w:rtl w:val="true"/>
              </w:rPr>
              <w:t xml:space="preserve">- </w:t>
            </w:r>
            <w:r>
              <w:rPr>
                <w:rStyle w:val="IndexLink"/>
                <w:rtl w:val="true"/>
              </w:rPr>
              <w:t>عبادان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96_2314609296">
            <w:r>
              <w:rPr>
                <w:webHidden/>
                <w:rStyle w:val="IndexLink"/>
              </w:rPr>
              <w:t>14</w:t>
            </w:r>
            <w:r>
              <w:rPr>
                <w:rStyle w:val="IndexLink"/>
                <w:rtl w:val="true"/>
              </w:rPr>
              <w:t xml:space="preserve">- </w:t>
            </w:r>
            <w:r>
              <w:rPr>
                <w:rStyle w:val="IndexLink"/>
                <w:rtl w:val="true"/>
              </w:rPr>
              <w:t>مادرايا</w:t>
            </w:r>
            <w:r>
              <w:rPr>
                <w:rStyle w:val="IndexLink"/>
                <w:rtl w:val="true"/>
              </w:rPr>
              <w:t>:</w:t>
              <w:tab/>
            </w:r>
            <w:r>
              <w:rPr>
                <w:rStyle w:val="IndexLink"/>
              </w:rPr>
              <w:t>204</w:t>
            </w:r>
          </w:hyperlink>
        </w:p>
        <w:p>
          <w:pPr>
            <w:pStyle w:val="Contents3"/>
            <w:tabs>
              <w:tab w:val="clear" w:pos="8459"/>
              <w:tab w:val="right" w:pos="9026" w:leader="dot"/>
            </w:tabs>
            <w:rPr/>
          </w:pPr>
          <w:hyperlink w:anchor="__RefHeading___Toc1083698_2314609296">
            <w:r>
              <w:rPr>
                <w:webHidden/>
                <w:rStyle w:val="IndexLink"/>
              </w:rPr>
              <w:t>15</w:t>
            </w:r>
            <w:r>
              <w:rPr>
                <w:rStyle w:val="IndexLink"/>
                <w:rtl w:val="true"/>
              </w:rPr>
              <w:t xml:space="preserve">- </w:t>
            </w:r>
            <w:r>
              <w:rPr>
                <w:rStyle w:val="IndexLink"/>
                <w:rtl w:val="true"/>
              </w:rPr>
              <w:t>إسكاف بنى جنيد</w:t>
            </w:r>
            <w:r>
              <w:rPr>
                <w:rStyle w:val="IndexLink"/>
                <w:rtl w:val="true"/>
              </w:rPr>
              <w:t>:</w:t>
              <w:tab/>
            </w:r>
            <w:r>
              <w:rPr>
                <w:rStyle w:val="IndexLink"/>
              </w:rPr>
              <w:t>204</w:t>
            </w:r>
          </w:hyperlink>
        </w:p>
        <w:p>
          <w:pPr>
            <w:pStyle w:val="Contents3"/>
            <w:tabs>
              <w:tab w:val="clear" w:pos="8459"/>
              <w:tab w:val="right" w:pos="9026" w:leader="dot"/>
            </w:tabs>
            <w:rPr/>
          </w:pPr>
          <w:hyperlink w:anchor="__RefHeading___Toc1083700_2314609296">
            <w:r>
              <w:rPr>
                <w:webHidden/>
                <w:rStyle w:val="IndexLink"/>
              </w:rPr>
              <w:t>16</w:t>
            </w:r>
            <w:r>
              <w:rPr>
                <w:rStyle w:val="IndexLink"/>
                <w:rtl w:val="true"/>
              </w:rPr>
              <w:t xml:space="preserve">- </w:t>
            </w:r>
            <w:r>
              <w:rPr>
                <w:rStyle w:val="IndexLink"/>
                <w:rtl w:val="true"/>
              </w:rPr>
              <w:t>النهروان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702_2314609296">
            <w:r>
              <w:rPr>
                <w:webHidden/>
                <w:rStyle w:val="IndexLink"/>
              </w:rPr>
              <w:t>17</w:t>
            </w:r>
            <w:r>
              <w:rPr>
                <w:rStyle w:val="IndexLink"/>
                <w:rtl w:val="true"/>
              </w:rPr>
              <w:t xml:space="preserve">- </w:t>
            </w:r>
            <w:r>
              <w:rPr>
                <w:rStyle w:val="IndexLink"/>
                <w:rtl w:val="true"/>
              </w:rPr>
              <w:t>جلولاء، خانقين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704_2314609296">
            <w:r>
              <w:rPr>
                <w:webHidden/>
                <w:rStyle w:val="IndexLink"/>
              </w:rPr>
              <w:t>18</w:t>
            </w:r>
            <w:r>
              <w:rPr>
                <w:rStyle w:val="IndexLink"/>
                <w:rtl w:val="true"/>
              </w:rPr>
              <w:t xml:space="preserve">- </w:t>
            </w:r>
            <w:r>
              <w:rPr>
                <w:rStyle w:val="IndexLink"/>
                <w:rtl w:val="true"/>
              </w:rPr>
              <w:t>قصر شيرين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706_2314609296">
            <w:r>
              <w:rPr>
                <w:webHidden/>
                <w:rStyle w:val="IndexLink"/>
              </w:rPr>
              <w:t>19</w:t>
            </w:r>
            <w:r>
              <w:rPr>
                <w:rStyle w:val="IndexLink"/>
                <w:rtl w:val="true"/>
              </w:rPr>
              <w:t xml:space="preserve">- </w:t>
            </w:r>
            <w:r>
              <w:rPr>
                <w:rStyle w:val="IndexLink"/>
                <w:rtl w:val="true"/>
              </w:rPr>
              <w:t>حلوان</w:t>
            </w:r>
            <w:r>
              <w:rPr>
                <w:rStyle w:val="IndexLink"/>
                <w:rtl w:val="true"/>
              </w:rPr>
              <w:t>:</w:t>
              <w:tab/>
            </w:r>
            <w:r>
              <w:rPr>
                <w:rStyle w:val="IndexLink"/>
              </w:rPr>
              <w:t>204</w:t>
            </w:r>
          </w:hyperlink>
        </w:p>
        <w:p>
          <w:pPr>
            <w:pStyle w:val="Contents3"/>
            <w:tabs>
              <w:tab w:val="clear" w:pos="8459"/>
              <w:tab w:val="right" w:pos="9026" w:leader="dot"/>
            </w:tabs>
            <w:rPr/>
          </w:pPr>
          <w:hyperlink w:anchor="__RefHeading___Toc1083708_2314609296">
            <w:r>
              <w:rPr>
                <w:webHidden/>
                <w:rStyle w:val="IndexLink"/>
              </w:rPr>
              <w:t>20</w:t>
            </w:r>
            <w:r>
              <w:rPr>
                <w:rStyle w:val="IndexLink"/>
                <w:rtl w:val="true"/>
              </w:rPr>
              <w:t xml:space="preserve">- </w:t>
            </w:r>
            <w:r>
              <w:rPr>
                <w:rStyle w:val="IndexLink"/>
                <w:rtl w:val="true"/>
              </w:rPr>
              <w:t>كوثى ربّا</w:t>
            </w:r>
            <w:r>
              <w:rPr>
                <w:rStyle w:val="IndexLink"/>
                <w:rtl w:val="true"/>
              </w:rPr>
              <w:t>:</w:t>
              <w:tab/>
            </w:r>
            <w:r>
              <w:rPr>
                <w:rStyle w:val="IndexLink"/>
              </w:rPr>
              <w:t>204</w:t>
            </w:r>
          </w:hyperlink>
        </w:p>
        <w:p>
          <w:pPr>
            <w:pStyle w:val="Contents3"/>
            <w:tabs>
              <w:tab w:val="clear" w:pos="8459"/>
              <w:tab w:val="right" w:pos="9026" w:leader="dot"/>
            </w:tabs>
            <w:rPr/>
          </w:pPr>
          <w:hyperlink w:anchor="__RefHeading___Toc1083710_2314609296">
            <w:r>
              <w:rPr>
                <w:webHidden/>
                <w:rStyle w:val="IndexLink"/>
              </w:rPr>
              <w:t>21</w:t>
            </w:r>
            <w:r>
              <w:rPr>
                <w:rStyle w:val="IndexLink"/>
                <w:rtl w:val="true"/>
              </w:rPr>
              <w:t xml:space="preserve">- </w:t>
            </w:r>
            <w:r>
              <w:rPr>
                <w:rStyle w:val="IndexLink"/>
                <w:rtl w:val="true"/>
              </w:rPr>
              <w:t>بابل</w:t>
            </w:r>
            <w:r>
              <w:rPr>
                <w:rStyle w:val="IndexLink"/>
                <w:rtl w:val="true"/>
              </w:rPr>
              <w:t>:</w:t>
              <w:tab/>
            </w:r>
            <w:r>
              <w:rPr>
                <w:rStyle w:val="IndexLink"/>
              </w:rPr>
              <w:t>205</w:t>
            </w:r>
          </w:hyperlink>
        </w:p>
        <w:p>
          <w:pPr>
            <w:pStyle w:val="Contents3"/>
            <w:tabs>
              <w:tab w:val="clear" w:pos="8459"/>
              <w:tab w:val="right" w:pos="9026" w:leader="dot"/>
            </w:tabs>
            <w:rPr/>
          </w:pPr>
          <w:hyperlink w:anchor="__RefHeading___Toc1083712_2314609296">
            <w:r>
              <w:rPr>
                <w:webHidden/>
                <w:rStyle w:val="IndexLink"/>
              </w:rPr>
              <w:t>22</w:t>
            </w:r>
            <w:r>
              <w:rPr>
                <w:rStyle w:val="IndexLink"/>
                <w:rtl w:val="true"/>
              </w:rPr>
              <w:t xml:space="preserve">- </w:t>
            </w:r>
            <w:r>
              <w:rPr>
                <w:rStyle w:val="IndexLink"/>
                <w:rtl w:val="true"/>
              </w:rPr>
              <w:t>صرصر</w:t>
            </w:r>
            <w:r>
              <w:rPr>
                <w:rStyle w:val="IndexLink"/>
                <w:rtl w:val="true"/>
              </w:rPr>
              <w:t>:</w:t>
              <w:tab/>
            </w:r>
            <w:r>
              <w:rPr>
                <w:rStyle w:val="IndexLink"/>
              </w:rPr>
              <w:t>205</w:t>
            </w:r>
          </w:hyperlink>
        </w:p>
        <w:p>
          <w:pPr>
            <w:pStyle w:val="Contents3"/>
            <w:tabs>
              <w:tab w:val="clear" w:pos="8459"/>
              <w:tab w:val="right" w:pos="9026" w:leader="dot"/>
            </w:tabs>
            <w:rPr/>
          </w:pPr>
          <w:hyperlink w:anchor="__RefHeading___Toc1083714_2314609296">
            <w:r>
              <w:rPr>
                <w:webHidden/>
                <w:rStyle w:val="IndexLink"/>
              </w:rPr>
              <w:t>23</w:t>
            </w:r>
            <w:r>
              <w:rPr>
                <w:rStyle w:val="IndexLink"/>
                <w:rtl w:val="true"/>
              </w:rPr>
              <w:t xml:space="preserve">- </w:t>
            </w:r>
            <w:r>
              <w:rPr>
                <w:rStyle w:val="IndexLink"/>
                <w:rtl w:val="true"/>
              </w:rPr>
              <w:t>نهر الملك</w:t>
            </w:r>
            <w:r>
              <w:rPr>
                <w:rStyle w:val="IndexLink"/>
                <w:rtl w:val="true"/>
              </w:rPr>
              <w:t>:</w:t>
              <w:tab/>
            </w:r>
            <w:r>
              <w:rPr>
                <w:rStyle w:val="IndexLink"/>
              </w:rPr>
              <w:t>205</w:t>
            </w:r>
          </w:hyperlink>
        </w:p>
        <w:p>
          <w:pPr>
            <w:pStyle w:val="Contents3"/>
            <w:tabs>
              <w:tab w:val="clear" w:pos="8459"/>
              <w:tab w:val="right" w:pos="9026" w:leader="dot"/>
            </w:tabs>
            <w:rPr/>
          </w:pPr>
          <w:hyperlink w:anchor="__RefHeading___Toc1083716_2314609296">
            <w:r>
              <w:rPr>
                <w:webHidden/>
                <w:rStyle w:val="IndexLink"/>
              </w:rPr>
              <w:t>24</w:t>
            </w:r>
            <w:r>
              <w:rPr>
                <w:rStyle w:val="IndexLink"/>
                <w:rtl w:val="true"/>
              </w:rPr>
              <w:t xml:space="preserve">- </w:t>
            </w:r>
            <w:r>
              <w:rPr>
                <w:rStyle w:val="IndexLink"/>
                <w:rtl w:val="true"/>
              </w:rPr>
              <w:t>قصر ابن هبيرة</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18_2314609296">
            <w:r>
              <w:rPr>
                <w:webHidden/>
                <w:rStyle w:val="IndexLink"/>
              </w:rPr>
              <w:t>25</w:t>
            </w:r>
            <w:r>
              <w:rPr>
                <w:rStyle w:val="IndexLink"/>
                <w:rtl w:val="true"/>
              </w:rPr>
              <w:t xml:space="preserve">- </w:t>
            </w:r>
            <w:r>
              <w:rPr>
                <w:rStyle w:val="IndexLink"/>
                <w:rtl w:val="true"/>
              </w:rPr>
              <w:t>الجامعين</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20_2314609296">
            <w:r>
              <w:rPr>
                <w:webHidden/>
                <w:rStyle w:val="IndexLink"/>
              </w:rPr>
              <w:t>26</w:t>
            </w:r>
            <w:r>
              <w:rPr>
                <w:rStyle w:val="IndexLink"/>
                <w:rtl w:val="true"/>
              </w:rPr>
              <w:t xml:space="preserve">- </w:t>
            </w:r>
            <w:r>
              <w:rPr>
                <w:rStyle w:val="IndexLink"/>
                <w:rtl w:val="true"/>
              </w:rPr>
              <w:t>الكوفة</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22_2314609296">
            <w:r>
              <w:rPr>
                <w:webHidden/>
                <w:rStyle w:val="IndexLink"/>
              </w:rPr>
              <w:t>27</w:t>
            </w:r>
            <w:r>
              <w:rPr>
                <w:rStyle w:val="IndexLink"/>
                <w:rtl w:val="true"/>
              </w:rPr>
              <w:t xml:space="preserve">- </w:t>
            </w:r>
            <w:r>
              <w:rPr>
                <w:rStyle w:val="IndexLink"/>
                <w:rtl w:val="true"/>
              </w:rPr>
              <w:t>الحيرة</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24_2314609296">
            <w:r>
              <w:rPr>
                <w:webHidden/>
                <w:rStyle w:val="IndexLink"/>
              </w:rPr>
              <w:t>28</w:t>
            </w:r>
            <w:r>
              <w:rPr>
                <w:rStyle w:val="IndexLink"/>
                <w:rtl w:val="true"/>
              </w:rPr>
              <w:t xml:space="preserve">- </w:t>
            </w:r>
            <w:r>
              <w:rPr>
                <w:rStyle w:val="IndexLink"/>
                <w:rtl w:val="true"/>
              </w:rPr>
              <w:t>القادسية</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26_2314609296">
            <w:r>
              <w:rPr>
                <w:webHidden/>
                <w:rStyle w:val="IndexLink"/>
              </w:rPr>
              <w:t>29</w:t>
            </w:r>
            <w:r>
              <w:rPr>
                <w:rStyle w:val="IndexLink"/>
                <w:rtl w:val="true"/>
              </w:rPr>
              <w:t xml:space="preserve">- </w:t>
            </w:r>
            <w:r>
              <w:rPr>
                <w:rStyle w:val="IndexLink"/>
                <w:rtl w:val="true"/>
              </w:rPr>
              <w:t>بردان، عكبرا</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28_2314609296">
            <w:r>
              <w:rPr>
                <w:webHidden/>
                <w:rStyle w:val="IndexLink"/>
              </w:rPr>
              <w:t>30</w:t>
            </w:r>
            <w:r>
              <w:rPr>
                <w:rStyle w:val="IndexLink"/>
                <w:rtl w:val="true"/>
              </w:rPr>
              <w:t xml:space="preserve">- </w:t>
            </w:r>
            <w:r>
              <w:rPr>
                <w:rStyle w:val="IndexLink"/>
                <w:rtl w:val="true"/>
              </w:rPr>
              <w:t>سامرّة</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30_2314609296">
            <w:r>
              <w:rPr>
                <w:webHidden/>
                <w:rStyle w:val="IndexLink"/>
              </w:rPr>
              <w:t>31</w:t>
            </w:r>
            <w:r>
              <w:rPr>
                <w:rStyle w:val="IndexLink"/>
                <w:rtl w:val="true"/>
              </w:rPr>
              <w:t xml:space="preserve">- </w:t>
            </w:r>
            <w:r>
              <w:rPr>
                <w:rStyle w:val="IndexLink"/>
                <w:rtl w:val="true"/>
              </w:rPr>
              <w:t>الكرخ، الدور</w:t>
            </w:r>
            <w:r>
              <w:rPr>
                <w:rStyle w:val="IndexLink"/>
                <w:rtl w:val="true"/>
              </w:rPr>
              <w:t>:</w:t>
              <w:tab/>
            </w:r>
            <w:r>
              <w:rPr>
                <w:rStyle w:val="IndexLink"/>
              </w:rPr>
              <w:t>206</w:t>
            </w:r>
          </w:hyperlink>
        </w:p>
        <w:p>
          <w:pPr>
            <w:pStyle w:val="Contents3"/>
            <w:tabs>
              <w:tab w:val="clear" w:pos="8459"/>
              <w:tab w:val="right" w:pos="9026" w:leader="dot"/>
            </w:tabs>
            <w:rPr/>
          </w:pPr>
          <w:hyperlink w:anchor="__RefHeading___Toc1083732_2314609296">
            <w:r>
              <w:rPr>
                <w:webHidden/>
                <w:rStyle w:val="IndexLink"/>
              </w:rPr>
              <w:t>32</w:t>
            </w:r>
            <w:r>
              <w:rPr>
                <w:rStyle w:val="IndexLink"/>
                <w:rtl w:val="true"/>
              </w:rPr>
              <w:t xml:space="preserve">- </w:t>
            </w:r>
            <w:r>
              <w:rPr>
                <w:rStyle w:val="IndexLink"/>
                <w:rtl w:val="true"/>
              </w:rPr>
              <w:t>تكريت</w:t>
            </w:r>
            <w:r>
              <w:rPr>
                <w:rStyle w:val="IndexLink"/>
                <w:rtl w:val="true"/>
              </w:rPr>
              <w:t>:</w:t>
              <w:tab/>
            </w:r>
            <w:r>
              <w:rPr>
                <w:rStyle w:val="IndexLink"/>
              </w:rPr>
              <w:t>206</w:t>
            </w:r>
          </w:hyperlink>
        </w:p>
        <w:p>
          <w:pPr>
            <w:pStyle w:val="Contents2"/>
            <w:tabs>
              <w:tab w:val="clear" w:pos="8743"/>
              <w:tab w:val="right" w:pos="9026" w:leader="dot"/>
            </w:tabs>
            <w:rPr/>
          </w:pPr>
          <w:hyperlink w:anchor="__RefHeading___Toc1083734_2314609296">
            <w:r>
              <w:rPr>
                <w:webHidden/>
                <w:rStyle w:val="IndexLink"/>
              </w:rPr>
              <w:t>34</w:t>
            </w:r>
            <w:r>
              <w:rPr>
                <w:rStyle w:val="IndexLink"/>
                <w:rtl w:val="true"/>
              </w:rPr>
              <w:t xml:space="preserve">- </w:t>
            </w:r>
            <w:r>
              <w:rPr>
                <w:rStyle w:val="IndexLink"/>
                <w:rtl w:val="true"/>
              </w:rPr>
              <w:t>القول في بلاد الجزيرة و مدنها</w:t>
            </w:r>
            <w:r>
              <w:rPr>
                <w:rStyle w:val="IndexLink"/>
                <w:rtl w:val="true"/>
              </w:rPr>
              <w:tab/>
            </w:r>
            <w:r>
              <w:rPr>
                <w:rStyle w:val="IndexLink"/>
              </w:rPr>
              <w:t>207</w:t>
            </w:r>
          </w:hyperlink>
        </w:p>
        <w:p>
          <w:pPr>
            <w:pStyle w:val="Contents3"/>
            <w:tabs>
              <w:tab w:val="clear" w:pos="8459"/>
              <w:tab w:val="right" w:pos="9026" w:leader="dot"/>
            </w:tabs>
            <w:rPr/>
          </w:pPr>
          <w:hyperlink w:anchor="__RefHeading___Toc1083736_2314609296">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083738_2314609296">
            <w:r>
              <w:rPr>
                <w:webHidden/>
                <w:rStyle w:val="IndexLink"/>
              </w:rPr>
              <w:t>1</w:t>
            </w:r>
            <w:r>
              <w:rPr>
                <w:rStyle w:val="IndexLink"/>
                <w:rtl w:val="true"/>
              </w:rPr>
              <w:t xml:space="preserve">- </w:t>
            </w:r>
            <w:r>
              <w:rPr>
                <w:rStyle w:val="IndexLink"/>
                <w:rtl w:val="true"/>
              </w:rPr>
              <w:t>الموصل</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40_2314609296">
            <w:r>
              <w:rPr>
                <w:webHidden/>
                <w:rStyle w:val="IndexLink"/>
              </w:rPr>
              <w:t>2</w:t>
            </w:r>
            <w:r>
              <w:rPr>
                <w:rStyle w:val="IndexLink"/>
                <w:rtl w:val="true"/>
              </w:rPr>
              <w:t xml:space="preserve">- </w:t>
            </w:r>
            <w:r>
              <w:rPr>
                <w:rStyle w:val="IndexLink"/>
                <w:rtl w:val="true"/>
              </w:rPr>
              <w:t>بلد</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42_2314609296">
            <w:r>
              <w:rPr>
                <w:webHidden/>
                <w:rStyle w:val="IndexLink"/>
              </w:rPr>
              <w:t>3</w:t>
            </w:r>
            <w:r>
              <w:rPr>
                <w:rStyle w:val="IndexLink"/>
                <w:rtl w:val="true"/>
              </w:rPr>
              <w:t xml:space="preserve">- </w:t>
            </w:r>
            <w:r>
              <w:rPr>
                <w:rStyle w:val="IndexLink"/>
                <w:rtl w:val="true"/>
              </w:rPr>
              <w:t>برقعيد، أدرمه</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44_2314609296">
            <w:r>
              <w:rPr>
                <w:webHidden/>
                <w:rStyle w:val="IndexLink"/>
              </w:rPr>
              <w:t>4</w:t>
            </w:r>
            <w:r>
              <w:rPr>
                <w:rStyle w:val="IndexLink"/>
                <w:rtl w:val="true"/>
              </w:rPr>
              <w:t xml:space="preserve">- </w:t>
            </w:r>
            <w:r>
              <w:rPr>
                <w:rStyle w:val="IndexLink"/>
                <w:rtl w:val="true"/>
              </w:rPr>
              <w:t>نصيبين</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46_2314609296">
            <w:r>
              <w:rPr>
                <w:webHidden/>
                <w:rStyle w:val="IndexLink"/>
              </w:rPr>
              <w:t>5</w:t>
            </w:r>
            <w:r>
              <w:rPr>
                <w:rStyle w:val="IndexLink"/>
                <w:rtl w:val="true"/>
              </w:rPr>
              <w:t xml:space="preserve">- </w:t>
            </w:r>
            <w:r>
              <w:rPr>
                <w:rStyle w:val="IndexLink"/>
                <w:rtl w:val="true"/>
              </w:rPr>
              <w:t>دارا</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48_2314609296">
            <w:r>
              <w:rPr>
                <w:webHidden/>
                <w:rStyle w:val="IndexLink"/>
              </w:rPr>
              <w:t>6</w:t>
            </w:r>
            <w:r>
              <w:rPr>
                <w:rStyle w:val="IndexLink"/>
                <w:rtl w:val="true"/>
              </w:rPr>
              <w:t xml:space="preserve">- </w:t>
            </w:r>
            <w:r>
              <w:rPr>
                <w:rStyle w:val="IndexLink"/>
                <w:rtl w:val="true"/>
              </w:rPr>
              <w:t>كفرتوثا</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50_2314609296">
            <w:r>
              <w:rPr>
                <w:webHidden/>
                <w:rStyle w:val="IndexLink"/>
              </w:rPr>
              <w:t>7</w:t>
            </w:r>
            <w:r>
              <w:rPr>
                <w:rStyle w:val="IndexLink"/>
                <w:rtl w:val="true"/>
              </w:rPr>
              <w:t xml:space="preserve">- </w:t>
            </w:r>
            <w:r>
              <w:rPr>
                <w:rStyle w:val="IndexLink"/>
                <w:rtl w:val="true"/>
              </w:rPr>
              <w:t>رأس العين</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52_2314609296">
            <w:r>
              <w:rPr>
                <w:webHidden/>
                <w:rStyle w:val="IndexLink"/>
              </w:rPr>
              <w:t>8</w:t>
            </w:r>
            <w:r>
              <w:rPr>
                <w:rStyle w:val="IndexLink"/>
                <w:rtl w:val="true"/>
              </w:rPr>
              <w:t xml:space="preserve">- </w:t>
            </w:r>
            <w:r>
              <w:rPr>
                <w:rStyle w:val="IndexLink"/>
                <w:rtl w:val="true"/>
              </w:rPr>
              <w:t>دياورعنى</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54_2314609296">
            <w:r>
              <w:rPr>
                <w:webHidden/>
                <w:rStyle w:val="IndexLink"/>
              </w:rPr>
              <w:t>9</w:t>
            </w:r>
            <w:r>
              <w:rPr>
                <w:rStyle w:val="IndexLink"/>
                <w:rtl w:val="true"/>
              </w:rPr>
              <w:t xml:space="preserve">- </w:t>
            </w:r>
            <w:r>
              <w:rPr>
                <w:rStyle w:val="IndexLink"/>
                <w:rtl w:val="true"/>
              </w:rPr>
              <w:t>الرقة، الرافقة</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56_2314609296">
            <w:r>
              <w:rPr>
                <w:webHidden/>
                <w:rStyle w:val="IndexLink"/>
              </w:rPr>
              <w:t>10</w:t>
            </w:r>
            <w:r>
              <w:rPr>
                <w:rStyle w:val="IndexLink"/>
                <w:rtl w:val="true"/>
              </w:rPr>
              <w:t xml:space="preserve">- </w:t>
            </w:r>
            <w:r>
              <w:rPr>
                <w:rStyle w:val="IndexLink"/>
                <w:rtl w:val="true"/>
              </w:rPr>
              <w:t>قرقيسيا</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58_2314609296">
            <w:r>
              <w:rPr>
                <w:webHidden/>
                <w:rStyle w:val="IndexLink"/>
              </w:rPr>
              <w:t>11</w:t>
            </w:r>
            <w:r>
              <w:rPr>
                <w:rStyle w:val="IndexLink"/>
                <w:rtl w:val="true"/>
              </w:rPr>
              <w:t xml:space="preserve">- </w:t>
            </w:r>
            <w:r>
              <w:rPr>
                <w:rStyle w:val="IndexLink"/>
                <w:rtl w:val="true"/>
              </w:rPr>
              <w:t>الرحبة</w:t>
            </w:r>
            <w:r>
              <w:rPr>
                <w:rStyle w:val="IndexLink"/>
                <w:rtl w:val="true"/>
              </w:rPr>
              <w:t>:</w:t>
              <w:tab/>
            </w:r>
            <w:r>
              <w:rPr>
                <w:rStyle w:val="IndexLink"/>
              </w:rPr>
              <w:t>207</w:t>
            </w:r>
          </w:hyperlink>
        </w:p>
        <w:p>
          <w:pPr>
            <w:pStyle w:val="Contents3"/>
            <w:tabs>
              <w:tab w:val="clear" w:pos="8459"/>
              <w:tab w:val="right" w:pos="9026" w:leader="dot"/>
            </w:tabs>
            <w:rPr/>
          </w:pPr>
          <w:hyperlink w:anchor="__RefHeading___Toc1083760_2314609296">
            <w:r>
              <w:rPr>
                <w:webHidden/>
                <w:rStyle w:val="IndexLink"/>
              </w:rPr>
              <w:t>12</w:t>
            </w:r>
            <w:r>
              <w:rPr>
                <w:rStyle w:val="IndexLink"/>
                <w:rtl w:val="true"/>
              </w:rPr>
              <w:t xml:space="preserve">- </w:t>
            </w:r>
            <w:r>
              <w:rPr>
                <w:rStyle w:val="IndexLink"/>
                <w:rtl w:val="true"/>
              </w:rPr>
              <w:t>الدالية</w:t>
            </w:r>
            <w:r>
              <w:rPr>
                <w:rStyle w:val="IndexLink"/>
                <w:rtl w:val="true"/>
              </w:rPr>
              <w:t>:</w:t>
              <w:tab/>
            </w:r>
            <w:r>
              <w:rPr>
                <w:rStyle w:val="IndexLink"/>
              </w:rPr>
              <w:t>208</w:t>
            </w:r>
          </w:hyperlink>
        </w:p>
        <w:p>
          <w:pPr>
            <w:pStyle w:val="Contents3"/>
            <w:tabs>
              <w:tab w:val="clear" w:pos="8459"/>
              <w:tab w:val="right" w:pos="9026" w:leader="dot"/>
            </w:tabs>
            <w:rPr/>
          </w:pPr>
          <w:hyperlink w:anchor="__RefHeading___Toc1083762_2314609296">
            <w:r>
              <w:rPr>
                <w:webHidden/>
                <w:rStyle w:val="IndexLink"/>
              </w:rPr>
              <w:t>13</w:t>
            </w:r>
            <w:r>
              <w:rPr>
                <w:rStyle w:val="IndexLink"/>
                <w:rtl w:val="true"/>
              </w:rPr>
              <w:t xml:space="preserve">- </w:t>
            </w:r>
            <w:r>
              <w:rPr>
                <w:rStyle w:val="IndexLink"/>
                <w:rtl w:val="true"/>
              </w:rPr>
              <w:t>عانة</w:t>
            </w:r>
            <w:r>
              <w:rPr>
                <w:rStyle w:val="IndexLink"/>
                <w:rtl w:val="true"/>
              </w:rPr>
              <w:t>:</w:t>
              <w:tab/>
            </w:r>
            <w:r>
              <w:rPr>
                <w:rStyle w:val="IndexLink"/>
              </w:rPr>
              <w:t>208</w:t>
            </w:r>
          </w:hyperlink>
        </w:p>
        <w:p>
          <w:pPr>
            <w:pStyle w:val="Contents3"/>
            <w:tabs>
              <w:tab w:val="clear" w:pos="8459"/>
              <w:tab w:val="right" w:pos="9026" w:leader="dot"/>
            </w:tabs>
            <w:rPr/>
          </w:pPr>
          <w:hyperlink w:anchor="__RefHeading___Toc1083764_2314609296">
            <w:r>
              <w:rPr>
                <w:webHidden/>
                <w:rStyle w:val="IndexLink"/>
              </w:rPr>
              <w:t>14</w:t>
            </w:r>
            <w:r>
              <w:rPr>
                <w:rStyle w:val="IndexLink"/>
                <w:rtl w:val="true"/>
              </w:rPr>
              <w:t xml:space="preserve">- </w:t>
            </w:r>
            <w:r>
              <w:rPr>
                <w:rStyle w:val="IndexLink"/>
                <w:rtl w:val="true"/>
              </w:rPr>
              <w:t>هيت</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66_2314609296">
            <w:r>
              <w:rPr>
                <w:webHidden/>
                <w:rStyle w:val="IndexLink"/>
              </w:rPr>
              <w:t>15</w:t>
            </w:r>
            <w:r>
              <w:rPr>
                <w:rStyle w:val="IndexLink"/>
                <w:rtl w:val="true"/>
              </w:rPr>
              <w:t xml:space="preserve">- </w:t>
            </w:r>
            <w:r>
              <w:rPr>
                <w:rStyle w:val="IndexLink"/>
                <w:rtl w:val="true"/>
              </w:rPr>
              <w:t>الأنبار</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68_2314609296">
            <w:r>
              <w:rPr>
                <w:webHidden/>
                <w:rStyle w:val="IndexLink"/>
              </w:rPr>
              <w:t>16</w:t>
            </w:r>
            <w:r>
              <w:rPr>
                <w:rStyle w:val="IndexLink"/>
                <w:rtl w:val="true"/>
              </w:rPr>
              <w:t xml:space="preserve">- </w:t>
            </w:r>
            <w:r>
              <w:rPr>
                <w:rStyle w:val="IndexLink"/>
                <w:rtl w:val="true"/>
              </w:rPr>
              <w:t>بالس، جسر منبج، شميشاط</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70_2314609296">
            <w:r>
              <w:rPr>
                <w:webHidden/>
                <w:rStyle w:val="IndexLink"/>
              </w:rPr>
              <w:t>17</w:t>
            </w:r>
            <w:r>
              <w:rPr>
                <w:rStyle w:val="IndexLink"/>
                <w:rtl w:val="true"/>
              </w:rPr>
              <w:t xml:space="preserve">- </w:t>
            </w:r>
            <w:r>
              <w:rPr>
                <w:rStyle w:val="IndexLink"/>
                <w:rtl w:val="true"/>
              </w:rPr>
              <w:t>حرّان</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72_2314609296">
            <w:r>
              <w:rPr>
                <w:webHidden/>
                <w:rStyle w:val="IndexLink"/>
              </w:rPr>
              <w:t>18</w:t>
            </w:r>
            <w:r>
              <w:rPr>
                <w:rStyle w:val="IndexLink"/>
                <w:rtl w:val="true"/>
              </w:rPr>
              <w:t xml:space="preserve">- </w:t>
            </w:r>
            <w:r>
              <w:rPr>
                <w:rStyle w:val="IndexLink"/>
                <w:rtl w:val="true"/>
              </w:rPr>
              <w:t>سروج</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74_2314609296">
            <w:r>
              <w:rPr>
                <w:webHidden/>
                <w:rStyle w:val="IndexLink"/>
              </w:rPr>
              <w:t>19</w:t>
            </w:r>
            <w:r>
              <w:rPr>
                <w:rStyle w:val="IndexLink"/>
                <w:rtl w:val="true"/>
              </w:rPr>
              <w:t xml:space="preserve">- </w:t>
            </w:r>
            <w:r>
              <w:rPr>
                <w:rStyle w:val="IndexLink"/>
                <w:rtl w:val="true"/>
              </w:rPr>
              <w:t>الرها</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76_2314609296">
            <w:r>
              <w:rPr>
                <w:webHidden/>
                <w:rStyle w:val="IndexLink"/>
              </w:rPr>
              <w:t>20</w:t>
            </w:r>
            <w:r>
              <w:rPr>
                <w:rStyle w:val="IndexLink"/>
                <w:rtl w:val="true"/>
              </w:rPr>
              <w:t xml:space="preserve">- </w:t>
            </w:r>
            <w:r>
              <w:rPr>
                <w:rStyle w:val="IndexLink"/>
                <w:rtl w:val="true"/>
              </w:rPr>
              <w:t>جزيرة ابن عمر</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78_2314609296">
            <w:r>
              <w:rPr>
                <w:webHidden/>
                <w:rStyle w:val="IndexLink"/>
              </w:rPr>
              <w:t>21</w:t>
            </w:r>
            <w:r>
              <w:rPr>
                <w:rStyle w:val="IndexLink"/>
                <w:rtl w:val="true"/>
              </w:rPr>
              <w:t xml:space="preserve">- </w:t>
            </w:r>
            <w:r>
              <w:rPr>
                <w:rStyle w:val="IndexLink"/>
                <w:rtl w:val="true"/>
              </w:rPr>
              <w:t>حديثة</w:t>
            </w:r>
            <w:r>
              <w:rPr>
                <w:rStyle w:val="IndexLink"/>
                <w:rtl w:val="true"/>
              </w:rPr>
              <w:t>:</w:t>
              <w:tab/>
            </w:r>
            <w:r>
              <w:rPr>
                <w:rStyle w:val="IndexLink"/>
              </w:rPr>
              <w:t>209</w:t>
            </w:r>
          </w:hyperlink>
        </w:p>
        <w:p>
          <w:pPr>
            <w:pStyle w:val="Contents3"/>
            <w:tabs>
              <w:tab w:val="clear" w:pos="8459"/>
              <w:tab w:val="right" w:pos="9026" w:leader="dot"/>
            </w:tabs>
            <w:rPr/>
          </w:pPr>
          <w:hyperlink w:anchor="__RefHeading___Toc1083780_2314609296">
            <w:r>
              <w:rPr>
                <w:webHidden/>
                <w:rStyle w:val="IndexLink"/>
              </w:rPr>
              <w:t>22</w:t>
            </w:r>
            <w:r>
              <w:rPr>
                <w:rStyle w:val="IndexLink"/>
                <w:rtl w:val="true"/>
              </w:rPr>
              <w:t xml:space="preserve">- </w:t>
            </w:r>
            <w:r>
              <w:rPr>
                <w:rStyle w:val="IndexLink"/>
                <w:rtl w:val="true"/>
              </w:rPr>
              <w:t>السّن</w:t>
            </w:r>
            <w:r>
              <w:rPr>
                <w:rStyle w:val="IndexLink"/>
                <w:rtl w:val="true"/>
              </w:rPr>
              <w:t>:</w:t>
              <w:tab/>
            </w:r>
            <w:r>
              <w:rPr>
                <w:rStyle w:val="IndexLink"/>
              </w:rPr>
              <w:t>209</w:t>
            </w:r>
          </w:hyperlink>
        </w:p>
        <w:p>
          <w:pPr>
            <w:pStyle w:val="Contents2"/>
            <w:tabs>
              <w:tab w:val="clear" w:pos="8743"/>
              <w:tab w:val="right" w:pos="9026" w:leader="dot"/>
            </w:tabs>
            <w:rPr/>
          </w:pPr>
          <w:hyperlink w:anchor="__RefHeading___Toc1083782_2314609296">
            <w:r>
              <w:rPr>
                <w:webHidden/>
                <w:rStyle w:val="IndexLink"/>
              </w:rPr>
              <w:t>35</w:t>
            </w:r>
            <w:r>
              <w:rPr>
                <w:rStyle w:val="IndexLink"/>
                <w:rtl w:val="true"/>
              </w:rPr>
              <w:t xml:space="preserve">- </w:t>
            </w:r>
            <w:r>
              <w:rPr>
                <w:rStyle w:val="IndexLink"/>
                <w:rtl w:val="true"/>
              </w:rPr>
              <w:t>القول في بلاد آذربايجان و بلاد أرمينية و الران و مدنها</w:t>
            </w:r>
            <w:r>
              <w:rPr>
                <w:rStyle w:val="IndexLink"/>
                <w:rtl w:val="true"/>
              </w:rPr>
              <w:tab/>
            </w:r>
            <w:r>
              <w:rPr>
                <w:rStyle w:val="IndexLink"/>
              </w:rPr>
              <w:t>210</w:t>
            </w:r>
          </w:hyperlink>
        </w:p>
        <w:p>
          <w:pPr>
            <w:pStyle w:val="Contents3"/>
            <w:tabs>
              <w:tab w:val="clear" w:pos="8459"/>
              <w:tab w:val="right" w:pos="9026" w:leader="dot"/>
            </w:tabs>
            <w:rPr/>
          </w:pPr>
          <w:hyperlink w:anchor="__RefHeading___Toc1083784_2314609296">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083786_2314609296">
            <w:r>
              <w:rPr>
                <w:webHidden/>
                <w:rStyle w:val="IndexLink"/>
              </w:rPr>
              <w:t>1</w:t>
            </w:r>
            <w:r>
              <w:rPr>
                <w:rStyle w:val="IndexLink"/>
                <w:rtl w:val="true"/>
              </w:rPr>
              <w:t xml:space="preserve">- </w:t>
            </w:r>
            <w:r>
              <w:rPr>
                <w:rStyle w:val="IndexLink"/>
                <w:rtl w:val="true"/>
              </w:rPr>
              <w:t>أردبيل</w:t>
            </w:r>
            <w:r>
              <w:rPr>
                <w:rStyle w:val="IndexLink"/>
                <w:rtl w:val="true"/>
              </w:rPr>
              <w:t>:</w:t>
              <w:tab/>
            </w:r>
            <w:r>
              <w:rPr>
                <w:rStyle w:val="IndexLink"/>
              </w:rPr>
              <w:t>210</w:t>
            </w:r>
          </w:hyperlink>
        </w:p>
        <w:p>
          <w:pPr>
            <w:pStyle w:val="Contents3"/>
            <w:tabs>
              <w:tab w:val="clear" w:pos="8459"/>
              <w:tab w:val="right" w:pos="9026" w:leader="dot"/>
            </w:tabs>
            <w:rPr/>
          </w:pPr>
          <w:hyperlink w:anchor="__RefHeading___Toc1083788_2314609296">
            <w:r>
              <w:rPr>
                <w:webHidden/>
                <w:rStyle w:val="IndexLink"/>
              </w:rPr>
              <w:t>2</w:t>
            </w:r>
            <w:r>
              <w:rPr>
                <w:rStyle w:val="IndexLink"/>
                <w:rtl w:val="true"/>
              </w:rPr>
              <w:t xml:space="preserve">- </w:t>
            </w:r>
            <w:r>
              <w:rPr>
                <w:rStyle w:val="IndexLink"/>
                <w:rtl w:val="true"/>
              </w:rPr>
              <w:t>أسنه، سراو، ميانة، خونه، جابروقان</w:t>
            </w:r>
            <w:r>
              <w:rPr>
                <w:rStyle w:val="IndexLink"/>
                <w:rtl w:val="true"/>
              </w:rPr>
              <w:t>:</w:t>
              <w:tab/>
            </w:r>
            <w:r>
              <w:rPr>
                <w:rStyle w:val="IndexLink"/>
              </w:rPr>
              <w:t>210</w:t>
            </w:r>
          </w:hyperlink>
        </w:p>
        <w:p>
          <w:pPr>
            <w:pStyle w:val="Contents3"/>
            <w:tabs>
              <w:tab w:val="clear" w:pos="8459"/>
              <w:tab w:val="right" w:pos="9026" w:leader="dot"/>
            </w:tabs>
            <w:rPr/>
          </w:pPr>
          <w:hyperlink w:anchor="__RefHeading___Toc1083790_2314609296">
            <w:r>
              <w:rPr>
                <w:webHidden/>
                <w:rStyle w:val="IndexLink"/>
              </w:rPr>
              <w:t>3</w:t>
            </w:r>
            <w:r>
              <w:rPr>
                <w:rStyle w:val="IndexLink"/>
                <w:rtl w:val="true"/>
              </w:rPr>
              <w:t xml:space="preserve">- </w:t>
            </w:r>
            <w:r>
              <w:rPr>
                <w:rStyle w:val="IndexLink"/>
                <w:rtl w:val="true"/>
              </w:rPr>
              <w:t>تبريز</w:t>
            </w:r>
            <w:r>
              <w:rPr>
                <w:rStyle w:val="IndexLink"/>
                <w:rtl w:val="true"/>
              </w:rPr>
              <w:t>:</w:t>
              <w:tab/>
            </w:r>
            <w:r>
              <w:rPr>
                <w:rStyle w:val="IndexLink"/>
              </w:rPr>
              <w:t>210</w:t>
            </w:r>
          </w:hyperlink>
        </w:p>
        <w:p>
          <w:pPr>
            <w:pStyle w:val="Contents3"/>
            <w:tabs>
              <w:tab w:val="clear" w:pos="8459"/>
              <w:tab w:val="right" w:pos="9026" w:leader="dot"/>
            </w:tabs>
            <w:rPr/>
          </w:pPr>
          <w:hyperlink w:anchor="__RefHeading___Toc1083792_2314609296">
            <w:r>
              <w:rPr>
                <w:webHidden/>
                <w:rStyle w:val="IndexLink"/>
              </w:rPr>
              <w:t>4</w:t>
            </w:r>
            <w:r>
              <w:rPr>
                <w:rStyle w:val="IndexLink"/>
                <w:rtl w:val="true"/>
              </w:rPr>
              <w:t xml:space="preserve">- </w:t>
            </w:r>
            <w:r>
              <w:rPr>
                <w:rStyle w:val="IndexLink"/>
                <w:rtl w:val="true"/>
              </w:rPr>
              <w:t>مراغة</w:t>
            </w:r>
            <w:r>
              <w:rPr>
                <w:rStyle w:val="IndexLink"/>
                <w:rtl w:val="true"/>
              </w:rPr>
              <w:t>:</w:t>
              <w:tab/>
            </w:r>
            <w:r>
              <w:rPr>
                <w:rStyle w:val="IndexLink"/>
              </w:rPr>
              <w:t>210</w:t>
            </w:r>
          </w:hyperlink>
        </w:p>
        <w:p>
          <w:pPr>
            <w:pStyle w:val="Contents3"/>
            <w:tabs>
              <w:tab w:val="clear" w:pos="8459"/>
              <w:tab w:val="right" w:pos="9026" w:leader="dot"/>
            </w:tabs>
            <w:rPr/>
          </w:pPr>
          <w:hyperlink w:anchor="__RefHeading___Toc1083794_2314609296">
            <w:r>
              <w:rPr>
                <w:webHidden/>
                <w:rStyle w:val="IndexLink"/>
              </w:rPr>
              <w:t>5</w:t>
            </w:r>
            <w:r>
              <w:rPr>
                <w:rStyle w:val="IndexLink"/>
                <w:rtl w:val="true"/>
              </w:rPr>
              <w:t xml:space="preserve">- </w:t>
            </w:r>
            <w:r>
              <w:rPr>
                <w:rStyle w:val="IndexLink"/>
                <w:rtl w:val="true"/>
              </w:rPr>
              <w:t>برزند</w:t>
            </w:r>
            <w:r>
              <w:rPr>
                <w:rStyle w:val="IndexLink"/>
                <w:rtl w:val="true"/>
              </w:rPr>
              <w:t>:</w:t>
              <w:tab/>
            </w:r>
            <w:r>
              <w:rPr>
                <w:rStyle w:val="IndexLink"/>
              </w:rPr>
              <w:t>211</w:t>
            </w:r>
          </w:hyperlink>
        </w:p>
        <w:p>
          <w:pPr>
            <w:pStyle w:val="Contents3"/>
            <w:tabs>
              <w:tab w:val="clear" w:pos="8459"/>
              <w:tab w:val="right" w:pos="9026" w:leader="dot"/>
            </w:tabs>
            <w:rPr/>
          </w:pPr>
          <w:hyperlink w:anchor="__RefHeading___Toc1083796_2314609296">
            <w:r>
              <w:rPr>
                <w:webHidden/>
                <w:rStyle w:val="IndexLink"/>
              </w:rPr>
              <w:t>6</w:t>
            </w:r>
            <w:r>
              <w:rPr>
                <w:rStyle w:val="IndexLink"/>
                <w:rtl w:val="true"/>
              </w:rPr>
              <w:t xml:space="preserve">- </w:t>
            </w:r>
            <w:r>
              <w:rPr>
                <w:rStyle w:val="IndexLink"/>
                <w:rtl w:val="true"/>
              </w:rPr>
              <w:t>موقان</w:t>
            </w:r>
            <w:r>
              <w:rPr>
                <w:rStyle w:val="IndexLink"/>
                <w:rtl w:val="true"/>
              </w:rPr>
              <w:t>:</w:t>
              <w:tab/>
            </w:r>
            <w:r>
              <w:rPr>
                <w:rStyle w:val="IndexLink"/>
              </w:rPr>
              <w:t>211</w:t>
            </w:r>
          </w:hyperlink>
        </w:p>
        <w:p>
          <w:pPr>
            <w:pStyle w:val="Contents3"/>
            <w:tabs>
              <w:tab w:val="clear" w:pos="8459"/>
              <w:tab w:val="right" w:pos="9026" w:leader="dot"/>
            </w:tabs>
            <w:rPr/>
          </w:pPr>
          <w:hyperlink w:anchor="__RefHeading___Toc1083798_2314609296">
            <w:r>
              <w:rPr>
                <w:webHidden/>
                <w:rStyle w:val="IndexLink"/>
              </w:rPr>
              <w:t>7</w:t>
            </w:r>
            <w:r>
              <w:rPr>
                <w:rStyle w:val="IndexLink"/>
                <w:rtl w:val="true"/>
              </w:rPr>
              <w:t xml:space="preserve">- </w:t>
            </w:r>
            <w:r>
              <w:rPr>
                <w:rStyle w:val="IndexLink"/>
                <w:rtl w:val="true"/>
              </w:rPr>
              <w:t>ورثان</w:t>
            </w:r>
            <w:r>
              <w:rPr>
                <w:rStyle w:val="IndexLink"/>
                <w:rtl w:val="true"/>
              </w:rPr>
              <w:t>:</w:t>
              <w:tab/>
            </w:r>
            <w:r>
              <w:rPr>
                <w:rStyle w:val="IndexLink"/>
              </w:rPr>
              <w:t>211</w:t>
            </w:r>
          </w:hyperlink>
        </w:p>
        <w:p>
          <w:pPr>
            <w:pStyle w:val="Contents3"/>
            <w:tabs>
              <w:tab w:val="clear" w:pos="8459"/>
              <w:tab w:val="right" w:pos="9026" w:leader="dot"/>
            </w:tabs>
            <w:rPr/>
          </w:pPr>
          <w:hyperlink w:anchor="__RefHeading___Toc1083800_2314609296">
            <w:r>
              <w:rPr>
                <w:webHidden/>
                <w:rStyle w:val="IndexLink"/>
              </w:rPr>
              <w:t>36</w:t>
            </w:r>
            <w:r>
              <w:rPr>
                <w:rStyle w:val="IndexLink"/>
                <w:rtl w:val="true"/>
              </w:rPr>
              <w:t xml:space="preserve">- </w:t>
            </w:r>
            <w:r>
              <w:rPr>
                <w:rStyle w:val="IndexLink"/>
                <w:rtl w:val="true"/>
              </w:rPr>
              <w:t>أرمينية و الران</w:t>
            </w:r>
            <w:r>
              <w:rPr>
                <w:rStyle w:val="IndexLink"/>
                <w:rtl w:val="true"/>
              </w:rPr>
              <w:tab/>
            </w:r>
            <w:r>
              <w:rPr>
                <w:rStyle w:val="IndexLink"/>
              </w:rPr>
              <w:t>212</w:t>
            </w:r>
          </w:hyperlink>
        </w:p>
        <w:p>
          <w:pPr>
            <w:pStyle w:val="Contents3"/>
            <w:tabs>
              <w:tab w:val="clear" w:pos="8459"/>
              <w:tab w:val="right" w:pos="9026" w:leader="dot"/>
            </w:tabs>
            <w:rPr/>
          </w:pPr>
          <w:hyperlink w:anchor="__RefHeading___Toc1083802_2314609296">
            <w:r>
              <w:rPr>
                <w:webHidden/>
                <w:rStyle w:val="IndexLink"/>
              </w:rPr>
              <w:t>8</w:t>
            </w:r>
            <w:r>
              <w:rPr>
                <w:rStyle w:val="IndexLink"/>
                <w:rtl w:val="true"/>
              </w:rPr>
              <w:t xml:space="preserve">- </w:t>
            </w:r>
            <w:r>
              <w:rPr>
                <w:rStyle w:val="IndexLink"/>
                <w:rtl w:val="true"/>
              </w:rPr>
              <w:t>دون</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04_2314609296">
            <w:r>
              <w:rPr>
                <w:webHidden/>
                <w:rStyle w:val="IndexLink"/>
              </w:rPr>
              <w:t>9</w:t>
            </w:r>
            <w:r>
              <w:rPr>
                <w:rStyle w:val="IndexLink"/>
                <w:rtl w:val="true"/>
              </w:rPr>
              <w:t xml:space="preserve">- </w:t>
            </w:r>
            <w:r>
              <w:rPr>
                <w:rStyle w:val="IndexLink"/>
                <w:rtl w:val="true"/>
              </w:rPr>
              <w:t>داخرقان</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06_2314609296">
            <w:r>
              <w:rPr>
                <w:webHidden/>
                <w:rStyle w:val="IndexLink"/>
              </w:rPr>
              <w:t>10</w:t>
            </w:r>
            <w:r>
              <w:rPr>
                <w:rStyle w:val="IndexLink"/>
                <w:rtl w:val="true"/>
              </w:rPr>
              <w:t xml:space="preserve">- </w:t>
            </w:r>
            <w:r>
              <w:rPr>
                <w:rStyle w:val="IndexLink"/>
                <w:rtl w:val="true"/>
              </w:rPr>
              <w:t>أرمنة</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08_2314609296">
            <w:r>
              <w:rPr>
                <w:webHidden/>
                <w:rStyle w:val="IndexLink"/>
              </w:rPr>
              <w:t>11</w:t>
            </w:r>
            <w:r>
              <w:rPr>
                <w:rStyle w:val="IndexLink"/>
                <w:rtl w:val="true"/>
              </w:rPr>
              <w:t xml:space="preserve">- </w:t>
            </w:r>
            <w:r>
              <w:rPr>
                <w:rStyle w:val="IndexLink"/>
                <w:rtl w:val="true"/>
              </w:rPr>
              <w:t>سلماس</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10_2314609296">
            <w:r>
              <w:rPr>
                <w:webHidden/>
                <w:rStyle w:val="IndexLink"/>
              </w:rPr>
              <w:t>12</w:t>
            </w:r>
            <w:r>
              <w:rPr>
                <w:rStyle w:val="IndexLink"/>
                <w:rtl w:val="true"/>
              </w:rPr>
              <w:t xml:space="preserve">- </w:t>
            </w:r>
            <w:r>
              <w:rPr>
                <w:rStyle w:val="IndexLink"/>
                <w:rtl w:val="true"/>
              </w:rPr>
              <w:t>خوي، بركري، أرجيج، أخلاط، نخجوان، بدليس</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12_2314609296">
            <w:r>
              <w:rPr>
                <w:webHidden/>
                <w:rStyle w:val="IndexLink"/>
              </w:rPr>
              <w:t>13</w:t>
            </w:r>
            <w:r>
              <w:rPr>
                <w:rStyle w:val="IndexLink"/>
                <w:rtl w:val="true"/>
              </w:rPr>
              <w:t xml:space="preserve">- </w:t>
            </w:r>
            <w:r>
              <w:rPr>
                <w:rStyle w:val="IndexLink"/>
                <w:rtl w:val="true"/>
              </w:rPr>
              <w:t>ملازجرد</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14_2314609296">
            <w:r>
              <w:rPr>
                <w:webHidden/>
                <w:rStyle w:val="IndexLink"/>
              </w:rPr>
              <w:t>14</w:t>
            </w:r>
            <w:r>
              <w:rPr>
                <w:rStyle w:val="IndexLink"/>
                <w:rtl w:val="true"/>
              </w:rPr>
              <w:t xml:space="preserve">- </w:t>
            </w:r>
            <w:r>
              <w:rPr>
                <w:rStyle w:val="IndexLink"/>
                <w:rtl w:val="true"/>
              </w:rPr>
              <w:t>قاليقله</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16_2314609296">
            <w:r>
              <w:rPr>
                <w:webHidden/>
                <w:rStyle w:val="IndexLink"/>
              </w:rPr>
              <w:t>15</w:t>
            </w:r>
            <w:r>
              <w:rPr>
                <w:rStyle w:val="IndexLink"/>
                <w:rtl w:val="true"/>
              </w:rPr>
              <w:t xml:space="preserve">- </w:t>
            </w:r>
            <w:r>
              <w:rPr>
                <w:rStyle w:val="IndexLink"/>
                <w:rtl w:val="true"/>
              </w:rPr>
              <w:t>ميافارقين</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18_2314609296">
            <w:r>
              <w:rPr>
                <w:webHidden/>
                <w:rStyle w:val="IndexLink"/>
              </w:rPr>
              <w:t>16</w:t>
            </w:r>
            <w:r>
              <w:rPr>
                <w:rStyle w:val="IndexLink"/>
                <w:rtl w:val="true"/>
              </w:rPr>
              <w:t xml:space="preserve">- </w:t>
            </w:r>
            <w:r>
              <w:rPr>
                <w:rStyle w:val="IndexLink"/>
                <w:rtl w:val="true"/>
              </w:rPr>
              <w:t>مرند</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20_2314609296">
            <w:r>
              <w:rPr>
                <w:webHidden/>
                <w:rStyle w:val="IndexLink"/>
              </w:rPr>
              <w:t>17</w:t>
            </w:r>
            <w:r>
              <w:rPr>
                <w:rStyle w:val="IndexLink"/>
                <w:rtl w:val="true"/>
              </w:rPr>
              <w:t xml:space="preserve">- </w:t>
            </w:r>
            <w:r>
              <w:rPr>
                <w:rStyle w:val="IndexLink"/>
                <w:rtl w:val="true"/>
              </w:rPr>
              <w:t>ميمذ</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22_2314609296">
            <w:r>
              <w:rPr>
                <w:webHidden/>
                <w:rStyle w:val="IndexLink"/>
              </w:rPr>
              <w:t>18</w:t>
            </w:r>
            <w:r>
              <w:rPr>
                <w:rStyle w:val="IndexLink"/>
                <w:rtl w:val="true"/>
              </w:rPr>
              <w:t xml:space="preserve">- </w:t>
            </w:r>
            <w:r>
              <w:rPr>
                <w:rStyle w:val="IndexLink"/>
                <w:rtl w:val="true"/>
              </w:rPr>
              <w:t>أهر</w:t>
            </w:r>
            <w:r>
              <w:rPr>
                <w:rStyle w:val="IndexLink"/>
                <w:rtl w:val="true"/>
              </w:rPr>
              <w:t>:</w:t>
              <w:tab/>
            </w:r>
            <w:r>
              <w:rPr>
                <w:rStyle w:val="IndexLink"/>
              </w:rPr>
              <w:t>212</w:t>
            </w:r>
          </w:hyperlink>
        </w:p>
        <w:p>
          <w:pPr>
            <w:pStyle w:val="Contents3"/>
            <w:tabs>
              <w:tab w:val="clear" w:pos="8459"/>
              <w:tab w:val="right" w:pos="9026" w:leader="dot"/>
            </w:tabs>
            <w:rPr/>
          </w:pPr>
          <w:hyperlink w:anchor="__RefHeading___Toc1083824_2314609296">
            <w:r>
              <w:rPr>
                <w:webHidden/>
                <w:rStyle w:val="IndexLink"/>
              </w:rPr>
              <w:t>19</w:t>
            </w:r>
            <w:r>
              <w:rPr>
                <w:rStyle w:val="IndexLink"/>
                <w:rtl w:val="true"/>
              </w:rPr>
              <w:t xml:space="preserve">- </w:t>
            </w:r>
            <w:r>
              <w:rPr>
                <w:rStyle w:val="IndexLink"/>
                <w:rtl w:val="true"/>
              </w:rPr>
              <w:t>سنجان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26_2314609296">
            <w:r>
              <w:rPr>
                <w:webHidden/>
                <w:rStyle w:val="IndexLink"/>
              </w:rPr>
              <w:t>20</w:t>
            </w:r>
            <w:r>
              <w:rPr>
                <w:rStyle w:val="IndexLink"/>
                <w:rtl w:val="true"/>
              </w:rPr>
              <w:t xml:space="preserve">- </w:t>
            </w:r>
            <w:r>
              <w:rPr>
                <w:rStyle w:val="IndexLink"/>
                <w:rtl w:val="true"/>
              </w:rPr>
              <w:t>قبان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28_2314609296">
            <w:r>
              <w:rPr>
                <w:webHidden/>
                <w:rStyle w:val="IndexLink"/>
              </w:rPr>
              <w:t>21</w:t>
            </w:r>
            <w:r>
              <w:rPr>
                <w:rStyle w:val="IndexLink"/>
                <w:rtl w:val="true"/>
              </w:rPr>
              <w:t xml:space="preserve">- </w:t>
            </w:r>
            <w:r>
              <w:rPr>
                <w:rStyle w:val="IndexLink"/>
                <w:rtl w:val="true"/>
              </w:rPr>
              <w:t>بردع</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30_2314609296">
            <w:r>
              <w:rPr>
                <w:webHidden/>
                <w:rStyle w:val="IndexLink"/>
              </w:rPr>
              <w:t>22</w:t>
            </w:r>
            <w:r>
              <w:rPr>
                <w:rStyle w:val="IndexLink"/>
                <w:rtl w:val="true"/>
              </w:rPr>
              <w:t xml:space="preserve">- </w:t>
            </w:r>
            <w:r>
              <w:rPr>
                <w:rStyle w:val="IndexLink"/>
                <w:rtl w:val="true"/>
              </w:rPr>
              <w:t>بيلقان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32_2314609296">
            <w:r>
              <w:rPr>
                <w:webHidden/>
                <w:rStyle w:val="IndexLink"/>
              </w:rPr>
              <w:t>23</w:t>
            </w:r>
            <w:r>
              <w:rPr>
                <w:rStyle w:val="IndexLink"/>
                <w:rtl w:val="true"/>
              </w:rPr>
              <w:t xml:space="preserve">- </w:t>
            </w:r>
            <w:r>
              <w:rPr>
                <w:rStyle w:val="IndexLink"/>
                <w:rtl w:val="true"/>
              </w:rPr>
              <w:t>باجكاه</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34_2314609296">
            <w:r>
              <w:rPr>
                <w:webHidden/>
                <w:rStyle w:val="IndexLink"/>
              </w:rPr>
              <w:t>24</w:t>
            </w:r>
            <w:r>
              <w:rPr>
                <w:rStyle w:val="IndexLink"/>
                <w:rtl w:val="true"/>
              </w:rPr>
              <w:t xml:space="preserve">- </w:t>
            </w:r>
            <w:r>
              <w:rPr>
                <w:rStyle w:val="IndexLink"/>
                <w:rtl w:val="true"/>
              </w:rPr>
              <w:t>كنجه، شمكور</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36_2314609296">
            <w:r>
              <w:rPr>
                <w:webHidden/>
                <w:rStyle w:val="IndexLink"/>
              </w:rPr>
              <w:t>25</w:t>
            </w:r>
            <w:r>
              <w:rPr>
                <w:rStyle w:val="IndexLink"/>
                <w:rtl w:val="true"/>
              </w:rPr>
              <w:t xml:space="preserve">- </w:t>
            </w:r>
            <w:r>
              <w:rPr>
                <w:rStyle w:val="IndexLink"/>
                <w:rtl w:val="true"/>
              </w:rPr>
              <w:t>خنان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38_2314609296">
            <w:r>
              <w:rPr>
                <w:webHidden/>
                <w:rStyle w:val="IndexLink"/>
              </w:rPr>
              <w:t>26</w:t>
            </w:r>
            <w:r>
              <w:rPr>
                <w:rStyle w:val="IndexLink"/>
                <w:rtl w:val="true"/>
              </w:rPr>
              <w:t xml:space="preserve">- </w:t>
            </w:r>
            <w:r>
              <w:rPr>
                <w:rStyle w:val="IndexLink"/>
                <w:rtl w:val="true"/>
              </w:rPr>
              <w:t>وردوقية</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40_2314609296">
            <w:r>
              <w:rPr>
                <w:webHidden/>
                <w:rStyle w:val="IndexLink"/>
              </w:rPr>
              <w:t>27</w:t>
            </w:r>
            <w:r>
              <w:rPr>
                <w:rStyle w:val="IndexLink"/>
                <w:rtl w:val="true"/>
              </w:rPr>
              <w:t xml:space="preserve">- </w:t>
            </w:r>
            <w:r>
              <w:rPr>
                <w:rStyle w:val="IndexLink"/>
                <w:rtl w:val="true"/>
              </w:rPr>
              <w:t>قلعة</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42_2314609296">
            <w:r>
              <w:rPr>
                <w:webHidden/>
                <w:rStyle w:val="IndexLink"/>
              </w:rPr>
              <w:t>28</w:t>
            </w:r>
            <w:r>
              <w:rPr>
                <w:rStyle w:val="IndexLink"/>
                <w:rtl w:val="true"/>
              </w:rPr>
              <w:t xml:space="preserve">- </w:t>
            </w:r>
            <w:r>
              <w:rPr>
                <w:rStyle w:val="IndexLink"/>
                <w:rtl w:val="true"/>
              </w:rPr>
              <w:t>تفليس</w:t>
            </w:r>
            <w:r>
              <w:rPr>
                <w:rStyle w:val="IndexLink"/>
                <w:rtl w:val="true"/>
              </w:rPr>
              <w:t>:</w:t>
              <w:tab/>
            </w:r>
            <w:r>
              <w:rPr>
                <w:rStyle w:val="IndexLink"/>
              </w:rPr>
              <w:t>213</w:t>
            </w:r>
          </w:hyperlink>
        </w:p>
        <w:p>
          <w:pPr>
            <w:pStyle w:val="Contents3"/>
            <w:tabs>
              <w:tab w:val="clear" w:pos="8459"/>
              <w:tab w:val="right" w:pos="9026" w:leader="dot"/>
            </w:tabs>
            <w:rPr/>
          </w:pPr>
          <w:hyperlink w:anchor="__RefHeading___Toc1083844_2314609296">
            <w:r>
              <w:rPr>
                <w:webHidden/>
                <w:rStyle w:val="IndexLink"/>
              </w:rPr>
              <w:t>29</w:t>
            </w:r>
            <w:r>
              <w:rPr>
                <w:rStyle w:val="IndexLink"/>
                <w:rtl w:val="true"/>
              </w:rPr>
              <w:t xml:space="preserve">- </w:t>
            </w:r>
            <w:r>
              <w:rPr>
                <w:rStyle w:val="IndexLink"/>
                <w:rtl w:val="true"/>
              </w:rPr>
              <w:t>شكّي</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46_2314609296">
            <w:r>
              <w:rPr>
                <w:webHidden/>
                <w:rStyle w:val="IndexLink"/>
              </w:rPr>
              <w:t>30</w:t>
            </w:r>
            <w:r>
              <w:rPr>
                <w:rStyle w:val="IndexLink"/>
                <w:rtl w:val="true"/>
              </w:rPr>
              <w:t xml:space="preserve">- </w:t>
            </w:r>
            <w:r>
              <w:rPr>
                <w:rStyle w:val="IndexLink"/>
                <w:rtl w:val="true"/>
              </w:rPr>
              <w:t>مباركي</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48_2314609296">
            <w:r>
              <w:rPr>
                <w:webHidden/>
                <w:rStyle w:val="IndexLink"/>
              </w:rPr>
              <w:t>31</w:t>
            </w:r>
            <w:r>
              <w:rPr>
                <w:rStyle w:val="IndexLink"/>
                <w:rtl w:val="true"/>
              </w:rPr>
              <w:t xml:space="preserve">- </w:t>
            </w:r>
            <w:r>
              <w:rPr>
                <w:rStyle w:val="IndexLink"/>
                <w:rtl w:val="true"/>
              </w:rPr>
              <w:t>سوق الجبل</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50_2314609296">
            <w:r>
              <w:rPr>
                <w:webHidden/>
                <w:rStyle w:val="IndexLink"/>
              </w:rPr>
              <w:t>32</w:t>
            </w:r>
            <w:r>
              <w:rPr>
                <w:rStyle w:val="IndexLink"/>
                <w:rtl w:val="true"/>
              </w:rPr>
              <w:t xml:space="preserve">- </w:t>
            </w:r>
            <w:r>
              <w:rPr>
                <w:rStyle w:val="IndexLink"/>
                <w:rtl w:val="true"/>
              </w:rPr>
              <w:t>سنباطمان</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52_2314609296">
            <w:r>
              <w:rPr>
                <w:webHidden/>
                <w:rStyle w:val="IndexLink"/>
              </w:rPr>
              <w:t>33</w:t>
            </w:r>
            <w:r>
              <w:rPr>
                <w:rStyle w:val="IndexLink"/>
                <w:rtl w:val="true"/>
              </w:rPr>
              <w:t xml:space="preserve">- </w:t>
            </w:r>
            <w:r>
              <w:rPr>
                <w:rStyle w:val="IndexLink"/>
                <w:rtl w:val="true"/>
              </w:rPr>
              <w:t>صنار</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54_2314609296">
            <w:r>
              <w:rPr>
                <w:webHidden/>
                <w:rStyle w:val="IndexLink"/>
              </w:rPr>
              <w:t>34</w:t>
            </w:r>
            <w:r>
              <w:rPr>
                <w:rStyle w:val="IndexLink"/>
                <w:rtl w:val="true"/>
              </w:rPr>
              <w:t xml:space="preserve">- </w:t>
            </w:r>
            <w:r>
              <w:rPr>
                <w:rStyle w:val="IndexLink"/>
                <w:rtl w:val="true"/>
              </w:rPr>
              <w:t>قبلة</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56_2314609296">
            <w:r>
              <w:rPr>
                <w:webHidden/>
                <w:rStyle w:val="IndexLink"/>
              </w:rPr>
              <w:t>35</w:t>
            </w:r>
            <w:r>
              <w:rPr>
                <w:rStyle w:val="IndexLink"/>
                <w:rtl w:val="true"/>
              </w:rPr>
              <w:t xml:space="preserve">- </w:t>
            </w:r>
            <w:r>
              <w:rPr>
                <w:rStyle w:val="IndexLink"/>
                <w:rtl w:val="true"/>
              </w:rPr>
              <w:t>برديج</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58_2314609296">
            <w:r>
              <w:rPr>
                <w:webHidden/>
                <w:rStyle w:val="IndexLink"/>
              </w:rPr>
              <w:t>36</w:t>
            </w:r>
            <w:r>
              <w:rPr>
                <w:rStyle w:val="IndexLink"/>
                <w:rtl w:val="true"/>
              </w:rPr>
              <w:t xml:space="preserve">- </w:t>
            </w:r>
            <w:r>
              <w:rPr>
                <w:rStyle w:val="IndexLink"/>
                <w:rtl w:val="true"/>
              </w:rPr>
              <w:t>شروان، خرسان، ليزان</w:t>
            </w:r>
            <w:r>
              <w:rPr>
                <w:rStyle w:val="IndexLink"/>
                <w:rtl w:val="true"/>
              </w:rPr>
              <w:t>:</w:t>
              <w:tab/>
            </w:r>
            <w:r>
              <w:rPr>
                <w:rStyle w:val="IndexLink"/>
              </w:rPr>
              <w:t>215</w:t>
            </w:r>
          </w:hyperlink>
        </w:p>
        <w:p>
          <w:pPr>
            <w:pStyle w:val="Contents3"/>
            <w:tabs>
              <w:tab w:val="clear" w:pos="8459"/>
              <w:tab w:val="right" w:pos="9026" w:leader="dot"/>
            </w:tabs>
            <w:rPr/>
          </w:pPr>
          <w:hyperlink w:anchor="__RefHeading___Toc1083860_2314609296">
            <w:r>
              <w:rPr>
                <w:webHidden/>
                <w:rStyle w:val="IndexLink"/>
              </w:rPr>
              <w:t>37</w:t>
            </w:r>
            <w:r>
              <w:rPr>
                <w:rStyle w:val="IndexLink"/>
                <w:rtl w:val="true"/>
              </w:rPr>
              <w:t xml:space="preserve">- </w:t>
            </w:r>
            <w:r>
              <w:rPr>
                <w:rStyle w:val="IndexLink"/>
                <w:rtl w:val="true"/>
              </w:rPr>
              <w:t>خرسان</w:t>
            </w:r>
            <w:r>
              <w:rPr>
                <w:rStyle w:val="IndexLink"/>
                <w:rtl w:val="true"/>
              </w:rPr>
              <w:t>:</w:t>
              <w:tab/>
            </w:r>
            <w:r>
              <w:rPr>
                <w:rStyle w:val="IndexLink"/>
              </w:rPr>
              <w:t>216</w:t>
            </w:r>
          </w:hyperlink>
        </w:p>
        <w:p>
          <w:pPr>
            <w:pStyle w:val="Contents3"/>
            <w:tabs>
              <w:tab w:val="clear" w:pos="8459"/>
              <w:tab w:val="right" w:pos="9026" w:leader="dot"/>
            </w:tabs>
            <w:rPr/>
          </w:pPr>
          <w:hyperlink w:anchor="__RefHeading___Toc1083862_2314609296">
            <w:r>
              <w:rPr>
                <w:webHidden/>
                <w:rStyle w:val="IndexLink"/>
              </w:rPr>
              <w:t>38</w:t>
            </w:r>
            <w:r>
              <w:rPr>
                <w:rStyle w:val="IndexLink"/>
                <w:rtl w:val="true"/>
              </w:rPr>
              <w:t xml:space="preserve">- </w:t>
            </w:r>
            <w:r>
              <w:rPr>
                <w:rStyle w:val="IndexLink"/>
                <w:rtl w:val="true"/>
              </w:rPr>
              <w:t>كردوان</w:t>
            </w:r>
            <w:r>
              <w:rPr>
                <w:rStyle w:val="IndexLink"/>
                <w:rtl w:val="true"/>
              </w:rPr>
              <w:t>:</w:t>
              <w:tab/>
            </w:r>
            <w:r>
              <w:rPr>
                <w:rStyle w:val="IndexLink"/>
              </w:rPr>
              <w:t>216</w:t>
            </w:r>
          </w:hyperlink>
        </w:p>
        <w:p>
          <w:pPr>
            <w:pStyle w:val="Contents3"/>
            <w:tabs>
              <w:tab w:val="clear" w:pos="8459"/>
              <w:tab w:val="right" w:pos="9026" w:leader="dot"/>
            </w:tabs>
            <w:rPr/>
          </w:pPr>
          <w:hyperlink w:anchor="__RefHeading___Toc1083864_2314609296">
            <w:r>
              <w:rPr>
                <w:webHidden/>
                <w:rStyle w:val="IndexLink"/>
              </w:rPr>
              <w:t>39</w:t>
            </w:r>
            <w:r>
              <w:rPr>
                <w:rStyle w:val="IndexLink"/>
                <w:rtl w:val="true"/>
              </w:rPr>
              <w:t xml:space="preserve">- </w:t>
            </w:r>
            <w:r>
              <w:rPr>
                <w:rStyle w:val="IndexLink"/>
                <w:rtl w:val="true"/>
              </w:rPr>
              <w:t>شاوران</w:t>
            </w:r>
            <w:r>
              <w:rPr>
                <w:rStyle w:val="IndexLink"/>
                <w:rtl w:val="true"/>
              </w:rPr>
              <w:t>:</w:t>
              <w:tab/>
            </w:r>
            <w:r>
              <w:rPr>
                <w:rStyle w:val="IndexLink"/>
              </w:rPr>
              <w:t>216</w:t>
            </w:r>
          </w:hyperlink>
        </w:p>
        <w:p>
          <w:pPr>
            <w:pStyle w:val="Contents3"/>
            <w:tabs>
              <w:tab w:val="clear" w:pos="8459"/>
              <w:tab w:val="right" w:pos="9026" w:leader="dot"/>
            </w:tabs>
            <w:rPr/>
          </w:pPr>
          <w:hyperlink w:anchor="__RefHeading___Toc1083866_2314609296">
            <w:r>
              <w:rPr>
                <w:webHidden/>
                <w:rStyle w:val="IndexLink"/>
              </w:rPr>
              <w:t>40</w:t>
            </w:r>
            <w:r>
              <w:rPr>
                <w:rStyle w:val="IndexLink"/>
                <w:rtl w:val="true"/>
              </w:rPr>
              <w:t xml:space="preserve">- </w:t>
            </w:r>
            <w:r>
              <w:rPr>
                <w:rStyle w:val="IndexLink"/>
                <w:rtl w:val="true"/>
              </w:rPr>
              <w:t>دربند الخزر</w:t>
            </w:r>
            <w:r>
              <w:rPr>
                <w:rStyle w:val="IndexLink"/>
                <w:rtl w:val="true"/>
              </w:rPr>
              <w:t>:</w:t>
              <w:tab/>
            </w:r>
            <w:r>
              <w:rPr>
                <w:rStyle w:val="IndexLink"/>
              </w:rPr>
              <w:t>216</w:t>
            </w:r>
          </w:hyperlink>
        </w:p>
        <w:p>
          <w:pPr>
            <w:pStyle w:val="Contents3"/>
            <w:tabs>
              <w:tab w:val="clear" w:pos="8459"/>
              <w:tab w:val="right" w:pos="9026" w:leader="dot"/>
            </w:tabs>
            <w:rPr/>
          </w:pPr>
          <w:hyperlink w:anchor="__RefHeading___Toc1083868_2314609296">
            <w:r>
              <w:rPr>
                <w:webHidden/>
                <w:rStyle w:val="IndexLink"/>
              </w:rPr>
              <w:t>41</w:t>
            </w:r>
            <w:r>
              <w:rPr>
                <w:rStyle w:val="IndexLink"/>
                <w:rtl w:val="true"/>
              </w:rPr>
              <w:t xml:space="preserve">- </w:t>
            </w:r>
            <w:r>
              <w:rPr>
                <w:rStyle w:val="IndexLink"/>
                <w:rtl w:val="true"/>
              </w:rPr>
              <w:t>باكو</w:t>
            </w:r>
            <w:r>
              <w:rPr>
                <w:rStyle w:val="IndexLink"/>
                <w:rtl w:val="true"/>
              </w:rPr>
              <w:t>:</w:t>
              <w:tab/>
            </w:r>
            <w:r>
              <w:rPr>
                <w:rStyle w:val="IndexLink"/>
              </w:rPr>
              <w:t>216</w:t>
            </w:r>
          </w:hyperlink>
        </w:p>
        <w:p>
          <w:pPr>
            <w:pStyle w:val="Contents2"/>
            <w:tabs>
              <w:tab w:val="clear" w:pos="8743"/>
              <w:tab w:val="right" w:pos="9026" w:leader="dot"/>
            </w:tabs>
            <w:rPr/>
          </w:pPr>
          <w:hyperlink w:anchor="__RefHeading___Toc1083870_2314609296">
            <w:r>
              <w:rPr>
                <w:webHidden/>
                <w:rStyle w:val="IndexLink"/>
              </w:rPr>
              <w:t>37</w:t>
            </w:r>
            <w:r>
              <w:rPr>
                <w:rStyle w:val="IndexLink"/>
                <w:rtl w:val="true"/>
              </w:rPr>
              <w:t xml:space="preserve">- </w:t>
            </w:r>
            <w:r>
              <w:rPr>
                <w:rStyle w:val="IndexLink"/>
                <w:rtl w:val="true"/>
              </w:rPr>
              <w:t>القول في بلاد العرب و مدنها</w:t>
            </w:r>
            <w:r>
              <w:rPr>
                <w:rStyle w:val="IndexLink"/>
                <w:rtl w:val="true"/>
              </w:rPr>
              <w:tab/>
            </w:r>
            <w:r>
              <w:rPr>
                <w:rStyle w:val="IndexLink"/>
              </w:rPr>
              <w:t>217</w:t>
            </w:r>
          </w:hyperlink>
        </w:p>
        <w:p>
          <w:pPr>
            <w:pStyle w:val="Contents3"/>
            <w:tabs>
              <w:tab w:val="clear" w:pos="8459"/>
              <w:tab w:val="right" w:pos="9026" w:leader="dot"/>
            </w:tabs>
            <w:rPr/>
          </w:pPr>
          <w:hyperlink w:anchor="__RefHeading___Toc1083872_2314609296">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083874_2314609296">
            <w:r>
              <w:rPr>
                <w:webHidden/>
                <w:rStyle w:val="IndexLink"/>
              </w:rPr>
              <w:t>1</w:t>
            </w:r>
            <w:r>
              <w:rPr>
                <w:rStyle w:val="IndexLink"/>
                <w:rtl w:val="true"/>
              </w:rPr>
              <w:t xml:space="preserve">- </w:t>
            </w:r>
            <w:r>
              <w:rPr>
                <w:rStyle w:val="IndexLink"/>
                <w:rtl w:val="true"/>
              </w:rPr>
              <w:t>مكة</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76_2314609296">
            <w:r>
              <w:rPr>
                <w:webHidden/>
                <w:rStyle w:val="IndexLink"/>
              </w:rPr>
              <w:t>2</w:t>
            </w:r>
            <w:r>
              <w:rPr>
                <w:rStyle w:val="IndexLink"/>
                <w:rtl w:val="true"/>
              </w:rPr>
              <w:t xml:space="preserve">- </w:t>
            </w:r>
            <w:r>
              <w:rPr>
                <w:rStyle w:val="IndexLink"/>
                <w:rtl w:val="true"/>
              </w:rPr>
              <w:t>المدينة</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78_2314609296">
            <w:r>
              <w:rPr>
                <w:webHidden/>
                <w:rStyle w:val="IndexLink"/>
              </w:rPr>
              <w:t>3</w:t>
            </w:r>
            <w:r>
              <w:rPr>
                <w:rStyle w:val="IndexLink"/>
                <w:rtl w:val="true"/>
              </w:rPr>
              <w:t xml:space="preserve">- </w:t>
            </w:r>
            <w:r>
              <w:rPr>
                <w:rStyle w:val="IndexLink"/>
                <w:rtl w:val="true"/>
              </w:rPr>
              <w:t>الطائف</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80_2314609296">
            <w:r>
              <w:rPr>
                <w:webHidden/>
                <w:rStyle w:val="IndexLink"/>
              </w:rPr>
              <w:t>4</w:t>
            </w:r>
            <w:r>
              <w:rPr>
                <w:rStyle w:val="IndexLink"/>
                <w:rtl w:val="true"/>
              </w:rPr>
              <w:t xml:space="preserve">- </w:t>
            </w:r>
            <w:r>
              <w:rPr>
                <w:rStyle w:val="IndexLink"/>
                <w:rtl w:val="true"/>
              </w:rPr>
              <w:t>نجران</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82_2314609296">
            <w:r>
              <w:rPr>
                <w:webHidden/>
                <w:rStyle w:val="IndexLink"/>
              </w:rPr>
              <w:t>5</w:t>
            </w:r>
            <w:r>
              <w:rPr>
                <w:rStyle w:val="IndexLink"/>
                <w:rtl w:val="true"/>
              </w:rPr>
              <w:t xml:space="preserve">- </w:t>
            </w:r>
            <w:r>
              <w:rPr>
                <w:rStyle w:val="IndexLink"/>
                <w:rtl w:val="true"/>
              </w:rPr>
              <w:t>جرش</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84_2314609296">
            <w:r>
              <w:rPr>
                <w:webHidden/>
                <w:rStyle w:val="IndexLink"/>
              </w:rPr>
              <w:t>6</w:t>
            </w:r>
            <w:r>
              <w:rPr>
                <w:rStyle w:val="IndexLink"/>
                <w:rtl w:val="true"/>
              </w:rPr>
              <w:t xml:space="preserve">- </w:t>
            </w:r>
            <w:r>
              <w:rPr>
                <w:rStyle w:val="IndexLink"/>
                <w:rtl w:val="true"/>
              </w:rPr>
              <w:t>صعدة</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86_2314609296">
            <w:r>
              <w:rPr>
                <w:webHidden/>
                <w:rStyle w:val="IndexLink"/>
              </w:rPr>
              <w:t>7</w:t>
            </w:r>
            <w:r>
              <w:rPr>
                <w:rStyle w:val="IndexLink"/>
                <w:rtl w:val="true"/>
              </w:rPr>
              <w:t xml:space="preserve">- </w:t>
            </w:r>
            <w:r>
              <w:rPr>
                <w:rStyle w:val="IndexLink"/>
                <w:rtl w:val="true"/>
              </w:rPr>
              <w:t>همدان</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88_2314609296">
            <w:r>
              <w:rPr>
                <w:webHidden/>
                <w:rStyle w:val="IndexLink"/>
              </w:rPr>
              <w:t>8</w:t>
            </w:r>
            <w:r>
              <w:rPr>
                <w:rStyle w:val="IndexLink"/>
                <w:rtl w:val="true"/>
              </w:rPr>
              <w:t xml:space="preserve">- </w:t>
            </w:r>
            <w:r>
              <w:rPr>
                <w:rStyle w:val="IndexLink"/>
                <w:rtl w:val="true"/>
              </w:rPr>
              <w:t>صنعاء</w:t>
            </w:r>
            <w:r>
              <w:rPr>
                <w:rStyle w:val="IndexLink"/>
                <w:rtl w:val="true"/>
              </w:rPr>
              <w:t>:</w:t>
              <w:tab/>
            </w:r>
            <w:r>
              <w:rPr>
                <w:rStyle w:val="IndexLink"/>
              </w:rPr>
              <w:t>218</w:t>
            </w:r>
          </w:hyperlink>
        </w:p>
        <w:p>
          <w:pPr>
            <w:pStyle w:val="Contents3"/>
            <w:tabs>
              <w:tab w:val="clear" w:pos="8459"/>
              <w:tab w:val="right" w:pos="9026" w:leader="dot"/>
            </w:tabs>
            <w:rPr/>
          </w:pPr>
          <w:hyperlink w:anchor="__RefHeading___Toc1083890_2314609296">
            <w:r>
              <w:rPr>
                <w:webHidden/>
                <w:rStyle w:val="IndexLink"/>
              </w:rPr>
              <w:t>9</w:t>
            </w:r>
            <w:r>
              <w:rPr>
                <w:rStyle w:val="IndexLink"/>
                <w:rtl w:val="true"/>
              </w:rPr>
              <w:t xml:space="preserve">- </w:t>
            </w:r>
            <w:r>
              <w:rPr>
                <w:rStyle w:val="IndexLink"/>
                <w:rtl w:val="true"/>
              </w:rPr>
              <w:t>ذمار</w:t>
            </w:r>
            <w:r>
              <w:rPr>
                <w:rStyle w:val="IndexLink"/>
                <w:rtl w:val="true"/>
              </w:rPr>
              <w:t>:</w:t>
              <w:tab/>
            </w:r>
            <w:r>
              <w:rPr>
                <w:rStyle w:val="IndexLink"/>
              </w:rPr>
              <w:t>219</w:t>
            </w:r>
          </w:hyperlink>
        </w:p>
        <w:p>
          <w:pPr>
            <w:pStyle w:val="Contents3"/>
            <w:tabs>
              <w:tab w:val="clear" w:pos="8459"/>
              <w:tab w:val="right" w:pos="9026" w:leader="dot"/>
            </w:tabs>
            <w:rPr/>
          </w:pPr>
          <w:hyperlink w:anchor="__RefHeading___Toc1083892_2314609296">
            <w:r>
              <w:rPr>
                <w:webHidden/>
                <w:rStyle w:val="IndexLink"/>
              </w:rPr>
              <w:t>10</w:t>
            </w:r>
            <w:r>
              <w:rPr>
                <w:rStyle w:val="IndexLink"/>
                <w:rtl w:val="true"/>
              </w:rPr>
              <w:t xml:space="preserve">- </w:t>
            </w:r>
            <w:r>
              <w:rPr>
                <w:rStyle w:val="IndexLink"/>
                <w:rtl w:val="true"/>
              </w:rPr>
              <w:t>شبام</w:t>
            </w:r>
            <w:r>
              <w:rPr>
                <w:rStyle w:val="IndexLink"/>
                <w:rtl w:val="true"/>
              </w:rPr>
              <w:t>:</w:t>
              <w:tab/>
            </w:r>
            <w:r>
              <w:rPr>
                <w:rStyle w:val="IndexLink"/>
              </w:rPr>
              <w:t>219</w:t>
            </w:r>
          </w:hyperlink>
        </w:p>
        <w:p>
          <w:pPr>
            <w:pStyle w:val="Contents3"/>
            <w:tabs>
              <w:tab w:val="clear" w:pos="8459"/>
              <w:tab w:val="right" w:pos="9026" w:leader="dot"/>
            </w:tabs>
            <w:rPr/>
          </w:pPr>
          <w:hyperlink w:anchor="__RefHeading___Toc1083894_2314609296">
            <w:r>
              <w:rPr>
                <w:webHidden/>
                <w:rStyle w:val="IndexLink"/>
              </w:rPr>
              <w:t>11</w:t>
            </w:r>
            <w:r>
              <w:rPr>
                <w:rStyle w:val="IndexLink"/>
                <w:rtl w:val="true"/>
              </w:rPr>
              <w:t xml:space="preserve">- </w:t>
            </w:r>
            <w:r>
              <w:rPr>
                <w:rStyle w:val="IndexLink"/>
                <w:rtl w:val="true"/>
              </w:rPr>
              <w:t>زبيد</w:t>
            </w:r>
            <w:r>
              <w:rPr>
                <w:rStyle w:val="IndexLink"/>
                <w:rtl w:val="true"/>
              </w:rPr>
              <w:t>:</w:t>
              <w:tab/>
            </w:r>
            <w:r>
              <w:rPr>
                <w:rStyle w:val="IndexLink"/>
              </w:rPr>
              <w:t>219</w:t>
            </w:r>
          </w:hyperlink>
        </w:p>
        <w:p>
          <w:pPr>
            <w:pStyle w:val="Contents3"/>
            <w:tabs>
              <w:tab w:val="clear" w:pos="8459"/>
              <w:tab w:val="right" w:pos="9026" w:leader="dot"/>
            </w:tabs>
            <w:rPr/>
          </w:pPr>
          <w:hyperlink w:anchor="__RefHeading___Toc1083896_2314609296">
            <w:r>
              <w:rPr>
                <w:webHidden/>
                <w:rStyle w:val="IndexLink"/>
              </w:rPr>
              <w:t>12</w:t>
            </w:r>
            <w:r>
              <w:rPr>
                <w:rStyle w:val="IndexLink"/>
                <w:rtl w:val="true"/>
              </w:rPr>
              <w:t xml:space="preserve">- </w:t>
            </w:r>
            <w:r>
              <w:rPr>
                <w:rStyle w:val="IndexLink"/>
                <w:rtl w:val="true"/>
              </w:rPr>
              <w:t>منكث</w:t>
            </w:r>
            <w:r>
              <w:rPr>
                <w:rStyle w:val="IndexLink"/>
                <w:rtl w:val="true"/>
              </w:rPr>
              <w:t>:</w:t>
              <w:tab/>
            </w:r>
            <w:r>
              <w:rPr>
                <w:rStyle w:val="IndexLink"/>
              </w:rPr>
              <w:t>219</w:t>
            </w:r>
          </w:hyperlink>
        </w:p>
        <w:p>
          <w:pPr>
            <w:pStyle w:val="Contents3"/>
            <w:tabs>
              <w:tab w:val="clear" w:pos="8459"/>
              <w:tab w:val="right" w:pos="9026" w:leader="dot"/>
            </w:tabs>
            <w:rPr/>
          </w:pPr>
          <w:hyperlink w:anchor="__RefHeading___Toc1083898_2314609296">
            <w:r>
              <w:rPr>
                <w:webHidden/>
                <w:rStyle w:val="IndexLink"/>
              </w:rPr>
              <w:t>13</w:t>
            </w:r>
            <w:r>
              <w:rPr>
                <w:rStyle w:val="IndexLink"/>
                <w:rtl w:val="true"/>
              </w:rPr>
              <w:t xml:space="preserve">- </w:t>
            </w:r>
            <w:r>
              <w:rPr>
                <w:rStyle w:val="IndexLink"/>
                <w:rtl w:val="true"/>
              </w:rPr>
              <w:t>صهيب</w:t>
            </w:r>
            <w:r>
              <w:rPr>
                <w:rStyle w:val="IndexLink"/>
                <w:rtl w:val="true"/>
              </w:rPr>
              <w:t>:</w:t>
              <w:tab/>
            </w:r>
            <w:r>
              <w:rPr>
                <w:rStyle w:val="IndexLink"/>
              </w:rPr>
              <w:t>219</w:t>
            </w:r>
          </w:hyperlink>
        </w:p>
        <w:p>
          <w:pPr>
            <w:pStyle w:val="Contents3"/>
            <w:tabs>
              <w:tab w:val="clear" w:pos="8459"/>
              <w:tab w:val="right" w:pos="9026" w:leader="dot"/>
            </w:tabs>
            <w:rPr/>
          </w:pPr>
          <w:hyperlink w:anchor="__RefHeading___Toc1083900_2314609296">
            <w:r>
              <w:rPr>
                <w:webHidden/>
                <w:rStyle w:val="IndexLink"/>
              </w:rPr>
              <w:t>14</w:t>
            </w:r>
            <w:r>
              <w:rPr>
                <w:rStyle w:val="IndexLink"/>
                <w:rtl w:val="true"/>
              </w:rPr>
              <w:t xml:space="preserve">- </w:t>
            </w:r>
            <w:r>
              <w:rPr>
                <w:rStyle w:val="IndexLink"/>
                <w:rtl w:val="true"/>
              </w:rPr>
              <w:t>عدن</w:t>
            </w:r>
            <w:r>
              <w:rPr>
                <w:rStyle w:val="IndexLink"/>
                <w:rtl w:val="true"/>
              </w:rPr>
              <w:t>:</w:t>
              <w:tab/>
            </w:r>
            <w:r>
              <w:rPr>
                <w:rStyle w:val="IndexLink"/>
              </w:rPr>
              <w:t>219</w:t>
            </w:r>
          </w:hyperlink>
        </w:p>
        <w:p>
          <w:pPr>
            <w:pStyle w:val="Contents3"/>
            <w:tabs>
              <w:tab w:val="clear" w:pos="8459"/>
              <w:tab w:val="right" w:pos="9026" w:leader="dot"/>
            </w:tabs>
            <w:rPr/>
          </w:pPr>
          <w:hyperlink w:anchor="__RefHeading___Toc1083902_2314609296">
            <w:r>
              <w:rPr>
                <w:webHidden/>
                <w:rStyle w:val="IndexLink"/>
              </w:rPr>
              <w:t>15</w:t>
            </w:r>
            <w:r>
              <w:rPr>
                <w:rStyle w:val="IndexLink"/>
                <w:rtl w:val="true"/>
              </w:rPr>
              <w:t xml:space="preserve">- </w:t>
            </w:r>
            <w:r>
              <w:rPr>
                <w:rStyle w:val="IndexLink"/>
                <w:rtl w:val="true"/>
              </w:rPr>
              <w:t>حضرموت</w:t>
            </w:r>
            <w:r>
              <w:rPr>
                <w:rStyle w:val="IndexLink"/>
                <w:rtl w:val="true"/>
              </w:rPr>
              <w:t>:</w:t>
              <w:tab/>
            </w:r>
            <w:r>
              <w:rPr>
                <w:rStyle w:val="IndexLink"/>
              </w:rPr>
              <w:t>219</w:t>
            </w:r>
          </w:hyperlink>
        </w:p>
        <w:p>
          <w:pPr>
            <w:pStyle w:val="Contents3"/>
            <w:tabs>
              <w:tab w:val="clear" w:pos="8459"/>
              <w:tab w:val="right" w:pos="9026" w:leader="dot"/>
            </w:tabs>
            <w:rPr/>
          </w:pPr>
          <w:hyperlink w:anchor="__RefHeading___Toc1083904_2314609296">
            <w:r>
              <w:rPr>
                <w:webHidden/>
                <w:rStyle w:val="IndexLink"/>
              </w:rPr>
              <w:t>16</w:t>
            </w:r>
            <w:r>
              <w:rPr>
                <w:rStyle w:val="IndexLink"/>
                <w:rtl w:val="true"/>
              </w:rPr>
              <w:t xml:space="preserve">- </w:t>
            </w:r>
            <w:r>
              <w:rPr>
                <w:rStyle w:val="IndexLink"/>
                <w:rtl w:val="true"/>
              </w:rPr>
              <w:t>مخلاف عك</w:t>
            </w:r>
            <w:r>
              <w:rPr>
                <w:rStyle w:val="IndexLink"/>
                <w:rtl w:val="true"/>
              </w:rPr>
              <w:t>:</w:t>
              <w:tab/>
            </w:r>
            <w:r>
              <w:rPr>
                <w:rStyle w:val="IndexLink"/>
              </w:rPr>
              <w:t>219</w:t>
            </w:r>
          </w:hyperlink>
        </w:p>
        <w:p>
          <w:pPr>
            <w:pStyle w:val="Contents3"/>
            <w:tabs>
              <w:tab w:val="clear" w:pos="8459"/>
              <w:tab w:val="right" w:pos="9026" w:leader="dot"/>
            </w:tabs>
            <w:rPr/>
          </w:pPr>
          <w:hyperlink w:anchor="__RefHeading___Toc1083906_2314609296">
            <w:r>
              <w:rPr>
                <w:webHidden/>
                <w:rStyle w:val="IndexLink"/>
              </w:rPr>
              <w:t>17</w:t>
            </w:r>
            <w:r>
              <w:rPr>
                <w:rStyle w:val="IndexLink"/>
                <w:rtl w:val="true"/>
              </w:rPr>
              <w:t xml:space="preserve">- </w:t>
            </w:r>
            <w:r>
              <w:rPr>
                <w:rStyle w:val="IndexLink"/>
                <w:rtl w:val="true"/>
              </w:rPr>
              <w:t>عثر</w:t>
            </w:r>
            <w:r>
              <w:rPr>
                <w:rStyle w:val="IndexLink"/>
                <w:rtl w:val="true"/>
              </w:rPr>
              <w:t>:</w:t>
              <w:tab/>
            </w:r>
            <w:r>
              <w:rPr>
                <w:rStyle w:val="IndexLink"/>
              </w:rPr>
              <w:t>219</w:t>
            </w:r>
          </w:hyperlink>
        </w:p>
        <w:p>
          <w:pPr>
            <w:pStyle w:val="Contents3"/>
            <w:tabs>
              <w:tab w:val="clear" w:pos="8459"/>
              <w:tab w:val="right" w:pos="9026" w:leader="dot"/>
            </w:tabs>
            <w:rPr/>
          </w:pPr>
          <w:hyperlink w:anchor="__RefHeading___Toc1083908_2314609296">
            <w:r>
              <w:rPr>
                <w:webHidden/>
                <w:rStyle w:val="IndexLink"/>
              </w:rPr>
              <w:t>18</w:t>
            </w:r>
            <w:r>
              <w:rPr>
                <w:rStyle w:val="IndexLink"/>
                <w:rtl w:val="true"/>
              </w:rPr>
              <w:t xml:space="preserve">- </w:t>
            </w:r>
            <w:r>
              <w:rPr>
                <w:rStyle w:val="IndexLink"/>
                <w:rtl w:val="true"/>
              </w:rPr>
              <w:t>مهجرة</w:t>
            </w:r>
            <w:r>
              <w:rPr>
                <w:rStyle w:val="IndexLink"/>
                <w:rtl w:val="true"/>
              </w:rPr>
              <w:t>:</w:t>
              <w:tab/>
            </w:r>
            <w:r>
              <w:rPr>
                <w:rStyle w:val="IndexLink"/>
              </w:rPr>
              <w:t>219</w:t>
            </w:r>
          </w:hyperlink>
        </w:p>
        <w:p>
          <w:pPr>
            <w:pStyle w:val="Contents3"/>
            <w:tabs>
              <w:tab w:val="clear" w:pos="8459"/>
              <w:tab w:val="right" w:pos="9026" w:leader="dot"/>
            </w:tabs>
            <w:rPr/>
          </w:pPr>
          <w:hyperlink w:anchor="__RefHeading___Toc1083910_2314609296">
            <w:r>
              <w:rPr>
                <w:webHidden/>
                <w:rStyle w:val="IndexLink"/>
              </w:rPr>
              <w:t>19</w:t>
            </w:r>
            <w:r>
              <w:rPr>
                <w:rStyle w:val="IndexLink"/>
                <w:rtl w:val="true"/>
              </w:rPr>
              <w:t xml:space="preserve">- </w:t>
            </w:r>
            <w:r>
              <w:rPr>
                <w:rStyle w:val="IndexLink"/>
                <w:rtl w:val="true"/>
              </w:rPr>
              <w:t>سرير</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12_2314609296">
            <w:r>
              <w:rPr>
                <w:webHidden/>
                <w:rStyle w:val="IndexLink"/>
              </w:rPr>
              <w:t>20</w:t>
            </w:r>
            <w:r>
              <w:rPr>
                <w:rStyle w:val="IndexLink"/>
                <w:rtl w:val="true"/>
              </w:rPr>
              <w:t xml:space="preserve">- </w:t>
            </w:r>
            <w:r>
              <w:rPr>
                <w:rStyle w:val="IndexLink"/>
                <w:rtl w:val="true"/>
              </w:rPr>
              <w:t>جدة</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14_2314609296">
            <w:r>
              <w:rPr>
                <w:webHidden/>
                <w:rStyle w:val="IndexLink"/>
              </w:rPr>
              <w:t>21</w:t>
            </w:r>
            <w:r>
              <w:rPr>
                <w:rStyle w:val="IndexLink"/>
                <w:rtl w:val="true"/>
              </w:rPr>
              <w:t xml:space="preserve">- </w:t>
            </w:r>
            <w:r>
              <w:rPr>
                <w:rStyle w:val="IndexLink"/>
                <w:rtl w:val="true"/>
              </w:rPr>
              <w:t>سبأ، عقاب، مساع، وادي بيحان</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16_2314609296">
            <w:r>
              <w:rPr>
                <w:webHidden/>
                <w:rStyle w:val="IndexLink"/>
              </w:rPr>
              <w:t>22</w:t>
            </w:r>
            <w:r>
              <w:rPr>
                <w:rStyle w:val="IndexLink"/>
                <w:rtl w:val="true"/>
              </w:rPr>
              <w:t xml:space="preserve">- </w:t>
            </w:r>
            <w:r>
              <w:rPr>
                <w:rStyle w:val="IndexLink"/>
                <w:rtl w:val="true"/>
              </w:rPr>
              <w:t>الشّحر</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18_2314609296">
            <w:r>
              <w:rPr>
                <w:webHidden/>
                <w:rStyle w:val="IndexLink"/>
              </w:rPr>
              <w:t>23</w:t>
            </w:r>
            <w:r>
              <w:rPr>
                <w:rStyle w:val="IndexLink"/>
                <w:rtl w:val="true"/>
              </w:rPr>
              <w:t xml:space="preserve">- </w:t>
            </w:r>
            <w:r>
              <w:rPr>
                <w:rStyle w:val="IndexLink"/>
                <w:rtl w:val="true"/>
              </w:rPr>
              <w:t>عمان</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20_2314609296">
            <w:r>
              <w:rPr>
                <w:webHidden/>
                <w:rStyle w:val="IndexLink"/>
              </w:rPr>
              <w:t>24</w:t>
            </w:r>
            <w:r>
              <w:rPr>
                <w:rStyle w:val="IndexLink"/>
                <w:rtl w:val="true"/>
              </w:rPr>
              <w:t xml:space="preserve">- </w:t>
            </w:r>
            <w:r>
              <w:rPr>
                <w:rStyle w:val="IndexLink"/>
                <w:rtl w:val="true"/>
              </w:rPr>
              <w:t>سرحه، عنن</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22_2314609296">
            <w:r>
              <w:rPr>
                <w:webHidden/>
                <w:rStyle w:val="IndexLink"/>
              </w:rPr>
              <w:t>25</w:t>
            </w:r>
            <w:r>
              <w:rPr>
                <w:rStyle w:val="IndexLink"/>
                <w:rtl w:val="true"/>
              </w:rPr>
              <w:t xml:space="preserve">- </w:t>
            </w:r>
            <w:r>
              <w:rPr>
                <w:rStyle w:val="IndexLink"/>
                <w:rtl w:val="true"/>
              </w:rPr>
              <w:t>هجر</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24_2314609296">
            <w:r>
              <w:rPr>
                <w:webHidden/>
                <w:rStyle w:val="IndexLink"/>
              </w:rPr>
              <w:t>26</w:t>
            </w:r>
            <w:r>
              <w:rPr>
                <w:rStyle w:val="IndexLink"/>
                <w:rtl w:val="true"/>
              </w:rPr>
              <w:t xml:space="preserve">- </w:t>
            </w:r>
            <w:r>
              <w:rPr>
                <w:rStyle w:val="IndexLink"/>
                <w:rtl w:val="true"/>
              </w:rPr>
              <w:t>البحرين</w:t>
            </w:r>
            <w:r>
              <w:rPr>
                <w:rStyle w:val="IndexLink"/>
                <w:rtl w:val="true"/>
              </w:rPr>
              <w:t>:</w:t>
              <w:tab/>
            </w:r>
            <w:r>
              <w:rPr>
                <w:rStyle w:val="IndexLink"/>
              </w:rPr>
              <w:t>220</w:t>
            </w:r>
          </w:hyperlink>
        </w:p>
        <w:p>
          <w:pPr>
            <w:pStyle w:val="Contents3"/>
            <w:tabs>
              <w:tab w:val="clear" w:pos="8459"/>
              <w:tab w:val="right" w:pos="9026" w:leader="dot"/>
            </w:tabs>
            <w:rPr/>
          </w:pPr>
          <w:hyperlink w:anchor="__RefHeading___Toc1083926_2314609296">
            <w:r>
              <w:rPr>
                <w:webHidden/>
                <w:rStyle w:val="IndexLink"/>
              </w:rPr>
              <w:t>27</w:t>
            </w:r>
            <w:r>
              <w:rPr>
                <w:rStyle w:val="IndexLink"/>
                <w:rtl w:val="true"/>
              </w:rPr>
              <w:t xml:space="preserve">- </w:t>
            </w:r>
            <w:r>
              <w:rPr>
                <w:rStyle w:val="IndexLink"/>
                <w:rtl w:val="true"/>
              </w:rPr>
              <w:t>فيد</w:t>
            </w:r>
            <w:r>
              <w:rPr>
                <w:rStyle w:val="IndexLink"/>
                <w:rtl w:val="true"/>
              </w:rPr>
              <w:t>:</w:t>
              <w:tab/>
            </w:r>
            <w:r>
              <w:rPr>
                <w:rStyle w:val="IndexLink"/>
              </w:rPr>
              <w:t>221</w:t>
            </w:r>
          </w:hyperlink>
        </w:p>
        <w:p>
          <w:pPr>
            <w:pStyle w:val="Contents3"/>
            <w:tabs>
              <w:tab w:val="clear" w:pos="8459"/>
              <w:tab w:val="right" w:pos="9026" w:leader="dot"/>
            </w:tabs>
            <w:rPr/>
          </w:pPr>
          <w:hyperlink w:anchor="__RefHeading___Toc1083928_2314609296">
            <w:r>
              <w:rPr>
                <w:webHidden/>
                <w:rStyle w:val="IndexLink"/>
              </w:rPr>
              <w:t>28</w:t>
            </w:r>
            <w:r>
              <w:rPr>
                <w:rStyle w:val="IndexLink"/>
                <w:rtl w:val="true"/>
              </w:rPr>
              <w:t xml:space="preserve">- </w:t>
            </w:r>
            <w:r>
              <w:rPr>
                <w:rStyle w:val="IndexLink"/>
                <w:rtl w:val="true"/>
              </w:rPr>
              <w:t>جبلة</w:t>
            </w:r>
            <w:r>
              <w:rPr>
                <w:rStyle w:val="IndexLink"/>
                <w:rtl w:val="true"/>
              </w:rPr>
              <w:t>:</w:t>
              <w:tab/>
            </w:r>
            <w:r>
              <w:rPr>
                <w:rStyle w:val="IndexLink"/>
              </w:rPr>
              <w:t>221</w:t>
            </w:r>
          </w:hyperlink>
        </w:p>
        <w:p>
          <w:pPr>
            <w:pStyle w:val="Contents3"/>
            <w:tabs>
              <w:tab w:val="clear" w:pos="8459"/>
              <w:tab w:val="right" w:pos="9026" w:leader="dot"/>
            </w:tabs>
            <w:rPr/>
          </w:pPr>
          <w:hyperlink w:anchor="__RefHeading___Toc1083930_2314609296">
            <w:r>
              <w:rPr>
                <w:webHidden/>
                <w:rStyle w:val="IndexLink"/>
              </w:rPr>
              <w:t>29</w:t>
            </w:r>
            <w:r>
              <w:rPr>
                <w:rStyle w:val="IndexLink"/>
                <w:rtl w:val="true"/>
              </w:rPr>
              <w:t xml:space="preserve">- </w:t>
            </w:r>
            <w:r>
              <w:rPr>
                <w:rStyle w:val="IndexLink"/>
                <w:rtl w:val="true"/>
              </w:rPr>
              <w:t>فرع</w:t>
            </w:r>
            <w:r>
              <w:rPr>
                <w:rStyle w:val="IndexLink"/>
                <w:rtl w:val="true"/>
              </w:rPr>
              <w:t>:</w:t>
              <w:tab/>
            </w:r>
            <w:r>
              <w:rPr>
                <w:rStyle w:val="IndexLink"/>
              </w:rPr>
              <w:t>221</w:t>
            </w:r>
          </w:hyperlink>
        </w:p>
        <w:p>
          <w:pPr>
            <w:pStyle w:val="Contents3"/>
            <w:tabs>
              <w:tab w:val="clear" w:pos="8459"/>
              <w:tab w:val="right" w:pos="9026" w:leader="dot"/>
            </w:tabs>
            <w:rPr/>
          </w:pPr>
          <w:hyperlink w:anchor="__RefHeading___Toc1083932_2314609296">
            <w:r>
              <w:rPr>
                <w:webHidden/>
                <w:rStyle w:val="IndexLink"/>
              </w:rPr>
              <w:t>30</w:t>
            </w:r>
            <w:r>
              <w:rPr>
                <w:rStyle w:val="IndexLink"/>
                <w:rtl w:val="true"/>
              </w:rPr>
              <w:t xml:space="preserve">- </w:t>
            </w:r>
            <w:r>
              <w:rPr>
                <w:rStyle w:val="IndexLink"/>
                <w:rtl w:val="true"/>
              </w:rPr>
              <w:t>تبوك، وادي القرى، تيماء</w:t>
            </w:r>
            <w:r>
              <w:rPr>
                <w:rStyle w:val="IndexLink"/>
                <w:rtl w:val="true"/>
              </w:rPr>
              <w:t>:</w:t>
              <w:tab/>
            </w:r>
            <w:r>
              <w:rPr>
                <w:rStyle w:val="IndexLink"/>
              </w:rPr>
              <w:t>222</w:t>
            </w:r>
          </w:hyperlink>
        </w:p>
        <w:p>
          <w:pPr>
            <w:pStyle w:val="Contents3"/>
            <w:tabs>
              <w:tab w:val="clear" w:pos="8459"/>
              <w:tab w:val="right" w:pos="9026" w:leader="dot"/>
            </w:tabs>
            <w:rPr/>
          </w:pPr>
          <w:hyperlink w:anchor="__RefHeading___Toc1083934_2314609296">
            <w:r>
              <w:rPr>
                <w:webHidden/>
                <w:rStyle w:val="IndexLink"/>
              </w:rPr>
              <w:t>31</w:t>
            </w:r>
            <w:r>
              <w:rPr>
                <w:rStyle w:val="IndexLink"/>
                <w:rtl w:val="true"/>
              </w:rPr>
              <w:t xml:space="preserve">- </w:t>
            </w:r>
            <w:r>
              <w:rPr>
                <w:rStyle w:val="IndexLink"/>
                <w:rtl w:val="true"/>
              </w:rPr>
              <w:t>الجار</w:t>
            </w:r>
            <w:r>
              <w:rPr>
                <w:rStyle w:val="IndexLink"/>
                <w:rtl w:val="true"/>
              </w:rPr>
              <w:t>:</w:t>
              <w:tab/>
            </w:r>
            <w:r>
              <w:rPr>
                <w:rStyle w:val="IndexLink"/>
              </w:rPr>
              <w:t>222</w:t>
            </w:r>
          </w:hyperlink>
        </w:p>
        <w:p>
          <w:pPr>
            <w:pStyle w:val="Contents3"/>
            <w:tabs>
              <w:tab w:val="clear" w:pos="8459"/>
              <w:tab w:val="right" w:pos="9026" w:leader="dot"/>
            </w:tabs>
            <w:rPr/>
          </w:pPr>
          <w:hyperlink w:anchor="__RefHeading___Toc1083936_2314609296">
            <w:r>
              <w:rPr>
                <w:webHidden/>
                <w:rStyle w:val="IndexLink"/>
              </w:rPr>
              <w:t>32</w:t>
            </w:r>
            <w:r>
              <w:rPr>
                <w:rStyle w:val="IndexLink"/>
                <w:rtl w:val="true"/>
              </w:rPr>
              <w:t xml:space="preserve">- </w:t>
            </w:r>
            <w:r>
              <w:rPr>
                <w:rStyle w:val="IndexLink"/>
                <w:rtl w:val="true"/>
              </w:rPr>
              <w:t>مدين</w:t>
            </w:r>
            <w:r>
              <w:rPr>
                <w:rStyle w:val="IndexLink"/>
                <w:rtl w:val="true"/>
              </w:rPr>
              <w:t>:</w:t>
              <w:tab/>
            </w:r>
            <w:r>
              <w:rPr>
                <w:rStyle w:val="IndexLink"/>
              </w:rPr>
              <w:t>222</w:t>
            </w:r>
          </w:hyperlink>
        </w:p>
        <w:p>
          <w:pPr>
            <w:pStyle w:val="Contents2"/>
            <w:tabs>
              <w:tab w:val="clear" w:pos="8743"/>
              <w:tab w:val="right" w:pos="9026" w:leader="dot"/>
            </w:tabs>
            <w:rPr/>
          </w:pPr>
          <w:hyperlink w:anchor="__RefHeading___Toc1083938_2314609296">
            <w:r>
              <w:rPr>
                <w:webHidden/>
                <w:rStyle w:val="IndexLink"/>
              </w:rPr>
              <w:t>38</w:t>
            </w:r>
            <w:r>
              <w:rPr>
                <w:rStyle w:val="IndexLink"/>
                <w:rtl w:val="true"/>
              </w:rPr>
              <w:t xml:space="preserve">- </w:t>
            </w:r>
            <w:r>
              <w:rPr>
                <w:rStyle w:val="IndexLink"/>
                <w:rtl w:val="true"/>
              </w:rPr>
              <w:t>القول في بلاد الشام و مدنها</w:t>
            </w:r>
            <w:r>
              <w:rPr>
                <w:rStyle w:val="IndexLink"/>
                <w:rtl w:val="true"/>
              </w:rPr>
              <w:tab/>
            </w:r>
            <w:r>
              <w:rPr>
                <w:rStyle w:val="IndexLink"/>
              </w:rPr>
              <w:t>223</w:t>
            </w:r>
          </w:hyperlink>
        </w:p>
        <w:p>
          <w:pPr>
            <w:pStyle w:val="Contents3"/>
            <w:tabs>
              <w:tab w:val="clear" w:pos="8459"/>
              <w:tab w:val="right" w:pos="9026" w:leader="dot"/>
            </w:tabs>
            <w:rPr/>
          </w:pPr>
          <w:hyperlink w:anchor="__RefHeading___Toc1083940_2314609296">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083942_2314609296">
            <w:r>
              <w:rPr>
                <w:webHidden/>
                <w:rStyle w:val="IndexLink"/>
              </w:rPr>
              <w:t>1</w:t>
            </w:r>
            <w:r>
              <w:rPr>
                <w:rStyle w:val="IndexLink"/>
                <w:rtl w:val="true"/>
              </w:rPr>
              <w:t xml:space="preserve">- </w:t>
            </w:r>
            <w:r>
              <w:rPr>
                <w:rStyle w:val="IndexLink"/>
                <w:rtl w:val="true"/>
              </w:rPr>
              <w:t>سميساط</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44_2314609296">
            <w:r>
              <w:rPr>
                <w:webHidden/>
                <w:rStyle w:val="IndexLink"/>
              </w:rPr>
              <w:t>2</w:t>
            </w:r>
            <w:r>
              <w:rPr>
                <w:rStyle w:val="IndexLink"/>
                <w:rtl w:val="true"/>
              </w:rPr>
              <w:t xml:space="preserve">- </w:t>
            </w:r>
            <w:r>
              <w:rPr>
                <w:rStyle w:val="IndexLink"/>
                <w:rtl w:val="true"/>
              </w:rPr>
              <w:t>سنجة</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46_2314609296">
            <w:r>
              <w:rPr>
                <w:webHidden/>
                <w:rStyle w:val="IndexLink"/>
              </w:rPr>
              <w:t>3</w:t>
            </w:r>
            <w:r>
              <w:rPr>
                <w:rStyle w:val="IndexLink"/>
                <w:rtl w:val="true"/>
              </w:rPr>
              <w:t xml:space="preserve">- </w:t>
            </w:r>
            <w:r>
              <w:rPr>
                <w:rStyle w:val="IndexLink"/>
                <w:rtl w:val="true"/>
              </w:rPr>
              <w:t>منبج</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48_2314609296">
            <w:r>
              <w:rPr>
                <w:webHidden/>
                <w:rStyle w:val="IndexLink"/>
              </w:rPr>
              <w:t>4</w:t>
            </w:r>
            <w:r>
              <w:rPr>
                <w:rStyle w:val="IndexLink"/>
                <w:rtl w:val="true"/>
              </w:rPr>
              <w:t xml:space="preserve">- </w:t>
            </w:r>
            <w:r>
              <w:rPr>
                <w:rStyle w:val="IndexLink"/>
                <w:rtl w:val="true"/>
              </w:rPr>
              <w:t>منصور، قورس</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50_2314609296">
            <w:r>
              <w:rPr>
                <w:webHidden/>
                <w:rStyle w:val="IndexLink"/>
              </w:rPr>
              <w:t>5</w:t>
            </w:r>
            <w:r>
              <w:rPr>
                <w:rStyle w:val="IndexLink"/>
                <w:rtl w:val="true"/>
              </w:rPr>
              <w:t xml:space="preserve">- </w:t>
            </w:r>
            <w:r>
              <w:rPr>
                <w:rStyle w:val="IndexLink"/>
                <w:rtl w:val="true"/>
              </w:rPr>
              <w:t>ملطية</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52_2314609296">
            <w:r>
              <w:rPr>
                <w:webHidden/>
                <w:rStyle w:val="IndexLink"/>
              </w:rPr>
              <w:t>6</w:t>
            </w:r>
            <w:r>
              <w:rPr>
                <w:rStyle w:val="IndexLink"/>
                <w:rtl w:val="true"/>
              </w:rPr>
              <w:t xml:space="preserve">- </w:t>
            </w:r>
            <w:r>
              <w:rPr>
                <w:rStyle w:val="IndexLink"/>
                <w:rtl w:val="true"/>
              </w:rPr>
              <w:t>مرعش، حدث</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54_2314609296">
            <w:r>
              <w:rPr>
                <w:webHidden/>
                <w:rStyle w:val="IndexLink"/>
              </w:rPr>
              <w:t>7</w:t>
            </w:r>
            <w:r>
              <w:rPr>
                <w:rStyle w:val="IndexLink"/>
                <w:rtl w:val="true"/>
              </w:rPr>
              <w:t xml:space="preserve">- </w:t>
            </w:r>
            <w:r>
              <w:rPr>
                <w:rStyle w:val="IndexLink"/>
                <w:rtl w:val="true"/>
              </w:rPr>
              <w:t>الهارونية</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56_2314609296">
            <w:r>
              <w:rPr>
                <w:webHidden/>
                <w:rStyle w:val="IndexLink"/>
              </w:rPr>
              <w:t>8</w:t>
            </w:r>
            <w:r>
              <w:rPr>
                <w:rStyle w:val="IndexLink"/>
                <w:rtl w:val="true"/>
              </w:rPr>
              <w:t xml:space="preserve">- </w:t>
            </w:r>
            <w:r>
              <w:rPr>
                <w:rStyle w:val="IndexLink"/>
                <w:rtl w:val="true"/>
              </w:rPr>
              <w:t>بياس</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58_2314609296">
            <w:r>
              <w:rPr>
                <w:webHidden/>
                <w:rStyle w:val="IndexLink"/>
              </w:rPr>
              <w:t>9</w:t>
            </w:r>
            <w:r>
              <w:rPr>
                <w:rStyle w:val="IndexLink"/>
                <w:rtl w:val="true"/>
              </w:rPr>
              <w:t xml:space="preserve">- </w:t>
            </w:r>
            <w:r>
              <w:rPr>
                <w:rStyle w:val="IndexLink"/>
                <w:rtl w:val="true"/>
              </w:rPr>
              <w:t>كنيس</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60_2314609296">
            <w:r>
              <w:rPr>
                <w:webHidden/>
                <w:rStyle w:val="IndexLink"/>
              </w:rPr>
              <w:t>10</w:t>
            </w:r>
            <w:r>
              <w:rPr>
                <w:rStyle w:val="IndexLink"/>
                <w:rtl w:val="true"/>
              </w:rPr>
              <w:t xml:space="preserve">- </w:t>
            </w:r>
            <w:r>
              <w:rPr>
                <w:rStyle w:val="IndexLink"/>
                <w:rtl w:val="true"/>
              </w:rPr>
              <w:t>كفربيا، المصيصة</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62_2314609296">
            <w:r>
              <w:rPr>
                <w:webHidden/>
                <w:rStyle w:val="IndexLink"/>
              </w:rPr>
              <w:t>11</w:t>
            </w:r>
            <w:r>
              <w:rPr>
                <w:rStyle w:val="IndexLink"/>
                <w:rtl w:val="true"/>
              </w:rPr>
              <w:t xml:space="preserve">- </w:t>
            </w:r>
            <w:r>
              <w:rPr>
                <w:rStyle w:val="IndexLink"/>
                <w:rtl w:val="true"/>
              </w:rPr>
              <w:t>عين زربة</w:t>
            </w:r>
            <w:r>
              <w:rPr>
                <w:rStyle w:val="IndexLink"/>
                <w:rtl w:val="true"/>
              </w:rPr>
              <w:t>:</w:t>
              <w:tab/>
            </w:r>
            <w:r>
              <w:rPr>
                <w:rStyle w:val="IndexLink"/>
              </w:rPr>
              <w:t>223</w:t>
            </w:r>
          </w:hyperlink>
        </w:p>
        <w:p>
          <w:pPr>
            <w:pStyle w:val="Contents3"/>
            <w:tabs>
              <w:tab w:val="clear" w:pos="8459"/>
              <w:tab w:val="right" w:pos="9026" w:leader="dot"/>
            </w:tabs>
            <w:rPr/>
          </w:pPr>
          <w:hyperlink w:anchor="__RefHeading___Toc1083964_2314609296">
            <w:r>
              <w:rPr>
                <w:webHidden/>
                <w:rStyle w:val="IndexLink"/>
              </w:rPr>
              <w:t>12</w:t>
            </w:r>
            <w:r>
              <w:rPr>
                <w:rStyle w:val="IndexLink"/>
                <w:rtl w:val="true"/>
              </w:rPr>
              <w:t xml:space="preserve">- </w:t>
            </w:r>
            <w:r>
              <w:rPr>
                <w:rStyle w:val="IndexLink"/>
                <w:rtl w:val="true"/>
              </w:rPr>
              <w:t>أذنة</w:t>
            </w:r>
            <w:r>
              <w:rPr>
                <w:rStyle w:val="IndexLink"/>
                <w:rtl w:val="true"/>
              </w:rPr>
              <w:t>:</w:t>
              <w:tab/>
            </w:r>
            <w:r>
              <w:rPr>
                <w:rStyle w:val="IndexLink"/>
              </w:rPr>
              <w:t>224</w:t>
            </w:r>
          </w:hyperlink>
        </w:p>
        <w:p>
          <w:pPr>
            <w:pStyle w:val="Contents3"/>
            <w:tabs>
              <w:tab w:val="clear" w:pos="8459"/>
              <w:tab w:val="right" w:pos="9026" w:leader="dot"/>
            </w:tabs>
            <w:rPr/>
          </w:pPr>
          <w:hyperlink w:anchor="__RefHeading___Toc1083966_2314609296">
            <w:r>
              <w:rPr>
                <w:webHidden/>
                <w:rStyle w:val="IndexLink"/>
              </w:rPr>
              <w:t>13</w:t>
            </w:r>
            <w:r>
              <w:rPr>
                <w:rStyle w:val="IndexLink"/>
                <w:rtl w:val="true"/>
              </w:rPr>
              <w:t xml:space="preserve">- </w:t>
            </w:r>
            <w:r>
              <w:rPr>
                <w:rStyle w:val="IndexLink"/>
                <w:rtl w:val="true"/>
              </w:rPr>
              <w:t>طرسوس</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68_2314609296">
            <w:r>
              <w:rPr>
                <w:webHidden/>
                <w:rStyle w:val="IndexLink"/>
              </w:rPr>
              <w:t>14</w:t>
            </w:r>
            <w:r>
              <w:rPr>
                <w:rStyle w:val="IndexLink"/>
                <w:rtl w:val="true"/>
              </w:rPr>
              <w:t xml:space="preserve">- </w:t>
            </w:r>
            <w:r>
              <w:rPr>
                <w:rStyle w:val="IndexLink"/>
                <w:rtl w:val="true"/>
              </w:rPr>
              <w:t>أولاس</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70_2314609296">
            <w:r>
              <w:rPr>
                <w:webHidden/>
                <w:rStyle w:val="IndexLink"/>
              </w:rPr>
              <w:t>15</w:t>
            </w:r>
            <w:r>
              <w:rPr>
                <w:rStyle w:val="IndexLink"/>
                <w:rtl w:val="true"/>
              </w:rPr>
              <w:t xml:space="preserve">- </w:t>
            </w:r>
            <w:r>
              <w:rPr>
                <w:rStyle w:val="IndexLink"/>
                <w:rtl w:val="true"/>
              </w:rPr>
              <w:t>الإسكندرونة، صحبة، اللاذقية، أطرابلس، بيروت، صيدا، صور، عكة، قيسارية، يافا، عسقلان</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72_2314609296">
            <w:r>
              <w:rPr>
                <w:webHidden/>
                <w:rStyle w:val="IndexLink"/>
              </w:rPr>
              <w:t>16</w:t>
            </w:r>
            <w:r>
              <w:rPr>
                <w:rStyle w:val="IndexLink"/>
                <w:rtl w:val="true"/>
              </w:rPr>
              <w:t xml:space="preserve">- </w:t>
            </w:r>
            <w:r>
              <w:rPr>
                <w:rStyle w:val="IndexLink"/>
                <w:rtl w:val="true"/>
              </w:rPr>
              <w:t>بالس</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74_2314609296">
            <w:r>
              <w:rPr>
                <w:webHidden/>
                <w:rStyle w:val="IndexLink"/>
              </w:rPr>
              <w:t>17</w:t>
            </w:r>
            <w:r>
              <w:rPr>
                <w:rStyle w:val="IndexLink"/>
                <w:rtl w:val="true"/>
              </w:rPr>
              <w:t xml:space="preserve">- </w:t>
            </w:r>
            <w:r>
              <w:rPr>
                <w:rStyle w:val="IndexLink"/>
                <w:rtl w:val="true"/>
              </w:rPr>
              <w:t>خناصرة، تدمر، سلمية، معان</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76_2314609296">
            <w:r>
              <w:rPr>
                <w:webHidden/>
                <w:rStyle w:val="IndexLink"/>
              </w:rPr>
              <w:t>18</w:t>
            </w:r>
            <w:r>
              <w:rPr>
                <w:rStyle w:val="IndexLink"/>
                <w:rtl w:val="true"/>
              </w:rPr>
              <w:t xml:space="preserve">- </w:t>
            </w:r>
            <w:r>
              <w:rPr>
                <w:rStyle w:val="IndexLink"/>
                <w:rtl w:val="true"/>
              </w:rPr>
              <w:t>أيلة</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78_2314609296">
            <w:r>
              <w:rPr>
                <w:webHidden/>
                <w:rStyle w:val="IndexLink"/>
              </w:rPr>
              <w:t>19</w:t>
            </w:r>
            <w:r>
              <w:rPr>
                <w:rStyle w:val="IndexLink"/>
                <w:rtl w:val="true"/>
              </w:rPr>
              <w:t xml:space="preserve">- </w:t>
            </w:r>
            <w:r>
              <w:rPr>
                <w:rStyle w:val="IndexLink"/>
                <w:rtl w:val="true"/>
              </w:rPr>
              <w:t>حلب</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80_2314609296">
            <w:r>
              <w:rPr>
                <w:webHidden/>
                <w:rStyle w:val="IndexLink"/>
              </w:rPr>
              <w:t>20</w:t>
            </w:r>
            <w:r>
              <w:rPr>
                <w:rStyle w:val="IndexLink"/>
                <w:rtl w:val="true"/>
              </w:rPr>
              <w:t xml:space="preserve">- </w:t>
            </w:r>
            <w:r>
              <w:rPr>
                <w:rStyle w:val="IndexLink"/>
                <w:rtl w:val="true"/>
              </w:rPr>
              <w:t>بغراس</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82_2314609296">
            <w:r>
              <w:rPr>
                <w:webHidden/>
                <w:rStyle w:val="IndexLink"/>
              </w:rPr>
              <w:t>21</w:t>
            </w:r>
            <w:r>
              <w:rPr>
                <w:rStyle w:val="IndexLink"/>
                <w:rtl w:val="true"/>
              </w:rPr>
              <w:t xml:space="preserve">- </w:t>
            </w:r>
            <w:r>
              <w:rPr>
                <w:rStyle w:val="IndexLink"/>
                <w:rtl w:val="true"/>
              </w:rPr>
              <w:t>معرّة مصرين</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84_2314609296">
            <w:r>
              <w:rPr>
                <w:webHidden/>
                <w:rStyle w:val="IndexLink"/>
              </w:rPr>
              <w:t>22</w:t>
            </w:r>
            <w:r>
              <w:rPr>
                <w:rStyle w:val="IndexLink"/>
                <w:rtl w:val="true"/>
              </w:rPr>
              <w:t xml:space="preserve">- </w:t>
            </w:r>
            <w:r>
              <w:rPr>
                <w:rStyle w:val="IndexLink"/>
                <w:rtl w:val="true"/>
              </w:rPr>
              <w:t>قنسرين</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86_2314609296">
            <w:r>
              <w:rPr>
                <w:webHidden/>
                <w:rStyle w:val="IndexLink"/>
              </w:rPr>
              <w:t>23</w:t>
            </w:r>
            <w:r>
              <w:rPr>
                <w:rStyle w:val="IndexLink"/>
                <w:rtl w:val="true"/>
              </w:rPr>
              <w:t xml:space="preserve">- </w:t>
            </w:r>
            <w:r>
              <w:rPr>
                <w:rStyle w:val="IndexLink"/>
                <w:rtl w:val="true"/>
              </w:rPr>
              <w:t>حمص</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88_2314609296">
            <w:r>
              <w:rPr>
                <w:webHidden/>
                <w:rStyle w:val="IndexLink"/>
              </w:rPr>
              <w:t>24</w:t>
            </w:r>
            <w:r>
              <w:rPr>
                <w:rStyle w:val="IndexLink"/>
                <w:rtl w:val="true"/>
              </w:rPr>
              <w:t xml:space="preserve">- </w:t>
            </w:r>
            <w:r>
              <w:rPr>
                <w:rStyle w:val="IndexLink"/>
                <w:rtl w:val="true"/>
              </w:rPr>
              <w:t>كفرطاب، شيزر، حماة</w:t>
            </w:r>
            <w:r>
              <w:rPr>
                <w:rStyle w:val="IndexLink"/>
                <w:rtl w:val="true"/>
              </w:rPr>
              <w:t>:</w:t>
              <w:tab/>
            </w:r>
            <w:r>
              <w:rPr>
                <w:rStyle w:val="IndexLink"/>
              </w:rPr>
              <w:t>225</w:t>
            </w:r>
          </w:hyperlink>
        </w:p>
        <w:p>
          <w:pPr>
            <w:pStyle w:val="Contents3"/>
            <w:tabs>
              <w:tab w:val="clear" w:pos="8459"/>
              <w:tab w:val="right" w:pos="9026" w:leader="dot"/>
            </w:tabs>
            <w:rPr/>
          </w:pPr>
          <w:hyperlink w:anchor="__RefHeading___Toc1083990_2314609296">
            <w:r>
              <w:rPr>
                <w:webHidden/>
                <w:rStyle w:val="IndexLink"/>
              </w:rPr>
              <w:t>25</w:t>
            </w:r>
            <w:r>
              <w:rPr>
                <w:rStyle w:val="IndexLink"/>
                <w:rtl w:val="true"/>
              </w:rPr>
              <w:t xml:space="preserve">- </w:t>
            </w:r>
            <w:r>
              <w:rPr>
                <w:rStyle w:val="IndexLink"/>
                <w:rtl w:val="true"/>
              </w:rPr>
              <w:t>بعلبك</w:t>
            </w:r>
            <w:r>
              <w:rPr>
                <w:rStyle w:val="IndexLink"/>
                <w:rtl w:val="true"/>
              </w:rPr>
              <w:t>:</w:t>
              <w:tab/>
            </w:r>
            <w:r>
              <w:rPr>
                <w:rStyle w:val="IndexLink"/>
              </w:rPr>
              <w:t>226</w:t>
            </w:r>
          </w:hyperlink>
        </w:p>
        <w:p>
          <w:pPr>
            <w:pStyle w:val="Contents3"/>
            <w:tabs>
              <w:tab w:val="clear" w:pos="8459"/>
              <w:tab w:val="right" w:pos="9026" w:leader="dot"/>
            </w:tabs>
            <w:rPr/>
          </w:pPr>
          <w:hyperlink w:anchor="__RefHeading___Toc1083992_2314609296">
            <w:r>
              <w:rPr>
                <w:webHidden/>
                <w:rStyle w:val="IndexLink"/>
              </w:rPr>
              <w:t>26</w:t>
            </w:r>
            <w:r>
              <w:rPr>
                <w:rStyle w:val="IndexLink"/>
                <w:rtl w:val="true"/>
              </w:rPr>
              <w:t xml:space="preserve">- </w:t>
            </w:r>
            <w:r>
              <w:rPr>
                <w:rStyle w:val="IndexLink"/>
                <w:rtl w:val="true"/>
              </w:rPr>
              <w:t>دمشق</w:t>
            </w:r>
            <w:r>
              <w:rPr>
                <w:rStyle w:val="IndexLink"/>
                <w:rtl w:val="true"/>
              </w:rPr>
              <w:t>:</w:t>
              <w:tab/>
            </w:r>
            <w:r>
              <w:rPr>
                <w:rStyle w:val="IndexLink"/>
              </w:rPr>
              <w:t>227</w:t>
            </w:r>
          </w:hyperlink>
        </w:p>
        <w:p>
          <w:pPr>
            <w:pStyle w:val="Contents3"/>
            <w:tabs>
              <w:tab w:val="clear" w:pos="8459"/>
              <w:tab w:val="right" w:pos="9026" w:leader="dot"/>
            </w:tabs>
            <w:rPr/>
          </w:pPr>
          <w:hyperlink w:anchor="__RefHeading___Toc1083994_2314609296">
            <w:r>
              <w:rPr>
                <w:webHidden/>
                <w:rStyle w:val="IndexLink"/>
              </w:rPr>
              <w:t>27</w:t>
            </w:r>
            <w:r>
              <w:rPr>
                <w:rStyle w:val="IndexLink"/>
                <w:rtl w:val="true"/>
              </w:rPr>
              <w:t xml:space="preserve">- </w:t>
            </w:r>
            <w:r>
              <w:rPr>
                <w:rStyle w:val="IndexLink"/>
                <w:rtl w:val="true"/>
              </w:rPr>
              <w:t>الرقة</w:t>
            </w:r>
            <w:r>
              <w:rPr>
                <w:rStyle w:val="IndexLink"/>
                <w:rtl w:val="true"/>
              </w:rPr>
              <w:t>:</w:t>
              <w:tab/>
            </w:r>
            <w:r>
              <w:rPr>
                <w:rStyle w:val="IndexLink"/>
              </w:rPr>
              <w:t>227</w:t>
            </w:r>
          </w:hyperlink>
        </w:p>
        <w:p>
          <w:pPr>
            <w:pStyle w:val="Contents3"/>
            <w:tabs>
              <w:tab w:val="clear" w:pos="8459"/>
              <w:tab w:val="right" w:pos="9026" w:leader="dot"/>
            </w:tabs>
            <w:rPr/>
          </w:pPr>
          <w:hyperlink w:anchor="__RefHeading___Toc1083996_2314609296">
            <w:r>
              <w:rPr>
                <w:webHidden/>
                <w:rStyle w:val="IndexLink"/>
              </w:rPr>
              <w:t>28</w:t>
            </w:r>
            <w:r>
              <w:rPr>
                <w:rStyle w:val="IndexLink"/>
                <w:rtl w:val="true"/>
              </w:rPr>
              <w:t xml:space="preserve">- </w:t>
            </w:r>
            <w:r>
              <w:rPr>
                <w:rStyle w:val="IndexLink"/>
                <w:rtl w:val="true"/>
              </w:rPr>
              <w:t>رواة</w:t>
            </w:r>
            <w:r>
              <w:rPr>
                <w:rStyle w:val="IndexLink"/>
                <w:rtl w:val="true"/>
              </w:rPr>
              <w:t>:</w:t>
              <w:tab/>
            </w:r>
            <w:r>
              <w:rPr>
                <w:rStyle w:val="IndexLink"/>
              </w:rPr>
              <w:t>227</w:t>
            </w:r>
          </w:hyperlink>
        </w:p>
        <w:p>
          <w:pPr>
            <w:pStyle w:val="Contents3"/>
            <w:tabs>
              <w:tab w:val="clear" w:pos="8459"/>
              <w:tab w:val="right" w:pos="9026" w:leader="dot"/>
            </w:tabs>
            <w:rPr/>
          </w:pPr>
          <w:hyperlink w:anchor="__RefHeading___Toc1083998_2314609296">
            <w:r>
              <w:rPr>
                <w:webHidden/>
                <w:rStyle w:val="IndexLink"/>
              </w:rPr>
              <w:t>29</w:t>
            </w:r>
            <w:r>
              <w:rPr>
                <w:rStyle w:val="IndexLink"/>
                <w:rtl w:val="true"/>
              </w:rPr>
              <w:t xml:space="preserve">- </w:t>
            </w:r>
            <w:r>
              <w:rPr>
                <w:rStyle w:val="IndexLink"/>
                <w:rtl w:val="true"/>
              </w:rPr>
              <w:t>أذرح</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00_2314609296">
            <w:r>
              <w:rPr>
                <w:webHidden/>
                <w:rStyle w:val="IndexLink"/>
              </w:rPr>
              <w:t>30</w:t>
            </w:r>
            <w:r>
              <w:rPr>
                <w:rStyle w:val="IndexLink"/>
                <w:rtl w:val="true"/>
              </w:rPr>
              <w:t xml:space="preserve">- </w:t>
            </w:r>
            <w:r>
              <w:rPr>
                <w:rStyle w:val="IndexLink"/>
                <w:rtl w:val="true"/>
              </w:rPr>
              <w:t>الأردن</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02_2314609296">
            <w:r>
              <w:rPr>
                <w:webHidden/>
                <w:rStyle w:val="IndexLink"/>
              </w:rPr>
              <w:t>31</w:t>
            </w:r>
            <w:r>
              <w:rPr>
                <w:rStyle w:val="IndexLink"/>
                <w:rtl w:val="true"/>
              </w:rPr>
              <w:t xml:space="preserve">- </w:t>
            </w:r>
            <w:r>
              <w:rPr>
                <w:rStyle w:val="IndexLink"/>
                <w:rtl w:val="true"/>
              </w:rPr>
              <w:t>طبرية</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04_2314609296">
            <w:r>
              <w:rPr>
                <w:webHidden/>
                <w:rStyle w:val="IndexLink"/>
              </w:rPr>
              <w:t>32</w:t>
            </w:r>
            <w:r>
              <w:rPr>
                <w:rStyle w:val="IndexLink"/>
                <w:rtl w:val="true"/>
              </w:rPr>
              <w:t xml:space="preserve">- </w:t>
            </w:r>
            <w:r>
              <w:rPr>
                <w:rStyle w:val="IndexLink"/>
                <w:rtl w:val="true"/>
              </w:rPr>
              <w:t>فلسطين</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06_2314609296">
            <w:r>
              <w:rPr>
                <w:webHidden/>
                <w:rStyle w:val="IndexLink"/>
              </w:rPr>
              <w:t>33</w:t>
            </w:r>
            <w:r>
              <w:rPr>
                <w:rStyle w:val="IndexLink"/>
                <w:rtl w:val="true"/>
              </w:rPr>
              <w:t xml:space="preserve">- </w:t>
            </w:r>
            <w:r>
              <w:rPr>
                <w:rStyle w:val="IndexLink"/>
                <w:rtl w:val="true"/>
              </w:rPr>
              <w:t>الرملة</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08_2314609296">
            <w:r>
              <w:rPr>
                <w:webHidden/>
                <w:rStyle w:val="IndexLink"/>
              </w:rPr>
              <w:t>34</w:t>
            </w:r>
            <w:r>
              <w:rPr>
                <w:rStyle w:val="IndexLink"/>
                <w:rtl w:val="true"/>
              </w:rPr>
              <w:t xml:space="preserve">- </w:t>
            </w:r>
            <w:r>
              <w:rPr>
                <w:rStyle w:val="IndexLink"/>
                <w:rtl w:val="true"/>
              </w:rPr>
              <w:t>غزة</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10_2314609296">
            <w:r>
              <w:rPr>
                <w:webHidden/>
                <w:rStyle w:val="IndexLink"/>
              </w:rPr>
              <w:t>35</w:t>
            </w:r>
            <w:r>
              <w:rPr>
                <w:rStyle w:val="IndexLink"/>
                <w:rtl w:val="true"/>
              </w:rPr>
              <w:t xml:space="preserve">- </w:t>
            </w:r>
            <w:r>
              <w:rPr>
                <w:rStyle w:val="IndexLink"/>
                <w:rtl w:val="true"/>
              </w:rPr>
              <w:t>بيت لحم</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12_2314609296">
            <w:r>
              <w:rPr>
                <w:webHidden/>
                <w:rStyle w:val="IndexLink"/>
              </w:rPr>
              <w:t>36</w:t>
            </w:r>
            <w:r>
              <w:rPr>
                <w:rStyle w:val="IndexLink"/>
                <w:rtl w:val="true"/>
              </w:rPr>
              <w:t xml:space="preserve">- </w:t>
            </w:r>
            <w:r>
              <w:rPr>
                <w:rStyle w:val="IndexLink"/>
                <w:rtl w:val="true"/>
              </w:rPr>
              <w:t>مسجد إبراهيم</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14_2314609296">
            <w:r>
              <w:rPr>
                <w:webHidden/>
                <w:rStyle w:val="IndexLink"/>
              </w:rPr>
              <w:t>37</w:t>
            </w:r>
            <w:r>
              <w:rPr>
                <w:rStyle w:val="IndexLink"/>
                <w:rtl w:val="true"/>
              </w:rPr>
              <w:t xml:space="preserve">- </w:t>
            </w:r>
            <w:r>
              <w:rPr>
                <w:rStyle w:val="IndexLink"/>
                <w:rtl w:val="true"/>
              </w:rPr>
              <w:t>نابلس، أريحا</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16_2314609296">
            <w:r>
              <w:rPr>
                <w:webHidden/>
                <w:rStyle w:val="IndexLink"/>
              </w:rPr>
              <w:t>38</w:t>
            </w:r>
            <w:r>
              <w:rPr>
                <w:rStyle w:val="IndexLink"/>
                <w:rtl w:val="true"/>
              </w:rPr>
              <w:t xml:space="preserve">- </w:t>
            </w:r>
            <w:r>
              <w:rPr>
                <w:rStyle w:val="IndexLink"/>
                <w:rtl w:val="true"/>
              </w:rPr>
              <w:t>بيت المقدس</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18_2314609296">
            <w:r>
              <w:rPr>
                <w:webHidden/>
                <w:rStyle w:val="IndexLink"/>
              </w:rPr>
              <w:t>39</w:t>
            </w:r>
            <w:r>
              <w:rPr>
                <w:rStyle w:val="IndexLink"/>
                <w:rtl w:val="true"/>
              </w:rPr>
              <w:t xml:space="preserve">- </w:t>
            </w:r>
            <w:r>
              <w:rPr>
                <w:rStyle w:val="IndexLink"/>
                <w:rtl w:val="true"/>
              </w:rPr>
              <w:t>موضع قوم لوط</w:t>
            </w:r>
            <w:r>
              <w:rPr>
                <w:rStyle w:val="IndexLink"/>
                <w:rtl w:val="true"/>
              </w:rPr>
              <w:t>:</w:t>
              <w:tab/>
            </w:r>
            <w:r>
              <w:rPr>
                <w:rStyle w:val="IndexLink"/>
              </w:rPr>
              <w:t>227</w:t>
            </w:r>
          </w:hyperlink>
        </w:p>
        <w:p>
          <w:pPr>
            <w:pStyle w:val="Contents3"/>
            <w:tabs>
              <w:tab w:val="clear" w:pos="8459"/>
              <w:tab w:val="right" w:pos="9026" w:leader="dot"/>
            </w:tabs>
            <w:rPr/>
          </w:pPr>
          <w:hyperlink w:anchor="__RefHeading___Toc1084020_2314609296">
            <w:r>
              <w:rPr>
                <w:webHidden/>
                <w:rStyle w:val="IndexLink"/>
              </w:rPr>
              <w:t>40</w:t>
            </w:r>
            <w:r>
              <w:rPr>
                <w:rStyle w:val="IndexLink"/>
                <w:rtl w:val="true"/>
              </w:rPr>
              <w:t xml:space="preserve">- </w:t>
            </w:r>
            <w:r>
              <w:rPr>
                <w:rStyle w:val="IndexLink"/>
                <w:rtl w:val="true"/>
              </w:rPr>
              <w:t>زغر</w:t>
            </w:r>
            <w:r>
              <w:rPr>
                <w:rStyle w:val="IndexLink"/>
                <w:rtl w:val="true"/>
              </w:rPr>
              <w:t>:</w:t>
              <w:tab/>
            </w:r>
            <w:r>
              <w:rPr>
                <w:rStyle w:val="IndexLink"/>
              </w:rPr>
              <w:t>227</w:t>
            </w:r>
          </w:hyperlink>
        </w:p>
        <w:p>
          <w:pPr>
            <w:pStyle w:val="Contents2"/>
            <w:tabs>
              <w:tab w:val="clear" w:pos="8743"/>
              <w:tab w:val="right" w:pos="9026" w:leader="dot"/>
            </w:tabs>
            <w:rPr/>
          </w:pPr>
          <w:hyperlink w:anchor="__RefHeading___Toc1084022_2314609296">
            <w:r>
              <w:rPr>
                <w:webHidden/>
                <w:rStyle w:val="IndexLink"/>
              </w:rPr>
              <w:t>39</w:t>
            </w:r>
            <w:r>
              <w:rPr>
                <w:rStyle w:val="IndexLink"/>
                <w:rtl w:val="true"/>
              </w:rPr>
              <w:t xml:space="preserve">- </w:t>
            </w:r>
            <w:r>
              <w:rPr>
                <w:rStyle w:val="IndexLink"/>
                <w:rtl w:val="true"/>
              </w:rPr>
              <w:t>القول في بلاد مصر و مدنها</w:t>
            </w:r>
            <w:r>
              <w:rPr>
                <w:rStyle w:val="IndexLink"/>
                <w:rtl w:val="true"/>
              </w:rPr>
              <w:tab/>
            </w:r>
            <w:r>
              <w:rPr>
                <w:rStyle w:val="IndexLink"/>
              </w:rPr>
              <w:t>229</w:t>
            </w:r>
          </w:hyperlink>
        </w:p>
        <w:p>
          <w:pPr>
            <w:pStyle w:val="Contents3"/>
            <w:tabs>
              <w:tab w:val="clear" w:pos="8459"/>
              <w:tab w:val="right" w:pos="9026" w:leader="dot"/>
            </w:tabs>
            <w:rPr/>
          </w:pPr>
          <w:hyperlink w:anchor="__RefHeading___Toc1084024_2314609296">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084026_2314609296">
            <w:r>
              <w:rPr>
                <w:webHidden/>
                <w:rStyle w:val="IndexLink"/>
              </w:rPr>
              <w:t>1</w:t>
            </w:r>
            <w:r>
              <w:rPr>
                <w:rStyle w:val="IndexLink"/>
                <w:rtl w:val="true"/>
              </w:rPr>
              <w:t xml:space="preserve">- </w:t>
            </w:r>
            <w:r>
              <w:rPr>
                <w:rStyle w:val="IndexLink"/>
                <w:rtl w:val="true"/>
              </w:rPr>
              <w:t>الفسطاط</w:t>
            </w:r>
            <w:r>
              <w:rPr>
                <w:rStyle w:val="IndexLink"/>
                <w:rtl w:val="true"/>
              </w:rPr>
              <w:t>:</w:t>
              <w:tab/>
            </w:r>
            <w:r>
              <w:rPr>
                <w:rStyle w:val="IndexLink"/>
              </w:rPr>
              <w:t>229</w:t>
            </w:r>
          </w:hyperlink>
        </w:p>
        <w:p>
          <w:pPr>
            <w:pStyle w:val="Contents3"/>
            <w:tabs>
              <w:tab w:val="clear" w:pos="8459"/>
              <w:tab w:val="right" w:pos="9026" w:leader="dot"/>
            </w:tabs>
            <w:rPr/>
          </w:pPr>
          <w:hyperlink w:anchor="__RefHeading___Toc1084028_2314609296">
            <w:r>
              <w:rPr>
                <w:webHidden/>
                <w:rStyle w:val="IndexLink"/>
              </w:rPr>
              <w:t>2</w:t>
            </w:r>
            <w:r>
              <w:rPr>
                <w:rStyle w:val="IndexLink"/>
                <w:rtl w:val="true"/>
              </w:rPr>
              <w:t xml:space="preserve">- </w:t>
            </w:r>
            <w:r>
              <w:rPr>
                <w:rStyle w:val="IndexLink"/>
                <w:rtl w:val="true"/>
              </w:rPr>
              <w:t>ذميره، دنقرا</w:t>
            </w:r>
            <w:r>
              <w:rPr>
                <w:rStyle w:val="IndexLink"/>
                <w:rtl w:val="true"/>
              </w:rPr>
              <w:t>:</w:t>
              <w:tab/>
            </w:r>
            <w:r>
              <w:rPr>
                <w:rStyle w:val="IndexLink"/>
              </w:rPr>
              <w:t>229</w:t>
            </w:r>
          </w:hyperlink>
        </w:p>
        <w:p>
          <w:pPr>
            <w:pStyle w:val="Contents3"/>
            <w:tabs>
              <w:tab w:val="clear" w:pos="8459"/>
              <w:tab w:val="right" w:pos="9026" w:leader="dot"/>
            </w:tabs>
            <w:rPr/>
          </w:pPr>
          <w:hyperlink w:anchor="__RefHeading___Toc1084030_2314609296">
            <w:r>
              <w:rPr>
                <w:webHidden/>
                <w:rStyle w:val="IndexLink"/>
              </w:rPr>
              <w:t>3</w:t>
            </w:r>
            <w:r>
              <w:rPr>
                <w:rStyle w:val="IndexLink"/>
                <w:rtl w:val="true"/>
              </w:rPr>
              <w:t xml:space="preserve">- </w:t>
            </w:r>
            <w:r>
              <w:rPr>
                <w:rStyle w:val="IndexLink"/>
                <w:rtl w:val="true"/>
              </w:rPr>
              <w:t>الفرما</w:t>
            </w:r>
            <w:r>
              <w:rPr>
                <w:rStyle w:val="IndexLink"/>
                <w:rtl w:val="true"/>
              </w:rPr>
              <w:t>:</w:t>
              <w:tab/>
            </w:r>
            <w:r>
              <w:rPr>
                <w:rStyle w:val="IndexLink"/>
              </w:rPr>
              <w:t>229</w:t>
            </w:r>
          </w:hyperlink>
        </w:p>
        <w:p>
          <w:pPr>
            <w:pStyle w:val="Contents3"/>
            <w:tabs>
              <w:tab w:val="clear" w:pos="8459"/>
              <w:tab w:val="right" w:pos="9026" w:leader="dot"/>
            </w:tabs>
            <w:rPr/>
          </w:pPr>
          <w:hyperlink w:anchor="__RefHeading___Toc1084032_2314609296">
            <w:r>
              <w:rPr>
                <w:webHidden/>
                <w:rStyle w:val="IndexLink"/>
              </w:rPr>
              <w:t>4</w:t>
            </w:r>
            <w:r>
              <w:rPr>
                <w:rStyle w:val="IndexLink"/>
                <w:rtl w:val="true"/>
              </w:rPr>
              <w:t xml:space="preserve">- </w:t>
            </w:r>
            <w:r>
              <w:rPr>
                <w:rStyle w:val="IndexLink"/>
                <w:rtl w:val="true"/>
              </w:rPr>
              <w:t>تنيس و دمياط</w:t>
            </w:r>
            <w:r>
              <w:rPr>
                <w:rStyle w:val="IndexLink"/>
                <w:rtl w:val="true"/>
              </w:rPr>
              <w:t>:</w:t>
              <w:tab/>
            </w:r>
            <w:r>
              <w:rPr>
                <w:rStyle w:val="IndexLink"/>
              </w:rPr>
              <w:t>229</w:t>
            </w:r>
          </w:hyperlink>
        </w:p>
        <w:p>
          <w:pPr>
            <w:pStyle w:val="Contents3"/>
            <w:tabs>
              <w:tab w:val="clear" w:pos="8459"/>
              <w:tab w:val="right" w:pos="9026" w:leader="dot"/>
            </w:tabs>
            <w:rPr/>
          </w:pPr>
          <w:hyperlink w:anchor="__RefHeading___Toc1084034_2314609296">
            <w:r>
              <w:rPr>
                <w:webHidden/>
                <w:rStyle w:val="IndexLink"/>
              </w:rPr>
              <w:t>5</w:t>
            </w:r>
            <w:r>
              <w:rPr>
                <w:rStyle w:val="IndexLink"/>
                <w:rtl w:val="true"/>
              </w:rPr>
              <w:t xml:space="preserve">- </w:t>
            </w:r>
            <w:r>
              <w:rPr>
                <w:rStyle w:val="IndexLink"/>
                <w:rtl w:val="true"/>
              </w:rPr>
              <w:t>الإسكندرية</w:t>
            </w:r>
            <w:r>
              <w:rPr>
                <w:rStyle w:val="IndexLink"/>
                <w:rtl w:val="true"/>
              </w:rPr>
              <w:t>:</w:t>
              <w:tab/>
            </w:r>
            <w:r>
              <w:rPr>
                <w:rStyle w:val="IndexLink"/>
              </w:rPr>
              <w:t>229</w:t>
            </w:r>
          </w:hyperlink>
        </w:p>
        <w:p>
          <w:pPr>
            <w:pStyle w:val="Contents3"/>
            <w:tabs>
              <w:tab w:val="clear" w:pos="8459"/>
              <w:tab w:val="right" w:pos="9026" w:leader="dot"/>
            </w:tabs>
            <w:rPr/>
          </w:pPr>
          <w:hyperlink w:anchor="__RefHeading___Toc1084036_2314609296">
            <w:r>
              <w:rPr>
                <w:webHidden/>
                <w:rStyle w:val="IndexLink"/>
              </w:rPr>
              <w:t>6</w:t>
            </w:r>
            <w:r>
              <w:rPr>
                <w:rStyle w:val="IndexLink"/>
                <w:rtl w:val="true"/>
              </w:rPr>
              <w:t xml:space="preserve">- </w:t>
            </w:r>
            <w:r>
              <w:rPr>
                <w:rStyle w:val="IndexLink"/>
                <w:rtl w:val="true"/>
              </w:rPr>
              <w:t>الهرمان</w:t>
            </w:r>
            <w:r>
              <w:rPr>
                <w:rStyle w:val="IndexLink"/>
                <w:rtl w:val="true"/>
              </w:rPr>
              <w:t>:</w:t>
              <w:tab/>
            </w:r>
            <w:r>
              <w:rPr>
                <w:rStyle w:val="IndexLink"/>
              </w:rPr>
              <w:t>229</w:t>
            </w:r>
          </w:hyperlink>
        </w:p>
        <w:p>
          <w:pPr>
            <w:pStyle w:val="Contents3"/>
            <w:tabs>
              <w:tab w:val="clear" w:pos="8459"/>
              <w:tab w:val="right" w:pos="9026" w:leader="dot"/>
            </w:tabs>
            <w:rPr/>
          </w:pPr>
          <w:hyperlink w:anchor="__RefHeading___Toc1084038_2314609296">
            <w:r>
              <w:rPr>
                <w:webHidden/>
                <w:rStyle w:val="IndexLink"/>
              </w:rPr>
              <w:t>7</w:t>
            </w:r>
            <w:r>
              <w:rPr>
                <w:rStyle w:val="IndexLink"/>
                <w:rtl w:val="true"/>
              </w:rPr>
              <w:t xml:space="preserve">- </w:t>
            </w:r>
            <w:r>
              <w:rPr>
                <w:rStyle w:val="IndexLink"/>
                <w:rtl w:val="true"/>
              </w:rPr>
              <w:t>الفيوم</w:t>
            </w:r>
            <w:r>
              <w:rPr>
                <w:rStyle w:val="IndexLink"/>
                <w:rtl w:val="true"/>
              </w:rPr>
              <w:t>:</w:t>
              <w:tab/>
            </w:r>
            <w:r>
              <w:rPr>
                <w:rStyle w:val="IndexLink"/>
              </w:rPr>
              <w:t>230</w:t>
            </w:r>
          </w:hyperlink>
        </w:p>
        <w:p>
          <w:pPr>
            <w:pStyle w:val="Contents3"/>
            <w:tabs>
              <w:tab w:val="clear" w:pos="8459"/>
              <w:tab w:val="right" w:pos="9026" w:leader="dot"/>
            </w:tabs>
            <w:rPr/>
          </w:pPr>
          <w:hyperlink w:anchor="__RefHeading___Toc1084040_2314609296">
            <w:r>
              <w:rPr>
                <w:webHidden/>
                <w:rStyle w:val="IndexLink"/>
              </w:rPr>
              <w:t>8</w:t>
            </w:r>
            <w:r>
              <w:rPr>
                <w:rStyle w:val="IndexLink"/>
                <w:rtl w:val="true"/>
              </w:rPr>
              <w:t xml:space="preserve">- </w:t>
            </w:r>
            <w:r>
              <w:rPr>
                <w:rStyle w:val="IndexLink"/>
                <w:rtl w:val="true"/>
              </w:rPr>
              <w:t>بوصير</w:t>
            </w:r>
            <w:r>
              <w:rPr>
                <w:rStyle w:val="IndexLink"/>
                <w:rtl w:val="true"/>
              </w:rPr>
              <w:t>:</w:t>
              <w:tab/>
            </w:r>
            <w:r>
              <w:rPr>
                <w:rStyle w:val="IndexLink"/>
              </w:rPr>
              <w:t>230</w:t>
            </w:r>
          </w:hyperlink>
        </w:p>
        <w:p>
          <w:pPr>
            <w:pStyle w:val="Contents3"/>
            <w:tabs>
              <w:tab w:val="clear" w:pos="8459"/>
              <w:tab w:val="right" w:pos="9026" w:leader="dot"/>
            </w:tabs>
            <w:rPr/>
          </w:pPr>
          <w:hyperlink w:anchor="__RefHeading___Toc1084042_2314609296">
            <w:r>
              <w:rPr>
                <w:webHidden/>
                <w:rStyle w:val="IndexLink"/>
              </w:rPr>
              <w:t>9</w:t>
            </w:r>
            <w:r>
              <w:rPr>
                <w:rStyle w:val="IndexLink"/>
                <w:rtl w:val="true"/>
              </w:rPr>
              <w:t xml:space="preserve">- </w:t>
            </w:r>
            <w:r>
              <w:rPr>
                <w:rStyle w:val="IndexLink"/>
                <w:rtl w:val="true"/>
              </w:rPr>
              <w:t>الأشمونين، إخميم، بلينا</w:t>
            </w:r>
            <w:r>
              <w:rPr>
                <w:rStyle w:val="IndexLink"/>
                <w:rtl w:val="true"/>
              </w:rPr>
              <w:t>:</w:t>
              <w:tab/>
            </w:r>
            <w:r>
              <w:rPr>
                <w:rStyle w:val="IndexLink"/>
              </w:rPr>
              <w:t>230</w:t>
            </w:r>
          </w:hyperlink>
        </w:p>
        <w:p>
          <w:pPr>
            <w:pStyle w:val="Contents3"/>
            <w:tabs>
              <w:tab w:val="clear" w:pos="8459"/>
              <w:tab w:val="right" w:pos="9026" w:leader="dot"/>
            </w:tabs>
            <w:rPr/>
          </w:pPr>
          <w:hyperlink w:anchor="__RefHeading___Toc1084044_2314609296">
            <w:r>
              <w:rPr>
                <w:webHidden/>
                <w:rStyle w:val="IndexLink"/>
              </w:rPr>
              <w:t>10</w:t>
            </w:r>
            <w:r>
              <w:rPr>
                <w:rStyle w:val="IndexLink"/>
                <w:rtl w:val="true"/>
              </w:rPr>
              <w:t xml:space="preserve">- </w:t>
            </w:r>
            <w:r>
              <w:rPr>
                <w:rStyle w:val="IndexLink"/>
                <w:rtl w:val="true"/>
              </w:rPr>
              <w:t>أسوان</w:t>
            </w:r>
            <w:r>
              <w:rPr>
                <w:rStyle w:val="IndexLink"/>
                <w:rtl w:val="true"/>
              </w:rPr>
              <w:t>:</w:t>
              <w:tab/>
            </w:r>
            <w:r>
              <w:rPr>
                <w:rStyle w:val="IndexLink"/>
              </w:rPr>
              <w:t>230</w:t>
            </w:r>
          </w:hyperlink>
        </w:p>
        <w:p>
          <w:pPr>
            <w:pStyle w:val="Contents2"/>
            <w:tabs>
              <w:tab w:val="clear" w:pos="8743"/>
              <w:tab w:val="right" w:pos="9026" w:leader="dot"/>
            </w:tabs>
            <w:rPr/>
          </w:pPr>
          <w:hyperlink w:anchor="__RefHeading___Toc1084046_2314609296">
            <w:r>
              <w:rPr>
                <w:webHidden/>
                <w:rStyle w:val="IndexLink"/>
              </w:rPr>
              <w:t>40</w:t>
            </w:r>
            <w:r>
              <w:rPr>
                <w:rStyle w:val="IndexLink"/>
                <w:rtl w:val="true"/>
              </w:rPr>
              <w:t xml:space="preserve">- </w:t>
            </w:r>
            <w:r>
              <w:rPr>
                <w:rStyle w:val="IndexLink"/>
                <w:rtl w:val="true"/>
              </w:rPr>
              <w:t>القول في بلاد المغرب و مدنها</w:t>
            </w:r>
            <w:r>
              <w:rPr>
                <w:rStyle w:val="IndexLink"/>
                <w:rtl w:val="true"/>
              </w:rPr>
              <w:tab/>
            </w:r>
            <w:r>
              <w:rPr>
                <w:rStyle w:val="IndexLink"/>
              </w:rPr>
              <w:t>231</w:t>
            </w:r>
          </w:hyperlink>
        </w:p>
        <w:p>
          <w:pPr>
            <w:pStyle w:val="Contents3"/>
            <w:tabs>
              <w:tab w:val="clear" w:pos="8459"/>
              <w:tab w:val="right" w:pos="9026" w:leader="dot"/>
            </w:tabs>
            <w:rPr/>
          </w:pPr>
          <w:hyperlink w:anchor="__RefHeading___Toc1084048_2314609296">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084050_2314609296">
            <w:r>
              <w:rPr>
                <w:webHidden/>
                <w:rStyle w:val="IndexLink"/>
              </w:rPr>
              <w:t>1</w:t>
            </w:r>
            <w:r>
              <w:rPr>
                <w:rStyle w:val="IndexLink"/>
                <w:rtl w:val="true"/>
              </w:rPr>
              <w:t xml:space="preserve">- </w:t>
            </w:r>
            <w:r>
              <w:rPr>
                <w:rStyle w:val="IndexLink"/>
                <w:rtl w:val="true"/>
              </w:rPr>
              <w:t>أطرابلس</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52_2314609296">
            <w:r>
              <w:rPr>
                <w:webHidden/>
                <w:rStyle w:val="IndexLink"/>
              </w:rPr>
              <w:t>2</w:t>
            </w:r>
            <w:r>
              <w:rPr>
                <w:rStyle w:val="IndexLink"/>
                <w:rtl w:val="true"/>
              </w:rPr>
              <w:t xml:space="preserve">- </w:t>
            </w:r>
            <w:r>
              <w:rPr>
                <w:rStyle w:val="IndexLink"/>
                <w:rtl w:val="true"/>
              </w:rPr>
              <w:t>المهدية</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54_2314609296">
            <w:r>
              <w:rPr>
                <w:webHidden/>
                <w:rStyle w:val="IndexLink"/>
              </w:rPr>
              <w:t>3</w:t>
            </w:r>
            <w:r>
              <w:rPr>
                <w:rStyle w:val="IndexLink"/>
                <w:rtl w:val="true"/>
              </w:rPr>
              <w:t xml:space="preserve">- </w:t>
            </w:r>
            <w:r>
              <w:rPr>
                <w:rStyle w:val="IndexLink"/>
                <w:rtl w:val="true"/>
              </w:rPr>
              <w:t>برقة</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56_2314609296">
            <w:r>
              <w:rPr>
                <w:webHidden/>
                <w:rStyle w:val="IndexLink"/>
              </w:rPr>
              <w:t>4</w:t>
            </w:r>
            <w:r>
              <w:rPr>
                <w:rStyle w:val="IndexLink"/>
                <w:rtl w:val="true"/>
              </w:rPr>
              <w:t xml:space="preserve">- </w:t>
            </w:r>
            <w:r>
              <w:rPr>
                <w:rStyle w:val="IndexLink"/>
                <w:rtl w:val="true"/>
              </w:rPr>
              <w:t>القيروان</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58_2314609296">
            <w:r>
              <w:rPr>
                <w:webHidden/>
                <w:rStyle w:val="IndexLink"/>
              </w:rPr>
              <w:t>5</w:t>
            </w:r>
            <w:r>
              <w:rPr>
                <w:rStyle w:val="IndexLink"/>
                <w:rtl w:val="true"/>
              </w:rPr>
              <w:t xml:space="preserve">- </w:t>
            </w:r>
            <w:r>
              <w:rPr>
                <w:rStyle w:val="IndexLink"/>
                <w:rtl w:val="true"/>
              </w:rPr>
              <w:t>زويلة</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60_2314609296">
            <w:r>
              <w:rPr>
                <w:webHidden/>
                <w:rStyle w:val="IndexLink"/>
              </w:rPr>
              <w:t>6</w:t>
            </w:r>
            <w:r>
              <w:rPr>
                <w:rStyle w:val="IndexLink"/>
                <w:rtl w:val="true"/>
              </w:rPr>
              <w:t xml:space="preserve">- </w:t>
            </w:r>
            <w:r>
              <w:rPr>
                <w:rStyle w:val="IndexLink"/>
                <w:rtl w:val="true"/>
              </w:rPr>
              <w:t>تونس</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62_2314609296">
            <w:r>
              <w:rPr>
                <w:webHidden/>
                <w:rStyle w:val="IndexLink"/>
              </w:rPr>
              <w:t>7</w:t>
            </w:r>
            <w:r>
              <w:rPr>
                <w:rStyle w:val="IndexLink"/>
                <w:rtl w:val="true"/>
              </w:rPr>
              <w:t xml:space="preserve">- </w:t>
            </w:r>
            <w:r>
              <w:rPr>
                <w:rStyle w:val="IndexLink"/>
                <w:rtl w:val="true"/>
              </w:rPr>
              <w:t>فرسانة</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64_2314609296">
            <w:r>
              <w:rPr>
                <w:webHidden/>
                <w:rStyle w:val="IndexLink"/>
              </w:rPr>
              <w:t>8</w:t>
            </w:r>
            <w:r>
              <w:rPr>
                <w:rStyle w:val="IndexLink"/>
                <w:rtl w:val="true"/>
              </w:rPr>
              <w:t xml:space="preserve">- </w:t>
            </w:r>
            <w:r>
              <w:rPr>
                <w:rStyle w:val="IndexLink"/>
                <w:rtl w:val="true"/>
              </w:rPr>
              <w:t>سطيف</w:t>
            </w:r>
            <w:r>
              <w:rPr>
                <w:rStyle w:val="IndexLink"/>
                <w:rtl w:val="true"/>
              </w:rPr>
              <w:t>:</w:t>
              <w:tab/>
            </w:r>
            <w:r>
              <w:rPr>
                <w:rStyle w:val="IndexLink"/>
              </w:rPr>
              <w:t>231</w:t>
            </w:r>
          </w:hyperlink>
        </w:p>
        <w:p>
          <w:pPr>
            <w:pStyle w:val="Contents3"/>
            <w:tabs>
              <w:tab w:val="clear" w:pos="8459"/>
              <w:tab w:val="right" w:pos="9026" w:leader="dot"/>
            </w:tabs>
            <w:rPr/>
          </w:pPr>
          <w:hyperlink w:anchor="__RefHeading___Toc1084066_2314609296">
            <w:r>
              <w:rPr>
                <w:webHidden/>
                <w:rStyle w:val="IndexLink"/>
              </w:rPr>
              <w:t>9</w:t>
            </w:r>
            <w:r>
              <w:rPr>
                <w:rStyle w:val="IndexLink"/>
                <w:rtl w:val="true"/>
              </w:rPr>
              <w:t xml:space="preserve">- </w:t>
            </w:r>
            <w:r>
              <w:rPr>
                <w:rStyle w:val="IndexLink"/>
                <w:rtl w:val="true"/>
              </w:rPr>
              <w:t>طبرقة</w:t>
            </w:r>
            <w:r>
              <w:rPr>
                <w:rStyle w:val="IndexLink"/>
                <w:rtl w:val="true"/>
              </w:rPr>
              <w:t>:</w:t>
              <w:tab/>
            </w:r>
            <w:r>
              <w:rPr>
                <w:rStyle w:val="IndexLink"/>
              </w:rPr>
              <w:t>232</w:t>
            </w:r>
          </w:hyperlink>
        </w:p>
        <w:p>
          <w:pPr>
            <w:pStyle w:val="Contents3"/>
            <w:tabs>
              <w:tab w:val="clear" w:pos="8459"/>
              <w:tab w:val="right" w:pos="9026" w:leader="dot"/>
            </w:tabs>
            <w:rPr/>
          </w:pPr>
          <w:hyperlink w:anchor="__RefHeading___Toc1084068_2314609296">
            <w:r>
              <w:rPr>
                <w:webHidden/>
                <w:rStyle w:val="IndexLink"/>
              </w:rPr>
              <w:t>10</w:t>
            </w:r>
            <w:r>
              <w:rPr>
                <w:rStyle w:val="IndexLink"/>
                <w:rtl w:val="true"/>
              </w:rPr>
              <w:t xml:space="preserve">- </w:t>
            </w:r>
            <w:r>
              <w:rPr>
                <w:rStyle w:val="IndexLink"/>
                <w:rtl w:val="true"/>
              </w:rPr>
              <w:t>تنس</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70_2314609296">
            <w:r>
              <w:rPr>
                <w:webHidden/>
                <w:rStyle w:val="IndexLink"/>
              </w:rPr>
              <w:t>11</w:t>
            </w:r>
            <w:r>
              <w:rPr>
                <w:rStyle w:val="IndexLink"/>
                <w:rtl w:val="true"/>
              </w:rPr>
              <w:t xml:space="preserve">- </w:t>
            </w:r>
            <w:r>
              <w:rPr>
                <w:rStyle w:val="IndexLink"/>
                <w:rtl w:val="true"/>
              </w:rPr>
              <w:t>جزيرة بني مزغنّا</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72_2314609296">
            <w:r>
              <w:rPr>
                <w:webHidden/>
                <w:rStyle w:val="IndexLink"/>
              </w:rPr>
              <w:t>12</w:t>
            </w:r>
            <w:r>
              <w:rPr>
                <w:rStyle w:val="IndexLink"/>
                <w:rtl w:val="true"/>
              </w:rPr>
              <w:t xml:space="preserve">- </w:t>
            </w:r>
            <w:r>
              <w:rPr>
                <w:rStyle w:val="IndexLink"/>
                <w:rtl w:val="true"/>
              </w:rPr>
              <w:t>ناكور</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74_2314609296">
            <w:r>
              <w:rPr>
                <w:webHidden/>
                <w:rStyle w:val="IndexLink"/>
              </w:rPr>
              <w:t>13</w:t>
            </w:r>
            <w:r>
              <w:rPr>
                <w:rStyle w:val="IndexLink"/>
                <w:rtl w:val="true"/>
              </w:rPr>
              <w:t xml:space="preserve">- </w:t>
            </w:r>
            <w:r>
              <w:rPr>
                <w:rStyle w:val="IndexLink"/>
                <w:rtl w:val="true"/>
              </w:rPr>
              <w:t>تاهرت</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76_2314609296">
            <w:r>
              <w:rPr>
                <w:webHidden/>
                <w:rStyle w:val="IndexLink"/>
              </w:rPr>
              <w:t>14</w:t>
            </w:r>
            <w:r>
              <w:rPr>
                <w:rStyle w:val="IndexLink"/>
                <w:rtl w:val="true"/>
              </w:rPr>
              <w:t xml:space="preserve">- </w:t>
            </w:r>
            <w:r>
              <w:rPr>
                <w:rStyle w:val="IndexLink"/>
                <w:rtl w:val="true"/>
              </w:rPr>
              <w:t>سجلماسة</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78_2314609296">
            <w:r>
              <w:rPr>
                <w:webHidden/>
                <w:rStyle w:val="IndexLink"/>
              </w:rPr>
              <w:t>15</w:t>
            </w:r>
            <w:r>
              <w:rPr>
                <w:rStyle w:val="IndexLink"/>
                <w:rtl w:val="true"/>
              </w:rPr>
              <w:t xml:space="preserve">- </w:t>
            </w:r>
            <w:r>
              <w:rPr>
                <w:rStyle w:val="IndexLink"/>
                <w:rtl w:val="true"/>
              </w:rPr>
              <w:t>بصيرة</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80_2314609296">
            <w:r>
              <w:rPr>
                <w:webHidden/>
                <w:rStyle w:val="IndexLink"/>
              </w:rPr>
              <w:t>16</w:t>
            </w:r>
            <w:r>
              <w:rPr>
                <w:rStyle w:val="IndexLink"/>
                <w:rtl w:val="true"/>
              </w:rPr>
              <w:t xml:space="preserve">- </w:t>
            </w:r>
            <w:r>
              <w:rPr>
                <w:rStyle w:val="IndexLink"/>
                <w:rtl w:val="true"/>
              </w:rPr>
              <w:t>أزيلة</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82_2314609296">
            <w:r>
              <w:rPr>
                <w:webHidden/>
                <w:rStyle w:val="IndexLink"/>
              </w:rPr>
              <w:t>17</w:t>
            </w:r>
            <w:r>
              <w:rPr>
                <w:rStyle w:val="IndexLink"/>
                <w:rtl w:val="true"/>
              </w:rPr>
              <w:t xml:space="preserve">- </w:t>
            </w:r>
            <w:r>
              <w:rPr>
                <w:rStyle w:val="IndexLink"/>
                <w:rtl w:val="true"/>
              </w:rPr>
              <w:t>فاس</w:t>
            </w:r>
            <w:r>
              <w:rPr>
                <w:rStyle w:val="IndexLink"/>
                <w:rtl w:val="true"/>
              </w:rPr>
              <w:t>:</w:t>
              <w:tab/>
            </w:r>
            <w:r>
              <w:rPr>
                <w:rStyle w:val="IndexLink"/>
              </w:rPr>
              <w:t>233</w:t>
            </w:r>
          </w:hyperlink>
        </w:p>
        <w:p>
          <w:pPr>
            <w:pStyle w:val="Contents3"/>
            <w:tabs>
              <w:tab w:val="clear" w:pos="8459"/>
              <w:tab w:val="right" w:pos="9026" w:leader="dot"/>
            </w:tabs>
            <w:rPr/>
          </w:pPr>
          <w:hyperlink w:anchor="__RefHeading___Toc1084084_2314609296">
            <w:r>
              <w:rPr>
                <w:webHidden/>
                <w:rStyle w:val="IndexLink"/>
              </w:rPr>
              <w:t>18</w:t>
            </w:r>
            <w:r>
              <w:rPr>
                <w:rStyle w:val="IndexLink"/>
                <w:rtl w:val="true"/>
              </w:rPr>
              <w:t xml:space="preserve">- </w:t>
            </w:r>
            <w:r>
              <w:rPr>
                <w:rStyle w:val="IndexLink"/>
                <w:rtl w:val="true"/>
              </w:rPr>
              <w:t>السوس الأقصى</w:t>
            </w:r>
            <w:r>
              <w:rPr>
                <w:rStyle w:val="IndexLink"/>
                <w:rtl w:val="true"/>
              </w:rPr>
              <w:t>:</w:t>
              <w:tab/>
            </w:r>
            <w:r>
              <w:rPr>
                <w:rStyle w:val="IndexLink"/>
              </w:rPr>
              <w:t>233</w:t>
            </w:r>
          </w:hyperlink>
        </w:p>
        <w:p>
          <w:pPr>
            <w:pStyle w:val="Contents2"/>
            <w:tabs>
              <w:tab w:val="clear" w:pos="8743"/>
              <w:tab w:val="right" w:pos="9026" w:leader="dot"/>
            </w:tabs>
            <w:rPr/>
          </w:pPr>
          <w:hyperlink w:anchor="__RefHeading___Toc1084086_2314609296">
            <w:r>
              <w:rPr>
                <w:webHidden/>
                <w:rStyle w:val="IndexLink"/>
              </w:rPr>
              <w:t>41</w:t>
            </w:r>
            <w:r>
              <w:rPr>
                <w:rStyle w:val="IndexLink"/>
                <w:rtl w:val="true"/>
              </w:rPr>
              <w:t xml:space="preserve">- </w:t>
            </w:r>
            <w:r>
              <w:rPr>
                <w:rStyle w:val="IndexLink"/>
                <w:rtl w:val="true"/>
              </w:rPr>
              <w:t>القول في بلاد الأندلس و مدنها</w:t>
            </w:r>
            <w:r>
              <w:rPr>
                <w:rStyle w:val="IndexLink"/>
                <w:rtl w:val="true"/>
              </w:rPr>
              <w:tab/>
            </w:r>
            <w:r>
              <w:rPr>
                <w:rStyle w:val="IndexLink"/>
              </w:rPr>
              <w:t>234</w:t>
            </w:r>
          </w:hyperlink>
        </w:p>
        <w:p>
          <w:pPr>
            <w:pStyle w:val="Contents3"/>
            <w:tabs>
              <w:tab w:val="clear" w:pos="8459"/>
              <w:tab w:val="right" w:pos="9026" w:leader="dot"/>
            </w:tabs>
            <w:rPr/>
          </w:pPr>
          <w:hyperlink w:anchor="__RefHeading___Toc1084088_2314609296">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084090_2314609296">
            <w:r>
              <w:rPr>
                <w:webHidden/>
                <w:rStyle w:val="IndexLink"/>
              </w:rPr>
              <w:t>1</w:t>
            </w:r>
            <w:r>
              <w:rPr>
                <w:rStyle w:val="IndexLink"/>
                <w:rtl w:val="true"/>
              </w:rPr>
              <w:t xml:space="preserve">- </w:t>
            </w:r>
            <w:r>
              <w:rPr>
                <w:rStyle w:val="IndexLink"/>
                <w:rtl w:val="true"/>
              </w:rPr>
              <w:t>قرطبة</w:t>
            </w:r>
            <w:r>
              <w:rPr>
                <w:rStyle w:val="IndexLink"/>
                <w:rtl w:val="true"/>
              </w:rPr>
              <w:t>:</w:t>
              <w:tab/>
            </w:r>
            <w:r>
              <w:rPr>
                <w:rStyle w:val="IndexLink"/>
              </w:rPr>
              <w:t>234</w:t>
            </w:r>
          </w:hyperlink>
        </w:p>
        <w:p>
          <w:pPr>
            <w:pStyle w:val="Contents3"/>
            <w:tabs>
              <w:tab w:val="clear" w:pos="8459"/>
              <w:tab w:val="right" w:pos="9026" w:leader="dot"/>
            </w:tabs>
            <w:rPr/>
          </w:pPr>
          <w:hyperlink w:anchor="__RefHeading___Toc1084092_2314609296">
            <w:r>
              <w:rPr>
                <w:webHidden/>
                <w:rStyle w:val="IndexLink"/>
              </w:rPr>
              <w:t>2</w:t>
            </w:r>
            <w:r>
              <w:rPr>
                <w:rStyle w:val="IndexLink"/>
                <w:rtl w:val="true"/>
              </w:rPr>
              <w:t xml:space="preserve">- </w:t>
            </w:r>
            <w:r>
              <w:rPr>
                <w:rStyle w:val="IndexLink"/>
                <w:rtl w:val="true"/>
              </w:rPr>
              <w:t>طليطلة</w:t>
            </w:r>
            <w:r>
              <w:rPr>
                <w:rStyle w:val="IndexLink"/>
                <w:rtl w:val="true"/>
              </w:rPr>
              <w:t>:</w:t>
              <w:tab/>
            </w:r>
            <w:r>
              <w:rPr>
                <w:rStyle w:val="IndexLink"/>
              </w:rPr>
              <w:t>234</w:t>
            </w:r>
          </w:hyperlink>
        </w:p>
        <w:p>
          <w:pPr>
            <w:pStyle w:val="Contents3"/>
            <w:tabs>
              <w:tab w:val="clear" w:pos="8459"/>
              <w:tab w:val="right" w:pos="9026" w:leader="dot"/>
            </w:tabs>
            <w:rPr/>
          </w:pPr>
          <w:hyperlink w:anchor="__RefHeading___Toc1084094_2314609296">
            <w:r>
              <w:rPr>
                <w:webHidden/>
                <w:rStyle w:val="IndexLink"/>
              </w:rPr>
              <w:t>3</w:t>
            </w:r>
            <w:r>
              <w:rPr>
                <w:rStyle w:val="IndexLink"/>
                <w:rtl w:val="true"/>
              </w:rPr>
              <w:t xml:space="preserve">- </w:t>
            </w:r>
            <w:r>
              <w:rPr>
                <w:rStyle w:val="IndexLink"/>
                <w:rtl w:val="true"/>
              </w:rPr>
              <w:t>تطيلة</w:t>
            </w:r>
            <w:r>
              <w:rPr>
                <w:rStyle w:val="IndexLink"/>
                <w:rtl w:val="true"/>
              </w:rPr>
              <w:t>:</w:t>
              <w:tab/>
            </w:r>
            <w:r>
              <w:rPr>
                <w:rStyle w:val="IndexLink"/>
              </w:rPr>
              <w:t>234</w:t>
            </w:r>
          </w:hyperlink>
        </w:p>
        <w:p>
          <w:pPr>
            <w:pStyle w:val="Contents3"/>
            <w:tabs>
              <w:tab w:val="clear" w:pos="8459"/>
              <w:tab w:val="right" w:pos="9026" w:leader="dot"/>
            </w:tabs>
            <w:rPr/>
          </w:pPr>
          <w:hyperlink w:anchor="__RefHeading___Toc1084096_2314609296">
            <w:r>
              <w:rPr>
                <w:webHidden/>
                <w:rStyle w:val="IndexLink"/>
              </w:rPr>
              <w:t>4</w:t>
            </w:r>
            <w:r>
              <w:rPr>
                <w:rStyle w:val="IndexLink"/>
                <w:rtl w:val="true"/>
              </w:rPr>
              <w:t xml:space="preserve">- </w:t>
            </w:r>
            <w:r>
              <w:rPr>
                <w:rStyle w:val="IndexLink"/>
                <w:rtl w:val="true"/>
              </w:rPr>
              <w:t>لاردة، سرقص، شنتبرية، رية، إستنجة، جيان، مورور، قرمونة، لبلة، غافق</w:t>
            </w:r>
            <w:r>
              <w:rPr>
                <w:rStyle w:val="IndexLink"/>
                <w:rtl w:val="true"/>
              </w:rPr>
              <w:t>:</w:t>
              <w:tab/>
            </w:r>
            <w:r>
              <w:rPr>
                <w:rStyle w:val="IndexLink"/>
              </w:rPr>
              <w:t>234</w:t>
            </w:r>
          </w:hyperlink>
        </w:p>
        <w:p>
          <w:pPr>
            <w:pStyle w:val="Contents3"/>
            <w:tabs>
              <w:tab w:val="clear" w:pos="8459"/>
              <w:tab w:val="right" w:pos="9026" w:leader="dot"/>
            </w:tabs>
            <w:rPr/>
          </w:pPr>
          <w:hyperlink w:anchor="__RefHeading___Toc1084098_2314609296">
            <w:r>
              <w:rPr>
                <w:webHidden/>
                <w:rStyle w:val="IndexLink"/>
              </w:rPr>
              <w:t>5</w:t>
            </w:r>
            <w:r>
              <w:rPr>
                <w:rStyle w:val="IndexLink"/>
                <w:rtl w:val="true"/>
              </w:rPr>
              <w:t xml:space="preserve">- </w:t>
            </w:r>
            <w:r>
              <w:rPr>
                <w:rStyle w:val="IndexLink"/>
                <w:rtl w:val="true"/>
              </w:rPr>
              <w:t>باجة</w:t>
            </w:r>
            <w:r>
              <w:rPr>
                <w:rStyle w:val="IndexLink"/>
                <w:rtl w:val="true"/>
              </w:rPr>
              <w:t>:</w:t>
              <w:tab/>
            </w:r>
            <w:r>
              <w:rPr>
                <w:rStyle w:val="IndexLink"/>
              </w:rPr>
              <w:t>234</w:t>
            </w:r>
          </w:hyperlink>
        </w:p>
        <w:p>
          <w:pPr>
            <w:pStyle w:val="Contents3"/>
            <w:tabs>
              <w:tab w:val="clear" w:pos="8459"/>
              <w:tab w:val="right" w:pos="9026" w:leader="dot"/>
            </w:tabs>
            <w:rPr/>
          </w:pPr>
          <w:hyperlink w:anchor="__RefHeading___Toc1084100_2314609296">
            <w:r>
              <w:rPr>
                <w:webHidden/>
                <w:rStyle w:val="IndexLink"/>
              </w:rPr>
              <w:t>6</w:t>
            </w:r>
            <w:r>
              <w:rPr>
                <w:rStyle w:val="IndexLink"/>
                <w:rtl w:val="true"/>
              </w:rPr>
              <w:t xml:space="preserve">- </w:t>
            </w:r>
            <w:r>
              <w:rPr>
                <w:rStyle w:val="IndexLink"/>
                <w:rtl w:val="true"/>
              </w:rPr>
              <w:t>قورية</w:t>
            </w:r>
            <w:r>
              <w:rPr>
                <w:rStyle w:val="IndexLink"/>
                <w:rtl w:val="true"/>
              </w:rPr>
              <w:t>:</w:t>
              <w:tab/>
            </w:r>
            <w:r>
              <w:rPr>
                <w:rStyle w:val="IndexLink"/>
              </w:rPr>
              <w:t>234</w:t>
            </w:r>
          </w:hyperlink>
        </w:p>
        <w:p>
          <w:pPr>
            <w:pStyle w:val="Contents3"/>
            <w:tabs>
              <w:tab w:val="clear" w:pos="8459"/>
              <w:tab w:val="right" w:pos="9026" w:leader="dot"/>
            </w:tabs>
            <w:rPr/>
          </w:pPr>
          <w:hyperlink w:anchor="__RefHeading___Toc1084102_2314609296">
            <w:r>
              <w:rPr>
                <w:webHidden/>
                <w:rStyle w:val="IndexLink"/>
              </w:rPr>
              <w:t>7</w:t>
            </w:r>
            <w:r>
              <w:rPr>
                <w:rStyle w:val="IndexLink"/>
                <w:rtl w:val="true"/>
              </w:rPr>
              <w:t xml:space="preserve">- </w:t>
            </w:r>
            <w:r>
              <w:rPr>
                <w:rStyle w:val="IndexLink"/>
                <w:rtl w:val="true"/>
              </w:rPr>
              <w:t>ماردة</w:t>
            </w:r>
            <w:r>
              <w:rPr>
                <w:rStyle w:val="IndexLink"/>
                <w:rtl w:val="true"/>
              </w:rPr>
              <w:t>:</w:t>
              <w:tab/>
            </w:r>
            <w:r>
              <w:rPr>
                <w:rStyle w:val="IndexLink"/>
              </w:rPr>
              <w:t>234</w:t>
            </w:r>
          </w:hyperlink>
        </w:p>
        <w:p>
          <w:pPr>
            <w:pStyle w:val="Contents3"/>
            <w:tabs>
              <w:tab w:val="clear" w:pos="8459"/>
              <w:tab w:val="right" w:pos="9026" w:leader="dot"/>
            </w:tabs>
            <w:rPr/>
          </w:pPr>
          <w:hyperlink w:anchor="__RefHeading___Toc1084104_2314609296">
            <w:r>
              <w:rPr>
                <w:webHidden/>
                <w:rStyle w:val="IndexLink"/>
              </w:rPr>
              <w:t>8</w:t>
            </w:r>
            <w:r>
              <w:rPr>
                <w:rStyle w:val="IndexLink"/>
                <w:rtl w:val="true"/>
              </w:rPr>
              <w:t xml:space="preserve">- </w:t>
            </w:r>
            <w:r>
              <w:rPr>
                <w:rStyle w:val="IndexLink"/>
                <w:rtl w:val="true"/>
              </w:rPr>
              <w:t>ترجالة، وادي الحجارة</w:t>
            </w:r>
            <w:r>
              <w:rPr>
                <w:rStyle w:val="IndexLink"/>
                <w:rtl w:val="true"/>
              </w:rPr>
              <w:t>:</w:t>
              <w:tab/>
            </w:r>
            <w:r>
              <w:rPr>
                <w:rStyle w:val="IndexLink"/>
              </w:rPr>
              <w:t>235</w:t>
            </w:r>
          </w:hyperlink>
        </w:p>
        <w:p>
          <w:pPr>
            <w:pStyle w:val="Contents3"/>
            <w:tabs>
              <w:tab w:val="clear" w:pos="8459"/>
              <w:tab w:val="right" w:pos="9026" w:leader="dot"/>
            </w:tabs>
            <w:rPr/>
          </w:pPr>
          <w:hyperlink w:anchor="__RefHeading___Toc1084106_2314609296">
            <w:r>
              <w:rPr>
                <w:webHidden/>
                <w:rStyle w:val="IndexLink"/>
              </w:rPr>
              <w:t>9</w:t>
            </w:r>
            <w:r>
              <w:rPr>
                <w:rStyle w:val="IndexLink"/>
                <w:rtl w:val="true"/>
              </w:rPr>
              <w:t xml:space="preserve">- </w:t>
            </w:r>
            <w:r>
              <w:rPr>
                <w:rStyle w:val="IndexLink"/>
                <w:rtl w:val="true"/>
              </w:rPr>
              <w:t>طرطوشة</w:t>
            </w:r>
            <w:r>
              <w:rPr>
                <w:rStyle w:val="IndexLink"/>
                <w:rtl w:val="true"/>
              </w:rPr>
              <w:t>:</w:t>
              <w:tab/>
            </w:r>
            <w:r>
              <w:rPr>
                <w:rStyle w:val="IndexLink"/>
              </w:rPr>
              <w:t>236</w:t>
            </w:r>
          </w:hyperlink>
        </w:p>
        <w:p>
          <w:pPr>
            <w:pStyle w:val="Contents3"/>
            <w:tabs>
              <w:tab w:val="clear" w:pos="8459"/>
              <w:tab w:val="right" w:pos="9026" w:leader="dot"/>
            </w:tabs>
            <w:rPr/>
          </w:pPr>
          <w:hyperlink w:anchor="__RefHeading___Toc1084108_2314609296">
            <w:r>
              <w:rPr>
                <w:webHidden/>
                <w:rStyle w:val="IndexLink"/>
              </w:rPr>
              <w:t>10</w:t>
            </w:r>
            <w:r>
              <w:rPr>
                <w:rStyle w:val="IndexLink"/>
                <w:rtl w:val="true"/>
              </w:rPr>
              <w:t xml:space="preserve">- </w:t>
            </w:r>
            <w:r>
              <w:rPr>
                <w:rStyle w:val="IndexLink"/>
                <w:rtl w:val="true"/>
              </w:rPr>
              <w:t>بلنسية، مرسية، بجانة</w:t>
            </w:r>
            <w:r>
              <w:rPr>
                <w:rStyle w:val="IndexLink"/>
                <w:rtl w:val="true"/>
              </w:rPr>
              <w:t>:</w:t>
              <w:tab/>
            </w:r>
            <w:r>
              <w:rPr>
                <w:rStyle w:val="IndexLink"/>
              </w:rPr>
              <w:t>236</w:t>
            </w:r>
          </w:hyperlink>
        </w:p>
        <w:p>
          <w:pPr>
            <w:pStyle w:val="Contents3"/>
            <w:tabs>
              <w:tab w:val="clear" w:pos="8459"/>
              <w:tab w:val="right" w:pos="9026" w:leader="dot"/>
            </w:tabs>
            <w:rPr/>
          </w:pPr>
          <w:hyperlink w:anchor="__RefHeading___Toc1084110_2314609296">
            <w:r>
              <w:rPr>
                <w:webHidden/>
                <w:rStyle w:val="IndexLink"/>
              </w:rPr>
              <w:t>11</w:t>
            </w:r>
            <w:r>
              <w:rPr>
                <w:rStyle w:val="IndexLink"/>
                <w:rtl w:val="true"/>
              </w:rPr>
              <w:t xml:space="preserve">- </w:t>
            </w:r>
            <w:r>
              <w:rPr>
                <w:rStyle w:val="IndexLink"/>
                <w:rtl w:val="true"/>
              </w:rPr>
              <w:t>مالقة</w:t>
            </w:r>
            <w:r>
              <w:rPr>
                <w:rStyle w:val="IndexLink"/>
                <w:rtl w:val="true"/>
              </w:rPr>
              <w:t>:</w:t>
              <w:tab/>
            </w:r>
            <w:r>
              <w:rPr>
                <w:rStyle w:val="IndexLink"/>
              </w:rPr>
              <w:t>236</w:t>
            </w:r>
          </w:hyperlink>
        </w:p>
        <w:p>
          <w:pPr>
            <w:pStyle w:val="Contents3"/>
            <w:tabs>
              <w:tab w:val="clear" w:pos="8459"/>
              <w:tab w:val="right" w:pos="9026" w:leader="dot"/>
            </w:tabs>
            <w:rPr/>
          </w:pPr>
          <w:hyperlink w:anchor="__RefHeading___Toc1084112_2314609296">
            <w:r>
              <w:rPr>
                <w:webHidden/>
                <w:rStyle w:val="IndexLink"/>
              </w:rPr>
              <w:t>12</w:t>
            </w:r>
            <w:r>
              <w:rPr>
                <w:rStyle w:val="IndexLink"/>
                <w:rtl w:val="true"/>
              </w:rPr>
              <w:t xml:space="preserve">- </w:t>
            </w:r>
            <w:r>
              <w:rPr>
                <w:rStyle w:val="IndexLink"/>
                <w:rtl w:val="true"/>
              </w:rPr>
              <w:t>الجزيرة</w:t>
            </w:r>
            <w:r>
              <w:rPr>
                <w:rStyle w:val="IndexLink"/>
                <w:rtl w:val="true"/>
              </w:rPr>
              <w:t>:</w:t>
              <w:tab/>
            </w:r>
            <w:r>
              <w:rPr>
                <w:rStyle w:val="IndexLink"/>
              </w:rPr>
              <w:t>236</w:t>
            </w:r>
          </w:hyperlink>
        </w:p>
        <w:p>
          <w:pPr>
            <w:pStyle w:val="Contents3"/>
            <w:tabs>
              <w:tab w:val="clear" w:pos="8459"/>
              <w:tab w:val="right" w:pos="9026" w:leader="dot"/>
            </w:tabs>
            <w:rPr/>
          </w:pPr>
          <w:hyperlink w:anchor="__RefHeading___Toc1084114_2314609296">
            <w:r>
              <w:rPr>
                <w:webHidden/>
                <w:rStyle w:val="IndexLink"/>
              </w:rPr>
              <w:t>13</w:t>
            </w:r>
            <w:r>
              <w:rPr>
                <w:rStyle w:val="IndexLink"/>
                <w:rtl w:val="true"/>
              </w:rPr>
              <w:t xml:space="preserve">- </w:t>
            </w:r>
            <w:r>
              <w:rPr>
                <w:rStyle w:val="IndexLink"/>
                <w:rtl w:val="true"/>
              </w:rPr>
              <w:t>شذونة، إشبيلية، أخشنبة</w:t>
            </w:r>
            <w:r>
              <w:rPr>
                <w:rStyle w:val="IndexLink"/>
                <w:rtl w:val="true"/>
              </w:rPr>
              <w:t>:</w:t>
              <w:tab/>
            </w:r>
            <w:r>
              <w:rPr>
                <w:rStyle w:val="IndexLink"/>
              </w:rPr>
              <w:t>236</w:t>
            </w:r>
          </w:hyperlink>
        </w:p>
        <w:p>
          <w:pPr>
            <w:pStyle w:val="Contents3"/>
            <w:tabs>
              <w:tab w:val="clear" w:pos="8459"/>
              <w:tab w:val="right" w:pos="9026" w:leader="dot"/>
            </w:tabs>
            <w:rPr/>
          </w:pPr>
          <w:hyperlink w:anchor="__RefHeading___Toc1084116_2314609296">
            <w:r>
              <w:rPr>
                <w:webHidden/>
                <w:rStyle w:val="IndexLink"/>
              </w:rPr>
              <w:t>14</w:t>
            </w:r>
            <w:r>
              <w:rPr>
                <w:rStyle w:val="IndexLink"/>
                <w:rtl w:val="true"/>
              </w:rPr>
              <w:t xml:space="preserve">- </w:t>
            </w:r>
            <w:r>
              <w:rPr>
                <w:rStyle w:val="IndexLink"/>
                <w:rtl w:val="true"/>
              </w:rPr>
              <w:t>شنترين</w:t>
            </w:r>
            <w:r>
              <w:rPr>
                <w:rStyle w:val="IndexLink"/>
                <w:rtl w:val="true"/>
              </w:rPr>
              <w:t>:</w:t>
              <w:tab/>
            </w:r>
            <w:r>
              <w:rPr>
                <w:rStyle w:val="IndexLink"/>
              </w:rPr>
              <w:t>236</w:t>
            </w:r>
          </w:hyperlink>
        </w:p>
        <w:p>
          <w:pPr>
            <w:pStyle w:val="Contents2"/>
            <w:tabs>
              <w:tab w:val="clear" w:pos="8743"/>
              <w:tab w:val="right" w:pos="9026" w:leader="dot"/>
            </w:tabs>
            <w:rPr/>
          </w:pPr>
          <w:hyperlink w:anchor="__RefHeading___Toc1084118_2314609296">
            <w:r>
              <w:rPr>
                <w:webHidden/>
                <w:rStyle w:val="IndexLink"/>
              </w:rPr>
              <w:t>42</w:t>
            </w:r>
            <w:r>
              <w:rPr>
                <w:rStyle w:val="IndexLink"/>
                <w:rtl w:val="true"/>
              </w:rPr>
              <w:t xml:space="preserve">- </w:t>
            </w:r>
            <w:r>
              <w:rPr>
                <w:rStyle w:val="IndexLink"/>
                <w:rtl w:val="true"/>
              </w:rPr>
              <w:t>القول في بلاد الروم و أعمالها</w:t>
            </w:r>
            <w:r>
              <w:rPr>
                <w:rStyle w:val="IndexLink"/>
                <w:rtl w:val="true"/>
              </w:rPr>
              <w:tab/>
            </w:r>
            <w:r>
              <w:rPr>
                <w:rStyle w:val="IndexLink"/>
              </w:rPr>
              <w:t>237</w:t>
            </w:r>
          </w:hyperlink>
        </w:p>
        <w:p>
          <w:pPr>
            <w:pStyle w:val="Contents3"/>
            <w:tabs>
              <w:tab w:val="clear" w:pos="8459"/>
              <w:tab w:val="right" w:pos="9026" w:leader="dot"/>
            </w:tabs>
            <w:rPr/>
          </w:pPr>
          <w:hyperlink w:anchor="__RefHeading___Toc1084120_2314609296">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084122_2314609296">
            <w:r>
              <w:rPr>
                <w:webHidden/>
                <w:rStyle w:val="IndexLink"/>
              </w:rPr>
              <w:t>1</w:t>
            </w:r>
            <w:r>
              <w:rPr>
                <w:rStyle w:val="IndexLink"/>
                <w:rtl w:val="true"/>
              </w:rPr>
              <w:t xml:space="preserve">- </w:t>
            </w:r>
            <w:r>
              <w:rPr>
                <w:rStyle w:val="IndexLink"/>
                <w:rtl w:val="true"/>
              </w:rPr>
              <w:t>طابلان</w:t>
            </w:r>
            <w:r>
              <w:rPr>
                <w:rStyle w:val="IndexLink"/>
                <w:rtl w:val="true"/>
              </w:rPr>
              <w:t>:</w:t>
              <w:tab/>
            </w:r>
            <w:r>
              <w:rPr>
                <w:rStyle w:val="IndexLink"/>
              </w:rPr>
              <w:t>237</w:t>
            </w:r>
          </w:hyperlink>
        </w:p>
        <w:p>
          <w:pPr>
            <w:pStyle w:val="Contents3"/>
            <w:tabs>
              <w:tab w:val="clear" w:pos="8459"/>
              <w:tab w:val="right" w:pos="9026" w:leader="dot"/>
            </w:tabs>
            <w:rPr/>
          </w:pPr>
          <w:hyperlink w:anchor="__RefHeading___Toc1084124_2314609296">
            <w:r>
              <w:rPr>
                <w:webHidden/>
                <w:rStyle w:val="IndexLink"/>
              </w:rPr>
              <w:t>2</w:t>
            </w:r>
            <w:r>
              <w:rPr>
                <w:rStyle w:val="IndexLink"/>
                <w:rtl w:val="true"/>
              </w:rPr>
              <w:t xml:space="preserve">- </w:t>
            </w:r>
            <w:r>
              <w:rPr>
                <w:rStyle w:val="IndexLink"/>
                <w:rtl w:val="true"/>
              </w:rPr>
              <w:t>مقدونية</w:t>
            </w:r>
            <w:r>
              <w:rPr>
                <w:rStyle w:val="IndexLink"/>
                <w:rtl w:val="true"/>
              </w:rPr>
              <w:t>:</w:t>
              <w:tab/>
            </w:r>
            <w:r>
              <w:rPr>
                <w:rStyle w:val="IndexLink"/>
              </w:rPr>
              <w:t>237</w:t>
            </w:r>
          </w:hyperlink>
        </w:p>
        <w:p>
          <w:pPr>
            <w:pStyle w:val="Contents3"/>
            <w:tabs>
              <w:tab w:val="clear" w:pos="8459"/>
              <w:tab w:val="right" w:pos="9026" w:leader="dot"/>
            </w:tabs>
            <w:rPr/>
          </w:pPr>
          <w:hyperlink w:anchor="__RefHeading___Toc1084126_2314609296">
            <w:r>
              <w:rPr>
                <w:webHidden/>
                <w:rStyle w:val="IndexLink"/>
              </w:rPr>
              <w:t>3</w:t>
            </w:r>
            <w:r>
              <w:rPr>
                <w:rStyle w:val="IndexLink"/>
                <w:rtl w:val="true"/>
              </w:rPr>
              <w:t xml:space="preserve">- </w:t>
            </w:r>
            <w:r>
              <w:rPr>
                <w:rStyle w:val="IndexLink"/>
                <w:rtl w:val="true"/>
              </w:rPr>
              <w:t>تراقية</w:t>
            </w:r>
            <w:r>
              <w:rPr>
                <w:rStyle w:val="IndexLink"/>
                <w:rtl w:val="true"/>
              </w:rPr>
              <w:t>:</w:t>
              <w:tab/>
            </w:r>
            <w:r>
              <w:rPr>
                <w:rStyle w:val="IndexLink"/>
              </w:rPr>
              <w:t>237</w:t>
            </w:r>
          </w:hyperlink>
        </w:p>
        <w:p>
          <w:pPr>
            <w:pStyle w:val="Contents3"/>
            <w:tabs>
              <w:tab w:val="clear" w:pos="8459"/>
              <w:tab w:val="right" w:pos="9026" w:leader="dot"/>
            </w:tabs>
            <w:rPr/>
          </w:pPr>
          <w:hyperlink w:anchor="__RefHeading___Toc1084128_2314609296">
            <w:r>
              <w:rPr>
                <w:webHidden/>
                <w:rStyle w:val="IndexLink"/>
              </w:rPr>
              <w:t>4</w:t>
            </w:r>
            <w:r>
              <w:rPr>
                <w:rStyle w:val="IndexLink"/>
                <w:rtl w:val="true"/>
              </w:rPr>
              <w:t xml:space="preserve">- </w:t>
            </w:r>
            <w:r>
              <w:rPr>
                <w:rStyle w:val="IndexLink"/>
                <w:rtl w:val="true"/>
              </w:rPr>
              <w:t xml:space="preserve">ثرقسيس؛ </w:t>
            </w:r>
            <w:r>
              <w:rPr>
                <w:rStyle w:val="IndexLink"/>
              </w:rPr>
              <w:t>5</w:t>
            </w:r>
            <w:r>
              <w:rPr>
                <w:rStyle w:val="IndexLink"/>
                <w:rtl w:val="true"/>
              </w:rPr>
              <w:t xml:space="preserve">. </w:t>
            </w:r>
            <w:r>
              <w:rPr>
                <w:rStyle w:val="IndexLink"/>
                <w:rtl w:val="true"/>
              </w:rPr>
              <w:t xml:space="preserve">أبسيق؛ </w:t>
            </w:r>
            <w:r>
              <w:rPr>
                <w:rStyle w:val="IndexLink"/>
              </w:rPr>
              <w:t>6</w:t>
            </w:r>
            <w:r>
              <w:rPr>
                <w:rStyle w:val="IndexLink"/>
                <w:rtl w:val="true"/>
              </w:rPr>
              <w:t xml:space="preserve">. </w:t>
            </w:r>
            <w:r>
              <w:rPr>
                <w:rStyle w:val="IndexLink"/>
                <w:rtl w:val="true"/>
              </w:rPr>
              <w:t xml:space="preserve">أبطماط؛ </w:t>
            </w:r>
            <w:r>
              <w:rPr>
                <w:rStyle w:val="IndexLink"/>
              </w:rPr>
              <w:t>7</w:t>
            </w:r>
            <w:r>
              <w:rPr>
                <w:rStyle w:val="IndexLink"/>
                <w:rtl w:val="true"/>
              </w:rPr>
              <w:t xml:space="preserve">. </w:t>
            </w:r>
            <w:r>
              <w:rPr>
                <w:rStyle w:val="IndexLink"/>
                <w:rtl w:val="true"/>
              </w:rPr>
              <w:t xml:space="preserve">سلوقية؛ </w:t>
            </w:r>
            <w:r>
              <w:rPr>
                <w:rStyle w:val="IndexLink"/>
              </w:rPr>
              <w:t>8</w:t>
            </w:r>
            <w:r>
              <w:rPr>
                <w:rStyle w:val="IndexLink"/>
                <w:rtl w:val="true"/>
              </w:rPr>
              <w:t xml:space="preserve">. </w:t>
            </w:r>
            <w:r>
              <w:rPr>
                <w:rStyle w:val="IndexLink"/>
                <w:rtl w:val="true"/>
              </w:rPr>
              <w:t xml:space="preserve">ناطليق؛ </w:t>
            </w:r>
            <w:r>
              <w:rPr>
                <w:rStyle w:val="IndexLink"/>
              </w:rPr>
              <w:t>9</w:t>
            </w:r>
            <w:r>
              <w:rPr>
                <w:rStyle w:val="IndexLink"/>
                <w:rtl w:val="true"/>
              </w:rPr>
              <w:t xml:space="preserve">. </w:t>
            </w:r>
            <w:r>
              <w:rPr>
                <w:rStyle w:val="IndexLink"/>
                <w:rtl w:val="true"/>
              </w:rPr>
              <w:t xml:space="preserve">بقلار؛ </w:t>
            </w:r>
            <w:r>
              <w:rPr>
                <w:rStyle w:val="IndexLink"/>
              </w:rPr>
              <w:t>10</w:t>
            </w:r>
            <w:r>
              <w:rPr>
                <w:rStyle w:val="IndexLink"/>
                <w:rtl w:val="true"/>
              </w:rPr>
              <w:t xml:space="preserve">. </w:t>
            </w:r>
            <w:r>
              <w:rPr>
                <w:rStyle w:val="IndexLink"/>
                <w:rtl w:val="true"/>
              </w:rPr>
              <w:t xml:space="preserve">أفلاخونية؛ </w:t>
            </w:r>
            <w:r>
              <w:rPr>
                <w:rStyle w:val="IndexLink"/>
              </w:rPr>
              <w:t>11</w:t>
            </w:r>
            <w:r>
              <w:rPr>
                <w:rStyle w:val="IndexLink"/>
                <w:rtl w:val="true"/>
              </w:rPr>
              <w:t xml:space="preserve">. </w:t>
            </w:r>
            <w:r>
              <w:rPr>
                <w:rStyle w:val="IndexLink"/>
                <w:rtl w:val="true"/>
              </w:rPr>
              <w:t xml:space="preserve">قبادق؛ </w:t>
            </w:r>
            <w:r>
              <w:rPr>
                <w:rStyle w:val="IndexLink"/>
              </w:rPr>
              <w:t>12</w:t>
            </w:r>
            <w:r>
              <w:rPr>
                <w:rStyle w:val="IndexLink"/>
                <w:rtl w:val="true"/>
              </w:rPr>
              <w:t xml:space="preserve">. </w:t>
            </w:r>
            <w:r>
              <w:rPr>
                <w:rStyle w:val="IndexLink"/>
                <w:rtl w:val="true"/>
              </w:rPr>
              <w:t xml:space="preserve">خرشنة؛ </w:t>
            </w:r>
            <w:r>
              <w:rPr>
                <w:rStyle w:val="IndexLink"/>
              </w:rPr>
              <w:t>13</w:t>
            </w:r>
            <w:r>
              <w:rPr>
                <w:rStyle w:val="IndexLink"/>
                <w:rtl w:val="true"/>
              </w:rPr>
              <w:t xml:space="preserve">. </w:t>
            </w:r>
            <w:r>
              <w:rPr>
                <w:rStyle w:val="IndexLink"/>
                <w:rtl w:val="true"/>
              </w:rPr>
              <w:t xml:space="preserve">أرمنياق؛ </w:t>
            </w:r>
            <w:r>
              <w:rPr>
                <w:rStyle w:val="IndexLink"/>
              </w:rPr>
              <w:t>14</w:t>
            </w:r>
            <w:r>
              <w:rPr>
                <w:rStyle w:val="IndexLink"/>
                <w:rtl w:val="true"/>
              </w:rPr>
              <w:t xml:space="preserve">. </w:t>
            </w:r>
            <w:r>
              <w:rPr>
                <w:rStyle w:val="IndexLink"/>
                <w:rtl w:val="true"/>
              </w:rPr>
              <w:t>خالدية</w:t>
            </w:r>
            <w:r>
              <w:rPr>
                <w:rStyle w:val="IndexLink"/>
                <w:rtl w:val="true"/>
              </w:rPr>
              <w:t>:</w:t>
              <w:tab/>
            </w:r>
            <w:r>
              <w:rPr>
                <w:rStyle w:val="IndexLink"/>
              </w:rPr>
              <w:t>237</w:t>
            </w:r>
          </w:hyperlink>
        </w:p>
        <w:p>
          <w:pPr>
            <w:pStyle w:val="Contents3"/>
            <w:tabs>
              <w:tab w:val="clear" w:pos="8459"/>
              <w:tab w:val="right" w:pos="9026" w:leader="dot"/>
            </w:tabs>
            <w:rPr/>
          </w:pPr>
          <w:hyperlink w:anchor="__RefHeading___Toc1084130_2314609296">
            <w:r>
              <w:rPr>
                <w:webHidden/>
                <w:rStyle w:val="IndexLink"/>
              </w:rPr>
              <w:t>15</w:t>
            </w:r>
            <w:r>
              <w:rPr>
                <w:rStyle w:val="IndexLink"/>
                <w:rtl w:val="true"/>
              </w:rPr>
              <w:t xml:space="preserve">- </w:t>
            </w:r>
            <w:r>
              <w:rPr>
                <w:rStyle w:val="IndexLink"/>
                <w:rtl w:val="true"/>
              </w:rPr>
              <w:t>كرج</w:t>
            </w:r>
            <w:r>
              <w:rPr>
                <w:rStyle w:val="IndexLink"/>
                <w:rtl w:val="true"/>
              </w:rPr>
              <w:t>:</w:t>
              <w:tab/>
            </w:r>
            <w:r>
              <w:rPr>
                <w:rStyle w:val="IndexLink"/>
              </w:rPr>
              <w:t>238</w:t>
            </w:r>
          </w:hyperlink>
        </w:p>
        <w:p>
          <w:pPr>
            <w:pStyle w:val="Contents3"/>
            <w:tabs>
              <w:tab w:val="clear" w:pos="8459"/>
              <w:tab w:val="right" w:pos="9026" w:leader="dot"/>
            </w:tabs>
            <w:rPr/>
          </w:pPr>
          <w:hyperlink w:anchor="__RefHeading___Toc1084132_2314609296">
            <w:r>
              <w:rPr>
                <w:webHidden/>
                <w:rStyle w:val="IndexLink"/>
              </w:rPr>
              <w:t>16</w:t>
            </w:r>
            <w:r>
              <w:rPr>
                <w:rStyle w:val="IndexLink"/>
                <w:rtl w:val="true"/>
              </w:rPr>
              <w:t xml:space="preserve">- </w:t>
            </w:r>
            <w:r>
              <w:rPr>
                <w:rStyle w:val="IndexLink"/>
                <w:rtl w:val="true"/>
              </w:rPr>
              <w:t>برجان</w:t>
            </w:r>
            <w:r>
              <w:rPr>
                <w:rStyle w:val="IndexLink"/>
                <w:rtl w:val="true"/>
              </w:rPr>
              <w:t>:</w:t>
              <w:tab/>
            </w:r>
            <w:r>
              <w:rPr>
                <w:rStyle w:val="IndexLink"/>
              </w:rPr>
              <w:t>238</w:t>
            </w:r>
          </w:hyperlink>
        </w:p>
        <w:p>
          <w:pPr>
            <w:pStyle w:val="Contents3"/>
            <w:tabs>
              <w:tab w:val="clear" w:pos="8459"/>
              <w:tab w:val="right" w:pos="9026" w:leader="dot"/>
            </w:tabs>
            <w:rPr/>
          </w:pPr>
          <w:hyperlink w:anchor="__RefHeading___Toc1084134_2314609296">
            <w:r>
              <w:rPr>
                <w:webHidden/>
                <w:rStyle w:val="IndexLink"/>
              </w:rPr>
              <w:t>17</w:t>
            </w:r>
            <w:r>
              <w:rPr>
                <w:rStyle w:val="IndexLink"/>
                <w:rtl w:val="true"/>
              </w:rPr>
              <w:t xml:space="preserve">- </w:t>
            </w:r>
            <w:r>
              <w:rPr>
                <w:rStyle w:val="IndexLink"/>
                <w:rtl w:val="true"/>
              </w:rPr>
              <w:t>الصقالبة المتنصرة</w:t>
            </w:r>
            <w:r>
              <w:rPr>
                <w:rStyle w:val="IndexLink"/>
                <w:rtl w:val="true"/>
              </w:rPr>
              <w:t>:</w:t>
              <w:tab/>
            </w:r>
            <w:r>
              <w:rPr>
                <w:rStyle w:val="IndexLink"/>
              </w:rPr>
              <w:t>238</w:t>
            </w:r>
          </w:hyperlink>
        </w:p>
        <w:p>
          <w:pPr>
            <w:pStyle w:val="Contents3"/>
            <w:tabs>
              <w:tab w:val="clear" w:pos="8459"/>
              <w:tab w:val="right" w:pos="9026" w:leader="dot"/>
            </w:tabs>
            <w:rPr/>
          </w:pPr>
          <w:hyperlink w:anchor="__RefHeading___Toc1084136_2314609296">
            <w:r>
              <w:rPr>
                <w:webHidden/>
                <w:rStyle w:val="IndexLink"/>
              </w:rPr>
              <w:t>18</w:t>
            </w:r>
            <w:r>
              <w:rPr>
                <w:rStyle w:val="IndexLink"/>
                <w:rtl w:val="true"/>
              </w:rPr>
              <w:t xml:space="preserve">- </w:t>
            </w:r>
            <w:r>
              <w:rPr>
                <w:rStyle w:val="IndexLink"/>
                <w:rtl w:val="true"/>
              </w:rPr>
              <w:t>البلغار</w:t>
            </w:r>
            <w:r>
              <w:rPr>
                <w:rStyle w:val="IndexLink"/>
                <w:rtl w:val="true"/>
              </w:rPr>
              <w:t>:</w:t>
              <w:tab/>
            </w:r>
            <w:r>
              <w:rPr>
                <w:rStyle w:val="IndexLink"/>
              </w:rPr>
              <w:t>238</w:t>
            </w:r>
          </w:hyperlink>
        </w:p>
        <w:p>
          <w:pPr>
            <w:pStyle w:val="Contents3"/>
            <w:tabs>
              <w:tab w:val="clear" w:pos="8459"/>
              <w:tab w:val="right" w:pos="9026" w:leader="dot"/>
            </w:tabs>
            <w:rPr/>
          </w:pPr>
          <w:hyperlink w:anchor="__RefHeading___Toc1084138_2314609296">
            <w:r>
              <w:rPr>
                <w:webHidden/>
                <w:rStyle w:val="IndexLink"/>
              </w:rPr>
              <w:t>19</w:t>
            </w:r>
            <w:r>
              <w:rPr>
                <w:rStyle w:val="IndexLink"/>
                <w:rtl w:val="true"/>
              </w:rPr>
              <w:t xml:space="preserve">- </w:t>
            </w:r>
            <w:r>
              <w:rPr>
                <w:rStyle w:val="IndexLink"/>
                <w:rtl w:val="true"/>
              </w:rPr>
              <w:t>إفرنجة</w:t>
            </w:r>
            <w:r>
              <w:rPr>
                <w:rStyle w:val="IndexLink"/>
                <w:rtl w:val="true"/>
              </w:rPr>
              <w:t>:</w:t>
              <w:tab/>
            </w:r>
            <w:r>
              <w:rPr>
                <w:rStyle w:val="IndexLink"/>
              </w:rPr>
              <w:t>238</w:t>
            </w:r>
          </w:hyperlink>
        </w:p>
        <w:p>
          <w:pPr>
            <w:pStyle w:val="Contents3"/>
            <w:tabs>
              <w:tab w:val="clear" w:pos="8459"/>
              <w:tab w:val="right" w:pos="9026" w:leader="dot"/>
            </w:tabs>
            <w:rPr/>
          </w:pPr>
          <w:hyperlink w:anchor="__RefHeading___Toc1084140_2314609296">
            <w:r>
              <w:rPr>
                <w:webHidden/>
                <w:rStyle w:val="IndexLink"/>
              </w:rPr>
              <w:t>20</w:t>
            </w:r>
            <w:r>
              <w:rPr>
                <w:rStyle w:val="IndexLink"/>
                <w:rtl w:val="true"/>
              </w:rPr>
              <w:t xml:space="preserve">- </w:t>
            </w:r>
            <w:r>
              <w:rPr>
                <w:rStyle w:val="IndexLink"/>
                <w:rtl w:val="true"/>
              </w:rPr>
              <w:t>رومية</w:t>
            </w:r>
            <w:r>
              <w:rPr>
                <w:rStyle w:val="IndexLink"/>
                <w:rtl w:val="true"/>
              </w:rPr>
              <w:t>:</w:t>
              <w:tab/>
            </w:r>
            <w:r>
              <w:rPr>
                <w:rStyle w:val="IndexLink"/>
              </w:rPr>
              <w:t>238</w:t>
            </w:r>
          </w:hyperlink>
        </w:p>
        <w:p>
          <w:pPr>
            <w:pStyle w:val="Contents3"/>
            <w:tabs>
              <w:tab w:val="clear" w:pos="8459"/>
              <w:tab w:val="right" w:pos="9026" w:leader="dot"/>
            </w:tabs>
            <w:rPr/>
          </w:pPr>
          <w:hyperlink w:anchor="__RefHeading___Toc1084142_2314609296">
            <w:r>
              <w:rPr>
                <w:webHidden/>
                <w:rStyle w:val="IndexLink"/>
              </w:rPr>
              <w:t>21</w:t>
            </w:r>
            <w:r>
              <w:rPr>
                <w:rStyle w:val="IndexLink"/>
                <w:rtl w:val="true"/>
              </w:rPr>
              <w:t xml:space="preserve">- </w:t>
            </w:r>
            <w:r>
              <w:rPr>
                <w:rStyle w:val="IndexLink"/>
                <w:rtl w:val="true"/>
              </w:rPr>
              <w:t>بسكونس، غلجسكس</w:t>
            </w:r>
            <w:r>
              <w:rPr>
                <w:rStyle w:val="IndexLink"/>
                <w:rtl w:val="true"/>
              </w:rPr>
              <w:t>:</w:t>
              <w:tab/>
            </w:r>
            <w:r>
              <w:rPr>
                <w:rStyle w:val="IndexLink"/>
              </w:rPr>
              <w:t>239</w:t>
            </w:r>
          </w:hyperlink>
        </w:p>
        <w:p>
          <w:pPr>
            <w:pStyle w:val="Contents3"/>
            <w:tabs>
              <w:tab w:val="clear" w:pos="8459"/>
              <w:tab w:val="right" w:pos="9026" w:leader="dot"/>
            </w:tabs>
            <w:rPr/>
          </w:pPr>
          <w:hyperlink w:anchor="__RefHeading___Toc1084144_2314609296">
            <w:r>
              <w:rPr>
                <w:webHidden/>
                <w:rStyle w:val="IndexLink"/>
              </w:rPr>
              <w:t>22</w:t>
            </w:r>
            <w:r>
              <w:rPr>
                <w:rStyle w:val="IndexLink"/>
                <w:rtl w:val="true"/>
              </w:rPr>
              <w:t xml:space="preserve">- </w:t>
            </w:r>
            <w:r>
              <w:rPr>
                <w:rStyle w:val="IndexLink"/>
                <w:rtl w:val="true"/>
              </w:rPr>
              <w:t>برطينية</w:t>
            </w:r>
            <w:r>
              <w:rPr>
                <w:rStyle w:val="IndexLink"/>
                <w:rtl w:val="true"/>
              </w:rPr>
              <w:t>:</w:t>
              <w:tab/>
            </w:r>
            <w:r>
              <w:rPr>
                <w:rStyle w:val="IndexLink"/>
              </w:rPr>
              <w:t>239</w:t>
            </w:r>
          </w:hyperlink>
        </w:p>
        <w:p>
          <w:pPr>
            <w:pStyle w:val="Contents3"/>
            <w:tabs>
              <w:tab w:val="clear" w:pos="8459"/>
              <w:tab w:val="right" w:pos="9026" w:leader="dot"/>
            </w:tabs>
            <w:rPr/>
          </w:pPr>
          <w:hyperlink w:anchor="__RefHeading___Toc1084146_2314609296">
            <w:r>
              <w:rPr>
                <w:webHidden/>
                <w:rStyle w:val="IndexLink"/>
              </w:rPr>
              <w:t>23</w:t>
            </w:r>
            <w:r>
              <w:rPr>
                <w:rStyle w:val="IndexLink"/>
                <w:rtl w:val="true"/>
              </w:rPr>
              <w:t xml:space="preserve">- </w:t>
            </w:r>
            <w:r>
              <w:rPr>
                <w:rStyle w:val="IndexLink"/>
                <w:rtl w:val="true"/>
              </w:rPr>
              <w:t>يونان</w:t>
            </w:r>
            <w:r>
              <w:rPr>
                <w:rStyle w:val="IndexLink"/>
                <w:rtl w:val="true"/>
              </w:rPr>
              <w:t>:</w:t>
              <w:tab/>
            </w:r>
            <w:r>
              <w:rPr>
                <w:rStyle w:val="IndexLink"/>
              </w:rPr>
              <w:t>239</w:t>
            </w:r>
          </w:hyperlink>
        </w:p>
        <w:p>
          <w:pPr>
            <w:pStyle w:val="Contents2"/>
            <w:tabs>
              <w:tab w:val="clear" w:pos="8743"/>
              <w:tab w:val="right" w:pos="9026" w:leader="dot"/>
            </w:tabs>
            <w:rPr/>
          </w:pPr>
          <w:hyperlink w:anchor="__RefHeading___Toc1084148_2314609296">
            <w:r>
              <w:rPr>
                <w:webHidden/>
                <w:rStyle w:val="IndexLink"/>
              </w:rPr>
              <w:t>43</w:t>
            </w:r>
            <w:r>
              <w:rPr>
                <w:rStyle w:val="IndexLink"/>
                <w:rtl w:val="true"/>
              </w:rPr>
              <w:t xml:space="preserve">- </w:t>
            </w:r>
            <w:r>
              <w:rPr>
                <w:rStyle w:val="IndexLink"/>
                <w:rtl w:val="true"/>
              </w:rPr>
              <w:t>القول في بلاد الصقالبة</w:t>
            </w:r>
            <w:r>
              <w:rPr>
                <w:rStyle w:val="IndexLink"/>
                <w:rtl w:val="true"/>
              </w:rPr>
              <w:tab/>
            </w:r>
            <w:r>
              <w:rPr>
                <w:rStyle w:val="IndexLink"/>
              </w:rPr>
              <w:t>240</w:t>
            </w:r>
          </w:hyperlink>
        </w:p>
        <w:p>
          <w:pPr>
            <w:pStyle w:val="Contents3"/>
            <w:tabs>
              <w:tab w:val="clear" w:pos="8459"/>
              <w:tab w:val="right" w:pos="9026" w:leader="dot"/>
            </w:tabs>
            <w:rPr/>
          </w:pPr>
          <w:hyperlink w:anchor="__RefHeading___Toc1084150_2314609296">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084152_2314609296">
            <w:r>
              <w:rPr>
                <w:webHidden/>
                <w:rStyle w:val="IndexLink"/>
              </w:rPr>
              <w:t>1</w:t>
            </w:r>
            <w:r>
              <w:rPr>
                <w:rStyle w:val="IndexLink"/>
                <w:rtl w:val="true"/>
              </w:rPr>
              <w:t xml:space="preserve">- </w:t>
            </w:r>
            <w:r>
              <w:rPr>
                <w:rStyle w:val="IndexLink"/>
                <w:rtl w:val="true"/>
              </w:rPr>
              <w:t>وابنيت</w:t>
            </w:r>
            <w:r>
              <w:rPr>
                <w:rStyle w:val="IndexLink"/>
                <w:rtl w:val="true"/>
              </w:rPr>
              <w:t>:</w:t>
              <w:tab/>
            </w:r>
            <w:r>
              <w:rPr>
                <w:rStyle w:val="IndexLink"/>
              </w:rPr>
              <w:t>241</w:t>
            </w:r>
          </w:hyperlink>
        </w:p>
        <w:p>
          <w:pPr>
            <w:pStyle w:val="Contents3"/>
            <w:tabs>
              <w:tab w:val="clear" w:pos="8459"/>
              <w:tab w:val="right" w:pos="9026" w:leader="dot"/>
            </w:tabs>
            <w:rPr/>
          </w:pPr>
          <w:hyperlink w:anchor="__RefHeading___Toc1084154_2314609296">
            <w:r>
              <w:rPr>
                <w:webHidden/>
                <w:rStyle w:val="IndexLink"/>
              </w:rPr>
              <w:t>2</w:t>
            </w:r>
            <w:r>
              <w:rPr>
                <w:rStyle w:val="IndexLink"/>
                <w:rtl w:val="true"/>
              </w:rPr>
              <w:t xml:space="preserve">- </w:t>
            </w:r>
            <w:r>
              <w:rPr>
                <w:rStyle w:val="IndexLink"/>
                <w:rtl w:val="true"/>
              </w:rPr>
              <w:t>خرداب</w:t>
            </w:r>
            <w:r>
              <w:rPr>
                <w:rStyle w:val="IndexLink"/>
                <w:rtl w:val="true"/>
              </w:rPr>
              <w:t>:</w:t>
              <w:tab/>
            </w:r>
            <w:r>
              <w:rPr>
                <w:rStyle w:val="IndexLink"/>
              </w:rPr>
              <w:t>241</w:t>
            </w:r>
          </w:hyperlink>
        </w:p>
        <w:p>
          <w:pPr>
            <w:pStyle w:val="Contents2"/>
            <w:tabs>
              <w:tab w:val="clear" w:pos="8743"/>
              <w:tab w:val="right" w:pos="9026" w:leader="dot"/>
            </w:tabs>
            <w:rPr/>
          </w:pPr>
          <w:hyperlink w:anchor="__RefHeading___Toc1084156_2314609296">
            <w:r>
              <w:rPr>
                <w:webHidden/>
                <w:rStyle w:val="IndexLink"/>
              </w:rPr>
              <w:t>44</w:t>
            </w:r>
            <w:r>
              <w:rPr>
                <w:rStyle w:val="IndexLink"/>
                <w:rtl w:val="true"/>
              </w:rPr>
              <w:t xml:space="preserve">- </w:t>
            </w:r>
            <w:r>
              <w:rPr>
                <w:rStyle w:val="IndexLink"/>
                <w:rtl w:val="true"/>
              </w:rPr>
              <w:t>القول في بلاد الروس و مدنها</w:t>
            </w:r>
            <w:r>
              <w:rPr>
                <w:rStyle w:val="IndexLink"/>
                <w:rtl w:val="true"/>
              </w:rPr>
              <w:tab/>
            </w:r>
            <w:r>
              <w:rPr>
                <w:rStyle w:val="IndexLink"/>
              </w:rPr>
              <w:t>242</w:t>
            </w:r>
          </w:hyperlink>
        </w:p>
        <w:p>
          <w:pPr>
            <w:pStyle w:val="Contents3"/>
            <w:tabs>
              <w:tab w:val="clear" w:pos="8459"/>
              <w:tab w:val="right" w:pos="9026" w:leader="dot"/>
            </w:tabs>
            <w:rPr/>
          </w:pPr>
          <w:hyperlink w:anchor="__RefHeading___Toc1084158_2314609296">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084160_2314609296">
            <w:r>
              <w:rPr>
                <w:webHidden/>
                <w:rStyle w:val="IndexLink"/>
              </w:rPr>
              <w:t>1</w:t>
            </w:r>
            <w:r>
              <w:rPr>
                <w:rStyle w:val="IndexLink"/>
                <w:rtl w:val="true"/>
              </w:rPr>
              <w:t xml:space="preserve">- </w:t>
            </w:r>
            <w:r>
              <w:rPr>
                <w:rStyle w:val="IndexLink"/>
                <w:rtl w:val="true"/>
              </w:rPr>
              <w:t>كويابه</w:t>
            </w:r>
            <w:r>
              <w:rPr>
                <w:rStyle w:val="IndexLink"/>
                <w:rtl w:val="true"/>
              </w:rPr>
              <w:t>:</w:t>
              <w:tab/>
            </w:r>
            <w:r>
              <w:rPr>
                <w:rStyle w:val="IndexLink"/>
              </w:rPr>
              <w:t>243</w:t>
            </w:r>
          </w:hyperlink>
        </w:p>
        <w:p>
          <w:pPr>
            <w:pStyle w:val="Contents3"/>
            <w:tabs>
              <w:tab w:val="clear" w:pos="8459"/>
              <w:tab w:val="right" w:pos="9026" w:leader="dot"/>
            </w:tabs>
            <w:rPr/>
          </w:pPr>
          <w:hyperlink w:anchor="__RefHeading___Toc1084162_2314609296">
            <w:r>
              <w:rPr>
                <w:webHidden/>
                <w:rStyle w:val="IndexLink"/>
              </w:rPr>
              <w:t>2</w:t>
            </w:r>
            <w:r>
              <w:rPr>
                <w:rStyle w:val="IndexLink"/>
                <w:rtl w:val="true"/>
              </w:rPr>
              <w:t xml:space="preserve">- </w:t>
            </w:r>
            <w:r>
              <w:rPr>
                <w:rStyle w:val="IndexLink"/>
                <w:rtl w:val="true"/>
              </w:rPr>
              <w:t>صلابة</w:t>
            </w:r>
            <w:r>
              <w:rPr>
                <w:rStyle w:val="IndexLink"/>
                <w:rtl w:val="true"/>
              </w:rPr>
              <w:t>:</w:t>
              <w:tab/>
            </w:r>
            <w:r>
              <w:rPr>
                <w:rStyle w:val="IndexLink"/>
              </w:rPr>
              <w:t>243</w:t>
            </w:r>
          </w:hyperlink>
        </w:p>
        <w:p>
          <w:pPr>
            <w:pStyle w:val="Contents3"/>
            <w:tabs>
              <w:tab w:val="clear" w:pos="8459"/>
              <w:tab w:val="right" w:pos="9026" w:leader="dot"/>
            </w:tabs>
            <w:rPr/>
          </w:pPr>
          <w:hyperlink w:anchor="__RefHeading___Toc1084164_2314609296">
            <w:r>
              <w:rPr>
                <w:webHidden/>
                <w:rStyle w:val="IndexLink"/>
              </w:rPr>
              <w:t>3</w:t>
            </w:r>
            <w:r>
              <w:rPr>
                <w:rStyle w:val="IndexLink"/>
                <w:rtl w:val="true"/>
              </w:rPr>
              <w:t xml:space="preserve">- </w:t>
            </w:r>
            <w:r>
              <w:rPr>
                <w:rStyle w:val="IndexLink"/>
                <w:rtl w:val="true"/>
              </w:rPr>
              <w:t>أرتاب</w:t>
            </w:r>
            <w:r>
              <w:rPr>
                <w:rStyle w:val="IndexLink"/>
                <w:rtl w:val="true"/>
              </w:rPr>
              <w:t>:</w:t>
              <w:tab/>
            </w:r>
            <w:r>
              <w:rPr>
                <w:rStyle w:val="IndexLink"/>
              </w:rPr>
              <w:t>243</w:t>
            </w:r>
          </w:hyperlink>
        </w:p>
        <w:p>
          <w:pPr>
            <w:pStyle w:val="Contents2"/>
            <w:tabs>
              <w:tab w:val="clear" w:pos="8743"/>
              <w:tab w:val="right" w:pos="9026" w:leader="dot"/>
            </w:tabs>
            <w:rPr/>
          </w:pPr>
          <w:hyperlink w:anchor="__RefHeading___Toc1084166_2314609296">
            <w:r>
              <w:rPr>
                <w:webHidden/>
                <w:rStyle w:val="IndexLink"/>
              </w:rPr>
              <w:t>45</w:t>
            </w:r>
            <w:r>
              <w:rPr>
                <w:rStyle w:val="IndexLink"/>
                <w:rtl w:val="true"/>
              </w:rPr>
              <w:t xml:space="preserve">- </w:t>
            </w:r>
            <w:r>
              <w:rPr>
                <w:rStyle w:val="IndexLink"/>
                <w:rtl w:val="true"/>
              </w:rPr>
              <w:t>القول في بلاد البلغار الداخلة</w:t>
            </w:r>
            <w:r>
              <w:rPr>
                <w:rStyle w:val="IndexLink"/>
                <w:rtl w:val="true"/>
              </w:rPr>
              <w:tab/>
            </w:r>
            <w:r>
              <w:rPr>
                <w:rStyle w:val="IndexLink"/>
              </w:rPr>
              <w:t>244</w:t>
            </w:r>
          </w:hyperlink>
        </w:p>
        <w:p>
          <w:pPr>
            <w:pStyle w:val="Contents2"/>
            <w:tabs>
              <w:tab w:val="clear" w:pos="8743"/>
              <w:tab w:val="right" w:pos="9026" w:leader="dot"/>
            </w:tabs>
            <w:rPr/>
          </w:pPr>
          <w:hyperlink w:anchor="__RefHeading___Toc1084168_2314609296">
            <w:r>
              <w:rPr>
                <w:webHidden/>
                <w:rStyle w:val="IndexLink"/>
              </w:rPr>
              <w:t>46</w:t>
            </w:r>
            <w:r>
              <w:rPr>
                <w:rStyle w:val="IndexLink"/>
                <w:rtl w:val="true"/>
              </w:rPr>
              <w:t xml:space="preserve">- </w:t>
            </w:r>
            <w:r>
              <w:rPr>
                <w:rStyle w:val="IndexLink"/>
                <w:rtl w:val="true"/>
              </w:rPr>
              <w:t>القول في بلاد المروات‌</w:t>
            </w:r>
            <w:r>
              <w:rPr>
                <w:rStyle w:val="IndexLink"/>
                <w:rtl w:val="true"/>
              </w:rPr>
              <w:tab/>
            </w:r>
            <w:r>
              <w:rPr>
                <w:rStyle w:val="IndexLink"/>
              </w:rPr>
              <w:t>245</w:t>
            </w:r>
          </w:hyperlink>
        </w:p>
        <w:p>
          <w:pPr>
            <w:pStyle w:val="Contents2"/>
            <w:tabs>
              <w:tab w:val="clear" w:pos="8743"/>
              <w:tab w:val="right" w:pos="9026" w:leader="dot"/>
            </w:tabs>
            <w:rPr/>
          </w:pPr>
          <w:hyperlink w:anchor="__RefHeading___Toc1084170_2314609296">
            <w:r>
              <w:rPr>
                <w:webHidden/>
                <w:rStyle w:val="IndexLink"/>
              </w:rPr>
              <w:t>47</w:t>
            </w:r>
            <w:r>
              <w:rPr>
                <w:rStyle w:val="IndexLink"/>
                <w:rtl w:val="true"/>
              </w:rPr>
              <w:t xml:space="preserve">- </w:t>
            </w:r>
            <w:r>
              <w:rPr>
                <w:rStyle w:val="IndexLink"/>
                <w:rtl w:val="true"/>
              </w:rPr>
              <w:t>القول في بلاد بجناك الخزر</w:t>
            </w:r>
            <w:r>
              <w:rPr>
                <w:rStyle w:val="IndexLink"/>
                <w:rtl w:val="true"/>
              </w:rPr>
              <w:tab/>
            </w:r>
            <w:r>
              <w:rPr>
                <w:rStyle w:val="IndexLink"/>
              </w:rPr>
              <w:t>246</w:t>
            </w:r>
          </w:hyperlink>
        </w:p>
        <w:p>
          <w:pPr>
            <w:pStyle w:val="Contents2"/>
            <w:tabs>
              <w:tab w:val="clear" w:pos="8743"/>
              <w:tab w:val="right" w:pos="9026" w:leader="dot"/>
            </w:tabs>
            <w:rPr/>
          </w:pPr>
          <w:hyperlink w:anchor="__RefHeading___Toc1084172_2314609296">
            <w:r>
              <w:rPr>
                <w:webHidden/>
                <w:rStyle w:val="IndexLink"/>
              </w:rPr>
              <w:t>48</w:t>
            </w:r>
            <w:r>
              <w:rPr>
                <w:rStyle w:val="IndexLink"/>
                <w:rtl w:val="true"/>
              </w:rPr>
              <w:t xml:space="preserve">- </w:t>
            </w:r>
            <w:r>
              <w:rPr>
                <w:rStyle w:val="IndexLink"/>
                <w:rtl w:val="true"/>
              </w:rPr>
              <w:t>القول في بلاد اللان و مدنها</w:t>
            </w:r>
            <w:r>
              <w:rPr>
                <w:rStyle w:val="IndexLink"/>
                <w:rtl w:val="true"/>
              </w:rPr>
              <w:tab/>
            </w:r>
            <w:r>
              <w:rPr>
                <w:rStyle w:val="IndexLink"/>
              </w:rPr>
              <w:t>247</w:t>
            </w:r>
          </w:hyperlink>
        </w:p>
        <w:p>
          <w:pPr>
            <w:pStyle w:val="Contents3"/>
            <w:tabs>
              <w:tab w:val="clear" w:pos="8459"/>
              <w:tab w:val="right" w:pos="9026" w:leader="dot"/>
            </w:tabs>
            <w:rPr/>
          </w:pPr>
          <w:hyperlink w:anchor="__RefHeading___Toc1084174_2314609296">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084176_2314609296">
            <w:r>
              <w:rPr>
                <w:webHidden/>
                <w:rStyle w:val="IndexLink"/>
              </w:rPr>
              <w:t>1</w:t>
            </w:r>
            <w:r>
              <w:rPr>
                <w:rStyle w:val="IndexLink"/>
                <w:rtl w:val="true"/>
              </w:rPr>
              <w:t xml:space="preserve">- </w:t>
            </w:r>
            <w:r>
              <w:rPr>
                <w:rStyle w:val="IndexLink"/>
                <w:rtl w:val="true"/>
              </w:rPr>
              <w:t>كاسك</w:t>
            </w:r>
            <w:r>
              <w:rPr>
                <w:rStyle w:val="IndexLink"/>
                <w:rtl w:val="true"/>
              </w:rPr>
              <w:t>:</w:t>
              <w:tab/>
            </w:r>
            <w:r>
              <w:rPr>
                <w:rStyle w:val="IndexLink"/>
              </w:rPr>
              <w:t>247</w:t>
            </w:r>
          </w:hyperlink>
        </w:p>
        <w:p>
          <w:pPr>
            <w:pStyle w:val="Contents3"/>
            <w:tabs>
              <w:tab w:val="clear" w:pos="8459"/>
              <w:tab w:val="right" w:pos="9026" w:leader="dot"/>
            </w:tabs>
            <w:rPr/>
          </w:pPr>
          <w:hyperlink w:anchor="__RefHeading___Toc1084178_2314609296">
            <w:r>
              <w:rPr>
                <w:webHidden/>
                <w:rStyle w:val="IndexLink"/>
              </w:rPr>
              <w:t>2</w:t>
            </w:r>
            <w:r>
              <w:rPr>
                <w:rStyle w:val="IndexLink"/>
                <w:rtl w:val="true"/>
              </w:rPr>
              <w:t xml:space="preserve">- </w:t>
            </w:r>
            <w:r>
              <w:rPr>
                <w:rStyle w:val="IndexLink"/>
                <w:rtl w:val="true"/>
              </w:rPr>
              <w:t>خيلان</w:t>
            </w:r>
            <w:r>
              <w:rPr>
                <w:rStyle w:val="IndexLink"/>
                <w:rtl w:val="true"/>
              </w:rPr>
              <w:t>:</w:t>
              <w:tab/>
            </w:r>
            <w:r>
              <w:rPr>
                <w:rStyle w:val="IndexLink"/>
              </w:rPr>
              <w:t>247</w:t>
            </w:r>
          </w:hyperlink>
        </w:p>
        <w:p>
          <w:pPr>
            <w:pStyle w:val="Contents3"/>
            <w:tabs>
              <w:tab w:val="clear" w:pos="8459"/>
              <w:tab w:val="right" w:pos="9026" w:leader="dot"/>
            </w:tabs>
            <w:rPr/>
          </w:pPr>
          <w:hyperlink w:anchor="__RefHeading___Toc1084180_2314609296">
            <w:r>
              <w:rPr>
                <w:webHidden/>
                <w:rStyle w:val="IndexLink"/>
              </w:rPr>
              <w:t>3</w:t>
            </w:r>
            <w:r>
              <w:rPr>
                <w:rStyle w:val="IndexLink"/>
                <w:rtl w:val="true"/>
              </w:rPr>
              <w:t xml:space="preserve">- </w:t>
            </w:r>
            <w:r>
              <w:rPr>
                <w:rStyle w:val="IndexLink"/>
                <w:rtl w:val="true"/>
              </w:rPr>
              <w:t>باب اللان</w:t>
            </w:r>
            <w:r>
              <w:rPr>
                <w:rStyle w:val="IndexLink"/>
                <w:rtl w:val="true"/>
              </w:rPr>
              <w:t>:</w:t>
              <w:tab/>
            </w:r>
            <w:r>
              <w:rPr>
                <w:rStyle w:val="IndexLink"/>
              </w:rPr>
              <w:t>247</w:t>
            </w:r>
          </w:hyperlink>
        </w:p>
        <w:p>
          <w:pPr>
            <w:pStyle w:val="Contents2"/>
            <w:tabs>
              <w:tab w:val="clear" w:pos="8743"/>
              <w:tab w:val="right" w:pos="9026" w:leader="dot"/>
            </w:tabs>
            <w:rPr/>
          </w:pPr>
          <w:hyperlink w:anchor="__RefHeading___Toc1084182_2314609296">
            <w:r>
              <w:rPr>
                <w:webHidden/>
                <w:rStyle w:val="IndexLink"/>
              </w:rPr>
              <w:t>49</w:t>
            </w:r>
            <w:r>
              <w:rPr>
                <w:rStyle w:val="IndexLink"/>
                <w:rtl w:val="true"/>
              </w:rPr>
              <w:t xml:space="preserve">- </w:t>
            </w:r>
            <w:r>
              <w:rPr>
                <w:rStyle w:val="IndexLink"/>
                <w:rtl w:val="true"/>
              </w:rPr>
              <w:t>القول في بلاد السرير و مدنها</w:t>
            </w:r>
            <w:r>
              <w:rPr>
                <w:rStyle w:val="IndexLink"/>
                <w:rtl w:val="true"/>
              </w:rPr>
              <w:tab/>
            </w:r>
            <w:r>
              <w:rPr>
                <w:rStyle w:val="IndexLink"/>
              </w:rPr>
              <w:t>248</w:t>
            </w:r>
          </w:hyperlink>
        </w:p>
        <w:p>
          <w:pPr>
            <w:pStyle w:val="Contents3"/>
            <w:tabs>
              <w:tab w:val="clear" w:pos="8459"/>
              <w:tab w:val="right" w:pos="9026" w:leader="dot"/>
            </w:tabs>
            <w:rPr/>
          </w:pPr>
          <w:hyperlink w:anchor="__RefHeading___Toc1084184_2314609296">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084186_2314609296">
            <w:r>
              <w:rPr>
                <w:webHidden/>
                <w:rStyle w:val="IndexLink"/>
              </w:rPr>
              <w:t>1</w:t>
            </w:r>
            <w:r>
              <w:rPr>
                <w:rStyle w:val="IndexLink"/>
                <w:rtl w:val="true"/>
              </w:rPr>
              <w:t xml:space="preserve">- </w:t>
            </w:r>
            <w:r>
              <w:rPr>
                <w:rStyle w:val="IndexLink"/>
                <w:rtl w:val="true"/>
              </w:rPr>
              <w:t>قلعة الملك</w:t>
            </w:r>
            <w:r>
              <w:rPr>
                <w:rStyle w:val="IndexLink"/>
                <w:rtl w:val="true"/>
              </w:rPr>
              <w:t>:</w:t>
              <w:tab/>
            </w:r>
            <w:r>
              <w:rPr>
                <w:rStyle w:val="IndexLink"/>
              </w:rPr>
              <w:t>248</w:t>
            </w:r>
          </w:hyperlink>
        </w:p>
        <w:p>
          <w:pPr>
            <w:pStyle w:val="Contents3"/>
            <w:tabs>
              <w:tab w:val="clear" w:pos="8459"/>
              <w:tab w:val="right" w:pos="9026" w:leader="dot"/>
            </w:tabs>
            <w:rPr/>
          </w:pPr>
          <w:hyperlink w:anchor="__RefHeading___Toc1084188_2314609296">
            <w:r>
              <w:rPr>
                <w:webHidden/>
                <w:rStyle w:val="IndexLink"/>
              </w:rPr>
              <w:t>2</w:t>
            </w:r>
            <w:r>
              <w:rPr>
                <w:rStyle w:val="IndexLink"/>
                <w:rtl w:val="true"/>
              </w:rPr>
              <w:t xml:space="preserve">- </w:t>
            </w:r>
            <w:r>
              <w:rPr>
                <w:rStyle w:val="IndexLink"/>
                <w:rtl w:val="true"/>
              </w:rPr>
              <w:t>خندان</w:t>
            </w:r>
            <w:r>
              <w:rPr>
                <w:rStyle w:val="IndexLink"/>
                <w:rtl w:val="true"/>
              </w:rPr>
              <w:t>:</w:t>
              <w:tab/>
            </w:r>
            <w:r>
              <w:rPr>
                <w:rStyle w:val="IndexLink"/>
              </w:rPr>
              <w:t>248</w:t>
            </w:r>
          </w:hyperlink>
        </w:p>
        <w:p>
          <w:pPr>
            <w:pStyle w:val="Contents3"/>
            <w:tabs>
              <w:tab w:val="clear" w:pos="8459"/>
              <w:tab w:val="right" w:pos="9026" w:leader="dot"/>
            </w:tabs>
            <w:rPr/>
          </w:pPr>
          <w:hyperlink w:anchor="__RefHeading___Toc1084190_2314609296">
            <w:r>
              <w:rPr>
                <w:webHidden/>
                <w:rStyle w:val="IndexLink"/>
              </w:rPr>
              <w:t>3</w:t>
            </w:r>
            <w:r>
              <w:rPr>
                <w:rStyle w:val="IndexLink"/>
                <w:rtl w:val="true"/>
              </w:rPr>
              <w:t xml:space="preserve">- </w:t>
            </w:r>
            <w:r>
              <w:rPr>
                <w:rStyle w:val="IndexLink"/>
                <w:rtl w:val="true"/>
              </w:rPr>
              <w:t>رنجس، مسقط</w:t>
            </w:r>
            <w:r>
              <w:rPr>
                <w:rStyle w:val="IndexLink"/>
                <w:rtl w:val="true"/>
              </w:rPr>
              <w:t>:</w:t>
              <w:tab/>
            </w:r>
            <w:r>
              <w:rPr>
                <w:rStyle w:val="IndexLink"/>
              </w:rPr>
              <w:t>248</w:t>
            </w:r>
          </w:hyperlink>
        </w:p>
        <w:p>
          <w:pPr>
            <w:pStyle w:val="Contents2"/>
            <w:tabs>
              <w:tab w:val="clear" w:pos="8743"/>
              <w:tab w:val="right" w:pos="9026" w:leader="dot"/>
            </w:tabs>
            <w:rPr/>
          </w:pPr>
          <w:hyperlink w:anchor="__RefHeading___Toc1084192_2314609296">
            <w:r>
              <w:rPr>
                <w:webHidden/>
                <w:rStyle w:val="IndexLink"/>
              </w:rPr>
              <w:t>50</w:t>
            </w:r>
            <w:r>
              <w:rPr>
                <w:rStyle w:val="IndexLink"/>
                <w:rtl w:val="true"/>
              </w:rPr>
              <w:t xml:space="preserve">- </w:t>
            </w:r>
            <w:r>
              <w:rPr>
                <w:rStyle w:val="IndexLink"/>
                <w:rtl w:val="true"/>
              </w:rPr>
              <w:t>القول في بلاد الخزر</w:t>
            </w:r>
            <w:r>
              <w:rPr>
                <w:rStyle w:val="IndexLink"/>
                <w:rtl w:val="true"/>
              </w:rPr>
              <w:tab/>
            </w:r>
            <w:r>
              <w:rPr>
                <w:rStyle w:val="IndexLink"/>
              </w:rPr>
              <w:t>249</w:t>
            </w:r>
          </w:hyperlink>
        </w:p>
        <w:p>
          <w:pPr>
            <w:pStyle w:val="Contents3"/>
            <w:tabs>
              <w:tab w:val="clear" w:pos="8459"/>
              <w:tab w:val="right" w:pos="9026" w:leader="dot"/>
            </w:tabs>
            <w:rPr/>
          </w:pPr>
          <w:hyperlink w:anchor="__RefHeading___Toc1084194_2314609296">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084196_2314609296">
            <w:r>
              <w:rPr>
                <w:webHidden/>
                <w:rStyle w:val="IndexLink"/>
              </w:rPr>
              <w:t>1</w:t>
            </w:r>
            <w:r>
              <w:rPr>
                <w:rStyle w:val="IndexLink"/>
                <w:rtl w:val="true"/>
              </w:rPr>
              <w:t xml:space="preserve">- </w:t>
            </w:r>
            <w:r>
              <w:rPr>
                <w:rStyle w:val="IndexLink"/>
                <w:rtl w:val="true"/>
              </w:rPr>
              <w:t>أتل</w:t>
            </w:r>
            <w:r>
              <w:rPr>
                <w:rStyle w:val="IndexLink"/>
                <w:rtl w:val="true"/>
              </w:rPr>
              <w:t>:</w:t>
              <w:tab/>
            </w:r>
            <w:r>
              <w:rPr>
                <w:rStyle w:val="IndexLink"/>
              </w:rPr>
              <w:t>249</w:t>
            </w:r>
          </w:hyperlink>
        </w:p>
        <w:p>
          <w:pPr>
            <w:pStyle w:val="Contents3"/>
            <w:tabs>
              <w:tab w:val="clear" w:pos="8459"/>
              <w:tab w:val="right" w:pos="9026" w:leader="dot"/>
            </w:tabs>
            <w:rPr/>
          </w:pPr>
          <w:hyperlink w:anchor="__RefHeading___Toc1084198_2314609296">
            <w:r>
              <w:rPr>
                <w:webHidden/>
                <w:rStyle w:val="IndexLink"/>
              </w:rPr>
              <w:t>2</w:t>
            </w:r>
            <w:r>
              <w:rPr>
                <w:rStyle w:val="IndexLink"/>
                <w:rtl w:val="true"/>
              </w:rPr>
              <w:t xml:space="preserve">- </w:t>
            </w:r>
            <w:r>
              <w:rPr>
                <w:rStyle w:val="IndexLink"/>
                <w:rtl w:val="true"/>
              </w:rPr>
              <w:t>سمندر</w:t>
            </w:r>
            <w:r>
              <w:rPr>
                <w:rStyle w:val="IndexLink"/>
                <w:rtl w:val="true"/>
              </w:rPr>
              <w:t>:</w:t>
              <w:tab/>
            </w:r>
            <w:r>
              <w:rPr>
                <w:rStyle w:val="IndexLink"/>
              </w:rPr>
              <w:t>250</w:t>
            </w:r>
          </w:hyperlink>
        </w:p>
        <w:p>
          <w:pPr>
            <w:pStyle w:val="Contents3"/>
            <w:tabs>
              <w:tab w:val="clear" w:pos="8459"/>
              <w:tab w:val="right" w:pos="9026" w:leader="dot"/>
            </w:tabs>
            <w:rPr/>
          </w:pPr>
          <w:hyperlink w:anchor="__RefHeading___Toc1084200_2314609296">
            <w:r>
              <w:rPr>
                <w:webHidden/>
                <w:rStyle w:val="IndexLink"/>
              </w:rPr>
              <w:t>3</w:t>
            </w:r>
            <w:r>
              <w:rPr>
                <w:rStyle w:val="IndexLink"/>
                <w:rtl w:val="true"/>
              </w:rPr>
              <w:t xml:space="preserve">- </w:t>
            </w:r>
            <w:r>
              <w:rPr>
                <w:rStyle w:val="IndexLink"/>
                <w:rtl w:val="true"/>
              </w:rPr>
              <w:t>خمليخ، بلنجر، البيضاء، ساوغر، ختلغ، لكن، سور، مسط</w:t>
            </w:r>
            <w:r>
              <w:rPr>
                <w:rStyle w:val="IndexLink"/>
                <w:rtl w:val="true"/>
              </w:rPr>
              <w:t>:</w:t>
              <w:tab/>
            </w:r>
            <w:r>
              <w:rPr>
                <w:rStyle w:val="IndexLink"/>
              </w:rPr>
              <w:t>250</w:t>
            </w:r>
          </w:hyperlink>
        </w:p>
        <w:p>
          <w:pPr>
            <w:pStyle w:val="Contents3"/>
            <w:tabs>
              <w:tab w:val="clear" w:pos="8459"/>
              <w:tab w:val="right" w:pos="9026" w:leader="dot"/>
            </w:tabs>
            <w:rPr/>
          </w:pPr>
          <w:hyperlink w:anchor="__RefHeading___Toc1084202_2314609296">
            <w:r>
              <w:rPr>
                <w:webHidden/>
                <w:rStyle w:val="IndexLink"/>
              </w:rPr>
              <w:t>4</w:t>
            </w:r>
            <w:r>
              <w:rPr>
                <w:rStyle w:val="IndexLink"/>
                <w:rtl w:val="true"/>
              </w:rPr>
              <w:t xml:space="preserve">- </w:t>
            </w:r>
            <w:r>
              <w:rPr>
                <w:rStyle w:val="IndexLink"/>
                <w:rtl w:val="true"/>
              </w:rPr>
              <w:t>طولاس، لوغر</w:t>
            </w:r>
            <w:r>
              <w:rPr>
                <w:rStyle w:val="IndexLink"/>
                <w:rtl w:val="true"/>
              </w:rPr>
              <w:t>:</w:t>
              <w:tab/>
            </w:r>
            <w:r>
              <w:rPr>
                <w:rStyle w:val="IndexLink"/>
              </w:rPr>
              <w:t>250</w:t>
            </w:r>
          </w:hyperlink>
        </w:p>
        <w:p>
          <w:pPr>
            <w:pStyle w:val="Contents2"/>
            <w:tabs>
              <w:tab w:val="clear" w:pos="8743"/>
              <w:tab w:val="right" w:pos="9026" w:leader="dot"/>
            </w:tabs>
            <w:rPr/>
          </w:pPr>
          <w:hyperlink w:anchor="__RefHeading___Toc1084204_2314609296">
            <w:r>
              <w:rPr>
                <w:webHidden/>
                <w:rStyle w:val="IndexLink"/>
              </w:rPr>
              <w:t>51</w:t>
            </w:r>
            <w:r>
              <w:rPr>
                <w:rStyle w:val="IndexLink"/>
                <w:rtl w:val="true"/>
              </w:rPr>
              <w:t xml:space="preserve">- </w:t>
            </w:r>
            <w:r>
              <w:rPr>
                <w:rStyle w:val="IndexLink"/>
                <w:rtl w:val="true"/>
              </w:rPr>
              <w:t>القول في بلاد البلغار</w:t>
            </w:r>
            <w:r>
              <w:rPr>
                <w:rStyle w:val="IndexLink"/>
                <w:rtl w:val="true"/>
              </w:rPr>
              <w:tab/>
            </w:r>
            <w:r>
              <w:rPr>
                <w:rStyle w:val="IndexLink"/>
              </w:rPr>
              <w:t>251</w:t>
            </w:r>
          </w:hyperlink>
        </w:p>
        <w:p>
          <w:pPr>
            <w:pStyle w:val="Contents2"/>
            <w:tabs>
              <w:tab w:val="clear" w:pos="8743"/>
              <w:tab w:val="right" w:pos="9026" w:leader="dot"/>
            </w:tabs>
            <w:rPr/>
          </w:pPr>
          <w:hyperlink w:anchor="__RefHeading___Toc1084206_2314609296">
            <w:r>
              <w:rPr>
                <w:webHidden/>
                <w:rStyle w:val="IndexLink"/>
              </w:rPr>
              <w:t>52</w:t>
            </w:r>
            <w:r>
              <w:rPr>
                <w:rStyle w:val="IndexLink"/>
                <w:rtl w:val="true"/>
              </w:rPr>
              <w:t xml:space="preserve">- </w:t>
            </w:r>
            <w:r>
              <w:rPr>
                <w:rStyle w:val="IndexLink"/>
                <w:rtl w:val="true"/>
              </w:rPr>
              <w:t>القول في بلاد البراذاس‌</w:t>
            </w:r>
            <w:r>
              <w:rPr>
                <w:rStyle w:val="IndexLink"/>
                <w:rtl w:val="true"/>
              </w:rPr>
              <w:tab/>
            </w:r>
            <w:r>
              <w:rPr>
                <w:rStyle w:val="IndexLink"/>
              </w:rPr>
              <w:t>252</w:t>
            </w:r>
          </w:hyperlink>
        </w:p>
        <w:p>
          <w:pPr>
            <w:pStyle w:val="Contents2"/>
            <w:tabs>
              <w:tab w:val="clear" w:pos="8743"/>
              <w:tab w:val="right" w:pos="9026" w:leader="dot"/>
            </w:tabs>
            <w:rPr/>
          </w:pPr>
          <w:hyperlink w:anchor="__RefHeading___Toc1084208_2314609296">
            <w:r>
              <w:rPr>
                <w:webHidden/>
                <w:rStyle w:val="IndexLink"/>
              </w:rPr>
              <w:t>53</w:t>
            </w:r>
            <w:r>
              <w:rPr>
                <w:rStyle w:val="IndexLink"/>
                <w:rtl w:val="true"/>
              </w:rPr>
              <w:t xml:space="preserve">- </w:t>
            </w:r>
            <w:r>
              <w:rPr>
                <w:rStyle w:val="IndexLink"/>
                <w:rtl w:val="true"/>
              </w:rPr>
              <w:t>القول في بلاد ونندر</w:t>
            </w:r>
            <w:r>
              <w:rPr>
                <w:rStyle w:val="IndexLink"/>
                <w:rtl w:val="true"/>
              </w:rPr>
              <w:tab/>
            </w:r>
            <w:r>
              <w:rPr>
                <w:rStyle w:val="IndexLink"/>
              </w:rPr>
              <w:t>253</w:t>
            </w:r>
          </w:hyperlink>
        </w:p>
        <w:p>
          <w:pPr>
            <w:pStyle w:val="Contents3"/>
            <w:tabs>
              <w:tab w:val="clear" w:pos="8459"/>
              <w:tab w:val="right" w:pos="9026" w:leader="dot"/>
            </w:tabs>
            <w:rPr/>
          </w:pPr>
          <w:hyperlink w:anchor="__RefHeading___Toc1084210_2314609296">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084212_2314609296">
            <w:r>
              <w:rPr>
                <w:webHidden/>
                <w:rStyle w:val="IndexLink"/>
              </w:rPr>
              <w:t>1</w:t>
            </w:r>
            <w:r>
              <w:rPr>
                <w:rStyle w:val="IndexLink"/>
                <w:rtl w:val="true"/>
              </w:rPr>
              <w:t xml:space="preserve">- </w:t>
            </w:r>
            <w:r>
              <w:rPr>
                <w:rStyle w:val="IndexLink"/>
                <w:rtl w:val="true"/>
              </w:rPr>
              <w:t>بلغار</w:t>
            </w:r>
            <w:r>
              <w:rPr>
                <w:rStyle w:val="IndexLink"/>
                <w:rtl w:val="true"/>
              </w:rPr>
              <w:t>:</w:t>
              <w:tab/>
            </w:r>
            <w:r>
              <w:rPr>
                <w:rStyle w:val="IndexLink"/>
              </w:rPr>
              <w:t>253</w:t>
            </w:r>
          </w:hyperlink>
        </w:p>
        <w:p>
          <w:pPr>
            <w:pStyle w:val="Contents3"/>
            <w:tabs>
              <w:tab w:val="clear" w:pos="8459"/>
              <w:tab w:val="right" w:pos="9026" w:leader="dot"/>
            </w:tabs>
            <w:rPr/>
          </w:pPr>
          <w:hyperlink w:anchor="__RefHeading___Toc1084214_2314609296">
            <w:r>
              <w:rPr>
                <w:webHidden/>
                <w:rStyle w:val="IndexLink"/>
              </w:rPr>
              <w:t>2</w:t>
            </w:r>
            <w:r>
              <w:rPr>
                <w:rStyle w:val="IndexLink"/>
                <w:rtl w:val="true"/>
              </w:rPr>
              <w:t xml:space="preserve">- </w:t>
            </w:r>
            <w:r>
              <w:rPr>
                <w:rStyle w:val="IndexLink"/>
                <w:rtl w:val="true"/>
              </w:rPr>
              <w:t>سوار</w:t>
            </w:r>
            <w:r>
              <w:rPr>
                <w:rStyle w:val="IndexLink"/>
                <w:rtl w:val="true"/>
              </w:rPr>
              <w:t>:</w:t>
              <w:tab/>
            </w:r>
            <w:r>
              <w:rPr>
                <w:rStyle w:val="IndexLink"/>
              </w:rPr>
              <w:t>253</w:t>
            </w:r>
          </w:hyperlink>
        </w:p>
        <w:p>
          <w:pPr>
            <w:pStyle w:val="Contents2"/>
            <w:tabs>
              <w:tab w:val="clear" w:pos="8743"/>
              <w:tab w:val="right" w:pos="9026" w:leader="dot"/>
            </w:tabs>
            <w:rPr/>
          </w:pPr>
          <w:hyperlink w:anchor="__RefHeading___Toc1084216_2314609296">
            <w:r>
              <w:rPr>
                <w:webHidden/>
                <w:rStyle w:val="IndexLink"/>
              </w:rPr>
              <w:t>54</w:t>
            </w:r>
            <w:r>
              <w:rPr>
                <w:rStyle w:val="IndexLink"/>
                <w:rtl w:val="true"/>
              </w:rPr>
              <w:t xml:space="preserve">- </w:t>
            </w:r>
            <w:r>
              <w:rPr>
                <w:rStyle w:val="IndexLink"/>
                <w:rtl w:val="true"/>
              </w:rPr>
              <w:t xml:space="preserve">القول في العمارة </w:t>
            </w:r>
            <w:r>
              <w:rPr>
                <w:rStyle w:val="IndexLink"/>
                <w:rtl w:val="true"/>
              </w:rPr>
              <w:t>[</w:t>
            </w:r>
            <w:r>
              <w:rPr>
                <w:rStyle w:val="IndexLink"/>
              </w:rPr>
              <w:t>39</w:t>
            </w:r>
            <w:r>
              <w:rPr>
                <w:rStyle w:val="IndexLink"/>
                <w:rtl w:val="true"/>
              </w:rPr>
              <w:t xml:space="preserve"> </w:t>
            </w:r>
            <w:r>
              <w:rPr>
                <w:rStyle w:val="IndexLink"/>
                <w:rtl w:val="true"/>
              </w:rPr>
              <w:t>أ</w:t>
            </w:r>
            <w:r>
              <w:rPr>
                <w:rStyle w:val="IndexLink"/>
                <w:rtl w:val="true"/>
              </w:rPr>
              <w:t xml:space="preserve">] </w:t>
            </w:r>
            <w:r>
              <w:rPr>
                <w:rStyle w:val="IndexLink"/>
                <w:rtl w:val="true"/>
              </w:rPr>
              <w:t>بنواحي الجنوب‌</w:t>
            </w:r>
            <w:r>
              <w:rPr>
                <w:rStyle w:val="IndexLink"/>
                <w:rtl w:val="true"/>
              </w:rPr>
              <w:tab/>
            </w:r>
            <w:r>
              <w:rPr>
                <w:rStyle w:val="IndexLink"/>
              </w:rPr>
              <w:t>254</w:t>
            </w:r>
          </w:hyperlink>
        </w:p>
        <w:p>
          <w:pPr>
            <w:pStyle w:val="Contents2"/>
            <w:tabs>
              <w:tab w:val="clear" w:pos="8743"/>
              <w:tab w:val="right" w:pos="9026" w:leader="dot"/>
            </w:tabs>
            <w:rPr/>
          </w:pPr>
          <w:hyperlink w:anchor="__RefHeading___Toc1084218_2314609296">
            <w:r>
              <w:rPr>
                <w:webHidden/>
                <w:rStyle w:val="IndexLink"/>
              </w:rPr>
              <w:t>55</w:t>
            </w:r>
            <w:r>
              <w:rPr>
                <w:rStyle w:val="IndexLink"/>
                <w:rtl w:val="true"/>
              </w:rPr>
              <w:t xml:space="preserve">- </w:t>
            </w:r>
            <w:r>
              <w:rPr>
                <w:rStyle w:val="IndexLink"/>
                <w:rtl w:val="true"/>
              </w:rPr>
              <w:t>القول في بلاد الزنج و مدنها</w:t>
            </w:r>
            <w:r>
              <w:rPr>
                <w:rStyle w:val="IndexLink"/>
                <w:rtl w:val="true"/>
              </w:rPr>
              <w:tab/>
            </w:r>
            <w:r>
              <w:rPr>
                <w:rStyle w:val="IndexLink"/>
              </w:rPr>
              <w:t>254</w:t>
            </w:r>
          </w:hyperlink>
        </w:p>
        <w:p>
          <w:pPr>
            <w:pStyle w:val="Contents3"/>
            <w:tabs>
              <w:tab w:val="clear" w:pos="8459"/>
              <w:tab w:val="right" w:pos="9026" w:leader="dot"/>
            </w:tabs>
            <w:rPr/>
          </w:pPr>
          <w:hyperlink w:anchor="__RefHeading___Toc1084220_2314609296">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084222_2314609296">
            <w:r>
              <w:rPr>
                <w:webHidden/>
                <w:rStyle w:val="IndexLink"/>
              </w:rPr>
              <w:t>1</w:t>
            </w:r>
            <w:r>
              <w:rPr>
                <w:rStyle w:val="IndexLink"/>
                <w:rtl w:val="true"/>
              </w:rPr>
              <w:t xml:space="preserve">- </w:t>
            </w:r>
            <w:r>
              <w:rPr>
                <w:rStyle w:val="IndexLink"/>
                <w:rtl w:val="true"/>
              </w:rPr>
              <w:t>ملجان</w:t>
            </w:r>
            <w:r>
              <w:rPr>
                <w:rStyle w:val="IndexLink"/>
                <w:rtl w:val="true"/>
              </w:rPr>
              <w:t>:</w:t>
              <w:tab/>
            </w:r>
            <w:r>
              <w:rPr>
                <w:rStyle w:val="IndexLink"/>
              </w:rPr>
              <w:t>254</w:t>
            </w:r>
          </w:hyperlink>
        </w:p>
        <w:p>
          <w:pPr>
            <w:pStyle w:val="Contents3"/>
            <w:tabs>
              <w:tab w:val="clear" w:pos="8459"/>
              <w:tab w:val="right" w:pos="9026" w:leader="dot"/>
            </w:tabs>
            <w:rPr/>
          </w:pPr>
          <w:hyperlink w:anchor="__RefHeading___Toc1084224_2314609296">
            <w:r>
              <w:rPr>
                <w:webHidden/>
                <w:rStyle w:val="IndexLink"/>
              </w:rPr>
              <w:t>2</w:t>
            </w:r>
            <w:r>
              <w:rPr>
                <w:rStyle w:val="IndexLink"/>
                <w:rtl w:val="true"/>
              </w:rPr>
              <w:t xml:space="preserve">- </w:t>
            </w:r>
            <w:r>
              <w:rPr>
                <w:rStyle w:val="IndexLink"/>
                <w:rtl w:val="true"/>
              </w:rPr>
              <w:t>سفالة</w:t>
            </w:r>
            <w:r>
              <w:rPr>
                <w:rStyle w:val="IndexLink"/>
                <w:rtl w:val="true"/>
              </w:rPr>
              <w:t>:</w:t>
              <w:tab/>
            </w:r>
            <w:r>
              <w:rPr>
                <w:rStyle w:val="IndexLink"/>
              </w:rPr>
              <w:t>254</w:t>
            </w:r>
          </w:hyperlink>
        </w:p>
        <w:p>
          <w:pPr>
            <w:pStyle w:val="Contents3"/>
            <w:tabs>
              <w:tab w:val="clear" w:pos="8459"/>
              <w:tab w:val="right" w:pos="9026" w:leader="dot"/>
            </w:tabs>
            <w:rPr/>
          </w:pPr>
          <w:hyperlink w:anchor="__RefHeading___Toc1084226_2314609296">
            <w:r>
              <w:rPr>
                <w:webHidden/>
                <w:rStyle w:val="IndexLink"/>
              </w:rPr>
              <w:t>3</w:t>
            </w:r>
            <w:r>
              <w:rPr>
                <w:rStyle w:val="IndexLink"/>
                <w:rtl w:val="true"/>
              </w:rPr>
              <w:t xml:space="preserve">- </w:t>
            </w:r>
            <w:r>
              <w:rPr>
                <w:rStyle w:val="IndexLink"/>
                <w:rtl w:val="true"/>
              </w:rPr>
              <w:t>حوفل</w:t>
            </w:r>
            <w:r>
              <w:rPr>
                <w:rStyle w:val="IndexLink"/>
                <w:rtl w:val="true"/>
              </w:rPr>
              <w:t>:</w:t>
              <w:tab/>
            </w:r>
            <w:r>
              <w:rPr>
                <w:rStyle w:val="IndexLink"/>
              </w:rPr>
              <w:t>254</w:t>
            </w:r>
          </w:hyperlink>
        </w:p>
        <w:p>
          <w:pPr>
            <w:pStyle w:val="Contents2"/>
            <w:tabs>
              <w:tab w:val="clear" w:pos="8743"/>
              <w:tab w:val="right" w:pos="9026" w:leader="dot"/>
            </w:tabs>
            <w:rPr/>
          </w:pPr>
          <w:hyperlink w:anchor="__RefHeading___Toc1084228_2314609296">
            <w:r>
              <w:rPr>
                <w:webHidden/>
                <w:rStyle w:val="IndexLink"/>
              </w:rPr>
              <w:t>56</w:t>
            </w:r>
            <w:r>
              <w:rPr>
                <w:rStyle w:val="IndexLink"/>
                <w:rtl w:val="true"/>
              </w:rPr>
              <w:t xml:space="preserve">- </w:t>
            </w:r>
            <w:r>
              <w:rPr>
                <w:rStyle w:val="IndexLink"/>
                <w:rtl w:val="true"/>
              </w:rPr>
              <w:t>القول في بلاد الزابج و مدنها</w:t>
            </w:r>
            <w:r>
              <w:rPr>
                <w:rStyle w:val="IndexLink"/>
                <w:rtl w:val="true"/>
              </w:rPr>
              <w:tab/>
            </w:r>
            <w:r>
              <w:rPr>
                <w:rStyle w:val="IndexLink"/>
              </w:rPr>
              <w:t>255</w:t>
            </w:r>
          </w:hyperlink>
        </w:p>
        <w:p>
          <w:pPr>
            <w:pStyle w:val="Contents3"/>
            <w:tabs>
              <w:tab w:val="clear" w:pos="8459"/>
              <w:tab w:val="right" w:pos="9026" w:leader="dot"/>
            </w:tabs>
            <w:rPr/>
          </w:pPr>
          <w:hyperlink w:anchor="__RefHeading___Toc1084230_2314609296">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084232_2314609296">
            <w:r>
              <w:rPr>
                <w:webHidden/>
                <w:rStyle w:val="IndexLink"/>
              </w:rPr>
              <w:t>1</w:t>
            </w:r>
            <w:r>
              <w:rPr>
                <w:rStyle w:val="IndexLink"/>
                <w:rtl w:val="true"/>
              </w:rPr>
              <w:t xml:space="preserve">- </w:t>
            </w:r>
            <w:r>
              <w:rPr>
                <w:rStyle w:val="IndexLink"/>
                <w:rtl w:val="true"/>
              </w:rPr>
              <w:t>منجري</w:t>
            </w:r>
            <w:r>
              <w:rPr>
                <w:rStyle w:val="IndexLink"/>
                <w:rtl w:val="true"/>
              </w:rPr>
              <w:t>:</w:t>
              <w:tab/>
            </w:r>
            <w:r>
              <w:rPr>
                <w:rStyle w:val="IndexLink"/>
              </w:rPr>
              <w:t>255</w:t>
            </w:r>
          </w:hyperlink>
        </w:p>
        <w:p>
          <w:pPr>
            <w:pStyle w:val="Contents3"/>
            <w:tabs>
              <w:tab w:val="clear" w:pos="8459"/>
              <w:tab w:val="right" w:pos="9026" w:leader="dot"/>
            </w:tabs>
            <w:rPr/>
          </w:pPr>
          <w:hyperlink w:anchor="__RefHeading___Toc1084234_2314609296">
            <w:r>
              <w:rPr>
                <w:webHidden/>
                <w:rStyle w:val="IndexLink"/>
              </w:rPr>
              <w:t>2</w:t>
            </w:r>
            <w:r>
              <w:rPr>
                <w:rStyle w:val="IndexLink"/>
                <w:rtl w:val="true"/>
              </w:rPr>
              <w:t xml:space="preserve">- </w:t>
            </w:r>
            <w:r>
              <w:rPr>
                <w:rStyle w:val="IndexLink"/>
                <w:rtl w:val="true"/>
              </w:rPr>
              <w:t>ملحمان</w:t>
            </w:r>
            <w:r>
              <w:rPr>
                <w:rStyle w:val="IndexLink"/>
                <w:rtl w:val="true"/>
              </w:rPr>
              <w:t>:</w:t>
              <w:tab/>
            </w:r>
            <w:r>
              <w:rPr>
                <w:rStyle w:val="IndexLink"/>
              </w:rPr>
              <w:t>255</w:t>
            </w:r>
          </w:hyperlink>
        </w:p>
        <w:p>
          <w:pPr>
            <w:pStyle w:val="Contents2"/>
            <w:tabs>
              <w:tab w:val="clear" w:pos="8743"/>
              <w:tab w:val="right" w:pos="9026" w:leader="dot"/>
            </w:tabs>
            <w:rPr/>
          </w:pPr>
          <w:hyperlink w:anchor="__RefHeading___Toc1084236_2314609296">
            <w:r>
              <w:rPr>
                <w:webHidden/>
                <w:rStyle w:val="IndexLink"/>
              </w:rPr>
              <w:t>57</w:t>
            </w:r>
            <w:r>
              <w:rPr>
                <w:rStyle w:val="IndexLink"/>
                <w:rtl w:val="true"/>
              </w:rPr>
              <w:t xml:space="preserve">- </w:t>
            </w:r>
            <w:r>
              <w:rPr>
                <w:rStyle w:val="IndexLink"/>
                <w:rtl w:val="true"/>
              </w:rPr>
              <w:t>القول في بلاد الحبشة و مدنها</w:t>
            </w:r>
            <w:r>
              <w:rPr>
                <w:rStyle w:val="IndexLink"/>
                <w:rtl w:val="true"/>
              </w:rPr>
              <w:tab/>
            </w:r>
            <w:r>
              <w:rPr>
                <w:rStyle w:val="IndexLink"/>
              </w:rPr>
              <w:t>256</w:t>
            </w:r>
          </w:hyperlink>
        </w:p>
        <w:p>
          <w:pPr>
            <w:pStyle w:val="Contents3"/>
            <w:tabs>
              <w:tab w:val="clear" w:pos="8459"/>
              <w:tab w:val="right" w:pos="9026" w:leader="dot"/>
            </w:tabs>
            <w:rPr/>
          </w:pPr>
          <w:hyperlink w:anchor="__RefHeading___Toc1084238_2314609296">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1084240_2314609296">
            <w:r>
              <w:rPr>
                <w:webHidden/>
                <w:rStyle w:val="IndexLink"/>
              </w:rPr>
              <w:t>1</w:t>
            </w:r>
            <w:r>
              <w:rPr>
                <w:rStyle w:val="IndexLink"/>
                <w:rtl w:val="true"/>
              </w:rPr>
              <w:t xml:space="preserve">- </w:t>
            </w:r>
            <w:r>
              <w:rPr>
                <w:rStyle w:val="IndexLink"/>
                <w:rtl w:val="true"/>
              </w:rPr>
              <w:t>راسن</w:t>
            </w:r>
            <w:r>
              <w:rPr>
                <w:rStyle w:val="IndexLink"/>
                <w:rtl w:val="true"/>
              </w:rPr>
              <w:t>:</w:t>
              <w:tab/>
            </w:r>
            <w:r>
              <w:rPr>
                <w:rStyle w:val="IndexLink"/>
              </w:rPr>
              <w:t>256</w:t>
            </w:r>
          </w:hyperlink>
        </w:p>
        <w:p>
          <w:pPr>
            <w:pStyle w:val="Contents3"/>
            <w:tabs>
              <w:tab w:val="clear" w:pos="8459"/>
              <w:tab w:val="right" w:pos="9026" w:leader="dot"/>
            </w:tabs>
            <w:rPr/>
          </w:pPr>
          <w:hyperlink w:anchor="__RefHeading___Toc1084242_2314609296">
            <w:r>
              <w:rPr>
                <w:webHidden/>
                <w:rStyle w:val="IndexLink"/>
              </w:rPr>
              <w:t>2</w:t>
            </w:r>
            <w:r>
              <w:rPr>
                <w:rStyle w:val="IndexLink"/>
                <w:rtl w:val="true"/>
              </w:rPr>
              <w:t xml:space="preserve">- </w:t>
            </w:r>
            <w:r>
              <w:rPr>
                <w:rStyle w:val="IndexLink"/>
                <w:rtl w:val="true"/>
              </w:rPr>
              <w:t>سوار</w:t>
            </w:r>
            <w:r>
              <w:rPr>
                <w:rStyle w:val="IndexLink"/>
                <w:rtl w:val="true"/>
              </w:rPr>
              <w:t>:</w:t>
              <w:tab/>
            </w:r>
            <w:r>
              <w:rPr>
                <w:rStyle w:val="IndexLink"/>
              </w:rPr>
              <w:t>256</w:t>
            </w:r>
          </w:hyperlink>
        </w:p>
        <w:p>
          <w:pPr>
            <w:pStyle w:val="Contents3"/>
            <w:tabs>
              <w:tab w:val="clear" w:pos="8459"/>
              <w:tab w:val="right" w:pos="9026" w:leader="dot"/>
            </w:tabs>
            <w:rPr/>
          </w:pPr>
          <w:hyperlink w:anchor="__RefHeading___Toc1084244_2314609296">
            <w:r>
              <w:rPr>
                <w:webHidden/>
                <w:rStyle w:val="IndexLink"/>
              </w:rPr>
              <w:t>3</w:t>
            </w:r>
            <w:r>
              <w:rPr>
                <w:rStyle w:val="IndexLink"/>
                <w:rtl w:val="true"/>
              </w:rPr>
              <w:t xml:space="preserve">- </w:t>
            </w:r>
            <w:r>
              <w:rPr>
                <w:rStyle w:val="IndexLink"/>
                <w:rtl w:val="true"/>
              </w:rPr>
              <w:t>رين</w:t>
            </w:r>
            <w:r>
              <w:rPr>
                <w:rStyle w:val="IndexLink"/>
                <w:rtl w:val="true"/>
              </w:rPr>
              <w:t>:</w:t>
              <w:tab/>
            </w:r>
            <w:r>
              <w:rPr>
                <w:rStyle w:val="IndexLink"/>
              </w:rPr>
              <w:t>256</w:t>
            </w:r>
          </w:hyperlink>
        </w:p>
        <w:p>
          <w:pPr>
            <w:pStyle w:val="Contents2"/>
            <w:tabs>
              <w:tab w:val="clear" w:pos="8743"/>
              <w:tab w:val="right" w:pos="9026" w:leader="dot"/>
            </w:tabs>
            <w:rPr/>
          </w:pPr>
          <w:hyperlink w:anchor="__RefHeading___Toc1084246_2314609296">
            <w:r>
              <w:rPr>
                <w:webHidden/>
                <w:rStyle w:val="IndexLink"/>
              </w:rPr>
              <w:t>58</w:t>
            </w:r>
            <w:r>
              <w:rPr>
                <w:rStyle w:val="IndexLink"/>
                <w:rtl w:val="true"/>
              </w:rPr>
              <w:t xml:space="preserve">- </w:t>
            </w:r>
            <w:r>
              <w:rPr>
                <w:rStyle w:val="IndexLink"/>
                <w:rtl w:val="true"/>
              </w:rPr>
              <w:t>القول في بلاد البجة</w:t>
            </w:r>
            <w:r>
              <w:rPr>
                <w:rStyle w:val="IndexLink"/>
                <w:rtl w:val="true"/>
              </w:rPr>
              <w:tab/>
            </w:r>
            <w:r>
              <w:rPr>
                <w:rStyle w:val="IndexLink"/>
              </w:rPr>
              <w:t>257</w:t>
            </w:r>
          </w:hyperlink>
        </w:p>
        <w:p>
          <w:pPr>
            <w:pStyle w:val="Contents2"/>
            <w:tabs>
              <w:tab w:val="clear" w:pos="8743"/>
              <w:tab w:val="right" w:pos="9026" w:leader="dot"/>
            </w:tabs>
            <w:rPr/>
          </w:pPr>
          <w:hyperlink w:anchor="__RefHeading___Toc1084248_2314609296">
            <w:r>
              <w:rPr>
                <w:webHidden/>
                <w:rStyle w:val="IndexLink"/>
              </w:rPr>
              <w:t>59</w:t>
            </w:r>
            <w:r>
              <w:rPr>
                <w:rStyle w:val="IndexLink"/>
                <w:rtl w:val="true"/>
              </w:rPr>
              <w:t xml:space="preserve">- </w:t>
            </w:r>
            <w:r>
              <w:rPr>
                <w:rStyle w:val="IndexLink"/>
                <w:rtl w:val="true"/>
              </w:rPr>
              <w:t>القول في بلاد النوبة</w:t>
            </w:r>
            <w:r>
              <w:rPr>
                <w:rStyle w:val="IndexLink"/>
                <w:rtl w:val="true"/>
              </w:rPr>
              <w:tab/>
            </w:r>
            <w:r>
              <w:rPr>
                <w:rStyle w:val="IndexLink"/>
              </w:rPr>
              <w:t>257</w:t>
            </w:r>
          </w:hyperlink>
        </w:p>
        <w:p>
          <w:pPr>
            <w:pStyle w:val="Contents3"/>
            <w:tabs>
              <w:tab w:val="clear" w:pos="8459"/>
              <w:tab w:val="right" w:pos="9026" w:leader="dot"/>
            </w:tabs>
            <w:rPr/>
          </w:pPr>
          <w:hyperlink w:anchor="__RefHeading___Toc1084250_231460929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084252_2314609296">
            <w:r>
              <w:rPr>
                <w:webHidden/>
                <w:rStyle w:val="IndexLink"/>
                <w:rtl w:val="true"/>
              </w:rPr>
              <w:t>طري</w:t>
            </w:r>
            <w:r>
              <w:rPr>
                <w:rStyle w:val="IndexLink"/>
                <w:rtl w:val="true"/>
              </w:rPr>
              <w:t>:</w:t>
              <w:tab/>
            </w:r>
            <w:r>
              <w:rPr>
                <w:rStyle w:val="IndexLink"/>
              </w:rPr>
              <w:t>257</w:t>
            </w:r>
          </w:hyperlink>
        </w:p>
        <w:p>
          <w:pPr>
            <w:pStyle w:val="Contents2"/>
            <w:tabs>
              <w:tab w:val="clear" w:pos="8743"/>
              <w:tab w:val="right" w:pos="9026" w:leader="dot"/>
            </w:tabs>
            <w:rPr/>
          </w:pPr>
          <w:hyperlink w:anchor="__RefHeading___Toc1084254_2314609296">
            <w:r>
              <w:rPr>
                <w:webHidden/>
                <w:rStyle w:val="IndexLink"/>
              </w:rPr>
              <w:t>60</w:t>
            </w:r>
            <w:r>
              <w:rPr>
                <w:rStyle w:val="IndexLink"/>
                <w:rtl w:val="true"/>
              </w:rPr>
              <w:t xml:space="preserve">- </w:t>
            </w:r>
            <w:r>
              <w:rPr>
                <w:rStyle w:val="IndexLink"/>
                <w:rtl w:val="true"/>
              </w:rPr>
              <w:t>القول في بلاد السودان و مدنها</w:t>
            </w:r>
            <w:r>
              <w:rPr>
                <w:rStyle w:val="IndexLink"/>
                <w:rtl w:val="true"/>
              </w:rPr>
              <w:tab/>
            </w:r>
            <w:r>
              <w:rPr>
                <w:rStyle w:val="IndexLink"/>
              </w:rPr>
              <w:t>258</w:t>
            </w:r>
          </w:hyperlink>
        </w:p>
        <w:p>
          <w:pPr>
            <w:pStyle w:val="Contents3"/>
            <w:tabs>
              <w:tab w:val="clear" w:pos="8459"/>
              <w:tab w:val="right" w:pos="9026" w:leader="dot"/>
            </w:tabs>
            <w:rPr/>
          </w:pPr>
          <w:hyperlink w:anchor="__RefHeading___Toc1084256_2314609296">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084258_2314609296">
            <w:r>
              <w:rPr>
                <w:webHidden/>
                <w:rStyle w:val="IndexLink"/>
              </w:rPr>
              <w:t>1</w:t>
            </w:r>
            <w:r>
              <w:rPr>
                <w:rStyle w:val="IndexLink"/>
                <w:rtl w:val="true"/>
              </w:rPr>
              <w:t xml:space="preserve">- </w:t>
            </w:r>
            <w:r>
              <w:rPr>
                <w:rStyle w:val="IndexLink"/>
                <w:rtl w:val="true"/>
              </w:rPr>
              <w:t>حران</w:t>
            </w:r>
            <w:r>
              <w:rPr>
                <w:rStyle w:val="IndexLink"/>
                <w:rtl w:val="true"/>
              </w:rPr>
              <w:t>:</w:t>
              <w:tab/>
            </w:r>
            <w:r>
              <w:rPr>
                <w:rStyle w:val="IndexLink"/>
              </w:rPr>
              <w:t>258</w:t>
            </w:r>
          </w:hyperlink>
        </w:p>
        <w:p>
          <w:pPr>
            <w:pStyle w:val="Contents3"/>
            <w:tabs>
              <w:tab w:val="clear" w:pos="8459"/>
              <w:tab w:val="right" w:pos="9026" w:leader="dot"/>
            </w:tabs>
            <w:rPr/>
          </w:pPr>
          <w:hyperlink w:anchor="__RefHeading___Toc1084260_2314609296">
            <w:r>
              <w:rPr>
                <w:webHidden/>
                <w:rStyle w:val="IndexLink"/>
              </w:rPr>
              <w:t>2</w:t>
            </w:r>
            <w:r>
              <w:rPr>
                <w:rStyle w:val="IndexLink"/>
                <w:rtl w:val="true"/>
              </w:rPr>
              <w:t xml:space="preserve">- </w:t>
            </w:r>
            <w:r>
              <w:rPr>
                <w:rStyle w:val="IndexLink"/>
                <w:rtl w:val="true"/>
              </w:rPr>
              <w:t>خفان، رين</w:t>
            </w:r>
            <w:r>
              <w:rPr>
                <w:rStyle w:val="IndexLink"/>
                <w:rtl w:val="true"/>
              </w:rPr>
              <w:t>:</w:t>
              <w:tab/>
            </w:r>
            <w:r>
              <w:rPr>
                <w:rStyle w:val="IndexLink"/>
              </w:rPr>
              <w:t>258</w:t>
            </w:r>
          </w:hyperlink>
        </w:p>
        <w:p>
          <w:pPr>
            <w:pStyle w:val="Contents3"/>
            <w:tabs>
              <w:tab w:val="clear" w:pos="8459"/>
              <w:tab w:val="right" w:pos="9026" w:leader="dot"/>
            </w:tabs>
            <w:rPr/>
          </w:pPr>
          <w:hyperlink w:anchor="__RefHeading___Toc1084262_2314609296">
            <w:r>
              <w:rPr>
                <w:webHidden/>
                <w:rStyle w:val="IndexLink"/>
              </w:rPr>
              <w:t>3</w:t>
            </w:r>
            <w:r>
              <w:rPr>
                <w:rStyle w:val="IndexLink"/>
                <w:rtl w:val="true"/>
              </w:rPr>
              <w:t xml:space="preserve">- </w:t>
            </w:r>
            <w:r>
              <w:rPr>
                <w:rStyle w:val="IndexLink"/>
                <w:rtl w:val="true"/>
              </w:rPr>
              <w:t>مقيس</w:t>
            </w:r>
            <w:r>
              <w:rPr>
                <w:rStyle w:val="IndexLink"/>
                <w:rtl w:val="true"/>
              </w:rPr>
              <w:t>:</w:t>
              <w:tab/>
            </w:r>
            <w:r>
              <w:rPr>
                <w:rStyle w:val="IndexLink"/>
              </w:rPr>
              <w:t>258</w:t>
            </w:r>
          </w:hyperlink>
        </w:p>
        <w:p>
          <w:pPr>
            <w:pStyle w:val="Contents3"/>
            <w:tabs>
              <w:tab w:val="clear" w:pos="8459"/>
              <w:tab w:val="right" w:pos="9026" w:leader="dot"/>
            </w:tabs>
            <w:rPr/>
          </w:pPr>
          <w:hyperlink w:anchor="__RefHeading___Toc1084264_2314609296">
            <w:r>
              <w:rPr>
                <w:webHidden/>
                <w:rStyle w:val="IndexLink"/>
              </w:rPr>
              <w:t>4</w:t>
            </w:r>
            <w:r>
              <w:rPr>
                <w:rStyle w:val="IndexLink"/>
                <w:rtl w:val="true"/>
              </w:rPr>
              <w:t xml:space="preserve">- </w:t>
            </w:r>
            <w:r>
              <w:rPr>
                <w:rStyle w:val="IndexLink"/>
                <w:rtl w:val="true"/>
              </w:rPr>
              <w:t>لابه</w:t>
            </w:r>
            <w:r>
              <w:rPr>
                <w:rStyle w:val="IndexLink"/>
                <w:rtl w:val="true"/>
              </w:rPr>
              <w:t>:</w:t>
              <w:tab/>
            </w:r>
            <w:r>
              <w:rPr>
                <w:rStyle w:val="IndexLink"/>
              </w:rPr>
              <w:t>258</w:t>
            </w:r>
          </w:hyperlink>
        </w:p>
        <w:p>
          <w:pPr>
            <w:pStyle w:val="Contents2"/>
            <w:tabs>
              <w:tab w:val="clear" w:pos="8743"/>
              <w:tab w:val="right" w:pos="9026" w:leader="dot"/>
            </w:tabs>
            <w:rPr/>
          </w:pPr>
          <w:hyperlink w:anchor="__RefHeading___Toc1084266_2314609296">
            <w:r>
              <w:rPr>
                <w:webHidden/>
                <w:rStyle w:val="IndexLink"/>
                <w:rtl w:val="true"/>
              </w:rPr>
              <w:t>القول في خاتمة الكتاب</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9_190201"/>
      <w:bookmarkStart w:id="1" w:name="pg19779_190201"/>
      <w:bookmarkEnd w:id="1"/>
    </w:p>
    <w:p>
      <w:pPr>
        <w:pStyle w:val="Heading2"/>
        <w:numPr>
          <w:ilvl w:val="1"/>
          <w:numId w:val="1"/>
        </w:numPr>
        <w:rPr/>
      </w:pPr>
      <w:bookmarkStart w:id="2" w:name="pg19779_190201"/>
      <w:bookmarkStart w:id="3" w:name="__RefHeading___Toc1082208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العالم من المشرق الي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يوسف الهادي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دارالثقافيه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كشورهاي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يوسف ، مصحح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۲۳۴۱۳</w:t>
      </w:r>
    </w:p>
    <w:p>
      <w:pPr>
        <w:pStyle w:val="Heading2"/>
        <w:numPr>
          <w:ilvl w:val="1"/>
          <w:numId w:val="1"/>
        </w:numPr>
        <w:rPr/>
      </w:pPr>
      <w:bookmarkStart w:id="5" w:name="__RefHeading___Toc1082210_2314609296"/>
      <w:bookmarkStart w:id="6" w:name="_Toc2"/>
      <w:bookmarkEnd w:id="5"/>
      <w:r>
        <w:rPr>
          <w:rtl w:val="true"/>
        </w:rPr>
        <w:t>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82212_2314609296"/>
      <w:bookmarkStart w:id="8" w:name="_Toc3"/>
      <w:bookmarkEnd w:id="7"/>
      <w:r>
        <w:rPr>
          <w:rtl w:val="true"/>
        </w:rPr>
        <w:t>اشارة</w:t>
      </w:r>
      <w:bookmarkStart w:id="9" w:name="pg19779_190209"/>
      <w:bookmarkEnd w:id="8"/>
    </w:p>
    <w:p>
      <w:pPr>
        <w:pStyle w:val="Heading3"/>
        <w:numPr>
          <w:ilvl w:val="2"/>
          <w:numId w:val="1"/>
        </w:numPr>
        <w:rPr/>
      </w:pPr>
      <w:bookmarkStart w:id="10" w:name="__RefHeading___Toc1082214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كانت المصادفة وراء الكشف عن هذا الأثر المهم الذي وصفه بار تولد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الأهمية الكبرى لهذا الأثر في احتوائه على مادة وفيرة عن بلاد الترك و عن مناطق آسيا الوسطى التى لم تخضع لسلطان المسلمين، و مادته في هذا الصدد تفوق من حيث الوفرة و التفصيل مادة جميع المصنفات الجغرافية العربية الأخرى الموجودة بين أيدينا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قال عنه كراتشكوفسكي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أنه مكتوب بالفارسية، إلا أنه يجدر بنا الوقوف عنده، لا لأنه وجد زعم يقول بأنه ترجم عن العربية في الأصل، بل أيضا لارتباطه الوثيق بالتراث العربي بحيث لا يكتمل الوصف العام للأدب الجغرافي دونه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كلّف المستشرق الروسي النقيب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جنرال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صديقا له ساكنا بسمرقند بالبحث عن مخطوطة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ألوس أربعه ألوغ بيك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أضاف أن الكتاب ليس من تأليف ألوغ بيك و لكن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شاهرخ باسم ألوغ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فترة كتب إليه هذا الصديق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سعى خلال فترة إقامته ببخارى للعثور على كتاب ألوغ بيك و لم يوفق، إلا أنه عثر بدلا من ذلك على مخطوطة تشتمل على أربع رسائل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صغيرة في الجغرافيا بعنوان جهان نامه من تأليف محمد بن نجيب بكران؛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الموسيقى من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عجب الزمان بل أستاذ خراسان محمد بن محمود بن محمد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العالم من المشرق إلى المغرب؛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جامع العلوم لفخر الدين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رسالة جهان نامه في الجغرافيا فلا بأس أن نعطي القارئ العربي فكرة عن مصادرها ذلك أنها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المؤلف في مقدمتها مصادره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 في يدي من مجاميع الزيجات القديمة و الحديثة و كتب علم النجوم و قد قابلتها مع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كتاب أشكال العالم لمحمد بن بحر الرهني،</w:t>
      </w:r>
      <w:r>
        <w:rPr>
          <w:rStyle w:val="FootnoteAnchor"/>
          <w:rtl w:val="true"/>
        </w:rPr>
        <w:footnoteReference w:id="6"/>
      </w:r>
      <w:r>
        <w:rPr>
          <w:rFonts w:ascii="Amiri" w:hAnsi="Amiri" w:eastAsia="Amiri" w:cs="Amiri"/>
          <w:color w:val="111111"/>
          <w:sz w:val="28"/>
          <w:sz w:val="28"/>
          <w:szCs w:val="28"/>
          <w:rtl w:val="true"/>
          <w:lang w:bidi="ar-SA"/>
        </w:rPr>
        <w:t>و كتاب المسالك و الممالك الذي ألفه عبد اللّه بن محمد بن خردادبه</w:t>
      </w:r>
      <w:r>
        <w:rPr>
          <w:rStyle w:val="FootnoteAnchor"/>
          <w:rtl w:val="true"/>
        </w:rPr>
        <w:footnoteReference w:id="7"/>
      </w:r>
      <w:r>
        <w:rPr>
          <w:rFonts w:ascii="Amiri" w:hAnsi="Amiri" w:eastAsia="Amiri" w:cs="Amiri"/>
          <w:color w:val="111111"/>
          <w:sz w:val="28"/>
          <w:sz w:val="28"/>
          <w:szCs w:val="28"/>
          <w:rtl w:val="true"/>
          <w:lang w:bidi="ar-SA"/>
        </w:rPr>
        <w:t xml:space="preserve">و رحلة ناصر خسرو و غير ذلك و قارنتها جميعا ببعضها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بعد ذلك بين مسودات الإمام شرف الدين المازي الطوسي رحمه اللّه الذي عاد من بلاد الروم، كراسة بخطه مثبت فيها بدقة أطوال المدن و عروضها و كذلك أطوال و عروض السواحل و البحار فرسخا و مواضع الجبال و البحار و الجزر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آثار المتقدمين للبيروني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كامل الصناعة الطبية لعلي بن العباس المجوسي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ذكرهما فى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المسماة بجهان نامه على يدي أضعف عباد اللّه مسعود بن محمد بن مسعود الكرماني، في الثامن و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اللّه المبارك رمضان سنة ثلاث و ستين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مع النسخة المنتسخة منها و ليست الصحيح بل السقيم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 الكتاب كان حيا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ألف كتابه لآخر شاهات خوارزم السلطان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كتابا جامع العلوم و حدود العالم فقد كتبهما ناسخ آخر و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ختام جامع العلوم</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تحريره يوم الجمعة للسادس و العشرين من جمادى الأولى سنة ثماني و خمسين و ستمائة على يدي أضعف عباد اللّه و أحقرهم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عبد القيوم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ختام حدود العالم الذي تمزق الجانب الأيمن من ورقته الأخيرة فبقي من السطر ما قبل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عبد القيوم بن الحسين بن علي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السطر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ستمائة، و الحمد للّه رب العالمين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يقع كتاب حدود العالم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ألّفه مؤلفه المجهول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أهداه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السيد الملك العادل أبي الحارث محمد بن أحمد مولى أمير المؤمنين 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w:t>
      </w:r>
      <w:bookmarkStart w:id="12" w:name="pg19779_190211"/>
    </w:p>
    <w:p>
      <w:pPr>
        <w:pStyle w:val="BookText"/>
        <w:rPr/>
      </w:pPr>
      <w:bookmarkEnd w:id="12"/>
      <w:r>
        <w:rPr>
          <w:rFonts w:ascii="Amiri" w:hAnsi="Amiri" w:eastAsia="Amiri" w:cs="Amiri"/>
          <w:color w:val="111111"/>
          <w:sz w:val="28"/>
          <w:sz w:val="28"/>
          <w:szCs w:val="28"/>
          <w:rtl w:val="true"/>
          <w:lang w:bidi="ar-SA"/>
        </w:rPr>
        <w:t>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دمنا لا نعرف شيئا عن مؤلف الكتاب فلنتحدث عن هذا الأمير الذي عاش المؤلف في كنفه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الحارث محمد بن أحمد بن فريغون ثالث حكام أسرة آل فريغون التي حكمت بالجوزجان و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المؤرخ الكريزي أن الأمير الساماني نوح بن منصور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أقام مع أبي الحارث علاقات صداقة ليشد به أزره</w:t>
      </w:r>
      <w:r>
        <w:rPr>
          <w:rStyle w:val="FootnoteAnchor"/>
          <w:rtl w:val="true"/>
        </w:rPr>
        <w:footnoteReference w:id="10"/>
      </w:r>
      <w:r>
        <w:rPr>
          <w:rFonts w:ascii="Amiri" w:hAnsi="Amiri" w:eastAsia="Amiri" w:cs="Amiri"/>
          <w:color w:val="111111"/>
          <w:sz w:val="28"/>
          <w:sz w:val="28"/>
          <w:szCs w:val="28"/>
          <w:rtl w:val="true"/>
          <w:lang w:bidi="ar-SA"/>
        </w:rPr>
        <w:t>، و في تاريخ العتبي المعروف باليميني نماذج من استعانة الأمير نوح الساماني به في المعارك التي خاضها ضد مناوئيه</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العتبي في الفصل الذي خصصه لأسرة آل فريغون</w:t>
      </w:r>
      <w:r>
        <w:rPr>
          <w:rStyle w:val="FootnoteAnchor"/>
          <w:rtl w:val="true"/>
        </w:rPr>
        <w:footnoteReference w:id="12"/>
      </w:r>
      <w:r>
        <w:rPr>
          <w:rFonts w:ascii="Amiri" w:hAnsi="Amiri" w:eastAsia="Amiri" w:cs="Amiri"/>
          <w:color w:val="111111"/>
          <w:sz w:val="28"/>
          <w:sz w:val="28"/>
          <w:szCs w:val="28"/>
          <w:rtl w:val="true"/>
          <w:lang w:bidi="ar-SA"/>
        </w:rPr>
        <w:t>أنهم حكموا الجوزجان أبا عن جد و أن بلاطهم كان موئل الأدباء و الشعراء من شتى البقاع، ثم ذكر واحدا من هؤلاء و هو بديع الزمان الهمداني و أورد له قطعة نثرية في مدح أبي الحارث ختمها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فريغون في المكرمات‌يد أولا و اعتذار أخيرا</w:t>
      </w:r>
    </w:p>
    <w:p>
      <w:pPr>
        <w:pStyle w:val="BookText"/>
        <w:rPr/>
      </w:pPr>
      <w:r>
        <w:rPr>
          <w:rFonts w:ascii="Amiri" w:hAnsi="Amiri" w:eastAsia="Amiri" w:cs="Amiri"/>
          <w:color w:val="111111"/>
          <w:sz w:val="28"/>
          <w:sz w:val="28"/>
          <w:szCs w:val="28"/>
          <w:rtl w:val="true"/>
          <w:lang w:bidi="ar-SA"/>
        </w:rPr>
        <w:t>إذا ما حللت بمغناهم‌رأيت نعيما و ملكا كبيرا</w:t>
      </w:r>
    </w:p>
    <w:p>
      <w:pPr>
        <w:pStyle w:val="BookText"/>
        <w:rPr/>
      </w:pPr>
      <w:r>
        <w:rPr>
          <w:rFonts w:ascii="Amiri" w:hAnsi="Amiri" w:eastAsia="Amiri" w:cs="Amiri"/>
          <w:color w:val="111111"/>
          <w:sz w:val="28"/>
          <w:sz w:val="28"/>
          <w:szCs w:val="28"/>
          <w:rtl w:val="true"/>
          <w:lang w:bidi="ar-SA"/>
        </w:rPr>
        <w:t>و منهم أبو الفتح البستي الشاعر الذائع الصيت و ذكر له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فريغون قوم في وجوههم‌سيما الندى و سناء السؤدد العالي</w:t>
      </w:r>
    </w:p>
    <w:p>
      <w:pPr>
        <w:pStyle w:val="BookText"/>
        <w:rPr/>
      </w:pPr>
      <w:r>
        <w:rPr>
          <w:rFonts w:ascii="Amiri" w:hAnsi="Amiri" w:eastAsia="Amiri" w:cs="Amiri"/>
          <w:color w:val="111111"/>
          <w:sz w:val="28"/>
          <w:sz w:val="28"/>
          <w:szCs w:val="28"/>
          <w:rtl w:val="true"/>
          <w:lang w:bidi="ar-SA"/>
        </w:rPr>
        <w:t>كأنما خلقوا من سؤدد و على‌و سائر الناس من طين و صلصال</w:t>
      </w:r>
    </w:p>
    <w:p>
      <w:pPr>
        <w:pStyle w:val="BookText"/>
        <w:rPr/>
      </w:pPr>
      <w:r>
        <w:rPr>
          <w:rFonts w:ascii="IRNazanin" w:hAnsi="IRNazanin" w:eastAsia="IRNazanin"/>
          <w:color w:val="111111"/>
          <w:sz w:val="28"/>
          <w:sz w:val="28"/>
          <w:szCs w:val="28"/>
          <w:rtl w:val="true"/>
          <w:lang w:bidi="fa-IR"/>
        </w:rPr>
        <w:t>من تلق منهم تقل هذا أجلّهم‌قدرا و أسخاهم بالنفس و المال</w:t>
      </w:r>
    </w:p>
    <w:p>
      <w:pPr>
        <w:pStyle w:val="Heading3"/>
        <w:numPr>
          <w:ilvl w:val="2"/>
          <w:numId w:val="1"/>
        </w:numPr>
        <w:rPr/>
      </w:pPr>
      <w:bookmarkStart w:id="13" w:name="__RefHeading___Toc1082216_2314609296"/>
      <w:bookmarkStart w:id="14" w:name="_Toc5"/>
      <w:bookmarkEnd w:id="13"/>
      <w:r>
        <w:rPr>
          <w:rtl w:val="true"/>
        </w:rPr>
        <w:t>مصادر الكتاب‌</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في الكتاب ما يشير إلى أن مؤلفه كان رحالة سافر إلى أحد البلدان التي ذكرها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في تأليفه كتابه هذا على مؤلفات من سبقوه في هذا المضمار حيث ذكر في ختام كتابه أنه نظر في جميع الكتب و أتى بجميع ما فيها بعد إسقاطه الحشو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يذكر أسماء تلك الكتب للأسف سوى الآثار العلوية لأرسطو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ختام الكتاب</w:t>
      </w:r>
    </w:p>
    <w:p>
      <w:pPr>
        <w:pStyle w:val="BookText"/>
        <w:rPr/>
      </w:pPr>
      <w:r>
        <w:rPr>
          <w:rFonts w:ascii="Amiri" w:hAnsi="Amiri" w:eastAsia="Amiri" w:cs="Amiri"/>
          <w:color w:val="111111"/>
          <w:sz w:val="28"/>
          <w:sz w:val="28"/>
          <w:szCs w:val="28"/>
          <w:rtl w:val="true"/>
          <w:lang w:bidi="ar-SA"/>
        </w:rPr>
        <w:t>الذي أصيب بخروم ضاعت معها بعض الكلمات ما يستفاد منه بكل تأكيد أنه أفاد من بطلميوس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ذا عن بقية المصادر؟</w:t>
      </w:r>
    </w:p>
    <w:p>
      <w:pPr>
        <w:pStyle w:val="BookText"/>
        <w:rPr/>
      </w:pPr>
      <w:r>
        <w:rPr>
          <w:rFonts w:ascii="Amiri" w:hAnsi="Amiri" w:eastAsia="Amiri" w:cs="Amiri"/>
          <w:color w:val="111111"/>
          <w:sz w:val="28"/>
          <w:sz w:val="28"/>
          <w:szCs w:val="28"/>
          <w:rtl w:val="true"/>
          <w:lang w:bidi="ar-SA"/>
        </w:rPr>
        <w:t>يجزم بارتولد في مقدمته لحدود العالم أن مؤلف الكتاب كانت بيده نسخة من كتاب البلخي أو الإصطخري</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مسألة الفصل بين مؤلّف البلخي و مؤلف الإصطخري أمر معقد، ففي نص فريد لياقوت نقرأ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الكتاب المتنازع بين أبي زيد البلخى و أبي إسحاق الفارسي الإصطخري في صفة البلدان فقال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أبو زيد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نحو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بعد ذلك بقليل، و تختلف أسماؤه باختلاف المصادر، فهو مرة صور الأقاليم و حينا أشكال البلاد و تارة تقويم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إسحاق إبراهيم بن محمد الفارسي فقد أنهى أول نسخة من كتابه مسالك الممالك حوالي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أبو زيد البلخي على قيد الحياة، غير أن كتابه قد انتشر في الشرق بوجه خاص على هيئة طوامير ترتفع إلى المسودة التي عملت حوالي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رأي لمحقق المكتبة الجغرافية دي خويه يرى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الإصطخري لم يكن في الحقيقة إلا ملخصا لكتاب وضعه أبو زيد البلخي</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بينما يعتقد بروكلمان أن كتاب الإصطخري نسخة موسعة من كتاب البلخي</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الأمر تعقيدا حينما نعلم أن الإصطخري قد التقى ابن حوقل الذي أطلعه على كتابه و ما فيه من خرائط، فانتقد ابن حوقل بعض ما في الكتاب و خاصة الخرائط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لنقرأ ابن حوقل يحدثنا عن 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أبا إسحاق الفارسي و قد صوّر هذه الصورة لأرض السند فخلطها، و صور فارس فجوّدها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صورت آذربيجان التي في هذه الصفحة فاستحسنها، و الجزيرة فاستجادها، و أخرج التي لمصر فاسدة و للمغرب أكثرها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في مولدك و أثرك، و أنا أسألك إصلاح كتابي هذا حيث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فأصلحت منه غير شكل و عزوته</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ظهر إلى الوجود كتاب صورة الأرض لأبي القاسم بن حوقل النصيبي بعد لقائه الإصطخري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رفع ابن حوقل المسودة الأولى من مصنفه إلى سيف الدولة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ترجع المسودة الثانية إلى حوالي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 الإصطخري إذن الأساس الذي بنى عليه ابن حوقل كتابه، حيث كان ينسخ كتاب مسالك الممالك و يتدخل بين الحين و الآخر مضيفا كلمة أو جملة أو صفحة و ربما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فقد تداخلت ثلاثة كتب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للبلخي و هو مفقود، و الثاني للإصطخري الخارج من جبة البلخي، و الثالث لابن حوقل المستعير عباءة الإصطخري بطلب شخصي منه، و الكتابان الثاني و الثالث كما هو معلوم موجودان متداولان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العلامة بار تولد في مقدمته القيمة لكتاب حدود العالم، نماذج من التقاء نصوص هذا الكتاب مع نصوص كتاب الإصطخري</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يظل موضوع الجزم فيما إذا كان مؤلف حدود العالم قد نقل بشكل مباشر عن البلخي أم الإصطخري أمرا شائكا يحتاج إلى مزيد من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ركزنا في الهوامش على مواضع الالتقاء بين حدود العالم و كتاب الإصطخري مسالك الممالك لأهمية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المصدر الآخر الذي يرجح أن يكون مؤلفنا المجهول قد أفاد منه فهو المسالك و الممالك لأبي عبد اللّه محمد بن أحمد الجيهاني الأديب و العالم و السياسي الذي أصبح وزيرا للأمير نصر بن أحمد الساماني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السنة الأولى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مينورسكي في مقدمة طبائع الحيوان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حدود العالم الذي بدأ مؤلفه المجهول بتصنيفه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بمدينة الجوزجان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شمالي أفغانستان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أفاد فيه مؤلفه فيما يتعلق بالأصقاع الإسلامية من روايات أبي زيد البلخي التي أدخلت عليها تحسينات بواسطة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الاهتمام الخاص للمؤلف فيما يتعلق بالفصول المخصصة للصين و الهند و بلاد الترك و الذي تتفق معلوماته تماما مع ما هو موجود</w:t>
      </w:r>
    </w:p>
    <w:p>
      <w:pPr>
        <w:pStyle w:val="BookText"/>
        <w:rPr/>
      </w:pPr>
      <w:r>
        <w:rPr>
          <w:rFonts w:ascii="Amiri" w:hAnsi="Amiri" w:eastAsia="Amiri" w:cs="Amiri"/>
          <w:color w:val="111111"/>
          <w:sz w:val="28"/>
          <w:sz w:val="28"/>
          <w:szCs w:val="28"/>
          <w:rtl w:val="true"/>
          <w:lang w:bidi="ar-SA"/>
        </w:rPr>
        <w:t>لدى الكرديزي و المروزي، لابد أن يكون معتمدا على الجيهانى</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المروزى المذكور هو شرف الزمان صاحب طبائع الحيوان الذي حقق منه مينورسكى الفصول المتعلقة بالصين و الهند و بلاد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الكرديزى فهو عبد الحى بن الضحاك بن محمود مؤلف زين الأخبار الذي كتبه حوالى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معلومات مهمة جدا عن الجيهانى و نصوص من كتابه المسالك و الممالك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الكريزي قد اعتمد في كتابته الفصول الأخيرة من كتابه على كتاب الجيهاني المسالك و الممالك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يبدو أنه اعتمد كتابا آخر له في التاريخ حيث قال في مقدمة الفصل المخصص لعلوم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أبو عبد اللّه الجيهاني في كتاب التواريخ الذي ألفه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هناك تشابه بين نصوص حدود العالم و زين الأخبار للكرديزي، احتمل أن يكون هناك مصدر مشترك أفاد منه المؤلفان، يقول بار تولد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التشابه بين حدود العالم و الكرديزي و مصدر هما المشترك يبدو أكثر وضوحا في فصلي الصين و التغزغز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بطبيعة الحال لا يوجد تطابق تام بين حدود العالم و الكرديزي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كراتشكوفسكي خطوات إلى الأمام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ثمة شك في أن المؤرخ الفارسي الكرديزي قد اعتمد في القسم الجغرافي من كتابه على حدود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هذا تظل مسألة نقل معلومة ما دون ذكر مصدرها بالاسم بشكل صريح مفتوحة أمام شتى الاحتمالات و محفوفة بمخاطر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نضرب مثلا لذلك ما ذكره العلّامة بار تولد بشأن النص الوارد في حدود العالم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دخل التّبّت لم يزل ضاحكا مسرورا من غير سبب حتى يخرج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 هذا النص قد استعير من</w:t>
      </w:r>
      <w:bookmarkStart w:id="15" w:name="pg19779_190215"/>
    </w:p>
    <w:p>
      <w:pPr>
        <w:pStyle w:val="BookText"/>
        <w:rPr/>
      </w:pPr>
      <w:bookmarkEnd w:id="15"/>
      <w:r>
        <w:rPr>
          <w:rFonts w:ascii="IRNazanin" w:hAnsi="IRNazanin" w:eastAsia="IRNazanin"/>
          <w:color w:val="111111"/>
          <w:sz w:val="28"/>
          <w:sz w:val="28"/>
          <w:szCs w:val="28"/>
          <w:rtl w:val="true"/>
          <w:lang w:bidi="fa-IR"/>
        </w:rPr>
        <w:t>ابن خرداذبه</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نعلم اعتمادا على دي 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المسودة الأولى لكتاب ابن خرداذبه ترتفع إلى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أما الثانية فلا تتجاوز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العلماء لا يزال يعتقد أنه ليس هناك سوى مسودة واحدة تعود إلى التاريخ الأخير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 المعلومة نفسها هي لدى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الحيوان و قد بدأها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يزعم تجار التبت ممن قد دخل الصين و الزابج و قلب تلك الجزائر و نقب في البلاد أن كل من أقام بقصبة التبت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الجاحظ الحيوان قبل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محققه عبد السلام هارون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المعلومة موجودة أيضا في كتاب آخر للجاحظ</w:t>
      </w:r>
      <w:r>
        <w:rPr>
          <w:rStyle w:val="FootnoteAnchor"/>
          <w:rtl w:val="true"/>
        </w:rPr>
        <w:footnoteReference w:id="25"/>
      </w:r>
      <w:r>
        <w:rPr>
          <w:rFonts w:ascii="Amiri" w:hAnsi="Amiri" w:eastAsia="Amiri" w:cs="Amiri"/>
          <w:color w:val="111111"/>
          <w:sz w:val="28"/>
          <w:sz w:val="28"/>
          <w:szCs w:val="28"/>
          <w:rtl w:val="true"/>
          <w:lang w:bidi="ar-SA"/>
        </w:rPr>
        <w:t>هو البلدان أو الأمصار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نقل ابن خرداذبه نصا طويلا من الجاحظ لكنه لم يذكر اسم الجاحظ إلا في وسط النص، فأوهم قارئه بأنه لم ينقل إلا ما هو وارد بعد اسم الجاحظ بينما الحقيقة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لديه هو كما يلي</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082218_2314609296"/>
      <w:bookmarkStart w:id="17" w:name="_Toc6"/>
      <w:bookmarkEnd w:id="16"/>
      <w:r>
        <w:rPr>
          <w:rtl w:val="true"/>
        </w:rPr>
        <w:t xml:space="preserve">" </w:t>
      </w:r>
      <w:r>
        <w:rPr>
          <w:rtl w:val="true"/>
        </w:rPr>
        <w:t>و من عجائب طبائع البلدان‌</w:t>
      </w:r>
      <w:bookmarkEnd w:id="17"/>
    </w:p>
    <w:p>
      <w:pPr>
        <w:pStyle w:val="BookText"/>
        <w:rPr/>
      </w:pPr>
      <w:r>
        <w:rPr>
          <w:rFonts w:ascii="Amiri" w:hAnsi="Amiri" w:eastAsia="Amiri" w:cs="Amiri"/>
          <w:color w:val="111111"/>
          <w:sz w:val="28"/>
          <w:sz w:val="28"/>
          <w:szCs w:val="28"/>
          <w:rtl w:val="true"/>
          <w:lang w:bidi="ar-SA"/>
        </w:rPr>
        <w:t>إن من دخل التبت لم يزل ضاحكا مسرورا من غير سبب يعرفه حتى يخرج منها؛ و إن من دخل من المسلمين بلادا فى آخر الصين تدعى الشيلا، بها الذهب الكثير استوطنها لطيبها و لم يخرج عنها البتة؛ و من أقام بالموصل حولا وجد فى قوته فضلا بينا؛ و من أقام بقصبة الأهواز حولا فتفقد عقله وجده ناقصا، و لا يوجد بها أحد له و جنة حمراء، و الحمى بها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الجاحظ أن عدة من قوابل الأهواز خبرنه أنهن ربما قبلن المولود فيجدنه محموما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قصبة الأهواز الأفاعى فى جبلها الطاعن فى منازلها المطل عليها، و فى بيوتها العقارب الجرارات القتالة، و إن الغالية و الطيب يتغير بها بعد شهرين، و كذلك بأنطاكية؛ و من دخل بلاد الزنج فلابد أن يجرب؛ و من أطال الصوم بالمصيصة فى الصيف هاج به المرار الأسود و ربما جن؛ و من سكن البحرين عظم طحاله، قال الشاعر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يسكن البحرين يعظم طحاله‌و يحسد بما فى بطنه و هو جائع</w:t>
      </w:r>
    </w:p>
    <w:p>
      <w:pPr>
        <w:pStyle w:val="BookText"/>
        <w:rPr/>
      </w:pPr>
      <w:r>
        <w:rPr>
          <w:rFonts w:ascii="Amiri" w:hAnsi="Amiri" w:eastAsia="Amiri" w:cs="Amiri"/>
          <w:color w:val="111111"/>
          <w:sz w:val="28"/>
          <w:sz w:val="28"/>
          <w:szCs w:val="28"/>
          <w:rtl w:val="true"/>
          <w:lang w:bidi="ar-SA"/>
        </w:rPr>
        <w:t>و لهم بسر يسمى النابجى إذا انتبذ و شرب غير عرقه البياض حتى يصفره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مشى فى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رائحة طيبة؛ و بشيراز من أرض فارس فغمة طيبة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فبار تولد عندما يعتقد أن النص المتعلق بالتبت نقله مؤلف حدود العالم من ابن خرداذبه، إنما قال ذلك لمراجعته كتب الجغرافيا، لكنه لو استعان بكتب الأدب لوجد النص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استعاره ابن خرداذبه من الجاحظ و على التحديد من كتابه الحيوان، حيث كان الجاحظ يذكر أحيانا اسم الشخص الذي حدثه بالمعلومة التي يوردها مما يدل على أنه لم يأخذ تلك المعلومات من مصدر مكتوب ليكون هناك احتمال في أن يكون الجاحظ و ابن خرداذبه قد أخذا من مصدر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سنضعه بين الأقواس يمثل الجزء و الصفحة من كتاب الحيوان للجاحظ حيث سنذكر المعلومات التي أوردها ابن خرداذبه متسلسلة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بالتبت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قوة البدن في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العقل و ما يعتريه في الأهواز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حمى الأهواز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سند هذا الخبر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العباس بن محمد بن منصور عن مشيخة من أهل الأهواز</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الأفاعي و الجرارات في جبلها الطاعن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تغير العطر بالأهواز و أنطاكية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بالجرب ببلاد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يوسف الزنجي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هيجان المرار بالمصيصة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 الطحال في البحرين مع بيت الشعر الذي عزاه للعامة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بسر النابجي فيها و تأثيره في الثياب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طيب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 موجود في عيون الأخبار لابن قتيبة الدينورى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عزاه للجاحظ</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أغلب</w:t>
      </w:r>
    </w:p>
    <w:p>
      <w:pPr>
        <w:pStyle w:val="BookText"/>
        <w:rPr/>
      </w:pPr>
      <w:r>
        <w:rPr>
          <w:rFonts w:ascii="Amiri" w:hAnsi="Amiri" w:eastAsia="Amiri" w:cs="Amiri"/>
          <w:color w:val="111111"/>
          <w:sz w:val="28"/>
          <w:sz w:val="28"/>
          <w:szCs w:val="28"/>
          <w:rtl w:val="true"/>
          <w:lang w:bidi="ar-SA"/>
        </w:rPr>
        <w:t>طبائع البلدان هذه وردت لدى ابن الفقيه</w:t>
      </w:r>
      <w:r>
        <w:rPr>
          <w:rStyle w:val="FootnoteAnchor"/>
          <w:rtl w:val="true"/>
        </w:rPr>
        <w:footnoteReference w:id="29"/>
      </w:r>
      <w:r>
        <w:rPr>
          <w:rFonts w:ascii="Amiri" w:hAnsi="Amiri" w:eastAsia="Amiri" w:cs="Amiri"/>
          <w:color w:val="111111"/>
          <w:sz w:val="28"/>
          <w:sz w:val="28"/>
          <w:szCs w:val="28"/>
          <w:rtl w:val="true"/>
          <w:lang w:bidi="ar-SA"/>
        </w:rPr>
        <w:t xml:space="preserve">الذي ألف كتابه البلدان حوالي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دون أن يعزوها لأحد، لكنها مستقاة بكل تأكيد من الحيوان الذي كانت لديه نسخة منه أفاد منها عند تأليفه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البلدان لابن الفقيه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السرور الذي يعتري الداخل إلى التبت موجود أيضا لدى ابن رسته</w:t>
      </w:r>
      <w:r>
        <w:rPr>
          <w:rStyle w:val="FootnoteAnchor"/>
          <w:rtl w:val="true"/>
        </w:rPr>
        <w:footnoteReference w:id="30"/>
      </w:r>
      <w:r>
        <w:rPr>
          <w:rFonts w:ascii="Amiri" w:hAnsi="Amiri" w:eastAsia="Amiri" w:cs="Amiri"/>
          <w:color w:val="111111"/>
          <w:sz w:val="28"/>
          <w:sz w:val="28"/>
          <w:szCs w:val="28"/>
          <w:rtl w:val="true"/>
          <w:lang w:bidi="ar-SA"/>
        </w:rPr>
        <w:t>الذي ألف كتابه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السنوات بين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هو مختصر، إلا أن وجود المعلومة المتعلقة ببلاد السيلا في الأعلاق النفسية، تجعلنا نحتمل أنه نقل معلوماته عن ابن خرداذبه الذي انفرد بذكر معلومة السيلا مع بقية طبائع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بأن الخياط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الجاحظ في أفعال الطبائع</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ببلاد التبت</w:t>
      </w:r>
      <w:r>
        <w:rPr>
          <w:rStyle w:val="FootnoteAnchor"/>
          <w:rtl w:val="true"/>
        </w:rPr>
        <w:footnoteReference w:id="33"/>
      </w:r>
      <w:r>
        <w:rPr>
          <w:rFonts w:ascii="Amiri" w:hAnsi="Amiri" w:eastAsia="Amiri" w:cs="Amiri"/>
          <w:color w:val="111111"/>
          <w:sz w:val="28"/>
          <w:sz w:val="28"/>
          <w:szCs w:val="28"/>
          <w:rtl w:val="true"/>
          <w:lang w:bidi="ar-SA"/>
        </w:rPr>
        <w:t>بشكل تختلف عباراته كثيرا عما هو لدى الجاحظ، رغم علمنا بأن المسعودي كانت لديه نسخة من الحيوان للجاحظ عند تأليفه مروج الذهب</w:t>
      </w:r>
      <w:r>
        <w:rPr>
          <w:rStyle w:val="FootnoteAnchor"/>
          <w:rtl w:val="true"/>
        </w:rPr>
        <w:footnoteReference w:id="34"/>
      </w:r>
      <w:r>
        <w:rPr>
          <w:rFonts w:ascii="Amiri" w:hAnsi="Amiri" w:eastAsia="Amiri" w:cs="Amiri"/>
          <w:color w:val="111111"/>
          <w:sz w:val="28"/>
          <w:sz w:val="28"/>
          <w:szCs w:val="28"/>
          <w:rtl w:val="true"/>
          <w:lang w:bidi="ar-SA"/>
        </w:rPr>
        <w:t>، و أنه كانت لديه نسخة من كتاب الجاحظ الآخر الأمطار و عجائب البلدان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إذا كان هذا هو نفسه كتاب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الدكتور العلى نسخة مختصرة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ألف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أن نص المسعودى عن بلاد التبت موجود فى 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يرى الدكتور إحسان عباس فى مقدمته لهذا الكتاب،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مؤلفه عن مروج الذهب فى الأخبار التاريخية لا فى الحديث عن البحار و الجزر و ما فيها من عجائب توحى لدى المقارنة أنها مأخوذة رأسا لا بالواسطة عن ذلك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مثال واحد أوردناه تعليقا على رأي العلّامة الجليل بار تولد الذي أسدى معروفا لا ينسى للدراسات الجغرافة الإسلامية عندما كتب مقدمته لكتاب حدود العالم و غيرها من الدراسات القيمة، رأيه الذي قال فيه إن المعلومة المتعلقة ببلاد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استعارها مؤلف حدود العالم من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رأينا كيف أن الأصل فيها و في غيرها من طبائع البلدان هو الجاحظ و ليس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فالدراسة المطولة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يستغرق وقتا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وحدها الكفيلة بإماطة اللثام بشكل دقيق عن مصادر هذا الكتاب أو ذاك خاصة كتب الجغرافيا التي تشكل مصادرها الرئيسة غابة مظلمة متشابكة الأشجار نركز منها على المصادر المفقودة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ننقل أخيرا رأي كراتشكوفسكي في إلقاء الضوء على هذا الأمر الذي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مخطوطة تومانسكي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حدود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المجهولة المؤلف كانت ذا أثر فعال في الأدب الجغرافي التالي لها، غير أن مسألة إلقاء ضوء على هذه الحقيقة مسألة عسيرة تتطلب فحص مصادر عامة ليست معروفة في مجموعها لنا مثل المسودة المكملة لابن خرداذبه أو مصنّف الجيهاني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لغة الكتاب فرغم أنه بالفارسية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زعم يقول بأنه ترجم عن العربية في الأصل</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لقد وجدنا بحثا لأستاذ من إحدى جامعات بنارس الهندية يدل على اعتقاده بعروبة مؤلف الكتاب</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India as described by an unknown early arab Geographer of the tenth century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 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عنوان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الهند في كتاب حدود العالم لجغرافي عربي مجهول الاسم في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فالمسألة لا يمكن البت فيها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مسألة اقتباسه من كتاب الآثار العلوية لأرسطو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الفقرة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المصدر الوحيد الذي ذكر اسمه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لديه طويل نسبيا قياسا إلى ما هو موجود لدى أرسطو الذي نجد لديه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 جميع المياه و ابتداؤها من البحر الذي يسمى طرطاروس العميق، البعيد الغور الغزير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ابتداء جميع المياه الجارية و غير الجارية و هو مستقرها، و ذلك أنه ينقسم لسائر البحار و إلى وسطه تندفع المياه، لأن جميع المياه ترجع إلى مواضعها الخاصة التي هي ابتداء فصولها و أوائل حركاتها</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ندري إن كان المقصود بذلك هو هذا النص الذي أوردناه عن أرسطو ثم أضيفت إليه إضافات أم غيره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قلنا فيما مضى من هذه المقدمة إنه يصعب البتّ في مسألة نقل حدود العالم بشكل مباشر عن كتاب البلخي أم بشكل غير مباشر عن البلخي بواسطة النقل عن كتاب الإصطخري، و نعزز كلامنا بأن نقارن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المصدرين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الإصطخرى ص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قزوين، مشتبكة العمارة لا يعلم بقدرها أعمر منها فى هذه النواحى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العالم</w:t>
      </w:r>
    </w:p>
    <w:p>
      <w:pPr>
        <w:pStyle w:val="BookText"/>
        <w:rPr/>
      </w:pP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طبرستان، ذات خندق لكن ليس لها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حولها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مستقر ملوك طبرستان، يجتمع بها التجار، ذات تجارات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علماء كثر فى شتى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مياه جارية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الكتان و مناديل الخيش و الفرش الطبرية و الحصر الطبرية و خشب العثق الذي لا مثيل له فى جميع أرجاء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يرتفع منها الأترج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تراجع بقية الكلام عن هذه المدينة و هو طويل فى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مؤلف حدود العالم قد أفاد بشكل مباشر من الإصطخري، لا كتفى بذكر ما لدى الإصطخري و هو سطر و كلمات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 بهذه التفاصيل التي لا توجد عند الإصطخري و لا عند ابن حوقل الذي أضاف إلى كتاب الإصطخري؟</w:t>
      </w:r>
    </w:p>
    <w:p>
      <w:pPr>
        <w:pStyle w:val="BookText"/>
        <w:rPr/>
      </w:pPr>
      <w:r>
        <w:rPr>
          <w:rFonts w:ascii="IRNazanin" w:hAnsi="IRNazanin" w:eastAsia="IRNazanin"/>
          <w:color w:val="111111"/>
          <w:sz w:val="28"/>
          <w:sz w:val="28"/>
          <w:szCs w:val="28"/>
          <w:rtl w:val="true"/>
          <w:lang w:bidi="fa-IR"/>
        </w:rPr>
        <w:t>و لنأخذ نموذجا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الإصطخرى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جزيرة بنى مزغنا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عامرة يحف بها طوائف من البربر، و هى من الخصب و السعة على غاية ما تكون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السوس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المدينة إلا أنها كورة عظيمة ذات مدن و قرى وسعة و خصب و يحتف بها طوائف بها طوائف من البربر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العالم</w:t>
      </w:r>
    </w:p>
    <w:p>
      <w:pPr>
        <w:pStyle w:val="BookText"/>
        <w:rPr/>
      </w:pPr>
      <w:r>
        <w:rPr>
          <w:rFonts w:ascii="Amiri" w:hAnsi="Amiri" w:eastAsia="Amiri" w:cs="Amiri"/>
          <w:color w:val="111111"/>
          <w:sz w:val="28"/>
          <w:sz w:val="28"/>
          <w:szCs w:val="28"/>
          <w:rtl w:val="true"/>
          <w:lang w:bidi="ar-SA"/>
        </w:rPr>
        <w:t>جزيرة بنى مزغنا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يحيط بها ماء البحر من ثلاثة جوانب، يحف بها طوائف من البربر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السوس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ساحل بحر الأوقيانوس المغربى، و هى آخر مدينة من عمارة العالم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عظيمة و بها ذهب وفير، و أهلها بعيدون عن طباع الناس، و لا يصل إليها إلا القليل من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التشابه الموجود فعلا بين نصوص الإصطخري و حدود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مصدر مشترك نقل منه الاثنان بشكل تنتقى فيه الأسطر أحيانا و تهمل أسطر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 يوجد من هو أكثر قربا إلى الاثنين من أبي زيد البلخي و كتابه الذي يدعى صور الأقاليم حينا، و أشكال البلاد حينا آخر، و تقويم البلدان تارة؟</w:t>
      </w:r>
    </w:p>
    <w:p>
      <w:pPr>
        <w:pStyle w:val="BookText"/>
        <w:rPr/>
      </w:pPr>
      <w:r>
        <w:rPr>
          <w:rFonts w:ascii="Amiri" w:hAnsi="Amiri" w:eastAsia="Amiri" w:cs="Amiri"/>
          <w:color w:val="111111"/>
          <w:sz w:val="28"/>
          <w:sz w:val="28"/>
          <w:szCs w:val="28"/>
          <w:rtl w:val="true"/>
          <w:lang w:bidi="ar-SA"/>
        </w:rPr>
        <w:t>لقد راعينا في ترجمتنا هذه أن نستخدم الألفاظ و المصطلحات الجغرافية المتداولة في كتب الجغرافيا العربية كي نشيع في نصوصه نكهة التراث العريق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الهوامش فقد سعينا إلى أن لا نثقل الكتاب بها إلا ما كان غامضا مثل جزيرة الواقواق التي شغلت الباحثين عقودا و ما زالت، أو جزيرة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الأرقام التي تشاهد في بداية عناوين الفصول و بدايات بعض الفقرات فقد نقلناها عن الترجمة الإنجليزية للكتاب التي نهض بعبئها العلامة فلاديمير مينورسكي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أكون قد وفقت في عملي هذا و لا أظنه خاليا من النقص الذي لا يخلو منه بنو الإنسان، فالكمال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قد كتبت في مقدمتي لكتاب البلدان لابن الفقيه الذي صدر ببيروت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أعيش الألف عام الأولى من العزلة بلا وطن و لا هوية خارج الجغرافيا و التاريخ، و أحس اليوم أنني أعيش الألف الثانية من العزلة مهيض الجناحين رهين الغربتين، أحاور الأموات الذين يطلون برءوسهم من أوراق مؤلفاتهم يمدون لي يد العون بعد أن يئست من الأحياء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الهادى</w:t>
      </w:r>
      <w:bookmarkStart w:id="18" w:name="pg19779_190221"/>
    </w:p>
    <w:p>
      <w:pPr>
        <w:pStyle w:val="Heading2"/>
        <w:numPr>
          <w:ilvl w:val="1"/>
          <w:numId w:val="1"/>
        </w:numPr>
        <w:rPr/>
      </w:pPr>
      <w:bookmarkStart w:id="19" w:name="__RefHeading___Toc1082220_2314609296"/>
      <w:bookmarkStart w:id="20" w:name="_Toc7"/>
      <w:bookmarkEnd w:id="18"/>
      <w:bookmarkEnd w:id="19"/>
      <w:r>
        <w:rPr/>
        <w:t>1</w:t>
      </w:r>
      <w:r>
        <w:rPr>
          <w:rtl w:val="true"/>
        </w:rPr>
        <w:t xml:space="preserve">- </w:t>
      </w:r>
      <w:r>
        <w:rPr>
          <w:rtl w:val="true"/>
        </w:rPr>
        <w:t>فاتحة الكتاب‌</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القادر الأزلي، خالق العالم و ميسر الأمور، و هادي عباده إلى مختلف العلوم، و التحيات الكثيرة على محمد و 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ببركة و ظفر و حسن طالع الأمير السيد الملك العادل أبي الحارث محمد بن أحمد مولى أمير المؤمنين أطال اللّه بقاه و سعادة دنياه، بدأنا هذا الكتاب في صفة الأرض في سنة ثلاثمائة و اثنتين و سبعين لهجرة النبي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فيه صفه الأرض و هيئتها و مساحة عامرها و غامرها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جميع نواحيهما و ملوكها مما هو معروف مع أحوال كل قوم مقيمين في تلك النواحي المختلفة، و سنن ملوكهم، كما هو عليه الحال في زماننا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كل ما يرتفع من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جميع مدن العالم التي وجدنا خبرها في كتب المتقدمين و ذكرها الحكماء مع أحوال تلك المدن من سعة و صغر، و قلة النعمة أو كثرتها و ما يرتفع منها، و أحوال أهلها و عامرها و غامرها، و معرفة هيئة كل مدينة من جبال و أنهار و بحار و مفازات مع كل ما يرتفع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مواضع جميع بحار العالم من كبير و صغير، و كذلك الخلجان، مع كل ما يستخرج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جميع الجزر الكبيرة من عامرها و غامرها و أحوال ناسها و كل ما ينتج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جميع الجبال الرئيسة في العالم و المعادن المختلفة الموجودة فيها، و الحيوانات التي تأوي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جميع الأنهار الكبيرة التي في العالم، من الأماكن التي تنبع منها حتى تصب في البحر أو يستفاد منها في الزراعة و الفلاحة، خاصة تلك التي يمكن للسفن العبور منها، لأن الأنهار الصغيرة لا تعدّ و لا تحصى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بيّنا جميع الصحارى و المفازات المعروفة في العالم و مساحاتها طولا و عرضا</w:t>
      </w:r>
      <w:r>
        <w:rPr>
          <w:rFonts w:eastAsia="Amiri" w:cs="Amiri" w:ascii="Amiri" w:hAnsi="Amiri"/>
          <w:color w:val="111111"/>
          <w:sz w:val="28"/>
          <w:szCs w:val="28"/>
          <w:rtl w:val="true"/>
          <w:lang w:bidi="ar-SA"/>
        </w:rPr>
        <w:t>.</w:t>
      </w:r>
      <w:bookmarkStart w:id="21" w:name="pg19779_190222"/>
    </w:p>
    <w:p>
      <w:pPr>
        <w:pStyle w:val="Heading2"/>
        <w:numPr>
          <w:ilvl w:val="1"/>
          <w:numId w:val="1"/>
        </w:numPr>
        <w:rPr/>
      </w:pPr>
      <w:bookmarkStart w:id="22" w:name="__RefHeading___Toc1082222_2314609296"/>
      <w:bookmarkStart w:id="23" w:name="_Toc8"/>
      <w:bookmarkEnd w:id="21"/>
      <w:bookmarkEnd w:id="22"/>
      <w:r>
        <w:rPr/>
        <w:t>2</w:t>
      </w:r>
      <w:r>
        <w:rPr>
          <w:rtl w:val="true"/>
        </w:rPr>
        <w:t xml:space="preserve">- </w:t>
      </w:r>
      <w:r>
        <w:rPr>
          <w:rtl w:val="true"/>
        </w:rPr>
        <w:t>ذكر هيئة الأرض عامرها و غامرها</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مدورة كالكرة، و الفلك محيط بها، تدور على قطبين، أحدهما يدعى القطب الشمالي، و الآخر القطب الجنوبي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كرة إذا رسمت عليها دائرتين كبيرتين تقطعان بعضهما في زاوية قائمة، قسمت تلكما الدائرتان الكرة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الأرض مقسمة إلى أربعة أقسام بدائرتين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إحداهما دائرة الآفاق و الأخرى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دائرة الآفاق فإنها تبدأ من المشرق و تتجه إلى نهاية العمارة فتمر في القطب الجنوبي، فتقطع ناحية المغرب لتعود إلى المشرق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هي التي تفصل النصف الظاهر العامر من الأرض عن النصف الآخر المحجوب الذي تحتنا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 الاستواء هو الدائرة التي تخرج من حدود المشرق و تمر من وسط الأرض على أبعد مكان من القطبين حتى تصل إلى المغرب و تستمر حتى تعود إلى المشرق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العمارة في الربع الشمالي من النصف المتصل بخط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بعضها في الربع الجنوبي من هذا النصف متصل بخط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هذه العمارة الواقعة في الشمال هي بعرض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بطول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أكبر دائرة تحيط بالأرض هي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مساحة العمارة في الناحية الجنوبية تزيد بقليل 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مقدار مساحة الاثنتين تساوى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الأرض، فإن جميع مدن العالم و الممالك المختلفة و البحار و الجبال و الأنهار و كل مكان تأوي إليه الأحياء يشكل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ذكرناها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ناحية المشرق فآخر مدينة فيها هي قصبه الصين التي تدعى خمدان، و تقع على ساحل البحر الأخضر الذي يسميه الروم الأوقيانوس المشرقي و يسميه العرب البحر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يقول أرسطاطاليس في كتاب الآثار العلوية، فإن هذا البحر يحيط بالأرض مثل دائرة الآفاق و لا تمخر عبابه 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يقطعه أحد و لا تعلم نهايته، و حيثما كانت العمارة تمكن الجميع من رؤيته، لكن لا يمكن شقه إلا بالمقدار القريب جدا من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آخر مدنه قي ناحية المغرب تدعى السوس الأقصى، و تقع على</w:t>
      </w:r>
    </w:p>
    <w:p>
      <w:pPr>
        <w:pStyle w:val="BookText"/>
        <w:rPr/>
      </w:pPr>
      <w:r>
        <w:rPr>
          <w:rFonts w:ascii="Amiri" w:hAnsi="Amiri" w:eastAsia="Amiri" w:cs="Amiri"/>
          <w:color w:val="111111"/>
          <w:sz w:val="28"/>
          <w:sz w:val="28"/>
          <w:szCs w:val="28"/>
          <w:rtl w:val="true"/>
          <w:lang w:bidi="ar-SA"/>
        </w:rPr>
        <w:t>ساحل البحر الذي يدعى الأوقيانوس المغربي؛ و ماء هذا البحر يشبه ماء الأوقيانوس المشرقي في لونه و طعمه و رائحته، و كل ما كان من العمارة في المغرب من شمال هذا البحر و جنوبه، 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عبوره بالسفينة إلا في المناطق القريبة من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تفحصوا فوجدوا أن كلا البحرين هما بحر واحد يدور حول الأرض من المشرق إلى المغرب و يمر بالقطبين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هذا البحر لا يعلم أحد خبر ما في النصف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خط الاستواء في هذا النصف، فأغلبه يمر بالبحر الأعظم، و تقع العمارة من خط الاستواء باتجاه الشمال 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أما ما يلي ذلك فلا يستطيع كائن أن يعيش فيه لشدة البرد حتى القطب الشمالي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الناحية الجنوبية من خط الاستواء، ففي بعضها بحر، و في الآخر حر شديد، و أهلها بعيدون عن طباع الناس، و هم زنوج و أحباش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يلي تلك الناحية و حتى القطب الجنوبي فلا يمكن أن يعيش فيه أحد لشده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bookmarkStart w:id="24" w:name="pg19779_190224"/>
    </w:p>
    <w:p>
      <w:pPr>
        <w:pStyle w:val="Heading2"/>
        <w:numPr>
          <w:ilvl w:val="1"/>
          <w:numId w:val="1"/>
        </w:numPr>
        <w:rPr/>
      </w:pPr>
      <w:bookmarkStart w:id="25" w:name="__RefHeading___Toc1082224_2314609296"/>
      <w:bookmarkStart w:id="26" w:name="_Toc9"/>
      <w:bookmarkEnd w:id="24"/>
      <w:bookmarkEnd w:id="25"/>
      <w:r>
        <w:rPr/>
        <w:t>3</w:t>
      </w:r>
      <w:r>
        <w:rPr>
          <w:rtl w:val="true"/>
        </w:rPr>
        <w:t xml:space="preserve">. </w:t>
      </w:r>
      <w:r>
        <w:rPr>
          <w:rtl w:val="true"/>
        </w:rPr>
        <w:t>القول في البحار و الخلجان</w:t>
      </w:r>
      <w:bookmarkEnd w:id="26"/>
    </w:p>
    <w:p>
      <w:pPr>
        <w:pStyle w:val="Heading3"/>
        <w:numPr>
          <w:ilvl w:val="2"/>
          <w:numId w:val="1"/>
        </w:numPr>
        <w:rPr/>
      </w:pPr>
      <w:bookmarkStart w:id="27" w:name="__RefHeading___Toc1082226_2314609296"/>
      <w:bookmarkStart w:id="28" w:name="_Toc10"/>
      <w:bookmarkEnd w:id="27"/>
      <w:r>
        <w:rPr>
          <w:rtl w:val="true"/>
        </w:rPr>
        <w:t>[</w:t>
      </w:r>
      <w:r>
        <w:rPr>
          <w:rtl w:val="true"/>
        </w:rPr>
        <w:t>البحيرات الكبيرة</w:t>
      </w:r>
      <w:r>
        <w:rPr>
          <w:rtl w:val="true"/>
        </w:rPr>
        <w:t>]</w:t>
      </w:r>
      <w:bookmarkEnd w:id="28"/>
    </w:p>
    <w:p>
      <w:pPr>
        <w:pStyle w:val="Heading4"/>
        <w:numPr>
          <w:ilvl w:val="3"/>
          <w:numId w:val="1"/>
        </w:numPr>
        <w:rPr/>
      </w:pPr>
      <w:bookmarkStart w:id="29" w:name="__RefHeading___Toc1082228_2314609296"/>
      <w:bookmarkStart w:id="30" w:name="_Toc11"/>
      <w:bookmarkEnd w:id="29"/>
      <w:r>
        <w:rPr/>
        <w:t>1</w:t>
      </w:r>
      <w:r>
        <w:rPr>
          <w:rtl w:val="true"/>
        </w:rPr>
        <w:t xml:space="preserve">- </w:t>
      </w:r>
      <w:r>
        <w:rPr>
          <w:rtl w:val="true"/>
        </w:rPr>
        <w:t>البحر الأخضر</w:t>
      </w:r>
      <w:r>
        <w:rPr>
          <w:rtl w:val="true"/>
        </w:rPr>
        <w:t>:</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سميناه المحيط المشرقي</w:t>
      </w:r>
      <w:r>
        <w:rPr>
          <w:rStyle w:val="FootnoteAnchor"/>
          <w:rtl w:val="true"/>
        </w:rPr>
        <w:footnoteReference w:id="41"/>
      </w:r>
      <w:r>
        <w:rPr>
          <w:rFonts w:ascii="Amiri" w:hAnsi="Amiri" w:eastAsia="Amiri" w:cs="Amiri"/>
          <w:color w:val="111111"/>
          <w:sz w:val="28"/>
          <w:sz w:val="28"/>
          <w:szCs w:val="28"/>
          <w:rtl w:val="true"/>
          <w:lang w:bidi="ar-SA"/>
        </w:rPr>
        <w:t>، و حدّه المعلوم يبتدئ من آخر العمارة في الجنوب فيمر بخط الاستواء و جزيرة الواق واق و مدن الواق واق و ناحية الصين و أطراف مدن التغزغز و الخرخيز، و لا يعرف أي خليج في هذا البحر</w:t>
      </w:r>
      <w:r>
        <w:rPr>
          <w:rFonts w:eastAsia="Amiri" w:cs="Amiri" w:ascii="Amiri" w:hAnsi="Amiri"/>
          <w:color w:val="111111"/>
          <w:sz w:val="28"/>
          <w:szCs w:val="28"/>
          <w:rtl w:val="true"/>
          <w:lang w:bidi="ar-SA"/>
        </w:rPr>
        <w:t>.</w:t>
      </w:r>
      <w:bookmarkStart w:id="31" w:name="pg19779_190225"/>
    </w:p>
    <w:p>
      <w:pPr>
        <w:pStyle w:val="Heading4"/>
        <w:numPr>
          <w:ilvl w:val="3"/>
          <w:numId w:val="1"/>
        </w:numPr>
        <w:rPr/>
      </w:pPr>
      <w:bookmarkStart w:id="32" w:name="__RefHeading___Toc1082230_2314609296"/>
      <w:bookmarkStart w:id="33" w:name="_Toc12"/>
      <w:bookmarkEnd w:id="31"/>
      <w:bookmarkEnd w:id="32"/>
      <w:r>
        <w:rPr/>
        <w:t>2</w:t>
      </w:r>
      <w:r>
        <w:rPr>
          <w:rtl w:val="true"/>
        </w:rPr>
        <w:t xml:space="preserve">- </w:t>
      </w:r>
      <w:r>
        <w:rPr>
          <w:rtl w:val="true"/>
        </w:rPr>
        <w:t>البحر الآخر هو المحيط المغربى</w:t>
      </w:r>
      <w:r>
        <w:rPr>
          <w:rtl w:val="true"/>
        </w:rPr>
        <w:t>:</w:t>
      </w:r>
      <w:bookmarkEnd w:id="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الآخر هو المحيط المغربى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وحده المعلوم يبتدئ من آخر مدن السودان و مدن المغرب و السوس الأقصى، فيمر على الخليج الرومي و آخر مدن الروم و الصقالبة، ثم يمر على جزيرة تولي</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البحر خليج واحد و هو الخليج الذي يربط هذا البحر بالبحر الرومي</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82232_2314609296"/>
      <w:bookmarkStart w:id="35" w:name="_Toc13"/>
      <w:bookmarkEnd w:id="34"/>
      <w:r>
        <w:rPr/>
        <w:t>3</w:t>
      </w:r>
      <w:r>
        <w:rPr>
          <w:rtl w:val="true"/>
        </w:rPr>
        <w:t xml:space="preserve">- </w:t>
      </w:r>
      <w:r>
        <w:rPr>
          <w:rtl w:val="true"/>
        </w:rPr>
        <w:t>و الآخر بحر كبير يدعى البحر الأعظم</w:t>
      </w:r>
      <w:r>
        <w:rPr>
          <w:rtl w:val="true"/>
        </w:rPr>
        <w:t>:</w:t>
      </w:r>
      <w:bookmarkEnd w:id="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بحر كبير يدعى البحر الأعظم</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القلزم و البحر الأخضر و بحر الصين و بحر البصرة، بعضها متصل ببعض، و هو البحر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الأرض،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يسميه سهراب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القلزم و السند و الهند و فارس و الصين، و هو البحر الجنوبى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الأقاليم،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المسعودى بالبحر الحبشى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الهند و هو الحبشى، انظر أيضا التنبيه و الإشراف،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حده المشرقي متصل ببحر المحيط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عليه ما يعادل ثلث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يبدأ الحد الشمالي لهذا البحر من الصين فيمر على مدن الهند و مدن السند، و من ثم يمر بحدود كرمان و فارس، و كذلك على حدود خوزستان و حدود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حده الجنوبي فيبدأ من الجبل الطاعن، و يمر ببلاد الزابج، ثم يصل إلى بلاد الزنوج و الأحباش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المغربي لهذا البحر خليج يحيط بجميع بلاد العرب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البحر خمسة خلجان</w:t>
      </w:r>
      <w:r>
        <w:rPr>
          <w:rFonts w:eastAsia="Amiri" w:cs="Amiri" w:ascii="Amiri" w:hAnsi="Amiri"/>
          <w:color w:val="111111"/>
          <w:sz w:val="28"/>
          <w:szCs w:val="28"/>
          <w:rtl w:val="true"/>
          <w:lang w:bidi="ar-SA"/>
        </w:rPr>
        <w:t>:</w:t>
      </w:r>
      <w:bookmarkStart w:id="36" w:name="pg19779_190226"/>
    </w:p>
    <w:p>
      <w:pPr>
        <w:pStyle w:val="BookText"/>
        <w:rPr/>
      </w:pPr>
      <w:bookmarkEnd w:id="3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الخليج الذي يبدأ من حدود الحبشة و يمتد نحو المغرب حتى يصل أمام السودان و يقال له الخليج البربري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يتصل بهذا الخليج متجه نحو الشمال حتى يصل حدود مصر، حيث يضيق بعد ذلك ليصبح عرضه هناك ميلا واحدا، و يدعى الخليج العربي و خليج إيلة أيضا، و يدعى خليج القلزم كذلك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من حد فارس، و يتوسط متجها نحو المغرب و الشمال حتى لا يبقى بينه و بين خليج إيلة سوى ستة عشر منزلا على الجمّازة</w:t>
      </w:r>
      <w:r>
        <w:rPr>
          <w:rStyle w:val="FootnoteAnchor"/>
          <w:rtl w:val="true"/>
        </w:rPr>
        <w:footnoteReference w:id="47"/>
      </w:r>
      <w:r>
        <w:rPr>
          <w:rFonts w:ascii="Amiri" w:hAnsi="Amiri" w:eastAsia="Amiri" w:cs="Amiri"/>
          <w:color w:val="111111"/>
          <w:sz w:val="28"/>
          <w:sz w:val="28"/>
          <w:szCs w:val="28"/>
          <w:rtl w:val="true"/>
          <w:lang w:bidi="ar-SA"/>
        </w:rPr>
        <w:t>، و يدعى هذا الخليج خليج العراق، و إن جميع بلاد العرب تقع بين هذين الخليجين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إيلة و خليج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خليج فارس، و يبدأ من حد فارس</w:t>
      </w:r>
      <w:r>
        <w:rPr>
          <w:rStyle w:val="FootnoteAnchor"/>
          <w:rtl w:val="true"/>
        </w:rPr>
        <w:footnoteReference w:id="48"/>
      </w:r>
      <w:r>
        <w:rPr>
          <w:rFonts w:ascii="Amiri" w:hAnsi="Amiri" w:eastAsia="Amiri" w:cs="Amiri"/>
          <w:color w:val="111111"/>
          <w:sz w:val="28"/>
          <w:sz w:val="28"/>
          <w:szCs w:val="28"/>
          <w:rtl w:val="true"/>
          <w:lang w:bidi="ar-SA"/>
        </w:rPr>
        <w:t>مع اتساع قليل، حتى يبلغ حدود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يبدأ من حدود بلاد الهند، و يصبح خليجا، و يصب في ناحية الشمال و يدعى الخليج الهندوي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مكان من هذا البحر الأعظم يدعى باسم المدينة أو البلاد التي تحاذيه، كبحر فارس و بحر البصرة و بحر عمان و بحر الزنج و بحر الهند، 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البحر توجد معادن جميع الجواهر التي تستخرج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 ثمانية آلاف ميل، و عرضه يختلف حسب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يحدث المدّ و الجزر مرتين في اليوم و الليلة من حدود القلزم حتى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هو أن يزداد الماء و يرتفع، و الجزر هو أن يقلّ الماء و ينخفض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بحر آخر لا يكون المدّ و الجزر إلا بزيادة أو انخفاض الماء في البحار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82234_2314609296"/>
      <w:bookmarkStart w:id="38" w:name="_Toc14"/>
      <w:bookmarkEnd w:id="37"/>
      <w:r>
        <w:rPr/>
        <w:t>4</w:t>
      </w:r>
      <w:r>
        <w:rPr>
          <w:rtl w:val="true"/>
        </w:rPr>
        <w:t xml:space="preserve">- </w:t>
      </w:r>
      <w:r>
        <w:rPr>
          <w:rtl w:val="true"/>
        </w:rPr>
        <w:t>بحر الروم</w:t>
      </w:r>
      <w:r>
        <w:rPr>
          <w:rtl w:val="true"/>
        </w:rPr>
        <w:t>:</w:t>
      </w:r>
      <w:bookmarkEnd w:id="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الروم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بلاد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صورة ذلك البحر كصورة الصنوبر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المغربي منه متصل ببحر الأوقيانوس المغربي، و الحد الشمالي لهذا البحر، مدن الأندلس</w:t>
      </w:r>
      <w:bookmarkStart w:id="39" w:name="pg19779_190227"/>
    </w:p>
    <w:p>
      <w:pPr>
        <w:pStyle w:val="BookText"/>
        <w:rPr/>
      </w:pPr>
      <w:bookmarkEnd w:id="39"/>
      <w:r>
        <w:rPr>
          <w:rFonts w:ascii="Amiri" w:hAnsi="Amiri" w:eastAsia="Amiri" w:cs="Amiri"/>
          <w:color w:val="111111"/>
          <w:sz w:val="28"/>
          <w:sz w:val="28"/>
          <w:szCs w:val="28"/>
          <w:rtl w:val="true"/>
          <w:lang w:bidi="ar-SA"/>
        </w:rPr>
        <w:t>و الإفرنجة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المشرقي لهذا البحر مدن أرمينية و بعض الروم و الحد الجنوبي له، مدن الشام و مصر و إفريقية و طنجة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البحر خليجان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متصل ببحر الأوقيانوس</w:t>
      </w:r>
      <w:r>
        <w:rPr>
          <w:rStyle w:val="FootnoteAnchor"/>
          <w:rtl w:val="true"/>
        </w:rPr>
        <w:footnoteReference w:id="51"/>
      </w:r>
      <w:r>
        <w:rPr>
          <w:rFonts w:ascii="Amiri" w:hAnsi="Amiri" w:eastAsia="Amiri" w:cs="Amiri"/>
          <w:color w:val="111111"/>
          <w:sz w:val="28"/>
          <w:sz w:val="28"/>
          <w:szCs w:val="28"/>
          <w:rtl w:val="true"/>
          <w:lang w:bidi="ar-SA"/>
        </w:rPr>
        <w:t>و الآخر كالنهر يقطع وسط الروم ثم يمر بمحاذاة القسطنطينية ليصب في بحر بنطس</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يوجد أى بحر جميع أطرافه المحيطة به أكثر عمارة من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هذا البحر أربعة آلاف ميل، أما عرضه فمختلف، و أكثر أقسامه عرضا هو خليج القسطنطينية الذي يبلغ أربعة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أشدها ضيقا موضع من الخليج المغربي حيث يبلغ عشرة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رؤية الساحل الآخر عند الوقوف على أحد ساحليه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082236_2314609296"/>
      <w:bookmarkStart w:id="41" w:name="_Toc15"/>
      <w:bookmarkEnd w:id="40"/>
      <w:r>
        <w:rPr/>
        <w:t>5</w:t>
      </w:r>
      <w:r>
        <w:rPr>
          <w:rtl w:val="true"/>
        </w:rPr>
        <w:t xml:space="preserve">- </w:t>
      </w:r>
      <w:r>
        <w:rPr>
          <w:rtl w:val="true"/>
        </w:rPr>
        <w:t>بحر الخزر</w:t>
      </w:r>
      <w:r>
        <w:rPr>
          <w:rtl w:val="true"/>
        </w:rPr>
        <w:t>:</w:t>
      </w:r>
      <w:bookmarkEnd w:id="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الخزر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ناحية المشرق منه مفازة متصلة بالغوز و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ناحية الشمال منه متصلة بالغوز و جزء من بلاد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ناحية المغرب منه متصلة بمدن الخزر و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ناحية الجنوب منه متصلة بمدن الجيل و الديلم و طبرستان و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لهذا البحر خليج</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 هذا البحر أربعمائة فرسخ في عرض أربعمائة فرسخ، و ليس فيه أي شي‌ء سوى الأسماك</w:t>
      </w:r>
      <w:r>
        <w:rPr>
          <w:rFonts w:eastAsia="Amiri" w:cs="Amiri" w:ascii="Amiri" w:hAnsi="Amiri"/>
          <w:color w:val="111111"/>
          <w:sz w:val="28"/>
          <w:szCs w:val="28"/>
          <w:rtl w:val="true"/>
          <w:lang w:bidi="ar-SA"/>
        </w:rPr>
        <w:t>.</w:t>
      </w:r>
      <w:bookmarkStart w:id="42" w:name="pg19779_190228"/>
    </w:p>
    <w:p>
      <w:pPr>
        <w:pStyle w:val="Heading4"/>
        <w:numPr>
          <w:ilvl w:val="3"/>
          <w:numId w:val="1"/>
        </w:numPr>
        <w:rPr/>
      </w:pPr>
      <w:bookmarkStart w:id="43" w:name="__RefHeading___Toc1082238_2314609296"/>
      <w:bookmarkStart w:id="44" w:name="_Toc16"/>
      <w:bookmarkEnd w:id="42"/>
      <w:bookmarkEnd w:id="43"/>
      <w:r>
        <w:rPr/>
        <w:t>6</w:t>
      </w:r>
      <w:r>
        <w:rPr>
          <w:rtl w:val="true"/>
        </w:rPr>
        <w:t xml:space="preserve">- </w:t>
      </w:r>
      <w:r>
        <w:rPr>
          <w:rtl w:val="true"/>
        </w:rPr>
        <w:t>بحر الجرزيان الذي يدعى بحر بنطس</w:t>
      </w:r>
      <w:r>
        <w:rPr>
          <w:rtl w:val="true"/>
        </w:rPr>
        <w:t>:</w:t>
      </w:r>
      <w:bookmarkEnd w:id="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الجرزيان الذي يدعى بحر بنطس</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حدّه المشرقي حدود اللّان، وحده الشمالي مساكن البجناك و الخزر و المروات و بلغار الداخل و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المغربي ناحية برجان، و حد الجنوب منه ناحية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هذا البحر ألف و ثلاثمائة ميل في عرض ثلاثمائة و خمسين ميلا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82240_2314609296"/>
      <w:bookmarkStart w:id="46" w:name="_Toc17"/>
      <w:bookmarkEnd w:id="45"/>
      <w:r>
        <w:rPr/>
        <w:t>7</w:t>
      </w:r>
      <w:r>
        <w:rPr>
          <w:rtl w:val="true"/>
        </w:rPr>
        <w:t xml:space="preserve">- </w:t>
      </w:r>
      <w:r>
        <w:rPr>
          <w:rtl w:val="true"/>
        </w:rPr>
        <w:t>بحر خوارزم</w:t>
      </w:r>
      <w:r>
        <w:rPr>
          <w:rtl w:val="true"/>
        </w:rPr>
        <w:t>:</w:t>
      </w:r>
      <w:bookmarkEnd w:id="4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خوارزم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على بعد أربعين فرسخا بين المغرب و الشمال، و تحيط به مساكن الغوز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محيط هذا البحر ثلاثمائة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سبعة 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يوجد كثير من البحيرات الصغيرة، بعضها عذب المياه و بعضها مرّ، لكن البحيرات الصغيرة ذات المياه المالحة إحدى عشرة بحيرة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82242_2314609296"/>
      <w:bookmarkStart w:id="48" w:name="_Toc18"/>
      <w:bookmarkEnd w:id="47"/>
      <w:r>
        <w:rPr>
          <w:rtl w:val="true"/>
        </w:rPr>
        <w:t>[</w:t>
      </w:r>
      <w:r>
        <w:rPr>
          <w:rtl w:val="true"/>
        </w:rPr>
        <w:t>البحيرات الصغيرة ذات المياه المالحة</w:t>
      </w:r>
      <w:r>
        <w:rPr>
          <w:rtl w:val="true"/>
        </w:rPr>
        <w:t>]</w:t>
      </w:r>
      <w:bookmarkEnd w:id="48"/>
    </w:p>
    <w:p>
      <w:pPr>
        <w:pStyle w:val="Heading4"/>
        <w:numPr>
          <w:ilvl w:val="3"/>
          <w:numId w:val="1"/>
        </w:numPr>
        <w:rPr/>
      </w:pPr>
      <w:bookmarkStart w:id="49" w:name="__RefHeading___Toc1082244_2314609296"/>
      <w:bookmarkStart w:id="50" w:name="_Toc19"/>
      <w:bookmarkEnd w:id="49"/>
      <w:r>
        <w:rPr>
          <w:rtl w:val="true"/>
        </w:rPr>
        <w:t>الأولى</w:t>
      </w:r>
      <w:r>
        <w:rPr>
          <w:rtl w:val="true"/>
        </w:rPr>
        <w:t xml:space="preserve">: </w:t>
      </w:r>
      <w:r>
        <w:rPr>
          <w:rtl w:val="true"/>
        </w:rPr>
        <w:t>بحيرة ماوطس</w:t>
      </w:r>
      <w:r>
        <w:rPr>
          <w:rtl w:val="true"/>
        </w:rPr>
        <w:t>:</w:t>
      </w:r>
      <w:bookmarkEnd w:id="5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ماوطس</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آخر حدّ الصقالبة من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هذه البحيرة مائة فرسخ في عرض ثلاثين، و من بحر بنطس يتصل بها 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يتصل بهذه البحيرة خليج بالأوقيانوس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تحيط بها مناطق غير عامرة</w:t>
      </w:r>
      <w:r>
        <w:rPr>
          <w:rFonts w:eastAsia="Amiri" w:cs="Amiri" w:ascii="Amiri" w:hAnsi="Amiri"/>
          <w:color w:val="111111"/>
          <w:sz w:val="28"/>
          <w:szCs w:val="28"/>
          <w:rtl w:val="true"/>
          <w:lang w:bidi="ar-SA"/>
        </w:rPr>
        <w:t>.</w:t>
      </w:r>
      <w:bookmarkStart w:id="51" w:name="pg19779_190229"/>
    </w:p>
    <w:p>
      <w:pPr>
        <w:pStyle w:val="Heading4"/>
        <w:numPr>
          <w:ilvl w:val="3"/>
          <w:numId w:val="1"/>
        </w:numPr>
        <w:rPr/>
      </w:pPr>
      <w:bookmarkStart w:id="52" w:name="__RefHeading___Toc1082246_2314609296"/>
      <w:bookmarkStart w:id="53" w:name="_Toc20"/>
      <w:bookmarkEnd w:id="51"/>
      <w:bookmarkEnd w:id="52"/>
      <w:r>
        <w:rPr>
          <w:rtl w:val="true"/>
        </w:rPr>
        <w:t>الثانية</w:t>
      </w:r>
      <w:r>
        <w:rPr>
          <w:rtl w:val="true"/>
        </w:rPr>
        <w:t xml:space="preserve">: </w:t>
      </w:r>
      <w:r>
        <w:rPr>
          <w:rtl w:val="true"/>
        </w:rPr>
        <w:t>بحيرة كبوذان</w:t>
      </w:r>
      <w:r>
        <w:rPr>
          <w:rtl w:val="true"/>
        </w:rPr>
        <w:t>:</w:t>
      </w:r>
      <w:bookmarkEnd w:id="5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كبوذان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فرسخا في عرض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البحيرة قرية يقال لها كبوذان، و تسمى هذه البحيرة باسم تلك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حولها عمارة، و لا توجد فيها أحياء لشدة ملحها إلا الديدان</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82248_2314609296"/>
      <w:bookmarkStart w:id="55" w:name="_Toc21"/>
      <w:bookmarkEnd w:id="54"/>
      <w:r>
        <w:rPr>
          <w:rtl w:val="true"/>
        </w:rPr>
        <w:t>الثالثة</w:t>
      </w:r>
      <w:r>
        <w:rPr>
          <w:rtl w:val="true"/>
        </w:rPr>
        <w:t xml:space="preserve">: </w:t>
      </w:r>
      <w:r>
        <w:rPr>
          <w:rtl w:val="true"/>
        </w:rPr>
        <w:t>البحيرة الميتة</w:t>
      </w:r>
      <w:r>
        <w:rPr>
          <w:rtl w:val="true"/>
        </w:rPr>
        <w:t>:</w:t>
      </w:r>
      <w:bookmarkEnd w:id="5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الميتة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هي المنتنة أيضا لدى 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بحيرة زغر هى بحر الزفت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الشام و ليس فيها كائن حي، لمرارة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مسير ثلاثة أيام، في عرض يومين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082250_2314609296"/>
      <w:bookmarkStart w:id="57" w:name="_Toc22"/>
      <w:bookmarkEnd w:id="56"/>
      <w:r>
        <w:rPr>
          <w:rtl w:val="true"/>
        </w:rPr>
        <w:t>الرابعة</w:t>
      </w:r>
      <w:r>
        <w:rPr>
          <w:rtl w:val="true"/>
        </w:rPr>
        <w:t xml:space="preserve">: </w:t>
      </w:r>
      <w:r>
        <w:rPr>
          <w:rtl w:val="true"/>
        </w:rPr>
        <w:t>بحيرة نويطة</w:t>
      </w:r>
      <w:r>
        <w:rPr>
          <w:rtl w:val="true"/>
        </w:rPr>
        <w:t>:</w:t>
      </w:r>
      <w:bookmarkEnd w:id="5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نويطة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مسير ثلاثة أيام في عرض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حولها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سمك كثير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82252_2314609296"/>
      <w:bookmarkStart w:id="59" w:name="_Toc23"/>
      <w:bookmarkEnd w:id="58"/>
      <w:r>
        <w:rPr>
          <w:rtl w:val="true"/>
        </w:rPr>
        <w:t>الخامسة</w:t>
      </w:r>
      <w:r>
        <w:rPr>
          <w:rtl w:val="true"/>
        </w:rPr>
        <w:t xml:space="preserve">: </w:t>
      </w:r>
      <w:r>
        <w:rPr>
          <w:rtl w:val="true"/>
        </w:rPr>
        <w:t>بحيرة السماطي</w:t>
      </w:r>
      <w:r>
        <w:rPr>
          <w:rtl w:val="true"/>
        </w:rPr>
        <w:t>:</w:t>
      </w:r>
      <w:bookmarkEnd w:id="5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السماطي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بلاد الروم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مسير ثلاثة أيام في عرض مسير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سمك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فيها فرس النهر</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82254_2314609296"/>
      <w:bookmarkStart w:id="61" w:name="_Toc24"/>
      <w:bookmarkEnd w:id="60"/>
      <w:r>
        <w:rPr>
          <w:rtl w:val="true"/>
        </w:rPr>
        <w:t>السادسة</w:t>
      </w:r>
      <w:r>
        <w:rPr>
          <w:rtl w:val="true"/>
        </w:rPr>
        <w:t xml:space="preserve">: </w:t>
      </w:r>
      <w:r>
        <w:rPr>
          <w:rtl w:val="true"/>
        </w:rPr>
        <w:t>بحيرة يون</w:t>
      </w:r>
      <w:r>
        <w:rPr>
          <w:rtl w:val="true"/>
        </w:rPr>
        <w:t>:</w:t>
      </w:r>
      <w:bookmarkEnd w:id="6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يون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فارس، قرب كازرون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عشرة فراسخ في عرض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البحيرة خيرات كثيرة</w:t>
      </w:r>
      <w:r>
        <w:rPr>
          <w:rFonts w:eastAsia="Amiri" w:cs="Amiri" w:ascii="Amiri" w:hAnsi="Amiri"/>
          <w:color w:val="111111"/>
          <w:sz w:val="28"/>
          <w:szCs w:val="28"/>
          <w:rtl w:val="true"/>
          <w:lang w:bidi="ar-SA"/>
        </w:rPr>
        <w:t>.</w:t>
      </w:r>
      <w:bookmarkStart w:id="62" w:name="pg19779_190230"/>
    </w:p>
    <w:p>
      <w:pPr>
        <w:pStyle w:val="Heading4"/>
        <w:numPr>
          <w:ilvl w:val="3"/>
          <w:numId w:val="1"/>
        </w:numPr>
        <w:rPr/>
      </w:pPr>
      <w:bookmarkStart w:id="63" w:name="__RefHeading___Toc1082256_2314609296"/>
      <w:bookmarkStart w:id="64" w:name="_Toc25"/>
      <w:bookmarkEnd w:id="62"/>
      <w:bookmarkEnd w:id="63"/>
      <w:r>
        <w:rPr>
          <w:rtl w:val="true"/>
        </w:rPr>
        <w:t>السابعة</w:t>
      </w:r>
      <w:r>
        <w:rPr>
          <w:rtl w:val="true"/>
        </w:rPr>
        <w:t xml:space="preserve">: </w:t>
      </w:r>
      <w:r>
        <w:rPr>
          <w:rtl w:val="true"/>
        </w:rPr>
        <w:t>بحيرة باسفهري</w:t>
      </w:r>
      <w:r>
        <w:rPr>
          <w:rtl w:val="true"/>
        </w:rPr>
        <w:t>:</w:t>
      </w:r>
      <w:bookmarkEnd w:id="64"/>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باسفهري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فارس قرب شيراز، طولها ثمانية فراسخ في عرض سبعة، و ما حولها عامر، و هي قليلة الخيرات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82258_2314609296"/>
      <w:bookmarkStart w:id="66" w:name="_Toc26"/>
      <w:bookmarkEnd w:id="65"/>
      <w:r>
        <w:rPr>
          <w:rtl w:val="true"/>
        </w:rPr>
        <w:t>الثامنة</w:t>
      </w:r>
      <w:r>
        <w:rPr>
          <w:rtl w:val="true"/>
        </w:rPr>
        <w:t xml:space="preserve">: </w:t>
      </w:r>
      <w:r>
        <w:rPr>
          <w:rtl w:val="true"/>
        </w:rPr>
        <w:t>بحيرة جنكان</w:t>
      </w:r>
      <w:r>
        <w:rPr>
          <w:rtl w:val="true"/>
        </w:rPr>
        <w:t>:</w:t>
      </w:r>
      <w:bookmarkEnd w:id="66"/>
    </w:p>
    <w:p>
      <w:pPr>
        <w:pStyle w:val="BookText"/>
        <w:rPr/>
      </w:pPr>
      <w:r>
        <w:rPr>
          <w:rFonts w:ascii="Amiri" w:hAnsi="Amiri" w:eastAsia="Amiri" w:cs="Amiri"/>
          <w:color w:val="111111"/>
          <w:sz w:val="28"/>
          <w:sz w:val="28"/>
          <w:szCs w:val="28"/>
          <w:rtl w:val="true"/>
          <w:lang w:bidi="ar-SA"/>
        </w:rPr>
        <w:t>في فارس، طولها اثنا عشر فرسخا في عرض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البحيرة كثيرة الخيرات، و ما حولها عامر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082260_2314609296"/>
      <w:bookmarkStart w:id="68" w:name="_Toc27"/>
      <w:bookmarkEnd w:id="67"/>
      <w:r>
        <w:rPr>
          <w:rtl w:val="true"/>
        </w:rPr>
        <w:t>التاسعة</w:t>
      </w:r>
      <w:r>
        <w:rPr>
          <w:rtl w:val="true"/>
        </w:rPr>
        <w:t xml:space="preserve">: </w:t>
      </w:r>
      <w:r>
        <w:rPr>
          <w:rtl w:val="true"/>
        </w:rPr>
        <w:t>بحيرة بجكان</w:t>
      </w:r>
      <w:r>
        <w:rPr>
          <w:rtl w:val="true"/>
        </w:rPr>
        <w:t>:</w:t>
      </w:r>
      <w:bookmarkEnd w:id="68"/>
    </w:p>
    <w:p>
      <w:pPr>
        <w:pStyle w:val="BookText"/>
        <w:rPr/>
      </w:pPr>
      <w:r>
        <w:rPr>
          <w:rFonts w:ascii="Amiri" w:hAnsi="Amiri" w:eastAsia="Amiri" w:cs="Amiri"/>
          <w:color w:val="111111"/>
          <w:sz w:val="28"/>
          <w:sz w:val="28"/>
          <w:szCs w:val="28"/>
          <w:rtl w:val="true"/>
          <w:lang w:bidi="ar-SA"/>
        </w:rPr>
        <w:t>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عشرون فرسخا في عرض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تتجمع الأملاح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حولها تكثر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هذه البحيرة عين ماء قرب داراجرد، و يستمر جريانها حتى تصب في البحر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082262_2314609296"/>
      <w:bookmarkStart w:id="70" w:name="_Toc28"/>
      <w:bookmarkEnd w:id="69"/>
      <w:r>
        <w:rPr>
          <w:rtl w:val="true"/>
        </w:rPr>
        <w:t>العاشرة</w:t>
      </w:r>
      <w:r>
        <w:rPr>
          <w:rtl w:val="true"/>
        </w:rPr>
        <w:t xml:space="preserve">: </w:t>
      </w:r>
      <w:r>
        <w:rPr>
          <w:rtl w:val="true"/>
        </w:rPr>
        <w:t>بحيرة توزكول</w:t>
      </w:r>
      <w:r>
        <w:rPr>
          <w:rtl w:val="true"/>
        </w:rPr>
        <w:t>:</w:t>
      </w:r>
      <w:bookmarkEnd w:id="70"/>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توزكول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عشرة فراسخ في عرض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تتجمع فيها الأملاح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سبع قبائل من الخلخ، الملح من هناك</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82264_2314609296"/>
      <w:bookmarkStart w:id="72" w:name="_Toc29"/>
      <w:bookmarkEnd w:id="71"/>
      <w:r>
        <w:rPr>
          <w:rtl w:val="true"/>
        </w:rPr>
        <w:t>الحادية عشرة</w:t>
      </w:r>
      <w:r>
        <w:rPr>
          <w:rtl w:val="true"/>
        </w:rPr>
        <w:t xml:space="preserve">: </w:t>
      </w:r>
      <w:r>
        <w:rPr>
          <w:rtl w:val="true"/>
        </w:rPr>
        <w:t>بحيرة إيس كول</w:t>
      </w:r>
      <w:r>
        <w:rPr>
          <w:rtl w:val="true"/>
        </w:rPr>
        <w:t>:</w:t>
      </w:r>
      <w:bookmarkEnd w:id="72"/>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إيس كول</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بحيرة برسغان، طولها ثلاثون فرسخا فى عشرة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اسمها يعنى البحيرة الدافئة أو الحارة، فقد ذكر البيرونى فى الجماهر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ببرسخان التى على شط إيسي كول، البحيرة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العربية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واف عن هذه البحيرة و فيه أن معنى اسمها هو البحيرة الدافئة باللغة التركية و أنها أهم بحيرة جبلية فى إقليم تركستان، و من أكبر بحيرات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الجكل و التغزغز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ثلاثون فرسخا في عرض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برسخان تقع على ساحل هذه البحيرة أما البحيرات ذات الماء العذب فعددها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بحيرة مرة و بطيحة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المعروف منها سبع بحيرات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82266_2314609296"/>
      <w:bookmarkStart w:id="74" w:name="_Toc30"/>
      <w:bookmarkEnd w:id="73"/>
      <w:r>
        <w:rPr>
          <w:rtl w:val="true"/>
        </w:rPr>
        <w:t>[</w:t>
      </w:r>
      <w:r>
        <w:rPr>
          <w:rtl w:val="true"/>
        </w:rPr>
        <w:t>البحيرات ذات الماء العذب</w:t>
      </w:r>
      <w:r>
        <w:rPr>
          <w:rtl w:val="true"/>
        </w:rPr>
        <w:t>]</w:t>
      </w:r>
      <w:bookmarkEnd w:id="74"/>
    </w:p>
    <w:p>
      <w:pPr>
        <w:pStyle w:val="Heading4"/>
        <w:numPr>
          <w:ilvl w:val="3"/>
          <w:numId w:val="1"/>
        </w:numPr>
        <w:rPr/>
      </w:pPr>
      <w:bookmarkStart w:id="75" w:name="__RefHeading___Toc1082268_2314609296"/>
      <w:bookmarkStart w:id="76" w:name="_Toc31"/>
      <w:bookmarkEnd w:id="75"/>
      <w:r>
        <w:rPr>
          <w:rtl w:val="true"/>
        </w:rPr>
        <w:t>الأولى</w:t>
      </w:r>
      <w:r>
        <w:rPr>
          <w:rtl w:val="true"/>
        </w:rPr>
        <w:t xml:space="preserve">: </w:t>
      </w:r>
      <w:r>
        <w:rPr>
          <w:rtl w:val="true"/>
        </w:rPr>
        <w:t>بحيرة مصر</w:t>
      </w:r>
      <w:r>
        <w:rPr>
          <w:rtl w:val="true"/>
        </w:rPr>
        <w:t>:</w:t>
      </w:r>
      <w:bookmarkEnd w:id="7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تدعى بحيرة تنيس، و هي متصلة ببحر الروم، و يصب فيها نهر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البحيرة عذبة المياه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يغدو ماؤها في الشتاء ملحا حين يقل منسوب الماء في نهر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وسط هذه البحيرة مدينتان هما دمياط و تنيس</w:t>
      </w:r>
      <w:r>
        <w:rPr>
          <w:rFonts w:eastAsia="Amiri" w:cs="Amiri" w:ascii="Amiri" w:hAnsi="Amiri"/>
          <w:color w:val="111111"/>
          <w:sz w:val="28"/>
          <w:szCs w:val="28"/>
          <w:rtl w:val="true"/>
          <w:lang w:bidi="ar-SA"/>
        </w:rPr>
        <w:t>.</w:t>
      </w:r>
      <w:bookmarkStart w:id="77" w:name="pg19779_190231"/>
    </w:p>
    <w:p>
      <w:pPr>
        <w:pStyle w:val="BookText"/>
        <w:rPr/>
      </w:pPr>
      <w:bookmarkEnd w:id="77"/>
      <w:r>
        <w:rPr>
          <w:rFonts w:ascii="Amiri" w:hAnsi="Amiri" w:eastAsia="Amiri" w:cs="Amiri"/>
          <w:color w:val="111111"/>
          <w:sz w:val="28"/>
          <w:sz w:val="28"/>
          <w:szCs w:val="28"/>
          <w:rtl w:val="true"/>
          <w:lang w:bidi="ar-SA"/>
        </w:rPr>
        <w:t>و كل الثياب الثمينة التي يؤتى بها من مصر، تجلب من هاتين المدينتين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هذه البحيرة خمسة عشر فرسخا في عرض أحد عشر فرسخا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082270_2314609296"/>
      <w:bookmarkStart w:id="79" w:name="_Toc32"/>
      <w:bookmarkEnd w:id="78"/>
      <w:r>
        <w:rPr>
          <w:rtl w:val="true"/>
        </w:rPr>
        <w:t>الثانية</w:t>
      </w:r>
      <w:r>
        <w:rPr>
          <w:rtl w:val="true"/>
        </w:rPr>
        <w:t xml:space="preserve">: </w:t>
      </w:r>
      <w:r>
        <w:rPr>
          <w:rtl w:val="true"/>
        </w:rPr>
        <w:t>بحيرة طبرية</w:t>
      </w:r>
      <w:r>
        <w:rPr>
          <w:rtl w:val="true"/>
        </w:rPr>
        <w:t>:</w:t>
      </w:r>
      <w:bookmarkEnd w:id="79"/>
    </w:p>
    <w:p>
      <w:pPr>
        <w:pStyle w:val="BookText"/>
        <w:rPr/>
      </w:pPr>
      <w:r>
        <w:rPr>
          <w:rFonts w:ascii="Amiri" w:hAnsi="Amiri" w:eastAsia="Amiri" w:cs="Amiri"/>
          <w:color w:val="111111"/>
          <w:sz w:val="28"/>
          <w:sz w:val="28"/>
          <w:szCs w:val="28"/>
          <w:rtl w:val="true"/>
          <w:lang w:bidi="ar-SA"/>
        </w:rPr>
        <w:t>في الشام، طولها اثنا عشر فرسخا في عرض سبعة فراسخ</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082272_2314609296"/>
      <w:bookmarkStart w:id="81" w:name="_Toc33"/>
      <w:bookmarkEnd w:id="80"/>
      <w:r>
        <w:rPr>
          <w:rtl w:val="true"/>
        </w:rPr>
        <w:t>الثالثة</w:t>
      </w:r>
      <w:r>
        <w:rPr>
          <w:rtl w:val="true"/>
        </w:rPr>
        <w:t xml:space="preserve">: </w:t>
      </w:r>
      <w:r>
        <w:rPr>
          <w:rtl w:val="true"/>
        </w:rPr>
        <w:t>بحيرة تنتيه</w:t>
      </w:r>
      <w:r>
        <w:rPr>
          <w:rtl w:val="true"/>
        </w:rPr>
        <w:t>:</w:t>
      </w:r>
      <w:bookmarkEnd w:id="8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تنتيه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ثمانية فراسخ في عرض خمسة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082274_2314609296"/>
      <w:bookmarkStart w:id="83" w:name="_Toc34"/>
      <w:bookmarkEnd w:id="82"/>
      <w:r>
        <w:rPr>
          <w:rtl w:val="true"/>
        </w:rPr>
        <w:t>الرابعة</w:t>
      </w:r>
      <w:r>
        <w:rPr>
          <w:rtl w:val="true"/>
        </w:rPr>
        <w:t xml:space="preserve">: </w:t>
      </w:r>
      <w:r>
        <w:rPr>
          <w:rtl w:val="true"/>
        </w:rPr>
        <w:t>بحيرة ريس</w:t>
      </w:r>
      <w:r>
        <w:rPr>
          <w:rtl w:val="true"/>
        </w:rPr>
        <w:t>:</w:t>
      </w:r>
      <w:bookmarkEnd w:id="8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ريس</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خمسة فراسخ في عرض خمسة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082276_2314609296"/>
      <w:bookmarkStart w:id="85" w:name="_Toc35"/>
      <w:bookmarkEnd w:id="84"/>
      <w:r>
        <w:rPr>
          <w:rtl w:val="true"/>
        </w:rPr>
        <w:t>الخامسة</w:t>
      </w:r>
      <w:r>
        <w:rPr>
          <w:rtl w:val="true"/>
        </w:rPr>
        <w:t xml:space="preserve">: </w:t>
      </w:r>
      <w:r>
        <w:rPr>
          <w:rtl w:val="true"/>
        </w:rPr>
        <w:t>بحيرة أرزن</w:t>
      </w:r>
      <w:r>
        <w:rPr>
          <w:rtl w:val="true"/>
        </w:rPr>
        <w:t>:</w:t>
      </w:r>
      <w:bookmarkEnd w:id="85"/>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أرزن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فارس قرب شيراز، و سمك شيراز من هذه البحيرة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طولها عشرة فراسخ في عرض ثمانية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82278_2314609296"/>
      <w:bookmarkStart w:id="87" w:name="_Toc36"/>
      <w:bookmarkEnd w:id="86"/>
      <w:r>
        <w:rPr>
          <w:rtl w:val="true"/>
        </w:rPr>
        <w:t>السادسة</w:t>
      </w:r>
      <w:r>
        <w:rPr>
          <w:rtl w:val="true"/>
        </w:rPr>
        <w:t xml:space="preserve">: </w:t>
      </w:r>
      <w:r>
        <w:rPr>
          <w:rtl w:val="true"/>
        </w:rPr>
        <w:t>بحيرة زره</w:t>
      </w:r>
      <w:r>
        <w:rPr>
          <w:rtl w:val="true"/>
        </w:rPr>
        <w:t>:</w:t>
      </w:r>
      <w:bookmarkEnd w:id="87"/>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زره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 عامر و قرى، إلا في الناحية التي تطل فيها على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ثلاثون فرسخا في عرض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 أحيانا أن يزيد ماء هذه البحيرة إلى الحد الذي يخرج معه نهر منها يمر على كرمان و يصب في البحر الأعظم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82280_2314609296"/>
      <w:bookmarkStart w:id="89" w:name="_Toc37"/>
      <w:bookmarkEnd w:id="88"/>
      <w:r>
        <w:rPr>
          <w:rtl w:val="true"/>
        </w:rPr>
        <w:t>السابعة</w:t>
      </w:r>
      <w:r>
        <w:rPr>
          <w:rtl w:val="true"/>
        </w:rPr>
        <w:t xml:space="preserve">: </w:t>
      </w:r>
      <w:r>
        <w:rPr>
          <w:rtl w:val="true"/>
        </w:rPr>
        <w:t>البحيرة الواقعة على حد أسروشنه‌</w:t>
      </w:r>
      <w:bookmarkEnd w:id="8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تتكون من التقاء أربعة أنهر تنبع من بتمان بين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يخرج نهر يسقي سمرقند و بخارى و بلاد السغد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أربعة فراسخ في عرض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تلك البحيرات التي ذكرت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سوى هذه، توجد بحيرات صغيرة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في جبال الجوزجان، في مانشان قرب بستراب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فرسخ واحد في عرض نصف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جبال طوس و جبال طبرستان، لكنها غير معروفة و ليست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أحيانا أن تجفّ فلا تبقى فيها 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المياه التي تدعى البطائح فكثيرة، لكن المعروف منها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منها في المناطق غير العامرة من الجنوب على الجانب الآخر من النوبة قرب جبل القمر، حيث تتفرع منها عشرة أنهار، تتكون من كل خمسة منها بطيحة واحدة، يخرج من كل بطيحة ثلاثة أنهر تتجمع في مكان واحد، فيتكون من كل ستة منها بطيحة واحدة، و من تلك البطيحة ينبع نهر النيل، و يمر من النوبة و بلاد مصر حتى يصب في بحيرة تنيس</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اثنتان أخريان هما بطيحتا البصرة، تحيط بهما العمارة و كثير من القرى و المدن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بطيحة الكوفة، و ما حولها عامر، و خيراتها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بطيحة بخارى و تدعى آوازه بيكند، و تقع في مفازة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في أعالي الصين على حدود مدينة خمدان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في شمال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البحيرات و البطائح، ماؤها عذب و تكثر فيها الأسماك و يعمل فيها الصيادون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بطائح سواها يجف ماؤها أحيانا، لذا لم نذكرها</w:t>
      </w:r>
      <w:r>
        <w:rPr>
          <w:rFonts w:eastAsia="Amiri" w:cs="Amiri" w:ascii="Amiri" w:hAnsi="Amiri"/>
          <w:color w:val="111111"/>
          <w:sz w:val="28"/>
          <w:szCs w:val="28"/>
          <w:rtl w:val="true"/>
          <w:lang w:bidi="ar-SA"/>
        </w:rPr>
        <w:t>.</w:t>
      </w:r>
      <w:bookmarkStart w:id="90" w:name="pg19779_190233"/>
    </w:p>
    <w:p>
      <w:pPr>
        <w:pStyle w:val="Heading2"/>
        <w:numPr>
          <w:ilvl w:val="1"/>
          <w:numId w:val="1"/>
        </w:numPr>
        <w:rPr/>
      </w:pPr>
      <w:bookmarkStart w:id="91" w:name="__RefHeading___Toc1082282_2314609296"/>
      <w:bookmarkStart w:id="92" w:name="_Toc38"/>
      <w:bookmarkEnd w:id="90"/>
      <w:bookmarkEnd w:id="91"/>
      <w:r>
        <w:rPr/>
        <w:t>4</w:t>
      </w:r>
      <w:r>
        <w:rPr>
          <w:rtl w:val="true"/>
        </w:rPr>
        <w:t xml:space="preserve">- </w:t>
      </w:r>
      <w:r>
        <w:rPr>
          <w:rtl w:val="true"/>
        </w:rPr>
        <w:t>القول في الجزائر</w:t>
      </w:r>
      <w:bookmarkEnd w:id="92"/>
    </w:p>
    <w:p>
      <w:pPr>
        <w:pStyle w:val="Heading3"/>
        <w:numPr>
          <w:ilvl w:val="2"/>
          <w:numId w:val="1"/>
        </w:numPr>
        <w:rPr/>
      </w:pPr>
      <w:bookmarkStart w:id="93" w:name="__RefHeading___Toc1082284_2314609296"/>
      <w:bookmarkStart w:id="94" w:name="_Toc39"/>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كل أرض كانت وسط البحر مرتفعة عن الماء، أو كل جبل كان وسط البحر يدعى 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3"/>
        <w:numPr>
          <w:ilvl w:val="2"/>
          <w:numId w:val="1"/>
        </w:numPr>
        <w:rPr/>
      </w:pPr>
      <w:bookmarkStart w:id="95" w:name="__RefHeading___Toc1082286_2314609296"/>
      <w:bookmarkStart w:id="96" w:name="_Toc40"/>
      <w:bookmarkEnd w:id="95"/>
      <w:r>
        <w:rPr>
          <w:rtl w:val="true"/>
        </w:rPr>
        <w:t>أما في بحر الأوقيانوس المشرقي</w:t>
      </w:r>
      <w:r>
        <w:rPr>
          <w:rtl w:val="true"/>
        </w:rPr>
        <w:t>:</w:t>
      </w:r>
      <w:bookmarkEnd w:id="96"/>
    </w:p>
    <w:p>
      <w:pPr>
        <w:pStyle w:val="Heading4"/>
        <w:numPr>
          <w:ilvl w:val="3"/>
          <w:numId w:val="1"/>
        </w:numPr>
        <w:rPr/>
      </w:pPr>
      <w:bookmarkStart w:id="97" w:name="__RefHeading___Toc1082288_2314609296"/>
      <w:bookmarkStart w:id="98" w:name="_Toc41"/>
      <w:bookmarkEnd w:id="97"/>
      <w:r>
        <w:rPr/>
        <w:t>1</w:t>
      </w:r>
      <w:r>
        <w:rPr>
          <w:rtl w:val="true"/>
        </w:rPr>
        <w:t xml:space="preserve">- </w:t>
      </w:r>
      <w:r>
        <w:rPr>
          <w:rtl w:val="true"/>
        </w:rPr>
        <w:t>جزيرة معروفة تدعى جزيرة الفضة</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معروفة تدعى جزيرة الفضة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و فيها أشجار الساج و الآبنوس بكثرة، و فيها معدن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سبعة أنهار كبار تنبع من هذه الجزيرة أيضا من سبعة أماكن مختلفة لتصب في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هذه الجزيرة مدينة كبيرة و معروفة، و هي في عداد مدن الصين و تدعى مدينة جزيرة الفضة، عامرة و فيها خلق كثير</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082290_2314609296"/>
      <w:bookmarkStart w:id="100" w:name="_Toc42"/>
      <w:bookmarkEnd w:id="99"/>
      <w:r>
        <w:rPr>
          <w:rtl w:val="true"/>
        </w:rPr>
        <w:t>ب</w:t>
      </w:r>
      <w:r>
        <w:rPr>
          <w:rtl w:val="true"/>
        </w:rPr>
        <w:t xml:space="preserve">- </w:t>
      </w:r>
      <w:r>
        <w:rPr>
          <w:rtl w:val="true"/>
        </w:rPr>
        <w:t>و أما الجزر التي في البحر الأعظم‌</w:t>
      </w:r>
      <w:bookmarkEnd w:id="100"/>
    </w:p>
    <w:p>
      <w:pPr>
        <w:pStyle w:val="Heading4"/>
        <w:numPr>
          <w:ilvl w:val="3"/>
          <w:numId w:val="1"/>
        </w:numPr>
        <w:rPr/>
      </w:pPr>
      <w:bookmarkStart w:id="101" w:name="__RefHeading___Toc1082292_2314609296"/>
      <w:bookmarkStart w:id="102" w:name="_Toc4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فهي ثلاث عشرة جزيرة معروفة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082294_2314609296"/>
      <w:bookmarkStart w:id="104" w:name="_Toc44"/>
      <w:bookmarkEnd w:id="103"/>
      <w:r>
        <w:rPr/>
        <w:t>2</w:t>
      </w:r>
      <w:r>
        <w:rPr>
          <w:rtl w:val="true"/>
        </w:rPr>
        <w:t xml:space="preserve">- </w:t>
      </w:r>
      <w:r>
        <w:rPr>
          <w:rtl w:val="true"/>
        </w:rPr>
        <w:t>جبلان عامران‌</w:t>
      </w:r>
      <w:bookmarkEnd w:id="104"/>
    </w:p>
    <w:p>
      <w:pPr>
        <w:pStyle w:val="BookText"/>
        <w:rPr/>
      </w:pPr>
      <w:r>
        <w:rPr>
          <w:rFonts w:ascii="Amiri" w:hAnsi="Amiri" w:eastAsia="Amiri" w:cs="Amiri"/>
          <w:color w:val="111111"/>
          <w:sz w:val="28"/>
          <w:sz w:val="28"/>
          <w:szCs w:val="28"/>
          <w:rtl w:val="true"/>
          <w:lang w:bidi="ar-SA"/>
        </w:rPr>
        <w:t>، أحدهما يبدأ من الناحية الجنوبية و ينحدر باتجاه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يبدأ من ناحية الشمال منحدرا إلى هذا البحر في مواجهة ذلك الجبل، و هذان الجبلان مذكوران في كتب بطلميوس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منهما يقع بعضه على اليابسة و بعضه في الماء</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82296_2314609296"/>
      <w:bookmarkStart w:id="106" w:name="_Toc45"/>
      <w:bookmarkEnd w:id="105"/>
      <w:r>
        <w:rPr/>
        <w:t>3</w:t>
      </w:r>
      <w:r>
        <w:rPr>
          <w:rtl w:val="true"/>
        </w:rPr>
        <w:t xml:space="preserve">- </w:t>
      </w:r>
      <w:r>
        <w:rPr>
          <w:rtl w:val="true"/>
        </w:rPr>
        <w:t>جزيرة الذهب</w:t>
      </w:r>
      <w:r>
        <w:rPr>
          <w:rtl w:val="true"/>
        </w:rPr>
        <w:t>:</w:t>
      </w:r>
      <w:bookmarkEnd w:id="1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الذهب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الجزيرة الأولى في هذا البحر الأعظم، محيطها ثلاثمائة فرسخ، و فيها معادن الذهب، و عمارة كثيرة، و يدعى أهلها زنوج الواق واق، و هم</w:t>
      </w:r>
      <w:bookmarkStart w:id="107" w:name="pg19779_190234"/>
    </w:p>
    <w:p>
      <w:pPr>
        <w:pStyle w:val="BookText"/>
        <w:rPr/>
      </w:pPr>
      <w:bookmarkEnd w:id="107"/>
      <w:r>
        <w:rPr>
          <w:rFonts w:ascii="Amiri" w:hAnsi="Amiri" w:eastAsia="Amiri" w:cs="Amiri"/>
          <w:color w:val="111111"/>
          <w:sz w:val="28"/>
          <w:sz w:val="28"/>
          <w:szCs w:val="28"/>
          <w:rtl w:val="true"/>
          <w:lang w:bidi="ar-SA"/>
        </w:rPr>
        <w:t>جميعا عراة يأكلون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تجار الصين إليها كثيرا، ليشتروا منهم الحديد و يبيعوهم الطعام و الحبوب، و يتعاملون معهم بالإشارة دون أن يكلم أحدهم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082298_2314609296"/>
      <w:bookmarkStart w:id="109" w:name="_Toc46"/>
      <w:bookmarkEnd w:id="108"/>
      <w:r>
        <w:rPr/>
        <w:t>4</w:t>
      </w:r>
      <w:r>
        <w:rPr>
          <w:rtl w:val="true"/>
        </w:rPr>
        <w:t xml:space="preserve">- </w:t>
      </w:r>
      <w:r>
        <w:rPr>
          <w:rtl w:val="true"/>
        </w:rPr>
        <w:t>جزيرة طبرنا</w:t>
      </w:r>
      <w:r>
        <w:rPr>
          <w:rtl w:val="true"/>
        </w:rPr>
        <w:t>:</w:t>
      </w:r>
      <w:bookmarkEnd w:id="1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طبرنا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جزيرة أخرى في هذا البحر، محيطها ألف فرسخ، و تحيط بها تسع و خمسون جزيرة من الجزر الكبار العامرة و الغامرة، و فيها مدن و قرى كثيرة، و جبال و أنهار كثيرة، و معادن الياقوت من جميع الألوان؛ و تقع هذه الجزيرة أمام الحدّ الفاصل بين الصين 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مدينة كبيرة تدعى موس على الساحل المواجه للهند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ينتج في هذه الجزيرة يؤتى به إلى هذه المدينة و منها إلى أرجاء العالم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082300_2314609296"/>
      <w:bookmarkStart w:id="111" w:name="_Toc47"/>
      <w:bookmarkEnd w:id="110"/>
      <w:r>
        <w:rPr/>
        <w:t>5</w:t>
      </w:r>
      <w:r>
        <w:rPr>
          <w:rtl w:val="true"/>
        </w:rPr>
        <w:t xml:space="preserve">- </w:t>
      </w:r>
      <w:r>
        <w:rPr>
          <w:rtl w:val="true"/>
        </w:rPr>
        <w:t>جزيرة الرامي</w:t>
      </w:r>
      <w:r>
        <w:rPr>
          <w:rtl w:val="true"/>
        </w:rPr>
        <w:t>:</w:t>
      </w:r>
      <w:bookmarkEnd w:id="1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الرامي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تقع قرب حدود سرنديب، إلى القسم الجنوبي منها، و فيها ناس سود متوحشون و عراة، يمارسون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المكان يوجد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هذه الجزيرة العنبر و البقم و الكركدن، و هم يبيعون كل ذلك و يشترون الحديد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البقم الذي يؤتى به من هذه الجزيرة هو ترياق من جميع السموم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82302_2314609296"/>
      <w:bookmarkStart w:id="113" w:name="_Toc48"/>
      <w:bookmarkEnd w:id="112"/>
      <w:r>
        <w:rPr/>
        <w:t>6</w:t>
      </w:r>
      <w:r>
        <w:rPr>
          <w:rtl w:val="true"/>
        </w:rPr>
        <w:t xml:space="preserve">- </w:t>
      </w:r>
      <w:r>
        <w:rPr>
          <w:rtl w:val="true"/>
        </w:rPr>
        <w:t>جزيرة صريح</w:t>
      </w:r>
      <w:r>
        <w:rPr>
          <w:rtl w:val="true"/>
        </w:rPr>
        <w:t>:</w:t>
      </w:r>
      <w:bookmarkEnd w:id="1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صريح</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إلى الغرب من سرنديب، و فيها أشجار الكافور، و أهلها متوحشون، و بها أفاع كثيرة</w:t>
      </w:r>
      <w:r>
        <w:rPr>
          <w:rFonts w:eastAsia="Amiri" w:cs="Amiri" w:ascii="Amiri" w:hAnsi="Amiri"/>
          <w:color w:val="111111"/>
          <w:sz w:val="28"/>
          <w:szCs w:val="28"/>
          <w:rtl w:val="true"/>
          <w:lang w:bidi="ar-SA"/>
        </w:rPr>
        <w:t>.</w:t>
      </w:r>
      <w:bookmarkStart w:id="114" w:name="pg19779_190235"/>
    </w:p>
    <w:p>
      <w:pPr>
        <w:pStyle w:val="Heading4"/>
        <w:numPr>
          <w:ilvl w:val="3"/>
          <w:numId w:val="1"/>
        </w:numPr>
        <w:rPr/>
      </w:pPr>
      <w:bookmarkStart w:id="115" w:name="__RefHeading___Toc1082304_2314609296"/>
      <w:bookmarkStart w:id="116" w:name="_Toc49"/>
      <w:bookmarkEnd w:id="114"/>
      <w:bookmarkEnd w:id="115"/>
      <w:r>
        <w:rPr/>
        <w:t>7</w:t>
      </w:r>
      <w:r>
        <w:rPr>
          <w:rtl w:val="true"/>
        </w:rPr>
        <w:t xml:space="preserve">- </w:t>
      </w:r>
      <w:r>
        <w:rPr>
          <w:rtl w:val="true"/>
        </w:rPr>
        <w:t>جزيرة تدعى جابه و سلاهط</w:t>
      </w:r>
      <w:r>
        <w:rPr>
          <w:rtl w:val="true"/>
        </w:rPr>
        <w:t>:</w:t>
      </w:r>
      <w:bookmarkEnd w:id="11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تدعى جابه و سلاهط</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يؤتى منها بالعنبر و الكباب و الصندل و السنبل و القرنفل</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082306_2314609296"/>
      <w:bookmarkStart w:id="118" w:name="_Toc50"/>
      <w:bookmarkEnd w:id="117"/>
      <w:r>
        <w:rPr/>
        <w:t>8</w:t>
      </w:r>
      <w:r>
        <w:rPr>
          <w:rtl w:val="true"/>
        </w:rPr>
        <w:t xml:space="preserve">- </w:t>
      </w:r>
      <w:r>
        <w:rPr>
          <w:rtl w:val="true"/>
        </w:rPr>
        <w:t>بالوس</w:t>
      </w:r>
      <w:r>
        <w:rPr>
          <w:rtl w:val="true"/>
        </w:rPr>
        <w:t>:</w:t>
      </w:r>
      <w:bookmarkEnd w:id="11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تقع إلى المغرب من جابه، و بينهما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سود يأكلون الناس، و يؤتى منها بالكافور الجيد و الجوز الهندي و الموز و قصب السكر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82308_2314609296"/>
      <w:bookmarkStart w:id="120" w:name="_Toc51"/>
      <w:bookmarkEnd w:id="119"/>
      <w:r>
        <w:rPr/>
        <w:t>9</w:t>
      </w:r>
      <w:r>
        <w:rPr>
          <w:rtl w:val="true"/>
        </w:rPr>
        <w:t xml:space="preserve">- </w:t>
      </w:r>
      <w:r>
        <w:rPr>
          <w:rtl w:val="true"/>
        </w:rPr>
        <w:t>كله</w:t>
      </w:r>
      <w:r>
        <w:rPr>
          <w:rtl w:val="true"/>
        </w:rPr>
        <w:t>:</w:t>
      </w:r>
      <w:bookmarkEnd w:id="1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المملكة و الساحل يقال له بار، و هى مملكة الزابج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إلى الجنوب من بالوس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جابه هندوسي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بالوس و كله يومان في الطريق، و ينمو فيها الخيزران الكثير، و فيها معدن الرصاص</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082310_2314609296"/>
      <w:bookmarkStart w:id="122" w:name="_Toc52"/>
      <w:bookmarkEnd w:id="121"/>
      <w:r>
        <w:rPr/>
        <w:t>10</w:t>
      </w:r>
      <w:r>
        <w:rPr>
          <w:rtl w:val="true"/>
        </w:rPr>
        <w:t xml:space="preserve">- </w:t>
      </w:r>
      <w:r>
        <w:rPr>
          <w:rtl w:val="true"/>
        </w:rPr>
        <w:t>بنكالوس</w:t>
      </w:r>
      <w:r>
        <w:rPr>
          <w:rtl w:val="true"/>
        </w:rPr>
        <w:t>:</w:t>
      </w:r>
      <w:bookmarkEnd w:id="12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بنكالوس</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الغرب من كله، و بينهما ستة أيام في الطريق، أهلها عراة يجالسون التجار و أموالهم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طعامهم الموز و السمك و الجوز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هذه الجزيرة و بين مدينة ملي عشرون يوما في الطريق</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82312_2314609296"/>
      <w:bookmarkStart w:id="124" w:name="_Toc53"/>
      <w:bookmarkEnd w:id="123"/>
      <w:r>
        <w:rPr/>
        <w:t>11</w:t>
      </w:r>
      <w:r>
        <w:rPr>
          <w:rtl w:val="true"/>
        </w:rPr>
        <w:t xml:space="preserve">- </w:t>
      </w:r>
      <w:r>
        <w:rPr>
          <w:rtl w:val="true"/>
        </w:rPr>
        <w:t>هرنج</w:t>
      </w:r>
      <w:r>
        <w:rPr>
          <w:rtl w:val="true"/>
        </w:rPr>
        <w:t>:</w:t>
      </w:r>
      <w:bookmarkEnd w:id="1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هرنج</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قرب سندان، يرتفع منها الكافور بكثرة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82314_2314609296"/>
      <w:bookmarkStart w:id="126" w:name="_Toc54"/>
      <w:bookmarkEnd w:id="125"/>
      <w:r>
        <w:rPr/>
        <w:t>12</w:t>
      </w:r>
      <w:r>
        <w:rPr>
          <w:rtl w:val="true"/>
        </w:rPr>
        <w:t xml:space="preserve">- </w:t>
      </w:r>
      <w:r>
        <w:rPr>
          <w:rtl w:val="true"/>
        </w:rPr>
        <w:t>لافت</w:t>
      </w:r>
      <w:r>
        <w:rPr>
          <w:rtl w:val="true"/>
        </w:rPr>
        <w:t>:</w:t>
      </w:r>
      <w:bookmarkEnd w:id="1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مدينة جميلة، و مراو تدعى لافت، و فيها مزارع و حقول</w:t>
      </w:r>
      <w:bookmarkStart w:id="127" w:name="pg19779_190236"/>
    </w:p>
    <w:p>
      <w:pPr>
        <w:pStyle w:val="BookText"/>
        <w:rPr/>
      </w:pPr>
      <w:bookmarkEnd w:id="127"/>
      <w:r>
        <w:rPr>
          <w:rFonts w:ascii="Amiri" w:hAnsi="Amiri" w:eastAsia="Amiri" w:cs="Amiri"/>
          <w:color w:val="111111"/>
          <w:sz w:val="28"/>
          <w:sz w:val="28"/>
          <w:szCs w:val="28"/>
          <w:rtl w:val="true"/>
          <w:lang w:bidi="ar-SA"/>
        </w:rPr>
        <w:t>و خيرات و مياه عذبة، يأتيها التجار من جميع أرجاء العالم، و تقع هذه الجزيرة أمام فارس</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82316_2314609296"/>
      <w:bookmarkStart w:id="129" w:name="_Toc55"/>
      <w:bookmarkEnd w:id="128"/>
      <w:r>
        <w:rPr/>
        <w:t>13</w:t>
      </w:r>
      <w:r>
        <w:rPr>
          <w:rtl w:val="true"/>
        </w:rPr>
        <w:t xml:space="preserve">- </w:t>
      </w:r>
      <w:r>
        <w:rPr>
          <w:rtl w:val="true"/>
        </w:rPr>
        <w:t>ناره</w:t>
      </w:r>
      <w:r>
        <w:rPr>
          <w:rtl w:val="true"/>
        </w:rPr>
        <w:t>:</w:t>
      </w:r>
      <w:bookmarkEnd w:id="12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على خط الاستواء وسط عمارة العالم، طولها من المشرق حتى المغرب تسعون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فيها الزيجات و مراصد الكواكب السيارة و الثابتات طبق الزيجات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تدعى هذه الجزيرة جزيرة استواء الليل و النهار</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82318_2314609296"/>
      <w:bookmarkStart w:id="131" w:name="_Toc56"/>
      <w:bookmarkEnd w:id="130"/>
      <w:r>
        <w:rPr/>
        <w:t>14</w:t>
      </w:r>
      <w:r>
        <w:rPr>
          <w:rtl w:val="true"/>
        </w:rPr>
        <w:t xml:space="preserve">- </w:t>
      </w:r>
      <w:r>
        <w:rPr>
          <w:rtl w:val="true"/>
        </w:rPr>
        <w:t>وال</w:t>
      </w:r>
      <w:r>
        <w:rPr>
          <w:rtl w:val="true"/>
        </w:rPr>
        <w:t>:</w:t>
      </w:r>
      <w:bookmarkEnd w:id="13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أمام فارس، فيها قرى كثيرة ذات خيرات، و هي مرفأ للسفن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82320_2314609296"/>
      <w:bookmarkStart w:id="133" w:name="_Toc57"/>
      <w:bookmarkEnd w:id="132"/>
      <w:r>
        <w:rPr/>
        <w:t>15</w:t>
      </w:r>
      <w:r>
        <w:rPr>
          <w:rtl w:val="true"/>
        </w:rPr>
        <w:t xml:space="preserve">- </w:t>
      </w:r>
      <w:r>
        <w:rPr>
          <w:rtl w:val="true"/>
        </w:rPr>
        <w:t>خارك</w:t>
      </w:r>
      <w:r>
        <w:rPr>
          <w:rtl w:val="true"/>
        </w:rPr>
        <w:t>:</w:t>
      </w:r>
      <w:bookmarkEnd w:id="13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أسفل جنوبى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البصرة و خارك خمسون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مدينة كبيرة جميلة تدعى مراور خارك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قربها اللؤلؤ المرتفع الثمين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082322_2314609296"/>
      <w:bookmarkStart w:id="135" w:name="_Toc58"/>
      <w:bookmarkEnd w:id="134"/>
      <w:r>
        <w:rPr/>
        <w:t>16</w:t>
      </w:r>
      <w:r>
        <w:rPr>
          <w:rtl w:val="true"/>
        </w:rPr>
        <w:t xml:space="preserve">- </w:t>
      </w:r>
      <w:r>
        <w:rPr>
          <w:rtl w:val="true"/>
        </w:rPr>
        <w:t>جزيرتان صغيرتان متصلتان ببعضهما تدعى إحداهما سقيطرا</w:t>
      </w:r>
      <w:r>
        <w:rPr>
          <w:rtl w:val="true"/>
        </w:rPr>
        <w:t>:</w:t>
      </w:r>
      <w:bookmarkEnd w:id="13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جزيرتان صغيرتان متصلتان ببعضهما تدعى إحداهما سقيطرا</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تحدث عنها و عن عادات أهلها ماركو بولو فى رحلته و قال إن أهلها يشتغلون بالشعوذة و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قرب بلاد عمان، قليلة الخيرات و أهلها كثيرو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في هذا البحر جزائر كثيرة لكنها غير عامرة و لا معروفة، و هي أصغر من أن نذكرها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البحر، أمام بادية الشام، جبال تدعى فاران و جبيلان، يكون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دائم الموج هائجا</w:t>
      </w:r>
    </w:p>
    <w:p>
      <w:pPr>
        <w:pStyle w:val="Heading3"/>
        <w:numPr>
          <w:ilvl w:val="2"/>
          <w:numId w:val="1"/>
        </w:numPr>
        <w:rPr/>
      </w:pPr>
      <w:bookmarkStart w:id="136" w:name="__RefHeading___Toc1082324_2314609296"/>
      <w:bookmarkStart w:id="137" w:name="_Toc59"/>
      <w:bookmarkEnd w:id="136"/>
      <w:r>
        <w:rPr>
          <w:rtl w:val="true"/>
        </w:rPr>
        <w:t>ج</w:t>
      </w:r>
      <w:r>
        <w:rPr>
          <w:rtl w:val="true"/>
        </w:rPr>
        <w:t xml:space="preserve">- </w:t>
      </w:r>
      <w:r>
        <w:rPr>
          <w:rtl w:val="true"/>
        </w:rPr>
        <w:t>و أما جزائر الأوقيانوس المغربى‌</w:t>
      </w:r>
      <w:bookmarkEnd w:id="1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فهى خمس و عشرون جزيرة معروفة، أسماؤها فى كتاب بطلميوس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جزائر منها مقابل بلاد السودان و تدعى الجزائر الخالية</w:t>
      </w:r>
      <w:r>
        <w:rPr>
          <w:rStyle w:val="FootnoteAnchor"/>
          <w:rtl w:val="true"/>
        </w:rPr>
        <w:footnoteReference w:id="86"/>
      </w:r>
      <w:r>
        <w:rPr>
          <w:rFonts w:ascii="Amiri" w:hAnsi="Amiri" w:eastAsia="Amiri" w:cs="Amiri"/>
          <w:color w:val="111111"/>
          <w:sz w:val="28"/>
          <w:sz w:val="28"/>
          <w:szCs w:val="28"/>
          <w:rtl w:val="true"/>
          <w:lang w:bidi="ar-SA"/>
        </w:rPr>
        <w:t>، فيها معدن الذهب، يأتى الناس إليها مرة فى العام من ناحية السودان و مدن السوس الأقصى، ليجمعوا من هناك معادن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أحد أن يقيم فيها لشدة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 الذهب، يأتى الناس إليها مرة فى العام من ناحية السودان و مدن السوس الأقصى، ليجمعوا من هناك معادن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أحد أن يقيم فيها لشدة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 جزيرة غديرة الواقعة عند التقاء بحر الروم بهذا البحر، و تخرج منها عين ماء كبيرة تكون فوهة خليج بحر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 و التاسعة، جزيرتان قريبتان من بعضهما، تدعى إحداهما روذس، و الأخرى أرواذ، مقابل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مراصد اليونانيين للكواكب فى هاتين الجزيرتين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 و الحادية عشرة، جزيرتان يفصل بينهما نصف فرسخ مقابل آخر حد الروم من ناحية الشمال، و تسميان جزيرة الرجال و جزيرة النساء</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أمرانوس التى فيها عين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أمرانوس التى فيها عين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ذكراهما ضمن جزائر المحيط الأطلسى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نرجح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أمزانوس، فهى نسبة إلى الأمازونيات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Amazones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يبدو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أمزانوس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اختلقت فيما بعد لتفسير بقاء نسل أولئك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يحدد مؤلف جهان نامه مكان هاتين الجزيرتين بأنه واقع فى أقصى الشمال من القسم الشرقى من جزيرة تولى ثم فصل القول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علينا أن لا ننسى أن ماركو بولو ذكر جزيرتين مماثلتين فى المحيط الهندى تبعدان عن بعضهما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يزور الرجال جزيرة الإناث و يمكثون هناك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تعليق مارسدن على النص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الاعتراضات التى تنهض بصدد المسافات، فإن من المعقول الاعتقاد أن المقصود بهما هما الجزيرتان اللتان تقعان قرب جزيرة سقطرى و تسميان عبد آل كوريا و الشقيقتين ببعض الخرائط أو الشقيقتين فى خرائط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أيضا ما ذكره البيرونى و هو يتحدث عن خشب الأبنوس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 مملكة النساء التى فى داخل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إلى أن القزوينى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بحر الصين فيها نساء لا رجل معهن أصلا، و أنهن يلقحن من الريح و يلدن النساء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إنهن يلقحن من ثمرة شجرة عندهن يأكلن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البلاد،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الرقعة فى بحر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المحيط الأطلسى، و نقل عن إبراهيم بن يعقوب الطرطوشى أن أهلها نساء لا حكم للرجال عليهن، يركبن الخيول و يباشرن الحرب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يتحدث بكل تأكيد عن الأمازونيات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لوليم مارسدن فى كتابه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The History of Somatra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رأى نقله الأستاذ إسماعيل العربى فى تعليقه على كتاب الجغرافيا لابن سعيد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 لمبون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Lampoon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هم سكان جزيرة سمانكا</w:t>
      </w:r>
      <w:r>
        <w:rPr>
          <w:rFonts w:eastAsia="Times New Roman" w:cs="Times New Roman" w:ascii="Times New Roman" w:hAnsi="Times New Roman"/>
          <w:color w:val="111111"/>
          <w:sz w:val="28"/>
          <w:szCs w:val="28"/>
          <w:lang w:val="en-US" w:bidi="en-US"/>
        </w:rPr>
        <w:t>Samanka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الواقعة فى مضيق الصند</w:t>
      </w:r>
      <w:r>
        <w:rPr>
          <w:rFonts w:eastAsia="Times New Roman" w:cs="Times New Roman" w:ascii="Times New Roman" w:hAnsi="Times New Roman"/>
          <w:color w:val="111111"/>
          <w:sz w:val="28"/>
          <w:szCs w:val="28"/>
          <w:lang w:val="en-US" w:bidi="en-US"/>
        </w:rPr>
        <w:t>Sunda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حتى وقت متأخر يعتقد أن جميع سكان إنجانس</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Engans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كلهم من الإناث و أن هؤلاء يحملن بواسطة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العربى أيضا إلى رأى الكاتب الصينى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 و قال إن عباراته مماثلة لعبارات مارسدن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الجغرافيا لابن سعيد، التعليقات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فسر مارسدن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فى رأيه هو أن سكان الجزيرة يعيشون على صيد السمك، و من ثم يهاجر الرجال إلى جزيرتهم لممارسة نشاطهم خلال الشهور الملائمة من السنة كما كان يفعل صائدو السمك الإنجليز الذين يقيمون فى نيوفاوند 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العربى على الجغرافيا لابن سعيد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طبائع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المروزى كلاما لجالينوس و أبقراط هو أن جالينوس قال إن هؤلاء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يحاربن مثل الرجال و إنهن يقطعن أحد الثديين لترجع القوة كلها إلى الذراع و كى تخف أبدانهن و يثبن على صهوات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أبقراط هؤلاء النساء فى بعض كتبه و سماهن أمازونس و معناه ذوات ثدى واحد لقطعهن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يمنعهن عن قطع الآخر إلا حاجتهن إلى رضاع أولادهن و استبقاء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يقطعن الواحد لئلا يحبسهن عن رمى النشاب على ظهور الخيل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من فى جزيرة</w:t>
      </w:r>
    </w:p>
    <w:p>
      <w:pPr>
        <w:pStyle w:val="BookText"/>
        <w:rPr/>
      </w:pPr>
      <w:r>
        <w:rPr>
          <w:rFonts w:ascii="Amiri" w:hAnsi="Amiri" w:eastAsia="Amiri" w:cs="Amiri"/>
          <w:color w:val="111111"/>
          <w:sz w:val="28"/>
          <w:sz w:val="28"/>
          <w:szCs w:val="28"/>
          <w:rtl w:val="true"/>
          <w:lang w:bidi="ar-SA"/>
        </w:rPr>
        <w:t>الرجال، رجال؛ و جميع من فى الأخرى،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عام يجتمع من فى الجزيرتين مع بعضهم من أجل النسل لمدة أربع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يصبح المولود الذكر فى سن الثالثة، يبعث به إلى جزيرة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جزيرة الرجال ستة و ثلاثون نهرا كبيرا تخرج من هناك و تصب فى البحر و فى جزيرة النساء ثلاثة 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تأتى بعد ذلك فى ناحية الشمال من هذا البحر اثنتا عشرة جزيرة تدعى جزائر برطانية بعضها عامرة و الأخرى غير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جبال و أنهار و قرى كثيرة و معادن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و العشرون تدعى جزيرة طوس</w:t>
      </w:r>
      <w:r>
        <w:rPr>
          <w:rStyle w:val="FootnoteAnchor"/>
          <w:rtl w:val="true"/>
        </w:rPr>
        <w:footnoteReference w:id="88"/>
      </w:r>
      <w:r>
        <w:rPr>
          <w:rFonts w:ascii="Amiri" w:hAnsi="Amiri" w:eastAsia="Amiri" w:cs="Amiri"/>
          <w:color w:val="111111"/>
          <w:sz w:val="28"/>
          <w:sz w:val="28"/>
          <w:szCs w:val="28"/>
          <w:rtl w:val="true"/>
          <w:lang w:bidi="ar-SA"/>
        </w:rPr>
        <w:t>، و تقع على شمال جزائر برطانية هذه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طولها مائة فرسخ، يخرج منها ماء كثير يصب فى اليابسة و يتجه إلى بحر ماوطس الواقع إلى شمال الصقالبة ليصب فيه، كما كنا قد ذكرنا ذلك</w:t>
      </w:r>
      <w:r>
        <w:rPr>
          <w:rFonts w:eastAsia="Amiri" w:cs="Amiri" w:ascii="Amiri" w:hAnsi="Amiri"/>
          <w:color w:val="111111"/>
          <w:sz w:val="28"/>
          <w:szCs w:val="28"/>
          <w:rtl w:val="true"/>
          <w:lang w:bidi="ar-SA"/>
        </w:rPr>
        <w:t>.</w:t>
      </w:r>
      <w:bookmarkStart w:id="138" w:name="pg19779_190239"/>
    </w:p>
    <w:p>
      <w:pPr>
        <w:pStyle w:val="BookText"/>
        <w:rPr/>
      </w:pPr>
      <w:bookmarkEnd w:id="138"/>
      <w:r>
        <w:rPr>
          <w:rFonts w:ascii="Amiri" w:hAnsi="Amiri" w:eastAsia="Amiri" w:cs="Amiri"/>
          <w:color w:val="111111"/>
          <w:sz w:val="28"/>
          <w:sz w:val="28"/>
          <w:szCs w:val="28"/>
          <w:rtl w:val="true"/>
          <w:lang w:bidi="ar-SA"/>
        </w:rPr>
        <w:t>و الخامسة و العشرون جزيرة تدعى ثولى</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كانت تسمى فى لسان الإسكندنافيين القديم فيولند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بوثياس هذا الاسم إلى ثوله أو ثيله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تمتد بعض المدن الشمالية على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الجزيرة التى تمر بها الدائرة الموازية لخط الاستواء و تمر بآخر حدود عمارة العالم من ناحية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جميع الجزر المعروفة فى بحر الأوقيانوس المغربى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فى بحر الروم، فست جزر عامرة و جبلان اثنان يدعى أحدهما جبل طارق الذي يقع أحد طرفيه فى بلاد الأندلس و الآخر فى الخليج الذي يتصل بالأوقيانوس بواسطة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معدن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تنبت فيها الأعشاب الطبية و تسقط على الأرض مثل الجنطيانا</w:t>
      </w:r>
      <w:r>
        <w:rPr>
          <w:rStyle w:val="FootnoteAnchor"/>
          <w:rtl w:val="true"/>
        </w:rPr>
        <w:footnoteReference w:id="90"/>
      </w:r>
      <w:r>
        <w:rPr>
          <w:rFonts w:ascii="IRNazanin" w:hAnsi="IRNazanin" w:eastAsia="IRNazanin"/>
          <w:color w:val="111111"/>
          <w:sz w:val="28"/>
          <w:sz w:val="28"/>
          <w:szCs w:val="28"/>
          <w:rtl w:val="true"/>
          <w:lang w:bidi="fa-IR"/>
        </w:rPr>
        <w:t>و ما شابهها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يدعى الجبل الثانى جبل 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من مدينة رومية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يقال إنه لم يستطع أحد الوصول إلى قمته لشدة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الصيد و الخشب و الحطب</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82326_2314609296"/>
      <w:bookmarkStart w:id="140" w:name="_Toc60"/>
      <w:bookmarkEnd w:id="139"/>
      <w:r>
        <w:rPr>
          <w:rtl w:val="true"/>
        </w:rPr>
        <w:t>[</w:t>
      </w:r>
      <w:r>
        <w:rPr>
          <w:rtl w:val="true"/>
        </w:rPr>
        <w:t>الجزر الست</w:t>
      </w:r>
      <w:r>
        <w:rPr>
          <w:rtl w:val="true"/>
        </w:rPr>
        <w:t>]</w:t>
      </w:r>
      <w:bookmarkEnd w:id="140"/>
    </w:p>
    <w:p>
      <w:pPr>
        <w:pStyle w:val="Heading4"/>
        <w:numPr>
          <w:ilvl w:val="3"/>
          <w:numId w:val="1"/>
        </w:numPr>
        <w:rPr/>
      </w:pPr>
      <w:bookmarkStart w:id="141" w:name="__RefHeading___Toc1082328_2314609296"/>
      <w:bookmarkStart w:id="142" w:name="_Toc61"/>
      <w:bookmarkEnd w:id="141"/>
      <w:r>
        <w:rPr>
          <w:rtl w:val="true"/>
        </w:rPr>
        <w:t>اشارة</w:t>
      </w:r>
      <w:bookmarkEnd w:id="1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الجزر الست هى</w:t>
      </w:r>
      <w:r>
        <w:rPr>
          <w:rFonts w:eastAsia="IRNazanin" w:cs="IRNazanin"/>
          <w:color w:val="111111"/>
          <w:sz w:val="28"/>
          <w:szCs w:val="28"/>
          <w:rtl w:val="true"/>
          <w:lang w:bidi="fa-IR"/>
        </w:rPr>
        <w:t>:</w:t>
      </w:r>
      <w:bookmarkStart w:id="143" w:name="pg19779_190240"/>
    </w:p>
    <w:p>
      <w:pPr>
        <w:pStyle w:val="Heading4"/>
        <w:numPr>
          <w:ilvl w:val="3"/>
          <w:numId w:val="1"/>
        </w:numPr>
        <w:rPr/>
      </w:pPr>
      <w:bookmarkStart w:id="144" w:name="__RefHeading___Toc1082330_2314609296"/>
      <w:bookmarkStart w:id="145" w:name="_Toc62"/>
      <w:bookmarkEnd w:id="143"/>
      <w:bookmarkEnd w:id="144"/>
      <w:r>
        <w:rPr>
          <w:rtl w:val="true"/>
        </w:rPr>
        <w:t>الأولى</w:t>
      </w:r>
      <w:r>
        <w:rPr>
          <w:rtl w:val="true"/>
        </w:rPr>
        <w:t xml:space="preserve">: </w:t>
      </w:r>
      <w:r>
        <w:rPr>
          <w:rtl w:val="true"/>
        </w:rPr>
        <w:t>قبرس‌</w:t>
      </w:r>
      <w:bookmarkEnd w:id="145"/>
    </w:p>
    <w:p>
      <w:pPr>
        <w:pStyle w:val="BookText"/>
        <w:rPr/>
      </w:pPr>
      <w:r>
        <w:rPr>
          <w:rFonts w:ascii="Amiri" w:hAnsi="Amiri" w:eastAsia="Amiri" w:cs="Amiri"/>
          <w:color w:val="111111"/>
          <w:sz w:val="28"/>
          <w:sz w:val="28"/>
          <w:szCs w:val="28"/>
          <w:rtl w:val="true"/>
          <w:lang w:bidi="ar-SA"/>
        </w:rPr>
        <w:t>، و محيطها ثلاثمائة و خمسون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معادن الفضة و النحاس و الدهنج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مقابل قيسارية و عكا و صور</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82332_2314609296"/>
      <w:bookmarkStart w:id="147" w:name="_Toc63"/>
      <w:bookmarkEnd w:id="146"/>
      <w:r>
        <w:rPr>
          <w:rtl w:val="true"/>
        </w:rPr>
        <w:t>الثانية</w:t>
      </w:r>
      <w:r>
        <w:rPr>
          <w:rtl w:val="true"/>
        </w:rPr>
        <w:t xml:space="preserve">: </w:t>
      </w:r>
      <w:r>
        <w:rPr>
          <w:rtl w:val="true"/>
        </w:rPr>
        <w:t>قريس</w:t>
      </w:r>
      <w:r>
        <w:rPr>
          <w:rtl w:val="true"/>
        </w:rPr>
        <w:t>:</w:t>
      </w:r>
      <w:bookmarkEnd w:id="147"/>
    </w:p>
    <w:p>
      <w:pPr>
        <w:pStyle w:val="BookText"/>
        <w:rPr/>
      </w:pPr>
      <w:r>
        <w:rPr>
          <w:rFonts w:ascii="Amiri" w:hAnsi="Amiri" w:eastAsia="Amiri" w:cs="Amiri"/>
          <w:color w:val="111111"/>
          <w:sz w:val="28"/>
          <w:sz w:val="28"/>
          <w:szCs w:val="28"/>
          <w:rtl w:val="true"/>
          <w:lang w:bidi="ar-SA"/>
        </w:rPr>
        <w:t>تقع إلى الشمال من الجزيرة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محيطها ثلاثمائة و خمسون ميلا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082334_2314609296"/>
      <w:bookmarkStart w:id="149" w:name="_Toc64"/>
      <w:bookmarkEnd w:id="148"/>
      <w:r>
        <w:rPr>
          <w:rtl w:val="true"/>
        </w:rPr>
        <w:t>الثالثة</w:t>
      </w:r>
      <w:r>
        <w:rPr>
          <w:rtl w:val="true"/>
        </w:rPr>
        <w:t xml:space="preserve">: </w:t>
      </w:r>
      <w:r>
        <w:rPr>
          <w:rtl w:val="true"/>
        </w:rPr>
        <w:t>بالس،</w:t>
      </w:r>
      <w:bookmarkEnd w:id="149"/>
    </w:p>
    <w:p>
      <w:pPr>
        <w:pStyle w:val="BookText"/>
        <w:rPr/>
      </w:pPr>
      <w:r>
        <w:rPr>
          <w:rFonts w:ascii="Amiri" w:hAnsi="Amiri" w:eastAsia="Amiri" w:cs="Amiri"/>
          <w:color w:val="111111"/>
          <w:sz w:val="28"/>
          <w:sz w:val="28"/>
          <w:szCs w:val="28"/>
          <w:rtl w:val="true"/>
          <w:lang w:bidi="ar-SA"/>
        </w:rPr>
        <w:t>محيطها ثلاثمائة ميل</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082336_2314609296"/>
      <w:bookmarkStart w:id="151" w:name="_Toc65"/>
      <w:bookmarkEnd w:id="150"/>
      <w:r>
        <w:rPr>
          <w:rtl w:val="true"/>
        </w:rPr>
        <w:t>الرابعة</w:t>
      </w:r>
      <w:r>
        <w:rPr>
          <w:rtl w:val="true"/>
        </w:rPr>
        <w:t xml:space="preserve">: </w:t>
      </w:r>
      <w:r>
        <w:rPr>
          <w:rtl w:val="true"/>
        </w:rPr>
        <w:t>صقلية،</w:t>
      </w:r>
      <w:bookmarkEnd w:id="151"/>
    </w:p>
    <w:p>
      <w:pPr>
        <w:pStyle w:val="BookText"/>
        <w:rPr/>
      </w:pPr>
      <w:r>
        <w:rPr>
          <w:rFonts w:ascii="Amiri" w:hAnsi="Amiri" w:eastAsia="Amiri" w:cs="Amiri"/>
          <w:color w:val="111111"/>
          <w:sz w:val="28"/>
          <w:sz w:val="28"/>
          <w:szCs w:val="28"/>
          <w:rtl w:val="true"/>
          <w:lang w:bidi="ar-SA"/>
        </w:rPr>
        <w:t>قرب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 هذه الجزيرة جبل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خزانة الروم فى هذه الجزيرة، قائمة منذ القديم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طولها سبعة منازل فى عرض خمسة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82338_2314609296"/>
      <w:bookmarkStart w:id="153" w:name="_Toc66"/>
      <w:bookmarkEnd w:id="152"/>
      <w:r>
        <w:rPr>
          <w:rtl w:val="true"/>
        </w:rPr>
        <w:t>الخامسة</w:t>
      </w:r>
      <w:r>
        <w:rPr>
          <w:rtl w:val="true"/>
        </w:rPr>
        <w:t xml:space="preserve">: </w:t>
      </w:r>
      <w:r>
        <w:rPr>
          <w:rtl w:val="true"/>
        </w:rPr>
        <w:t>سردانية،</w:t>
      </w:r>
      <w:bookmarkEnd w:id="153"/>
    </w:p>
    <w:p>
      <w:pPr>
        <w:pStyle w:val="BookText"/>
        <w:rPr/>
      </w:pPr>
      <w:r>
        <w:rPr>
          <w:rFonts w:ascii="Amiri" w:hAnsi="Amiri" w:eastAsia="Amiri" w:cs="Amiri"/>
          <w:color w:val="111111"/>
          <w:sz w:val="28"/>
          <w:sz w:val="28"/>
          <w:szCs w:val="28"/>
          <w:rtl w:val="true"/>
          <w:lang w:bidi="ar-SA"/>
        </w:rPr>
        <w:t>إلى الجنوب من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محيطها ثلاثمائة ميل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082340_2314609296"/>
      <w:bookmarkStart w:id="155" w:name="_Toc67"/>
      <w:bookmarkEnd w:id="154"/>
      <w:r>
        <w:rPr>
          <w:rtl w:val="true"/>
        </w:rPr>
        <w:t>السادس</w:t>
      </w:r>
      <w:r>
        <w:rPr>
          <w:rtl w:val="true"/>
        </w:rPr>
        <w:t xml:space="preserve">: </w:t>
      </w:r>
      <w:r>
        <w:rPr>
          <w:rtl w:val="true"/>
        </w:rPr>
        <w:t>إقريطس،</w:t>
      </w:r>
      <w:bookmarkEnd w:id="155"/>
    </w:p>
    <w:p>
      <w:pPr>
        <w:pStyle w:val="BookText"/>
        <w:rPr/>
      </w:pPr>
      <w:r>
        <w:rPr>
          <w:rFonts w:ascii="Amiri" w:hAnsi="Amiri" w:eastAsia="Amiri" w:cs="Amiri"/>
          <w:color w:val="111111"/>
          <w:sz w:val="28"/>
          <w:sz w:val="28"/>
          <w:szCs w:val="28"/>
          <w:rtl w:val="true"/>
          <w:lang w:bidi="ar-SA"/>
        </w:rPr>
        <w:t>إلى الشمال من أطرابلس و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محيطها ثلاثمائة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الجزر الست عامرة و فيها خيرات كثيرة و مدن و قرى و ناس كثيرون، و تجار و جند و ثروة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جزائر بحر الروم هذه هى الأكثر عمارة من جميع جزائر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بحر أرمينية توجد جزيرة واحدة عليها قرية واحدة، و تدعى كبودان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مكان كثير النعم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التى فى بحر الخزر فجزيرتان إحداهما مقابل دربند الخزر و تدعى جزيرة الباب، ترتفع منها فوّة الصبّاغين</w:t>
      </w:r>
      <w:r>
        <w:rPr>
          <w:rStyle w:val="FootnoteAnchor"/>
          <w:rtl w:val="true"/>
        </w:rPr>
        <w:footnoteReference w:id="91"/>
      </w:r>
      <w:r>
        <w:rPr>
          <w:rFonts w:ascii="Amiri" w:hAnsi="Amiri" w:eastAsia="Amiri" w:cs="Amiri"/>
          <w:color w:val="111111"/>
          <w:sz w:val="28"/>
          <w:sz w:val="28"/>
          <w:szCs w:val="28"/>
          <w:rtl w:val="true"/>
          <w:lang w:bidi="ar-SA"/>
        </w:rPr>
        <w:t>التى تؤخذ إلى جميع أرجاء العالم و يستخدمه الصبّاغون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الجزيرة الأخرى هى الجبل الأسود و قد أقام فيها مجموعة من الأتراك الغز، يمارسون اللصوصية فى البحر و البر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توجد جزيرة أخرى فى هذا البحر، إلا أن جزءا منها متصل باليابسة مقابل دهستان و تدعى دهستانان سرخ، و فيها ناس قليلون يصيدون البزاة و الحواصل</w:t>
      </w:r>
      <w:r>
        <w:rPr>
          <w:rStyle w:val="FootnoteAnchor"/>
          <w:rtl w:val="true"/>
        </w:rPr>
        <w:footnoteReference w:id="92"/>
      </w:r>
      <w:r>
        <w:rPr>
          <w:rFonts w:ascii="Amiri" w:hAnsi="Amiri" w:eastAsia="Amiri" w:cs="Amiri"/>
          <w:color w:val="111111"/>
          <w:sz w:val="28"/>
          <w:sz w:val="28"/>
          <w:szCs w:val="28"/>
          <w:rtl w:val="true"/>
          <w:lang w:bidi="ar-SA"/>
        </w:rPr>
        <w:t>و الأسماك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توجد أية جزيرة كبيرة و معروفة و عامرة فى أرجاء العالم سوى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صورنا جميع هذه البحار و الخلجان و الجزر كما هى و بالمكان الذي هى فيه</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القوة</w:t>
      </w:r>
      <w:r>
        <w:rPr>
          <w:rFonts w:eastAsia="Amiri" w:cs="Amiri" w:ascii="Amiri" w:hAnsi="Amiri"/>
          <w:color w:val="111111"/>
          <w:sz w:val="28"/>
          <w:szCs w:val="28"/>
          <w:rtl w:val="true"/>
          <w:lang w:bidi="ar-SA"/>
        </w:rPr>
        <w:t>.</w:t>
      </w:r>
      <w:bookmarkStart w:id="156" w:name="pg19779_190242"/>
    </w:p>
    <w:p>
      <w:pPr>
        <w:pStyle w:val="Heading2"/>
        <w:numPr>
          <w:ilvl w:val="1"/>
          <w:numId w:val="1"/>
        </w:numPr>
        <w:rPr/>
      </w:pPr>
      <w:bookmarkStart w:id="157" w:name="__RefHeading___Toc1082342_2314609296"/>
      <w:bookmarkStart w:id="158" w:name="_Toc68"/>
      <w:bookmarkEnd w:id="156"/>
      <w:bookmarkEnd w:id="157"/>
      <w:r>
        <w:rPr/>
        <w:t>5</w:t>
      </w:r>
      <w:r>
        <w:rPr>
          <w:rtl w:val="true"/>
        </w:rPr>
        <w:t xml:space="preserve">- </w:t>
      </w:r>
      <w:r>
        <w:rPr>
          <w:rtl w:val="true"/>
        </w:rPr>
        <w:t>القول فى الجبال و المعادن التى فيها</w:t>
      </w:r>
      <w:bookmarkEnd w:id="158"/>
    </w:p>
    <w:p>
      <w:pPr>
        <w:pStyle w:val="Heading3"/>
        <w:numPr>
          <w:ilvl w:val="2"/>
          <w:numId w:val="1"/>
        </w:numPr>
        <w:rPr/>
      </w:pPr>
      <w:bookmarkStart w:id="159" w:name="__RefHeading___Toc1082344_2314609296"/>
      <w:bookmarkStart w:id="160" w:name="_Toc69"/>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الجبال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جبل أصلى يبدأ من ناحية و يتجه إلى ناحية أخرى، و يكون ضيقا فى مكان و متسعا فى آخر، على خط مستقيم فى مكان، و معوجا فى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المكان الذي ينقطع فيه اتصاله فيسمى عمودا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فروع الجبل المتشبعة من عموده التى تمتد حتى تصل مكانا تنقطع فيه، و تسمى فروع الجبل، و هى على شكل الشجرة ذات الأغصان الكثيرة، حيث تكون أغصانها على مثال فروع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جبل يمتد عموده بين المدن و يجتاز القرى، تكون فروعه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جبل يكون فى المفازات و على ساحل و شواطئ الأنهار، تكون فروعه قليلة، إلا أن أغلب أعمدة الجبال تتصل ببعضها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82346_2314609296"/>
      <w:bookmarkStart w:id="162" w:name="_Toc70"/>
      <w:bookmarkEnd w:id="161"/>
      <w:r>
        <w:rPr/>
        <w:t>1</w:t>
      </w:r>
      <w:r>
        <w:rPr>
          <w:rtl w:val="true"/>
        </w:rPr>
        <w:t>- [</w:t>
      </w:r>
      <w:r>
        <w:rPr>
          <w:rtl w:val="true"/>
        </w:rPr>
        <w:t>جبل الطاعن</w:t>
      </w:r>
      <w:r>
        <w:rPr>
          <w:rtl w:val="true"/>
        </w:rPr>
        <w:t>]</w:t>
      </w:r>
      <w:bookmarkEnd w:id="162"/>
    </w:p>
    <w:p>
      <w:pPr>
        <w:pStyle w:val="BookText"/>
        <w:rPr/>
      </w:pPr>
      <w:r>
        <w:rPr>
          <w:rFonts w:ascii="Amiri" w:hAnsi="Amiri" w:eastAsia="Amiri" w:cs="Amiri"/>
          <w:color w:val="111111"/>
          <w:sz w:val="28"/>
          <w:sz w:val="28"/>
          <w:szCs w:val="28"/>
          <w:rtl w:val="true"/>
          <w:lang w:bidi="ar-SA"/>
        </w:rPr>
        <w:t>أما أول جبل فى ناحية المشرق، فهو ذلك الجبل الذي نسميه الطاعن فى البحر، نصفه على اليابسة و نصفه فى البحر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082348_2314609296"/>
      <w:bookmarkStart w:id="164" w:name="_Toc71"/>
      <w:bookmarkEnd w:id="163"/>
      <w:r>
        <w:rPr/>
        <w:t>2</w:t>
      </w:r>
      <w:r>
        <w:rPr>
          <w:rtl w:val="true"/>
        </w:rPr>
        <w:t xml:space="preserve">- </w:t>
      </w:r>
      <w:r>
        <w:rPr>
          <w:rtl w:val="true"/>
        </w:rPr>
        <w:t>و الآخر جبل سر نديب‌</w:t>
      </w:r>
      <w:bookmarkEnd w:id="164"/>
    </w:p>
    <w:p>
      <w:pPr>
        <w:pStyle w:val="BookText"/>
        <w:rPr/>
      </w:pPr>
      <w:r>
        <w:rPr>
          <w:rStyle w:val="FootnoteAnchor"/>
          <w:rtl w:val="true"/>
        </w:rPr>
        <w:footnoteReference w:id="95"/>
      </w:r>
      <w:r>
        <w:rPr>
          <w:rFonts w:ascii="Amiri" w:hAnsi="Amiri" w:eastAsia="Amiri" w:cs="Amiri"/>
          <w:color w:val="111111"/>
          <w:sz w:val="28"/>
          <w:sz w:val="28"/>
          <w:szCs w:val="28"/>
          <w:rtl w:val="true"/>
          <w:lang w:bidi="ar-SA"/>
        </w:rPr>
        <w:t>، و طوله مائة فرسخ، و هو عال حتى أن فيه مواضع لا يستطيع أحد أن يرقى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سرنديب حتى سفح الجبل يومان من السير فى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الجبل معدن الياقوت من جميع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أنهاره الألماس الذي لا يوجد فى أى مكان سواه فى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هذه الجبل من السنباذج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أجزاء البحر القريبة منه، توجد اللآلئ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السنبل و القرنفل و القاقله و جوز البوّا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أما القافلة، ففى الصيدنة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أرض الذهب،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و صغار، فالكبار منه مغلف على هيئة جوز الحرمل و بزره أسود على شكل الكزبرة، و قيل إنه مدور، و فى كل واحد ثلاثة بيوت و بزره ثلاثة بالتلاصق، و طعمه طعم الكافور، و هو عزيز ثمين يجلب من السفالة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بوّا، فى الصيدنة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أطيب أفواه الطيب و أجمعها و أكثرها تصرفا فى معجونات الطيب و عطر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أجوده الرزين، و هو يدخل فى طبخ البان، و يؤتى به من السفالة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السفالة أو سفالة الزنج هى ما يعرف اليوم بموزمبيق، و سفالة أحد مدنها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الأفاوية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أشجار الجوز الهندى بوفرة، و كذلك البقّم</w:t>
      </w:r>
      <w:r>
        <w:rPr>
          <w:rStyle w:val="FootnoteAnchor"/>
          <w:rtl w:val="true"/>
        </w:rPr>
        <w:footnoteReference w:id="97"/>
      </w:r>
      <w:r>
        <w:rPr>
          <w:rFonts w:ascii="Amiri" w:hAnsi="Amiri" w:eastAsia="Amiri" w:cs="Amiri"/>
          <w:color w:val="111111"/>
          <w:sz w:val="28"/>
          <w:sz w:val="28"/>
          <w:szCs w:val="28"/>
          <w:rtl w:val="true"/>
          <w:lang w:bidi="ar-SA"/>
        </w:rPr>
        <w:t>و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غزال المسك و الحيوانات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أثر قدم آدمية منغمسة فى الصخر، يقال إنه أثر قدم آدم عليه السلام و فيه ناس عراة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يقال إنه عليه السلام خطا خطوة أخرى فى البحر، و يقال إن هذه القدم التى على رأس الجبل نحو من سبعين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نامه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مقياس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لتلك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الجبل فى الإقليم الأول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طرف من هذا الجبل، جبل متصل به، يقع بين آخر الهند و أول حد الصين يدعى جبل مارنسا، يتجه إلى ناحية الشمال حتى يصل إلى آخر الهند و أول التبت، كما يتجه إلى ناحية الشمال أيضا بين الصين و التبت حتى يصل إلى آخر حد رانكَ رانكَ من التبت، عندها ينعطف نحو المغرب و يتجه بين الصين و ناحية نزوان من التبت، ثم يتجه بين المغرب و الشمال حتى آخر التبت، عندها يمضى بين توسمت و بين</w:t>
      </w:r>
    </w:p>
    <w:p>
      <w:pPr>
        <w:pStyle w:val="BookText"/>
        <w:rPr/>
      </w:pPr>
      <w:r>
        <w:rPr>
          <w:rFonts w:ascii="Amiri" w:hAnsi="Amiri" w:eastAsia="Amiri" w:cs="Amiri"/>
          <w:color w:val="111111"/>
          <w:sz w:val="28"/>
          <w:sz w:val="28"/>
          <w:szCs w:val="28"/>
          <w:rtl w:val="true"/>
          <w:lang w:bidi="ar-SA"/>
        </w:rPr>
        <w:t>حدود الصين حتى نهاية المفازة فى آخر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يستمر بالمرور بين مدن ما وراء النهر و مدن تركستان حتى حدود طراز و شلجى، و هناك ينقطع هذا العمود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هناك حيث آخر حد الهند و أول التبت، فتنشعب منه شعبة تمتد مسافة خمسين فرسخا من المشرق إلى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حيث آخر التبت تنشعب مرة أخرى شعب كثيرة منه نحو المشرق و نحو المغرب و تتفرق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تنشعب منه شعب كثيرة فى حدود ما وراء النهر، و ينشعب من كل واحد من تلك الشعب، شعب كثيرة أخرى، ثم تتفرق فى جميع نواحى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فى هذه الشعب الكثير من الفضة و الذهب و الرصاص و الحديد و العقاقير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نواحى الصين ثمانية عشر جبلا بين صغير و كبير منفصلة عن بعضها، و فى كل جانب عدد منها فى كل ناحية، و توجد معادن الذهب فى أربعة عشر جبلا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يقع فى آخر حد الأتراك التغزغزية فى الموضع المتصل بالصين، طوله أربعون فرسخا و يدعى جبل طفقان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طفقان فى ناحية التغزغز، يخرج جبل يتجه نحو المغرب فى وسط التغزغز و يغما و القبائل المختلفة حتى يتصل بجبل مانسا قرب نهر خولندغون، و يدعى جبل إغراج أرت و لهذا الجبل أسماء عديدة، إذ يسمى كل جزء منه باسم الناحية أو المدينة القريبة منه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يخرج من أول حد التغزغز قرب إيسى كول</w:t>
      </w:r>
      <w:r>
        <w:rPr>
          <w:rStyle w:val="FootnoteAnchor"/>
          <w:rtl w:val="true"/>
        </w:rPr>
        <w:footnoteReference w:id="100"/>
      </w:r>
      <w:r>
        <w:rPr>
          <w:rFonts w:ascii="Amiri" w:hAnsi="Amiri" w:eastAsia="Amiri" w:cs="Amiri"/>
          <w:color w:val="111111"/>
          <w:sz w:val="28"/>
          <w:sz w:val="28"/>
          <w:szCs w:val="28"/>
          <w:rtl w:val="true"/>
          <w:lang w:bidi="ar-SA"/>
        </w:rPr>
        <w:t>، و يمتد حتى آخر التخس و أول حد الخلخ، ثم ينعطف و تخرج منه شعبة متجهة إلى ناحية قوم من الخرخيز و يدعى جبل تولس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الجبل يوجد السمور و السنجاب و غزال المسك بكثرة،</w:t>
      </w:r>
    </w:p>
    <w:p>
      <w:pPr>
        <w:pStyle w:val="BookText"/>
        <w:rPr/>
      </w:pPr>
      <w:r>
        <w:rPr>
          <w:rFonts w:ascii="Amiri" w:hAnsi="Amiri" w:eastAsia="Amiri" w:cs="Amiri"/>
          <w:color w:val="111111"/>
          <w:sz w:val="28"/>
          <w:sz w:val="28"/>
          <w:szCs w:val="28"/>
          <w:rtl w:val="true"/>
          <w:lang w:bidi="ar-SA"/>
        </w:rPr>
        <w:t>و هناك ينعطف ليتجه إلى ناحية الخرخيز حيث حيوان المسك و الختو و السنجاب و السمور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يخرج من ناحية كولى فى كنباية</w:t>
      </w:r>
      <w:r>
        <w:rPr>
          <w:rStyle w:val="FootnoteAnchor"/>
          <w:rtl w:val="true"/>
        </w:rPr>
        <w:footnoteReference w:id="101"/>
      </w:r>
      <w:r>
        <w:rPr>
          <w:rFonts w:ascii="Amiri" w:hAnsi="Amiri" w:eastAsia="Amiri" w:cs="Amiri"/>
          <w:color w:val="111111"/>
          <w:sz w:val="28"/>
          <w:sz w:val="28"/>
          <w:szCs w:val="28"/>
          <w:rtl w:val="true"/>
          <w:lang w:bidi="ar-SA"/>
        </w:rPr>
        <w:t>بالهند، و يتجه نحو المشرق حتى صمور</w:t>
      </w:r>
      <w:r>
        <w:rPr>
          <w:rStyle w:val="FootnoteAnchor"/>
          <w:rtl w:val="true"/>
        </w:rPr>
        <w:footnoteReference w:id="102"/>
      </w:r>
      <w:r>
        <w:rPr>
          <w:rFonts w:ascii="Amiri" w:hAnsi="Amiri" w:eastAsia="Amiri" w:cs="Amiri"/>
          <w:color w:val="111111"/>
          <w:sz w:val="28"/>
          <w:sz w:val="28"/>
          <w:szCs w:val="28"/>
          <w:rtl w:val="true"/>
          <w:lang w:bidi="ar-SA"/>
        </w:rPr>
        <w:t>، و يتجه من هناك إلى ناحية الشمال بين مملكة دهم و مملكة راى بالهند حتى يصل حدود هيتال حيث ينشعب إلى شعبتين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تتجه نحو الشمال لتصل حدود طيتال و نيتال، ثم تمر بين آخر حدود الهند و بين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تتجه من الشمال حتى بلور و سمرقنداق و شكنان و 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يتجه من الجنوب إلى المفازة حتى يصل حدود جاشت بين المغرب و الشمال، و يمر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بتمان في ما وراء النهر، ثم يصل إلى حدود سروشنة، و لهذا الجبل من حدود شكنان و وخان و زاشت، شعب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و خان جاشت تظهر شعب كثيرة تتفرق فى داخل حدود ختّلان، و هناك معادن الفضة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شعب ختلان تخرج شعبة تتصل بشعبة تأتى من حدود بتمان، فتصبح الاثنتان واحدة تتفرع منها شعب كثيرة تصل إلى ناحية الصغانيان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فتتفرق فيها، حتى يصل العمود الأصلى إلى بتمان، فينشعب شعبتين تصبحان مرة أخرى واحدة حين تصلان إلى حدود سروشنه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شعبة من حدود بتمان، تمر بين بحيرة بتمان و بين الصغانيان، و يمضى على حدود سمرقند و السغد إلى حدود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هذه الشعب، شعب تقل و تكثر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تخرج من حدّ هيتال وسط الهند و تتجه إلى حدود قنوج لتمر وسط مملكة جابه الجافة و مملكة لحرز، و هناك يدعى جبل قسك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يمضى إلى الشمال من حدود قشمير و ويهند و دنبور و لمغان، فيمر على جنوب بلور و شكنان و وخان</w:t>
      </w:r>
    </w:p>
    <w:p>
      <w:pPr>
        <w:pStyle w:val="BookText"/>
        <w:rPr/>
      </w:pPr>
      <w:r>
        <w:rPr>
          <w:rFonts w:ascii="Amiri" w:hAnsi="Amiri" w:eastAsia="Amiri" w:cs="Amiri"/>
          <w:color w:val="111111"/>
          <w:sz w:val="28"/>
          <w:sz w:val="28"/>
          <w:szCs w:val="28"/>
          <w:rtl w:val="true"/>
          <w:lang w:bidi="ar-SA"/>
        </w:rPr>
        <w:t>و بدخشان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على جنوب قرى ختلان حتى يصل إلى طخارستان بين طارقان و سكلكند و خلم و سمنكان، ثم يمر على جنوب بلخ، فيقع داخل حدود سان و جهاريك من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ينعطف نحو المغرب، فيذهب بين المغرب و الشمال إلى بلاد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على جنوب أسفزار و هرى و بوشنج و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يتجه بين نيسابور و سبزوار نحو الشمال، ثم يتجه مرة أخرى إلى المغرب، فيمر على شمال سمنان و الرى، ثم يقع إلى ناحية الديلم حتى آخر حدود 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ينعطف هذا الجبل من حدود بلخ فى حد مدر من طخارستان، ينشعب فى تلك النواحى إلى عدة شعب صغيرة و كبيرة يعلم اللّه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شعبة تتفرع عدة شعب تتفرق فى حدود طخارستان و أندراب و بنجهير و جاربايه</w:t>
      </w:r>
      <w:r>
        <w:rPr>
          <w:rStyle w:val="FootnoteAnchor"/>
          <w:rtl w:val="true"/>
        </w:rPr>
        <w:footnoteReference w:id="103"/>
      </w:r>
      <w:r>
        <w:rPr>
          <w:rFonts w:ascii="Amiri" w:hAnsi="Amiri" w:eastAsia="Amiri" w:cs="Amiri"/>
          <w:color w:val="111111"/>
          <w:sz w:val="28"/>
          <w:sz w:val="28"/>
          <w:szCs w:val="28"/>
          <w:rtl w:val="true"/>
          <w:lang w:bidi="ar-SA"/>
        </w:rPr>
        <w:t>و الباميان و قسم من حدود الجوزجان و بست و الرخد و زمين داور و غزنين ثم يمضى إلى حدود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الشعب توجد معادن الفضة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يصل عمود هذا الجبل إلى نواحى الغور، تنشعب منه شعبة تتحلق كالخاتم، حيث يتصل طرفاها ببعضهما، فيصبح هذا الجبل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وسط هذه الحلقة مجموعة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حلقة الجبال هذه تنشعب شعبة كبيرة تتجه مع الشعب الأخرى نحو المشرق فتتفرق فى حدود بست و غزنين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تنشعب عند حدود أسفزار من هذا الجبل شعب صغيرة تتفرق فى 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توجد لهذا الجبل شعب كثيرة فى نواحى قوهستان و قومس و حدود الديلم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يصل عمود هذا الجبل إلى حدود سان و جهاريك من الجوزجان، ينشعب إلى شعبتين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تلك التى بيناها، و الأخرى تتجه إلى شماله من جهة المغرب لتقع بين كندرم و أنبير، ثم تمر بين كرزوان و جهودان</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تمضى بين بشين و دزه و بين مروالرود و بغشور لتذهب إلى جنوب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تقع إلى ناحية الشمال فى حدود طوس و باورد و نسا، و تمضى حتى تصل حدود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واد طوله مسير</w:t>
      </w:r>
    </w:p>
    <w:p>
      <w:pPr>
        <w:pStyle w:val="BookText"/>
        <w:rPr/>
      </w:pPr>
      <w:r>
        <w:rPr>
          <w:rFonts w:ascii="Amiri" w:hAnsi="Amiri" w:eastAsia="Amiri" w:cs="Amiri"/>
          <w:color w:val="111111"/>
          <w:sz w:val="28"/>
          <w:sz w:val="28"/>
          <w:szCs w:val="28"/>
          <w:rtl w:val="true"/>
          <w:lang w:bidi="ar-SA"/>
        </w:rPr>
        <w:t>ثلاثة أيام، و عرضه ضيق يدعى وادى دينار 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الجبل الواقع على الجانب الآخر من الوادى فينحدر من حدود سبراين حتى يصل حدود جرجان، ثم يتجه نحو المغرب و الجنوب، و يمتد على جنوب آمل و مدن طبرستان حتى حدود الرى، و عندها يتصل بالعمود الآخر الذي وصفناه و يصبح الاثنان عمودا واحدا، و من هناك يتجه إلى آخر ناحية جيلان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الجبل الذي يبدأ من حد الهند و ينتهى بحد جيلان، يسمى بالعربية منطقة</w:t>
      </w:r>
      <w:r>
        <w:rPr>
          <w:rStyle w:val="FootnoteAnchor"/>
          <w:rtl w:val="true"/>
        </w:rPr>
        <w:footnoteReference w:id="106"/>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ناحية كرمان جبال منفصلة عن بعضها تدعى جبال كرمان، أحدها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القفص، و يقع وسط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يمتد من البحر حتى حدود جيرفت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سبعة جبال متصلة ببعضها، و لكل جبل من هذه الجبال السبعة رئيس، و إن عامل السلطان لا يقيم فى ذلك الجبل، و يقوم هؤلاء الرؤساء كل سنة بجمع خراج كل جبل و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يطيع أحد من هؤلاء الرؤساء السبعة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يدعى سكان ذلك الجبل القفص، و لهم لغة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محلهم و فير الخيرات، و منيع لا يمكن الاستيلاء عليه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هذا الجبل و جيرفت شعب جبل تسمى جبال أبى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الجبل الآخر هو جبل فى أرّجان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من حد جيرفت حتى حدّ 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معادن الرصاص و النحاس و حجر المغناطيس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قريتان، تدعى إحداهما كفتر، و الأخرى دهك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مسير يومين، و فيه معادن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صغيران متصلان ببعضهما بين ختر و جيرفت، فيها معدن الفضة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فى ناحية فارس بين بسا و داراجرد يتجه نحو المشرق إلى حد كرمان، ثم ينعطف متجها إلى الشمال حتى يصل حدود تاس و روذان، ثم ينعطف متجها نحو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فيمتد حتى الحد الفاصل بين فارس و خوزستان، و هناك ينعطف ليقع في ناحية</w:t>
      </w:r>
    </w:p>
    <w:p>
      <w:pPr>
        <w:pStyle w:val="BookText"/>
        <w:rPr/>
      </w:pPr>
      <w:r>
        <w:rPr>
          <w:rFonts w:ascii="Amiri" w:hAnsi="Amiri" w:eastAsia="Amiri" w:cs="Amiri"/>
          <w:color w:val="111111"/>
          <w:sz w:val="28"/>
          <w:sz w:val="28"/>
          <w:szCs w:val="28"/>
          <w:rtl w:val="true"/>
          <w:lang w:bidi="ar-SA"/>
        </w:rPr>
        <w:t>الشمال بين كرج أبي دلف و أصفهان، فيقع في مدن الجبال، حتى يمر من حدود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بجنوب همذان، و يمضي بين الشمال و المغرب حتى يصل حدود مراغه من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الجبل في كور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ما لا تبقى معه مدينة إلا و قربها شعبة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لهذا الجبل في ناحية فارس شعب كثيرة و جبال متصلة به أو منفصلة، بحيث يوجد جبل قرب كل مدينة من مدن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الجبل شعب قرب أصفهان تتفرق في خوزستان، و يدعى هذا الجبل قرب أصفهان جبل جيلو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في ناحية الشمال بين حد الكيماك و أول الخرخيز، يخرج من حد الكيماك متجها نحو المشرق حتى يصل حد الخرخيز، عندها ينعطف ليقع في ناحية الشمال إلى الحد الذي تنقطع فيه عمارة العالم، و يسمي الكيماكيون هذا الجبل، كنداور باغي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سبلان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آذربايجان، و هو جبل صغير قرب أردويل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بارما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 أرمينية، أوله في العراق يخرج من تكريت و يدعى هناك جبل بارما، ثم يمتد حتى حد أرمنية، ثم إلى حد بردع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و</w:t>
      </w:r>
    </w:p>
    <w:p>
      <w:pPr>
        <w:pStyle w:val="BookText"/>
        <w:rPr/>
      </w:pPr>
      <w:r>
        <w:rPr>
          <w:rFonts w:ascii="Amiri" w:hAnsi="Amiri" w:eastAsia="Amiri" w:cs="Amiri"/>
          <w:color w:val="111111"/>
          <w:sz w:val="28"/>
          <w:sz w:val="28"/>
          <w:szCs w:val="28"/>
          <w:rtl w:val="true"/>
          <w:lang w:bidi="ar-SA"/>
        </w:rPr>
        <w:t>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في هذه الناحية أيضا منفصلان عن بعضهما؛ أحدهما كبير و يدعى جبل حارث، و لا يمكن الوصول إلى قمته لوعورة الطريق، و هو دائما مغطى بالثلج و بارد، و تأتي كثير من مدن أرمينية بالحطب و الصيد من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فيدعى حويرث، و هو يشبه جبل حارث لكنه أصغر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بلاد الجزيرة جبلان صغيران و منفصلان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الجبل الذي استوت عليه سفينة نوح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ماردين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نصيبين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ديار العرب فتوجد جبال صغيرة كثيرة منها ثلاثة عشر جبلا تدعى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شبام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صنعاء</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شبام كوكبان؛ و فى تاريخ المستبصر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منيع جدا و فيه قرى و مزارع و جامع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فيه مزارع و عمارة و خيرات، و هو دار ملك اليمن الذي كان منذ القديم في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آخر ذو أربعه جوانب، محيطه عشرون فرسخا، يتصل بآخر جبال تهامة، قمته جرداء و أسفله عامر و فيه مزارع و مياه جارية</w:t>
      </w:r>
      <w:r>
        <w:rPr>
          <w:rStyle w:val="FootnoteAnchor"/>
          <w:rtl w:val="true"/>
        </w:rPr>
        <w:footnoteReference w:id="110"/>
      </w:r>
      <w:r>
        <w:rPr>
          <w:rFonts w:ascii="Amiri" w:hAnsi="Amiri" w:eastAsia="Amiri" w:cs="Amiri"/>
          <w:color w:val="111111"/>
          <w:sz w:val="28"/>
          <w:sz w:val="28"/>
          <w:szCs w:val="28"/>
          <w:rtl w:val="true"/>
          <w:lang w:bidi="ar-SA"/>
        </w:rPr>
        <w:t>، و هو الذي فتحه محمد بن الفضل القرمطي قديما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ابن فضيل، 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المؤكد أن ياقوتا نقل ما يتعلق ببلاد السكاسك عن 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نرجح أن اسمه الوارد لدى عبد الجبار المعتزلى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على بن الفضل من أهل جيشان و الجند و المذيخرة من 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الوارد لدى النويرى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 الوقائع المتعلقة بكلا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الفضل أو محمد بن الفضل، هى نفسها فى جميع المصادر التى ذكرتهما، و مسرحه هو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جميع الاضطراب الحاصل فى هذا الاسم راجع إلى سهو من نساخ الكتب بإسقاط اسم أو كنية، أو وضع اسم الأب مكان اسم الابن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لمعرفتنا أن المصادر يعتمد بعضها على بعض، فإن شيوع كلا الاسمين أمر طبيعى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المدينة، و يؤتى منه بحجر المسان المكي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طبعها ستوده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أثبتناه، ففى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بالمدينة و من رضوى يقطع حجر المسنّ و يحمل إلى الدنيا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جبلا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صغيران قرب فيد على يمين الطريق، و على مسير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يأتي من الحد بين مصر و الشام، من المكان الذي يدعى تيه بني إسرائيل، و قريب منه جبل مرتفع متصل به يدعى جبل طور سيناء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يمر بشكل مستقيم في الشام بين المشرق و الشمال إلى حدود زغر، كما يذهب إلى حدود دمشق و بعلبك و حمص من شمالها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شمال بغراس فيذهب إلى نهر جيحون حتى الحدود الوسطى لأرمينيا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يتجه بشكل مستقيم نحو الشمال بين أرمينيا و الروم حتى أول حد السرير من الروم؛ ثم ينعطف نحو المشرق فيمضي بين السرير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أرمينيا و أرّان و القبق حتى يصل قريبا من بحر الخزر، فيعود لينعطف نحو المغرب و يسير بين السرير و الخزر حتى يصل أول حد اللان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يتجه بشكل مستقيم نحو الشمال حتى آخر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ينقطع بين ناحية بجناك الخزر و بين البلغار الداخلة،</w:t>
      </w:r>
    </w:p>
    <w:p>
      <w:pPr>
        <w:pStyle w:val="BookText"/>
        <w:rPr/>
      </w:pPr>
      <w:r>
        <w:rPr>
          <w:rFonts w:ascii="Amiri" w:hAnsi="Amiri" w:eastAsia="Amiri" w:cs="Amiri"/>
          <w:color w:val="111111"/>
          <w:sz w:val="28"/>
          <w:sz w:val="28"/>
          <w:szCs w:val="28"/>
          <w:rtl w:val="true"/>
          <w:lang w:bidi="ar-SA"/>
        </w:rPr>
        <w:t>فيقطع وسط أوروس إلى حدود أرض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يقع إلى ناحية الشمال من أرض الصقالبة، و يمر على تلك المدينة من أرض الصقالبة التي تدعى خرداب، ثم يصل إلى آخر أرض الصقالبة و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طور سيناء حتى زغر</w:t>
      </w:r>
      <w:r>
        <w:rPr>
          <w:rStyle w:val="FootnoteAnchor"/>
          <w:rtl w:val="true"/>
        </w:rPr>
        <w:footnoteReference w:id="113"/>
      </w:r>
      <w:r>
        <w:rPr>
          <w:rFonts w:ascii="Amiri" w:hAnsi="Amiri" w:eastAsia="Amiri" w:cs="Amiri"/>
          <w:color w:val="111111"/>
          <w:sz w:val="28"/>
          <w:sz w:val="28"/>
          <w:szCs w:val="28"/>
          <w:rtl w:val="true"/>
          <w:lang w:bidi="ar-SA"/>
        </w:rPr>
        <w:t>فيدعى جبل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عمارة كثيرة و جميع من يعيشون قريبا منه 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الممتد من حد زغر حتى حد دمشق فيدعى جبل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دمشق إلى حد حمص فيدعى 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حمص حتى حدود بغراس، يدعى جبل دهرا و تنوخ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حدود بغراس حتى أول حد السرير، يدعى جبل اللكلام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الواقع منه بين أول السرير، و إلى أن ينعطف و يصل إلى أول اللان فيدعى جبل القبق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هناك و إلى أن ينقطع يسمى كل جزء منه باسم المدينة أو الناحية المتصلة به كما في سائر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يصل إلى آخر الشام و أول أرمينية، تنشعب منه شعبة كبيرة فتقع إلى ناحية الروم، و لها شعب، و فيها معادن الذهب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من أول حد السرير شعبة تتصل ببحر بنطس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يصل وسط السرير، تنشعب منه شعبة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هذان الجبلان نحو المشرق حتى يصلا إلى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القلعة هي مدينة على رأس الجبل يتناوب على حراستها كل يوم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هناك معادن الذهب و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يصل هذا الجبل إلى حدود اللان، تنشعب منه شعبة عظيمة جدا و تتجه ناحية المغرب حتى باب اللان حيث توجد على الباب مدينة على قمة هذا الجبل و هي أجمل مدن اللان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تنقطع هذه الشعبة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صغير بين آخر حدّ الروس و أول حد الكيماك طوله مسير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حدود الروم جبل يقع في ناحية تدعى قرية أواس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الجبل شق كبير مخيف، يقال إنه كان محل أصحاب الكهف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في أرض الروم قرب مدينة أفراخون، طوله مسير ستة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قرب جبل كرز فيه معادن الفضة و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بلاد مصر فجبلان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 المقطم</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مشرق نهر النيل من حد أسوان و أول حد النوبة فيتجه بشكل مستقيم نحو الشمال فيقع إلى الصعيد الأعلى في حدود بوصير</w:t>
      </w:r>
      <w:r>
        <w:rPr>
          <w:rStyle w:val="FootnoteAnchor"/>
          <w:rtl w:val="true"/>
        </w:rPr>
        <w:footnoteReference w:id="115"/>
      </w:r>
      <w:r>
        <w:rPr>
          <w:rFonts w:ascii="Amiri" w:hAnsi="Amiri" w:eastAsia="Amiri" w:cs="Amiri"/>
          <w:color w:val="111111"/>
          <w:sz w:val="28"/>
          <w:sz w:val="28"/>
          <w:szCs w:val="28"/>
          <w:rtl w:val="true"/>
          <w:lang w:bidi="ar-SA"/>
        </w:rPr>
        <w:t>و الفسطاط قصبة مصر، فيمر من هناك حتى يصل إلى الحوف</w:t>
      </w:r>
      <w:r>
        <w:rPr>
          <w:rStyle w:val="FootnoteAnchor"/>
          <w:rtl w:val="true"/>
        </w:rPr>
        <w:footnoteReference w:id="116"/>
      </w:r>
      <w:r>
        <w:rPr>
          <w:rFonts w:ascii="Amiri" w:hAnsi="Amiri" w:eastAsia="Amiri" w:cs="Amiri"/>
          <w:color w:val="111111"/>
          <w:sz w:val="28"/>
          <w:sz w:val="28"/>
          <w:szCs w:val="28"/>
          <w:rtl w:val="true"/>
          <w:lang w:bidi="ar-SA"/>
        </w:rPr>
        <w:t>حيث رمال جفار</w:t>
      </w:r>
      <w:r>
        <w:rPr>
          <w:rStyle w:val="FootnoteAnchor"/>
          <w:rtl w:val="true"/>
        </w:rPr>
        <w:footnoteReference w:id="117"/>
      </w:r>
      <w:r>
        <w:rPr>
          <w:rFonts w:ascii="Amiri" w:hAnsi="Amiri" w:eastAsia="Amiri" w:cs="Amiri"/>
          <w:color w:val="111111"/>
          <w:sz w:val="28"/>
          <w:sz w:val="28"/>
          <w:szCs w:val="28"/>
          <w:rtl w:val="true"/>
          <w:lang w:bidi="ar-SA"/>
        </w:rPr>
        <w:t>، فينقطع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الجبل معادن الفضة و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الواحات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 من نهر النيل، يبدأ كذلك من أول حد النوبة و يتجه بشكل مستقيم إلى الشمال حتى يصل إلى حدود الفيوم و أبويط</w:t>
      </w:r>
      <w:r>
        <w:rPr>
          <w:rStyle w:val="FootnoteAnchor"/>
          <w:rtl w:val="true"/>
        </w:rPr>
        <w:footnoteReference w:id="118"/>
      </w:r>
      <w:r>
        <w:rPr>
          <w:rFonts w:ascii="Amiri" w:hAnsi="Amiri" w:eastAsia="Amiri" w:cs="Amiri"/>
          <w:color w:val="111111"/>
          <w:sz w:val="28"/>
          <w:sz w:val="28"/>
          <w:szCs w:val="28"/>
          <w:rtl w:val="true"/>
          <w:lang w:bidi="ar-SA"/>
        </w:rPr>
        <w:t xml:space="preserve">، و هناك يمتد إلى المغرب فيغدو صغيرا، ثم ينقطع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الجبل معدن البيجاذي</w:t>
      </w:r>
      <w:r>
        <w:rPr>
          <w:rStyle w:val="FootnoteAnchor"/>
          <w:rtl w:val="true"/>
        </w:rPr>
        <w:footnoteReference w:id="119"/>
      </w:r>
      <w:r>
        <w:rPr>
          <w:rFonts w:ascii="Amiri" w:hAnsi="Amiri" w:eastAsia="Amiri" w:cs="Amiri"/>
          <w:color w:val="111111"/>
          <w:sz w:val="28"/>
          <w:sz w:val="28"/>
          <w:szCs w:val="28"/>
          <w:rtl w:val="true"/>
          <w:lang w:bidi="ar-SA"/>
        </w:rPr>
        <w:t>و معدن الزمرد و الزبرجد؛ و في هذا الجبل الحمر الوحشية مخططة بالأسود و الأصفر، فإذا أخرجت من هواء تلك المنطقة،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في بلاد الروم بعد الخليج و هو صغير قرب سلوقية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في حدود الأندلس، يبدأ من حد مالقة و يتجه نحو المشرق حتى يصل حد شنتبرية</w:t>
      </w:r>
      <w:r>
        <w:rPr>
          <w:rStyle w:val="FootnoteAnchor"/>
          <w:rtl w:val="true"/>
        </w:rPr>
        <w:footnoteReference w:id="120"/>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فى 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ينعطف فيتجه إلى الشمال حيث ناحية لاردة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ينعطف و يتجه نحو المغرب حتى ناحية طليطلا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تقع على سفح جبل، و هناك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آخر في ناحية الأندلس في حد قورية و ترجالة، و تنبت فيه كثير من العقاقير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 البلغر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مغرب بلاد الروم، و هو جبل عامر و فيه خيرات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الجبال التي ذكرناها، هي تلك التي تقع في ربع القسم الشمالي من عمارة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في العامر من الجنوب، و إلى الحد الذي يمكن للناس أن يصلوه فتسعة 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معادن الفضة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منه نهر النيل</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خمسمائة فرسخ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الثمانية الأخرى فهى مختلفة الأطوال و العروض و المسافات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أماكنها و مقاديرها ستكون بالشكل الذي سنضعه في الصورة</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bookmarkStart w:id="165" w:name="pg19779_190254"/>
    </w:p>
    <w:p>
      <w:pPr>
        <w:pStyle w:val="Heading2"/>
        <w:numPr>
          <w:ilvl w:val="1"/>
          <w:numId w:val="1"/>
        </w:numPr>
        <w:rPr/>
      </w:pPr>
      <w:bookmarkStart w:id="166" w:name="__RefHeading___Toc1082350_2314609296"/>
      <w:bookmarkStart w:id="167" w:name="_Toc72"/>
      <w:bookmarkEnd w:id="165"/>
      <w:bookmarkEnd w:id="166"/>
      <w:r>
        <w:rPr/>
        <w:t>6</w:t>
      </w:r>
      <w:r>
        <w:rPr>
          <w:rtl w:val="true"/>
        </w:rPr>
        <w:t xml:space="preserve">- </w:t>
      </w:r>
      <w:r>
        <w:rPr>
          <w:rtl w:val="true"/>
        </w:rPr>
        <w:t>القول في الأنهار</w:t>
      </w:r>
      <w:bookmarkEnd w:id="167"/>
    </w:p>
    <w:p>
      <w:pPr>
        <w:pStyle w:val="Heading3"/>
        <w:numPr>
          <w:ilvl w:val="2"/>
          <w:numId w:val="1"/>
        </w:numPr>
        <w:rPr/>
      </w:pPr>
      <w:bookmarkStart w:id="168" w:name="__RefHeading___Toc1082352_2314609296"/>
      <w:bookmarkStart w:id="169" w:name="_Toc73"/>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الأنهار على ضربين، أحدهما طبيعي و الآخر 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الصناعي فهو ذلك الذي يحفر مجراه و يجرى فيه الماء لإعمار مدينة أو لسقي زرع أو 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الأنهار الصناعية، صغير و لا يمكن للسفينة أن تسير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أن يكون في مدينة عشرة أنهار صناعية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تستخدم هذه المياه في الشرب و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هذه الأنهار الصناعية غير محدود حيث تعتريها الزيادة و النقصان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الطبيعي فهو ذلك الذي تكون مياهه كثيرة تأتي من ذوبان الثلج و من العيون التي تجي‌ء من الجبل و تنساب على الأرض، و يشق طريقه بنفسه، حيث يكون مجراه متسعا في مكان و ضيقا في مكان آخر، ثم يظل يسير حتى يصل إلى بحر أو 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الأنهار الطبيعية يوجد ما هو ليس عظيما جدا، فيستفاد منه في عمارة مدينة أو ناحية مثل نهر بلخ و نهر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أحد الأنهار الطبيعية أنهار كثيرة و يستفاد منها، و ذلك هو النهر الرئيس، ثم يمضي ليصل بحرا أو بطيحة، مثل الفرات</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82354_2314609296"/>
      <w:bookmarkStart w:id="171" w:name="_Toc74"/>
      <w:bookmarkEnd w:id="170"/>
      <w:r>
        <w:rPr/>
        <w:t>1</w:t>
      </w:r>
      <w:r>
        <w:rPr>
          <w:rtl w:val="true"/>
        </w:rPr>
        <w:t xml:space="preserve">- </w:t>
      </w:r>
      <w:r>
        <w:rPr>
          <w:rtl w:val="true"/>
        </w:rPr>
        <w:t>نهر خمدان</w:t>
      </w:r>
      <w:r>
        <w:rPr>
          <w:rtl w:val="true"/>
        </w:rPr>
        <w:t>:</w:t>
      </w:r>
      <w:bookmarkEnd w:id="171"/>
    </w:p>
    <w:p>
      <w:pPr>
        <w:pStyle w:val="BookText"/>
        <w:rPr/>
      </w:pPr>
      <w:r>
        <w:rPr>
          <w:rFonts w:ascii="Amiri" w:hAnsi="Amiri" w:eastAsia="Amiri" w:cs="Amiri"/>
          <w:color w:val="111111"/>
          <w:sz w:val="28"/>
          <w:sz w:val="28"/>
          <w:szCs w:val="28"/>
          <w:rtl w:val="true"/>
          <w:lang w:bidi="ar-SA"/>
        </w:rPr>
        <w:t>أول نهر في بلاد المشرق</w:t>
      </w:r>
      <w:r>
        <w:rPr>
          <w:rStyle w:val="FootnoteAnchor"/>
          <w:rtl w:val="true"/>
        </w:rPr>
        <w:footnoteReference w:id="123"/>
      </w:r>
      <w:r>
        <w:rPr>
          <w:rFonts w:ascii="Amiri" w:hAnsi="Amiri" w:eastAsia="Amiri" w:cs="Amiri"/>
          <w:color w:val="111111"/>
          <w:sz w:val="28"/>
          <w:sz w:val="28"/>
          <w:szCs w:val="28"/>
          <w:rtl w:val="true"/>
          <w:lang w:bidi="ar-SA"/>
        </w:rPr>
        <w:t>، يأتي من جبل سرنديب و يمضي اثني عشر يوما في الطريق، ثم يكوّن بطيحة طولها خمسة فراسخ في عرض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تخرج من هذه البطيحة عدة أنهار، فتمضي سبعة أيام في الطريق حتى تصل خمدان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بعض هذه الأنهار في الزراعة، بينما تصب الأخرى في بحر الأوقيانوس المشرقي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82356_2314609296"/>
      <w:bookmarkStart w:id="173" w:name="_Toc75"/>
      <w:bookmarkEnd w:id="172"/>
      <w:r>
        <w:rPr/>
        <w:t>2</w:t>
      </w:r>
      <w:r>
        <w:rPr>
          <w:rtl w:val="true"/>
        </w:rPr>
        <w:t xml:space="preserve">- </w:t>
      </w:r>
      <w:r>
        <w:rPr>
          <w:rtl w:val="true"/>
        </w:rPr>
        <w:t>نهر كيسو</w:t>
      </w:r>
      <w:r>
        <w:rPr>
          <w:rtl w:val="true"/>
        </w:rPr>
        <w:t>:</w:t>
      </w:r>
      <w:bookmarkEnd w:id="1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مشرق جبل مانسا</w:t>
      </w:r>
      <w:r>
        <w:rPr>
          <w:rStyle w:val="FootnoteAnchor"/>
          <w:rtl w:val="true"/>
        </w:rPr>
        <w:footnoteReference w:id="124"/>
      </w:r>
      <w:r>
        <w:rPr>
          <w:rFonts w:ascii="Amiri" w:hAnsi="Amiri" w:eastAsia="Amiri" w:cs="Amiri"/>
          <w:color w:val="111111"/>
          <w:sz w:val="28"/>
          <w:sz w:val="28"/>
          <w:szCs w:val="28"/>
          <w:rtl w:val="true"/>
          <w:lang w:bidi="ar-SA"/>
        </w:rPr>
        <w:t xml:space="preserve">، فيصل إلى موضع في أواسط حدود التبت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من جبل إلى جبل و إلى العمارة حتى يصل مقابل الحد بين التبت 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هناك جبالا كثيرة يمر من وسطها حتى يصل حدود كجان</w:t>
      </w:r>
      <w:bookmarkStart w:id="174" w:name="pg19779_190255"/>
    </w:p>
    <w:p>
      <w:pPr>
        <w:pStyle w:val="BookText"/>
        <w:rPr/>
      </w:pPr>
      <w:bookmarkEnd w:id="174"/>
      <w:r>
        <w:rPr>
          <w:rFonts w:ascii="Amiri" w:hAnsi="Amiri" w:eastAsia="Amiri" w:cs="Amiri"/>
          <w:color w:val="111111"/>
          <w:sz w:val="28"/>
          <w:sz w:val="28"/>
          <w:szCs w:val="28"/>
          <w:rtl w:val="true"/>
          <w:lang w:bidi="ar-SA"/>
        </w:rPr>
        <w:t>و بغشور، فيمر بعدها بين بلاد إبرس و بلاد خورس من بلاد الصين، يصب بعدها في بحر الأوقيانوس 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يصل هذا النهر إلى بغشور يدعى عنان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82358_2314609296"/>
      <w:bookmarkStart w:id="176" w:name="_Toc76"/>
      <w:bookmarkEnd w:id="175"/>
      <w:r>
        <w:rPr/>
        <w:t>3</w:t>
      </w:r>
      <w:r>
        <w:rPr>
          <w:rtl w:val="true"/>
        </w:rPr>
        <w:t xml:space="preserve">- </w:t>
      </w:r>
      <w:r>
        <w:rPr>
          <w:rtl w:val="true"/>
        </w:rPr>
        <w:t>نهر ثجاخ</w:t>
      </w:r>
      <w:r>
        <w:rPr>
          <w:rtl w:val="true"/>
        </w:rPr>
        <w:t>:</w:t>
      </w:r>
      <w:bookmarkEnd w:id="176"/>
    </w:p>
    <w:p>
      <w:pPr>
        <w:pStyle w:val="BookText"/>
        <w:rPr/>
      </w:pPr>
      <w:r>
        <w:rPr>
          <w:rFonts w:ascii="Amiri" w:hAnsi="Amiri" w:eastAsia="Amiri" w:cs="Amiri"/>
          <w:color w:val="111111"/>
          <w:sz w:val="28"/>
          <w:sz w:val="28"/>
          <w:szCs w:val="28"/>
          <w:rtl w:val="true"/>
          <w:lang w:bidi="ar-SA"/>
        </w:rPr>
        <w:t>يخرج من شرق جبل مانسا حيث آخر المفازة، و يمر بمحاذاة مدن ثجاخ و بريحه و كوسكان، ثم يمضي فيمر على حدود الختن، و حين يجتاز بلاد ساجو يكون 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هناك يمضي حتى يمر على حدود كجا، و عندها يمر ببلاد كورش و بلاد فراجكلي ليصب في بحر الأوقيانوس 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الجانب الغربي توجد أعشاش طائر العقعق، و عند الربيع تمتلئ سواحل جميع هذا النهر بفراخ طائر العقيق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النهر نصف فرسخ، لكن لا أحد قاس عمق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يصل إلى حدود كجا يدعى نهر كجا، و هو معروف في الكتب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هذا الجبل و قريبا من الجانب الأقرب إلى ما وراء النهر تتفرع منه ثلاثة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الأول سمايندغون، و الثانى خرايندغون، و الثالث خويندغون، و تصب جميعها بين غزا و كلبانك في نهر ثجاخ</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82360_2314609296"/>
      <w:bookmarkStart w:id="178" w:name="_Toc77"/>
      <w:bookmarkEnd w:id="177"/>
      <w:r>
        <w:rPr/>
        <w:t>4</w:t>
      </w:r>
      <w:r>
        <w:rPr>
          <w:rtl w:val="true"/>
        </w:rPr>
        <w:t xml:space="preserve">- </w:t>
      </w:r>
      <w:r>
        <w:rPr>
          <w:rtl w:val="true"/>
        </w:rPr>
        <w:t>و من نهر كيسو</w:t>
      </w:r>
      <w:r>
        <w:rPr>
          <w:rtl w:val="true"/>
        </w:rPr>
        <w:t>:</w:t>
      </w:r>
      <w:bookmarkEnd w:id="178"/>
    </w:p>
    <w:p>
      <w:pPr>
        <w:pStyle w:val="BookText"/>
        <w:rPr/>
      </w:pPr>
      <w:r>
        <w:rPr>
          <w:rFonts w:ascii="Amiri" w:hAnsi="Amiri" w:eastAsia="Amiri" w:cs="Amiri"/>
          <w:color w:val="111111"/>
          <w:sz w:val="28"/>
          <w:sz w:val="28"/>
          <w:szCs w:val="28"/>
          <w:rtl w:val="true"/>
          <w:lang w:bidi="ar-SA"/>
        </w:rPr>
        <w:t>يخرج نهر كبير، فيأتي قريبا من قلعة خاقان التبت إلى كرسانغ حيث يستفاد منه هناك في الزراعة و تربية الحيوانات</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82362_2314609296"/>
      <w:bookmarkStart w:id="180" w:name="_Toc78"/>
      <w:bookmarkEnd w:id="179"/>
      <w:r>
        <w:rPr/>
        <w:t>5</w:t>
      </w:r>
      <w:r>
        <w:rPr>
          <w:rtl w:val="true"/>
        </w:rPr>
        <w:t xml:space="preserve">- </w:t>
      </w:r>
      <w:r>
        <w:rPr>
          <w:rtl w:val="true"/>
        </w:rPr>
        <w:t>نهر إيلا</w:t>
      </w:r>
      <w:r>
        <w:rPr>
          <w:rtl w:val="true"/>
        </w:rPr>
        <w:t>:</w:t>
      </w:r>
      <w:bookmarkEnd w:id="1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إيلا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جبل أغراج أرت فيذهب ناحية الشمال ليصب في بحيرة إيسي كول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082364_2314609296"/>
      <w:bookmarkStart w:id="182" w:name="_Toc79"/>
      <w:bookmarkEnd w:id="181"/>
      <w:r>
        <w:rPr/>
        <w:t>6</w:t>
      </w:r>
      <w:r>
        <w:rPr>
          <w:rtl w:val="true"/>
        </w:rPr>
        <w:t xml:space="preserve">- </w:t>
      </w:r>
      <w:r>
        <w:rPr>
          <w:rtl w:val="true"/>
        </w:rPr>
        <w:t>نهر جيحون</w:t>
      </w:r>
      <w:r>
        <w:rPr>
          <w:rtl w:val="true"/>
        </w:rPr>
        <w:t>:</w:t>
      </w:r>
      <w:bookmarkEnd w:id="1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جيحون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يمر من حدود وخان، ثم على الحد الواقع بين بلاد بلور و بين حدود شكنان وخان، و يمضي بعدها حتى حدود ختلان و طخارستان و بلخ</w:t>
      </w:r>
      <w:bookmarkStart w:id="183" w:name="pg19779_190256"/>
    </w:p>
    <w:p>
      <w:pPr>
        <w:pStyle w:val="BookText"/>
        <w:rPr/>
      </w:pPr>
      <w:bookmarkEnd w:id="183"/>
      <w:r>
        <w:rPr>
          <w:rFonts w:ascii="Amiri" w:hAnsi="Amiri" w:eastAsia="Amiri" w:cs="Amiri"/>
          <w:color w:val="111111"/>
          <w:sz w:val="28"/>
          <w:sz w:val="28"/>
          <w:szCs w:val="28"/>
          <w:rtl w:val="true"/>
          <w:lang w:bidi="ar-SA"/>
        </w:rPr>
        <w:t>و الصغانيان و خراسان و ما وراء النهر حتى حدود خوارزم، و عندها يصب في بحر خوارزم</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82366_2314609296"/>
      <w:bookmarkStart w:id="185" w:name="_Toc80"/>
      <w:bookmarkEnd w:id="184"/>
      <w:r>
        <w:rPr/>
        <w:t>7</w:t>
      </w:r>
      <w:r>
        <w:rPr>
          <w:rtl w:val="true"/>
        </w:rPr>
        <w:t xml:space="preserve">- </w:t>
      </w:r>
      <w:r>
        <w:rPr>
          <w:rtl w:val="true"/>
        </w:rPr>
        <w:t>نهر خرناب</w:t>
      </w:r>
      <w:r>
        <w:rPr>
          <w:rtl w:val="true"/>
        </w:rPr>
        <w:t>:</w:t>
      </w:r>
      <w:bookmarkEnd w:id="185"/>
    </w:p>
    <w:p>
      <w:pPr>
        <w:pStyle w:val="BookText"/>
        <w:rPr/>
      </w:pPr>
      <w:r>
        <w:rPr>
          <w:rFonts w:ascii="Amiri" w:hAnsi="Amiri" w:eastAsia="Amiri" w:cs="Amiri"/>
          <w:color w:val="111111"/>
          <w:sz w:val="28"/>
          <w:sz w:val="28"/>
          <w:szCs w:val="28"/>
          <w:rtl w:val="true"/>
          <w:lang w:bidi="ar-SA"/>
        </w:rPr>
        <w:t>يخرج من مخرج جبل قسك، فيصب في جيحون بين بدخشان و بارغر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خرناب هذا أكبر من جيحون، و لكن جميع الأنهار تسمى بجيحون بسبب أنه يمضي إلى مسافات أبعد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82368_2314609296"/>
      <w:bookmarkStart w:id="187" w:name="_Toc81"/>
      <w:bookmarkEnd w:id="186"/>
      <w:r>
        <w:rPr/>
        <w:t>8</w:t>
      </w:r>
      <w:r>
        <w:rPr>
          <w:rtl w:val="true"/>
        </w:rPr>
        <w:t xml:space="preserve">- </w:t>
      </w:r>
      <w:r>
        <w:rPr>
          <w:rtl w:val="true"/>
        </w:rPr>
        <w:t>و نهر آخر</w:t>
      </w:r>
      <w:bookmarkEnd w:id="187"/>
    </w:p>
    <w:p>
      <w:pPr>
        <w:pStyle w:val="BookText"/>
        <w:rPr/>
      </w:pPr>
      <w:r>
        <w:rPr>
          <w:rFonts w:ascii="Amiri" w:hAnsi="Amiri" w:eastAsia="Amiri" w:cs="Amiri"/>
          <w:color w:val="111111"/>
          <w:sz w:val="28"/>
          <w:sz w:val="28"/>
          <w:szCs w:val="28"/>
          <w:rtl w:val="true"/>
          <w:lang w:bidi="ar-SA"/>
        </w:rPr>
        <w:t>يخرج من الجانب الآخر لبتمان و على بعد ستين فرسخا، و يمر بجبالها الممتدة من ناحية الشمال إلى الجنوب حتى يصل منك و هلبك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يصل إلى بارغر يصب في جيحون</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82370_2314609296"/>
      <w:bookmarkStart w:id="189" w:name="_Toc82"/>
      <w:bookmarkEnd w:id="188"/>
      <w:r>
        <w:rPr/>
        <w:t>9</w:t>
      </w:r>
      <w:r>
        <w:rPr>
          <w:rtl w:val="true"/>
        </w:rPr>
        <w:t xml:space="preserve">- </w:t>
      </w:r>
      <w:r>
        <w:rPr>
          <w:rtl w:val="true"/>
        </w:rPr>
        <w:t>نهر وخشاب</w:t>
      </w:r>
      <w:r>
        <w:rPr>
          <w:rtl w:val="true"/>
        </w:rPr>
        <w:t>:</w:t>
      </w:r>
      <w:bookmarkEnd w:id="189"/>
    </w:p>
    <w:p>
      <w:pPr>
        <w:pStyle w:val="BookText"/>
        <w:rPr/>
      </w:pPr>
      <w:r>
        <w:rPr>
          <w:rFonts w:ascii="Amiri" w:hAnsi="Amiri" w:eastAsia="Amiri" w:cs="Amiri"/>
          <w:color w:val="111111"/>
          <w:sz w:val="28"/>
          <w:sz w:val="28"/>
          <w:szCs w:val="28"/>
          <w:rtl w:val="true"/>
          <w:lang w:bidi="ar-SA"/>
        </w:rPr>
        <w:t>ينبع من جبل وخش و يذهب قريبا من وخش فيصب في جيحون</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82372_2314609296"/>
      <w:bookmarkStart w:id="191" w:name="_Toc83"/>
      <w:bookmarkEnd w:id="190"/>
      <w:r>
        <w:rPr/>
        <w:t>10</w:t>
      </w:r>
      <w:r>
        <w:rPr>
          <w:rtl w:val="true"/>
        </w:rPr>
        <w:t xml:space="preserve">- </w:t>
      </w:r>
      <w:r>
        <w:rPr>
          <w:rtl w:val="true"/>
        </w:rPr>
        <w:t>و نهر آخر</w:t>
      </w:r>
      <w:bookmarkEnd w:id="191"/>
    </w:p>
    <w:p>
      <w:pPr>
        <w:pStyle w:val="BookText"/>
        <w:rPr/>
      </w:pPr>
      <w:r>
        <w:rPr>
          <w:rFonts w:ascii="Amiri" w:hAnsi="Amiri" w:eastAsia="Amiri" w:cs="Amiri"/>
          <w:color w:val="111111"/>
          <w:sz w:val="28"/>
          <w:sz w:val="28"/>
          <w:szCs w:val="28"/>
          <w:rtl w:val="true"/>
          <w:lang w:bidi="ar-SA"/>
        </w:rPr>
        <w:t>يخرج من حدود كيجيان، و يمر من جبالها، ثم يقطع وسط نودز و يصب بجيحون قرب القواديان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82374_2314609296"/>
      <w:bookmarkStart w:id="193" w:name="_Toc84"/>
      <w:bookmarkEnd w:id="192"/>
      <w:r>
        <w:rPr/>
        <w:t>11</w:t>
      </w:r>
      <w:r>
        <w:rPr>
          <w:rtl w:val="true"/>
        </w:rPr>
        <w:t xml:space="preserve">- </w:t>
      </w:r>
      <w:r>
        <w:rPr>
          <w:rtl w:val="true"/>
        </w:rPr>
        <w:t>نهر الصغان</w:t>
      </w:r>
      <w:r>
        <w:rPr>
          <w:rtl w:val="true"/>
        </w:rPr>
        <w:t>:</w:t>
      </w:r>
      <w:bookmarkEnd w:id="193"/>
    </w:p>
    <w:p>
      <w:pPr>
        <w:pStyle w:val="BookText"/>
        <w:rPr/>
      </w:pPr>
      <w:r>
        <w:rPr>
          <w:rFonts w:ascii="Amiri" w:hAnsi="Amiri" w:eastAsia="Amiri" w:cs="Amiri"/>
          <w:color w:val="111111"/>
          <w:sz w:val="28"/>
          <w:sz w:val="28"/>
          <w:szCs w:val="28"/>
          <w:rtl w:val="true"/>
          <w:lang w:bidi="ar-SA"/>
        </w:rPr>
        <w:t>يخرج من الصغانيان و يصب بجيحون في حدود ترمد</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082376_2314609296"/>
      <w:bookmarkStart w:id="195" w:name="_Toc85"/>
      <w:bookmarkEnd w:id="194"/>
      <w:r>
        <w:rPr/>
        <w:t>12</w:t>
      </w:r>
      <w:r>
        <w:rPr>
          <w:rtl w:val="true"/>
        </w:rPr>
        <w:t xml:space="preserve">- </w:t>
      </w:r>
      <w:r>
        <w:rPr>
          <w:rtl w:val="true"/>
        </w:rPr>
        <w:t>و نهران اثنان آخران،</w:t>
      </w:r>
      <w:bookmarkEnd w:id="195"/>
    </w:p>
    <w:p>
      <w:pPr>
        <w:pStyle w:val="BookText"/>
        <w:rPr/>
      </w:pPr>
      <w:r>
        <w:rPr>
          <w:rFonts w:ascii="Amiri" w:hAnsi="Amiri" w:eastAsia="Amiri" w:cs="Amiri"/>
          <w:color w:val="111111"/>
          <w:sz w:val="28"/>
          <w:sz w:val="28"/>
          <w:szCs w:val="28"/>
          <w:rtl w:val="true"/>
          <w:lang w:bidi="ar-SA"/>
        </w:rPr>
        <w:t xml:space="preserve">أحدهما و هو الأكبر يدعى نهر درغام يقطع حدود طخارستان فيتحد مع الآخر ليقطعا وسط و لوالج و خلم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يصبا في جيحون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82378_2314609296"/>
      <w:bookmarkStart w:id="197" w:name="_Toc86"/>
      <w:bookmarkEnd w:id="196"/>
      <w:r>
        <w:rPr/>
        <w:t>13</w:t>
      </w:r>
      <w:r>
        <w:rPr>
          <w:rtl w:val="true"/>
        </w:rPr>
        <w:t xml:space="preserve">- </w:t>
      </w:r>
      <w:r>
        <w:rPr>
          <w:rtl w:val="true"/>
        </w:rPr>
        <w:t>و نهر آخر</w:t>
      </w:r>
      <w:bookmarkEnd w:id="197"/>
    </w:p>
    <w:p>
      <w:pPr>
        <w:pStyle w:val="BookText"/>
        <w:rPr/>
      </w:pPr>
      <w:r>
        <w:rPr>
          <w:rFonts w:ascii="Amiri" w:hAnsi="Amiri" w:eastAsia="Amiri" w:cs="Amiri"/>
          <w:color w:val="111111"/>
          <w:sz w:val="28"/>
          <w:sz w:val="28"/>
          <w:szCs w:val="28"/>
          <w:rtl w:val="true"/>
          <w:lang w:bidi="ar-SA"/>
        </w:rPr>
        <w:t>يخرج من جبل في حدود لمغان و دنبور و يمر على حد ننهار، يدعى القسم الجنوبي منه نهر لمغان، ثم يمر على حدود المولتان ثم على مدينة دون و سدوسان و بلري و المنصورة و منجابري، و يصب قرب كولي في البحر الأعظم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082380_2314609296"/>
      <w:bookmarkStart w:id="199" w:name="_Toc87"/>
      <w:bookmarkEnd w:id="198"/>
      <w:r>
        <w:rPr/>
        <w:t>14</w:t>
      </w:r>
      <w:r>
        <w:rPr>
          <w:rtl w:val="true"/>
        </w:rPr>
        <w:t xml:space="preserve">- </w:t>
      </w:r>
      <w:r>
        <w:rPr>
          <w:rtl w:val="true"/>
        </w:rPr>
        <w:t>نهر السند</w:t>
      </w:r>
      <w:r>
        <w:rPr>
          <w:rtl w:val="true"/>
        </w:rPr>
        <w:t>:</w:t>
      </w:r>
      <w:bookmarkEnd w:id="199"/>
    </w:p>
    <w:p>
      <w:pPr>
        <w:pStyle w:val="BookText"/>
        <w:rPr/>
      </w:pPr>
      <w:r>
        <w:rPr>
          <w:rFonts w:ascii="Amiri" w:hAnsi="Amiri" w:eastAsia="Amiri" w:cs="Amiri"/>
          <w:color w:val="111111"/>
          <w:sz w:val="28"/>
          <w:sz w:val="28"/>
          <w:szCs w:val="28"/>
          <w:rtl w:val="true"/>
          <w:lang w:bidi="ar-SA"/>
        </w:rPr>
        <w:t>يمر من مغرب جبل قسك، و هو الجبل الذي يدعى جبل الثلج أيضا، ثم يتجه من الجنوب إلى حدود الملتان ثم يصب في نهر لمغان من جهة الشرق</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82382_2314609296"/>
      <w:bookmarkStart w:id="201" w:name="_Toc88"/>
      <w:bookmarkEnd w:id="200"/>
      <w:r>
        <w:rPr/>
        <w:t>15</w:t>
      </w:r>
      <w:r>
        <w:rPr>
          <w:rtl w:val="true"/>
        </w:rPr>
        <w:t xml:space="preserve">- </w:t>
      </w:r>
      <w:r>
        <w:rPr>
          <w:rtl w:val="true"/>
        </w:rPr>
        <w:t>نهر هيوان</w:t>
      </w:r>
      <w:r>
        <w:rPr>
          <w:rtl w:val="true"/>
        </w:rPr>
        <w:t>:</w:t>
      </w:r>
      <w:bookmarkEnd w:id="201"/>
    </w:p>
    <w:p>
      <w:pPr>
        <w:pStyle w:val="BookText"/>
        <w:rPr/>
      </w:pPr>
      <w:r>
        <w:rPr>
          <w:rFonts w:ascii="Amiri" w:hAnsi="Amiri" w:eastAsia="Amiri" w:cs="Amiri"/>
          <w:color w:val="111111"/>
          <w:sz w:val="28"/>
          <w:sz w:val="28"/>
          <w:szCs w:val="28"/>
          <w:rtl w:val="true"/>
          <w:lang w:bidi="ar-SA"/>
        </w:rPr>
        <w:t>يخرج من جبل هيوان، فيمر وسط جلوت و بلوت و بيروزه، و في حدود الملتان يصب في نهر لمغان من جهة المغرب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تتصل هذه الأنهار الثلاثة ببعضها تدعى نهر مهران، و يقال إن ماء ينبع كالفوارة من قمة جبل الثلج الذي هو قسك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يصبح بعد ذلك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يتجه إلى الشمال و ذلك هو نهر خرناب، و نصف يصير إلى الجنوب و ذلك هو نهر السند، و عندها يصبح نهر مهران</w:t>
      </w:r>
      <w:r>
        <w:rPr>
          <w:rFonts w:eastAsia="Amiri" w:cs="Amiri" w:ascii="Amiri" w:hAnsi="Amiri"/>
          <w:color w:val="111111"/>
          <w:sz w:val="28"/>
          <w:szCs w:val="28"/>
          <w:rtl w:val="true"/>
          <w:lang w:bidi="ar-SA"/>
        </w:rPr>
        <w:t>.</w:t>
      </w:r>
      <w:bookmarkStart w:id="202" w:name="pg19779_190257"/>
    </w:p>
    <w:p>
      <w:pPr>
        <w:pStyle w:val="Heading3"/>
        <w:numPr>
          <w:ilvl w:val="2"/>
          <w:numId w:val="1"/>
        </w:numPr>
        <w:rPr/>
      </w:pPr>
      <w:bookmarkStart w:id="203" w:name="__RefHeading___Toc1082384_2314609296"/>
      <w:bookmarkStart w:id="204" w:name="_Toc89"/>
      <w:bookmarkEnd w:id="202"/>
      <w:bookmarkEnd w:id="203"/>
      <w:r>
        <w:rPr/>
        <w:t>16</w:t>
      </w:r>
      <w:r>
        <w:rPr>
          <w:rtl w:val="true"/>
        </w:rPr>
        <w:t xml:space="preserve">- </w:t>
      </w:r>
      <w:r>
        <w:rPr>
          <w:rtl w:val="true"/>
        </w:rPr>
        <w:t>نهر مهران الصغير</w:t>
      </w:r>
      <w:r>
        <w:rPr>
          <w:rtl w:val="true"/>
        </w:rPr>
        <w:t>:</w:t>
      </w:r>
      <w:bookmarkEnd w:id="204"/>
    </w:p>
    <w:p>
      <w:pPr>
        <w:pStyle w:val="BookText"/>
        <w:rPr/>
      </w:pPr>
      <w:r>
        <w:rPr>
          <w:rFonts w:ascii="Amiri" w:hAnsi="Amiri" w:eastAsia="Amiri" w:cs="Amiri"/>
          <w:color w:val="111111"/>
          <w:sz w:val="28"/>
          <w:sz w:val="28"/>
          <w:szCs w:val="28"/>
          <w:rtl w:val="true"/>
          <w:lang w:bidi="ar-SA"/>
        </w:rPr>
        <w:t>يخرج من جبل الهند بين حدّي دهم و الراي، و يمر بين همانان و بلهاري، كما يمر بين نؤنون و نؤنين، ثم بحدود قندهار، حتى يصل حدود كولي، و يصب في البحر الأعظم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082386_2314609296"/>
      <w:bookmarkStart w:id="206" w:name="_Toc90"/>
      <w:bookmarkEnd w:id="205"/>
      <w:r>
        <w:rPr/>
        <w:t>17</w:t>
      </w:r>
      <w:r>
        <w:rPr>
          <w:rtl w:val="true"/>
        </w:rPr>
        <w:t xml:space="preserve">- </w:t>
      </w:r>
      <w:r>
        <w:rPr>
          <w:rtl w:val="true"/>
        </w:rPr>
        <w:t>نهر أوزكند</w:t>
      </w:r>
      <w:r>
        <w:rPr>
          <w:rtl w:val="true"/>
        </w:rPr>
        <w:t>:</w:t>
      </w:r>
      <w:bookmarkEnd w:id="20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أوزكند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وراء جبل الخلخ، و يمر على أوزكند و مدينة الباب و أخسيكت و خجند و بناكت حتى يصل حدود الشاش، و عندها يقطع ستكند و فاراب و مدنا كثيرة أخرى، حتى يصل حد جند و خواره، ثم يصب في بحر خوارزم</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082388_2314609296"/>
      <w:bookmarkStart w:id="208" w:name="_Toc91"/>
      <w:bookmarkEnd w:id="207"/>
      <w:r>
        <w:rPr/>
        <w:t>18</w:t>
      </w:r>
      <w:r>
        <w:rPr>
          <w:rtl w:val="true"/>
        </w:rPr>
        <w:t xml:space="preserve">- </w:t>
      </w:r>
      <w:r>
        <w:rPr>
          <w:rtl w:val="true"/>
        </w:rPr>
        <w:t>نهر خرساب</w:t>
      </w:r>
      <w:r>
        <w:rPr>
          <w:rtl w:val="true"/>
        </w:rPr>
        <w:t>:</w:t>
      </w:r>
      <w:bookmarkEnd w:id="208"/>
    </w:p>
    <w:p>
      <w:pPr>
        <w:pStyle w:val="BookText"/>
        <w:rPr/>
      </w:pPr>
      <w:r>
        <w:rPr>
          <w:rFonts w:ascii="Amiri" w:hAnsi="Amiri" w:eastAsia="Amiri" w:cs="Amiri"/>
          <w:color w:val="111111"/>
          <w:sz w:val="28"/>
          <w:sz w:val="28"/>
          <w:szCs w:val="28"/>
          <w:rtl w:val="true"/>
          <w:lang w:bidi="ar-SA"/>
        </w:rPr>
        <w:t>يخرج من آخر حد بتمان من شمال الجبل قرب مدينة خرساب و يصب في نهر أوزكند</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082390_2314609296"/>
      <w:bookmarkStart w:id="210" w:name="_Toc92"/>
      <w:bookmarkEnd w:id="209"/>
      <w:r>
        <w:rPr/>
        <w:t>19</w:t>
      </w:r>
      <w:r>
        <w:rPr>
          <w:rtl w:val="true"/>
        </w:rPr>
        <w:t xml:space="preserve">- </w:t>
      </w:r>
      <w:r>
        <w:rPr>
          <w:rtl w:val="true"/>
        </w:rPr>
        <w:t>نهر أوش</w:t>
      </w:r>
      <w:r>
        <w:rPr>
          <w:rtl w:val="true"/>
        </w:rPr>
        <w:t>:</w:t>
      </w:r>
      <w:bookmarkEnd w:id="210"/>
    </w:p>
    <w:p>
      <w:pPr>
        <w:pStyle w:val="BookText"/>
        <w:rPr/>
      </w:pPr>
      <w:r>
        <w:rPr>
          <w:rFonts w:ascii="Amiri" w:hAnsi="Amiri" w:eastAsia="Amiri" w:cs="Amiri"/>
          <w:color w:val="111111"/>
          <w:sz w:val="28"/>
          <w:sz w:val="28"/>
          <w:szCs w:val="28"/>
          <w:rtl w:val="true"/>
          <w:lang w:bidi="ar-SA"/>
        </w:rPr>
        <w:t>يخرج هو الآخر من نفس الجبل، و يمر وسط أوش و أورشت و يصب في نهر أوزكند</w:t>
      </w:r>
    </w:p>
    <w:p>
      <w:pPr>
        <w:pStyle w:val="Heading3"/>
        <w:numPr>
          <w:ilvl w:val="2"/>
          <w:numId w:val="1"/>
        </w:numPr>
        <w:rPr/>
      </w:pPr>
      <w:bookmarkStart w:id="211" w:name="__RefHeading___Toc1082392_2314609296"/>
      <w:bookmarkStart w:id="212" w:name="_Toc93"/>
      <w:bookmarkEnd w:id="211"/>
      <w:r>
        <w:rPr/>
        <w:t>20</w:t>
      </w:r>
      <w:r>
        <w:rPr>
          <w:rtl w:val="true"/>
        </w:rPr>
        <w:t xml:space="preserve">- </w:t>
      </w:r>
      <w:r>
        <w:rPr>
          <w:rtl w:val="true"/>
        </w:rPr>
        <w:t>نهر قبا</w:t>
      </w:r>
      <w:r>
        <w:rPr>
          <w:rtl w:val="true"/>
        </w:rPr>
        <w:t>:</w:t>
      </w:r>
      <w:bookmarkEnd w:id="212"/>
    </w:p>
    <w:p>
      <w:pPr>
        <w:pStyle w:val="BookText"/>
        <w:rPr/>
      </w:pPr>
      <w:r>
        <w:rPr>
          <w:rFonts w:ascii="Amiri" w:hAnsi="Amiri" w:eastAsia="Amiri" w:cs="Amiri"/>
          <w:color w:val="111111"/>
          <w:sz w:val="28"/>
          <w:sz w:val="28"/>
          <w:szCs w:val="28"/>
          <w:rtl w:val="true"/>
          <w:lang w:bidi="ar-SA"/>
        </w:rPr>
        <w:t>يخرج من نفس الجبل و يصب في نهر أوزكند قرب قبا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82394_2314609296"/>
      <w:bookmarkStart w:id="214" w:name="_Toc94"/>
      <w:bookmarkEnd w:id="213"/>
      <w:r>
        <w:rPr/>
        <w:t>21</w:t>
      </w:r>
      <w:r>
        <w:rPr>
          <w:rtl w:val="true"/>
        </w:rPr>
        <w:t xml:space="preserve">- </w:t>
      </w:r>
      <w:r>
        <w:rPr>
          <w:rtl w:val="true"/>
        </w:rPr>
        <w:t>نهر ختلام</w:t>
      </w:r>
      <w:r>
        <w:rPr>
          <w:rtl w:val="true"/>
        </w:rPr>
        <w:t>:</w:t>
      </w:r>
      <w:bookmarkEnd w:id="214"/>
    </w:p>
    <w:p>
      <w:pPr>
        <w:pStyle w:val="BookText"/>
        <w:rPr/>
      </w:pPr>
      <w:r>
        <w:rPr>
          <w:rFonts w:ascii="Amiri" w:hAnsi="Amiri" w:eastAsia="Amiri" w:cs="Amiri"/>
          <w:color w:val="111111"/>
          <w:sz w:val="28"/>
          <w:sz w:val="28"/>
          <w:szCs w:val="28"/>
          <w:rtl w:val="true"/>
          <w:lang w:bidi="ar-SA"/>
        </w:rPr>
        <w:t>يخرج من جبل مانسا، و يمر على مدينة ختلام في الحد الفاصل بين الخلخ و يغما، و يمضي إلى أن يصبح قريبا من الباب فيصب في نهر أوزكند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82396_2314609296"/>
      <w:bookmarkStart w:id="216" w:name="_Toc95"/>
      <w:bookmarkEnd w:id="215"/>
      <w:r>
        <w:rPr/>
        <w:t>22</w:t>
      </w:r>
      <w:r>
        <w:rPr>
          <w:rtl w:val="true"/>
        </w:rPr>
        <w:t xml:space="preserve">- </w:t>
      </w:r>
      <w:r>
        <w:rPr>
          <w:rtl w:val="true"/>
        </w:rPr>
        <w:t>نهر برك</w:t>
      </w:r>
      <w:r>
        <w:rPr>
          <w:rtl w:val="true"/>
        </w:rPr>
        <w:t>:</w:t>
      </w:r>
      <w:bookmarkEnd w:id="21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برك</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وراء جبل الخلخ و يصل إلى ناحية الجنوب و يمر على حدود الشاش، و يصب في نهر أوزجند بين بناكت و 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تجتمع كل هذه المياه تكوّن ما يدعى نهر الشاش الذي يسميه العرب نهر سيحون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082398_2314609296"/>
      <w:bookmarkStart w:id="218" w:name="_Toc96"/>
      <w:bookmarkEnd w:id="217"/>
      <w:r>
        <w:rPr/>
        <w:t>23</w:t>
      </w:r>
      <w:r>
        <w:rPr>
          <w:rtl w:val="true"/>
        </w:rPr>
        <w:t xml:space="preserve">- </w:t>
      </w:r>
      <w:r>
        <w:rPr>
          <w:rtl w:val="true"/>
        </w:rPr>
        <w:t>نهر بخارى</w:t>
      </w:r>
      <w:r>
        <w:rPr>
          <w:rtl w:val="true"/>
        </w:rPr>
        <w:t>:</w:t>
      </w:r>
      <w:bookmarkEnd w:id="2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أربعة أنهار من جبل بتمان، و تسير مسافة ستة فراسخ و عندها تكوّن هذه الأربعة بطيحة تدعى درياجه</w:t>
      </w:r>
      <w:r>
        <w:rPr>
          <w:rStyle w:val="FootnoteAnchor"/>
          <w:rtl w:val="true"/>
        </w:rPr>
        <w:footnoteReference w:id="131"/>
      </w:r>
      <w:r>
        <w:rPr>
          <w:rFonts w:ascii="Amiri" w:hAnsi="Amiri" w:eastAsia="Amiri" w:cs="Amiri"/>
          <w:color w:val="111111"/>
          <w:sz w:val="28"/>
          <w:sz w:val="28"/>
          <w:szCs w:val="28"/>
          <w:rtl w:val="true"/>
          <w:lang w:bidi="ar-SA"/>
        </w:rPr>
        <w:t>، يخرج منها نهر يمر على حدود</w:t>
      </w:r>
      <w:bookmarkStart w:id="219" w:name="pg19779_190258"/>
    </w:p>
    <w:p>
      <w:pPr>
        <w:pStyle w:val="BookText"/>
        <w:rPr/>
      </w:pPr>
      <w:bookmarkEnd w:id="219"/>
      <w:r>
        <w:rPr>
          <w:rFonts w:ascii="Amiri" w:hAnsi="Amiri" w:eastAsia="Amiri" w:cs="Amiri"/>
          <w:color w:val="111111"/>
          <w:sz w:val="28"/>
          <w:sz w:val="28"/>
          <w:szCs w:val="28"/>
          <w:rtl w:val="true"/>
          <w:lang w:bidi="ar-SA"/>
        </w:rPr>
        <w:t xml:space="preserve">سروشنه و سمرقند و السغد و وسط بخارى، و يستفاد من بعض مائه للزراعة و الري، بينما يصب بعضه الآخر في آوازه في بيكند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82400_2314609296"/>
      <w:bookmarkStart w:id="221" w:name="_Toc97"/>
      <w:bookmarkEnd w:id="220"/>
      <w:r>
        <w:rPr/>
        <w:t>24</w:t>
      </w:r>
      <w:r>
        <w:rPr>
          <w:rtl w:val="true"/>
        </w:rPr>
        <w:t xml:space="preserve">- </w:t>
      </w:r>
      <w:r>
        <w:rPr>
          <w:rtl w:val="true"/>
        </w:rPr>
        <w:t>نهر بلخ</w:t>
      </w:r>
      <w:r>
        <w:rPr>
          <w:rtl w:val="true"/>
        </w:rPr>
        <w:t>:</w:t>
      </w:r>
      <w:bookmarkEnd w:id="221"/>
    </w:p>
    <w:p>
      <w:pPr>
        <w:pStyle w:val="BookText"/>
        <w:rPr/>
      </w:pPr>
      <w:r>
        <w:rPr>
          <w:rFonts w:ascii="Amiri" w:hAnsi="Amiri" w:eastAsia="Amiri" w:cs="Amiri"/>
          <w:color w:val="111111"/>
          <w:sz w:val="28"/>
          <w:sz w:val="28"/>
          <w:szCs w:val="28"/>
          <w:rtl w:val="true"/>
          <w:lang w:bidi="ar-SA"/>
        </w:rPr>
        <w:t>يخرج من حدود الباميان، و يمر على حدود مدر و رباط كروان فيصل إلى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مياهه يستفاد منها ببلخ للزراعة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082402_2314609296"/>
      <w:bookmarkStart w:id="223" w:name="_Toc98"/>
      <w:bookmarkEnd w:id="222"/>
      <w:r>
        <w:rPr/>
        <w:t>25</w:t>
      </w:r>
      <w:r>
        <w:rPr>
          <w:rtl w:val="true"/>
        </w:rPr>
        <w:t xml:space="preserve">- </w:t>
      </w:r>
      <w:r>
        <w:rPr>
          <w:rtl w:val="true"/>
        </w:rPr>
        <w:t>نهر هيذمند</w:t>
      </w:r>
      <w:r>
        <w:rPr>
          <w:rtl w:val="true"/>
        </w:rPr>
        <w:t>:</w:t>
      </w:r>
      <w:bookmarkEnd w:id="22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هيذمند</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هندمند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البحيرة المذكورة باسم زره هى التى يقال لها هامون و إن المهدى الموعود لدى الزرادشتيين سيظهر عند ساحل هذه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البحيرة هى زرنج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تعريب 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ينقص ماؤها و يزيد و هو 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حد الجوزجان و يمر قريبا من الغور على درغش و تل و بست، ثم يأتي حوالي سجستان، فيستفاد من بعضه بينما يصب بعضه في بحيرة زره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82404_2314609296"/>
      <w:bookmarkStart w:id="225" w:name="_Toc99"/>
      <w:bookmarkEnd w:id="224"/>
      <w:r>
        <w:rPr/>
        <w:t>26</w:t>
      </w:r>
      <w:r>
        <w:rPr>
          <w:rtl w:val="true"/>
        </w:rPr>
        <w:t xml:space="preserve">- </w:t>
      </w:r>
      <w:r>
        <w:rPr>
          <w:rtl w:val="true"/>
        </w:rPr>
        <w:t>نهر مرو</w:t>
      </w:r>
      <w:r>
        <w:rPr>
          <w:rtl w:val="true"/>
        </w:rPr>
        <w:t>:</w:t>
      </w:r>
      <w:bookmarkEnd w:id="225"/>
    </w:p>
    <w:p>
      <w:pPr>
        <w:pStyle w:val="BookText"/>
        <w:rPr/>
      </w:pPr>
      <w:r>
        <w:rPr>
          <w:rFonts w:ascii="Amiri" w:hAnsi="Amiri" w:eastAsia="Amiri" w:cs="Amiri"/>
          <w:color w:val="111111"/>
          <w:sz w:val="28"/>
          <w:sz w:val="28"/>
          <w:szCs w:val="28"/>
          <w:rtl w:val="true"/>
          <w:lang w:bidi="ar-SA"/>
        </w:rPr>
        <w:t>يخرج من الحد ما بين الجوزجان و الغور من حد غرشستان، فيمر على بشين، فيقطع وسط درة و يذهب إلى مرو، فيمر على دز حنف و لوكر و كدر و كيرنك، فيصل إلى مرو فيستفاد منه فيها بالزراعة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82406_2314609296"/>
      <w:bookmarkStart w:id="227" w:name="_Toc100"/>
      <w:bookmarkEnd w:id="226"/>
      <w:r>
        <w:rPr/>
        <w:t>27</w:t>
      </w:r>
      <w:r>
        <w:rPr>
          <w:rtl w:val="true"/>
        </w:rPr>
        <w:t xml:space="preserve">- </w:t>
      </w:r>
      <w:r>
        <w:rPr>
          <w:rtl w:val="true"/>
        </w:rPr>
        <w:t>نهر هري</w:t>
      </w:r>
      <w:r>
        <w:rPr>
          <w:rtl w:val="true"/>
        </w:rPr>
        <w:t>:</w:t>
      </w:r>
      <w:bookmarkEnd w:id="22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هري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حدود الغور فيستفاد منه بهري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لهري أنهار أخر كبيرة تأتي من السيول، و لكن مرّ وقت لم يبق منها شي‌ء، و لذا لم نذكرها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082408_2314609296"/>
      <w:bookmarkStart w:id="229" w:name="_Toc101"/>
      <w:bookmarkEnd w:id="228"/>
      <w:r>
        <w:rPr/>
        <w:t>28</w:t>
      </w:r>
      <w:r>
        <w:rPr>
          <w:rtl w:val="true"/>
        </w:rPr>
        <w:t>- [</w:t>
      </w:r>
      <w:r>
        <w:rPr>
          <w:rtl w:val="true"/>
        </w:rPr>
        <w:t>نهر صغير</w:t>
      </w:r>
      <w:r>
        <w:rPr>
          <w:rtl w:val="true"/>
        </w:rPr>
        <w:t>]</w:t>
      </w:r>
      <w:bookmarkEnd w:id="2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يوجد في بلاد كرمان نهر كبير أو بحر سوى البحر الأعظم و نهر صغير له القدرة على إدارة عشر طواحين، يخرج من حدود جيرفت فيسير مندفعا، و يستفاد منه بكثرة في جروم</w:t>
      </w:r>
      <w:r>
        <w:rPr>
          <w:rStyle w:val="FootnoteAnchor"/>
          <w:rtl w:val="true"/>
        </w:rPr>
        <w:footnoteReference w:id="134"/>
      </w:r>
      <w:r>
        <w:rPr>
          <w:rFonts w:ascii="Amiri" w:hAnsi="Amiri" w:eastAsia="Amiri" w:cs="Amiri"/>
          <w:color w:val="111111"/>
          <w:sz w:val="28"/>
          <w:sz w:val="28"/>
          <w:szCs w:val="28"/>
          <w:rtl w:val="true"/>
          <w:lang w:bidi="ar-SA"/>
        </w:rPr>
        <w:t>كرمان، بينما يصب الباقي قرب هرمز في البحر الأعظم</w:t>
      </w:r>
      <w:r>
        <w:rPr>
          <w:rFonts w:eastAsia="Amiri" w:cs="Amiri" w:ascii="Amiri" w:hAnsi="Amiri"/>
          <w:color w:val="111111"/>
          <w:sz w:val="28"/>
          <w:szCs w:val="28"/>
          <w:rtl w:val="true"/>
          <w:lang w:bidi="ar-SA"/>
        </w:rPr>
        <w:t>.</w:t>
      </w:r>
      <w:bookmarkStart w:id="230" w:name="pg19779_190259"/>
    </w:p>
    <w:p>
      <w:pPr>
        <w:pStyle w:val="Heading3"/>
        <w:numPr>
          <w:ilvl w:val="2"/>
          <w:numId w:val="1"/>
        </w:numPr>
        <w:rPr/>
      </w:pPr>
      <w:bookmarkStart w:id="231" w:name="__RefHeading___Toc1082410_2314609296"/>
      <w:bookmarkStart w:id="232" w:name="_Toc102"/>
      <w:bookmarkEnd w:id="230"/>
      <w:bookmarkEnd w:id="231"/>
      <w:r>
        <w:rPr/>
        <w:t>29</w:t>
      </w:r>
      <w:r>
        <w:rPr>
          <w:rtl w:val="true"/>
        </w:rPr>
        <w:t xml:space="preserve">- </w:t>
      </w:r>
      <w:r>
        <w:rPr>
          <w:rtl w:val="true"/>
        </w:rPr>
        <w:t>نهر سكان</w:t>
      </w:r>
      <w:r>
        <w:rPr>
          <w:rtl w:val="true"/>
        </w:rPr>
        <w:t>:</w:t>
      </w:r>
      <w:bookmarkEnd w:id="23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سكان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فارس، يخرج من جبال قرية الرويجان فينعطف حول مدينة كور، ثم يصب في البحر الأعظم بين نجيرم و سيراف</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82412_2314609296"/>
      <w:bookmarkStart w:id="234" w:name="_Toc103"/>
      <w:bookmarkEnd w:id="233"/>
      <w:r>
        <w:rPr/>
        <w:t>30</w:t>
      </w:r>
      <w:r>
        <w:rPr>
          <w:rtl w:val="true"/>
        </w:rPr>
        <w:t xml:space="preserve">- </w:t>
      </w:r>
      <w:r>
        <w:rPr>
          <w:rtl w:val="true"/>
        </w:rPr>
        <w:t>نهر خويدان</w:t>
      </w:r>
      <w:r>
        <w:rPr>
          <w:rtl w:val="true"/>
        </w:rPr>
        <w:t>:</w:t>
      </w:r>
      <w:bookmarkEnd w:id="234"/>
    </w:p>
    <w:p>
      <w:pPr>
        <w:pStyle w:val="BookText"/>
        <w:rPr/>
      </w:pPr>
      <w:r>
        <w:rPr>
          <w:rFonts w:ascii="Amiri" w:hAnsi="Amiri" w:eastAsia="Amiri" w:cs="Amiri"/>
          <w:color w:val="111111"/>
          <w:sz w:val="28"/>
          <w:sz w:val="28"/>
          <w:szCs w:val="28"/>
          <w:rtl w:val="true"/>
          <w:lang w:bidi="ar-SA"/>
        </w:rPr>
        <w:t>يخرج من ناحية خويدان بفارس فيمر على مشرق توج، ثم يصب في البحر الأعظم بين كنافه و نجيرم</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82414_2314609296"/>
      <w:bookmarkStart w:id="236" w:name="_Toc104"/>
      <w:bookmarkEnd w:id="235"/>
      <w:r>
        <w:rPr/>
        <w:t>31</w:t>
      </w:r>
      <w:r>
        <w:rPr>
          <w:rtl w:val="true"/>
        </w:rPr>
        <w:t xml:space="preserve">- </w:t>
      </w:r>
      <w:r>
        <w:rPr>
          <w:rtl w:val="true"/>
        </w:rPr>
        <w:t>نهر شادكان</w:t>
      </w:r>
      <w:r>
        <w:rPr>
          <w:rtl w:val="true"/>
        </w:rPr>
        <w:t>:</w:t>
      </w:r>
      <w:bookmarkEnd w:id="236"/>
    </w:p>
    <w:p>
      <w:pPr>
        <w:pStyle w:val="BookText"/>
        <w:rPr/>
      </w:pPr>
      <w:r>
        <w:rPr>
          <w:rFonts w:ascii="Amiri" w:hAnsi="Amiri" w:eastAsia="Amiri" w:cs="Amiri"/>
          <w:color w:val="111111"/>
          <w:sz w:val="28"/>
          <w:sz w:val="28"/>
          <w:szCs w:val="28"/>
          <w:rtl w:val="true"/>
          <w:lang w:bidi="ar-SA"/>
        </w:rPr>
        <w:t>يخرج من ناحية بازرنج بفارس و يمر على طرف المغرب من توج، ثم يصب في البحر الأعظم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082416_2314609296"/>
      <w:bookmarkStart w:id="238" w:name="_Toc105"/>
      <w:bookmarkEnd w:id="237"/>
      <w:r>
        <w:rPr/>
        <w:t>32</w:t>
      </w:r>
      <w:r>
        <w:rPr>
          <w:rtl w:val="true"/>
        </w:rPr>
        <w:t xml:space="preserve">- </w:t>
      </w:r>
      <w:r>
        <w:rPr>
          <w:rtl w:val="true"/>
        </w:rPr>
        <w:t>نهر سيرين</w:t>
      </w:r>
      <w:r>
        <w:rPr>
          <w:rtl w:val="true"/>
        </w:rPr>
        <w:t>:</w:t>
      </w:r>
      <w:bookmarkEnd w:id="238"/>
    </w:p>
    <w:p>
      <w:pPr>
        <w:pStyle w:val="BookText"/>
        <w:rPr/>
      </w:pPr>
      <w:r>
        <w:rPr>
          <w:rFonts w:ascii="Amiri" w:hAnsi="Amiri" w:eastAsia="Amiri" w:cs="Amiri"/>
          <w:color w:val="111111"/>
          <w:sz w:val="28"/>
          <w:sz w:val="28"/>
          <w:szCs w:val="28"/>
          <w:rtl w:val="true"/>
          <w:lang w:bidi="ar-SA"/>
        </w:rPr>
        <w:t>يخرج من جبل دنباد من ناحية بازرنج، ثم يسير بين وايكان و لارندان، و يمر بعد ذلك بمدينة أرجان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سينيز و كنابه</w:t>
      </w:r>
      <w:r>
        <w:rPr>
          <w:rStyle w:val="FootnoteAnchor"/>
          <w:rtl w:val="true"/>
        </w:rPr>
        <w:footnoteReference w:id="136"/>
      </w:r>
      <w:r>
        <w:rPr>
          <w:rFonts w:ascii="Amiri" w:hAnsi="Amiri" w:eastAsia="Amiri" w:cs="Amiri"/>
          <w:color w:val="111111"/>
          <w:sz w:val="28"/>
          <w:sz w:val="28"/>
          <w:szCs w:val="28"/>
          <w:rtl w:val="true"/>
          <w:lang w:bidi="ar-SA"/>
        </w:rPr>
        <w:t>يصب في البحر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الأنهار الأربعة هذه تسير من ناحية الشمال نحو ناحية الجنوب</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82418_2314609296"/>
      <w:bookmarkStart w:id="240" w:name="_Toc106"/>
      <w:bookmarkEnd w:id="239"/>
      <w:r>
        <w:rPr/>
        <w:t>33</w:t>
      </w:r>
      <w:r>
        <w:rPr>
          <w:rtl w:val="true"/>
        </w:rPr>
        <w:t xml:space="preserve">- </w:t>
      </w:r>
      <w:r>
        <w:rPr>
          <w:rtl w:val="true"/>
        </w:rPr>
        <w:t>نهر الكر</w:t>
      </w:r>
      <w:r>
        <w:rPr>
          <w:rtl w:val="true"/>
        </w:rPr>
        <w:t>:</w:t>
      </w:r>
      <w:bookmarkEnd w:id="240"/>
    </w:p>
    <w:p>
      <w:pPr>
        <w:pStyle w:val="BookText"/>
        <w:rPr/>
      </w:pPr>
      <w:r>
        <w:rPr>
          <w:rFonts w:ascii="Amiri" w:hAnsi="Amiri" w:eastAsia="Amiri" w:cs="Amiri"/>
          <w:color w:val="111111"/>
          <w:sz w:val="28"/>
          <w:sz w:val="28"/>
          <w:szCs w:val="28"/>
          <w:rtl w:val="true"/>
          <w:lang w:bidi="ar-SA"/>
        </w:rPr>
        <w:t>يمضي من حد أزد من قرية كروان رود بفارس، و يتجه نحو المشرق، و يمر على إصطخر من جنوبها، ثم يصب في بحيرة البختكان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082420_2314609296"/>
      <w:bookmarkStart w:id="242" w:name="_Toc107"/>
      <w:bookmarkEnd w:id="241"/>
      <w:r>
        <w:rPr/>
        <w:t>34</w:t>
      </w:r>
      <w:r>
        <w:rPr>
          <w:rtl w:val="true"/>
        </w:rPr>
        <w:t xml:space="preserve">- </w:t>
      </w:r>
      <w:r>
        <w:rPr>
          <w:rtl w:val="true"/>
        </w:rPr>
        <w:t>نهر فرواب</w:t>
      </w:r>
      <w:r>
        <w:rPr>
          <w:rtl w:val="true"/>
        </w:rPr>
        <w:t>:</w:t>
      </w:r>
      <w:bookmarkEnd w:id="242"/>
    </w:p>
    <w:p>
      <w:pPr>
        <w:pStyle w:val="BookText"/>
        <w:rPr/>
      </w:pPr>
      <w:r>
        <w:rPr>
          <w:rFonts w:ascii="Amiri" w:hAnsi="Amiri" w:eastAsia="Amiri" w:cs="Amiri"/>
          <w:color w:val="111111"/>
          <w:sz w:val="28"/>
          <w:sz w:val="28"/>
          <w:szCs w:val="28"/>
          <w:rtl w:val="true"/>
          <w:lang w:bidi="ar-SA"/>
        </w:rPr>
        <w:t>يخرج من فارس من قرية تدعى فرواب و يتجه إلى المشرق، و حين يصل إلى إصطخر ينعطف إلى مشرق إصطخر ثم يصب في نهر الكر، و نهر الكر هذا أصح مياه فارس و أفضلها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082422_2314609296"/>
      <w:bookmarkStart w:id="244" w:name="_Toc108"/>
      <w:bookmarkEnd w:id="243"/>
      <w:r>
        <w:rPr/>
        <w:t>35</w:t>
      </w:r>
      <w:r>
        <w:rPr>
          <w:rtl w:val="true"/>
        </w:rPr>
        <w:t xml:space="preserve">- </w:t>
      </w:r>
      <w:r>
        <w:rPr>
          <w:rtl w:val="true"/>
        </w:rPr>
        <w:t>نهر طاب</w:t>
      </w:r>
      <w:r>
        <w:rPr>
          <w:rtl w:val="true"/>
        </w:rPr>
        <w:t>:</w:t>
      </w:r>
      <w:bookmarkEnd w:id="244"/>
    </w:p>
    <w:p>
      <w:pPr>
        <w:pStyle w:val="BookText"/>
        <w:rPr/>
      </w:pPr>
      <w:r>
        <w:rPr>
          <w:rFonts w:ascii="Amiri" w:hAnsi="Amiri" w:eastAsia="Amiri" w:cs="Amiri"/>
          <w:color w:val="111111"/>
          <w:sz w:val="28"/>
          <w:sz w:val="28"/>
          <w:szCs w:val="28"/>
          <w:rtl w:val="true"/>
          <w:lang w:bidi="ar-SA"/>
        </w:rPr>
        <w:t>يخرج من جبل جيلو و يمضي إلى حدود أصفهان، ثم يمر بين خوزستان و فارس و يصب في البحر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مدينة ماهي رويان على ضفتي هذا النهر</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82424_2314609296"/>
      <w:bookmarkStart w:id="246" w:name="_Toc109"/>
      <w:bookmarkEnd w:id="245"/>
      <w:r>
        <w:rPr/>
        <w:t>36</w:t>
      </w:r>
      <w:r>
        <w:rPr>
          <w:rtl w:val="true"/>
        </w:rPr>
        <w:t xml:space="preserve">- </w:t>
      </w:r>
      <w:r>
        <w:rPr>
          <w:rtl w:val="true"/>
        </w:rPr>
        <w:t>نهر سردن</w:t>
      </w:r>
      <w:r>
        <w:rPr>
          <w:rtl w:val="true"/>
        </w:rPr>
        <w:t>:</w:t>
      </w:r>
      <w:bookmarkEnd w:id="2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جبل جليو أيضا، ثم يصب في نهر طاب، و تقع مدينة سردن بين هذين النهرين</w:t>
      </w:r>
      <w:r>
        <w:rPr>
          <w:rFonts w:eastAsia="Amiri" w:cs="Amiri" w:ascii="Amiri" w:hAnsi="Amiri"/>
          <w:color w:val="111111"/>
          <w:sz w:val="28"/>
          <w:szCs w:val="28"/>
          <w:rtl w:val="true"/>
          <w:lang w:bidi="ar-SA"/>
        </w:rPr>
        <w:t>.</w:t>
      </w:r>
      <w:bookmarkStart w:id="247" w:name="pg19779_190260"/>
    </w:p>
    <w:p>
      <w:pPr>
        <w:pStyle w:val="Heading3"/>
        <w:numPr>
          <w:ilvl w:val="2"/>
          <w:numId w:val="1"/>
        </w:numPr>
        <w:rPr/>
      </w:pPr>
      <w:bookmarkStart w:id="248" w:name="__RefHeading___Toc1082426_2314609296"/>
      <w:bookmarkStart w:id="249" w:name="_Toc110"/>
      <w:bookmarkEnd w:id="247"/>
      <w:bookmarkEnd w:id="248"/>
      <w:r>
        <w:rPr/>
        <w:t>37</w:t>
      </w:r>
      <w:r>
        <w:rPr>
          <w:rtl w:val="true"/>
        </w:rPr>
        <w:t xml:space="preserve">- </w:t>
      </w:r>
      <w:r>
        <w:rPr>
          <w:rtl w:val="true"/>
        </w:rPr>
        <w:t>نهر تستر</w:t>
      </w:r>
      <w:r>
        <w:rPr>
          <w:rtl w:val="true"/>
        </w:rPr>
        <w:t>:</w:t>
      </w:r>
      <w:bookmarkEnd w:id="249"/>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تستر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بناحية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يمر من حدود مدينة الجبال، ثم يمر بتستر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الأربعاء و الأهواز و جبّى و باسيان حتى يصل فم شير و حصن مهدي، و هناك يصب في البحر الأعظم</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82428_2314609296"/>
      <w:bookmarkStart w:id="251" w:name="_Toc111"/>
      <w:bookmarkEnd w:id="250"/>
      <w:r>
        <w:rPr/>
        <w:t>38</w:t>
      </w:r>
      <w:r>
        <w:rPr>
          <w:rtl w:val="true"/>
        </w:rPr>
        <w:t xml:space="preserve">- </w:t>
      </w:r>
      <w:r>
        <w:rPr>
          <w:rtl w:val="true"/>
        </w:rPr>
        <w:t>نهر المسرقان</w:t>
      </w:r>
      <w:r>
        <w:rPr>
          <w:rtl w:val="true"/>
        </w:rPr>
        <w:t>:</w:t>
      </w:r>
      <w:bookmarkEnd w:id="251"/>
    </w:p>
    <w:p>
      <w:pPr>
        <w:pStyle w:val="BookText"/>
        <w:rPr/>
      </w:pPr>
      <w:r>
        <w:rPr>
          <w:rFonts w:ascii="Amiri" w:hAnsi="Amiri" w:eastAsia="Amiri" w:cs="Amiri"/>
          <w:color w:val="111111"/>
          <w:sz w:val="28"/>
          <w:sz w:val="28"/>
          <w:szCs w:val="28"/>
          <w:rtl w:val="true"/>
          <w:lang w:bidi="ar-SA"/>
        </w:rPr>
        <w:t>في خوزستان، نهر يخرج من نهر تستر، و يمضي إلى الأهواز و يسقي جميع المزارع و ما يبقى منه يعود ليصب في نهر تستر قريبا 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عسكر مكرم تقع بين هذين النهرين</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82430_2314609296"/>
      <w:bookmarkStart w:id="253" w:name="_Toc112"/>
      <w:bookmarkEnd w:id="252"/>
      <w:r>
        <w:rPr/>
        <w:t>39</w:t>
      </w:r>
      <w:r>
        <w:rPr>
          <w:rtl w:val="true"/>
        </w:rPr>
        <w:t xml:space="preserve">- </w:t>
      </w:r>
      <w:r>
        <w:rPr>
          <w:rtl w:val="true"/>
        </w:rPr>
        <w:t>و نهر آخر</w:t>
      </w:r>
      <w:bookmarkEnd w:id="253"/>
    </w:p>
    <w:p>
      <w:pPr>
        <w:pStyle w:val="BookText"/>
        <w:rPr/>
      </w:pPr>
      <w:r>
        <w:rPr>
          <w:rFonts w:ascii="Amiri" w:hAnsi="Amiri" w:eastAsia="Amiri" w:cs="Amiri"/>
          <w:color w:val="111111"/>
          <w:sz w:val="28"/>
          <w:sz w:val="28"/>
          <w:szCs w:val="28"/>
          <w:rtl w:val="true"/>
          <w:lang w:bidi="ar-SA"/>
        </w:rPr>
        <w:t>يخرج من نهر تستر أيضا من حد باسيان و أطرافها و يسقي و خان مردونة و الدورق حتى حد رام أورمزد</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82432_2314609296"/>
      <w:bookmarkStart w:id="255" w:name="_Toc113"/>
      <w:bookmarkEnd w:id="254"/>
      <w:r>
        <w:rPr/>
        <w:t>40</w:t>
      </w:r>
      <w:r>
        <w:rPr>
          <w:rtl w:val="true"/>
        </w:rPr>
        <w:t xml:space="preserve">- </w:t>
      </w:r>
      <w:r>
        <w:rPr>
          <w:rtl w:val="true"/>
        </w:rPr>
        <w:t>نهر السوس</w:t>
      </w:r>
      <w:r>
        <w:rPr>
          <w:rtl w:val="true"/>
        </w:rPr>
        <w:t>:</w:t>
      </w:r>
      <w:bookmarkEnd w:id="255"/>
    </w:p>
    <w:p>
      <w:pPr>
        <w:pStyle w:val="BookText"/>
        <w:rPr/>
      </w:pPr>
      <w:r>
        <w:rPr>
          <w:rFonts w:ascii="Amiri" w:hAnsi="Amiri" w:eastAsia="Amiri" w:cs="Amiri"/>
          <w:color w:val="111111"/>
          <w:sz w:val="28"/>
          <w:sz w:val="28"/>
          <w:szCs w:val="28"/>
          <w:rtl w:val="true"/>
          <w:lang w:bidi="ar-SA"/>
        </w:rPr>
        <w:t>يخرج من حد الكرخة من أحد شعب جبل في ناحية الجبال، فيمضي ليسقي سواد تستر و السوس، و يسير بين السوس و أول شاور حتى يصل حد بصنى حيث يستفاد منه للزراعة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082434_2314609296"/>
      <w:bookmarkStart w:id="257" w:name="_Toc114"/>
      <w:bookmarkEnd w:id="256"/>
      <w:r>
        <w:rPr/>
        <w:t>41</w:t>
      </w:r>
      <w:r>
        <w:rPr>
          <w:rtl w:val="true"/>
        </w:rPr>
        <w:t xml:space="preserve">- </w:t>
      </w:r>
      <w:r>
        <w:rPr>
          <w:rtl w:val="true"/>
        </w:rPr>
        <w:t>نهر الرس</w:t>
      </w:r>
      <w:r>
        <w:rPr>
          <w:rtl w:val="true"/>
        </w:rPr>
        <w:t>:</w:t>
      </w:r>
      <w:bookmarkEnd w:id="25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الرس</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الشمال ببلاد الغوز، و هو نهر كبير أسود و عفن، يسير من الجبل الواقع في الحد الفاصل بين الكيماك و الخرخيز، و يمر وسط الغوز، و يصب في بحر الخزر</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82436_2314609296"/>
      <w:bookmarkStart w:id="259" w:name="_Toc115"/>
      <w:bookmarkEnd w:id="258"/>
      <w:r>
        <w:rPr/>
        <w:t>42</w:t>
      </w:r>
      <w:r>
        <w:rPr>
          <w:rtl w:val="true"/>
        </w:rPr>
        <w:t xml:space="preserve">- </w:t>
      </w:r>
      <w:r>
        <w:rPr>
          <w:rtl w:val="true"/>
        </w:rPr>
        <w:t>نهر أرتش</w:t>
      </w:r>
      <w:r>
        <w:rPr>
          <w:rtl w:val="true"/>
        </w:rPr>
        <w:t>:</w:t>
      </w:r>
      <w:bookmarkEnd w:id="259"/>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أرتش</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نفس الجبل، ماؤه غزير و أسود، لكنه عذب يصلح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بين الغوز و الكيماك حتى يصل قرية جوبين من الكيماك، ثم يصب في نهر أتل</w:t>
      </w:r>
      <w:r>
        <w:rPr>
          <w:rFonts w:eastAsia="Amiri" w:cs="Amiri" w:ascii="Amiri" w:hAnsi="Amiri"/>
          <w:color w:val="111111"/>
          <w:sz w:val="28"/>
          <w:szCs w:val="28"/>
          <w:rtl w:val="true"/>
          <w:lang w:bidi="ar-SA"/>
        </w:rPr>
        <w:t>.</w:t>
      </w:r>
      <w:bookmarkStart w:id="260" w:name="pg19779_190261"/>
    </w:p>
    <w:p>
      <w:pPr>
        <w:pStyle w:val="Heading3"/>
        <w:numPr>
          <w:ilvl w:val="2"/>
          <w:numId w:val="1"/>
        </w:numPr>
        <w:rPr/>
      </w:pPr>
      <w:bookmarkStart w:id="261" w:name="__RefHeading___Toc1082438_2314609296"/>
      <w:bookmarkStart w:id="262" w:name="_Toc116"/>
      <w:bookmarkEnd w:id="260"/>
      <w:bookmarkEnd w:id="261"/>
      <w:r>
        <w:rPr/>
        <w:t>43</w:t>
      </w:r>
      <w:r>
        <w:rPr>
          <w:rtl w:val="true"/>
        </w:rPr>
        <w:t xml:space="preserve">- </w:t>
      </w:r>
      <w:r>
        <w:rPr>
          <w:rtl w:val="true"/>
        </w:rPr>
        <w:t>نهر إتل</w:t>
      </w:r>
      <w:r>
        <w:rPr>
          <w:rtl w:val="true"/>
        </w:rPr>
        <w:t>:</w:t>
      </w:r>
      <w:bookmarkEnd w:id="26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إتل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نفس الجبل شمالى أرتش، و هو نهر عظيم واسع يسير وسط الكيماكيين حتى يصل قرية جوبين، و هناك يسير فى الحد بين الغور و الكيماك متجها نحو المغرب حتى يمر على البلغار، عندها ينعطف نحو الجنوب، فيمر بين بجناك الترك و البرطاس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مدينة إتل من حد الخزر، ثم يصب فى بحر الخزر</w:t>
      </w:r>
    </w:p>
    <w:p>
      <w:pPr>
        <w:pStyle w:val="Heading3"/>
        <w:numPr>
          <w:ilvl w:val="2"/>
          <w:numId w:val="1"/>
        </w:numPr>
        <w:rPr/>
      </w:pPr>
      <w:bookmarkStart w:id="263" w:name="__RefHeading___Toc1082440_2314609296"/>
      <w:bookmarkStart w:id="264" w:name="_Toc117"/>
      <w:bookmarkEnd w:id="263"/>
      <w:r>
        <w:rPr/>
        <w:t>44</w:t>
      </w:r>
      <w:r>
        <w:rPr>
          <w:rtl w:val="true"/>
        </w:rPr>
        <w:t xml:space="preserve">- </w:t>
      </w:r>
      <w:r>
        <w:rPr>
          <w:rtl w:val="true"/>
        </w:rPr>
        <w:t>نهر الروس</w:t>
      </w:r>
      <w:r>
        <w:rPr>
          <w:rtl w:val="true"/>
        </w:rPr>
        <w:t>:</w:t>
      </w:r>
      <w:bookmarkEnd w:id="264"/>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الروس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أرض الصقالبة و يتجه إلى المشرق حتى يصل حدود الروس، و هناك يمر بحدود أرتاب و صلاب و كويافه التى هى من مدن الروس، فيمر على حدود الخفجاخ، ثم ينعرج فيتجه إلى الجنوب حيث حدود البجناك، فيصب فى نهر أتل</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082442_2314609296"/>
      <w:bookmarkStart w:id="266" w:name="_Toc118"/>
      <w:bookmarkEnd w:id="265"/>
      <w:r>
        <w:rPr/>
        <w:t>45</w:t>
      </w:r>
      <w:r>
        <w:rPr>
          <w:rtl w:val="true"/>
        </w:rPr>
        <w:t xml:space="preserve">- </w:t>
      </w:r>
      <w:r>
        <w:rPr>
          <w:rtl w:val="true"/>
        </w:rPr>
        <w:t>نهر روتا</w:t>
      </w:r>
      <w:r>
        <w:rPr>
          <w:rtl w:val="true"/>
        </w:rPr>
        <w:t>:</w:t>
      </w:r>
      <w:bookmarkEnd w:id="266"/>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روتا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نحتمل أن يكون الثانى هو روتا، مع احتمال وجود تصحيف في الكلمة في حدود العالم أو لدى الكرديزي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جبل فى الحد بين البجناك و المجغرية و الروس، ثم يصل إلى حد الروس و يذهب إلى أرض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 إلى مدينة خرداب من أرض الصقالبة، فينتفعون منه فى زراعتهم و رعى حيواناتهم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82444_2314609296"/>
      <w:bookmarkStart w:id="268" w:name="_Toc119"/>
      <w:bookmarkEnd w:id="267"/>
      <w:r>
        <w:rPr/>
        <w:t>46</w:t>
      </w:r>
      <w:r>
        <w:rPr>
          <w:rtl w:val="true"/>
        </w:rPr>
        <w:t xml:space="preserve">- </w:t>
      </w:r>
      <w:r>
        <w:rPr>
          <w:rtl w:val="true"/>
        </w:rPr>
        <w:t>نهر دجلة</w:t>
      </w:r>
      <w:r>
        <w:rPr>
          <w:rtl w:val="true"/>
        </w:rPr>
        <w:t>:</w:t>
      </w:r>
      <w:bookmarkEnd w:id="2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جبال إيمذ فيمر على بلد</w:t>
      </w:r>
      <w:r>
        <w:rPr>
          <w:rStyle w:val="FootnoteAnchor"/>
          <w:rtl w:val="true"/>
        </w:rPr>
        <w:footnoteReference w:id="144"/>
      </w:r>
      <w:r>
        <w:rPr>
          <w:rFonts w:ascii="Amiri" w:hAnsi="Amiri" w:eastAsia="Amiri" w:cs="Amiri"/>
          <w:color w:val="111111"/>
          <w:sz w:val="28"/>
          <w:sz w:val="28"/>
          <w:szCs w:val="28"/>
          <w:rtl w:val="true"/>
          <w:lang w:bidi="ar-SA"/>
        </w:rPr>
        <w:t>و الموصل و تكريت و سامراء، ثم يقطع وسط بغداد و وسط واسط، حتى يصل إلى المذار و الأبلة و حدود البصرة، و هناك يصب فى البحر الأعظم</w:t>
      </w:r>
      <w:r>
        <w:rPr>
          <w:rFonts w:eastAsia="Amiri" w:cs="Amiri" w:ascii="Amiri" w:hAnsi="Amiri"/>
          <w:color w:val="111111"/>
          <w:sz w:val="28"/>
          <w:szCs w:val="28"/>
          <w:rtl w:val="true"/>
          <w:lang w:bidi="ar-SA"/>
        </w:rPr>
        <w:t>.</w:t>
      </w:r>
      <w:bookmarkStart w:id="269" w:name="pg19779_190262"/>
    </w:p>
    <w:p>
      <w:pPr>
        <w:pStyle w:val="BookText"/>
        <w:rPr/>
      </w:pPr>
      <w:bookmarkEnd w:id="269"/>
      <w:r>
        <w:rPr>
          <w:rFonts w:ascii="Amiri" w:hAnsi="Amiri" w:eastAsia="Amiri" w:cs="Amiri"/>
          <w:color w:val="111111"/>
          <w:sz w:val="28"/>
          <w:sz w:val="28"/>
          <w:szCs w:val="28"/>
          <w:rtl w:val="true"/>
          <w:lang w:bidi="ar-SA"/>
        </w:rPr>
        <w:t>و يخرج من دجلة قرب فتح نهر يدعى نهر معقل و يذهب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 آخر يخرج من دجلة إلى بر الأبلة يدعى نهر الأبلة، يسير بشكل مستقيم نحو المغرب حتى يصب فى نهر معقل عند حدود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يغادر البصرة، فيدعى هناك نهر دبيس، حتى يعود إلى دجلة مرة أخرى قرب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يخرج من دجلة بين واسط و المذار نهر تتكون منه بطيحتان تدعيان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بطائح البصرة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82446_2314609296"/>
      <w:bookmarkStart w:id="271" w:name="_Toc120"/>
      <w:bookmarkEnd w:id="270"/>
      <w:r>
        <w:rPr/>
        <w:t>47</w:t>
      </w:r>
      <w:r>
        <w:rPr>
          <w:rtl w:val="true"/>
        </w:rPr>
        <w:t xml:space="preserve">- </w:t>
      </w:r>
      <w:r>
        <w:rPr>
          <w:rtl w:val="true"/>
        </w:rPr>
        <w:t>الزابان</w:t>
      </w:r>
      <w:r>
        <w:rPr>
          <w:rtl w:val="true"/>
        </w:rPr>
        <w:t>:</w:t>
      </w:r>
      <w:bookmarkEnd w:id="27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الزابان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نهران يخرجان من جبل أرمينية يدعى أحدهما الزاب الأصغر، و الآخر الزاب الأكبر، يسيران بين المغرب و الجنوب و يصبان فى دجلة بين مدينة حديثة و مدينة السن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82448_2314609296"/>
      <w:bookmarkStart w:id="273" w:name="_Toc121"/>
      <w:bookmarkEnd w:id="272"/>
      <w:r>
        <w:rPr/>
        <w:t>48</w:t>
      </w:r>
      <w:r>
        <w:rPr>
          <w:rtl w:val="true"/>
        </w:rPr>
        <w:t xml:space="preserve">- </w:t>
      </w:r>
      <w:r>
        <w:rPr>
          <w:rtl w:val="true"/>
        </w:rPr>
        <w:t>و نهران آخران</w:t>
      </w:r>
      <w:r>
        <w:rPr>
          <w:rtl w:val="true"/>
        </w:rPr>
        <w:t xml:space="preserve">: </w:t>
      </w:r>
      <w:r>
        <w:rPr>
          <w:rtl w:val="true"/>
        </w:rPr>
        <w:t>نهر الساس</w:t>
      </w:r>
      <w:r>
        <w:rPr>
          <w:rtl w:val="true"/>
        </w:rPr>
        <w:t>:</w:t>
      </w:r>
      <w:bookmarkEnd w:id="273"/>
    </w:p>
    <w:p>
      <w:pPr>
        <w:pStyle w:val="BookText"/>
        <w:rPr/>
      </w:pPr>
      <w:r>
        <w:rPr>
          <w:rFonts w:ascii="Amiri" w:hAnsi="Amiri" w:eastAsia="Amiri" w:cs="Amiri"/>
          <w:color w:val="111111"/>
          <w:sz w:val="28"/>
          <w:sz w:val="28"/>
          <w:szCs w:val="28"/>
          <w:rtl w:val="true"/>
          <w:lang w:bidi="ar-SA"/>
        </w:rPr>
        <w:t>يخرج من نفس الجبل و ينتفع بمائة للزراعة، و حين يصل مدينة النهروان لا يبقى منه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نفس الجبل و ينتفع بمائه للزراعة، و حين يصل مدينة النهروان لا يبقى منه شي‌ء</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082450_2314609296"/>
      <w:bookmarkStart w:id="275" w:name="_Toc122"/>
      <w:bookmarkEnd w:id="274"/>
      <w:r>
        <w:rPr/>
        <w:t>49</w:t>
      </w:r>
      <w:r>
        <w:rPr>
          <w:rtl w:val="true"/>
        </w:rPr>
        <w:t xml:space="preserve">- </w:t>
      </w:r>
      <w:r>
        <w:rPr>
          <w:rtl w:val="true"/>
        </w:rPr>
        <w:t>نهر الفرات</w:t>
      </w:r>
      <w:r>
        <w:rPr>
          <w:rtl w:val="true"/>
        </w:rPr>
        <w:t>:</w:t>
      </w:r>
      <w:bookmarkEnd w:id="275"/>
    </w:p>
    <w:p>
      <w:pPr>
        <w:pStyle w:val="BookText"/>
        <w:rPr/>
      </w:pPr>
      <w:r>
        <w:rPr>
          <w:rFonts w:ascii="Amiri" w:hAnsi="Amiri" w:eastAsia="Amiri" w:cs="Amiri"/>
          <w:color w:val="111111"/>
          <w:sz w:val="28"/>
          <w:sz w:val="28"/>
          <w:szCs w:val="28"/>
          <w:rtl w:val="true"/>
          <w:lang w:bidi="ar-SA"/>
        </w:rPr>
        <w:t>يخرج من جبل عليق، و يقطع ما بين بلاد الروم و جبل اللكام و يأتى إلى حدود ملطية، ثم يستمر متجها نحو الجنوب فيمر بشميشاط و سنجه و بالس، ثم ينعطف منحدرا بين المغرب و الشمال حتى يمر ببرقة و قرقيسيا و الرحبة و عانة و هيت و الأنبار، ثم ينعطف مرة أخرى فيمر وسط الجنوب و يصل إلى بطيحة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يمر بالأنبار يخرج منه نهر يدعى نهر عيسى، حتى يصل بغداد و يصب فى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الناس بواسطة هذا النهر بالسفينة من الفرات إلى دجلة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أسفل نهر عيسى نهر آخر هذا النهر أكبر من نهر عيسى يدعى نهر صرصر، ينتفع بمائه فى الزراعة بمدينة صرصر</w:t>
      </w:r>
      <w:r>
        <w:rPr>
          <w:rFonts w:eastAsia="Amiri" w:cs="Amiri" w:ascii="Amiri" w:hAnsi="Amiri"/>
          <w:color w:val="111111"/>
          <w:sz w:val="28"/>
          <w:szCs w:val="28"/>
          <w:rtl w:val="true"/>
          <w:lang w:bidi="ar-SA"/>
        </w:rPr>
        <w:t>.</w:t>
      </w:r>
      <w:bookmarkStart w:id="276" w:name="pg19779_190263"/>
    </w:p>
    <w:p>
      <w:pPr>
        <w:pStyle w:val="BookText"/>
        <w:rPr/>
      </w:pPr>
      <w:bookmarkEnd w:id="276"/>
      <w:r>
        <w:rPr>
          <w:rFonts w:ascii="Amiri" w:hAnsi="Amiri" w:eastAsia="Amiri" w:cs="Amiri"/>
          <w:color w:val="111111"/>
          <w:sz w:val="28"/>
          <w:sz w:val="28"/>
          <w:szCs w:val="28"/>
          <w:rtl w:val="true"/>
          <w:lang w:bidi="ar-SA"/>
        </w:rPr>
        <w:t>و يخرج أسفل هذا النهر أيضا نهر من نهر صرصر يدعى نهر الملك، ينتفع بمائه فى الزراعة بمدينة نهر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أسفل هذا النهر نهر أكبر فى حدود كربلاء يدعى نهر سورا، يسير حتى يصب فى بطيحة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مدينة الجامعين بين هذين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الفرات و نهر سورا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82452_2314609296"/>
      <w:bookmarkStart w:id="278" w:name="_Toc123"/>
      <w:bookmarkEnd w:id="277"/>
      <w:r>
        <w:rPr/>
        <w:t>50</w:t>
      </w:r>
      <w:r>
        <w:rPr>
          <w:rtl w:val="true"/>
        </w:rPr>
        <w:t xml:space="preserve">- </w:t>
      </w:r>
      <w:r>
        <w:rPr>
          <w:rtl w:val="true"/>
        </w:rPr>
        <w:t>نهر هرند</w:t>
      </w:r>
      <w:r>
        <w:rPr>
          <w:rtl w:val="true"/>
        </w:rPr>
        <w:t>:</w:t>
      </w:r>
      <w:bookmarkEnd w:id="278"/>
    </w:p>
    <w:p>
      <w:pPr>
        <w:pStyle w:val="BookText"/>
        <w:rPr/>
      </w:pPr>
      <w:r>
        <w:rPr>
          <w:rFonts w:ascii="Amiri" w:hAnsi="Amiri" w:eastAsia="Amiri" w:cs="Amiri"/>
          <w:color w:val="111111"/>
          <w:sz w:val="28"/>
          <w:sz w:val="28"/>
          <w:szCs w:val="28"/>
          <w:rtl w:val="true"/>
          <w:lang w:bidi="ar-SA"/>
        </w:rPr>
        <w:t>فى حدود خراسان، يخرج من جبل طوس، فيسير إلى آستو و جرمكان فيقطع وسط جرجان و يذهب إلى مدينة آبسكون ثم يصب فى بحر الخزر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82454_2314609296"/>
      <w:bookmarkStart w:id="280" w:name="_Toc124"/>
      <w:bookmarkEnd w:id="279"/>
      <w:r>
        <w:rPr/>
        <w:t>51</w:t>
      </w:r>
      <w:r>
        <w:rPr>
          <w:rtl w:val="true"/>
        </w:rPr>
        <w:t xml:space="preserve">- </w:t>
      </w:r>
      <w:r>
        <w:rPr>
          <w:rtl w:val="true"/>
        </w:rPr>
        <w:t>نهر تيجن</w:t>
      </w:r>
      <w:r>
        <w:rPr>
          <w:rtl w:val="true"/>
        </w:rPr>
        <w:t>:</w:t>
      </w:r>
      <w:bookmarkEnd w:id="28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تيجن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حدود طبرستان، يخرج من جبل قارن فيمر قريبا من بريم، ثم بسارى، و يصب فى بحر الخزر</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82456_2314609296"/>
      <w:bookmarkStart w:id="282" w:name="_Toc125"/>
      <w:bookmarkEnd w:id="281"/>
      <w:r>
        <w:rPr/>
        <w:t>52</w:t>
      </w:r>
      <w:r>
        <w:rPr>
          <w:rtl w:val="true"/>
        </w:rPr>
        <w:t xml:space="preserve">- </w:t>
      </w:r>
      <w:r>
        <w:rPr>
          <w:rtl w:val="true"/>
        </w:rPr>
        <w:t>نهر باول</w:t>
      </w:r>
      <w:r>
        <w:rPr>
          <w:rtl w:val="true"/>
        </w:rPr>
        <w:t>:</w:t>
      </w:r>
      <w:bookmarkEnd w:id="282"/>
    </w:p>
    <w:p>
      <w:pPr>
        <w:pStyle w:val="BookText"/>
        <w:rPr/>
      </w:pPr>
      <w:r>
        <w:rPr>
          <w:rFonts w:ascii="Amiri" w:hAnsi="Amiri" w:eastAsia="Amiri" w:cs="Amiri"/>
          <w:color w:val="111111"/>
          <w:sz w:val="28"/>
          <w:sz w:val="28"/>
          <w:szCs w:val="28"/>
          <w:rtl w:val="true"/>
          <w:lang w:bidi="ar-SA"/>
        </w:rPr>
        <w:t>يخرج من جبل قارن فيمر بمامطير و يصب فى بحر الخزر</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082458_2314609296"/>
      <w:bookmarkStart w:id="284" w:name="_Toc126"/>
      <w:bookmarkEnd w:id="283"/>
      <w:r>
        <w:rPr/>
        <w:t>53</w:t>
      </w:r>
      <w:r>
        <w:rPr>
          <w:rtl w:val="true"/>
        </w:rPr>
        <w:t xml:space="preserve">- </w:t>
      </w:r>
      <w:r>
        <w:rPr>
          <w:rtl w:val="true"/>
        </w:rPr>
        <w:t>نهر هرهز</w:t>
      </w:r>
      <w:r>
        <w:rPr>
          <w:rtl w:val="true"/>
        </w:rPr>
        <w:t>:</w:t>
      </w:r>
      <w:bookmarkEnd w:id="284"/>
    </w:p>
    <w:p>
      <w:pPr>
        <w:pStyle w:val="BookText"/>
        <w:rPr/>
      </w:pPr>
      <w:r>
        <w:rPr>
          <w:rFonts w:ascii="Amiri" w:hAnsi="Amiri" w:eastAsia="Amiri" w:cs="Amiri"/>
          <w:color w:val="111111"/>
          <w:sz w:val="28"/>
          <w:sz w:val="28"/>
          <w:szCs w:val="28"/>
          <w:rtl w:val="true"/>
          <w:lang w:bidi="ar-SA"/>
        </w:rPr>
        <w:t>يخرج من جبال الرى و لارجان من حد طبرستان، و يمضى حتى يقترب من آمل، فينتفع من أغلب مياهه فى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 الباقى منه فى بحر الخزر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82460_2314609296"/>
      <w:bookmarkStart w:id="286" w:name="_Toc127"/>
      <w:bookmarkEnd w:id="285"/>
      <w:r>
        <w:rPr/>
        <w:t>54</w:t>
      </w:r>
      <w:r>
        <w:rPr>
          <w:rtl w:val="true"/>
        </w:rPr>
        <w:t xml:space="preserve">- </w:t>
      </w:r>
      <w:r>
        <w:rPr>
          <w:rtl w:val="true"/>
        </w:rPr>
        <w:t>سبيد رود</w:t>
      </w:r>
      <w:r>
        <w:rPr>
          <w:rtl w:val="true"/>
        </w:rPr>
        <w:t>:</w:t>
      </w:r>
      <w:bookmarkEnd w:id="286"/>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سبيد رود</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إذ إنه ينبع من كردستان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ذكره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ينبع من باب سيسر هو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جبل حويرث من بلاد أرمينية متجها نحو المغرب، فيقطع وسط جيلان و يصب فى بحر الخزر</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82462_2314609296"/>
      <w:bookmarkStart w:id="288" w:name="_Toc128"/>
      <w:bookmarkEnd w:id="287"/>
      <w:r>
        <w:rPr/>
        <w:t>55</w:t>
      </w:r>
      <w:r>
        <w:rPr>
          <w:rtl w:val="true"/>
        </w:rPr>
        <w:t xml:space="preserve">- </w:t>
      </w:r>
      <w:r>
        <w:rPr>
          <w:rtl w:val="true"/>
        </w:rPr>
        <w:t>نهر أرس</w:t>
      </w:r>
      <w:r>
        <w:rPr>
          <w:rtl w:val="true"/>
        </w:rPr>
        <w:t>:</w:t>
      </w:r>
      <w:bookmarkEnd w:id="288"/>
    </w:p>
    <w:p>
      <w:pPr>
        <w:pStyle w:val="BookText"/>
        <w:rPr/>
      </w:pPr>
      <w:r>
        <w:rPr>
          <w:rFonts w:ascii="Amiri" w:hAnsi="Amiri" w:eastAsia="Amiri" w:cs="Amiri"/>
          <w:color w:val="111111"/>
          <w:sz w:val="28"/>
          <w:sz w:val="28"/>
          <w:szCs w:val="28"/>
          <w:rtl w:val="true"/>
          <w:lang w:bidi="ar-SA"/>
        </w:rPr>
        <w:t>يخرج من مشرق جبل أرمينية من المكان المتصل ببلاد الروم متجها إلى المشرق، فيمضى حتى يمر بورثان، و بالحد الفاصل بين آذربايجان و أرمينية و بين الران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82464_2314609296"/>
      <w:bookmarkStart w:id="290" w:name="_Toc129"/>
      <w:bookmarkEnd w:id="289"/>
      <w:r>
        <w:rPr/>
        <w:t>56</w:t>
      </w:r>
      <w:r>
        <w:rPr>
          <w:rtl w:val="true"/>
        </w:rPr>
        <w:t xml:space="preserve">- </w:t>
      </w:r>
      <w:r>
        <w:rPr>
          <w:rtl w:val="true"/>
        </w:rPr>
        <w:t>نهر الكر</w:t>
      </w:r>
      <w:r>
        <w:rPr>
          <w:rtl w:val="true"/>
        </w:rPr>
        <w:t>:</w:t>
      </w:r>
      <w:bookmarkEnd w:id="2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من ناحية الران من الجبل الواقع بين الران و السرير، فيتجه نحو المغرب و يمضى حتى حدود شكي و قبلة، ثم فى برديج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يتحد بنهر أرس فيمران معا وسط موقان و باكو و يصبان فى بحر الخزر</w:t>
      </w:r>
      <w:r>
        <w:rPr>
          <w:rFonts w:eastAsia="Amiri" w:cs="Amiri" w:ascii="Amiri" w:hAnsi="Amiri"/>
          <w:color w:val="111111"/>
          <w:sz w:val="28"/>
          <w:szCs w:val="28"/>
          <w:rtl w:val="true"/>
          <w:lang w:bidi="ar-SA"/>
        </w:rPr>
        <w:t>.</w:t>
      </w:r>
      <w:bookmarkStart w:id="291" w:name="pg19779_190264"/>
    </w:p>
    <w:p>
      <w:pPr>
        <w:pStyle w:val="Heading3"/>
        <w:numPr>
          <w:ilvl w:val="2"/>
          <w:numId w:val="1"/>
        </w:numPr>
        <w:rPr/>
      </w:pPr>
      <w:bookmarkStart w:id="292" w:name="__RefHeading___Toc1082466_2314609296"/>
      <w:bookmarkStart w:id="293" w:name="_Toc130"/>
      <w:bookmarkEnd w:id="291"/>
      <w:bookmarkEnd w:id="292"/>
      <w:r>
        <w:rPr/>
        <w:t>57</w:t>
      </w:r>
      <w:r>
        <w:rPr>
          <w:rtl w:val="true"/>
        </w:rPr>
        <w:t xml:space="preserve">- </w:t>
      </w:r>
      <w:r>
        <w:rPr>
          <w:rtl w:val="true"/>
        </w:rPr>
        <w:t>نهر ميجان</w:t>
      </w:r>
      <w:r>
        <w:rPr>
          <w:rtl w:val="true"/>
        </w:rPr>
        <w:t>:</w:t>
      </w:r>
      <w:bookmarkEnd w:id="293"/>
    </w:p>
    <w:p>
      <w:pPr>
        <w:pStyle w:val="BookText"/>
        <w:rPr/>
      </w:pPr>
      <w:r>
        <w:rPr>
          <w:rFonts w:ascii="IRNazanin" w:hAnsi="IRNazanin" w:eastAsia="IRNazanin"/>
          <w:color w:val="111111"/>
          <w:sz w:val="28"/>
          <w:sz w:val="28"/>
          <w:szCs w:val="28"/>
          <w:rtl w:val="true"/>
          <w:lang w:bidi="fa-IR"/>
        </w:rPr>
        <w:t>فى بلاد العرب</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الدليل على ذلك قول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بين بيحان و حضرموت، شبوة مدينة 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شبوة هو الذي يجعلنا نرجح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يخرج من جبال تهامة من الجانب القريب من المشرق، ثم يمر بمدينة وادى ميجان و بشبوة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مدن حضرموت، يمر بعد ذلك برمل الأحقاف ثم يصب بالبحر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بلاد الشام فليس فيها نهر كبير</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82468_2314609296"/>
      <w:bookmarkStart w:id="295" w:name="_Toc131"/>
      <w:bookmarkEnd w:id="294"/>
      <w:r>
        <w:rPr/>
        <w:t>58</w:t>
      </w:r>
      <w:r>
        <w:rPr>
          <w:rtl w:val="true"/>
        </w:rPr>
        <w:t xml:space="preserve">- </w:t>
      </w:r>
      <w:r>
        <w:rPr>
          <w:rtl w:val="true"/>
        </w:rPr>
        <w:t>نهر الكروم</w:t>
      </w:r>
      <w:r>
        <w:rPr>
          <w:rtl w:val="true"/>
        </w:rPr>
        <w:t>:</w:t>
      </w:r>
      <w:bookmarkEnd w:id="295"/>
    </w:p>
    <w:p>
      <w:pPr>
        <w:pStyle w:val="BookText"/>
        <w:rPr/>
      </w:pPr>
      <w:r>
        <w:rPr>
          <w:rFonts w:ascii="Amiri" w:hAnsi="Amiri" w:eastAsia="Amiri" w:cs="Amiri"/>
          <w:color w:val="111111"/>
          <w:sz w:val="28"/>
          <w:sz w:val="28"/>
          <w:szCs w:val="28"/>
          <w:rtl w:val="true"/>
          <w:lang w:bidi="ar-SA"/>
        </w:rPr>
        <w:t>يخرج من عمل بقلار من وسط بلاد الروم، ثم يصب فى بحر بنطس</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82470_2314609296"/>
      <w:bookmarkStart w:id="297" w:name="_Toc132"/>
      <w:bookmarkEnd w:id="296"/>
      <w:r>
        <w:rPr/>
        <w:t>59</w:t>
      </w:r>
      <w:r>
        <w:rPr>
          <w:rtl w:val="true"/>
        </w:rPr>
        <w:t xml:space="preserve">- </w:t>
      </w:r>
      <w:r>
        <w:rPr>
          <w:rtl w:val="true"/>
        </w:rPr>
        <w:t>و نهر آخر</w:t>
      </w:r>
      <w:bookmarkEnd w:id="297"/>
    </w:p>
    <w:p>
      <w:pPr>
        <w:pStyle w:val="BookText"/>
        <w:rPr/>
      </w:pPr>
      <w:r>
        <w:rPr>
          <w:rFonts w:ascii="Amiri" w:hAnsi="Amiri" w:eastAsia="Amiri" w:cs="Amiri"/>
          <w:color w:val="111111"/>
          <w:sz w:val="28"/>
          <w:sz w:val="28"/>
          <w:szCs w:val="28"/>
          <w:rtl w:val="true"/>
          <w:lang w:bidi="ar-SA"/>
        </w:rPr>
        <w:t>يخرج من عمل أفلاخونية من بلاد الروم و يمر على مدينة طنابري ثم يصب فى بحر بنطس</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082472_2314609296"/>
      <w:bookmarkStart w:id="299" w:name="_Toc133"/>
      <w:bookmarkEnd w:id="298"/>
      <w:r>
        <w:rPr/>
        <w:t>60</w:t>
      </w:r>
      <w:r>
        <w:rPr>
          <w:rtl w:val="true"/>
        </w:rPr>
        <w:t xml:space="preserve">- </w:t>
      </w:r>
      <w:r>
        <w:rPr>
          <w:rtl w:val="true"/>
        </w:rPr>
        <w:t>و نهر آخر</w:t>
      </w:r>
      <w:bookmarkEnd w:id="299"/>
    </w:p>
    <w:p>
      <w:pPr>
        <w:pStyle w:val="BookText"/>
        <w:rPr/>
      </w:pPr>
      <w:r>
        <w:rPr>
          <w:rFonts w:ascii="Amiri" w:hAnsi="Amiri" w:eastAsia="Amiri" w:cs="Amiri"/>
          <w:color w:val="111111"/>
          <w:sz w:val="28"/>
          <w:sz w:val="28"/>
          <w:szCs w:val="28"/>
          <w:rtl w:val="true"/>
          <w:lang w:bidi="ar-SA"/>
        </w:rPr>
        <w:t>يخرج من عمل أبسيق من بلاد الروم و يمر على مدينة بنداقلس و البدندون، ثم يصب فى بحر نيقية أسفل الروم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082474_2314609296"/>
      <w:bookmarkStart w:id="301" w:name="_Toc134"/>
      <w:bookmarkEnd w:id="300"/>
      <w:r>
        <w:rPr/>
        <w:t>61</w:t>
      </w:r>
      <w:r>
        <w:rPr>
          <w:rtl w:val="true"/>
        </w:rPr>
        <w:t xml:space="preserve">- </w:t>
      </w:r>
      <w:r>
        <w:rPr>
          <w:rtl w:val="true"/>
        </w:rPr>
        <w:t>و نهر آخر</w:t>
      </w:r>
      <w:bookmarkEnd w:id="301"/>
    </w:p>
    <w:p>
      <w:pPr>
        <w:pStyle w:val="BookText"/>
        <w:rPr/>
      </w:pPr>
      <w:r>
        <w:rPr>
          <w:rFonts w:ascii="Amiri" w:hAnsi="Amiri" w:eastAsia="Amiri" w:cs="Amiri"/>
          <w:color w:val="111111"/>
          <w:sz w:val="28"/>
          <w:sz w:val="28"/>
          <w:szCs w:val="28"/>
          <w:rtl w:val="true"/>
          <w:lang w:bidi="ar-SA"/>
        </w:rPr>
        <w:t>يخرج من أيدر ثم يمر وسط حد عمل باطليق و عمل بقلار، و هناك يتجه ناحية الجنوب بين خاك و نيقية حتى يصب فى بحيرة نيقية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082476_2314609296"/>
      <w:bookmarkStart w:id="303" w:name="_Toc135"/>
      <w:bookmarkEnd w:id="302"/>
      <w:r>
        <w:rPr/>
        <w:t>62</w:t>
      </w:r>
      <w:r>
        <w:rPr>
          <w:rtl w:val="true"/>
        </w:rPr>
        <w:t xml:space="preserve">- </w:t>
      </w:r>
      <w:r>
        <w:rPr>
          <w:rtl w:val="true"/>
        </w:rPr>
        <w:t>نهر نيل مصر</w:t>
      </w:r>
      <w:r>
        <w:rPr>
          <w:rtl w:val="true"/>
        </w:rPr>
        <w:t>:</w:t>
      </w:r>
      <w:bookmarkEnd w:id="303"/>
    </w:p>
    <w:p>
      <w:pPr>
        <w:pStyle w:val="BookText"/>
        <w:rPr/>
      </w:pPr>
      <w:r>
        <w:rPr>
          <w:rFonts w:ascii="Amiri" w:hAnsi="Amiri" w:eastAsia="Amiri" w:cs="Amiri"/>
          <w:color w:val="111111"/>
          <w:sz w:val="28"/>
          <w:sz w:val="28"/>
          <w:szCs w:val="28"/>
          <w:rtl w:val="true"/>
          <w:lang w:bidi="ar-SA"/>
        </w:rPr>
        <w:t>يخرج من جبل القمر من الجنوب، حيث تخرج عشرة أنهار كبار تكون كل خمسة منها بطيحة، ثم يخرج من كل بطيحة ثلاثة أنهار، ثم تتكون من الأنهار الستة بطيحة واحدة فى الجنوب خارج حدود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يخرج نهر النيل من هذه البطيحة و يأتى إلى وسط النوبة، و يتجه نحو الشمال فيكون بأسره ببلاد النوبة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ينعطف نحو المغرب ليمر بمدينة سكره، ثم ينعطف ليعود إلى المشرق ليمر</w:t>
      </w:r>
    </w:p>
    <w:p>
      <w:pPr>
        <w:pStyle w:val="BookText"/>
        <w:rPr/>
      </w:pPr>
      <w:r>
        <w:rPr>
          <w:rFonts w:ascii="Amiri" w:hAnsi="Amiri" w:eastAsia="Amiri" w:cs="Amiri"/>
          <w:color w:val="111111"/>
          <w:sz w:val="28"/>
          <w:sz w:val="28"/>
          <w:szCs w:val="28"/>
          <w:rtl w:val="true"/>
          <w:lang w:bidi="ar-SA"/>
        </w:rPr>
        <w:t>بمحاذاة جبل الواحات و مدينة أسوان و يتجه بشكل مستقيم نحو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جميع بلاد مصر و يمر بأخميم و الفيوم و الفسطاط، ثم يقع فى بحيرة تنيس</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مخرجه 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أنه لا يتابع بطلميوس تماما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نظرية خروجه من جبل القمر نظرية بطلميوسية ظل صداها يتردد قرونا فى كتب الجغرافيا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يخرج من خلف خط الاستواء من بحيرتين يقال لهما بحيرتا النيل، و هو يطيف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فقد عزا هيرودوتس إلى من دعاه بمترجم الكتابة الهير و غليفية بهيكل مينرفا بمدينة صامن البلاد المصرية معرفة منبع النيل معرفة أكيدة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بين أسوان من الصعيد و اليفنتين كان جبلان شامخا القنن الواحد اسمه كروفى و الثانى موفى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فينابيع النيل التى هى لجج عميقة تخرج من وسط هذين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مياهها تجرى فى مصر إلى جهة الشمال، و النصف الآخر بأرض الحبشة إلى جهة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هيرودوتس،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ننقل هنا التلخيص الدقيق الذي عرضه العالم العراقى الراحل الدكتور أحمد سوسة عن منابع النيل كما هى لدى الشريف الإدريسى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الإدريسى على خارطاته جبل القمر الذي يقابل ما يعرف اليوم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كليمنجارو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رأيه أن النيل ينبع من هذا الجبل، فذكر عنده كلمتى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رسم ثلاث بحيرات متصلة عند المنبع كالتى اكتشفها أهل التمدن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منها سماها البطيحة الصغرى، و الوسطى البطيحة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على البحيرة الشرقية اسم البطيحة الصغرى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البطيحة الكبرى ما يعرف اليوم ببحيرة فكتوريا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يقابل البطيحة الصغيرة الغربية ما يسمى اليوم ببحيرة ألبرت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 البطيحة الصغرى الشرقية ما يسمى اليوم ببحيرة كيوجا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قريبة جدا من وصف الخوارزمى كما ورد فى خارطته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بعد ذلك كلام جرجى زيدان بهذا الشأن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خارطة محفوظة فى متحف سان مارتين بفرنسا أن الإدريسى كان على بينة من حقيقة منابع النيل فصورها بحيرات عند خط الاستواء كالتى اكتشفها أهل هذا التمدن فى القرن الماضى، نعنى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فكتوريا نيانزا، و ألبرت نيانزا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رسمها الإدريسى قبلهم بمئات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رأى الأستاذ عباس محمود العقاد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أن أحدا سبق الإدريسى إلى بيان الحقيقة عن منابع النيل العليا كما حفظت فى الخرائط التى بقيت فى بعض المتاحف الأوروبية و منها خريطة محفوظة بمتحف سان مارتين الفرنسى ترسم النيل آتيا من بحيرات إلى جنوب خط الاستواء بعد أن تخبط الجغرافيون فى وصف منابعه و تحليل فيضانه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الإدريسى فى الجغرافيا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9779_190266"/>
    </w:p>
    <w:p>
      <w:pPr>
        <w:pStyle w:val="Heading3"/>
        <w:numPr>
          <w:ilvl w:val="2"/>
          <w:numId w:val="1"/>
        </w:numPr>
        <w:rPr/>
      </w:pPr>
      <w:bookmarkStart w:id="305" w:name="__RefHeading___Toc1082478_2314609296"/>
      <w:bookmarkStart w:id="306" w:name="_Toc136"/>
      <w:bookmarkEnd w:id="304"/>
      <w:bookmarkEnd w:id="305"/>
      <w:r>
        <w:rPr/>
        <w:t>63</w:t>
      </w:r>
      <w:r>
        <w:rPr>
          <w:rtl w:val="true"/>
        </w:rPr>
        <w:t xml:space="preserve">- </w:t>
      </w:r>
      <w:r>
        <w:rPr>
          <w:rtl w:val="true"/>
        </w:rPr>
        <w:t>نهر رمل المعدن</w:t>
      </w:r>
      <w:r>
        <w:rPr>
          <w:rtl w:val="true"/>
        </w:rPr>
        <w:t>:</w:t>
      </w:r>
      <w:bookmarkEnd w:id="306"/>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رمل المعدن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الرمال التى بين بلاد مصر و بحر القلزم، و هو نهر عظيم، ثم يتجه إلى المغرب و يقطع وسط النوبة فيكون فى مفازة، ثم يصل مدينة كابيل من بلاد النوبة، و هى قصبتهم، ثم يصب بعدها فى نهر النيل</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82480_2314609296"/>
      <w:bookmarkStart w:id="308" w:name="_Toc137"/>
      <w:bookmarkEnd w:id="307"/>
      <w:r>
        <w:rPr/>
        <w:t>64</w:t>
      </w:r>
      <w:r>
        <w:rPr>
          <w:rtl w:val="true"/>
        </w:rPr>
        <w:t>- [</w:t>
      </w:r>
      <w:r>
        <w:rPr>
          <w:rtl w:val="true"/>
        </w:rPr>
        <w:t>نهر كبير</w:t>
      </w:r>
      <w:r>
        <w:rPr>
          <w:rtl w:val="true"/>
        </w:rPr>
        <w:t>]</w:t>
      </w:r>
      <w:bookmarkEnd w:id="308"/>
    </w:p>
    <w:p>
      <w:pPr>
        <w:pStyle w:val="BookText"/>
        <w:rPr/>
      </w:pPr>
      <w:r>
        <w:rPr>
          <w:rFonts w:ascii="Amiri" w:hAnsi="Amiri" w:eastAsia="Amiri" w:cs="Amiri"/>
          <w:color w:val="111111"/>
          <w:sz w:val="28"/>
          <w:sz w:val="28"/>
          <w:szCs w:val="28"/>
          <w:rtl w:val="true"/>
          <w:lang w:bidi="ar-SA"/>
        </w:rPr>
        <w:t>و يخرج من نهر النيل نهر كبير قرب الفسطاط، فينتفع منه فى الزراعة، ثم يسير إلى الإسكندرية و يظل هناك ثم يصب فى بحيرة تنيس</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82482_2314609296"/>
      <w:bookmarkStart w:id="310" w:name="_Toc138"/>
      <w:bookmarkEnd w:id="309"/>
      <w:r>
        <w:rPr/>
        <w:t>65</w:t>
      </w:r>
      <w:r>
        <w:rPr>
          <w:rtl w:val="true"/>
        </w:rPr>
        <w:t>- [</w:t>
      </w:r>
      <w:r>
        <w:rPr>
          <w:rtl w:val="true"/>
        </w:rPr>
        <w:t>الأنهار الصغيرة</w:t>
      </w:r>
      <w:r>
        <w:rPr>
          <w:rtl w:val="true"/>
        </w:rPr>
        <w:t>]</w:t>
      </w:r>
      <w:bookmarkEnd w:id="310"/>
    </w:p>
    <w:p>
      <w:pPr>
        <w:pStyle w:val="BookText"/>
        <w:rPr/>
      </w:pPr>
      <w:r>
        <w:rPr>
          <w:rFonts w:ascii="Amiri" w:hAnsi="Amiri" w:eastAsia="Amiri" w:cs="Amiri"/>
          <w:color w:val="111111"/>
          <w:sz w:val="28"/>
          <w:sz w:val="28"/>
          <w:szCs w:val="28"/>
          <w:rtl w:val="true"/>
          <w:lang w:bidi="ar-SA"/>
        </w:rPr>
        <w:t>أما فى مدن إفريقيا و طنجة و حتى بلاد السوس الأقصى، فلا يوجد نهر عظيم، و ليس هناك سوى الأنهار الصغيرة التى ينتفع منها فى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لدينا علم بوجود نهر فى بلاد السودان مما فى الكتب و الأخبار</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82484_2314609296"/>
      <w:bookmarkStart w:id="312" w:name="_Toc139"/>
      <w:bookmarkEnd w:id="311"/>
      <w:r>
        <w:rPr/>
        <w:t>66</w:t>
      </w:r>
      <w:r>
        <w:rPr>
          <w:rtl w:val="true"/>
        </w:rPr>
        <w:t xml:space="preserve">- </w:t>
      </w:r>
      <w:r>
        <w:rPr>
          <w:rtl w:val="true"/>
        </w:rPr>
        <w:t>نهر البلغار</w:t>
      </w:r>
      <w:r>
        <w:rPr>
          <w:rtl w:val="true"/>
        </w:rPr>
        <w:t>:</w:t>
      </w:r>
      <w:bookmarkEnd w:id="3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مغرب بلاد الروم فيمر بجبل البلغار متجها إلى الشرق، ثم يمضى ليصل إلى موضع الصقالبة المقيمين فى بلاد الروم، و يجتاز بعد ذلك على برجان، و يمر على عمل تراقية</w:t>
      </w:r>
      <w:r>
        <w:rPr>
          <w:rStyle w:val="FootnoteAnchor"/>
          <w:rtl w:val="true"/>
        </w:rPr>
        <w:footnoteReference w:id="152"/>
      </w:r>
      <w:r>
        <w:rPr>
          <w:rFonts w:ascii="Amiri" w:hAnsi="Amiri" w:eastAsia="Amiri" w:cs="Amiri"/>
          <w:color w:val="111111"/>
          <w:sz w:val="28"/>
          <w:sz w:val="28"/>
          <w:szCs w:val="28"/>
          <w:rtl w:val="true"/>
          <w:lang w:bidi="ar-SA"/>
        </w:rPr>
        <w:t>، فيسير فى مدينة القسطنطينية، و ما يبقى منه يصب فى الخليج</w:t>
      </w:r>
      <w:r>
        <w:rPr>
          <w:rFonts w:eastAsia="Amiri" w:cs="Amiri" w:ascii="Amiri" w:hAnsi="Amiri"/>
          <w:color w:val="111111"/>
          <w:sz w:val="28"/>
          <w:szCs w:val="28"/>
          <w:rtl w:val="true"/>
          <w:lang w:bidi="ar-SA"/>
        </w:rPr>
        <w:t>.</w:t>
      </w:r>
      <w:bookmarkStart w:id="313" w:name="pg19779_190267"/>
    </w:p>
    <w:p>
      <w:pPr>
        <w:pStyle w:val="Heading3"/>
        <w:numPr>
          <w:ilvl w:val="2"/>
          <w:numId w:val="1"/>
        </w:numPr>
        <w:rPr/>
      </w:pPr>
      <w:bookmarkStart w:id="314" w:name="__RefHeading___Toc1082486_2314609296"/>
      <w:bookmarkStart w:id="315" w:name="_Toc140"/>
      <w:bookmarkEnd w:id="313"/>
      <w:bookmarkEnd w:id="314"/>
      <w:r>
        <w:rPr/>
        <w:t>67</w:t>
      </w:r>
      <w:r>
        <w:rPr>
          <w:rtl w:val="true"/>
        </w:rPr>
        <w:t xml:space="preserve">- </w:t>
      </w:r>
      <w:r>
        <w:rPr>
          <w:rtl w:val="true"/>
        </w:rPr>
        <w:t>نهر تاجه</w:t>
      </w:r>
      <w:r>
        <w:rPr>
          <w:rtl w:val="true"/>
        </w:rPr>
        <w:t>:</w:t>
      </w:r>
      <w:bookmarkEnd w:id="315"/>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تاجه</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تاجه الهابط على طليطلة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عظيم يشق طليطلة قصبة الأندلس فى الزمان الأقدم، يخرج من بلاد الجلالقة و يصب فى البحر الرومى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شنترين من مدن الأندلس أيضا و ذات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على بطحائها كفيض 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فينبغى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الأندلس أيضا و إن كنا لم نهتد إلى موقعها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جبل الأندلس فيمر قريبا من مدينة طليطلة، و يخرج من حوالي طليطلة متجها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ينعطف عند المشرق و يعود بعدها إلى المغرب فيسير حتى حدود هاردة و حدود شنترين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يصل شنترين يصب فى بحر المحيط المغربى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فى كل العالم نهر كبير يمكن للسفن أن تمخره إلا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بلاد الجنوب فليس هناك نهر كبير يستحق الذكر إلا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82488_2314609296"/>
      <w:bookmarkStart w:id="317" w:name="_Toc141"/>
      <w:bookmarkEnd w:id="316"/>
      <w:r>
        <w:rPr/>
        <w:t>68</w:t>
      </w:r>
      <w:r>
        <w:rPr>
          <w:rtl w:val="true"/>
        </w:rPr>
        <w:t xml:space="preserve">- </w:t>
      </w:r>
      <w:r>
        <w:rPr>
          <w:rtl w:val="true"/>
        </w:rPr>
        <w:t>نهر البجة</w:t>
      </w:r>
      <w:r>
        <w:rPr>
          <w:rtl w:val="true"/>
        </w:rPr>
        <w:t>:</w:t>
      </w:r>
      <w:bookmarkEnd w:id="317"/>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البجة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 يخرج من جبل و يسير فى الجنوب فى أرض البجة، و يصب فى البحر قرب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bookmarkStart w:id="318" w:name="pg19779_190268"/>
    </w:p>
    <w:p>
      <w:pPr>
        <w:pStyle w:val="Heading2"/>
        <w:numPr>
          <w:ilvl w:val="1"/>
          <w:numId w:val="1"/>
        </w:numPr>
        <w:rPr/>
      </w:pPr>
      <w:bookmarkStart w:id="319" w:name="__RefHeading___Toc1082490_2314609296"/>
      <w:bookmarkStart w:id="320" w:name="_Toc142"/>
      <w:bookmarkEnd w:id="318"/>
      <w:bookmarkEnd w:id="319"/>
      <w:r>
        <w:rPr/>
        <w:t>7</w:t>
      </w:r>
      <w:r>
        <w:rPr>
          <w:rtl w:val="true"/>
        </w:rPr>
        <w:t xml:space="preserve">. </w:t>
      </w:r>
      <w:r>
        <w:rPr>
          <w:rtl w:val="true"/>
        </w:rPr>
        <w:t>القول فى المفازات و الرمال‌</w:t>
      </w:r>
      <w:bookmarkEnd w:id="320"/>
    </w:p>
    <w:p>
      <w:pPr>
        <w:pStyle w:val="Heading3"/>
        <w:numPr>
          <w:ilvl w:val="2"/>
          <w:numId w:val="1"/>
        </w:numPr>
        <w:rPr/>
      </w:pPr>
      <w:bookmarkStart w:id="321" w:name="__RefHeading___Toc1082492_2314609296"/>
      <w:bookmarkStart w:id="322" w:name="_Toc143"/>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كل أرض فيها رمال أو ملح و ليس فيها جبل و لا ماء جار و لا زرع و لا نبات، تدعى مفازة</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المفازات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صغير و بعضها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الرمال فى هذه المفازات بعضها واسع و بعضها صغير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سنورد فى هذا الباب كل مفازة كبيرة أو كل رملة كبيرة فى القسم العامر من العالم إن شاء اللّه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082494_2314609296"/>
      <w:bookmarkStart w:id="324" w:name="_Toc144"/>
      <w:bookmarkEnd w:id="323"/>
      <w:r>
        <w:rPr/>
        <w:t>1</w:t>
      </w:r>
      <w:r>
        <w:rPr>
          <w:rtl w:val="true"/>
        </w:rPr>
        <w:t xml:space="preserve">- </w:t>
      </w:r>
      <w:r>
        <w:rPr>
          <w:rtl w:val="true"/>
        </w:rPr>
        <w:t>مفازة فى جنوب بلاد الصين،</w:t>
      </w:r>
      <w:bookmarkEnd w:id="324"/>
    </w:p>
    <w:p>
      <w:pPr>
        <w:pStyle w:val="BookText"/>
        <w:rPr/>
      </w:pPr>
      <w:r>
        <w:rPr>
          <w:rFonts w:ascii="Amiri" w:hAnsi="Amiri" w:eastAsia="Amiri" w:cs="Amiri"/>
          <w:color w:val="111111"/>
          <w:sz w:val="28"/>
          <w:sz w:val="28"/>
          <w:szCs w:val="28"/>
          <w:rtl w:val="true"/>
          <w:lang w:bidi="ar-SA"/>
        </w:rPr>
        <w:t>بين الجبل الطاعن فى البحر و بين خمدان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يوجد جزء منها داخل البحر كالجزيرة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الناحية الشرقية من هذه المفازة، بحر الأوقيانوس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يوجد البحر الأعظم فى ناحية الجنوب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الناحية الغربية، الجبل الطاعن فى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ناحية الشمال نهر خمدان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فى هذه المفازة ذهب كثير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82496_2314609296"/>
      <w:bookmarkStart w:id="326" w:name="_Toc145"/>
      <w:bookmarkEnd w:id="325"/>
      <w:r>
        <w:rPr/>
        <w:t>2</w:t>
      </w:r>
      <w:r>
        <w:rPr>
          <w:rtl w:val="true"/>
        </w:rPr>
        <w:t xml:space="preserve">- </w:t>
      </w:r>
      <w:r>
        <w:rPr>
          <w:rtl w:val="true"/>
        </w:rPr>
        <w:t>و مفازة أخرى فى شمال الصين</w:t>
      </w:r>
      <w:bookmarkEnd w:id="3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مفازة أخرى فى شمال الصين</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شرقها بحر الأوقيانوس المشرقى، و جنوبها بلاد الصين، و إلى مغربها نهر كجا، و شمالها التغزغز و الخرخيز</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82498_2314609296"/>
      <w:bookmarkStart w:id="328" w:name="_Toc146"/>
      <w:bookmarkEnd w:id="327"/>
      <w:r>
        <w:rPr/>
        <w:t>3</w:t>
      </w:r>
      <w:r>
        <w:rPr>
          <w:rtl w:val="true"/>
        </w:rPr>
        <w:t xml:space="preserve">- </w:t>
      </w:r>
      <w:r>
        <w:rPr>
          <w:rtl w:val="true"/>
        </w:rPr>
        <w:t>و رملة فى بلاد الصين،</w:t>
      </w:r>
      <w:bookmarkEnd w:id="328"/>
    </w:p>
    <w:p>
      <w:pPr>
        <w:pStyle w:val="BookText"/>
        <w:rPr/>
      </w:pPr>
      <w:r>
        <w:rPr>
          <w:rFonts w:ascii="Amiri" w:hAnsi="Amiri" w:eastAsia="Amiri" w:cs="Amiri"/>
          <w:color w:val="111111"/>
          <w:sz w:val="28"/>
          <w:sz w:val="28"/>
          <w:szCs w:val="28"/>
          <w:rtl w:val="true"/>
          <w:lang w:bidi="ar-SA"/>
        </w:rPr>
        <w:t>سعتها ثلاث مراحل، و هى بين مدينتين من مدن الصين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ختم و الأخرى و سارنيك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طولها من حد البطيحة التى يكونها نهر كجا</w:t>
      </w:r>
      <w:r>
        <w:rPr>
          <w:rStyle w:val="FootnoteAnchor"/>
          <w:rtl w:val="true"/>
        </w:rPr>
        <w:footnoteReference w:id="158"/>
      </w:r>
      <w:r>
        <w:rPr>
          <w:rFonts w:ascii="Amiri" w:hAnsi="Amiri" w:eastAsia="Amiri" w:cs="Amiri"/>
          <w:color w:val="111111"/>
          <w:sz w:val="28"/>
          <w:sz w:val="28"/>
          <w:szCs w:val="28"/>
          <w:rtl w:val="true"/>
          <w:lang w:bidi="ar-SA"/>
        </w:rPr>
        <w:t>حتى المفازة التى فى الشمال التى ذكرناها</w:t>
      </w:r>
      <w:r>
        <w:rPr>
          <w:rFonts w:eastAsia="Amiri" w:cs="Amiri" w:ascii="Amiri" w:hAnsi="Amiri"/>
          <w:color w:val="111111"/>
          <w:sz w:val="28"/>
          <w:szCs w:val="28"/>
          <w:rtl w:val="true"/>
          <w:lang w:bidi="ar-SA"/>
        </w:rPr>
        <w:t>.</w:t>
      </w:r>
      <w:bookmarkStart w:id="329" w:name="pg19779_190269"/>
    </w:p>
    <w:p>
      <w:pPr>
        <w:pStyle w:val="Heading3"/>
        <w:numPr>
          <w:ilvl w:val="2"/>
          <w:numId w:val="1"/>
        </w:numPr>
        <w:rPr/>
      </w:pPr>
      <w:bookmarkStart w:id="330" w:name="__RefHeading___Toc1082500_2314609296"/>
      <w:bookmarkStart w:id="331" w:name="_Toc147"/>
      <w:bookmarkEnd w:id="329"/>
      <w:bookmarkEnd w:id="330"/>
      <w:r>
        <w:rPr/>
        <w:t>4</w:t>
      </w:r>
      <w:r>
        <w:rPr>
          <w:rtl w:val="true"/>
        </w:rPr>
        <w:t xml:space="preserve">- </w:t>
      </w:r>
      <w:r>
        <w:rPr>
          <w:rtl w:val="true"/>
        </w:rPr>
        <w:t>و مفازة أخرى،</w:t>
      </w:r>
      <w:bookmarkEnd w:id="331"/>
    </w:p>
    <w:p>
      <w:pPr>
        <w:pStyle w:val="BookText"/>
        <w:rPr/>
      </w:pPr>
      <w:r>
        <w:rPr>
          <w:rFonts w:ascii="IRNazanin" w:hAnsi="IRNazanin" w:eastAsia="IRNazanin"/>
          <w:color w:val="111111"/>
          <w:sz w:val="28"/>
          <w:sz w:val="28"/>
          <w:szCs w:val="28"/>
          <w:rtl w:val="true"/>
          <w:lang w:bidi="fa-IR"/>
        </w:rPr>
        <w:t>تحدها من الشرق حدود التبت، و من الجنوب بلاد الهند، و من الغرب حدود ما وراء النهر، و من الشمال حدود الخلخ</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حدود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الصحيح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الغربى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 الغربى الخلخ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 كما يرى مينورسكى أن المقصود بهذه المفازة هى الأراضى المنخفضة من تاريم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وعثاء لا ماء فيها و لا كلأ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082502_2314609296"/>
      <w:bookmarkStart w:id="333" w:name="_Toc148"/>
      <w:bookmarkEnd w:id="332"/>
      <w:r>
        <w:rPr/>
        <w:t>5</w:t>
      </w:r>
      <w:r>
        <w:rPr>
          <w:rtl w:val="true"/>
        </w:rPr>
        <w:t xml:space="preserve">- </w:t>
      </w:r>
      <w:r>
        <w:rPr>
          <w:rtl w:val="true"/>
        </w:rPr>
        <w:t>و مفازة أخرى‌</w:t>
      </w:r>
      <w:bookmarkEnd w:id="333"/>
    </w:p>
    <w:p>
      <w:pPr>
        <w:pStyle w:val="BookText"/>
        <w:rPr/>
      </w:pPr>
      <w:r>
        <w:rPr>
          <w:rFonts w:ascii="IRNazanin" w:hAnsi="IRNazanin" w:eastAsia="IRNazanin"/>
          <w:color w:val="111111"/>
          <w:sz w:val="28"/>
          <w:sz w:val="28"/>
          <w:szCs w:val="28"/>
          <w:rtl w:val="true"/>
          <w:lang w:bidi="fa-IR"/>
        </w:rPr>
        <w:t>فى الهند على ساحل البحر الأعظم</w:t>
      </w:r>
      <w:r>
        <w:rPr>
          <w:rStyle w:val="FootnoteAnchor"/>
          <w:rtl w:val="true"/>
        </w:rPr>
        <w:footnoteReference w:id="160"/>
      </w:r>
      <w:r>
        <w:rPr>
          <w:rFonts w:ascii="Amiri" w:hAnsi="Amiri" w:eastAsia="Amiri" w:cs="Amiri"/>
          <w:color w:val="111111"/>
          <w:sz w:val="28"/>
          <w:sz w:val="28"/>
          <w:szCs w:val="28"/>
          <w:rtl w:val="true"/>
          <w:lang w:bidi="ar-SA"/>
        </w:rPr>
        <w:t>، يمتد طولها من حد سرنديب حتى أول مملكة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مفازة غير متصلة، تتكون من عدة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السند و الهند مفازات صغيرة و كبيرة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82504_2314609296"/>
      <w:bookmarkStart w:id="335" w:name="_Toc149"/>
      <w:bookmarkEnd w:id="334"/>
      <w:r>
        <w:rPr/>
        <w:t>6</w:t>
      </w:r>
      <w:r>
        <w:rPr>
          <w:rtl w:val="true"/>
        </w:rPr>
        <w:t xml:space="preserve">- </w:t>
      </w:r>
      <w:r>
        <w:rPr>
          <w:rtl w:val="true"/>
        </w:rPr>
        <w:t>و مفازة أخرى صغيرة و محدودة،</w:t>
      </w:r>
      <w:bookmarkEnd w:id="3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مفازة أخرى صغيرة و محدودة</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يحدها من الشرق مدن السند، و من الجنوب البحر الأعظم، و من الغرب جبل القفص، و من الشمال قسم من السند و قسم من كرمان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82506_2314609296"/>
      <w:bookmarkStart w:id="337" w:name="_Toc150"/>
      <w:bookmarkEnd w:id="336"/>
      <w:r>
        <w:rPr/>
        <w:t>7</w:t>
      </w:r>
      <w:r>
        <w:rPr>
          <w:rtl w:val="true"/>
        </w:rPr>
        <w:t xml:space="preserve">- </w:t>
      </w:r>
      <w:r>
        <w:rPr>
          <w:rtl w:val="true"/>
        </w:rPr>
        <w:t>و مفازة أخرى</w:t>
      </w:r>
      <w:bookmarkEnd w:id="3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مفازة أخرى</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تحدها من الشرق حدود السند حتى ضفاف نهر مهران، و يحاذى جنوبها حدود السند و كرمان و فارس، و غربيها حدود الرى و قم و قاشان، و شمالها خراسان و حدود الرى و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تدعى هذه المفازة أيضا مفازة كركس، و ذلك لوجود جبل صغير إلى الغرب منها يدعى جبل كركس سميت هذه المفازة باسمه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هذه المفازة جبال متناثرة فى كل مكان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تدعى كل ناحية منها باسم المكان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بادية تبدأ من حوالى سجستان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رملة سجستان</w:t>
      </w:r>
      <w:r>
        <w:rPr>
          <w:rFonts w:eastAsia="Amiri" w:cs="Amiri" w:ascii="Amiri" w:hAnsi="Amiri"/>
          <w:color w:val="111111"/>
          <w:sz w:val="28"/>
          <w:szCs w:val="28"/>
          <w:rtl w:val="true"/>
          <w:lang w:bidi="ar-SA"/>
        </w:rPr>
        <w:t>.</w:t>
      </w:r>
      <w:bookmarkStart w:id="338" w:name="pg19779_190270"/>
    </w:p>
    <w:p>
      <w:pPr>
        <w:pStyle w:val="Heading3"/>
        <w:numPr>
          <w:ilvl w:val="2"/>
          <w:numId w:val="1"/>
        </w:numPr>
        <w:rPr/>
      </w:pPr>
      <w:bookmarkStart w:id="339" w:name="__RefHeading___Toc1082508_2314609296"/>
      <w:bookmarkStart w:id="340" w:name="_Toc151"/>
      <w:bookmarkEnd w:id="338"/>
      <w:bookmarkEnd w:id="339"/>
      <w:r>
        <w:rPr/>
        <w:t>8</w:t>
      </w:r>
      <w:r>
        <w:rPr>
          <w:rtl w:val="true"/>
        </w:rPr>
        <w:t xml:space="preserve">- </w:t>
      </w:r>
      <w:r>
        <w:rPr>
          <w:rtl w:val="true"/>
        </w:rPr>
        <w:t>مفازة خوارزم و الغور</w:t>
      </w:r>
      <w:r>
        <w:rPr>
          <w:rtl w:val="true"/>
        </w:rPr>
        <w:t>:</w:t>
      </w:r>
      <w:bookmarkEnd w:id="340"/>
    </w:p>
    <w:p>
      <w:pPr>
        <w:pStyle w:val="BookText"/>
        <w:rPr/>
      </w:pPr>
      <w:r>
        <w:rPr>
          <w:rFonts w:ascii="Amiri" w:hAnsi="Amiri" w:eastAsia="Amiri" w:cs="Amiri"/>
          <w:color w:val="111111"/>
          <w:sz w:val="28"/>
          <w:sz w:val="28"/>
          <w:szCs w:val="28"/>
          <w:rtl w:val="true"/>
          <w:lang w:bidi="ar-SA"/>
        </w:rPr>
        <w:t>يحاذى شرقيها حدود مرو حتى يصل جيحون، و جنوبيها حدود باورد و نسا و فراه و دهستان، ثم تمتد إلى بحر الخزر حتى حدود أتل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شماليها يحاذى نهر جيحون و بحر خوارزم و حدود الغوز حتى حد البلغار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المفازد رملة تبدأ من حدود بلخ فتمتد حتى جنوب جيحون و حتى بحر خوارزم، و تبلغ سعتها مرحلة واحدة فى مكان، و سبع مراحل فى مكان آخر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082510_2314609296"/>
      <w:bookmarkStart w:id="342" w:name="_Toc152"/>
      <w:bookmarkEnd w:id="341"/>
      <w:r>
        <w:rPr/>
        <w:t>9</w:t>
      </w:r>
      <w:r>
        <w:rPr>
          <w:rtl w:val="true"/>
        </w:rPr>
        <w:t xml:space="preserve">- </w:t>
      </w:r>
      <w:r>
        <w:rPr>
          <w:rtl w:val="true"/>
        </w:rPr>
        <w:t>و رملة أخرى‌</w:t>
      </w:r>
      <w:bookmarkEnd w:id="342"/>
    </w:p>
    <w:p>
      <w:pPr>
        <w:pStyle w:val="BookText"/>
        <w:rPr/>
      </w:pPr>
      <w:r>
        <w:rPr>
          <w:rFonts w:ascii="Amiri" w:hAnsi="Amiri" w:eastAsia="Amiri" w:cs="Amiri"/>
          <w:color w:val="111111"/>
          <w:sz w:val="28"/>
          <w:sz w:val="28"/>
          <w:szCs w:val="28"/>
          <w:rtl w:val="true"/>
          <w:lang w:bidi="ar-SA"/>
        </w:rPr>
        <w:t>بين الكيماك و حدود جند و جواره طولها ممتد كثيرا و سعتها قليلة</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82512_2314609296"/>
      <w:bookmarkStart w:id="344" w:name="_Toc153"/>
      <w:bookmarkEnd w:id="343"/>
      <w:r>
        <w:rPr/>
        <w:t>10</w:t>
      </w:r>
      <w:r>
        <w:rPr>
          <w:rtl w:val="true"/>
        </w:rPr>
        <w:t xml:space="preserve">- </w:t>
      </w:r>
      <w:r>
        <w:rPr>
          <w:rtl w:val="true"/>
        </w:rPr>
        <w:t>مفازة البادية</w:t>
      </w:r>
      <w:r>
        <w:rPr>
          <w:rtl w:val="true"/>
        </w:rPr>
        <w:t>:</w:t>
      </w:r>
      <w:bookmarkEnd w:id="344"/>
    </w:p>
    <w:p>
      <w:pPr>
        <w:pStyle w:val="BookText"/>
        <w:rPr/>
      </w:pPr>
      <w:r>
        <w:rPr>
          <w:rFonts w:ascii="Amiri" w:hAnsi="Amiri" w:eastAsia="Amiri" w:cs="Amiri"/>
          <w:color w:val="111111"/>
          <w:sz w:val="28"/>
          <w:sz w:val="28"/>
          <w:szCs w:val="28"/>
          <w:rtl w:val="true"/>
          <w:lang w:bidi="ar-SA"/>
        </w:rPr>
        <w:t>يبدأ حدها الشرقى من حدود هجر حتى حدود البحرين و البصرة، و يمر بحدود القادسية و الجبل، و يسير حتى حدود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جنوبيها بحر العرب و حدود خليج الأبلة</w:t>
      </w:r>
      <w:r>
        <w:rPr>
          <w:rStyle w:val="FootnoteAnchor"/>
          <w:rtl w:val="true"/>
        </w:rPr>
        <w:footnoteReference w:id="163"/>
      </w:r>
      <w:r>
        <w:rPr>
          <w:rFonts w:ascii="Amiri" w:hAnsi="Amiri" w:eastAsia="Amiri" w:cs="Amiri"/>
          <w:color w:val="111111"/>
          <w:sz w:val="28"/>
          <w:sz w:val="28"/>
          <w:szCs w:val="28"/>
          <w:rtl w:val="true"/>
          <w:lang w:bidi="ar-SA"/>
        </w:rPr>
        <w:t>و نواحى حضر موت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غربها جدة و الجار و مدين و إيلة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شماليها معان</w:t>
      </w:r>
      <w:r>
        <w:rPr>
          <w:rStyle w:val="FootnoteAnchor"/>
          <w:rtl w:val="true"/>
        </w:rPr>
        <w:footnoteReference w:id="164"/>
      </w:r>
      <w:r>
        <w:rPr>
          <w:rFonts w:ascii="Amiri" w:hAnsi="Amiri" w:eastAsia="Amiri" w:cs="Amiri"/>
          <w:color w:val="111111"/>
          <w:sz w:val="28"/>
          <w:sz w:val="28"/>
          <w:szCs w:val="28"/>
          <w:rtl w:val="true"/>
          <w:lang w:bidi="ar-SA"/>
        </w:rPr>
        <w:t>و سليمة و تدمر و خناصرة حتى نهر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حيثما اتصلت هذه البادية بمدينة أو حى من أحياء العرب، دعيت باسم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فيها رملة تبدأ من ساحل البحر فى حدود البحرين، سعتها مرحلتان فى مكان، و فى آخر أربع مراحل، و طولها عشرون مرحلة تدعى الهبير، رملها أحمر، ينتفع به الصاغة، و جميع الحجاج الذين يذهبون من طريق العراق، يقطعون هذه الرملة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082514_2314609296"/>
      <w:bookmarkStart w:id="346" w:name="_Toc154"/>
      <w:bookmarkEnd w:id="345"/>
      <w:r>
        <w:rPr/>
        <w:t>11</w:t>
      </w:r>
      <w:r>
        <w:rPr>
          <w:rtl w:val="true"/>
        </w:rPr>
        <w:t xml:space="preserve">- </w:t>
      </w:r>
      <w:r>
        <w:rPr>
          <w:rtl w:val="true"/>
        </w:rPr>
        <w:t>رمل الأحقاف</w:t>
      </w:r>
      <w:r>
        <w:rPr>
          <w:rtl w:val="true"/>
        </w:rPr>
        <w:t>:</w:t>
      </w:r>
      <w:bookmarkEnd w:id="3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الأحقاف</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 فى جنوب هذه المفازة، يبدأ من حول مدن حضرموت على ساحل البحر</w:t>
      </w:r>
      <w:r>
        <w:rPr>
          <w:rFonts w:eastAsia="Amiri" w:cs="Amiri" w:ascii="Amiri" w:hAnsi="Amiri"/>
          <w:color w:val="111111"/>
          <w:sz w:val="28"/>
          <w:szCs w:val="28"/>
          <w:rtl w:val="true"/>
          <w:lang w:bidi="ar-SA"/>
        </w:rPr>
        <w:t>.</w:t>
      </w:r>
      <w:bookmarkStart w:id="347" w:name="pg19779_190271"/>
    </w:p>
    <w:p>
      <w:pPr>
        <w:pStyle w:val="Heading3"/>
        <w:numPr>
          <w:ilvl w:val="2"/>
          <w:numId w:val="1"/>
        </w:numPr>
        <w:rPr/>
      </w:pPr>
      <w:bookmarkStart w:id="348" w:name="__RefHeading___Toc1082516_2314609296"/>
      <w:bookmarkStart w:id="349" w:name="_Toc155"/>
      <w:bookmarkEnd w:id="347"/>
      <w:bookmarkEnd w:id="348"/>
      <w:r>
        <w:rPr/>
        <w:t>12</w:t>
      </w:r>
      <w:r>
        <w:rPr>
          <w:rtl w:val="true"/>
        </w:rPr>
        <w:t xml:space="preserve">- </w:t>
      </w:r>
      <w:r>
        <w:rPr>
          <w:rtl w:val="true"/>
        </w:rPr>
        <w:t>رمل المعدن</w:t>
      </w:r>
      <w:r>
        <w:rPr>
          <w:rtl w:val="true"/>
        </w:rPr>
        <w:t>:</w:t>
      </w:r>
      <w:bookmarkEnd w:id="3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المعدن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إلى الشرق منه خليج البربر و خليج إيلة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جنوبه مفازة البجة، و إلى غربه حدود النوبة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شماله خليج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يدعى رمل المعدن لأن الناس يجدون فيه الذهب الكثير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082518_2314609296"/>
      <w:bookmarkStart w:id="351" w:name="_Toc156"/>
      <w:bookmarkEnd w:id="350"/>
      <w:r>
        <w:rPr/>
        <w:t>13</w:t>
      </w:r>
      <w:r>
        <w:rPr>
          <w:rtl w:val="true"/>
        </w:rPr>
        <w:t xml:space="preserve">- </w:t>
      </w:r>
      <w:r>
        <w:rPr>
          <w:rtl w:val="true"/>
        </w:rPr>
        <w:t>و مفازة أخرى‌</w:t>
      </w:r>
      <w:bookmarkEnd w:id="351"/>
    </w:p>
    <w:p>
      <w:pPr>
        <w:pStyle w:val="BookText"/>
        <w:rPr/>
      </w:pPr>
      <w:r>
        <w:rPr>
          <w:rFonts w:ascii="Amiri" w:hAnsi="Amiri" w:eastAsia="Amiri" w:cs="Amiri"/>
          <w:color w:val="111111"/>
          <w:sz w:val="28"/>
          <w:sz w:val="28"/>
          <w:szCs w:val="28"/>
          <w:rtl w:val="true"/>
          <w:lang w:bidi="ar-SA"/>
        </w:rPr>
        <w:t>تحدها من المشرق بلاد الحبشة، و من الجنوب بلاد البجة، و من المغرب بلاد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الشمال الرمل الذي وصفناه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82520_2314609296"/>
      <w:bookmarkStart w:id="353" w:name="_Toc157"/>
      <w:bookmarkEnd w:id="352"/>
      <w:r>
        <w:rPr/>
        <w:t>14</w:t>
      </w:r>
      <w:r>
        <w:rPr>
          <w:rtl w:val="true"/>
        </w:rPr>
        <w:t xml:space="preserve">- </w:t>
      </w:r>
      <w:r>
        <w:rPr>
          <w:rtl w:val="true"/>
        </w:rPr>
        <w:t>رمل جفار</w:t>
      </w:r>
      <w:r>
        <w:rPr>
          <w:rtl w:val="true"/>
        </w:rPr>
        <w:t>:</w:t>
      </w:r>
      <w:bookmarkEnd w:id="35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جفار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مشرقه عسقلان حتى البحيرة الميتة، و جنوبه و غربه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شماليه من بحيرة تنيس حتى عسقلان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082522_2314609296"/>
      <w:bookmarkStart w:id="355" w:name="_Toc158"/>
      <w:bookmarkEnd w:id="354"/>
      <w:r>
        <w:rPr/>
        <w:t>15</w:t>
      </w:r>
      <w:r>
        <w:rPr>
          <w:rtl w:val="true"/>
        </w:rPr>
        <w:t xml:space="preserve">- </w:t>
      </w:r>
      <w:r>
        <w:rPr>
          <w:rtl w:val="true"/>
        </w:rPr>
        <w:t>و آخر ببلاد المغرب من حدود مصر،</w:t>
      </w:r>
      <w:bookmarkEnd w:id="355"/>
    </w:p>
    <w:p>
      <w:pPr>
        <w:pStyle w:val="BookText"/>
        <w:rPr/>
      </w:pPr>
      <w:r>
        <w:rPr>
          <w:rFonts w:ascii="Amiri" w:hAnsi="Amiri" w:eastAsia="Amiri" w:cs="Amiri"/>
          <w:color w:val="111111"/>
          <w:sz w:val="28"/>
          <w:sz w:val="28"/>
          <w:szCs w:val="28"/>
          <w:rtl w:val="true"/>
          <w:lang w:bidi="ar-SA"/>
        </w:rPr>
        <w:t>من جبل الواحات و برقة و طرابلس حتى حدود السوس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فأغلب كل ذلك مفازات</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082524_2314609296"/>
      <w:bookmarkStart w:id="357" w:name="_Toc159"/>
      <w:bookmarkEnd w:id="356"/>
      <w:r>
        <w:rPr/>
        <w:t>16</w:t>
      </w:r>
      <w:r>
        <w:rPr>
          <w:rtl w:val="true"/>
        </w:rPr>
        <w:t xml:space="preserve">- </w:t>
      </w:r>
      <w:r>
        <w:rPr>
          <w:rtl w:val="true"/>
        </w:rPr>
        <w:t>رمل المعدن</w:t>
      </w:r>
      <w:r>
        <w:rPr>
          <w:rtl w:val="true"/>
        </w:rPr>
        <w:t>:</w:t>
      </w:r>
      <w:bookmarkEnd w:id="35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المعدن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هذه الناحية من المغرب، و هو رملة شاسعة بحدود سجلماسة و فيه ذهب كثير</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82526_2314609296"/>
      <w:bookmarkStart w:id="359" w:name="_Toc160"/>
      <w:bookmarkEnd w:id="358"/>
      <w:r>
        <w:rPr/>
        <w:t>17</w:t>
      </w:r>
      <w:r>
        <w:rPr>
          <w:rtl w:val="true"/>
        </w:rPr>
        <w:t xml:space="preserve">- </w:t>
      </w:r>
      <w:r>
        <w:rPr>
          <w:rtl w:val="true"/>
        </w:rPr>
        <w:t>و جنوبى خط الاستواء جميعه مفازات،</w:t>
      </w:r>
      <w:bookmarkEnd w:id="359"/>
    </w:p>
    <w:p>
      <w:pPr>
        <w:pStyle w:val="BookText"/>
        <w:rPr/>
      </w:pPr>
      <w:r>
        <w:rPr>
          <w:rFonts w:ascii="Amiri" w:hAnsi="Amiri" w:eastAsia="Amiri" w:cs="Amiri"/>
          <w:color w:val="111111"/>
          <w:sz w:val="28"/>
          <w:sz w:val="28"/>
          <w:szCs w:val="28"/>
          <w:rtl w:val="true"/>
          <w:lang w:bidi="ar-SA"/>
        </w:rPr>
        <w:t>و العمارة هناك بأسرها فيها إلا القليل منها فإنه فى الجبل</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082528_2314609296"/>
      <w:bookmarkStart w:id="361" w:name="_Toc161"/>
      <w:bookmarkEnd w:id="360"/>
      <w:r>
        <w:rPr/>
        <w:t>18</w:t>
      </w:r>
      <w:r>
        <w:rPr>
          <w:rtl w:val="true"/>
        </w:rPr>
        <w:t xml:space="preserve">- </w:t>
      </w:r>
      <w:r>
        <w:rPr>
          <w:rtl w:val="true"/>
        </w:rPr>
        <w:t>كذلك فى القسم الشمالى من عمارة العالم‌</w:t>
      </w:r>
      <w:bookmarkEnd w:id="361"/>
    </w:p>
    <w:p>
      <w:pPr>
        <w:pStyle w:val="BookText"/>
        <w:rPr/>
      </w:pPr>
      <w:r>
        <w:rPr>
          <w:rFonts w:ascii="Amiri" w:hAnsi="Amiri" w:eastAsia="Amiri" w:cs="Amiri"/>
          <w:color w:val="111111"/>
          <w:sz w:val="28"/>
          <w:sz w:val="28"/>
          <w:szCs w:val="28"/>
          <w:rtl w:val="true"/>
          <w:lang w:bidi="ar-SA"/>
        </w:rPr>
        <w:t xml:space="preserve">الذي هو فى الربع الشمالى من حد الصين حتى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 فجميعه مفازات، و إن أغلب أماكن الأتراك فى المفازات إلا القليل منها فإنه فى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مياه جارية و أشجار و مزارع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هى المفازات و الرمال الكبيرة و المعروفة فى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تلك التى فى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ما هو ببلاد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و بالله التوفيق</w:t>
      </w:r>
      <w:r>
        <w:rPr>
          <w:rFonts w:eastAsia="Amiri" w:cs="Amiri" w:ascii="Amiri" w:hAnsi="Amiri"/>
          <w:color w:val="111111"/>
          <w:sz w:val="28"/>
          <w:szCs w:val="28"/>
          <w:rtl w:val="true"/>
          <w:lang w:bidi="ar-SA"/>
        </w:rPr>
        <w:t>.</w:t>
      </w:r>
      <w:bookmarkStart w:id="362" w:name="pg19779_190272"/>
    </w:p>
    <w:p>
      <w:pPr>
        <w:pStyle w:val="Heading2"/>
        <w:numPr>
          <w:ilvl w:val="1"/>
          <w:numId w:val="1"/>
        </w:numPr>
        <w:rPr/>
      </w:pPr>
      <w:bookmarkStart w:id="363" w:name="__RefHeading___Toc1082530_2314609296"/>
      <w:bookmarkStart w:id="364" w:name="_Toc162"/>
      <w:bookmarkEnd w:id="362"/>
      <w:bookmarkEnd w:id="363"/>
      <w:r>
        <w:rPr/>
        <w:t>8</w:t>
      </w:r>
      <w:r>
        <w:rPr>
          <w:rtl w:val="true"/>
        </w:rPr>
        <w:t xml:space="preserve">- </w:t>
      </w:r>
      <w:r>
        <w:rPr>
          <w:rtl w:val="true"/>
        </w:rPr>
        <w:t>القول فى البلدان‌</w:t>
      </w:r>
      <w:bookmarkEnd w:id="364"/>
    </w:p>
    <w:p>
      <w:pPr>
        <w:pStyle w:val="Heading3"/>
        <w:numPr>
          <w:ilvl w:val="2"/>
          <w:numId w:val="1"/>
        </w:numPr>
        <w:rPr/>
      </w:pPr>
      <w:bookmarkStart w:id="365" w:name="__RefHeading___Toc1082532_2314609296"/>
      <w:bookmarkStart w:id="366" w:name="_Toc163"/>
      <w:bookmarkEnd w:id="365"/>
      <w:r>
        <w:rPr>
          <w:rtl w:val="true"/>
        </w:rPr>
        <w:t>اشارة</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كل بلد عن الآخر بأربعة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الماء و الهواء و التراب و الحرارة و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فى الأديان و الشرائع و 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فى اللغات و الألسن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ينفصل حد كل بلاد عن الأخرى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صغير أو كبير يكون بين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بنهر صغير أو كبير يقطع ما بين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صغيرة أو كبيرة تكون بين البلدين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العمارة فى العالم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الذي يحده من الشرق بحر الأوقيانوس</w:t>
      </w:r>
      <w:r>
        <w:rPr>
          <w:rStyle w:val="FootnoteAnchor"/>
          <w:rtl w:val="true"/>
        </w:rPr>
        <w:footnoteReference w:id="169"/>
      </w:r>
      <w:r>
        <w:rPr>
          <w:rFonts w:ascii="Amiri" w:hAnsi="Amiri" w:eastAsia="Amiri" w:cs="Amiri"/>
          <w:color w:val="111111"/>
          <w:sz w:val="28"/>
          <w:sz w:val="28"/>
          <w:szCs w:val="28"/>
          <w:rtl w:val="true"/>
          <w:lang w:bidi="ar-SA"/>
        </w:rPr>
        <w:t>المشرقى و بلاد التغزغز و الخرخيز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الجنوب البحر الأعظم حتى حدّ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الغرب بلاد الشام و بلاد الروم حتى خليج القسطنطينية و أرض الصقالبة و آخر حدود عمارة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هذا القسم آسيا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ثلثى جميع القسم العامر فى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الذي يحده من الشرق أول حدود مصر من خط الاستواء حتى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الجنوب المفازة التى بين بلاد المغرب و بلاد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الغرب بحر الأوقيانوس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الشمال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هذا القسم، 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نسبة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عمارة العالم فى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 من الشرق خليج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الجنوب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الغرب بحر الأوقيانوس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الشمال آخر عمارة العالم فى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هذا القسم أروفى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هذا القسم ربع القسم العامر من العالم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العامر الذي فى الجنوب، فيسميه الروم عمارة الجنوب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العامر من العالم واحد و خمسون بلدا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بلدان منه إلى الجنوب من خط الاستواء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الزابج و الزنج و الحبشة و البجة و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 فى ناحية المغرب، قسم منه فى الشمال و آخر فى الجنوب، و يمر خط الاستواء من وسطه، و هو بلاد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و أربعون بلدا فى الشمال فى ربع العالم المعمور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الصين، و التبت، و الهند، و السند، و خراسان و أطرافها، و ما وراء النهر و أطرافها، و كرمان، و فارس، و مفازة جبل كركس، و الديلم، و خوزستان، و بلاد الجبال، و العراق، و ديار العرب، و الجزيرة، و آذربايجان، و الشام، و مصر، و الأندلس، و الروم و السرير، و اللان، و الخزر، و الصقالبة، و بجناك الخزر، و مروات، و البلغار الداخلة، و الروس، و المجغرية، و نندر، و البجناك الترك، و البرداس، و البرطاس، و القفجاق، و الغوز، و الكيماك، و الجكل، و التخس، و الخلخ، و يغما، و التغزغز، و الخرخيز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ناحية من هذه النواحى مقسمة إلى أعمال، و كل عمل منها فيه مدن كثيرة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سنذكر فى كل فصل مساحة كل بلد أو مدينة و خصائصها و هواءها أو كل شى‌ء مستطرف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العجائب الموجودة فى كل منها، و ملك كل بلد و مدنه و رسومه و أخلاق الناس فيه و أديانهم بالقدر الذي وجدناه فى كتب المتقدمين و سمعناه من الأخبار، ذلك أنه لا يستطيع الإحاطة بجميع أحوال العالم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bookmarkStart w:id="367" w:name="pg19779_190274"/>
    </w:p>
    <w:p>
      <w:pPr>
        <w:pStyle w:val="Heading3"/>
        <w:numPr>
          <w:ilvl w:val="2"/>
          <w:numId w:val="1"/>
        </w:numPr>
        <w:rPr/>
      </w:pPr>
      <w:bookmarkStart w:id="368" w:name="__RefHeading___Toc1082534_2314609296"/>
      <w:bookmarkStart w:id="369" w:name="_Toc164"/>
      <w:bookmarkEnd w:id="367"/>
      <w:bookmarkEnd w:id="368"/>
      <w:r>
        <w:rPr/>
        <w:t>9</w:t>
      </w:r>
      <w:r>
        <w:rPr>
          <w:rtl w:val="true"/>
        </w:rPr>
        <w:t xml:space="preserve">. </w:t>
      </w:r>
      <w:r>
        <w:rPr>
          <w:rtl w:val="true"/>
        </w:rPr>
        <w:t>القول فى خصائص بلاد الصين‌</w:t>
      </w:r>
      <w:bookmarkEnd w:id="369"/>
    </w:p>
    <w:p>
      <w:pPr>
        <w:pStyle w:val="BookText"/>
        <w:rPr/>
      </w:pPr>
      <w:r>
        <w:rPr>
          <w:rFonts w:ascii="Amiri" w:hAnsi="Amiri" w:eastAsia="Amiri" w:cs="Amiri"/>
          <w:color w:val="111111"/>
          <w:sz w:val="28"/>
          <w:sz w:val="28"/>
          <w:szCs w:val="28"/>
          <w:rtl w:val="true"/>
          <w:lang w:bidi="ar-SA"/>
        </w:rPr>
        <w:t>بلاد الصين بلاد إلى الشرق منها بحر الأوقيانوس المشرقى، و إلى جنوبها حدود الواق واق و جبل سرنديب و البحر الأعظم، و إلى غربها الهند و التبت، و شمالها حدود التبت و التغزغز و الخرخيز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بلاد كثيرة الخيرات و فيها مياه جارية، و فيها معادن الذهب بوفرة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البلاد الجبل و المفازة و البحر و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ملكها يدعى فغفور الصين، و يقال إنه من أبناء فريدون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ملك الصين فيه ثلاثمائة و ستون بلدا، يجبى إلى الخزانة مال بلد واحد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هذه البلاد أهل صناعة و أعمال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إليها الناس للتجارة بواسطة السفن التى تمخر نهر غيان</w:t>
      </w:r>
      <w:r>
        <w:rPr>
          <w:rStyle w:val="FootnoteAnchor"/>
          <w:rtl w:val="true"/>
        </w:rPr>
        <w:footnoteReference w:id="170"/>
      </w:r>
      <w:r>
        <w:rPr>
          <w:rFonts w:ascii="IRNazanin" w:hAnsi="IRNazanin" w:eastAsia="IRNazanin"/>
          <w:color w:val="111111"/>
          <w:sz w:val="28"/>
          <w:sz w:val="28"/>
          <w:szCs w:val="28"/>
          <w:rtl w:val="true"/>
          <w:lang w:bidi="fa-IR"/>
        </w:rPr>
        <w:t>لتصل التبت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أهلها على دين مانى</w:t>
      </w:r>
      <w:r>
        <w:rPr>
          <w:rStyle w:val="FootnoteAnchor"/>
          <w:rtl w:val="true"/>
        </w:rPr>
        <w:footnoteReference w:id="171"/>
      </w:r>
      <w:r>
        <w:rPr>
          <w:rFonts w:ascii="Amiri" w:hAnsi="Amiri" w:eastAsia="Amiri" w:cs="Amiri"/>
          <w:color w:val="111111"/>
          <w:sz w:val="28"/>
          <w:sz w:val="28"/>
          <w:szCs w:val="28"/>
          <w:rtl w:val="true"/>
          <w:lang w:bidi="ar-SA"/>
        </w:rPr>
        <w:t>، و ملكهم شمنىّ</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في 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ملّة الصين تدعى السمنية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 كلهم على دين واحد و هو 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هذه البلاد يوجد الذهب الكثير و الحرير و الفرند و الخاوخير الصيني و الديباج و الغضائر و الدار صينى و الختو الذي تصنع منه مقابض السكاكين</w:t>
      </w:r>
      <w:r>
        <w:rPr>
          <w:rStyle w:val="FootnoteAnchor"/>
          <w:rtl w:val="true"/>
        </w:rPr>
        <w:footnoteReference w:id="173"/>
      </w:r>
      <w:r>
        <w:rPr>
          <w:rFonts w:ascii="Amiri" w:hAnsi="Amiri" w:eastAsia="Amiri" w:cs="Amiri"/>
          <w:color w:val="111111"/>
          <w:sz w:val="28"/>
          <w:sz w:val="28"/>
          <w:szCs w:val="28"/>
          <w:rtl w:val="true"/>
          <w:lang w:bidi="ar-SA"/>
        </w:rPr>
        <w:t>و الأعمال البديعة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الفيلة و الذئاب</w:t>
      </w:r>
      <w:r>
        <w:rPr>
          <w:rFonts w:eastAsia="Amiri" w:cs="Amiri" w:ascii="Amiri" w:hAnsi="Amiri"/>
          <w:color w:val="111111"/>
          <w:sz w:val="28"/>
          <w:szCs w:val="28"/>
          <w:rtl w:val="true"/>
          <w:lang w:bidi="ar-SA"/>
        </w:rPr>
        <w:t>.</w:t>
      </w:r>
      <w:bookmarkStart w:id="370" w:name="pg19779_190275"/>
    </w:p>
    <w:p>
      <w:pPr>
        <w:pStyle w:val="Heading3"/>
        <w:numPr>
          <w:ilvl w:val="2"/>
          <w:numId w:val="1"/>
        </w:numPr>
        <w:rPr/>
      </w:pPr>
      <w:bookmarkStart w:id="371" w:name="__RefHeading___Toc1082536_2314609296"/>
      <w:bookmarkStart w:id="372" w:name="_Toc165"/>
      <w:bookmarkEnd w:id="370"/>
      <w:bookmarkEnd w:id="371"/>
      <w:r>
        <w:rPr/>
        <w:t>1</w:t>
      </w:r>
      <w:r>
        <w:rPr>
          <w:rtl w:val="true"/>
        </w:rPr>
        <w:t xml:space="preserve">- </w:t>
      </w:r>
      <w:r>
        <w:rPr>
          <w:rtl w:val="true"/>
        </w:rPr>
        <w:t>الواق واق</w:t>
      </w:r>
      <w:r>
        <w:rPr>
          <w:rtl w:val="true"/>
        </w:rPr>
        <w:t>:</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 واق</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ننبه هنا إلى أن هذا النص المنقول عن المسعودى غير موجود فى كتبه الموجودة بين أيدينا، رغم أنه قد أكّد بواسطة الإدريسى الذي نسبه للمسعودى ثم انتقده عند ذكره لبلاد الواقواق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المسعودى عنها أمورا لا تقبلها العقول من جهة الإخبار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إلى أن المسعودى قد ذكر هذه البلاد بما يشير إلى مجاورتها لبلاد السفالة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موزمبيق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سفالة و الواق واق من أقاصى أرض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أقاصى بحر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بلاد سفالة و أقاصيه بلاد الواق الواق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سفالة و أقاصى بلاد واق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أرض كثيرة الذهب كثيرة العجائب،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مساكن الزنج من حد الخليج المتشعب من أعلى النيل إلى بلاد سفالة و الواق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كونهم قريبين من هذه المناطق ما ذكره الربان بزرك فى عجائب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هجوم أهل الواقوق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نحو ألف قارب على جزيرة قنبله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قنبلو التى يرجح أنها زنجبار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فحاربوا أهلها حربا شديدة لكنهم لم يتمكنوا من السيطرة على قنبلة التى كان يحيط بها حصن وثيق حوله خور فيه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ظفروا بعدة قرى و مدن من سفالة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موزمبيق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خبره سوى ما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الربان بزرك على قول الراوى الذي ذكر أنهم قدموا إلى هذه البلاد من مسيرة سنة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قول هؤلاء و حكايتهم صحيحة أنهم جاؤوا من مسيرة سنة، فهذا يدل على صحة ما ذكره ابن لاكيس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جزائر الواقواق و أنها قبالة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بزرك نفسه نقل عن الربان الحسن السيرافى أنه جهز مركبا للذهاب إلى بلاد الزابج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جاوة إحدى جزر إندونيسيا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فوقعوا إلى قرية من جزائر الواقواق، لأن الريح دفعتهم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الهند،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تنفعنا المصادر الأكثر تأخرا بما يضيف شيئا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فالحميرى ينقل أسطورة النساء اللواتى يطلعن فى الأشجار و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و الزهرى يذكر 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جهان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الربط بين أقصى الصين و الواقواق حيث الذهب الكثير، و فى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أيضا أسطورة النبات الذي على شكل الإنسان الذي يموت عندما يقطع من 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آراء العلماء المحدثين بشأن هذه البلاد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تعرف العلامة دى خويه إلى واقواق الشرق الأقصى، فى 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هابيشت</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Habicht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أول من أعلن هذا الرأى فى ترجمته لألف ليلة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أخرجها سنة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 ما استرشد به فى هذا التعرف أن اسم اليابان باللغة القانطونية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wok - wok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من ذلك اشتق العرب واقواق و يرفض جبريل فران هذا الرأى، و يتعرف هو بدوره إلى الواقواق فى جزيرة سومطرة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أعلن فران مكانا فى جزيرة مدغشقر يدعى واقواق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العلامة هول</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M .Hall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الاختصاصى فى تاريخ جنوب إفريقيا القديم الذي عنى بدراسة كلمة واقواق مدة خمس عشرة سنة، فيرى أن الواقواق هو الاسم الذي كانت تطلقه قبائل البنطوس</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Bantous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جيرانها البوشمان</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Bushman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الذين يقطنون الشواطئ الجنوبية الشرقية في إفريقيا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يتصل بالشجرة التى يذكرها عدد كبير من الكتاب العرب، فإن جهود دى خويه أثناء مراسلاته مع العلماء اليابانيين لم تسفر عن وجود أى أثر لها، لا فى النباتات اليابانية و لا فى الفولكلور اليابانى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الأستاذ إسماعيل العربى على كتاب الجغرافيا لابن سعيد،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ننقل نصا يثير المزيد من الاضطراب فى هذا الموضوع، يقول 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الكبير الذي ليس فى العالم بحر أكبر منه، و هو آخذ من المغرب إلى القلزم حتى يبلغ واق واق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 واق الصين هو بخلاف واق واق اليمن، لأن واق واق اليمن يخرج منه ذهب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فإن هذه هى المرة الأولى و الأخيرة فيما نعلم التى يشار فيها إلى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واقواق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للبيرونى معلوماته التى ينبغى تجميع صورة منها عن هذه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خلال حديثه عن المحيط الهندى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الجزائر الشرقية فى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إلى حد الصين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جزائر الزابج و يسميها الهند سورن ديب أى جزائر الذهب؛ و الغربية جزائر الزنج؛ و المتوسط الرم و الديبجات و من جملتها قمير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الواقواق من جملة قمير، و هو اسم لا كما تظنه العوام من شجرة حملها كرؤوس الناس تصيح، و لكن قمير قوم ألوانهم إلى البياض، قصار القدود على صور الأتراك و دين الهنود مخرّمى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جزيرة الواقواق منهم سود الألوان و الناس فيهم أرغب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 للهند،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إنهم على صور الأتراك يعنى أتراك آسيا الوسطى الذين وجوه أغلبهم تشبه الوجوه الصينية و الكمبودية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فى انتفاخ العيون و بروز الوجنات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قمير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بلاد كمبوديا الحالية، ترى هل سيجعلنا البيرونى نقتنع أن الواقواق هى جزء من كمبوديا التى تنتشر على سواحلها جزر عديدة؟ توجد لدينا نصوص من البيرونى تشعرنا أنه لا يبتعد كثيرا عن خط ملاحى فى المحيط الهندى يمكن أن يبدأ رحلته من مدغشقر متجها نحو الشمال الشرقى إلى الديبجات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 المالديف و تبعد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جنوب غربى سيلان أو سر 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هناك إلى سرنديب ثم ينحدر باتجاه الجنوب الشرقى إلى سواحل سومطرة و منها إلى الزابج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جاوة الإندونيسية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فهو يتحدث عن هذه المناطق حديث الذي يراها فى مكان واحد لا تبتعد كثيرا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تحديد نهايات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 الاستواء يأخذ من جهة المغرب فى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سفالة الزنج وراء النوبة، ثم على جزائر الديبجات و الواقواق و جزائر الزابج فى ناحية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فى القانون المسعودى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يتحدث عن البحر الأعظم الواقع فى جنوب الربع المسكون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الصين إلى الهند إلى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الجزائر فى تلك المواضع كالزابج و الديبجات و قمير و الواقواق و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فى الصيدنة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كقامرون و الإقمير الذين الديبجات جزائرهم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يعلق ما يرهوف على هذا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البيرونى قد أخطأ حين اعتبر الديبجات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المالديف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بلاد القمير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الدكتور زرياب على الصيدنة،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بأن القامرون أو القامروب منطقة تقع فى مقاطعة آسام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أنه يمكن فى جميع الحالات أن يتصرف أحد النساخ فيحذف ألف الزابج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يضيف ألفا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تغيير موقع نقطة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يمكن لنا أن نفترض بحذر شديد أن الواق واق يمكن أن تكون هى جزيرة كوكوس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كيلنغ</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Cocos - Keeling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الواقعة فى المحيط الهندى إلى الجنوب من جاوة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تابعة لدولة أستراليا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تعزيز هذا الرأى الحذر بما يرويه الربان بزرك فى عجائب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الربان الحسن السيرافى أنه جهّز مركبا للذهاب إلى بلاد الزابج فوقعوا إلى قرية من جزائر الواقواق لأن الريح دفعتهم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كنموذج للتصحيف يكفى أن نشير إلى التصحيف الذي ورد فى العبارة التى نقلناها آنفا عن القانون المسعودى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كما هى فى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كالزايج و الزيجات و قمير و الواقواق و الزيج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فصححناها أعلاه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من الصين، و أرضها معدن الذهب، و أهلها يصنعون للكلب طوق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يعلق عظماؤهم فى رقابهم أطواقا من قرن الكركدن غالية جدا</w:t>
      </w:r>
      <w:r>
        <w:rPr>
          <w:rFonts w:eastAsia="Amiri" w:cs="Amiri" w:ascii="Amiri" w:hAnsi="Amiri"/>
          <w:color w:val="111111"/>
          <w:sz w:val="28"/>
          <w:szCs w:val="28"/>
          <w:rtl w:val="true"/>
          <w:lang w:bidi="ar-SA"/>
        </w:rPr>
        <w:t>.</w:t>
      </w:r>
      <w:bookmarkStart w:id="373" w:name="pg19779_190277"/>
    </w:p>
    <w:p>
      <w:pPr>
        <w:pStyle w:val="BookText"/>
        <w:rPr/>
      </w:pPr>
      <w:bookmarkEnd w:id="373"/>
      <w:r>
        <w:rPr>
          <w:rFonts w:ascii="Amiri" w:hAnsi="Amiri" w:eastAsia="Amiri" w:cs="Amiri"/>
          <w:color w:val="111111"/>
          <w:sz w:val="28"/>
          <w:sz w:val="28"/>
          <w:szCs w:val="28"/>
          <w:rtl w:val="true"/>
          <w:lang w:bidi="ar-SA"/>
        </w:rPr>
        <w:t>و أهلها سود و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حارة قليلة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ملك هذه البلاد مقيس، و هى صغيرة و محل للتجار من شتى البلدان</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82538_2314609296"/>
      <w:bookmarkStart w:id="375" w:name="_Toc166"/>
      <w:bookmarkEnd w:id="374"/>
      <w:r>
        <w:rPr/>
        <w:t>2</w:t>
      </w:r>
      <w:r>
        <w:rPr>
          <w:rtl w:val="true"/>
        </w:rPr>
        <w:t>- [</w:t>
      </w:r>
      <w:r>
        <w:rPr>
          <w:rtl w:val="true"/>
        </w:rPr>
        <w:t>بلدان عظيمة</w:t>
      </w:r>
      <w:r>
        <w:rPr>
          <w:rtl w:val="true"/>
        </w:rPr>
        <w:t>]</w:t>
      </w:r>
      <w:bookmarkEnd w:id="375"/>
    </w:p>
    <w:p>
      <w:pPr>
        <w:pStyle w:val="BookText"/>
        <w:rPr/>
      </w:pPr>
      <w:r>
        <w:rPr>
          <w:rFonts w:ascii="Amiri" w:hAnsi="Amiri" w:eastAsia="Amiri" w:cs="Amiri"/>
          <w:color w:val="111111"/>
          <w:sz w:val="28"/>
          <w:sz w:val="28"/>
          <w:szCs w:val="28"/>
          <w:rtl w:val="true"/>
          <w:lang w:bidi="ar-SA"/>
        </w:rPr>
        <w:t>و للصين عدا ذلك تسعة بلدان عظيمة على ساحل بحر الأوقيانوس؛ و أسماء هذه التسعة هى</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إيرش، خورش، فراجكلي، ثاي، خساني، تنكوي، بونوغني، قوري،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واحدة من هذه البلدان نواح مختلفة، و كل منها تختلف مع الأخرى من حيث الدين و أشكال أهلها و أخلاقهم، و فيهن مدن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مقاليد أمور جميع هذه البلدان هو بيد فغفور الصين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082540_2314609296"/>
      <w:bookmarkStart w:id="377" w:name="_Toc167"/>
      <w:bookmarkEnd w:id="376"/>
      <w:r>
        <w:rPr/>
        <w:t>3</w:t>
      </w:r>
      <w:r>
        <w:rPr>
          <w:rtl w:val="true"/>
        </w:rPr>
        <w:t xml:space="preserve">- </w:t>
      </w:r>
      <w:r>
        <w:rPr>
          <w:rtl w:val="true"/>
        </w:rPr>
        <w:t>خمدان</w:t>
      </w:r>
      <w:r>
        <w:rPr>
          <w:rtl w:val="true"/>
        </w:rPr>
        <w:t>:</w:t>
      </w:r>
      <w:bookmarkEnd w:id="37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خمدان</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خمدان، خانفو؛ ولدى أبى زيد السيرافى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التى يقصدها تجار العرب و بينها و بين البحر مسيرة أيام يسيرة و هى على واد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خمدان التى بها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الجغرافيا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بسط الأرض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شرقيها نهر خمدان الأعظم و عليه مدينة خانقو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يرد وصف خمدان أيضا لدى المسعودى فى مروج الذهب مما حدثه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السيرافى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نفسه المذكور آنفا باسم أبى زيد عن سعتها و كثرة أهلها و أنها مقسومة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وردت فى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أوردها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بارتولد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النطق خانفو هو النطق المحقق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حرف القاف يستبدل كثيرا بحرف الفاء فى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حاضرة الصين، و هى مدينة عظيمة، و مستقر فغفور الصين فيها أشجار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عامرة ذات خيرات، تقع على ساحل البحر الذي يخرج منه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مدورو الوجوه ذوو أنوف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 الديباج و الحرير، ثيابهم ذات أكمام واسعة و أذيال طويلة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82542_2314609296"/>
      <w:bookmarkStart w:id="379" w:name="_Toc168"/>
      <w:bookmarkEnd w:id="378"/>
      <w:r>
        <w:rPr/>
        <w:t>4</w:t>
      </w:r>
      <w:r>
        <w:rPr>
          <w:rtl w:val="true"/>
        </w:rPr>
        <w:t xml:space="preserve">- </w:t>
      </w:r>
      <w:r>
        <w:rPr>
          <w:rtl w:val="true"/>
        </w:rPr>
        <w:t>بغشور</w:t>
      </w:r>
      <w:r>
        <w:rPr>
          <w:rtl w:val="true"/>
        </w:rPr>
        <w:t>:</w:t>
      </w:r>
      <w:bookmarkEnd w:id="3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بغشور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بلاد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و فيها تجار كثيرون من بلدان مختلفة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مكان كثير الخيرات</w:t>
      </w:r>
      <w:r>
        <w:rPr>
          <w:rFonts w:eastAsia="Amiri" w:cs="Amiri" w:ascii="Amiri" w:hAnsi="Amiri"/>
          <w:color w:val="111111"/>
          <w:sz w:val="28"/>
          <w:szCs w:val="28"/>
          <w:rtl w:val="true"/>
          <w:lang w:bidi="ar-SA"/>
        </w:rPr>
        <w:t>.</w:t>
      </w:r>
      <w:bookmarkStart w:id="380" w:name="pg19779_190278"/>
    </w:p>
    <w:p>
      <w:pPr>
        <w:pStyle w:val="Heading3"/>
        <w:numPr>
          <w:ilvl w:val="2"/>
          <w:numId w:val="1"/>
        </w:numPr>
        <w:rPr/>
      </w:pPr>
      <w:bookmarkStart w:id="381" w:name="__RefHeading___Toc1082544_2314609296"/>
      <w:bookmarkStart w:id="382" w:name="_Toc169"/>
      <w:bookmarkEnd w:id="380"/>
      <w:bookmarkEnd w:id="381"/>
      <w:r>
        <w:rPr/>
        <w:t>5</w:t>
      </w:r>
      <w:r>
        <w:rPr>
          <w:rtl w:val="true"/>
        </w:rPr>
        <w:t xml:space="preserve">- </w:t>
      </w:r>
      <w:r>
        <w:rPr>
          <w:rtl w:val="true"/>
        </w:rPr>
        <w:t>كجان</w:t>
      </w:r>
      <w:r>
        <w:rPr>
          <w:rtl w:val="true"/>
        </w:rPr>
        <w:t>:</w:t>
      </w:r>
      <w:bookmarkEnd w:id="382"/>
    </w:p>
    <w:p>
      <w:pPr>
        <w:pStyle w:val="BookText"/>
        <w:rPr/>
      </w:pPr>
      <w:r>
        <w:rPr>
          <w:rFonts w:ascii="Amiri" w:hAnsi="Amiri" w:eastAsia="Amiri" w:cs="Amiri"/>
          <w:color w:val="111111"/>
          <w:sz w:val="28"/>
          <w:sz w:val="28"/>
          <w:szCs w:val="28"/>
          <w:rtl w:val="true"/>
          <w:lang w:bidi="ar-SA"/>
        </w:rPr>
        <w:t>مدينة صغيرة، فيها تجار التبت و الصين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82546_2314609296"/>
      <w:bookmarkStart w:id="384" w:name="_Toc170"/>
      <w:bookmarkEnd w:id="383"/>
      <w:r>
        <w:rPr/>
        <w:t>6</w:t>
      </w:r>
      <w:r>
        <w:rPr>
          <w:rtl w:val="true"/>
        </w:rPr>
        <w:t xml:space="preserve">- </w:t>
      </w:r>
      <w:r>
        <w:rPr>
          <w:rtl w:val="true"/>
        </w:rPr>
        <w:t>خالبك</w:t>
      </w:r>
      <w:r>
        <w:rPr>
          <w:rtl w:val="true"/>
        </w:rPr>
        <w:t>:</w:t>
      </w:r>
      <w:bookmarkEnd w:id="384"/>
    </w:p>
    <w:p>
      <w:pPr>
        <w:pStyle w:val="BookText"/>
        <w:rPr/>
      </w:pPr>
      <w:r>
        <w:rPr>
          <w:rFonts w:ascii="Amiri" w:hAnsi="Amiri" w:eastAsia="Amiri" w:cs="Amiri"/>
          <w:color w:val="111111"/>
          <w:sz w:val="28"/>
          <w:sz w:val="28"/>
          <w:szCs w:val="28"/>
          <w:rtl w:val="true"/>
          <w:lang w:bidi="ar-SA"/>
        </w:rPr>
        <w:t>مدينة كبيرة و عامرة و ذات خيرات و فيرة، و ملكها من الصين</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082548_2314609296"/>
      <w:bookmarkStart w:id="386" w:name="_Toc171"/>
      <w:bookmarkEnd w:id="385"/>
      <w:r>
        <w:rPr/>
        <w:t>7</w:t>
      </w:r>
      <w:r>
        <w:rPr>
          <w:rtl w:val="true"/>
        </w:rPr>
        <w:t xml:space="preserve">- </w:t>
      </w:r>
      <w:r>
        <w:rPr>
          <w:rtl w:val="true"/>
        </w:rPr>
        <w:t>خامجو</w:t>
      </w:r>
      <w:r>
        <w:rPr>
          <w:rtl w:val="true"/>
        </w:rPr>
        <w:t>:</w:t>
      </w:r>
      <w:bookmarkEnd w:id="386"/>
    </w:p>
    <w:p>
      <w:pPr>
        <w:pStyle w:val="BookText"/>
        <w:rPr/>
      </w:pPr>
      <w:r>
        <w:rPr>
          <w:rFonts w:ascii="Amiri" w:hAnsi="Amiri" w:eastAsia="Amiri" w:cs="Amiri"/>
          <w:color w:val="111111"/>
          <w:sz w:val="28"/>
          <w:sz w:val="28"/>
          <w:szCs w:val="28"/>
          <w:rtl w:val="true"/>
          <w:lang w:bidi="ar-SA"/>
        </w:rPr>
        <w:t>نصف سكانها صينيون و نصفهم تبتيون، و الحرب قائمة بينهم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عبدة أصنام، و سلطانهم يعينه خاقان التبت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082550_2314609296"/>
      <w:bookmarkStart w:id="388" w:name="_Toc172"/>
      <w:bookmarkEnd w:id="387"/>
      <w:r>
        <w:rPr/>
        <w:t>8</w:t>
      </w:r>
      <w:r>
        <w:rPr>
          <w:rtl w:val="true"/>
        </w:rPr>
        <w:t xml:space="preserve">- </w:t>
      </w:r>
      <w:r>
        <w:rPr>
          <w:rtl w:val="true"/>
        </w:rPr>
        <w:t>سوكجو</w:t>
      </w:r>
      <w:r>
        <w:rPr>
          <w:rtl w:val="true"/>
        </w:rPr>
        <w:t>:</w:t>
      </w:r>
      <w:bookmarkEnd w:id="388"/>
    </w:p>
    <w:p>
      <w:pPr>
        <w:pStyle w:val="BookText"/>
        <w:rPr/>
      </w:pPr>
      <w:r>
        <w:rPr>
          <w:rFonts w:ascii="Amiri" w:hAnsi="Amiri" w:eastAsia="Amiri" w:cs="Amiri"/>
          <w:color w:val="111111"/>
          <w:sz w:val="28"/>
          <w:sz w:val="28"/>
          <w:szCs w:val="28"/>
          <w:rtl w:val="true"/>
          <w:lang w:bidi="ar-SA"/>
        </w:rPr>
        <w:t>على حدود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سلطانهم تابع لملك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جبلها غزال المسك و الغز و غاو</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082552_2314609296"/>
      <w:bookmarkStart w:id="390" w:name="_Toc173"/>
      <w:bookmarkEnd w:id="389"/>
      <w:r>
        <w:rPr/>
        <w:t>9</w:t>
      </w:r>
      <w:r>
        <w:rPr>
          <w:rtl w:val="true"/>
        </w:rPr>
        <w:t xml:space="preserve">- </w:t>
      </w:r>
      <w:r>
        <w:rPr>
          <w:rtl w:val="true"/>
        </w:rPr>
        <w:t>سخجو</w:t>
      </w:r>
      <w:r>
        <w:rPr>
          <w:rtl w:val="true"/>
        </w:rPr>
        <w:t>:</w:t>
      </w:r>
      <w:bookmarkEnd w:id="390"/>
    </w:p>
    <w:p>
      <w:pPr>
        <w:pStyle w:val="BookText"/>
        <w:rPr/>
      </w:pPr>
      <w:r>
        <w:rPr>
          <w:rFonts w:ascii="Amiri" w:hAnsi="Amiri" w:eastAsia="Amiri" w:cs="Amiri"/>
          <w:color w:val="111111"/>
          <w:sz w:val="28"/>
          <w:sz w:val="28"/>
          <w:szCs w:val="28"/>
          <w:rtl w:val="true"/>
          <w:lang w:bidi="ar-SA"/>
        </w:rPr>
        <w:t>هي مثل سوكجو لكن الضباب يغطيها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ملكها مقيم في سوكجو</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082554_2314609296"/>
      <w:bookmarkStart w:id="392" w:name="_Toc174"/>
      <w:bookmarkEnd w:id="391"/>
      <w:r>
        <w:rPr/>
        <w:t>10</w:t>
      </w:r>
      <w:r>
        <w:rPr>
          <w:rtl w:val="true"/>
        </w:rPr>
        <w:t xml:space="preserve">- </w:t>
      </w:r>
      <w:r>
        <w:rPr>
          <w:rtl w:val="true"/>
        </w:rPr>
        <w:t>كجا</w:t>
      </w:r>
      <w:r>
        <w:rPr>
          <w:rtl w:val="true"/>
        </w:rPr>
        <w:t>:</w:t>
      </w:r>
      <w:bookmarkEnd w:id="392"/>
    </w:p>
    <w:p>
      <w:pPr>
        <w:pStyle w:val="BookText"/>
        <w:rPr/>
      </w:pPr>
      <w:r>
        <w:rPr>
          <w:rFonts w:ascii="Amiri" w:hAnsi="Amiri" w:eastAsia="Amiri" w:cs="Amiri"/>
          <w:color w:val="111111"/>
          <w:sz w:val="28"/>
          <w:sz w:val="28"/>
          <w:szCs w:val="28"/>
          <w:rtl w:val="true"/>
          <w:lang w:bidi="ar-SA"/>
        </w:rPr>
        <w:t>مدينة حدودية و هي من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يغزوهم على الدوام التغزغز و ينهبونهم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082556_2314609296"/>
      <w:bookmarkStart w:id="394" w:name="_Toc175"/>
      <w:bookmarkEnd w:id="393"/>
      <w:r>
        <w:rPr/>
        <w:t>11</w:t>
      </w:r>
      <w:r>
        <w:rPr>
          <w:rtl w:val="true"/>
        </w:rPr>
        <w:t xml:space="preserve">- </w:t>
      </w:r>
      <w:r>
        <w:rPr>
          <w:rtl w:val="true"/>
        </w:rPr>
        <w:t>كوغمر</w:t>
      </w:r>
      <w:r>
        <w:rPr>
          <w:rtl w:val="true"/>
        </w:rPr>
        <w:t>:</w:t>
      </w:r>
      <w:bookmarkEnd w:id="394"/>
    </w:p>
    <w:p>
      <w:pPr>
        <w:pStyle w:val="BookText"/>
        <w:rPr/>
      </w:pPr>
      <w:r>
        <w:rPr>
          <w:rFonts w:ascii="Amiri" w:hAnsi="Amiri" w:eastAsia="Amiri" w:cs="Amiri"/>
          <w:color w:val="111111"/>
          <w:sz w:val="28"/>
          <w:sz w:val="28"/>
          <w:szCs w:val="28"/>
          <w:rtl w:val="true"/>
          <w:lang w:bidi="ar-SA"/>
        </w:rPr>
        <w:t>فيها بيوت كثيرة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وفيرة الخيرات، قريبة من جبل فيه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تلك المدينة يعبدون ذلك الميت</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82558_2314609296"/>
      <w:bookmarkStart w:id="396" w:name="_Toc176"/>
      <w:bookmarkEnd w:id="395"/>
      <w:r>
        <w:rPr/>
        <w:t>12</w:t>
      </w:r>
      <w:r>
        <w:rPr>
          <w:rtl w:val="true"/>
        </w:rPr>
        <w:t xml:space="preserve">- </w:t>
      </w:r>
      <w:r>
        <w:rPr>
          <w:rtl w:val="true"/>
        </w:rPr>
        <w:t>برج سنكين</w:t>
      </w:r>
      <w:r>
        <w:rPr>
          <w:rtl w:val="true"/>
        </w:rPr>
        <w:t>:</w:t>
      </w:r>
      <w:bookmarkEnd w:id="396"/>
    </w:p>
    <w:p>
      <w:pPr>
        <w:pStyle w:val="BookText"/>
        <w:rPr/>
      </w:pPr>
      <w:r>
        <w:rPr>
          <w:rFonts w:ascii="Amiri" w:hAnsi="Amiri" w:eastAsia="Amiri" w:cs="Amiri"/>
          <w:color w:val="111111"/>
          <w:sz w:val="28"/>
          <w:sz w:val="28"/>
          <w:szCs w:val="28"/>
          <w:rtl w:val="true"/>
          <w:lang w:bidi="ar-SA"/>
        </w:rPr>
        <w:t>قرية كبيرة من الصين، عامرة ذات خيرات وفيرة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82560_2314609296"/>
      <w:bookmarkStart w:id="398" w:name="_Toc177"/>
      <w:bookmarkEnd w:id="397"/>
      <w:r>
        <w:rPr/>
        <w:t>13</w:t>
      </w:r>
      <w:r>
        <w:rPr>
          <w:rtl w:val="true"/>
        </w:rPr>
        <w:t xml:space="preserve">- </w:t>
      </w:r>
      <w:r>
        <w:rPr>
          <w:rtl w:val="true"/>
        </w:rPr>
        <w:t>خاجو</w:t>
      </w:r>
      <w:r>
        <w:rPr>
          <w:rtl w:val="true"/>
        </w:rPr>
        <w:t>:</w:t>
      </w:r>
      <w:bookmarkEnd w:id="398"/>
    </w:p>
    <w:p>
      <w:pPr>
        <w:pStyle w:val="BookText"/>
        <w:rPr/>
      </w:pPr>
      <w:r>
        <w:rPr>
          <w:rFonts w:ascii="Amiri" w:hAnsi="Amiri" w:eastAsia="Amiri" w:cs="Amiri"/>
          <w:color w:val="111111"/>
          <w:sz w:val="28"/>
          <w:sz w:val="28"/>
          <w:szCs w:val="28"/>
          <w:rtl w:val="true"/>
          <w:lang w:bidi="ar-SA"/>
        </w:rPr>
        <w:t>مدينة كبيرة يؤمها التجار، ملكها يتبع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دين ماني</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082562_2314609296"/>
      <w:bookmarkStart w:id="400" w:name="_Toc178"/>
      <w:bookmarkEnd w:id="399"/>
      <w:r>
        <w:rPr/>
        <w:t>14</w:t>
      </w:r>
      <w:r>
        <w:rPr>
          <w:rtl w:val="true"/>
        </w:rPr>
        <w:t xml:space="preserve">- </w:t>
      </w:r>
      <w:r>
        <w:rPr>
          <w:rtl w:val="true"/>
        </w:rPr>
        <w:t>سنكلاخ</w:t>
      </w:r>
      <w:r>
        <w:rPr>
          <w:rtl w:val="true"/>
        </w:rPr>
        <w:t>:</w:t>
      </w:r>
      <w:bookmarkEnd w:id="400"/>
    </w:p>
    <w:p>
      <w:pPr>
        <w:pStyle w:val="BookText"/>
        <w:rPr/>
      </w:pPr>
      <w:r>
        <w:rPr>
          <w:rFonts w:ascii="Amiri" w:hAnsi="Amiri" w:eastAsia="Amiri" w:cs="Amiri"/>
          <w:color w:val="111111"/>
          <w:sz w:val="28"/>
          <w:sz w:val="28"/>
          <w:szCs w:val="28"/>
          <w:rtl w:val="true"/>
          <w:lang w:bidi="ar-SA"/>
        </w:rPr>
        <w:t>قرية كبيرة من أعمال ساجو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يعبدون الأصنام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82564_2314609296"/>
      <w:bookmarkStart w:id="402" w:name="_Toc179"/>
      <w:bookmarkEnd w:id="401"/>
      <w:r>
        <w:rPr/>
        <w:t>15</w:t>
      </w:r>
      <w:r>
        <w:rPr>
          <w:rtl w:val="true"/>
        </w:rPr>
        <w:t xml:space="preserve">- </w:t>
      </w:r>
      <w:r>
        <w:rPr>
          <w:rtl w:val="true"/>
        </w:rPr>
        <w:t>ساجو</w:t>
      </w:r>
      <w:r>
        <w:rPr>
          <w:rtl w:val="true"/>
        </w:rPr>
        <w:t>:</w:t>
      </w:r>
      <w:bookmarkEnd w:id="402"/>
    </w:p>
    <w:p>
      <w:pPr>
        <w:pStyle w:val="BookText"/>
        <w:rPr/>
      </w:pPr>
      <w:r>
        <w:rPr>
          <w:rFonts w:ascii="Amiri" w:hAnsi="Amiri" w:eastAsia="Amiri" w:cs="Amiri"/>
          <w:color w:val="111111"/>
          <w:sz w:val="28"/>
          <w:sz w:val="28"/>
          <w:szCs w:val="28"/>
          <w:rtl w:val="true"/>
          <w:lang w:bidi="ar-SA"/>
        </w:rPr>
        <w:t>من الصين، بين الجبل و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وفيرة الخيرات و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مسالمون، و هم على دين ماني</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82566_2314609296"/>
      <w:bookmarkStart w:id="404" w:name="_Toc180"/>
      <w:bookmarkEnd w:id="403"/>
      <w:r>
        <w:rPr/>
        <w:t>16</w:t>
      </w:r>
      <w:r>
        <w:rPr>
          <w:rtl w:val="true"/>
        </w:rPr>
        <w:t xml:space="preserve">- </w:t>
      </w:r>
      <w:r>
        <w:rPr>
          <w:rtl w:val="true"/>
        </w:rPr>
        <w:t>كسان</w:t>
      </w:r>
      <w:r>
        <w:rPr>
          <w:rtl w:val="true"/>
        </w:rPr>
        <w:t>:</w:t>
      </w:r>
      <w:bookmarkEnd w:id="404"/>
    </w:p>
    <w:p>
      <w:pPr>
        <w:pStyle w:val="BookText"/>
        <w:rPr/>
      </w:pPr>
      <w:r>
        <w:rPr>
          <w:rFonts w:ascii="Amiri" w:hAnsi="Amiri" w:eastAsia="Amiri" w:cs="Amiri"/>
          <w:color w:val="111111"/>
          <w:sz w:val="28"/>
          <w:sz w:val="28"/>
          <w:szCs w:val="28"/>
          <w:rtl w:val="true"/>
          <w:lang w:bidi="ar-SA"/>
        </w:rPr>
        <w:t>في أقصى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قليل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 تابع للتبت</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082568_2314609296"/>
      <w:bookmarkStart w:id="406" w:name="_Toc181"/>
      <w:bookmarkEnd w:id="405"/>
      <w:r>
        <w:rPr/>
        <w:t>17</w:t>
      </w:r>
      <w:r>
        <w:rPr>
          <w:rtl w:val="true"/>
        </w:rPr>
        <w:t xml:space="preserve">- </w:t>
      </w:r>
      <w:r>
        <w:rPr>
          <w:rtl w:val="true"/>
        </w:rPr>
        <w:t>كاذاخ</w:t>
      </w:r>
      <w:r>
        <w:rPr>
          <w:rtl w:val="true"/>
        </w:rPr>
        <w:t>:</w:t>
      </w:r>
      <w:bookmarkEnd w:id="40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حدود الصين إلا أن حاكمها يعين من التبت</w:t>
      </w:r>
      <w:r>
        <w:rPr>
          <w:rFonts w:eastAsia="Amiri" w:cs="Amiri" w:ascii="Amiri" w:hAnsi="Amiri"/>
          <w:color w:val="111111"/>
          <w:sz w:val="28"/>
          <w:szCs w:val="28"/>
          <w:rtl w:val="true"/>
          <w:lang w:bidi="ar-SA"/>
        </w:rPr>
        <w:t>.</w:t>
      </w:r>
      <w:bookmarkStart w:id="407" w:name="pg19779_190279"/>
    </w:p>
    <w:p>
      <w:pPr>
        <w:pStyle w:val="Heading3"/>
        <w:numPr>
          <w:ilvl w:val="2"/>
          <w:numId w:val="1"/>
        </w:numPr>
        <w:rPr/>
      </w:pPr>
      <w:bookmarkStart w:id="408" w:name="__RefHeading___Toc1082570_2314609296"/>
      <w:bookmarkStart w:id="409" w:name="_Toc182"/>
      <w:bookmarkEnd w:id="407"/>
      <w:bookmarkEnd w:id="408"/>
      <w:r>
        <w:rPr/>
        <w:t>18</w:t>
      </w:r>
      <w:r>
        <w:rPr>
          <w:rtl w:val="true"/>
        </w:rPr>
        <w:t xml:space="preserve">- </w:t>
      </w:r>
      <w:r>
        <w:rPr>
          <w:rtl w:val="true"/>
        </w:rPr>
        <w:t>الختن</w:t>
      </w:r>
      <w:r>
        <w:rPr>
          <w:rtl w:val="true"/>
        </w:rPr>
        <w:t>:</w:t>
      </w:r>
      <w:bookmarkEnd w:id="409"/>
    </w:p>
    <w:p>
      <w:pPr>
        <w:pStyle w:val="BookText"/>
        <w:rPr/>
      </w:pPr>
      <w:r>
        <w:rPr>
          <w:rFonts w:ascii="Amiri" w:hAnsi="Amiri" w:eastAsia="Amiri" w:cs="Amiri"/>
          <w:color w:val="111111"/>
          <w:sz w:val="28"/>
          <w:sz w:val="28"/>
          <w:szCs w:val="28"/>
          <w:rtl w:val="true"/>
          <w:lang w:bidi="ar-SA"/>
        </w:rPr>
        <w:t>تقع بين نهرين</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اديان يسيلان من جانبى بلدة 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يسمى أرنك قاش أكوز، و فيه توجد هذه الحجارة الصافية البيضاء، فسمى الوادى بها، و الآخر يسمى قراقاش أكوز، و فيه توجد الحجارة الصافية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توجد هذه الحجارة فى جميع الدنيا إلا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عن أثر هذا الحجر فى دفع أضرار الصواعق و البروق لمن يحمله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فى حكمة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حجارة بيضاء يتختم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البرق، لأن طبعها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لفت بكرباس فى النار، لا تحترق الكرباس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عطش الرجل فأخذها فى فمه تكسر صبارة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غليظ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خصص البيرونى فى الجماهر فصلا لهذا الحجر و ذكر خلاله هذين الواديين من ناحية الختن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استعمالاته الطبية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بها أحد البطاركة السريان خلال رحلته للصين فى السبعينات من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فوجدها هى و كاشغر أطلالا مهجورة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فيها متوحشون يأكلون الناس، و أكثر ما يبتغون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لملك الختن هيئة عظيمة، و يدعو نفسه عظيم الترك و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الحدّ بين الصين و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لملك الختن هذا خصيان موكلون بجميع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هذه المدينة سبعون ألف رجل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أنهار الختن يستخرج حجر اليشم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82572_2314609296"/>
      <w:bookmarkStart w:id="411" w:name="_Toc183"/>
      <w:bookmarkEnd w:id="410"/>
      <w:r>
        <w:rPr/>
        <w:t>19</w:t>
      </w:r>
      <w:r>
        <w:rPr>
          <w:rtl w:val="true"/>
        </w:rPr>
        <w:t xml:space="preserve">- </w:t>
      </w:r>
      <w:r>
        <w:rPr>
          <w:rtl w:val="true"/>
        </w:rPr>
        <w:t>خزه</w:t>
      </w:r>
      <w:r>
        <w:rPr>
          <w:rtl w:val="true"/>
        </w:rPr>
        <w:t>:</w:t>
      </w:r>
      <w:bookmarkEnd w:id="411"/>
    </w:p>
    <w:p>
      <w:pPr>
        <w:pStyle w:val="BookText"/>
        <w:rPr/>
      </w:pPr>
      <w:r>
        <w:rPr>
          <w:rFonts w:ascii="Amiri" w:hAnsi="Amiri" w:eastAsia="Amiri" w:cs="Amiri"/>
          <w:color w:val="111111"/>
          <w:sz w:val="28"/>
          <w:sz w:val="28"/>
          <w:szCs w:val="28"/>
          <w:rtl w:val="true"/>
          <w:lang w:bidi="ar-SA"/>
        </w:rPr>
        <w:t>قرية من الختن تحيط بها الرمال</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082574_2314609296"/>
      <w:bookmarkStart w:id="413" w:name="_Toc184"/>
      <w:bookmarkEnd w:id="412"/>
      <w:r>
        <w:rPr/>
        <w:t>20</w:t>
      </w:r>
      <w:r>
        <w:rPr>
          <w:rtl w:val="true"/>
        </w:rPr>
        <w:t xml:space="preserve">- </w:t>
      </w:r>
      <w:r>
        <w:rPr>
          <w:rtl w:val="true"/>
        </w:rPr>
        <w:t>حتم</w:t>
      </w:r>
      <w:r>
        <w:rPr>
          <w:rtl w:val="true"/>
        </w:rPr>
        <w:t>:</w:t>
      </w:r>
      <w:bookmarkEnd w:id="413"/>
    </w:p>
    <w:p>
      <w:pPr>
        <w:pStyle w:val="BookText"/>
        <w:rPr/>
      </w:pPr>
      <w:r>
        <w:rPr>
          <w:rFonts w:ascii="Amiri" w:hAnsi="Amiri" w:eastAsia="Amiri" w:cs="Amiri"/>
          <w:color w:val="111111"/>
          <w:sz w:val="28"/>
          <w:sz w:val="28"/>
          <w:szCs w:val="28"/>
          <w:rtl w:val="true"/>
          <w:lang w:bidi="ar-SA"/>
        </w:rPr>
        <w:t>و هي خربة ليس فيها مكان عامر سوى بيت للأصنام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082576_2314609296"/>
      <w:bookmarkStart w:id="415" w:name="_Toc185"/>
      <w:bookmarkEnd w:id="414"/>
      <w:r>
        <w:rPr/>
        <w:t>21</w:t>
      </w:r>
      <w:r>
        <w:rPr>
          <w:rtl w:val="true"/>
        </w:rPr>
        <w:t xml:space="preserve">- </w:t>
      </w:r>
      <w:r>
        <w:rPr>
          <w:rtl w:val="true"/>
        </w:rPr>
        <w:t>ساونيك</w:t>
      </w:r>
      <w:r>
        <w:rPr>
          <w:rtl w:val="true"/>
        </w:rPr>
        <w:t>:</w:t>
      </w:r>
      <w:bookmarkEnd w:id="415"/>
    </w:p>
    <w:p>
      <w:pPr>
        <w:pStyle w:val="BookText"/>
        <w:rPr/>
      </w:pPr>
      <w:r>
        <w:rPr>
          <w:rFonts w:ascii="Amiri" w:hAnsi="Amiri" w:eastAsia="Amiri" w:cs="Amiri"/>
          <w:color w:val="111111"/>
          <w:sz w:val="28"/>
          <w:sz w:val="28"/>
          <w:szCs w:val="28"/>
          <w:rtl w:val="true"/>
          <w:lang w:bidi="ar-SA"/>
        </w:rPr>
        <w:t>قرية تحيط بها الرمال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1082578_2314609296"/>
      <w:bookmarkStart w:id="417" w:name="_Toc186"/>
      <w:bookmarkEnd w:id="416"/>
      <w:r>
        <w:rPr/>
        <w:t>22</w:t>
      </w:r>
      <w:r>
        <w:rPr>
          <w:rtl w:val="true"/>
        </w:rPr>
        <w:t xml:space="preserve">- </w:t>
      </w:r>
      <w:r>
        <w:rPr>
          <w:rtl w:val="true"/>
        </w:rPr>
        <w:t>بورخيمو و نويجكث</w:t>
      </w:r>
      <w:r>
        <w:rPr>
          <w:rtl w:val="true"/>
        </w:rPr>
        <w:t>:</w:t>
      </w:r>
      <w:bookmarkEnd w:id="417"/>
    </w:p>
    <w:p>
      <w:pPr>
        <w:pStyle w:val="BookText"/>
        <w:rPr/>
      </w:pPr>
      <w:r>
        <w:rPr>
          <w:rFonts w:ascii="Amiri" w:hAnsi="Amiri" w:eastAsia="Amiri" w:cs="Amiri"/>
          <w:color w:val="111111"/>
          <w:sz w:val="28"/>
          <w:sz w:val="28"/>
          <w:szCs w:val="28"/>
          <w:rtl w:val="true"/>
          <w:lang w:bidi="ar-SA"/>
        </w:rPr>
        <w:t>مدينتان في الصين على ساحل البحر، عامرتان و كبيرتان ذواتا خيرات كثيرة، و أهلها ناس مقاتلون</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082580_2314609296"/>
      <w:bookmarkStart w:id="419" w:name="_Toc187"/>
      <w:bookmarkEnd w:id="418"/>
      <w:r>
        <w:rPr/>
        <w:t>23</w:t>
      </w:r>
      <w:r>
        <w:rPr>
          <w:rtl w:val="true"/>
        </w:rPr>
        <w:t xml:space="preserve">- </w:t>
      </w:r>
      <w:r>
        <w:rPr>
          <w:rtl w:val="true"/>
        </w:rPr>
        <w:t>سرنديب</w:t>
      </w:r>
      <w:r>
        <w:rPr>
          <w:rtl w:val="true"/>
        </w:rPr>
        <w:t>:</w:t>
      </w:r>
      <w:bookmarkEnd w:id="419"/>
    </w:p>
    <w:p>
      <w:pPr>
        <w:pStyle w:val="BookText"/>
        <w:rPr/>
      </w:pPr>
      <w:r>
        <w:rPr>
          <w:rFonts w:ascii="Amiri" w:hAnsi="Amiri" w:eastAsia="Amiri" w:cs="Amiri"/>
          <w:color w:val="111111"/>
          <w:sz w:val="28"/>
          <w:sz w:val="28"/>
          <w:szCs w:val="28"/>
          <w:rtl w:val="true"/>
          <w:lang w:bidi="ar-SA"/>
        </w:rPr>
        <w:t>في جنوب الصين و على الحد بين الهند و الصين، على ساحل البحر، ذات نواح كثيرة</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أنهارها يوجد الألماس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من هذا البلد باليواقيت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ملكها من أهلها</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082582_2314609296"/>
      <w:bookmarkStart w:id="421" w:name="_Toc188"/>
      <w:bookmarkEnd w:id="420"/>
      <w:r>
        <w:rPr/>
        <w:t>24</w:t>
      </w:r>
      <w:r>
        <w:rPr>
          <w:rtl w:val="true"/>
        </w:rPr>
        <w:t xml:space="preserve">- </w:t>
      </w:r>
      <w:r>
        <w:rPr>
          <w:rtl w:val="true"/>
        </w:rPr>
        <w:t>عزر</w:t>
      </w:r>
      <w:r>
        <w:rPr>
          <w:rtl w:val="true"/>
        </w:rPr>
        <w:t>:</w:t>
      </w:r>
      <w:bookmarkEnd w:id="42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صغيرة قرب سرنديب يقيم فيها ملك سرنديب</w:t>
      </w:r>
      <w:r>
        <w:rPr>
          <w:rFonts w:eastAsia="Amiri" w:cs="Amiri" w:ascii="Amiri" w:hAnsi="Amiri"/>
          <w:color w:val="111111"/>
          <w:sz w:val="28"/>
          <w:szCs w:val="28"/>
          <w:rtl w:val="true"/>
          <w:lang w:bidi="ar-SA"/>
        </w:rPr>
        <w:t>.</w:t>
      </w:r>
      <w:bookmarkStart w:id="422" w:name="pg19779_190280"/>
    </w:p>
    <w:p>
      <w:pPr>
        <w:pStyle w:val="Heading2"/>
        <w:numPr>
          <w:ilvl w:val="1"/>
          <w:numId w:val="1"/>
        </w:numPr>
        <w:rPr/>
      </w:pPr>
      <w:bookmarkStart w:id="423" w:name="__RefHeading___Toc1082584_2314609296"/>
      <w:bookmarkStart w:id="424" w:name="_Toc189"/>
      <w:bookmarkEnd w:id="422"/>
      <w:bookmarkEnd w:id="423"/>
      <w:r>
        <w:rPr/>
        <w:t>0</w:t>
      </w:r>
      <w:r>
        <w:rPr>
          <w:rtl w:val="true"/>
        </w:rPr>
        <w:t xml:space="preserve">- </w:t>
      </w:r>
      <w:r>
        <w:rPr>
          <w:rtl w:val="true"/>
        </w:rPr>
        <w:t>القول فى بلاد الهند و مدنها</w:t>
      </w:r>
      <w:bookmarkEnd w:id="424"/>
    </w:p>
    <w:p>
      <w:pPr>
        <w:pStyle w:val="Heading3"/>
        <w:numPr>
          <w:ilvl w:val="2"/>
          <w:numId w:val="1"/>
        </w:numPr>
        <w:rPr/>
      </w:pPr>
      <w:bookmarkStart w:id="425" w:name="__RefHeading___Toc1082586_2314609296"/>
      <w:bookmarkStart w:id="426" w:name="_Toc190"/>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إلى الشرق منها بلاد الصين و التبت، و إلى جنوبها البحر الأعظم، و غربها نهر مهران، و شمالها بلاد شكنان و خان و قسم من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بلاد وفيرة الخيرات عامرة، ذات ممالك كثيرة، و فيها مدن كثيرة و جبال و مفازات و بحار و 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منها بأنواع الطيب و المسك و العود و العنبر و الكافور، و الجواهر المتنوعة و اللؤلؤ و الياقوت و الألماس و المرجان و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يؤتى منها بما لا يحصى من العقاقير و الثياب العجيبة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صحاريها و مفازاتها حيوانات مختلفة كالفيل و الذئب و الطاووس و الكركي</w:t>
      </w:r>
      <w:r>
        <w:rPr>
          <w:rStyle w:val="FootnoteAnchor"/>
          <w:rtl w:val="true"/>
        </w:rPr>
        <w:footnoteReference w:id="185"/>
      </w:r>
      <w:r>
        <w:rPr>
          <w:rFonts w:ascii="Amiri" w:hAnsi="Amiri" w:eastAsia="Amiri" w:cs="Amiri"/>
          <w:color w:val="111111"/>
          <w:sz w:val="28"/>
          <w:sz w:val="28"/>
          <w:szCs w:val="28"/>
          <w:rtl w:val="true"/>
          <w:lang w:bidi="ar-SA"/>
        </w:rPr>
        <w:t>و الببغاء و الهدهد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أكبر بلاد في العامر 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النبيذ محرم في كل أرجاء الهند إلا أن الزنا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يعبدون الأصنام</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82588_2314609296"/>
      <w:bookmarkStart w:id="428" w:name="_Toc191"/>
      <w:bookmarkEnd w:id="427"/>
      <w:r>
        <w:rPr/>
        <w:t>1</w:t>
      </w:r>
      <w:r>
        <w:rPr>
          <w:rtl w:val="true"/>
        </w:rPr>
        <w:t xml:space="preserve">- </w:t>
      </w:r>
      <w:r>
        <w:rPr>
          <w:rtl w:val="true"/>
        </w:rPr>
        <w:t>القامرون</w:t>
      </w:r>
      <w:r>
        <w:rPr>
          <w:rtl w:val="true"/>
        </w:rPr>
        <w:t>:</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القامرون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إلى الشرق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ملوكها ملوك القامرون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يكثر الكركدن، و معادن الذهب بوفرة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منه بالسنباذج و العود الرطب الجيد</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82590_2314609296"/>
      <w:bookmarkStart w:id="430" w:name="_Toc192"/>
      <w:bookmarkEnd w:id="429"/>
      <w:r>
        <w:rPr/>
        <w:t>2</w:t>
      </w:r>
      <w:r>
        <w:rPr>
          <w:rtl w:val="true"/>
        </w:rPr>
        <w:t xml:space="preserve">- </w:t>
      </w:r>
      <w:r>
        <w:rPr>
          <w:rtl w:val="true"/>
        </w:rPr>
        <w:t>الصنف</w:t>
      </w:r>
      <w:r>
        <w:rPr>
          <w:rtl w:val="true"/>
        </w:rPr>
        <w:t>:</w:t>
      </w:r>
      <w:bookmarkEnd w:id="4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كبيرة يحكمها ملك القامرون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منها بالعود الصنفي</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082592_2314609296"/>
      <w:bookmarkStart w:id="432" w:name="_Toc193"/>
      <w:bookmarkEnd w:id="431"/>
      <w:r>
        <w:rPr/>
        <w:t>3</w:t>
      </w:r>
      <w:r>
        <w:rPr>
          <w:rtl w:val="true"/>
        </w:rPr>
        <w:t xml:space="preserve">- </w:t>
      </w:r>
      <w:r>
        <w:rPr>
          <w:rtl w:val="true"/>
        </w:rPr>
        <w:t>مندل</w:t>
      </w:r>
      <w:r>
        <w:rPr>
          <w:rtl w:val="true"/>
        </w:rPr>
        <w:t>:</w:t>
      </w:r>
      <w:bookmarkEnd w:id="43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صغيرة من بلد القامرون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منها بالعود المندلي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المدينتان على ساحل البحر</w:t>
      </w:r>
      <w:r>
        <w:rPr>
          <w:rFonts w:eastAsia="Amiri" w:cs="Amiri" w:ascii="Amiri" w:hAnsi="Amiri"/>
          <w:color w:val="111111"/>
          <w:sz w:val="28"/>
          <w:szCs w:val="28"/>
          <w:rtl w:val="true"/>
          <w:lang w:bidi="ar-SA"/>
        </w:rPr>
        <w:t>.</w:t>
      </w:r>
      <w:bookmarkStart w:id="433" w:name="pg19779_190281"/>
    </w:p>
    <w:p>
      <w:pPr>
        <w:pStyle w:val="Heading3"/>
        <w:numPr>
          <w:ilvl w:val="2"/>
          <w:numId w:val="1"/>
        </w:numPr>
        <w:rPr/>
      </w:pPr>
      <w:bookmarkStart w:id="434" w:name="__RefHeading___Toc1082594_2314609296"/>
      <w:bookmarkStart w:id="435" w:name="_Toc194"/>
      <w:bookmarkEnd w:id="433"/>
      <w:bookmarkEnd w:id="434"/>
      <w:r>
        <w:rPr/>
        <w:t>4</w:t>
      </w:r>
      <w:r>
        <w:rPr>
          <w:rtl w:val="true"/>
        </w:rPr>
        <w:t xml:space="preserve">- </w:t>
      </w:r>
      <w:r>
        <w:rPr>
          <w:rtl w:val="true"/>
        </w:rPr>
        <w:t>فنصور</w:t>
      </w:r>
      <w:r>
        <w:rPr>
          <w:rtl w:val="true"/>
        </w:rPr>
        <w:t>:</w:t>
      </w:r>
      <w:bookmarkEnd w:id="43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فنصور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كبيرة يؤمها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منها بالكافور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مرفأ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يدعى سطوها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عشرة ملوك جميعهم تحت سطوها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82596_2314609296"/>
      <w:bookmarkStart w:id="437" w:name="_Toc195"/>
      <w:bookmarkEnd w:id="436"/>
      <w:r>
        <w:rPr/>
        <w:t>5</w:t>
      </w:r>
      <w:r>
        <w:rPr>
          <w:rtl w:val="true"/>
        </w:rPr>
        <w:t xml:space="preserve">- </w:t>
      </w:r>
      <w:r>
        <w:rPr>
          <w:rtl w:val="true"/>
        </w:rPr>
        <w:t>هدنجيره</w:t>
      </w:r>
      <w:r>
        <w:rPr>
          <w:rtl w:val="true"/>
        </w:rPr>
        <w:t>:</w:t>
      </w:r>
      <w:bookmarkEnd w:id="4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هدنجيره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طول سوقها فرسخ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سطوها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و ذات خيرات</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82598_2314609296"/>
      <w:bookmarkStart w:id="439" w:name="_Toc196"/>
      <w:bookmarkEnd w:id="438"/>
      <w:r>
        <w:rPr/>
        <w:t>6</w:t>
      </w:r>
      <w:r>
        <w:rPr>
          <w:rtl w:val="true"/>
        </w:rPr>
        <w:t xml:space="preserve">- </w:t>
      </w:r>
      <w:r>
        <w:rPr>
          <w:rtl w:val="true"/>
        </w:rPr>
        <w:t>قمار</w:t>
      </w:r>
      <w:r>
        <w:rPr>
          <w:rtl w:val="true"/>
        </w:rPr>
        <w:t>:</w:t>
      </w:r>
      <w:bookmarkEnd w:id="439"/>
    </w:p>
    <w:p>
      <w:pPr>
        <w:pStyle w:val="BookText"/>
        <w:rPr/>
      </w:pPr>
      <w:r>
        <w:rPr>
          <w:rFonts w:ascii="Amiri" w:hAnsi="Amiri" w:eastAsia="Amiri" w:cs="Amiri"/>
          <w:color w:val="111111"/>
          <w:sz w:val="28"/>
          <w:sz w:val="28"/>
          <w:szCs w:val="28"/>
          <w:rtl w:val="true"/>
          <w:lang w:bidi="ar-SA"/>
        </w:rPr>
        <w:t>مدينة كبيرة</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ملوك قمار أعدل الملوك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مباح في جميع أرجاء الهند إلا في قمار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هدايا ملوك قمار سن الفيل و العود القماري</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082600_2314609296"/>
      <w:bookmarkStart w:id="441" w:name="_Toc197"/>
      <w:bookmarkEnd w:id="440"/>
      <w:r>
        <w:rPr/>
        <w:t>7</w:t>
      </w:r>
      <w:r>
        <w:rPr>
          <w:rtl w:val="true"/>
        </w:rPr>
        <w:t xml:space="preserve">- </w:t>
      </w:r>
      <w:r>
        <w:rPr>
          <w:rtl w:val="true"/>
        </w:rPr>
        <w:t>نمياس و هركند و أورشين و سمندر و أندراس</w:t>
      </w:r>
      <w:r>
        <w:rPr>
          <w:rtl w:val="true"/>
        </w:rPr>
        <w:t>:</w:t>
      </w:r>
      <w:bookmarkEnd w:id="441"/>
    </w:p>
    <w:p>
      <w:pPr>
        <w:pStyle w:val="BookText"/>
        <w:rPr/>
      </w:pPr>
      <w:r>
        <w:rPr>
          <w:rFonts w:ascii="Amiri" w:hAnsi="Amiri" w:eastAsia="Amiri" w:cs="Amiri"/>
          <w:color w:val="111111"/>
          <w:sz w:val="28"/>
          <w:sz w:val="28"/>
          <w:szCs w:val="28"/>
          <w:rtl w:val="true"/>
          <w:lang w:bidi="ar-SA"/>
        </w:rPr>
        <w:t>خمس مدن كبيرة على ساحل البحر تابعة لمملكة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أحد أكبر من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يخرج منها ثلاثمائة رجل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العود الرطب ببلاد الهند إلا في مملكتي القامرون و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يزرع في هذه المدن القطن، و هو جيد و 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على أشجار تجنى الواحدة منها لسنوات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تجارة هذا البلد تكون في الشنك الذي ينفخ فيه كالبوق</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الأفيال في هذه البلاد كثيرة</w:t>
      </w:r>
      <w:r>
        <w:rPr>
          <w:rFonts w:eastAsia="Amiri" w:cs="Amiri" w:ascii="Amiri" w:hAnsi="Amiri"/>
          <w:color w:val="111111"/>
          <w:sz w:val="28"/>
          <w:szCs w:val="28"/>
          <w:rtl w:val="true"/>
          <w:lang w:bidi="ar-SA"/>
        </w:rPr>
        <w:t>.</w:t>
      </w:r>
      <w:bookmarkStart w:id="442" w:name="pg19779_190282"/>
    </w:p>
    <w:p>
      <w:pPr>
        <w:pStyle w:val="Heading3"/>
        <w:numPr>
          <w:ilvl w:val="2"/>
          <w:numId w:val="1"/>
        </w:numPr>
        <w:rPr/>
      </w:pPr>
      <w:bookmarkStart w:id="443" w:name="__RefHeading___Toc1082602_2314609296"/>
      <w:bookmarkStart w:id="444" w:name="_Toc198"/>
      <w:bookmarkEnd w:id="442"/>
      <w:bookmarkEnd w:id="443"/>
      <w:r>
        <w:rPr/>
        <w:t>8</w:t>
      </w:r>
      <w:r>
        <w:rPr>
          <w:rtl w:val="true"/>
        </w:rPr>
        <w:t xml:space="preserve">- </w:t>
      </w:r>
      <w:r>
        <w:rPr>
          <w:rtl w:val="true"/>
        </w:rPr>
        <w:t>طوسول</w:t>
      </w:r>
      <w:r>
        <w:rPr>
          <w:rtl w:val="true"/>
        </w:rPr>
        <w:t>:</w:t>
      </w:r>
      <w:bookmarkEnd w:id="444"/>
    </w:p>
    <w:p>
      <w:pPr>
        <w:pStyle w:val="BookText"/>
        <w:rPr/>
      </w:pPr>
      <w:r>
        <w:rPr>
          <w:rFonts w:ascii="Amiri" w:hAnsi="Amiri" w:eastAsia="Amiri" w:cs="Amiri"/>
          <w:color w:val="111111"/>
          <w:sz w:val="28"/>
          <w:sz w:val="28"/>
          <w:szCs w:val="28"/>
          <w:rtl w:val="true"/>
          <w:lang w:bidi="ar-SA"/>
        </w:rPr>
        <w:t>بلدة كبيرة متصلة بالصين و بينهما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سمر و لباسهم من القطن</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082604_2314609296"/>
      <w:bookmarkStart w:id="446" w:name="_Toc199"/>
      <w:bookmarkEnd w:id="445"/>
      <w:r>
        <w:rPr/>
        <w:t>9</w:t>
      </w:r>
      <w:r>
        <w:rPr>
          <w:rtl w:val="true"/>
        </w:rPr>
        <w:t xml:space="preserve">- </w:t>
      </w:r>
      <w:r>
        <w:rPr>
          <w:rtl w:val="true"/>
        </w:rPr>
        <w:t>موسه</w:t>
      </w:r>
      <w:r>
        <w:rPr>
          <w:rtl w:val="true"/>
        </w:rPr>
        <w:t>:</w:t>
      </w:r>
      <w:bookmarkEnd w:id="446"/>
    </w:p>
    <w:p>
      <w:pPr>
        <w:pStyle w:val="BookText"/>
        <w:rPr/>
      </w:pPr>
      <w:r>
        <w:rPr>
          <w:rFonts w:ascii="Amiri" w:hAnsi="Amiri" w:eastAsia="Amiri" w:cs="Amiri"/>
          <w:color w:val="111111"/>
          <w:sz w:val="28"/>
          <w:sz w:val="28"/>
          <w:szCs w:val="28"/>
          <w:rtl w:val="true"/>
          <w:lang w:bidi="ar-SA"/>
        </w:rPr>
        <w:t>بلدة متصلة بالصين و بطوسول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قلاع و حصون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منها بالمسك الكثير</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82606_2314609296"/>
      <w:bookmarkStart w:id="448" w:name="_Toc200"/>
      <w:bookmarkEnd w:id="447"/>
      <w:r>
        <w:rPr/>
        <w:t>10</w:t>
      </w:r>
      <w:r>
        <w:rPr>
          <w:rtl w:val="true"/>
        </w:rPr>
        <w:t xml:space="preserve">- </w:t>
      </w:r>
      <w:r>
        <w:rPr>
          <w:rtl w:val="true"/>
        </w:rPr>
        <w:t>مانك</w:t>
      </w:r>
      <w:r>
        <w:rPr>
          <w:rtl w:val="true"/>
        </w:rPr>
        <w:t>:</w:t>
      </w:r>
      <w:bookmarkEnd w:id="448"/>
    </w:p>
    <w:p>
      <w:pPr>
        <w:pStyle w:val="BookText"/>
        <w:rPr/>
      </w:pPr>
      <w:r>
        <w:rPr>
          <w:rFonts w:ascii="Amiri" w:hAnsi="Amiri" w:eastAsia="Amiri" w:cs="Amiri"/>
          <w:color w:val="111111"/>
          <w:sz w:val="28"/>
          <w:sz w:val="28"/>
          <w:szCs w:val="28"/>
          <w:rtl w:val="true"/>
          <w:lang w:bidi="ar-SA"/>
        </w:rPr>
        <w:t>بلدة متصلة بالصين و بموسه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للبلدات الثلاث هذه حروب مع الصينيين يتفوق فيها الصينيون عليهم</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82608_2314609296"/>
      <w:bookmarkStart w:id="450" w:name="_Toc201"/>
      <w:bookmarkEnd w:id="449"/>
      <w:r>
        <w:rPr/>
        <w:t>11</w:t>
      </w:r>
      <w:r>
        <w:rPr>
          <w:rtl w:val="true"/>
        </w:rPr>
        <w:t xml:space="preserve">- </w:t>
      </w:r>
      <w:r>
        <w:rPr>
          <w:rtl w:val="true"/>
        </w:rPr>
        <w:t>نوبين</w:t>
      </w:r>
      <w:r>
        <w:rPr>
          <w:rtl w:val="true"/>
        </w:rPr>
        <w:t>:</w:t>
      </w:r>
      <w:bookmarkEnd w:id="4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بلاد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و غلات سرنديب من هذه المدينة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82610_2314609296"/>
      <w:bookmarkStart w:id="452" w:name="_Toc202"/>
      <w:bookmarkEnd w:id="451"/>
      <w:r>
        <w:rPr/>
        <w:t>12</w:t>
      </w:r>
      <w:r>
        <w:rPr>
          <w:rtl w:val="true"/>
        </w:rPr>
        <w:t xml:space="preserve">- </w:t>
      </w:r>
      <w:r>
        <w:rPr>
          <w:rtl w:val="true"/>
        </w:rPr>
        <w:t>أورشفين</w:t>
      </w:r>
      <w:r>
        <w:rPr>
          <w:rtl w:val="true"/>
        </w:rPr>
        <w:t>:</w:t>
      </w:r>
      <w:bookmarkEnd w:id="4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أورشفين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و هي كالجزيرة التي في البحر، هواؤها و 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البحر هناك بحر الأغباب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تحكمهم تلك المرأة التي تدعى رانيه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الفيلة العظيمة و الياقوت الذي لا يوجد في الهند و لا في أى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منها بالفلفل و الرماح</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82612_2314609296"/>
      <w:bookmarkStart w:id="454" w:name="_Toc203"/>
      <w:bookmarkEnd w:id="453"/>
      <w:r>
        <w:rPr/>
        <w:t>13</w:t>
      </w:r>
      <w:r>
        <w:rPr>
          <w:rtl w:val="true"/>
        </w:rPr>
        <w:t xml:space="preserve">- </w:t>
      </w:r>
      <w:r>
        <w:rPr>
          <w:rtl w:val="true"/>
        </w:rPr>
        <w:t>ملى</w:t>
      </w:r>
      <w:r>
        <w:rPr>
          <w:rtl w:val="true"/>
        </w:rPr>
        <w:t>:</w:t>
      </w:r>
      <w:bookmarkEnd w:id="45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مدن على ساحل البحر تدعى جميعها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بلهرا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من هناك بالرماح و الفلفل بكثرة</w:t>
      </w:r>
      <w:r>
        <w:rPr>
          <w:rFonts w:eastAsia="Amiri" w:cs="Amiri" w:ascii="Amiri" w:hAnsi="Amiri"/>
          <w:color w:val="111111"/>
          <w:sz w:val="28"/>
          <w:szCs w:val="28"/>
          <w:rtl w:val="true"/>
          <w:lang w:bidi="ar-SA"/>
        </w:rPr>
        <w:t>.</w:t>
      </w:r>
      <w:bookmarkStart w:id="455" w:name="pg19779_190283"/>
    </w:p>
    <w:p>
      <w:pPr>
        <w:pStyle w:val="Heading3"/>
        <w:numPr>
          <w:ilvl w:val="2"/>
          <w:numId w:val="1"/>
        </w:numPr>
        <w:rPr/>
      </w:pPr>
      <w:bookmarkStart w:id="456" w:name="__RefHeading___Toc1082614_2314609296"/>
      <w:bookmarkStart w:id="457" w:name="_Toc204"/>
      <w:bookmarkEnd w:id="455"/>
      <w:bookmarkEnd w:id="456"/>
      <w:r>
        <w:rPr/>
        <w:t>14</w:t>
      </w:r>
      <w:r>
        <w:rPr>
          <w:rtl w:val="true"/>
        </w:rPr>
        <w:t xml:space="preserve">- </w:t>
      </w:r>
      <w:r>
        <w:rPr>
          <w:rtl w:val="true"/>
        </w:rPr>
        <w:t>صمور، سندان، سوباره، كنبايه</w:t>
      </w:r>
      <w:r>
        <w:rPr>
          <w:rtl w:val="true"/>
        </w:rPr>
        <w:t>:</w:t>
      </w:r>
      <w:bookmarkEnd w:id="4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صمور، سندان، سوباره، كنبايه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هذه المدن الأربع على ساحل البحر، و فيها مسلمون و 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مسجد لصلاة الجمعة و بيت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لهم شعور طويلة، يلتف واحدهم بإزار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هواؤها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ملكهم يعيّنه بلهرا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بقربهن جبل ينبت فيه الخيزران و قصب الرماح و الفلفل و الجوز الهندي بوفرة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كنبايه يؤتى بالنعال التي تؤخذ إلى أرجاء العالم</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82616_2314609296"/>
      <w:bookmarkStart w:id="459" w:name="_Toc205"/>
      <w:bookmarkEnd w:id="458"/>
      <w:r>
        <w:rPr/>
        <w:t>15</w:t>
      </w:r>
      <w:r>
        <w:rPr>
          <w:rtl w:val="true"/>
        </w:rPr>
        <w:t xml:space="preserve">- </w:t>
      </w:r>
      <w:r>
        <w:rPr>
          <w:rtl w:val="true"/>
        </w:rPr>
        <w:t>قامهل</w:t>
      </w:r>
      <w:r>
        <w:rPr>
          <w:rtl w:val="true"/>
        </w:rPr>
        <w:t>:</w:t>
      </w:r>
      <w:bookmarkEnd w:id="459"/>
    </w:p>
    <w:p>
      <w:pPr>
        <w:pStyle w:val="BookText"/>
        <w:rPr/>
      </w:pPr>
      <w:r>
        <w:rPr>
          <w:rFonts w:ascii="Amiri" w:hAnsi="Amiri" w:eastAsia="Amiri" w:cs="Amiri"/>
          <w:color w:val="111111"/>
          <w:sz w:val="28"/>
          <w:sz w:val="28"/>
          <w:szCs w:val="28"/>
          <w:rtl w:val="true"/>
          <w:lang w:bidi="ar-SA"/>
        </w:rPr>
        <w:t>مدينة وفيرة الخيرات و هي من مملكة بلهرا</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082618_2314609296"/>
      <w:bookmarkStart w:id="461" w:name="_Toc206"/>
      <w:bookmarkEnd w:id="460"/>
      <w:r>
        <w:rPr/>
        <w:t>16</w:t>
      </w:r>
      <w:r>
        <w:rPr>
          <w:rtl w:val="true"/>
        </w:rPr>
        <w:t xml:space="preserve">- </w:t>
      </w:r>
      <w:r>
        <w:rPr>
          <w:rtl w:val="true"/>
        </w:rPr>
        <w:t>بابي</w:t>
      </w:r>
      <w:r>
        <w:rPr>
          <w:rtl w:val="true"/>
        </w:rPr>
        <w:t>:</w:t>
      </w:r>
      <w:bookmarkEnd w:id="461"/>
    </w:p>
    <w:p>
      <w:pPr>
        <w:pStyle w:val="BookText"/>
        <w:rPr/>
      </w:pPr>
      <w:r>
        <w:rPr>
          <w:rFonts w:ascii="Amiri" w:hAnsi="Amiri" w:eastAsia="Amiri" w:cs="Amiri"/>
          <w:color w:val="111111"/>
          <w:sz w:val="28"/>
          <w:sz w:val="28"/>
          <w:szCs w:val="28"/>
          <w:rtl w:val="true"/>
          <w:lang w:bidi="ar-SA"/>
        </w:rPr>
        <w:t>مدينة وفيرة الخيرات، ملكها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عبد العزيز الذي خرج و استولى على المنصورة، من هذه المدينة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082620_2314609296"/>
      <w:bookmarkStart w:id="463" w:name="_Toc207"/>
      <w:bookmarkEnd w:id="462"/>
      <w:r>
        <w:rPr/>
        <w:t>17</w:t>
      </w:r>
      <w:r>
        <w:rPr>
          <w:rtl w:val="true"/>
        </w:rPr>
        <w:t xml:space="preserve">- </w:t>
      </w:r>
      <w:r>
        <w:rPr>
          <w:rtl w:val="true"/>
        </w:rPr>
        <w:t>قندهار</w:t>
      </w:r>
      <w:r>
        <w:rPr>
          <w:rtl w:val="true"/>
        </w:rPr>
        <w:t>:</w:t>
      </w:r>
      <w:bookmarkEnd w:id="463"/>
    </w:p>
    <w:p>
      <w:pPr>
        <w:pStyle w:val="BookText"/>
        <w:rPr/>
      </w:pPr>
      <w:r>
        <w:rPr>
          <w:rFonts w:ascii="Amiri" w:hAnsi="Amiri" w:eastAsia="Amiri" w:cs="Amiri"/>
          <w:color w:val="111111"/>
          <w:sz w:val="28"/>
          <w:sz w:val="28"/>
          <w:szCs w:val="28"/>
          <w:rtl w:val="true"/>
          <w:lang w:bidi="ar-SA"/>
        </w:rPr>
        <w:t>مدينة عظيمة، و فيها أصنام من ذهب و فضة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مقر الزهاد و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ناحية خاصة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82622_2314609296"/>
      <w:bookmarkStart w:id="465" w:name="_Toc208"/>
      <w:bookmarkEnd w:id="464"/>
      <w:r>
        <w:rPr/>
        <w:t>18</w:t>
      </w:r>
      <w:r>
        <w:rPr>
          <w:rtl w:val="true"/>
        </w:rPr>
        <w:t xml:space="preserve">- </w:t>
      </w:r>
      <w:r>
        <w:rPr>
          <w:rtl w:val="true"/>
        </w:rPr>
        <w:t>حسيناكره</w:t>
      </w:r>
      <w:r>
        <w:rPr>
          <w:rtl w:val="true"/>
        </w:rPr>
        <w:t>:</w:t>
      </w:r>
      <w:bookmarkEnd w:id="465"/>
    </w:p>
    <w:p>
      <w:pPr>
        <w:pStyle w:val="BookText"/>
        <w:rPr/>
      </w:pPr>
      <w:r>
        <w:rPr>
          <w:rFonts w:ascii="Amiri" w:hAnsi="Amiri" w:eastAsia="Amiri" w:cs="Amiri"/>
          <w:color w:val="111111"/>
          <w:sz w:val="28"/>
          <w:sz w:val="28"/>
          <w:szCs w:val="28"/>
          <w:rtl w:val="true"/>
          <w:lang w:bidi="ar-SA"/>
        </w:rPr>
        <w:t>مكان كثير الخيرات و لها نواح كثيرة</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082624_2314609296"/>
      <w:bookmarkStart w:id="467" w:name="_Toc209"/>
      <w:bookmarkEnd w:id="466"/>
      <w:r>
        <w:rPr/>
        <w:t>19</w:t>
      </w:r>
      <w:r>
        <w:rPr>
          <w:rtl w:val="true"/>
        </w:rPr>
        <w:t xml:space="preserve">- </w:t>
      </w:r>
      <w:r>
        <w:rPr>
          <w:rtl w:val="true"/>
        </w:rPr>
        <w:t>بجونه</w:t>
      </w:r>
      <w:r>
        <w:rPr>
          <w:rtl w:val="true"/>
        </w:rPr>
        <w:t>:</w:t>
      </w:r>
      <w:bookmarkEnd w:id="467"/>
    </w:p>
    <w:p>
      <w:pPr>
        <w:pStyle w:val="BookText"/>
        <w:rPr/>
      </w:pPr>
      <w:r>
        <w:rPr>
          <w:rFonts w:ascii="Amiri" w:hAnsi="Amiri" w:eastAsia="Amiri" w:cs="Amiri"/>
          <w:color w:val="111111"/>
          <w:sz w:val="28"/>
          <w:sz w:val="28"/>
          <w:szCs w:val="28"/>
          <w:rtl w:val="true"/>
          <w:lang w:bidi="ar-SA"/>
        </w:rPr>
        <w:t>قرية عامرة على حافة المفازة</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082626_2314609296"/>
      <w:bookmarkStart w:id="469" w:name="_Toc210"/>
      <w:bookmarkEnd w:id="468"/>
      <w:r>
        <w:rPr/>
        <w:t>20</w:t>
      </w:r>
      <w:r>
        <w:rPr>
          <w:rtl w:val="true"/>
        </w:rPr>
        <w:t xml:space="preserve">- </w:t>
      </w:r>
      <w:r>
        <w:rPr>
          <w:rtl w:val="true"/>
        </w:rPr>
        <w:t>كونسر</w:t>
      </w:r>
      <w:r>
        <w:rPr>
          <w:rtl w:val="true"/>
        </w:rPr>
        <w:t>:</w:t>
      </w:r>
      <w:bookmarkEnd w:id="469"/>
    </w:p>
    <w:p>
      <w:pPr>
        <w:pStyle w:val="BookText"/>
        <w:rPr/>
      </w:pPr>
      <w:r>
        <w:rPr>
          <w:rFonts w:ascii="Amiri" w:hAnsi="Amiri" w:eastAsia="Amiri" w:cs="Amiri"/>
          <w:color w:val="111111"/>
          <w:sz w:val="28"/>
          <w:sz w:val="28"/>
          <w:szCs w:val="28"/>
          <w:rtl w:val="true"/>
          <w:lang w:bidi="ar-SA"/>
        </w:rPr>
        <w:t>مدينة صغيرة، فيها بيوت للأصنام</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082628_2314609296"/>
      <w:bookmarkStart w:id="471" w:name="_Toc211"/>
      <w:bookmarkEnd w:id="470"/>
      <w:r>
        <w:rPr/>
        <w:t>21</w:t>
      </w:r>
      <w:r>
        <w:rPr>
          <w:rtl w:val="true"/>
        </w:rPr>
        <w:t xml:space="preserve">- </w:t>
      </w:r>
      <w:r>
        <w:rPr>
          <w:rtl w:val="true"/>
        </w:rPr>
        <w:t>نونون</w:t>
      </w:r>
      <w:r>
        <w:rPr>
          <w:rtl w:val="true"/>
        </w:rPr>
        <w:t>:</w:t>
      </w:r>
      <w:bookmarkEnd w:id="471"/>
    </w:p>
    <w:p>
      <w:pPr>
        <w:pStyle w:val="BookText"/>
        <w:rPr/>
      </w:pPr>
      <w:r>
        <w:rPr>
          <w:rFonts w:ascii="Amiri" w:hAnsi="Amiri" w:eastAsia="Amiri" w:cs="Amiri"/>
          <w:color w:val="111111"/>
          <w:sz w:val="28"/>
          <w:sz w:val="28"/>
          <w:szCs w:val="28"/>
          <w:rtl w:val="true"/>
          <w:lang w:bidi="ar-SA"/>
        </w:rPr>
        <w:t>مدينة يقال إن فيها ما يزيد على ثلاثمائة ألف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بيوت كثيرة للبغايا</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082630_2314609296"/>
      <w:bookmarkStart w:id="473" w:name="_Toc212"/>
      <w:bookmarkEnd w:id="472"/>
      <w:r>
        <w:rPr/>
        <w:t>22</w:t>
      </w:r>
      <w:r>
        <w:rPr>
          <w:rtl w:val="true"/>
        </w:rPr>
        <w:t xml:space="preserve">- </w:t>
      </w:r>
      <w:r>
        <w:rPr>
          <w:rtl w:val="true"/>
        </w:rPr>
        <w:t>بكسان</w:t>
      </w:r>
      <w:r>
        <w:rPr>
          <w:rtl w:val="true"/>
        </w:rPr>
        <w:t>:</w:t>
      </w:r>
      <w:bookmarkEnd w:id="473"/>
    </w:p>
    <w:p>
      <w:pPr>
        <w:pStyle w:val="BookText"/>
        <w:rPr/>
      </w:pPr>
      <w:r>
        <w:rPr>
          <w:rFonts w:ascii="Amiri" w:hAnsi="Amiri" w:eastAsia="Amiri" w:cs="Amiri"/>
          <w:color w:val="111111"/>
          <w:sz w:val="28"/>
          <w:sz w:val="28"/>
          <w:szCs w:val="28"/>
          <w:rtl w:val="true"/>
          <w:lang w:bidi="ar-SA"/>
        </w:rPr>
        <w:t>قرية عامرة، أهلها يحلقون رؤوسهم و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أصنام كثيرة من الذهب و المعادن</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82632_2314609296"/>
      <w:bookmarkStart w:id="475" w:name="_Toc213"/>
      <w:bookmarkEnd w:id="474"/>
      <w:r>
        <w:rPr/>
        <w:t>23</w:t>
      </w:r>
      <w:r>
        <w:rPr>
          <w:rtl w:val="true"/>
        </w:rPr>
        <w:t xml:space="preserve">- </w:t>
      </w:r>
      <w:r>
        <w:rPr>
          <w:rtl w:val="true"/>
        </w:rPr>
        <w:t>همانان</w:t>
      </w:r>
      <w:r>
        <w:rPr>
          <w:rtl w:val="true"/>
        </w:rPr>
        <w:t>:</w:t>
      </w:r>
      <w:bookmarkEnd w:id="4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زهاد الهند و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 قوم النبي إبراهيم صلوات اللّه عليه</w:t>
      </w:r>
      <w:r>
        <w:rPr>
          <w:rFonts w:eastAsia="Amiri" w:cs="Amiri" w:ascii="Amiri" w:hAnsi="Amiri"/>
          <w:color w:val="111111"/>
          <w:sz w:val="28"/>
          <w:szCs w:val="28"/>
          <w:rtl w:val="true"/>
          <w:lang w:bidi="ar-SA"/>
        </w:rPr>
        <w:t>.</w:t>
      </w:r>
      <w:bookmarkStart w:id="476" w:name="pg19779_190284"/>
    </w:p>
    <w:p>
      <w:pPr>
        <w:pStyle w:val="Heading3"/>
        <w:numPr>
          <w:ilvl w:val="2"/>
          <w:numId w:val="1"/>
        </w:numPr>
        <w:rPr/>
      </w:pPr>
      <w:bookmarkStart w:id="477" w:name="__RefHeading___Toc1082634_2314609296"/>
      <w:bookmarkStart w:id="478" w:name="_Toc214"/>
      <w:bookmarkEnd w:id="476"/>
      <w:bookmarkEnd w:id="477"/>
      <w:r>
        <w:rPr/>
        <w:t>24</w:t>
      </w:r>
      <w:r>
        <w:rPr>
          <w:rtl w:val="true"/>
        </w:rPr>
        <w:t xml:space="preserve">- </w:t>
      </w:r>
      <w:r>
        <w:rPr>
          <w:rtl w:val="true"/>
        </w:rPr>
        <w:t>بلهاري</w:t>
      </w:r>
      <w:r>
        <w:rPr>
          <w:rtl w:val="true"/>
        </w:rPr>
        <w:t>:</w:t>
      </w:r>
      <w:bookmarkEnd w:id="478"/>
    </w:p>
    <w:p>
      <w:pPr>
        <w:pStyle w:val="BookText"/>
        <w:rPr/>
      </w:pPr>
      <w:r>
        <w:rPr>
          <w:rFonts w:ascii="Amiri" w:hAnsi="Amiri" w:eastAsia="Amiri" w:cs="Amiri"/>
          <w:color w:val="111111"/>
          <w:sz w:val="28"/>
          <w:sz w:val="28"/>
          <w:szCs w:val="28"/>
          <w:rtl w:val="true"/>
          <w:lang w:bidi="ar-SA"/>
        </w:rPr>
        <w:t>مدينة كبيرة و عامرة يؤمها تجار الهند و خراسان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يوجد المسك بوفرة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082636_2314609296"/>
      <w:bookmarkStart w:id="480" w:name="_Toc215"/>
      <w:bookmarkEnd w:id="479"/>
      <w:r>
        <w:rPr/>
        <w:t>25</w:t>
      </w:r>
      <w:r>
        <w:rPr>
          <w:rtl w:val="true"/>
        </w:rPr>
        <w:t xml:space="preserve">- </w:t>
      </w:r>
      <w:r>
        <w:rPr>
          <w:rtl w:val="true"/>
        </w:rPr>
        <w:t>ربيند</w:t>
      </w:r>
      <w:r>
        <w:rPr>
          <w:rtl w:val="true"/>
        </w:rPr>
        <w:t>:</w:t>
      </w:r>
      <w:bookmarkEnd w:id="480"/>
    </w:p>
    <w:p>
      <w:pPr>
        <w:pStyle w:val="BookText"/>
        <w:rPr/>
      </w:pPr>
      <w:r>
        <w:rPr>
          <w:rFonts w:ascii="Amiri" w:hAnsi="Amiri" w:eastAsia="Amiri" w:cs="Amiri"/>
          <w:color w:val="111111"/>
          <w:sz w:val="28"/>
          <w:sz w:val="28"/>
          <w:szCs w:val="28"/>
          <w:rtl w:val="true"/>
          <w:lang w:bidi="ar-SA"/>
        </w:rPr>
        <w:t>مدينة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ثياب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البلاد التي ذكرناها هي تحت حكم الملك بلهرا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يليها تحت سيطرة ملك القنوج</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082638_2314609296"/>
      <w:bookmarkStart w:id="482" w:name="_Toc216"/>
      <w:bookmarkEnd w:id="481"/>
      <w:r>
        <w:rPr/>
        <w:t>26</w:t>
      </w:r>
      <w:r>
        <w:rPr>
          <w:rtl w:val="true"/>
        </w:rPr>
        <w:t xml:space="preserve">- </w:t>
      </w:r>
      <w:r>
        <w:rPr>
          <w:rtl w:val="true"/>
        </w:rPr>
        <w:t>نمه</w:t>
      </w:r>
      <w:r>
        <w:rPr>
          <w:rtl w:val="true"/>
        </w:rPr>
        <w:t>:</w:t>
      </w:r>
      <w:bookmarkEnd w:id="482"/>
    </w:p>
    <w:p>
      <w:pPr>
        <w:pStyle w:val="BookText"/>
        <w:rPr/>
      </w:pPr>
      <w:r>
        <w:rPr>
          <w:rFonts w:ascii="Amiri" w:hAnsi="Amiri" w:eastAsia="Amiri" w:cs="Amiri"/>
          <w:color w:val="111111"/>
          <w:sz w:val="28"/>
          <w:sz w:val="28"/>
          <w:szCs w:val="28"/>
          <w:rtl w:val="true"/>
          <w:lang w:bidi="ar-SA"/>
        </w:rPr>
        <w:t>مدينة صغيرة توجد فيها الجواهر بوفرة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082640_2314609296"/>
      <w:bookmarkStart w:id="484" w:name="_Toc217"/>
      <w:bookmarkEnd w:id="483"/>
      <w:r>
        <w:rPr/>
        <w:t>27</w:t>
      </w:r>
      <w:r>
        <w:rPr>
          <w:rtl w:val="true"/>
        </w:rPr>
        <w:t xml:space="preserve">- </w:t>
      </w:r>
      <w:r>
        <w:rPr>
          <w:rtl w:val="true"/>
        </w:rPr>
        <w:t>خالمين</w:t>
      </w:r>
      <w:r>
        <w:rPr>
          <w:rtl w:val="true"/>
        </w:rPr>
        <w:t>:</w:t>
      </w:r>
      <w:bookmarkEnd w:id="484"/>
    </w:p>
    <w:p>
      <w:pPr>
        <w:pStyle w:val="BookText"/>
        <w:rPr/>
      </w:pPr>
      <w:r>
        <w:rPr>
          <w:rFonts w:ascii="Amiri" w:hAnsi="Amiri" w:eastAsia="Amiri" w:cs="Amiri"/>
          <w:color w:val="111111"/>
          <w:sz w:val="28"/>
          <w:sz w:val="28"/>
          <w:szCs w:val="28"/>
          <w:rtl w:val="true"/>
          <w:lang w:bidi="ar-SA"/>
        </w:rPr>
        <w:t>مدينة صغيرة و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ثياب المخمل و الساري و العقاقير بوفرة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082642_2314609296"/>
      <w:bookmarkStart w:id="486" w:name="_Toc218"/>
      <w:bookmarkEnd w:id="485"/>
      <w:r>
        <w:rPr/>
        <w:t>28</w:t>
      </w:r>
      <w:r>
        <w:rPr>
          <w:rtl w:val="true"/>
        </w:rPr>
        <w:t xml:space="preserve">- </w:t>
      </w:r>
      <w:r>
        <w:rPr>
          <w:rtl w:val="true"/>
        </w:rPr>
        <w:t>برهاره</w:t>
      </w:r>
      <w:r>
        <w:rPr>
          <w:rtl w:val="true"/>
        </w:rPr>
        <w:t>:</w:t>
      </w:r>
      <w:bookmarkEnd w:id="486"/>
    </w:p>
    <w:p>
      <w:pPr>
        <w:pStyle w:val="BookText"/>
        <w:rPr/>
      </w:pPr>
      <w:r>
        <w:rPr>
          <w:rFonts w:ascii="Amiri" w:hAnsi="Amiri" w:eastAsia="Amiri" w:cs="Amiri"/>
          <w:color w:val="111111"/>
          <w:sz w:val="28"/>
          <w:sz w:val="28"/>
          <w:szCs w:val="28"/>
          <w:rtl w:val="true"/>
          <w:lang w:bidi="ar-SA"/>
        </w:rPr>
        <w:t>مدينة كبيرة ذات خيرات وفيرة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082644_2314609296"/>
      <w:bookmarkStart w:id="488" w:name="_Toc219"/>
      <w:bookmarkEnd w:id="487"/>
      <w:r>
        <w:rPr/>
        <w:t>29</w:t>
      </w:r>
      <w:r>
        <w:rPr>
          <w:rtl w:val="true"/>
        </w:rPr>
        <w:t xml:space="preserve">- </w:t>
      </w:r>
      <w:r>
        <w:rPr>
          <w:rtl w:val="true"/>
        </w:rPr>
        <w:t>قنّوج</w:t>
      </w:r>
      <w:r>
        <w:rPr>
          <w:rtl w:val="true"/>
        </w:rPr>
        <w:t>:</w:t>
      </w:r>
      <w:bookmarkEnd w:id="488"/>
    </w:p>
    <w:p>
      <w:pPr>
        <w:pStyle w:val="BookText"/>
        <w:rPr/>
      </w:pPr>
      <w:r>
        <w:rPr>
          <w:rFonts w:ascii="Amiri" w:hAnsi="Amiri" w:eastAsia="Amiri" w:cs="Amiri"/>
          <w:color w:val="111111"/>
          <w:sz w:val="28"/>
          <w:sz w:val="28"/>
          <w:szCs w:val="28"/>
          <w:rtl w:val="true"/>
          <w:lang w:bidi="ar-SA"/>
        </w:rPr>
        <w:t>مدينة كبيرة و هي مقر راي قنوج، و هو ملك عظيم يطيعه أغلب ملوك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 هذا لا يرى أحدا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له مائة و خمسين ألف فارس و ثمانمائة فيل يقاتل عليها عند الحرب</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082646_2314609296"/>
      <w:bookmarkStart w:id="490" w:name="_Toc220"/>
      <w:bookmarkEnd w:id="489"/>
      <w:r>
        <w:rPr/>
        <w:t>30</w:t>
      </w:r>
      <w:r>
        <w:rPr>
          <w:rtl w:val="true"/>
        </w:rPr>
        <w:t xml:space="preserve">- </w:t>
      </w:r>
      <w:r>
        <w:rPr>
          <w:rtl w:val="true"/>
        </w:rPr>
        <w:t>بلرى، قلرى، نرى، رور</w:t>
      </w:r>
      <w:r>
        <w:rPr>
          <w:rtl w:val="true"/>
        </w:rPr>
        <w:t>:</w:t>
      </w:r>
      <w:bookmarkEnd w:id="49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بلرى، قلرى، نرى، رور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من مدن السند، لكن على الجانب الآخر من نهر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الخيرات و فيها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تأتيها سفن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رور فحصينة و موضع تشيع فيه الرطوبة</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82648_2314609296"/>
      <w:bookmarkStart w:id="492" w:name="_Toc221"/>
      <w:bookmarkEnd w:id="491"/>
      <w:r>
        <w:rPr/>
        <w:t>31</w:t>
      </w:r>
      <w:r>
        <w:rPr>
          <w:rtl w:val="true"/>
        </w:rPr>
        <w:t xml:space="preserve">- </w:t>
      </w:r>
      <w:r>
        <w:rPr>
          <w:rtl w:val="true"/>
        </w:rPr>
        <w:t>بسمد</w:t>
      </w:r>
      <w:r>
        <w:rPr>
          <w:rtl w:val="true"/>
        </w:rPr>
        <w:t>:</w:t>
      </w:r>
      <w:bookmarkEnd w:id="49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صغيرة من مدن الهند، كثيرة الخيرات</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082650_2314609296"/>
      <w:bookmarkStart w:id="494" w:name="_Toc222"/>
      <w:bookmarkEnd w:id="493"/>
      <w:r>
        <w:rPr/>
        <w:t>32</w:t>
      </w:r>
      <w:r>
        <w:rPr>
          <w:rtl w:val="true"/>
        </w:rPr>
        <w:t xml:space="preserve">- </w:t>
      </w:r>
      <w:r>
        <w:rPr>
          <w:rtl w:val="true"/>
        </w:rPr>
        <w:t>المولتان</w:t>
      </w:r>
      <w:r>
        <w:rPr>
          <w:rtl w:val="true"/>
        </w:rPr>
        <w:t>:</w:t>
      </w:r>
      <w:bookmarkEnd w:id="49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المولتان</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المقصود بالمغربى هو الخليفة الفاطمى بمصر، و فى 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بالملتان فيخطبون للفاطمى و لا يحلون و لا يعقدون إلا بأمره، و أبدا رسلهم و هداياهم تذهب إلى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من مدن الهند، و فيها صنم عظيم جدا، يحج إليها الناس من جميع أرجاء الهند لزيارة هذا الصنم الذي يدعى صنم المولتان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مكان عامر،</w:t>
      </w:r>
      <w:bookmarkStart w:id="495" w:name="pg19779_190285"/>
    </w:p>
    <w:p>
      <w:pPr>
        <w:pStyle w:val="BookText"/>
        <w:rPr/>
      </w:pPr>
      <w:bookmarkEnd w:id="495"/>
      <w:r>
        <w:rPr>
          <w:rFonts w:ascii="Amiri" w:hAnsi="Amiri" w:eastAsia="Amiri" w:cs="Amiri"/>
          <w:color w:val="111111"/>
          <w:sz w:val="28"/>
          <w:sz w:val="28"/>
          <w:szCs w:val="28"/>
          <w:rtl w:val="true"/>
          <w:lang w:bidi="ar-SA"/>
        </w:rPr>
        <w:t>و فيها قلعة قديمة حصينة، و سلطانها قرشى من أولاد سام، له معسكر خارج المدينة بنصف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يخطب فيها للمغربى</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082652_2314609296"/>
      <w:bookmarkStart w:id="497" w:name="_Toc223"/>
      <w:bookmarkEnd w:id="496"/>
      <w:r>
        <w:rPr/>
        <w:t>33</w:t>
      </w:r>
      <w:r>
        <w:rPr>
          <w:rtl w:val="true"/>
        </w:rPr>
        <w:t xml:space="preserve">- </w:t>
      </w:r>
      <w:r>
        <w:rPr>
          <w:rtl w:val="true"/>
        </w:rPr>
        <w:t>جندرور</w:t>
      </w:r>
      <w:r>
        <w:rPr>
          <w:rtl w:val="true"/>
        </w:rPr>
        <w:t>:</w:t>
      </w:r>
      <w:bookmarkEnd w:id="49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جندرور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صغيرة قرب المولتان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82654_2314609296"/>
      <w:bookmarkStart w:id="499" w:name="_Toc224"/>
      <w:bookmarkEnd w:id="498"/>
      <w:r>
        <w:rPr/>
        <w:t>34</w:t>
      </w:r>
      <w:r>
        <w:rPr>
          <w:rtl w:val="true"/>
        </w:rPr>
        <w:t xml:space="preserve">- </w:t>
      </w:r>
      <w:r>
        <w:rPr>
          <w:rtl w:val="true"/>
        </w:rPr>
        <w:t>جابر سري</w:t>
      </w:r>
      <w:r>
        <w:rPr>
          <w:rtl w:val="true"/>
        </w:rPr>
        <w:t>:</w:t>
      </w:r>
      <w:bookmarkEnd w:id="49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سري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هى لدى الإصطخرى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منحاترى، و هو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صورة الأرض لابن حوقل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منجابرى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كذلك فى 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قرية عامرة كثيرة الخيرات، و بها التمر الهندي و الخيار شنبر</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نبات من فصيلة القرنيات له ثمر كالخرنوب، يكثر فى الجزيرة العربية و مصر، يستعمل فى الطب كملين، يزرع أيضا للتزيين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بإسهاب عن استخداماته الطبية و منها كونه مسهلا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82656_2314609296"/>
      <w:bookmarkStart w:id="501" w:name="_Toc225"/>
      <w:bookmarkEnd w:id="500"/>
      <w:r>
        <w:rPr/>
        <w:t>35</w:t>
      </w:r>
      <w:r>
        <w:rPr>
          <w:rtl w:val="true"/>
        </w:rPr>
        <w:t xml:space="preserve">- </w:t>
      </w:r>
      <w:r>
        <w:rPr>
          <w:rtl w:val="true"/>
        </w:rPr>
        <w:t>بهرايج</w:t>
      </w:r>
      <w:r>
        <w:rPr>
          <w:rtl w:val="true"/>
        </w:rPr>
        <w:t>:</w:t>
      </w:r>
      <w:bookmarkEnd w:id="50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بهرايج</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فى تحقيق ما للهند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لارديش و قصبتها بهروج، و رهنجور، و هما على الساحل عن شرق 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كانت كبيرة، و هي الآن خربة لم يبق منها إلا القليل</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82658_2314609296"/>
      <w:bookmarkStart w:id="503" w:name="_Toc226"/>
      <w:bookmarkEnd w:id="502"/>
      <w:r>
        <w:rPr/>
        <w:t>36</w:t>
      </w:r>
      <w:r>
        <w:rPr>
          <w:rtl w:val="true"/>
        </w:rPr>
        <w:t xml:space="preserve">- </w:t>
      </w:r>
      <w:r>
        <w:rPr>
          <w:rtl w:val="true"/>
        </w:rPr>
        <w:t>لهور</w:t>
      </w:r>
      <w:r>
        <w:rPr>
          <w:rtl w:val="true"/>
        </w:rPr>
        <w:t>:</w:t>
      </w:r>
      <w:bookmarkEnd w:id="503"/>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ذات نواح كثيرة، سلطانها خاضع لسلطة أمير المولتان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أسواق و بيوت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 فيها أشجار حب الصنوبر</w:t>
      </w:r>
      <w:r>
        <w:rPr>
          <w:rStyle w:val="FootnoteAnchor"/>
          <w:rtl w:val="true"/>
        </w:rPr>
        <w:footnoteReference w:id="207"/>
      </w:r>
      <w:r>
        <w:rPr>
          <w:rFonts w:ascii="Amiri" w:hAnsi="Amiri" w:eastAsia="Amiri" w:cs="Amiri"/>
          <w:color w:val="111111"/>
          <w:sz w:val="28"/>
          <w:sz w:val="28"/>
          <w:szCs w:val="28"/>
          <w:rtl w:val="true"/>
          <w:lang w:bidi="ar-SA"/>
        </w:rPr>
        <w:t>و اللوز و الجوز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جميعا يعبدون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أي مسلم</w:t>
      </w:r>
      <w:r>
        <w:rPr>
          <w:rFonts w:eastAsia="Amiri" w:cs="Amiri" w:ascii="Amiri" w:hAnsi="Amiri"/>
          <w:color w:val="111111"/>
          <w:sz w:val="28"/>
          <w:szCs w:val="28"/>
          <w:rtl w:val="true"/>
          <w:lang w:bidi="ar-SA"/>
        </w:rPr>
        <w:t>.</w:t>
      </w:r>
      <w:bookmarkStart w:id="504" w:name="pg19779_190286"/>
    </w:p>
    <w:p>
      <w:pPr>
        <w:pStyle w:val="Heading3"/>
        <w:numPr>
          <w:ilvl w:val="2"/>
          <w:numId w:val="1"/>
        </w:numPr>
        <w:rPr/>
      </w:pPr>
      <w:bookmarkStart w:id="505" w:name="__RefHeading___Toc1082660_2314609296"/>
      <w:bookmarkStart w:id="506" w:name="_Toc227"/>
      <w:bookmarkEnd w:id="504"/>
      <w:bookmarkEnd w:id="505"/>
      <w:r>
        <w:rPr/>
        <w:t>37</w:t>
      </w:r>
      <w:r>
        <w:rPr>
          <w:rtl w:val="true"/>
        </w:rPr>
        <w:t xml:space="preserve">- </w:t>
      </w:r>
      <w:r>
        <w:rPr>
          <w:rtl w:val="true"/>
        </w:rPr>
        <w:t>راميان</w:t>
      </w:r>
      <w:r>
        <w:rPr>
          <w:rtl w:val="true"/>
        </w:rPr>
        <w:t>:</w:t>
      </w:r>
      <w:bookmarkEnd w:id="506"/>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راميان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قائمة على تل عظيم، فيها قليل من المسلمين و يسمون سالهاري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البقية فهم جميعا يعبدون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تأتيها سفن الهند و الرقيق الهندي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سلطانها يعينه أمير المولتان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مدخل المدينة بيت للأصنام فيه صنم من المعدن المطعم بالذهب، و أهلها يعظمونه، و له ثلاثون امرأة يتجمعن كل يوم حول هذا الصنم يقرعن الطبل و الدفوف و هن يرقصن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082662_2314609296"/>
      <w:bookmarkStart w:id="508" w:name="_Toc228"/>
      <w:bookmarkEnd w:id="507"/>
      <w:r>
        <w:rPr/>
        <w:t>38</w:t>
      </w:r>
      <w:r>
        <w:rPr>
          <w:rtl w:val="true"/>
        </w:rPr>
        <w:t xml:space="preserve">- </w:t>
      </w:r>
      <w:r>
        <w:rPr>
          <w:rtl w:val="true"/>
        </w:rPr>
        <w:t>جالهندر</w:t>
      </w:r>
      <w:r>
        <w:rPr>
          <w:rtl w:val="true"/>
        </w:rPr>
        <w:t>:</w:t>
      </w:r>
      <w:bookmarkEnd w:id="508"/>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جالهندر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على قمة جبل، باردة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القماش المخمل و الثياب المنقوشة و غير المنقوشة بوفرة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راميان و جالهندر مسيرة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بأسرها أشجار الهليلج و البليلج و الأملج</w:t>
      </w:r>
      <w:r>
        <w:rPr>
          <w:rStyle w:val="FootnoteAnchor"/>
          <w:rtl w:val="true"/>
        </w:rPr>
        <w:footnoteReference w:id="210"/>
      </w:r>
      <w:r>
        <w:rPr>
          <w:rFonts w:ascii="Amiri" w:hAnsi="Amiri" w:eastAsia="Amiri" w:cs="Amiri"/>
          <w:color w:val="111111"/>
          <w:sz w:val="28"/>
          <w:sz w:val="28"/>
          <w:szCs w:val="28"/>
          <w:rtl w:val="true"/>
          <w:lang w:bidi="ar-SA"/>
        </w:rPr>
        <w:t>و العقاقير التي تؤخذ إلى جميع أرجاء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حدود راي قنوج</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082664_2314609296"/>
      <w:bookmarkStart w:id="510" w:name="_Toc229"/>
      <w:bookmarkEnd w:id="509"/>
      <w:r>
        <w:rPr/>
        <w:t>39</w:t>
      </w:r>
      <w:r>
        <w:rPr>
          <w:rtl w:val="true"/>
        </w:rPr>
        <w:t xml:space="preserve">- </w:t>
      </w:r>
      <w:r>
        <w:rPr>
          <w:rtl w:val="true"/>
        </w:rPr>
        <w:t>سلابور</w:t>
      </w:r>
      <w:r>
        <w:rPr>
          <w:rtl w:val="true"/>
        </w:rPr>
        <w:t>:</w:t>
      </w:r>
      <w:bookmarkEnd w:id="51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سلابور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ذات أسواق و سلع و يؤمها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ملكها تابع لراي قنوج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دراهمهم التي يتعاملون بها مختلفة مثل باراده و ناخوار شباني و كيموان و كوره، و لكل واحد منها وزن يختلف عن وزن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بيوت كثيرة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علماؤها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السكر و الفانيذ و العسل و الجوز الهندي، و البقر و الأغنام و البعران بكثرة مفرطة</w:t>
      </w:r>
      <w:r>
        <w:rPr>
          <w:rFonts w:eastAsia="Amiri" w:cs="Amiri" w:ascii="Amiri" w:hAnsi="Amiri"/>
          <w:color w:val="111111"/>
          <w:sz w:val="28"/>
          <w:szCs w:val="28"/>
          <w:rtl w:val="true"/>
          <w:lang w:bidi="ar-SA"/>
        </w:rPr>
        <w:t>.</w:t>
      </w:r>
      <w:bookmarkStart w:id="511" w:name="pg19779_190287"/>
    </w:p>
    <w:p>
      <w:pPr>
        <w:pStyle w:val="Heading3"/>
        <w:numPr>
          <w:ilvl w:val="2"/>
          <w:numId w:val="1"/>
        </w:numPr>
        <w:rPr/>
      </w:pPr>
      <w:bookmarkStart w:id="512" w:name="__RefHeading___Toc1082666_2314609296"/>
      <w:bookmarkStart w:id="513" w:name="_Toc230"/>
      <w:bookmarkEnd w:id="511"/>
      <w:bookmarkEnd w:id="512"/>
      <w:r>
        <w:rPr/>
        <w:t>40</w:t>
      </w:r>
      <w:r>
        <w:rPr>
          <w:rtl w:val="true"/>
        </w:rPr>
        <w:t xml:space="preserve">- </w:t>
      </w:r>
      <w:r>
        <w:rPr>
          <w:rtl w:val="true"/>
        </w:rPr>
        <w:t>بريهون</w:t>
      </w:r>
      <w:r>
        <w:rPr>
          <w:rtl w:val="true"/>
        </w:rPr>
        <w:t>:</w:t>
      </w:r>
      <w:bookmarkEnd w:id="51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بريهون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فيها كل سنة أربعة أسواق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قريبة من قنوج و حدود الراي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ثلاثمائة بيت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ماء يقال إن من اغتسل به لا تصيبه أية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واحد من عظمائهم، قتل معه كل من كان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هذه المدينة يجلس على سرير يحمل على الأكتاف إلى المكان الذي يريد، إلا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هذه المدينة و التبت مسيرة خمسة أيام في طريق وعر جدا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082668_2314609296"/>
      <w:bookmarkStart w:id="515" w:name="_Toc231"/>
      <w:bookmarkEnd w:id="514"/>
      <w:r>
        <w:rPr/>
        <w:t>41</w:t>
      </w:r>
      <w:r>
        <w:rPr>
          <w:rtl w:val="true"/>
        </w:rPr>
        <w:t xml:space="preserve">- </w:t>
      </w:r>
      <w:r>
        <w:rPr>
          <w:rtl w:val="true"/>
        </w:rPr>
        <w:t>هيتال</w:t>
      </w:r>
      <w:r>
        <w:rPr>
          <w:rtl w:val="true"/>
        </w:rPr>
        <w:t>:</w:t>
      </w:r>
      <w:bookmarkEnd w:id="515"/>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هيتال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قرب قنوج و بينهما جبل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بلد صغير إلا أن فيه رجال حرب أبطالا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ملكها من ملوك الأطراف، و بينه و بين راي قنوج عداوة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082670_2314609296"/>
      <w:bookmarkStart w:id="517" w:name="_Toc232"/>
      <w:bookmarkEnd w:id="516"/>
      <w:r>
        <w:rPr/>
        <w:t>42</w:t>
      </w:r>
      <w:r>
        <w:rPr>
          <w:rtl w:val="true"/>
        </w:rPr>
        <w:t xml:space="preserve">- </w:t>
      </w:r>
      <w:r>
        <w:rPr>
          <w:rtl w:val="true"/>
        </w:rPr>
        <w:t>طيثال</w:t>
      </w:r>
      <w:r>
        <w:rPr>
          <w:rtl w:val="true"/>
        </w:rPr>
        <w:t>:</w:t>
      </w:r>
      <w:bookmarkEnd w:id="517"/>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طيثال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متصل بهيتال، و بينهما جبل وعر بحيث لا يمكن لأحد أن يجتازه و هو يضع متاعه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 الخيرات</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082672_2314609296"/>
      <w:bookmarkStart w:id="519" w:name="_Toc233"/>
      <w:bookmarkEnd w:id="518"/>
      <w:r>
        <w:rPr/>
        <w:t>43</w:t>
      </w:r>
      <w:r>
        <w:rPr>
          <w:rtl w:val="true"/>
        </w:rPr>
        <w:t xml:space="preserve">- </w:t>
      </w:r>
      <w:r>
        <w:rPr>
          <w:rtl w:val="true"/>
        </w:rPr>
        <w:t>بيتال</w:t>
      </w:r>
      <w:r>
        <w:rPr>
          <w:rtl w:val="true"/>
        </w:rPr>
        <w:t>:</w:t>
      </w:r>
      <w:bookmarkEnd w:id="519"/>
    </w:p>
    <w:p>
      <w:pPr>
        <w:pStyle w:val="BookText"/>
        <w:rPr/>
      </w:pPr>
      <w:r>
        <w:rPr>
          <w:rFonts w:ascii="Amiri" w:hAnsi="Amiri" w:eastAsia="Amiri" w:cs="Amiri"/>
          <w:color w:val="111111"/>
          <w:sz w:val="28"/>
          <w:sz w:val="28"/>
          <w:szCs w:val="28"/>
          <w:rtl w:val="true"/>
          <w:lang w:bidi="ar-SA"/>
        </w:rPr>
        <w:t>بلد متصل بطيثال، يؤمه جميع تجار العالم، و فيه المسك بكثرة</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082674_2314609296"/>
      <w:bookmarkStart w:id="521" w:name="_Toc234"/>
      <w:bookmarkEnd w:id="520"/>
      <w:r>
        <w:rPr/>
        <w:t>44</w:t>
      </w:r>
      <w:r>
        <w:rPr>
          <w:rtl w:val="true"/>
        </w:rPr>
        <w:t xml:space="preserve">- </w:t>
      </w:r>
      <w:r>
        <w:rPr>
          <w:rtl w:val="true"/>
        </w:rPr>
        <w:t>طافي</w:t>
      </w:r>
      <w:r>
        <w:rPr>
          <w:rtl w:val="true"/>
        </w:rPr>
        <w:t>:</w:t>
      </w:r>
      <w:bookmarkEnd w:id="52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ذو مدن كثيرة و خيرات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سمر و بيض</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82676_2314609296"/>
      <w:bookmarkStart w:id="523" w:name="_Toc235"/>
      <w:bookmarkEnd w:id="522"/>
      <w:r>
        <w:rPr/>
        <w:t>45</w:t>
      </w:r>
      <w:r>
        <w:rPr>
          <w:rtl w:val="true"/>
        </w:rPr>
        <w:t xml:space="preserve">- </w:t>
      </w:r>
      <w:r>
        <w:rPr>
          <w:rtl w:val="true"/>
        </w:rPr>
        <w:t>سلوقين</w:t>
      </w:r>
      <w:r>
        <w:rPr>
          <w:rtl w:val="true"/>
        </w:rPr>
        <w:t>:</w:t>
      </w:r>
      <w:bookmarkEnd w:id="52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سلوقين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كبير ذو منتوجات وفيرة، و أهله يسمون ملكهم نجاية، و هي امرأة من قبيلة بلهرا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الصندل الأحمر بوفرة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82678_2314609296"/>
      <w:bookmarkStart w:id="525" w:name="_Toc236"/>
      <w:bookmarkEnd w:id="524"/>
      <w:r>
        <w:rPr/>
        <w:t>46</w:t>
      </w:r>
      <w:r>
        <w:rPr>
          <w:rtl w:val="true"/>
        </w:rPr>
        <w:t xml:space="preserve">- </w:t>
      </w:r>
      <w:r>
        <w:rPr>
          <w:rtl w:val="true"/>
        </w:rPr>
        <w:t>الجرز</w:t>
      </w:r>
      <w:r>
        <w:rPr>
          <w:rtl w:val="true"/>
        </w:rPr>
        <w:t>:</w:t>
      </w:r>
      <w:bookmarkEnd w:id="525"/>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الجرز</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سمي باسم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بلد يشيع فيه العدل و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يخرج مع ملكه مائة ألف رجل، و هو الأشجع من بين الملوك الثلاثة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يرتفع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العود و الصندل</w:t>
      </w:r>
      <w:r>
        <w:rPr>
          <w:rFonts w:eastAsia="Amiri" w:cs="Amiri" w:ascii="Amiri" w:hAnsi="Amiri"/>
          <w:color w:val="111111"/>
          <w:sz w:val="28"/>
          <w:szCs w:val="28"/>
          <w:rtl w:val="true"/>
          <w:lang w:bidi="ar-SA"/>
        </w:rPr>
        <w:t>.</w:t>
      </w:r>
      <w:bookmarkStart w:id="526" w:name="pg19779_190288"/>
    </w:p>
    <w:p>
      <w:pPr>
        <w:pStyle w:val="Heading3"/>
        <w:numPr>
          <w:ilvl w:val="2"/>
          <w:numId w:val="1"/>
        </w:numPr>
        <w:rPr/>
      </w:pPr>
      <w:bookmarkStart w:id="527" w:name="__RefHeading___Toc1082680_2314609296"/>
      <w:bookmarkStart w:id="528" w:name="_Toc237"/>
      <w:bookmarkEnd w:id="526"/>
      <w:bookmarkEnd w:id="527"/>
      <w:r>
        <w:rPr/>
        <w:t>47</w:t>
      </w:r>
      <w:r>
        <w:rPr>
          <w:rtl w:val="true"/>
        </w:rPr>
        <w:t xml:space="preserve">- </w:t>
      </w:r>
      <w:r>
        <w:rPr>
          <w:rtl w:val="true"/>
        </w:rPr>
        <w:t>كرديز</w:t>
      </w:r>
      <w:r>
        <w:rPr>
          <w:rtl w:val="true"/>
        </w:rPr>
        <w:t>:</w:t>
      </w:r>
      <w:bookmarkEnd w:id="52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كرديز</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على الحد بين غزنين و الهند، و هي على رأس تل، و فيها قلعة حصينة ذات ثلاثة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خوارج</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82682_2314609296"/>
      <w:bookmarkStart w:id="530" w:name="_Toc238"/>
      <w:bookmarkEnd w:id="529"/>
      <w:r>
        <w:rPr/>
        <w:t>48</w:t>
      </w:r>
      <w:r>
        <w:rPr>
          <w:rtl w:val="true"/>
        </w:rPr>
        <w:t xml:space="preserve">- </w:t>
      </w:r>
      <w:r>
        <w:rPr>
          <w:rtl w:val="true"/>
        </w:rPr>
        <w:t>سول</w:t>
      </w:r>
      <w:r>
        <w:rPr>
          <w:rtl w:val="true"/>
        </w:rPr>
        <w:t>:</w:t>
      </w:r>
      <w:bookmarkEnd w:id="530"/>
    </w:p>
    <w:p>
      <w:pPr>
        <w:pStyle w:val="BookText"/>
        <w:rPr/>
      </w:pPr>
      <w:r>
        <w:rPr>
          <w:rFonts w:ascii="Amiri" w:hAnsi="Amiri" w:eastAsia="Amiri" w:cs="Amiri"/>
          <w:color w:val="111111"/>
          <w:sz w:val="28"/>
          <w:sz w:val="28"/>
          <w:szCs w:val="28"/>
          <w:rtl w:val="true"/>
          <w:lang w:bidi="ar-SA"/>
        </w:rPr>
        <w:t>قرية على جبل، يسكنها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حسينان طريق يمر بين 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الطريق ينبغي عبور اثنين و سبعين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طريق خطر و مخيف</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082684_2314609296"/>
      <w:bookmarkStart w:id="532" w:name="_Toc239"/>
      <w:bookmarkEnd w:id="531"/>
      <w:r>
        <w:rPr/>
        <w:t>49</w:t>
      </w:r>
      <w:r>
        <w:rPr>
          <w:rtl w:val="true"/>
        </w:rPr>
        <w:t xml:space="preserve">- </w:t>
      </w:r>
      <w:r>
        <w:rPr>
          <w:rtl w:val="true"/>
        </w:rPr>
        <w:t>حسينان</w:t>
      </w:r>
      <w:r>
        <w:rPr>
          <w:rtl w:val="true"/>
        </w:rPr>
        <w:t>:</w:t>
      </w:r>
      <w:bookmarkEnd w:id="532"/>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حارة الهواء، تقع في الصحراء</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082686_2314609296"/>
      <w:bookmarkStart w:id="534" w:name="_Toc240"/>
      <w:bookmarkEnd w:id="533"/>
      <w:r>
        <w:rPr/>
        <w:t>50</w:t>
      </w:r>
      <w:r>
        <w:rPr>
          <w:rtl w:val="true"/>
        </w:rPr>
        <w:t xml:space="preserve">- </w:t>
      </w:r>
      <w:r>
        <w:rPr>
          <w:rtl w:val="true"/>
        </w:rPr>
        <w:t>نينهار</w:t>
      </w:r>
      <w:r>
        <w:rPr>
          <w:rtl w:val="true"/>
        </w:rPr>
        <w:t>:</w:t>
      </w:r>
      <w:bookmarkEnd w:id="534"/>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نينهار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بلد مسلم و له نساء كثيرات من مسلمات و أفغانيات و هنديات يزيد عددهن على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الناس فعباد 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ثلاثة أصنام كبار</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82688_2314609296"/>
      <w:bookmarkStart w:id="536" w:name="_Toc241"/>
      <w:bookmarkEnd w:id="535"/>
      <w:r>
        <w:rPr/>
        <w:t>51</w:t>
      </w:r>
      <w:r>
        <w:rPr>
          <w:rtl w:val="true"/>
        </w:rPr>
        <w:t xml:space="preserve">- </w:t>
      </w:r>
      <w:r>
        <w:rPr>
          <w:rtl w:val="true"/>
        </w:rPr>
        <w:t>هيوان</w:t>
      </w:r>
      <w:r>
        <w:rPr>
          <w:rtl w:val="true"/>
        </w:rPr>
        <w:t>:</w:t>
      </w:r>
      <w:bookmarkEnd w:id="536"/>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هيوان</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يذكر عبد الحى حبيبى فى تعليقه على زين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آخر هو أن هبيان الواقعة شمالى كابل فى بروان و التى يقال لها أيضا هو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على قمة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هذه المدينة ماء ينحدر إلى سفح الجبل ينتفع به في الزراعة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082690_2314609296"/>
      <w:bookmarkStart w:id="538" w:name="_Toc242"/>
      <w:bookmarkEnd w:id="537"/>
      <w:r>
        <w:rPr/>
        <w:t>52</w:t>
      </w:r>
      <w:r>
        <w:rPr>
          <w:rtl w:val="true"/>
        </w:rPr>
        <w:t xml:space="preserve">- </w:t>
      </w:r>
      <w:r>
        <w:rPr>
          <w:rtl w:val="true"/>
        </w:rPr>
        <w:t>جلوت و بلوت</w:t>
      </w:r>
      <w:r>
        <w:rPr>
          <w:rtl w:val="true"/>
        </w:rPr>
        <w:t>:</w:t>
      </w:r>
      <w:bookmarkEnd w:id="538"/>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 و بلوت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مدينتان على يمين و يسار طريق بين جبلين، يجري فيهما ماء بشكل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بيوت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بهما قصب السكر و البقر و الأغنام</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82692_2314609296"/>
      <w:bookmarkStart w:id="540" w:name="_Toc243"/>
      <w:bookmarkEnd w:id="539"/>
      <w:r>
        <w:rPr/>
        <w:t>53</w:t>
      </w:r>
      <w:r>
        <w:rPr>
          <w:rtl w:val="true"/>
        </w:rPr>
        <w:t xml:space="preserve">- </w:t>
      </w:r>
      <w:r>
        <w:rPr>
          <w:rtl w:val="true"/>
        </w:rPr>
        <w:t>بيروزه</w:t>
      </w:r>
      <w:r>
        <w:rPr>
          <w:rtl w:val="true"/>
        </w:rPr>
        <w:t>:</w:t>
      </w:r>
      <w:bookmarkEnd w:id="54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بيروزه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بحدود المولتان في الهند، تأتي إليها جميع سفن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بيوت للأصنام</w:t>
      </w:r>
      <w:r>
        <w:rPr>
          <w:rFonts w:eastAsia="Amiri" w:cs="Amiri" w:ascii="Amiri" w:hAnsi="Amiri"/>
          <w:color w:val="111111"/>
          <w:sz w:val="28"/>
          <w:szCs w:val="28"/>
          <w:rtl w:val="true"/>
          <w:lang w:bidi="ar-SA"/>
        </w:rPr>
        <w:t>.</w:t>
      </w:r>
      <w:bookmarkStart w:id="541" w:name="pg19779_190289"/>
    </w:p>
    <w:p>
      <w:pPr>
        <w:pStyle w:val="Heading3"/>
        <w:numPr>
          <w:ilvl w:val="2"/>
          <w:numId w:val="1"/>
        </w:numPr>
        <w:rPr/>
      </w:pPr>
      <w:bookmarkStart w:id="542" w:name="__RefHeading___Toc1082694_2314609296"/>
      <w:bookmarkStart w:id="543" w:name="_Toc244"/>
      <w:bookmarkEnd w:id="541"/>
      <w:bookmarkEnd w:id="542"/>
      <w:r>
        <w:rPr/>
        <w:t>54</w:t>
      </w:r>
      <w:r>
        <w:rPr>
          <w:rtl w:val="true"/>
        </w:rPr>
        <w:t xml:space="preserve">- </w:t>
      </w:r>
      <w:r>
        <w:rPr>
          <w:rtl w:val="true"/>
        </w:rPr>
        <w:t>لمغان</w:t>
      </w:r>
      <w:r>
        <w:rPr>
          <w:rtl w:val="true"/>
        </w:rPr>
        <w:t>:</w:t>
      </w:r>
      <w:bookmarkEnd w:id="543"/>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لمغان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على شاطئ نهر، و هي مرفأ للهند يؤمها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بيوت للأصنام</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082696_2314609296"/>
      <w:bookmarkStart w:id="545" w:name="_Toc245"/>
      <w:bookmarkEnd w:id="544"/>
      <w:r>
        <w:rPr/>
        <w:t>55</w:t>
      </w:r>
      <w:r>
        <w:rPr>
          <w:rtl w:val="true"/>
        </w:rPr>
        <w:t xml:space="preserve">- </w:t>
      </w:r>
      <w:r>
        <w:rPr>
          <w:rtl w:val="true"/>
        </w:rPr>
        <w:t>دنبور</w:t>
      </w:r>
      <w:r>
        <w:rPr>
          <w:rtl w:val="true"/>
        </w:rPr>
        <w:t>:</w:t>
      </w:r>
      <w:bookmarkEnd w:id="545"/>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دنبور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مقابل لمغان تقع على شاطئ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يؤمها التجار من جميع أرجاء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بيوت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التجار المسلمون في هاتين المدينتين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المدينتان عامرتان ذواتا خيرات</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082698_2314609296"/>
      <w:bookmarkStart w:id="547" w:name="_Toc246"/>
      <w:bookmarkEnd w:id="546"/>
      <w:r>
        <w:rPr/>
        <w:t>56</w:t>
      </w:r>
      <w:r>
        <w:rPr>
          <w:rtl w:val="true"/>
        </w:rPr>
        <w:t xml:space="preserve">- </w:t>
      </w:r>
      <w:r>
        <w:rPr>
          <w:rtl w:val="true"/>
        </w:rPr>
        <w:t>ويهند</w:t>
      </w:r>
      <w:r>
        <w:rPr>
          <w:rtl w:val="true"/>
        </w:rPr>
        <w:t>:</w:t>
      </w:r>
      <w:bookmarkEnd w:id="54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كبيرة، ملكها جيبال، يخضع لسلطة راي قنوج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مسلمون قليلون، ترسو فيها أغلب سفن الهند محملة بالمسك و الجواهر و الثياب الثمينة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082700_2314609296"/>
      <w:bookmarkStart w:id="549" w:name="_Toc247"/>
      <w:bookmarkEnd w:id="548"/>
      <w:r>
        <w:rPr/>
        <w:t>57</w:t>
      </w:r>
      <w:r>
        <w:rPr>
          <w:rtl w:val="true"/>
        </w:rPr>
        <w:t xml:space="preserve">- </w:t>
      </w:r>
      <w:r>
        <w:rPr>
          <w:rtl w:val="true"/>
        </w:rPr>
        <w:t>قشمير</w:t>
      </w:r>
      <w:r>
        <w:rPr>
          <w:rtl w:val="true"/>
        </w:rPr>
        <w:t>:</w:t>
      </w:r>
      <w:bookmarkEnd w:id="54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قشمير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ذات نعم و تجار كثيرين، ملكها راي قنوج، و فيها بيوت كثيرة للأصنام التي يقصدها الهنود للزيارة</w:t>
      </w:r>
      <w:r>
        <w:rPr>
          <w:rFonts w:eastAsia="Amiri" w:cs="Amiri" w:ascii="Amiri" w:hAnsi="Amiri"/>
          <w:color w:val="111111"/>
          <w:sz w:val="28"/>
          <w:szCs w:val="28"/>
          <w:rtl w:val="true"/>
          <w:lang w:bidi="ar-SA"/>
        </w:rPr>
        <w:t>.</w:t>
      </w:r>
      <w:bookmarkStart w:id="550" w:name="pg19779_190290"/>
    </w:p>
    <w:p>
      <w:pPr>
        <w:pStyle w:val="Heading2"/>
        <w:numPr>
          <w:ilvl w:val="1"/>
          <w:numId w:val="1"/>
        </w:numPr>
        <w:rPr/>
      </w:pPr>
      <w:bookmarkStart w:id="551" w:name="__RefHeading___Toc1082702_2314609296"/>
      <w:bookmarkStart w:id="552" w:name="_Toc248"/>
      <w:bookmarkEnd w:id="550"/>
      <w:bookmarkEnd w:id="551"/>
      <w:r>
        <w:rPr/>
        <w:t>1</w:t>
      </w:r>
      <w:r>
        <w:rPr>
          <w:rtl w:val="true"/>
        </w:rPr>
        <w:t xml:space="preserve">- </w:t>
      </w:r>
      <w:r>
        <w:rPr>
          <w:rtl w:val="true"/>
        </w:rPr>
        <w:t>القول فى بلاد التبت و مدنها</w:t>
      </w:r>
      <w:bookmarkEnd w:id="552"/>
    </w:p>
    <w:p>
      <w:pPr>
        <w:pStyle w:val="Heading3"/>
        <w:numPr>
          <w:ilvl w:val="2"/>
          <w:numId w:val="1"/>
        </w:numPr>
        <w:rPr/>
      </w:pPr>
      <w:bookmarkStart w:id="553" w:name="__RefHeading___Toc1082704_2314609296"/>
      <w:bookmarkStart w:id="554" w:name="_Toc24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إلى الشرق منها قسم من الصين، و جنوبيها الهند، و مغربها بعض حدود ما وراء النهر و بعض حدود الخلخ، و شماليها بعض الخلخ و بعض التغزغز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عامرة، أهلها كثيرون و محاصيلها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جميعا عباد 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حار و بعضها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 الهند يؤتى به إلى التبت ثم ينقل من هناك إلى مدن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معادن الذهب، و فيها المسك الكثير، و فيها الثعلب الأسود و السنجاب و السمور و القاقم و الختو</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حدود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الأخبار 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بايش كريان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و جخيان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مينورسكى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بريخه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بونجه جنخكث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خجكث كونكرا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كنديلو راى كوتيه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رايكويند برنيه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 ندروف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تدروف دستويه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رستويه 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سيموبم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نذكر حدودها كما هى لدى الكاشغرى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فى بلاد الترك يكون ظباء المسك فيقطع سرتها، و هى نافجة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شرقيهم الصين و غربيهم قشمير و شماليهم أيغر و جنوبيهم بحر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هذه البلاد ماركو بولو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 عن عاداتهم، و منها ما يتعلق بالعلاقات بين الجنسين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9779_190291"/>
    </w:p>
    <w:p>
      <w:pPr>
        <w:pStyle w:val="BookText"/>
        <w:rPr/>
      </w:pPr>
      <w:bookmarkEnd w:id="555"/>
      <w:r>
        <w:rPr>
          <w:rFonts w:ascii="Amiri" w:hAnsi="Amiri" w:eastAsia="Amiri" w:cs="Amiri"/>
          <w:color w:val="111111"/>
          <w:sz w:val="28"/>
          <w:sz w:val="28"/>
          <w:szCs w:val="28"/>
          <w:rtl w:val="true"/>
          <w:lang w:bidi="ar-SA"/>
        </w:rPr>
        <w:t>و هي قليلة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هذه البلاد يدعى خاقان التبت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عجائب التبت أن من دخلها لم يزل ضاحكا مسرورا من غير سبب حتى يخرج منها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082706_2314609296"/>
      <w:bookmarkStart w:id="557" w:name="_Toc250"/>
      <w:bookmarkEnd w:id="556"/>
      <w:r>
        <w:rPr/>
        <w:t>1</w:t>
      </w:r>
      <w:r>
        <w:rPr>
          <w:rtl w:val="true"/>
        </w:rPr>
        <w:t xml:space="preserve">- </w:t>
      </w:r>
      <w:r>
        <w:rPr>
          <w:rtl w:val="true"/>
        </w:rPr>
        <w:t>رانغ رنغ</w:t>
      </w:r>
      <w:r>
        <w:rPr>
          <w:rtl w:val="true"/>
        </w:rPr>
        <w:t>:</w:t>
      </w:r>
      <w:bookmarkEnd w:id="557"/>
    </w:p>
    <w:p>
      <w:pPr>
        <w:pStyle w:val="BookText"/>
        <w:rPr/>
      </w:pPr>
      <w:r>
        <w:rPr>
          <w:rStyle w:val="FootnoteAnchor"/>
          <w:rtl w:val="true"/>
        </w:rPr>
        <w:footnoteReference w:id="230"/>
      </w:r>
      <w:r>
        <w:rPr>
          <w:rFonts w:ascii="Amiri" w:hAnsi="Amiri" w:eastAsia="Amiri" w:cs="Amiri"/>
          <w:color w:val="111111"/>
          <w:sz w:val="28"/>
          <w:sz w:val="28"/>
          <w:szCs w:val="28"/>
          <w:rtl w:val="true"/>
          <w:lang w:bidi="ar-SA"/>
        </w:rPr>
        <w:t xml:space="preserve">بلد من التبت متصل بالهند و الصين، و ليس فى التبت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أكثر فقرا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يسكنون الخيام و ثروتهم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خاقان التبت الجزية منهم بدل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هذا البلد مسيرة شهر في عرض 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في جبالها معادن الذهب و يجدون فيه قطع الذهب كل قطعة منها بعدة رؤوس من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 من ذلك الذهب و حمله إلى بيته، وقع في بيته الموت حتى يردّه إلى موضعه</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082708_2314609296"/>
      <w:bookmarkStart w:id="559" w:name="_Toc251"/>
      <w:bookmarkEnd w:id="558"/>
      <w:r>
        <w:rPr/>
        <w:t>2</w:t>
      </w:r>
      <w:r>
        <w:rPr>
          <w:rtl w:val="true"/>
        </w:rPr>
        <w:t xml:space="preserve">- </w:t>
      </w:r>
      <w:r>
        <w:rPr>
          <w:rtl w:val="true"/>
        </w:rPr>
        <w:t>تبت بلور</w:t>
      </w:r>
      <w:r>
        <w:rPr>
          <w:rtl w:val="true"/>
        </w:rPr>
        <w:t>:</w:t>
      </w:r>
      <w:bookmarkEnd w:id="559"/>
    </w:p>
    <w:p>
      <w:pPr>
        <w:pStyle w:val="BookText"/>
        <w:rPr/>
      </w:pPr>
      <w:r>
        <w:rPr>
          <w:rFonts w:ascii="Amiri" w:hAnsi="Amiri" w:eastAsia="Amiri" w:cs="Amiri"/>
          <w:color w:val="111111"/>
          <w:sz w:val="28"/>
          <w:sz w:val="28"/>
          <w:szCs w:val="28"/>
          <w:rtl w:val="true"/>
          <w:lang w:bidi="ar-SA"/>
        </w:rPr>
        <w:t>بلد من التبت متصل بحدود 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سكانه تجار يقيمون في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مساحته مسيرة خمسة عشر فرسخا طولا في عرض خمسة عشر فرسخا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082710_2314609296"/>
      <w:bookmarkStart w:id="561" w:name="_Toc252"/>
      <w:bookmarkEnd w:id="560"/>
      <w:r>
        <w:rPr/>
        <w:t>3</w:t>
      </w:r>
      <w:r>
        <w:rPr>
          <w:rtl w:val="true"/>
        </w:rPr>
        <w:t xml:space="preserve">- </w:t>
      </w:r>
      <w:r>
        <w:rPr>
          <w:rtl w:val="true"/>
        </w:rPr>
        <w:t>نزوان</w:t>
      </w:r>
      <w:r>
        <w:rPr>
          <w:rtl w:val="true"/>
        </w:rPr>
        <w:t>:</w:t>
      </w:r>
      <w:bookmarkEnd w:id="561"/>
    </w:p>
    <w:p>
      <w:pPr>
        <w:pStyle w:val="BookText"/>
        <w:rPr/>
      </w:pPr>
      <w:r>
        <w:rPr>
          <w:rFonts w:ascii="Amiri" w:hAnsi="Amiri" w:eastAsia="Amiri" w:cs="Amiri"/>
          <w:color w:val="111111"/>
          <w:sz w:val="28"/>
          <w:sz w:val="28"/>
          <w:szCs w:val="28"/>
          <w:rtl w:val="true"/>
          <w:lang w:bidi="ar-SA"/>
        </w:rPr>
        <w:t>بلد هو أغنى بلدان التبت، ذو ثروات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قبيلة تدعى ميول، و ملوك التبت من هذه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قريتان، إحداهما صغيرة تدعى نزوان؛ و الأخرى ميول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قليل الخيرات لكن الثروة فيه كبيرة، ففيه الذهب و الصوف و كثير من الآلات</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082712_2314609296"/>
      <w:bookmarkStart w:id="563" w:name="_Toc253"/>
      <w:bookmarkEnd w:id="562"/>
      <w:r>
        <w:rPr/>
        <w:t>4</w:t>
      </w:r>
      <w:r>
        <w:rPr>
          <w:rtl w:val="true"/>
        </w:rPr>
        <w:t xml:space="preserve">- </w:t>
      </w:r>
      <w:r>
        <w:rPr>
          <w:rtl w:val="true"/>
        </w:rPr>
        <w:t>برخمان</w:t>
      </w:r>
      <w:r>
        <w:rPr>
          <w:rtl w:val="true"/>
        </w:rPr>
        <w:t>:</w:t>
      </w:r>
      <w:bookmarkEnd w:id="563"/>
    </w:p>
    <w:p>
      <w:pPr>
        <w:pStyle w:val="BookText"/>
        <w:rPr/>
      </w:pPr>
      <w:r>
        <w:rPr>
          <w:rFonts w:ascii="Amiri" w:hAnsi="Amiri" w:eastAsia="Amiri" w:cs="Amiri"/>
          <w:color w:val="111111"/>
          <w:sz w:val="28"/>
          <w:sz w:val="28"/>
          <w:szCs w:val="28"/>
          <w:rtl w:val="true"/>
          <w:lang w:bidi="ar-SA"/>
        </w:rPr>
        <w:t>مدينة فيها تجار كثيرون</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82714_2314609296"/>
      <w:bookmarkStart w:id="565" w:name="_Toc254"/>
      <w:bookmarkEnd w:id="564"/>
      <w:r>
        <w:rPr/>
        <w:t>5</w:t>
      </w:r>
      <w:r>
        <w:rPr>
          <w:rtl w:val="true"/>
        </w:rPr>
        <w:t xml:space="preserve">- </w:t>
      </w:r>
      <w:r>
        <w:rPr>
          <w:rtl w:val="true"/>
        </w:rPr>
        <w:t>لهاسا</w:t>
      </w:r>
      <w:r>
        <w:rPr>
          <w:rtl w:val="true"/>
        </w:rPr>
        <w:t>:</w:t>
      </w:r>
      <w:bookmarkEnd w:id="565"/>
    </w:p>
    <w:p>
      <w:pPr>
        <w:pStyle w:val="BookText"/>
        <w:rPr/>
      </w:pPr>
      <w:r>
        <w:rPr>
          <w:rFonts w:ascii="Amiri" w:hAnsi="Amiri" w:eastAsia="Amiri" w:cs="Amiri"/>
          <w:color w:val="111111"/>
          <w:sz w:val="28"/>
          <w:sz w:val="28"/>
          <w:szCs w:val="28"/>
          <w:rtl w:val="true"/>
          <w:lang w:bidi="ar-SA"/>
        </w:rPr>
        <w:t>مدينة، فيها بيوت للأصنام و مسجد للمسلمين، و بها قليل من المسلمين</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082716_2314609296"/>
      <w:bookmarkStart w:id="567" w:name="_Toc255"/>
      <w:bookmarkEnd w:id="566"/>
      <w:r>
        <w:rPr/>
        <w:t>6</w:t>
      </w:r>
      <w:r>
        <w:rPr>
          <w:rtl w:val="true"/>
        </w:rPr>
        <w:t xml:space="preserve">- </w:t>
      </w:r>
      <w:r>
        <w:rPr>
          <w:rtl w:val="true"/>
        </w:rPr>
        <w:t>زوه</w:t>
      </w:r>
      <w:r>
        <w:rPr>
          <w:rtl w:val="true"/>
        </w:rPr>
        <w:t>:</w:t>
      </w:r>
      <w:bookmarkEnd w:id="5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حدود توسمت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صغيرة</w:t>
      </w:r>
      <w:r>
        <w:rPr>
          <w:rFonts w:eastAsia="Amiri" w:cs="Amiri" w:ascii="Amiri" w:hAnsi="Amiri"/>
          <w:color w:val="111111"/>
          <w:sz w:val="28"/>
          <w:szCs w:val="28"/>
          <w:rtl w:val="true"/>
          <w:lang w:bidi="ar-SA"/>
        </w:rPr>
        <w:t>.</w:t>
      </w:r>
      <w:bookmarkStart w:id="568" w:name="pg19779_190292"/>
    </w:p>
    <w:p>
      <w:pPr>
        <w:pStyle w:val="Heading3"/>
        <w:numPr>
          <w:ilvl w:val="2"/>
          <w:numId w:val="1"/>
        </w:numPr>
        <w:rPr/>
      </w:pPr>
      <w:bookmarkStart w:id="569" w:name="__RefHeading___Toc1082718_2314609296"/>
      <w:bookmarkStart w:id="570" w:name="_Toc256"/>
      <w:bookmarkEnd w:id="568"/>
      <w:bookmarkEnd w:id="569"/>
      <w:r>
        <w:rPr/>
        <w:t>7</w:t>
      </w:r>
      <w:r>
        <w:rPr>
          <w:rtl w:val="true"/>
        </w:rPr>
        <w:t xml:space="preserve">- </w:t>
      </w:r>
      <w:r>
        <w:rPr>
          <w:rtl w:val="true"/>
        </w:rPr>
        <w:t>أجليل</w:t>
      </w:r>
      <w:r>
        <w:rPr>
          <w:rtl w:val="true"/>
        </w:rPr>
        <w:t>:</w:t>
      </w:r>
      <w:bookmarkEnd w:id="5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أجليل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فيه مراع و مروج و خيام بعض التبتيين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يموت خاقان التبت و لا يوجد من أفراد تلك القبيلة أحد، يختار واحد من أجايل هذه ليكون ملكا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082720_2314609296"/>
      <w:bookmarkStart w:id="572" w:name="_Toc257"/>
      <w:bookmarkEnd w:id="571"/>
      <w:r>
        <w:rPr/>
        <w:t>8</w:t>
      </w:r>
      <w:r>
        <w:rPr>
          <w:rtl w:val="true"/>
        </w:rPr>
        <w:t xml:space="preserve">- </w:t>
      </w:r>
      <w:r>
        <w:rPr>
          <w:rtl w:val="true"/>
        </w:rPr>
        <w:t>جرمنكان الصغيرة و جرمنكان الكبيرة</w:t>
      </w:r>
      <w:r>
        <w:rPr>
          <w:rtl w:val="true"/>
        </w:rPr>
        <w:t>:</w:t>
      </w:r>
      <w:bookmarkEnd w:id="572"/>
    </w:p>
    <w:p>
      <w:pPr>
        <w:pStyle w:val="BookText"/>
        <w:rPr/>
      </w:pPr>
      <w:r>
        <w:rPr>
          <w:rFonts w:ascii="Amiri" w:hAnsi="Amiri" w:eastAsia="Amiri" w:cs="Amiri"/>
          <w:color w:val="111111"/>
          <w:sz w:val="28"/>
          <w:sz w:val="28"/>
          <w:szCs w:val="28"/>
          <w:rtl w:val="true"/>
          <w:lang w:bidi="ar-SA"/>
        </w:rPr>
        <w:t>مدينتان على حافة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قليلتا الخيرات و المحاصيل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هناك يمارسون الصيد</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082722_2314609296"/>
      <w:bookmarkStart w:id="574" w:name="_Toc258"/>
      <w:bookmarkEnd w:id="573"/>
      <w:r>
        <w:rPr/>
        <w:t>9</w:t>
      </w:r>
      <w:r>
        <w:rPr>
          <w:rtl w:val="true"/>
        </w:rPr>
        <w:t xml:space="preserve">- </w:t>
      </w:r>
      <w:r>
        <w:rPr>
          <w:rtl w:val="true"/>
        </w:rPr>
        <w:t>توسمت</w:t>
      </w:r>
      <w:r>
        <w:rPr>
          <w:rtl w:val="true"/>
        </w:rPr>
        <w:t>:</w:t>
      </w:r>
      <w:bookmarkEnd w:id="574"/>
    </w:p>
    <w:p>
      <w:pPr>
        <w:pStyle w:val="BookText"/>
        <w:rPr/>
      </w:pPr>
      <w:r>
        <w:rPr>
          <w:rFonts w:ascii="Amiri" w:hAnsi="Amiri" w:eastAsia="Amiri" w:cs="Amiri"/>
          <w:color w:val="111111"/>
          <w:sz w:val="28"/>
          <w:sz w:val="28"/>
          <w:szCs w:val="28"/>
          <w:rtl w:val="true"/>
          <w:lang w:bidi="ar-SA"/>
        </w:rPr>
        <w:t>مدينة كان الصينيون يقيمون فيها قديما، و يسكنها الآن التبتيون، و فيها جنود لخاقان التبت</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082724_2314609296"/>
      <w:bookmarkStart w:id="576" w:name="_Toc259"/>
      <w:bookmarkEnd w:id="575"/>
      <w:r>
        <w:rPr/>
        <w:t>10</w:t>
      </w:r>
      <w:r>
        <w:rPr>
          <w:rtl w:val="true"/>
        </w:rPr>
        <w:t xml:space="preserve">- </w:t>
      </w:r>
      <w:r>
        <w:rPr>
          <w:rtl w:val="true"/>
        </w:rPr>
        <w:t xml:space="preserve">بالس؛ </w:t>
      </w:r>
      <w:r>
        <w:rPr/>
        <w:t>11</w:t>
      </w:r>
      <w:r>
        <w:rPr>
          <w:rtl w:val="true"/>
        </w:rPr>
        <w:t xml:space="preserve">. </w:t>
      </w:r>
      <w:r>
        <w:rPr>
          <w:rtl w:val="true"/>
        </w:rPr>
        <w:t xml:space="preserve">كريان؛ </w:t>
      </w:r>
      <w:r>
        <w:rPr/>
        <w:t>12</w:t>
      </w:r>
      <w:r>
        <w:rPr>
          <w:rtl w:val="true"/>
        </w:rPr>
        <w:t xml:space="preserve">. </w:t>
      </w:r>
      <w:r>
        <w:rPr>
          <w:rtl w:val="true"/>
        </w:rPr>
        <w:t xml:space="preserve">وجخيان؛ </w:t>
      </w:r>
      <w:r>
        <w:rPr/>
        <w:t>13</w:t>
      </w:r>
      <w:r>
        <w:rPr>
          <w:rtl w:val="true"/>
        </w:rPr>
        <w:t xml:space="preserve">. </w:t>
      </w:r>
      <w:r>
        <w:rPr>
          <w:rtl w:val="true"/>
        </w:rPr>
        <w:t xml:space="preserve">بريخه؛ </w:t>
      </w:r>
      <w:r>
        <w:rPr/>
        <w:t>14</w:t>
      </w:r>
      <w:r>
        <w:rPr>
          <w:rtl w:val="true"/>
        </w:rPr>
        <w:t xml:space="preserve">. </w:t>
      </w:r>
      <w:r>
        <w:rPr>
          <w:rtl w:val="true"/>
        </w:rPr>
        <w:t xml:space="preserve">جنخكث؛ </w:t>
      </w:r>
      <w:r>
        <w:rPr/>
        <w:t>15</w:t>
      </w:r>
      <w:r>
        <w:rPr>
          <w:rtl w:val="true"/>
        </w:rPr>
        <w:t xml:space="preserve">. </w:t>
      </w:r>
      <w:r>
        <w:rPr>
          <w:rtl w:val="true"/>
        </w:rPr>
        <w:t xml:space="preserve">كونكرا؛ </w:t>
      </w:r>
      <w:r>
        <w:rPr/>
        <w:t>16</w:t>
      </w:r>
      <w:r>
        <w:rPr>
          <w:rtl w:val="true"/>
        </w:rPr>
        <w:t xml:space="preserve">. </w:t>
      </w:r>
      <w:r>
        <w:rPr>
          <w:rtl w:val="true"/>
        </w:rPr>
        <w:t xml:space="preserve">راي كوتيه؛ </w:t>
      </w:r>
      <w:r>
        <w:rPr/>
        <w:t>17</w:t>
      </w:r>
      <w:r>
        <w:rPr>
          <w:rtl w:val="true"/>
        </w:rPr>
        <w:t xml:space="preserve">. </w:t>
      </w:r>
      <w:r>
        <w:rPr>
          <w:rtl w:val="true"/>
        </w:rPr>
        <w:t xml:space="preserve">برنيه؛ </w:t>
      </w:r>
      <w:r>
        <w:rPr/>
        <w:t>18</w:t>
      </w:r>
      <w:r>
        <w:rPr>
          <w:rtl w:val="true"/>
        </w:rPr>
        <w:t xml:space="preserve">. </w:t>
      </w:r>
      <w:r>
        <w:rPr>
          <w:rtl w:val="true"/>
        </w:rPr>
        <w:t xml:space="preserve">ندروف؛ </w:t>
      </w:r>
      <w:r>
        <w:rPr/>
        <w:t>19</w:t>
      </w:r>
      <w:r>
        <w:rPr>
          <w:rtl w:val="true"/>
        </w:rPr>
        <w:t xml:space="preserve">. </w:t>
      </w:r>
      <w:r>
        <w:rPr>
          <w:rtl w:val="true"/>
        </w:rPr>
        <w:t xml:space="preserve">دستويه؛ </w:t>
      </w:r>
      <w:r>
        <w:rPr/>
        <w:t>20</w:t>
      </w:r>
      <w:r>
        <w:rPr>
          <w:rtl w:val="true"/>
        </w:rPr>
        <w:t xml:space="preserve">. </w:t>
      </w:r>
      <w:r>
        <w:rPr>
          <w:rtl w:val="true"/>
        </w:rPr>
        <w:t>مث</w:t>
      </w:r>
      <w:r>
        <w:rPr>
          <w:rtl w:val="true"/>
        </w:rPr>
        <w:t>:</w:t>
      </w:r>
      <w:bookmarkEnd w:id="576"/>
    </w:p>
    <w:p>
      <w:pPr>
        <w:pStyle w:val="BookText"/>
        <w:rPr/>
      </w:pPr>
      <w:r>
        <w:rPr>
          <w:rFonts w:ascii="Amiri" w:hAnsi="Amiri" w:eastAsia="Amiri" w:cs="Amiri"/>
          <w:color w:val="111111"/>
          <w:sz w:val="28"/>
          <w:sz w:val="28"/>
          <w:szCs w:val="28"/>
          <w:rtl w:val="true"/>
          <w:lang w:bidi="ar-SA"/>
        </w:rPr>
        <w:t>كانت هذه المدن من بلاد الصين قديما، و فيها الآن التبتيون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المدن تغزغزيون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 ذات خيرات و 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كونكرا و كوتيه قلعة عظيمة على الجانب الأيمن، على قمة جبل شاهق، و هناك توجد خزائن خاقان التبت</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082726_2314609296"/>
      <w:bookmarkStart w:id="578" w:name="_Toc260"/>
      <w:bookmarkEnd w:id="577"/>
      <w:r>
        <w:rPr/>
        <w:t>21</w:t>
      </w:r>
      <w:r>
        <w:rPr>
          <w:rtl w:val="true"/>
        </w:rPr>
        <w:t xml:space="preserve">- </w:t>
      </w:r>
      <w:r>
        <w:rPr>
          <w:rtl w:val="true"/>
        </w:rPr>
        <w:t>غزا</w:t>
      </w:r>
      <w:r>
        <w:rPr>
          <w:rtl w:val="true"/>
        </w:rPr>
        <w:t>:</w:t>
      </w:r>
      <w:bookmarkEnd w:id="578"/>
    </w:p>
    <w:p>
      <w:pPr>
        <w:pStyle w:val="BookText"/>
        <w:rPr/>
      </w:pPr>
      <w:r>
        <w:rPr>
          <w:rFonts w:ascii="Amiri" w:hAnsi="Amiri" w:eastAsia="Amiri" w:cs="Amiri"/>
          <w:color w:val="111111"/>
          <w:sz w:val="28"/>
          <w:sz w:val="28"/>
          <w:szCs w:val="28"/>
          <w:rtl w:val="true"/>
          <w:lang w:bidi="ar-SA"/>
        </w:rPr>
        <w:t>أول حد التبت من ناحية التغزغز، قريبة من نهر كجا</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082728_2314609296"/>
      <w:bookmarkStart w:id="580" w:name="_Toc261"/>
      <w:bookmarkEnd w:id="579"/>
      <w:r>
        <w:rPr/>
        <w:t>22</w:t>
      </w:r>
      <w:r>
        <w:rPr>
          <w:rtl w:val="true"/>
        </w:rPr>
        <w:t xml:space="preserve">- </w:t>
      </w:r>
      <w:r>
        <w:rPr>
          <w:rtl w:val="true"/>
        </w:rPr>
        <w:t>بنيا و كلبانك</w:t>
      </w:r>
      <w:r>
        <w:rPr>
          <w:rtl w:val="true"/>
        </w:rPr>
        <w:t>:</w:t>
      </w:r>
      <w:bookmarkEnd w:id="580"/>
    </w:p>
    <w:p>
      <w:pPr>
        <w:pStyle w:val="BookText"/>
        <w:rPr/>
      </w:pPr>
      <w:r>
        <w:rPr>
          <w:rFonts w:ascii="Amiri" w:hAnsi="Amiri" w:eastAsia="Amiri" w:cs="Amiri"/>
          <w:color w:val="111111"/>
          <w:sz w:val="28"/>
          <w:sz w:val="28"/>
          <w:szCs w:val="28"/>
          <w:rtl w:val="true"/>
          <w:lang w:bidi="ar-SA"/>
        </w:rPr>
        <w:t>مدينتان صغيرتان من التبت فيهما جيش و مقاتلون و أسلحة كثيرة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082730_2314609296"/>
      <w:bookmarkStart w:id="582" w:name="_Toc262"/>
      <w:bookmarkEnd w:id="581"/>
      <w:r>
        <w:rPr/>
        <w:t>23</w:t>
      </w:r>
      <w:r>
        <w:rPr>
          <w:rtl w:val="true"/>
        </w:rPr>
        <w:t xml:space="preserve">- </w:t>
      </w:r>
      <w:r>
        <w:rPr>
          <w:rtl w:val="true"/>
        </w:rPr>
        <w:t>كرسانغ</w:t>
      </w:r>
      <w:r>
        <w:rPr>
          <w:rtl w:val="true"/>
        </w:rPr>
        <w:t>:</w:t>
      </w:r>
      <w:bookmarkEnd w:id="5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التبت، فيها بيوت للأصنام كبيرة، يدعونها الفرخار الكبير</w:t>
      </w:r>
      <w:r>
        <w:rPr>
          <w:rFonts w:eastAsia="Amiri" w:cs="Amiri" w:ascii="Amiri" w:hAnsi="Amiri"/>
          <w:color w:val="111111"/>
          <w:sz w:val="28"/>
          <w:szCs w:val="28"/>
          <w:rtl w:val="true"/>
          <w:lang w:bidi="ar-SA"/>
        </w:rPr>
        <w:t>.</w:t>
      </w:r>
      <w:bookmarkStart w:id="583" w:name="pg19779_190293"/>
    </w:p>
    <w:p>
      <w:pPr>
        <w:pStyle w:val="Heading2"/>
        <w:numPr>
          <w:ilvl w:val="1"/>
          <w:numId w:val="1"/>
        </w:numPr>
        <w:rPr/>
      </w:pPr>
      <w:bookmarkStart w:id="584" w:name="__RefHeading___Toc1082732_2314609296"/>
      <w:bookmarkStart w:id="585" w:name="_Toc263"/>
      <w:bookmarkEnd w:id="583"/>
      <w:bookmarkEnd w:id="584"/>
      <w:r>
        <w:rPr/>
        <w:t>12</w:t>
      </w:r>
      <w:r>
        <w:rPr>
          <w:rtl w:val="true"/>
        </w:rPr>
        <w:t xml:space="preserve">- </w:t>
      </w:r>
      <w:r>
        <w:rPr>
          <w:rtl w:val="true"/>
        </w:rPr>
        <w:t>القول في بلاد التغزغز و مدنها</w:t>
      </w:r>
      <w:bookmarkEnd w:id="585"/>
    </w:p>
    <w:p>
      <w:pPr>
        <w:pStyle w:val="Heading3"/>
        <w:numPr>
          <w:ilvl w:val="2"/>
          <w:numId w:val="1"/>
        </w:numPr>
        <w:rPr/>
      </w:pPr>
      <w:bookmarkStart w:id="586" w:name="__RefHeading___Toc1082734_2314609296"/>
      <w:bookmarkStart w:id="587" w:name="_Toc264"/>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إلى الشرق منها بلاد الصين، و إلى جنوبها قسم من التبت و قسم من الخلخ، و إلى مغربها قسم من الخرخيز، و إلى شمالها أيضا الخرخيز إذ تمتد على جميع حدودهم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أكبر بلاد الترك، و كانوا قديما أكثر الأقوام فيها، كما كان ملوك جميع بلاد الترك قديما من التغزغز، و سكانها مقاتلون مدججون بالسلاح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يتنقلون خلال الصيف و الشتاء من مكان إلى آخر بحثا عن الكلأ و الهواء الأفضل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يسميهم أندريه ميكيل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الجبال، و يعتمد على مينورسكى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فئة كبرى أولى أممها فى الجنوب الشرقى فى الأراضى العالية من جبال تيان شان و ألطاى أشهرها جميعا أيوغور، أصحاب النسب المنغولى نعنى التغزغز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أمة أيوغور بأجمعها تنزل فى حوض أورخون إلى جنوب بحيرة بايكال عندما زارها تميم بن بحر المطوّعى بين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انتقل قسم منها تدريجيا حوالى عام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شرق جبال تيان شان الذي تشير مصادر الجغرافيا العربية إلى نزول التغزغز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ينتشر التغزغز إجمالا من الأنحاء الجبلية المجاورة لبحيرة إيسيكول فى الشمال و الشرق باتجاه الجنوب الشرقى الذي يرتادونه على الأقل فى غزواتهم حتى المدن التى تتوالى على طول الطريق الذاهبة من كاشغر إلى 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جيرانهم الرئيسيون القرلق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الجنوبية الغربية، و القرغيز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الكيماك 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رحلة تميم المطوعى الذي زار بلادهم و حدّث ابن الفقيه عنها، انظر البلدان،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الكرديزى الذي تحدث بشكل واف عنهم فقد افتتح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الغز فهم الذين يقال لملكهم خاقان التغزغز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الأخبار،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المعلومات المتأخرة عنهم إضافة إلى أسباب تعدد أسمائهم فقد ذكرها بإسهاب رشيد الدين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عددهم يقول الجاحظ و هو يتحدث عن شجاعتهم فى الحرب إنهم يتفوقون على الخرلخية و إن كان هؤلاء أضعافهم فى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الأوطان و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ديوان لغات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ولاية و هى خمس مدائن و أهلها أشد الكفرة و أرماهم،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ثم قوجو ثم جنبلق ثم ينكي بلق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علما أن هذا الكتاب كتب بين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طبائع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قبائلهم العظمة الغزّية و هم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يسمى بعضهم التغزغز و بعضهم أي غر و بعضهم أوج غر، و ملكهم يسمى تغز خاقان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9779_190294"/>
    </w:p>
    <w:p>
      <w:pPr>
        <w:pStyle w:val="BookText"/>
        <w:rPr/>
      </w:pPr>
      <w:bookmarkEnd w:id="588"/>
      <w:r>
        <w:rPr>
          <w:rFonts w:ascii="Amiri" w:hAnsi="Amiri" w:eastAsia="Amiri" w:cs="Amiri"/>
          <w:color w:val="111111"/>
          <w:sz w:val="28"/>
          <w:sz w:val="28"/>
          <w:szCs w:val="28"/>
          <w:rtl w:val="true"/>
          <w:lang w:bidi="ar-SA"/>
        </w:rPr>
        <w:t xml:space="preserve">و يكثر المسك في هذه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الثعالب السود و الحمر و المرقطة، و فيها شعر السنجاب و السمور و القاقم و الفنك، و فيها السبج و الختو و الغزوغاو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مكان قليل الخيرات، و ما ينتجونه هو ما ذكرناه إضافة إلى تربيتهم الأغنام و البقر و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مياه وفيرة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أغنى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التاتار جنس من التغزغز أيضا</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082736_2314609296"/>
      <w:bookmarkStart w:id="590" w:name="_Toc265"/>
      <w:bookmarkEnd w:id="589"/>
      <w:r>
        <w:rPr/>
        <w:t>1</w:t>
      </w:r>
      <w:r>
        <w:rPr>
          <w:rtl w:val="true"/>
        </w:rPr>
        <w:t xml:space="preserve">- </w:t>
      </w:r>
      <w:r>
        <w:rPr>
          <w:rtl w:val="true"/>
        </w:rPr>
        <w:t>جينا نجكث</w:t>
      </w:r>
      <w:r>
        <w:rPr>
          <w:rtl w:val="true"/>
        </w:rPr>
        <w:t>:</w:t>
      </w:r>
      <w:bookmarkEnd w:id="590"/>
    </w:p>
    <w:p>
      <w:pPr>
        <w:pStyle w:val="BookText"/>
        <w:rPr/>
      </w:pPr>
      <w:r>
        <w:rPr>
          <w:rFonts w:ascii="Amiri" w:hAnsi="Amiri" w:eastAsia="Amiri" w:cs="Amiri"/>
          <w:color w:val="111111"/>
          <w:sz w:val="28"/>
          <w:sz w:val="28"/>
          <w:szCs w:val="28"/>
          <w:rtl w:val="true"/>
          <w:lang w:bidi="ar-SA"/>
        </w:rPr>
        <w:t>دار ملك التغزغز</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اسم بلاد أيغر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بأيغر، و قد يسمى جميع البلاد بها هناك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مدينة تقع وسط البلاد، و مقر ملكهم، متصلة بحدود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صيفها حار جدا و شتاؤها شديد الاعتدال</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082738_2314609296"/>
      <w:bookmarkStart w:id="592" w:name="_Toc266"/>
      <w:bookmarkEnd w:id="591"/>
      <w:r>
        <w:rPr/>
        <w:t>2</w:t>
      </w:r>
      <w:r>
        <w:rPr>
          <w:rtl w:val="true"/>
        </w:rPr>
        <w:t xml:space="preserve">- </w:t>
      </w:r>
      <w:r>
        <w:rPr>
          <w:rtl w:val="true"/>
        </w:rPr>
        <w:t>و قربها جبل يدعى طفقان‌</w:t>
      </w:r>
      <w:bookmarkEnd w:id="592"/>
    </w:p>
    <w:p>
      <w:pPr>
        <w:pStyle w:val="BookText"/>
        <w:rPr/>
      </w:pPr>
      <w:r>
        <w:rPr>
          <w:rFonts w:ascii="Amiri" w:hAnsi="Amiri" w:eastAsia="Amiri" w:cs="Amiri"/>
          <w:color w:val="111111"/>
          <w:sz w:val="28"/>
          <w:sz w:val="28"/>
          <w:szCs w:val="28"/>
          <w:rtl w:val="true"/>
          <w:lang w:bidi="ar-SA"/>
        </w:rPr>
        <w:t>، و وراء هذا الجبل خمس قرى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كوزارك و جملكث و بنجيكث و بارلغ و جامغر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ملك التغزغز و الخرخيز حتى بلاد الكيماك</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082740_2314609296"/>
      <w:bookmarkStart w:id="594" w:name="_Toc267"/>
      <w:bookmarkEnd w:id="593"/>
      <w:r>
        <w:rPr/>
        <w:t>3</w:t>
      </w:r>
      <w:r>
        <w:rPr>
          <w:rtl w:val="true"/>
        </w:rPr>
        <w:t xml:space="preserve">- </w:t>
      </w:r>
      <w:r>
        <w:rPr>
          <w:rtl w:val="true"/>
        </w:rPr>
        <w:t>كمسيغيا</w:t>
      </w:r>
      <w:r>
        <w:rPr>
          <w:rtl w:val="true"/>
        </w:rPr>
        <w:t>:</w:t>
      </w:r>
      <w:bookmarkEnd w:id="594"/>
    </w:p>
    <w:p>
      <w:pPr>
        <w:pStyle w:val="BookText"/>
        <w:rPr/>
      </w:pPr>
      <w:r>
        <w:rPr>
          <w:rFonts w:ascii="Amiri" w:hAnsi="Amiri" w:eastAsia="Amiri" w:cs="Amiri"/>
          <w:color w:val="111111"/>
          <w:sz w:val="28"/>
          <w:sz w:val="28"/>
          <w:szCs w:val="28"/>
          <w:rtl w:val="true"/>
          <w:lang w:bidi="ar-SA"/>
        </w:rPr>
        <w:t>قرية بين جبلين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082742_2314609296"/>
      <w:bookmarkStart w:id="596" w:name="_Toc268"/>
      <w:bookmarkEnd w:id="595"/>
      <w:r>
        <w:rPr/>
        <w:t>4</w:t>
      </w:r>
      <w:r>
        <w:rPr>
          <w:rtl w:val="true"/>
        </w:rPr>
        <w:t xml:space="preserve">- </w:t>
      </w:r>
      <w:r>
        <w:rPr>
          <w:rtl w:val="true"/>
        </w:rPr>
        <w:t>ستكث</w:t>
      </w:r>
      <w:r>
        <w:rPr>
          <w:rtl w:val="true"/>
        </w:rPr>
        <w:t>:</w:t>
      </w:r>
      <w:bookmarkEnd w:id="596"/>
    </w:p>
    <w:p>
      <w:pPr>
        <w:pStyle w:val="BookText"/>
        <w:rPr/>
      </w:pPr>
      <w:r>
        <w:rPr>
          <w:rFonts w:ascii="Amiri" w:hAnsi="Amiri" w:eastAsia="Amiri" w:cs="Amiri"/>
          <w:color w:val="111111"/>
          <w:sz w:val="28"/>
          <w:sz w:val="28"/>
          <w:szCs w:val="28"/>
          <w:rtl w:val="true"/>
          <w:lang w:bidi="ar-SA"/>
        </w:rPr>
        <w:t>بلد صغير له ثلاث قرى</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082744_2314609296"/>
      <w:bookmarkStart w:id="598" w:name="_Toc269"/>
      <w:bookmarkEnd w:id="597"/>
      <w:r>
        <w:rPr/>
        <w:t>5</w:t>
      </w:r>
      <w:r>
        <w:rPr>
          <w:rtl w:val="true"/>
        </w:rPr>
        <w:t xml:space="preserve">- </w:t>
      </w:r>
      <w:r>
        <w:rPr>
          <w:rtl w:val="true"/>
        </w:rPr>
        <w:t>أرك</w:t>
      </w:r>
      <w:r>
        <w:rPr>
          <w:rtl w:val="true"/>
        </w:rPr>
        <w:t>:</w:t>
      </w:r>
      <w:bookmarkEnd w:id="598"/>
    </w:p>
    <w:p>
      <w:pPr>
        <w:pStyle w:val="BookText"/>
        <w:rPr/>
      </w:pPr>
      <w:r>
        <w:rPr>
          <w:rFonts w:ascii="Amiri" w:hAnsi="Amiri" w:eastAsia="Amiri" w:cs="Amiri"/>
          <w:color w:val="111111"/>
          <w:sz w:val="28"/>
          <w:sz w:val="28"/>
          <w:szCs w:val="28"/>
          <w:rtl w:val="true"/>
          <w:lang w:bidi="ar-SA"/>
        </w:rPr>
        <w:t>مدينة صغيرة قرب نهر خولندغون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فواكه كثيرة سوى العنب، و لها سبع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يخرج منها و من نواحيها عشرون ألف رجل</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082746_2314609296"/>
      <w:bookmarkStart w:id="600" w:name="_Toc270"/>
      <w:bookmarkEnd w:id="599"/>
      <w:r>
        <w:rPr/>
        <w:t>6</w:t>
      </w:r>
      <w:r>
        <w:rPr>
          <w:rtl w:val="true"/>
        </w:rPr>
        <w:t xml:space="preserve">- </w:t>
      </w:r>
      <w:r>
        <w:rPr>
          <w:rtl w:val="true"/>
        </w:rPr>
        <w:t>كرارخون</w:t>
      </w:r>
      <w:r>
        <w:rPr>
          <w:rtl w:val="true"/>
        </w:rPr>
        <w:t>:</w:t>
      </w:r>
      <w:bookmarkEnd w:id="600"/>
    </w:p>
    <w:p>
      <w:pPr>
        <w:pStyle w:val="BookText"/>
        <w:rPr/>
      </w:pPr>
      <w:r>
        <w:rPr>
          <w:rFonts w:ascii="Amiri" w:hAnsi="Amiri" w:eastAsia="Amiri" w:cs="Amiri"/>
          <w:color w:val="111111"/>
          <w:sz w:val="28"/>
          <w:sz w:val="28"/>
          <w:szCs w:val="28"/>
          <w:rtl w:val="true"/>
          <w:lang w:bidi="ar-SA"/>
        </w:rPr>
        <w:t>قرية بين الرمال، قليلة الخيرات كثيرة السكان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082748_2314609296"/>
      <w:bookmarkStart w:id="602" w:name="_Toc271"/>
      <w:bookmarkEnd w:id="601"/>
      <w:r>
        <w:rPr/>
        <w:t>7</w:t>
      </w:r>
      <w:r>
        <w:rPr>
          <w:rtl w:val="true"/>
        </w:rPr>
        <w:t xml:space="preserve">- </w:t>
      </w:r>
      <w:r>
        <w:rPr>
          <w:rtl w:val="true"/>
        </w:rPr>
        <w:t>قرى بكتكين</w:t>
      </w:r>
      <w:r>
        <w:rPr>
          <w:rtl w:val="true"/>
        </w:rPr>
        <w:t>:</w:t>
      </w:r>
      <w:bookmarkEnd w:id="602"/>
    </w:p>
    <w:p>
      <w:pPr>
        <w:pStyle w:val="BookText"/>
        <w:rPr/>
      </w:pPr>
      <w:r>
        <w:rPr>
          <w:rFonts w:ascii="Amiri" w:hAnsi="Amiri" w:eastAsia="Amiri" w:cs="Amiri"/>
          <w:color w:val="111111"/>
          <w:sz w:val="28"/>
          <w:sz w:val="28"/>
          <w:szCs w:val="28"/>
          <w:rtl w:val="true"/>
          <w:lang w:bidi="ar-SA"/>
        </w:rPr>
        <w:t>خمس قرى للسغد، يسكن فيها نصارى و زرادشتيون و 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باردة تحيط بها الجبال</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82750_2314609296"/>
      <w:bookmarkStart w:id="604" w:name="_Toc272"/>
      <w:bookmarkEnd w:id="603"/>
      <w:r>
        <w:rPr/>
        <w:t>8</w:t>
      </w:r>
      <w:r>
        <w:rPr>
          <w:rtl w:val="true"/>
        </w:rPr>
        <w:t xml:space="preserve">- </w:t>
      </w:r>
      <w:r>
        <w:rPr>
          <w:rtl w:val="true"/>
        </w:rPr>
        <w:t>كومس أرت</w:t>
      </w:r>
      <w:r>
        <w:rPr>
          <w:rtl w:val="true"/>
        </w:rPr>
        <w:t>:</w:t>
      </w:r>
      <w:bookmarkEnd w:id="604"/>
    </w:p>
    <w:p>
      <w:pPr>
        <w:pStyle w:val="BookText"/>
        <w:rPr/>
      </w:pPr>
      <w:r>
        <w:rPr>
          <w:rFonts w:ascii="Amiri" w:hAnsi="Amiri" w:eastAsia="Amiri" w:cs="Amiri"/>
          <w:color w:val="111111"/>
          <w:sz w:val="28"/>
          <w:sz w:val="28"/>
          <w:szCs w:val="28"/>
          <w:rtl w:val="true"/>
          <w:lang w:bidi="ar-SA"/>
        </w:rPr>
        <w:t>قرية على قمة جبل، سكانها صيادون</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082752_2314609296"/>
      <w:bookmarkStart w:id="606" w:name="_Toc273"/>
      <w:bookmarkEnd w:id="605"/>
      <w:r>
        <w:rPr/>
        <w:t>9</w:t>
      </w:r>
      <w:r>
        <w:rPr>
          <w:rtl w:val="true"/>
        </w:rPr>
        <w:t xml:space="preserve">- </w:t>
      </w:r>
      <w:r>
        <w:rPr>
          <w:rtl w:val="true"/>
        </w:rPr>
        <w:t>خمود</w:t>
      </w:r>
      <w:r>
        <w:rPr>
          <w:rtl w:val="true"/>
        </w:rPr>
        <w:t>:</w:t>
      </w:r>
      <w:bookmarkEnd w:id="606"/>
    </w:p>
    <w:p>
      <w:pPr>
        <w:pStyle w:val="BookText"/>
        <w:rPr/>
      </w:pPr>
      <w:r>
        <w:rPr>
          <w:rFonts w:ascii="Amiri" w:hAnsi="Amiri" w:eastAsia="Amiri" w:cs="Amiri"/>
          <w:color w:val="111111"/>
          <w:sz w:val="28"/>
          <w:sz w:val="28"/>
          <w:szCs w:val="28"/>
          <w:rtl w:val="true"/>
          <w:lang w:bidi="ar-SA"/>
        </w:rPr>
        <w:t>مكان فيه مروج و مراع و خيام التغزغزية، و هم أصحاب أغنام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082754_2314609296"/>
      <w:bookmarkStart w:id="608" w:name="_Toc274"/>
      <w:bookmarkEnd w:id="607"/>
      <w:r>
        <w:rPr/>
        <w:t>10</w:t>
      </w:r>
      <w:r>
        <w:rPr>
          <w:rtl w:val="true"/>
        </w:rPr>
        <w:t xml:space="preserve">- </w:t>
      </w:r>
      <w:r>
        <w:rPr>
          <w:rtl w:val="true"/>
        </w:rPr>
        <w:t>جمليكث</w:t>
      </w:r>
      <w:r>
        <w:rPr>
          <w:rtl w:val="true"/>
        </w:rPr>
        <w:t>:</w:t>
      </w:r>
      <w:bookmarkEnd w:id="608"/>
    </w:p>
    <w:p>
      <w:pPr>
        <w:pStyle w:val="BookText"/>
        <w:rPr/>
      </w:pPr>
      <w:r>
        <w:rPr>
          <w:rFonts w:ascii="Amiri" w:hAnsi="Amiri" w:eastAsia="Amiri" w:cs="Amiri"/>
          <w:color w:val="111111"/>
          <w:sz w:val="28"/>
          <w:sz w:val="28"/>
          <w:szCs w:val="28"/>
          <w:rtl w:val="true"/>
          <w:lang w:bidi="ar-SA"/>
        </w:rPr>
        <w:t>قرية كبيرة يدعى عظيمهم بيغو، يقيم فيها البيغويون، و يغزوها الكيماكيون و الخلخيون و اليغمائيون دائما</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082756_2314609296"/>
      <w:bookmarkStart w:id="610" w:name="_Toc275"/>
      <w:bookmarkEnd w:id="609"/>
      <w:r>
        <w:rPr/>
        <w:t>11</w:t>
      </w:r>
      <w:r>
        <w:rPr>
          <w:rtl w:val="true"/>
        </w:rPr>
        <w:t xml:space="preserve">- </w:t>
      </w:r>
      <w:r>
        <w:rPr>
          <w:rtl w:val="true"/>
        </w:rPr>
        <w:t>تبراغ أرت</w:t>
      </w:r>
      <w:r>
        <w:rPr>
          <w:rtl w:val="true"/>
        </w:rPr>
        <w:t>:</w:t>
      </w:r>
      <w:bookmarkEnd w:id="6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تبراغ أرت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من تراب، و هو محط رحال التجار</w:t>
      </w:r>
      <w:r>
        <w:rPr>
          <w:rFonts w:eastAsia="IRNazanin" w:cs="IRNazanin"/>
          <w:color w:val="111111"/>
          <w:sz w:val="28"/>
          <w:szCs w:val="28"/>
          <w:rtl w:val="true"/>
          <w:lang w:bidi="fa-IR"/>
        </w:rPr>
        <w:t>.</w:t>
      </w:r>
      <w:bookmarkStart w:id="611" w:name="pg19779_190295"/>
    </w:p>
    <w:p>
      <w:pPr>
        <w:pStyle w:val="Heading3"/>
        <w:numPr>
          <w:ilvl w:val="2"/>
          <w:numId w:val="1"/>
        </w:numPr>
        <w:rPr/>
      </w:pPr>
      <w:bookmarkStart w:id="612" w:name="__RefHeading___Toc1082758_2314609296"/>
      <w:bookmarkStart w:id="613" w:name="_Toc276"/>
      <w:bookmarkEnd w:id="611"/>
      <w:bookmarkEnd w:id="612"/>
      <w:r>
        <w:rPr/>
        <w:t>12</w:t>
      </w:r>
      <w:r>
        <w:rPr>
          <w:rtl w:val="true"/>
        </w:rPr>
        <w:t xml:space="preserve">- </w:t>
      </w:r>
      <w:r>
        <w:rPr>
          <w:rtl w:val="true"/>
        </w:rPr>
        <w:t>مابنج جراباس</w:t>
      </w:r>
      <w:r>
        <w:rPr>
          <w:rtl w:val="true"/>
        </w:rPr>
        <w:t>:</w:t>
      </w:r>
      <w:bookmarkEnd w:id="613"/>
    </w:p>
    <w:p>
      <w:pPr>
        <w:pStyle w:val="BookText"/>
        <w:rPr/>
      </w:pPr>
      <w:r>
        <w:rPr>
          <w:rFonts w:ascii="Amiri" w:hAnsi="Amiri" w:eastAsia="Amiri" w:cs="Amiri"/>
          <w:color w:val="111111"/>
          <w:sz w:val="28"/>
          <w:sz w:val="28"/>
          <w:szCs w:val="28"/>
          <w:rtl w:val="true"/>
          <w:lang w:bidi="ar-SA"/>
        </w:rPr>
        <w:t>محط رحال القوافل، فيه مياه وفيرة و كلأ</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082760_2314609296"/>
      <w:bookmarkStart w:id="615" w:name="_Toc277"/>
      <w:bookmarkEnd w:id="614"/>
      <w:r>
        <w:rPr/>
        <w:t>13</w:t>
      </w:r>
      <w:r>
        <w:rPr>
          <w:rtl w:val="true"/>
        </w:rPr>
        <w:t xml:space="preserve">- </w:t>
      </w:r>
      <w:r>
        <w:rPr>
          <w:rtl w:val="true"/>
        </w:rPr>
        <w:t>بلخمكان</w:t>
      </w:r>
      <w:r>
        <w:rPr>
          <w:rtl w:val="true"/>
        </w:rPr>
        <w:t>:</w:t>
      </w:r>
      <w:bookmarkEnd w:id="615"/>
    </w:p>
    <w:p>
      <w:pPr>
        <w:pStyle w:val="BookText"/>
        <w:rPr/>
      </w:pPr>
      <w:r>
        <w:rPr>
          <w:rFonts w:ascii="Amiri" w:hAnsi="Amiri" w:eastAsia="Amiri" w:cs="Amiri"/>
          <w:color w:val="111111"/>
          <w:sz w:val="28"/>
          <w:sz w:val="28"/>
          <w:szCs w:val="28"/>
          <w:rtl w:val="true"/>
          <w:lang w:bidi="ar-SA"/>
        </w:rPr>
        <w:t>موضع كان فيه التغزغزية قديما، و هو الآن خرب</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082762_2314609296"/>
      <w:bookmarkStart w:id="617" w:name="_Toc278"/>
      <w:bookmarkEnd w:id="616"/>
      <w:r>
        <w:rPr/>
        <w:t>14</w:t>
      </w:r>
      <w:r>
        <w:rPr>
          <w:rtl w:val="true"/>
        </w:rPr>
        <w:t xml:space="preserve">- </w:t>
      </w:r>
      <w:r>
        <w:rPr>
          <w:rtl w:val="true"/>
        </w:rPr>
        <w:t>سدنك</w:t>
      </w:r>
      <w:r>
        <w:rPr>
          <w:rtl w:val="true"/>
        </w:rPr>
        <w:t>:</w:t>
      </w:r>
      <w:bookmarkEnd w:id="617"/>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Heading3"/>
        <w:numPr>
          <w:ilvl w:val="2"/>
          <w:numId w:val="1"/>
        </w:numPr>
        <w:rPr/>
      </w:pPr>
      <w:bookmarkStart w:id="618" w:name="__RefHeading___Toc1082764_2314609296"/>
      <w:bookmarkStart w:id="619" w:name="_Toc279"/>
      <w:bookmarkEnd w:id="618"/>
      <w:r>
        <w:rPr/>
        <w:t>15</w:t>
      </w:r>
      <w:r>
        <w:rPr>
          <w:rtl w:val="true"/>
        </w:rPr>
        <w:t xml:space="preserve">- </w:t>
      </w:r>
      <w:r>
        <w:rPr>
          <w:rtl w:val="true"/>
        </w:rPr>
        <w:t>بنجيك أرت</w:t>
      </w:r>
      <w:r>
        <w:rPr>
          <w:rtl w:val="true"/>
        </w:rPr>
        <w:t>:</w:t>
      </w:r>
      <w:bookmarkEnd w:id="61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بنجيك أرت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Heading3"/>
        <w:numPr>
          <w:ilvl w:val="2"/>
          <w:numId w:val="1"/>
        </w:numPr>
        <w:rPr/>
      </w:pPr>
      <w:bookmarkStart w:id="620" w:name="__RefHeading___Toc1082766_2314609296"/>
      <w:bookmarkStart w:id="621" w:name="_Toc280"/>
      <w:bookmarkEnd w:id="620"/>
      <w:r>
        <w:rPr/>
        <w:t>16</w:t>
      </w:r>
      <w:r>
        <w:rPr>
          <w:rtl w:val="true"/>
        </w:rPr>
        <w:t xml:space="preserve">- </w:t>
      </w:r>
      <w:r>
        <w:rPr>
          <w:rtl w:val="true"/>
        </w:rPr>
        <w:t>إيركوز كوكث</w:t>
      </w:r>
      <w:r>
        <w:rPr>
          <w:rtl w:val="true"/>
        </w:rPr>
        <w:t>:</w:t>
      </w:r>
      <w:bookmarkEnd w:id="621"/>
    </w:p>
    <w:p>
      <w:pPr>
        <w:pStyle w:val="BookText"/>
        <w:rPr/>
      </w:pPr>
      <w:r>
        <w:rPr>
          <w:rFonts w:ascii="Amiri" w:hAnsi="Amiri" w:eastAsia="Amiri" w:cs="Amiri"/>
          <w:color w:val="111111"/>
          <w:sz w:val="28"/>
          <w:sz w:val="28"/>
          <w:szCs w:val="28"/>
          <w:rtl w:val="true"/>
          <w:lang w:bidi="ar-SA"/>
        </w:rPr>
        <w:t>محط رحال القوافل، فيه مراع و عيون ماء</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082768_2314609296"/>
      <w:bookmarkStart w:id="623" w:name="_Toc281"/>
      <w:bookmarkEnd w:id="622"/>
      <w:r>
        <w:rPr/>
        <w:t>17</w:t>
      </w:r>
      <w:r>
        <w:rPr>
          <w:rtl w:val="true"/>
        </w:rPr>
        <w:t xml:space="preserve">- </w:t>
      </w:r>
      <w:r>
        <w:rPr>
          <w:rtl w:val="true"/>
        </w:rPr>
        <w:t>إغراج أرت</w:t>
      </w:r>
      <w:r>
        <w:rPr>
          <w:rtl w:val="true"/>
        </w:rPr>
        <w:t>:</w:t>
      </w:r>
      <w:bookmarkEnd w:id="62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إغراج أرت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لا يخلو إطلاقا من الثلج، و فيه وحوش و جآذر، و تكثر فيه قرونها</w:t>
      </w:r>
      <w:r>
        <w:rPr>
          <w:rFonts w:eastAsia="Amiri" w:cs="Amiri" w:ascii="Amiri" w:hAnsi="Amiri"/>
          <w:color w:val="111111"/>
          <w:sz w:val="28"/>
          <w:szCs w:val="28"/>
          <w:rtl w:val="true"/>
          <w:lang w:bidi="ar-SA"/>
        </w:rPr>
        <w:t>.</w:t>
      </w:r>
      <w:bookmarkStart w:id="624" w:name="pg19779_190296"/>
    </w:p>
    <w:p>
      <w:pPr>
        <w:pStyle w:val="Heading2"/>
        <w:numPr>
          <w:ilvl w:val="1"/>
          <w:numId w:val="1"/>
        </w:numPr>
        <w:rPr/>
      </w:pPr>
      <w:bookmarkStart w:id="625" w:name="__RefHeading___Toc1082770_2314609296"/>
      <w:bookmarkStart w:id="626" w:name="_Toc282"/>
      <w:bookmarkEnd w:id="624"/>
      <w:bookmarkEnd w:id="625"/>
      <w:r>
        <w:rPr/>
        <w:t>13</w:t>
      </w:r>
      <w:r>
        <w:rPr>
          <w:rtl w:val="true"/>
        </w:rPr>
        <w:t xml:space="preserve">- </w:t>
      </w:r>
      <w:r>
        <w:rPr>
          <w:rtl w:val="true"/>
        </w:rPr>
        <w:t>القول فى بلاد يغما و مدنها</w:t>
      </w:r>
      <w:bookmarkEnd w:id="626"/>
    </w:p>
    <w:p>
      <w:pPr>
        <w:pStyle w:val="Heading3"/>
        <w:numPr>
          <w:ilvl w:val="2"/>
          <w:numId w:val="1"/>
        </w:numPr>
        <w:rPr/>
      </w:pPr>
      <w:bookmarkStart w:id="627" w:name="__RefHeading___Toc1082772_2314609296"/>
      <w:bookmarkStart w:id="628" w:name="_Toc283"/>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إلى الشرق</w:t>
      </w:r>
    </w:p>
    <w:p>
      <w:pPr>
        <w:pStyle w:val="BookText"/>
        <w:rPr/>
      </w:pPr>
      <w:r>
        <w:rPr>
          <w:rFonts w:ascii="Amiri" w:hAnsi="Amiri" w:eastAsia="Amiri" w:cs="Amiri"/>
          <w:color w:val="111111"/>
          <w:sz w:val="28"/>
          <w:sz w:val="28"/>
          <w:szCs w:val="28"/>
          <w:rtl w:val="true"/>
          <w:lang w:bidi="ar-SA"/>
        </w:rPr>
        <w:t>منها بلاد التغزغز، و إلى الجنوب منها نهر خولندغون الذي يصب في نهر كجا، و إلى الغرب منها حدود بلاد الخلخ</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الترك يقال لهم قرا يغما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قرنهم مرة أخرى مع قبيلتين أخريين من الأتراك عندما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وادى إيلا، و هم اليغمائية و تخسى و جكل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تكهنهم بأحجار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هذه الأحجار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لابن الفقيه،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الجماهر فى الجواهر،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بلاد لا يزرع فيها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فيها الأوبار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صيد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منتوجاتها الخيول و الأغنام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سكانها أشداء أقوياء مقاتلون مدججون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ملكهم من أولاد ملك التغزغز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قبائل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لديهم ألفا و سبعمائة قبيلة معروفة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يسجد عوامهم و خواصهم لملوكهم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البلاقيون أيضا قوم من اليغمائيين اختلطوا بالتغزغزية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قرى قليلة</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082774_2314609296"/>
      <w:bookmarkStart w:id="630" w:name="_Toc284"/>
      <w:bookmarkEnd w:id="629"/>
      <w:r>
        <w:rPr/>
        <w:t>1</w:t>
      </w:r>
      <w:r>
        <w:rPr>
          <w:rtl w:val="true"/>
        </w:rPr>
        <w:t xml:space="preserve">- </w:t>
      </w:r>
      <w:r>
        <w:rPr>
          <w:rtl w:val="true"/>
        </w:rPr>
        <w:t xml:space="preserve">كاشغر </w:t>
      </w:r>
      <w:r>
        <w:rPr>
          <w:rtl w:val="true"/>
        </w:rPr>
        <w:t>[</w:t>
      </w:r>
      <w:r>
        <w:rPr/>
        <w:t>17</w:t>
      </w:r>
      <w:r>
        <w:rPr>
          <w:rtl w:val="true"/>
        </w:rPr>
        <w:t xml:space="preserve"> </w:t>
      </w:r>
      <w:r>
        <w:rPr>
          <w:rtl w:val="true"/>
        </w:rPr>
        <w:t>ب</w:t>
      </w:r>
      <w:r>
        <w:rPr>
          <w:rtl w:val="true"/>
        </w:rPr>
        <w:t>]:</w:t>
      </w:r>
      <w:bookmarkEnd w:id="630"/>
    </w:p>
    <w:p>
      <w:pPr>
        <w:pStyle w:val="BookText"/>
        <w:rPr/>
      </w:pPr>
      <w:r>
        <w:rPr>
          <w:rFonts w:ascii="Amiri" w:hAnsi="Amiri" w:eastAsia="Amiri" w:cs="Amiri"/>
          <w:color w:val="111111"/>
          <w:sz w:val="28"/>
          <w:sz w:val="28"/>
          <w:szCs w:val="28"/>
          <w:rtl w:val="true"/>
          <w:lang w:bidi="ar-SA"/>
        </w:rPr>
        <w:t>من بلاد الصين، لكنها تقع في الحد بين يغما و التبت و الخرخيز و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عظماء كاشغر قديما إما من الخلخ أو يغما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جبل إغراج أرت يمر وسط بلاد يغما</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082776_2314609296"/>
      <w:bookmarkStart w:id="632" w:name="_Toc285"/>
      <w:bookmarkEnd w:id="631"/>
      <w:r>
        <w:rPr/>
        <w:t>2</w:t>
      </w:r>
      <w:r>
        <w:rPr>
          <w:rtl w:val="true"/>
        </w:rPr>
        <w:t xml:space="preserve">- </w:t>
      </w:r>
      <w:r>
        <w:rPr>
          <w:rtl w:val="true"/>
        </w:rPr>
        <w:t>أرتوج</w:t>
      </w:r>
      <w:r>
        <w:rPr>
          <w:rtl w:val="true"/>
        </w:rPr>
        <w:t>:</w:t>
      </w:r>
      <w:bookmarkEnd w:id="632"/>
    </w:p>
    <w:p>
      <w:pPr>
        <w:pStyle w:val="BookText"/>
        <w:rPr/>
      </w:pPr>
      <w:r>
        <w:rPr>
          <w:rFonts w:ascii="Amiri" w:hAnsi="Amiri" w:eastAsia="Amiri" w:cs="Amiri"/>
          <w:color w:val="111111"/>
          <w:sz w:val="28"/>
          <w:sz w:val="28"/>
          <w:szCs w:val="28"/>
          <w:rtl w:val="true"/>
          <w:lang w:bidi="ar-SA"/>
        </w:rPr>
        <w:t>قرية عامرة من بلاد يغما، غلبت عليها الأفاعي ففر أهلها منها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082778_2314609296"/>
      <w:bookmarkStart w:id="634" w:name="_Toc286"/>
      <w:bookmarkEnd w:id="633"/>
      <w:r>
        <w:rPr/>
        <w:t>3</w:t>
      </w:r>
      <w:r>
        <w:rPr>
          <w:rtl w:val="true"/>
        </w:rPr>
        <w:t xml:space="preserve">- </w:t>
      </w:r>
      <w:r>
        <w:rPr>
          <w:rtl w:val="true"/>
        </w:rPr>
        <w:t>خيركلي</w:t>
      </w:r>
      <w:r>
        <w:rPr>
          <w:rtl w:val="true"/>
        </w:rPr>
        <w:t>:</w:t>
      </w:r>
      <w:bookmarkEnd w:id="6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كبيرة يسكنها الأرتوجيون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ثلاثة أصناف من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يغمائية و خلخية و تغزغزية</w:t>
      </w:r>
      <w:r>
        <w:rPr>
          <w:rFonts w:eastAsia="Amiri" w:cs="Amiri" w:ascii="Amiri" w:hAnsi="Amiri"/>
          <w:color w:val="111111"/>
          <w:sz w:val="28"/>
          <w:szCs w:val="28"/>
          <w:rtl w:val="true"/>
          <w:lang w:bidi="ar-SA"/>
        </w:rPr>
        <w:t>.</w:t>
      </w:r>
      <w:bookmarkStart w:id="635" w:name="pg19779_190297"/>
    </w:p>
    <w:p>
      <w:pPr>
        <w:pStyle w:val="Heading2"/>
        <w:numPr>
          <w:ilvl w:val="1"/>
          <w:numId w:val="1"/>
        </w:numPr>
        <w:rPr/>
      </w:pPr>
      <w:bookmarkStart w:id="636" w:name="__RefHeading___Toc1082780_2314609296"/>
      <w:bookmarkStart w:id="637" w:name="_Toc287"/>
      <w:bookmarkEnd w:id="635"/>
      <w:bookmarkEnd w:id="636"/>
      <w:r>
        <w:rPr/>
        <w:t>14</w:t>
      </w:r>
      <w:r>
        <w:rPr>
          <w:rtl w:val="true"/>
        </w:rPr>
        <w:t xml:space="preserve">- </w:t>
      </w:r>
      <w:r>
        <w:rPr>
          <w:rtl w:val="true"/>
        </w:rPr>
        <w:t>القول في بلاد الخرخيز</w:t>
      </w:r>
      <w:bookmarkEnd w:id="637"/>
    </w:p>
    <w:p>
      <w:pPr>
        <w:pStyle w:val="Heading3"/>
        <w:numPr>
          <w:ilvl w:val="2"/>
          <w:numId w:val="1"/>
        </w:numPr>
        <w:rPr/>
      </w:pPr>
      <w:bookmarkStart w:id="638" w:name="__RefHeading___Toc1082782_2314609296"/>
      <w:bookmarkStart w:id="639" w:name="_Toc288"/>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إلى الشرق منها الصين و بحر الأوقيانوس المشرقي؛ و إلى جنوبها حدود التغزغز و بعض الخلخ؛ و إلى مغربها حدود الكيماك من القسم غير العامر في الشمال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غير العامر من الشمال الذي لا يستطيع الناس العيش فيه هناك لشدة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يرتفع منها المسك الكثير و الأوبار الوفيرة و خشب الخدنك، و خشب الخلنج و مقابض السكاكين المصنوعة من الختو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يدعى ملكهم خاقان الخرخيز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لأهلها طباع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ذوو وجوه حادة الملامح قليلة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ظالمون قليلو الرحمة، مقاتلون و أهل حرب لهم حروب و عداوات مع كافة الأقوام الذين يحيطون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منتوجاتهم هي السفن الخرخيزية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ينتقلون من مكان إلى آخر بأغنامهم و أبقارهم و خيولهم بحثا عن الماء و الكلأ و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يعظمون النار و يحرقون الميت، أصحاب خيام و صيادون</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082784_2314609296"/>
      <w:bookmarkStart w:id="641" w:name="_Toc289"/>
      <w:bookmarkEnd w:id="640"/>
      <w:r>
        <w:rPr/>
        <w:t>1</w:t>
      </w:r>
      <w:r>
        <w:rPr>
          <w:rtl w:val="true"/>
        </w:rPr>
        <w:t xml:space="preserve">- </w:t>
      </w:r>
      <w:r>
        <w:rPr>
          <w:rtl w:val="true"/>
        </w:rPr>
        <w:t>فوري</w:t>
      </w:r>
      <w:r>
        <w:rPr>
          <w:rtl w:val="true"/>
        </w:rPr>
        <w:t>:</w:t>
      </w:r>
      <w:bookmarkEnd w:id="641"/>
    </w:p>
    <w:p>
      <w:pPr>
        <w:pStyle w:val="BookText"/>
        <w:rPr/>
      </w:pPr>
      <w:r>
        <w:rPr>
          <w:rFonts w:ascii="Amiri" w:hAnsi="Amiri" w:eastAsia="Amiri" w:cs="Amiri"/>
          <w:color w:val="111111"/>
          <w:sz w:val="28"/>
          <w:sz w:val="28"/>
          <w:szCs w:val="28"/>
          <w:rtl w:val="true"/>
          <w:lang w:bidi="ar-SA"/>
        </w:rPr>
        <w:t>اسم قبيلة من الخرخيز، يقيم أفرادها إلى الشرق من بلاد الخرخيز و لا يختلطون بسائر الخرخيز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عديمو الرحمة كالوحوش، لغتهم لا يفهمها بقية الخرخيز</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1082786_2314609296"/>
      <w:bookmarkStart w:id="643" w:name="_Toc290"/>
      <w:bookmarkEnd w:id="642"/>
      <w:r>
        <w:rPr/>
        <w:t>2</w:t>
      </w:r>
      <w:r>
        <w:rPr>
          <w:rtl w:val="true"/>
        </w:rPr>
        <w:t xml:space="preserve">- </w:t>
      </w:r>
      <w:r>
        <w:rPr>
          <w:rtl w:val="true"/>
        </w:rPr>
        <w:t>كمجكث</w:t>
      </w:r>
      <w:r>
        <w:rPr>
          <w:rtl w:val="true"/>
        </w:rPr>
        <w:t>:</w:t>
      </w:r>
      <w:bookmarkEnd w:id="6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إلى الأسفل من فوري، يقيم فيها خاقان الخرخيز</w:t>
      </w:r>
      <w:r>
        <w:rPr>
          <w:rFonts w:eastAsia="Amiri" w:cs="Amiri" w:ascii="Amiri" w:hAnsi="Amiri"/>
          <w:color w:val="111111"/>
          <w:sz w:val="28"/>
          <w:szCs w:val="28"/>
          <w:rtl w:val="true"/>
          <w:lang w:bidi="ar-SA"/>
        </w:rPr>
        <w:t>.</w:t>
      </w:r>
      <w:bookmarkStart w:id="644" w:name="pg19779_190298"/>
    </w:p>
    <w:p>
      <w:pPr>
        <w:pStyle w:val="Heading3"/>
        <w:numPr>
          <w:ilvl w:val="2"/>
          <w:numId w:val="1"/>
        </w:numPr>
        <w:rPr/>
      </w:pPr>
      <w:bookmarkStart w:id="645" w:name="__RefHeading___Toc1082788_2314609296"/>
      <w:bookmarkStart w:id="646" w:name="_Toc291"/>
      <w:bookmarkEnd w:id="644"/>
      <w:bookmarkEnd w:id="645"/>
      <w:r>
        <w:rPr/>
        <w:t>3</w:t>
      </w:r>
      <w:r>
        <w:rPr>
          <w:rtl w:val="true"/>
        </w:rPr>
        <w:t xml:space="preserve">- </w:t>
      </w:r>
      <w:r>
        <w:rPr>
          <w:rtl w:val="true"/>
        </w:rPr>
        <w:t>كسيم</w:t>
      </w:r>
      <w:r>
        <w:rPr>
          <w:rtl w:val="true"/>
        </w:rPr>
        <w:t>:</w:t>
      </w:r>
      <w:bookmarkEnd w:id="646"/>
    </w:p>
    <w:p>
      <w:pPr>
        <w:pStyle w:val="BookText"/>
        <w:rPr/>
      </w:pPr>
      <w:r>
        <w:rPr>
          <w:rFonts w:ascii="Amiri" w:hAnsi="Amiri" w:eastAsia="Amiri" w:cs="Amiri"/>
          <w:color w:val="111111"/>
          <w:sz w:val="28"/>
          <w:sz w:val="28"/>
          <w:szCs w:val="28"/>
          <w:rtl w:val="true"/>
          <w:lang w:bidi="ar-SA"/>
        </w:rPr>
        <w:t>اسم قبيلة من الخرخيز مقيمون على سفح جبل فى الخيام، و هم يمارسون الصيد، ترتفع من هذه البلاد الأوبار و المسك و الختو 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قبيلة من الخرخيز لغتهم قريبة من لغة الخلخ و لباسهم كلباس الكيماكية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توجد أي قبيلة من الخرخيز سواء في القرى أم في المدن أم في الخيام إلا في المكان الذي يقيم فيه الخاقان</w:t>
      </w:r>
      <w:r>
        <w:rPr>
          <w:rFonts w:eastAsia="Amiri" w:cs="Amiri" w:ascii="Amiri" w:hAnsi="Amiri"/>
          <w:color w:val="111111"/>
          <w:sz w:val="28"/>
          <w:szCs w:val="28"/>
          <w:rtl w:val="true"/>
          <w:lang w:bidi="ar-SA"/>
        </w:rPr>
        <w:t>.</w:t>
      </w:r>
      <w:bookmarkStart w:id="647" w:name="pg19779_190299"/>
    </w:p>
    <w:p>
      <w:pPr>
        <w:pStyle w:val="Heading2"/>
        <w:numPr>
          <w:ilvl w:val="1"/>
          <w:numId w:val="1"/>
        </w:numPr>
        <w:rPr/>
      </w:pPr>
      <w:bookmarkStart w:id="648" w:name="__RefHeading___Toc1082790_2314609296"/>
      <w:bookmarkStart w:id="649" w:name="_Toc292"/>
      <w:bookmarkEnd w:id="647"/>
      <w:bookmarkEnd w:id="648"/>
      <w:r>
        <w:rPr/>
        <w:t>15</w:t>
      </w:r>
      <w:r>
        <w:rPr>
          <w:rtl w:val="true"/>
        </w:rPr>
        <w:t xml:space="preserve">- </w:t>
      </w:r>
      <w:r>
        <w:rPr>
          <w:rtl w:val="true"/>
        </w:rPr>
        <w:t>القول في بلاد الخلّخ و مدنها</w:t>
      </w:r>
      <w:bookmarkEnd w:id="649"/>
    </w:p>
    <w:p>
      <w:pPr>
        <w:pStyle w:val="Heading3"/>
        <w:numPr>
          <w:ilvl w:val="2"/>
          <w:numId w:val="1"/>
        </w:numPr>
        <w:rPr/>
      </w:pPr>
      <w:bookmarkStart w:id="650" w:name="__RefHeading___Toc1082792_2314609296"/>
      <w:bookmarkStart w:id="651" w:name="_Toc293"/>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إلى الشرق منها بعض حدود التبت و حدود يغما و حدود التغزغز، و إلى جنوبها بعض حدود يغما و بلاد ما وراء النهر، و إلى غربها حدود الغوز، و إلى شمالها حدود التخسي و الجكل و التغزغز</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الخرلخية و كانوا يسكنون جبل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عبيدا للتغزغز و استعصموا عليهم و خرجوا إلى بلاد التركية و غصبوها و استولوا عليهم و قهروا سلطانهم، و منها خرجوا إلى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تسع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جكلية و ثلاث بعسكليه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بلاق و واحدة كوكركين و واحدة تخسى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ديوان لغات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الترك أهل الوبر سوى الغزية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التركمانية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تفاصيل مهمة أخرى لدى أبي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عاداتهم و منها إعارة نسائهم و بناتهم إلى من نزل من الأضياف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سينقل هذه الرواية فيما بعد عن أبى دلف، القزوينى فى آثار البلاد،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هذا، فنحن أمام حالة شبيهة تماما لما ذكره ماركو بولو عن مدينة كامول التى قال إنها تقع داخل الولاية الكبرى المسماة تانجوث الخاضعة للخان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ملك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 زوجاتهم و بناتهم و أخواتهم و غيرهن من أقاربهم من النساء أوامر إيجابية بإمتاع ضيوفهم بكل رغبة يرغبونها على حين يغادر الرجال بيوتهم و ينسحبون إلى المدينة، فيعيش الغريب فى الدار مع الإناث كأنما هن زوجاته، و يرسل الرجال كل ما يلزم الدار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نرجح أن تكون تانجوث التى زارها ماركو بولو هى مدينة تنكت التى ذكرها الكاشغرى باسم القوم الذين يقيمون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جيل من الترك يسكنون قرب الصين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أمة تنكقوت الذين ذكرهم رشيد الدين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تاريخ المغول،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تحدها من أحد أطرافها بلاد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أخيرا أن ماركو بولو ذكر وجود هذه العادة الشائنة فى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التبت، و أن السبب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يفعلون ذلك تكريما لأوثانهم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السبب الذي يدعو أهل كامول لفعل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9779_190300"/>
    </w:p>
    <w:p>
      <w:pPr>
        <w:pStyle w:val="BookText"/>
        <w:rPr/>
      </w:pPr>
      <w:bookmarkEnd w:id="652"/>
      <w:r>
        <w:rPr>
          <w:rFonts w:ascii="Amiri" w:hAnsi="Amiri" w:eastAsia="Amiri" w:cs="Amiri"/>
          <w:color w:val="111111"/>
          <w:sz w:val="28"/>
          <w:sz w:val="28"/>
          <w:szCs w:val="28"/>
          <w:rtl w:val="true"/>
          <w:lang w:bidi="ar-SA"/>
        </w:rPr>
        <w:t>و هي بلاد عامرة، و أكثر بلدان الترك امتلاء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الأوبار و الأصواف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ودودون حسنو السجايا يحبون الاختلاط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ملوك الخلخ يدعون قديما باسم جبغو و يبغو</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من كان بعد الخاقان بدرجتين من السوقة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الترك يسمى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المهند،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نقرأ فى مجمل التواريخ 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الخلخ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مدن و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سكانها صيادون و البعض الآخر مزارعون، و بعضهم رعاة، و منتوجاتهم هي الأغنام و الخيول و الأصواف و الأوبار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شعب مقاتل ينتصر في المعارك</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082794_2314609296"/>
      <w:bookmarkStart w:id="654" w:name="_Toc294"/>
      <w:bookmarkEnd w:id="653"/>
      <w:r>
        <w:rPr/>
        <w:t>1</w:t>
      </w:r>
      <w:r>
        <w:rPr>
          <w:rtl w:val="true"/>
        </w:rPr>
        <w:t xml:space="preserve">- </w:t>
      </w:r>
      <w:r>
        <w:rPr>
          <w:rtl w:val="true"/>
        </w:rPr>
        <w:t>كولان</w:t>
      </w:r>
      <w:r>
        <w:rPr>
          <w:rtl w:val="true"/>
        </w:rPr>
        <w:t>:</w:t>
      </w:r>
      <w:bookmarkEnd w:id="654"/>
    </w:p>
    <w:p>
      <w:pPr>
        <w:pStyle w:val="BookText"/>
        <w:rPr/>
      </w:pPr>
      <w:r>
        <w:rPr>
          <w:rFonts w:ascii="Amiri" w:hAnsi="Amiri" w:eastAsia="Amiri" w:cs="Amiri"/>
          <w:color w:val="111111"/>
          <w:sz w:val="28"/>
          <w:sz w:val="28"/>
          <w:szCs w:val="28"/>
          <w:rtl w:val="true"/>
          <w:lang w:bidi="ar-SA"/>
        </w:rPr>
        <w:t>قرية صغيرة متصل ببلاد المسلمين فيها المزارع و البساتين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1082796_2314609296"/>
      <w:bookmarkStart w:id="656" w:name="_Toc295"/>
      <w:bookmarkEnd w:id="655"/>
      <w:r>
        <w:rPr/>
        <w:t>2</w:t>
      </w:r>
      <w:r>
        <w:rPr>
          <w:rtl w:val="true"/>
        </w:rPr>
        <w:t xml:space="preserve">- </w:t>
      </w:r>
      <w:r>
        <w:rPr>
          <w:rtl w:val="true"/>
        </w:rPr>
        <w:t>مركي</w:t>
      </w:r>
      <w:r>
        <w:rPr>
          <w:rtl w:val="true"/>
        </w:rPr>
        <w:t>:</w:t>
      </w:r>
      <w:bookmarkEnd w:id="656"/>
    </w:p>
    <w:p>
      <w:pPr>
        <w:pStyle w:val="BookText"/>
        <w:rPr/>
      </w:pPr>
      <w:r>
        <w:rPr>
          <w:rFonts w:ascii="Amiri" w:hAnsi="Amiri" w:eastAsia="Amiri" w:cs="Amiri"/>
          <w:color w:val="111111"/>
          <w:sz w:val="28"/>
          <w:sz w:val="28"/>
          <w:szCs w:val="28"/>
          <w:rtl w:val="true"/>
          <w:lang w:bidi="ar-SA"/>
        </w:rPr>
        <w:t>قرية يسكنها الخلّخية و يحلّ فيها التجار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هاتين القريتين ثلاث قبائل خلخية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بيستان و خيم و بريش</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082798_2314609296"/>
      <w:bookmarkStart w:id="658" w:name="_Toc296"/>
      <w:bookmarkEnd w:id="657"/>
      <w:r>
        <w:rPr/>
        <w:t>3</w:t>
      </w:r>
      <w:r>
        <w:rPr>
          <w:rtl w:val="true"/>
        </w:rPr>
        <w:t xml:space="preserve">- </w:t>
      </w:r>
      <w:r>
        <w:rPr>
          <w:rtl w:val="true"/>
        </w:rPr>
        <w:t>نوي كث</w:t>
      </w:r>
      <w:r>
        <w:rPr>
          <w:rtl w:val="true"/>
        </w:rPr>
        <w:t>:</w:t>
      </w:r>
      <w:bookmarkEnd w:id="658"/>
    </w:p>
    <w:p>
      <w:pPr>
        <w:pStyle w:val="BookText"/>
        <w:rPr/>
      </w:pPr>
      <w:r>
        <w:rPr>
          <w:rFonts w:ascii="IRNazanin" w:hAnsi="IRNazanin" w:eastAsia="IRNazanin"/>
          <w:color w:val="111111"/>
          <w:sz w:val="28"/>
          <w:sz w:val="28"/>
          <w:szCs w:val="28"/>
          <w:rtl w:val="true"/>
          <w:lang w:bidi="fa-IR"/>
        </w:rPr>
        <w:t>قرب جبل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082800_2314609296"/>
      <w:bookmarkStart w:id="660" w:name="_Toc297"/>
      <w:bookmarkEnd w:id="659"/>
      <w:r>
        <w:rPr/>
        <w:t>4</w:t>
      </w:r>
      <w:r>
        <w:rPr>
          <w:rtl w:val="true"/>
        </w:rPr>
        <w:t xml:space="preserve">- </w:t>
      </w:r>
      <w:r>
        <w:rPr>
          <w:rtl w:val="true"/>
        </w:rPr>
        <w:t>أورون غارج</w:t>
      </w:r>
      <w:r>
        <w:rPr>
          <w:rtl w:val="true"/>
        </w:rPr>
        <w:t>:</w:t>
      </w:r>
      <w:bookmarkEnd w:id="660"/>
    </w:p>
    <w:p>
      <w:pPr>
        <w:pStyle w:val="BookText"/>
        <w:rPr/>
      </w:pPr>
      <w:r>
        <w:rPr>
          <w:rFonts w:ascii="Amiri" w:hAnsi="Amiri" w:eastAsia="Amiri" w:cs="Amiri"/>
          <w:color w:val="111111"/>
          <w:sz w:val="28"/>
          <w:sz w:val="28"/>
          <w:szCs w:val="28"/>
          <w:rtl w:val="true"/>
          <w:lang w:bidi="ar-SA"/>
        </w:rPr>
        <w:t>كانت مدينة و هي الآن خربة و مأوى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قليل من خيام الخلخية</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82802_2314609296"/>
      <w:bookmarkStart w:id="662" w:name="_Toc298"/>
      <w:bookmarkEnd w:id="661"/>
      <w:r>
        <w:rPr/>
        <w:t>5</w:t>
      </w:r>
      <w:r>
        <w:rPr>
          <w:rtl w:val="true"/>
        </w:rPr>
        <w:t xml:space="preserve">- </w:t>
      </w:r>
      <w:r>
        <w:rPr>
          <w:rtl w:val="true"/>
        </w:rPr>
        <w:t>غنكسير</w:t>
      </w:r>
      <w:r>
        <w:rPr>
          <w:rtl w:val="true"/>
        </w:rPr>
        <w:t>:</w:t>
      </w:r>
      <w:bookmarkEnd w:id="6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كبيرة و فيها قبائل كثيرة من الخلخية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w:t>
      </w:r>
      <w:r>
        <w:rPr>
          <w:rFonts w:eastAsia="Amiri" w:cs="Amiri" w:ascii="Amiri" w:hAnsi="Amiri"/>
          <w:color w:val="111111"/>
          <w:sz w:val="28"/>
          <w:szCs w:val="28"/>
          <w:rtl w:val="true"/>
          <w:lang w:bidi="ar-SA"/>
        </w:rPr>
        <w:t>.</w:t>
      </w:r>
      <w:bookmarkStart w:id="663" w:name="pg19779_190301"/>
    </w:p>
    <w:p>
      <w:pPr>
        <w:pStyle w:val="Heading3"/>
        <w:numPr>
          <w:ilvl w:val="2"/>
          <w:numId w:val="1"/>
        </w:numPr>
        <w:rPr/>
      </w:pPr>
      <w:bookmarkStart w:id="664" w:name="__RefHeading___Toc1082804_2314609296"/>
      <w:bookmarkStart w:id="665" w:name="_Toc299"/>
      <w:bookmarkEnd w:id="663"/>
      <w:bookmarkEnd w:id="664"/>
      <w:r>
        <w:rPr/>
        <w:t>6</w:t>
      </w:r>
      <w:r>
        <w:rPr>
          <w:rtl w:val="true"/>
        </w:rPr>
        <w:t xml:space="preserve">- </w:t>
      </w:r>
      <w:r>
        <w:rPr>
          <w:rtl w:val="true"/>
        </w:rPr>
        <w:t>توزون بلغ</w:t>
      </w:r>
      <w:r>
        <w:rPr>
          <w:rtl w:val="true"/>
        </w:rPr>
        <w:t>:</w:t>
      </w:r>
      <w:bookmarkEnd w:id="665"/>
    </w:p>
    <w:p>
      <w:pPr>
        <w:pStyle w:val="BookText"/>
        <w:rPr/>
      </w:pPr>
      <w:r>
        <w:rPr>
          <w:rFonts w:ascii="Amiri" w:hAnsi="Amiri" w:eastAsia="Amiri" w:cs="Amiri"/>
          <w:color w:val="111111"/>
          <w:sz w:val="28"/>
          <w:sz w:val="28"/>
          <w:szCs w:val="28"/>
          <w:rtl w:val="true"/>
          <w:lang w:bidi="ar-SA"/>
        </w:rPr>
        <w:t>قرية ذات مزارع و بساتين و مياه جارية و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حدّ بين الخلخ و يغما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توزون غارج توجد بحيرة توزكول التي تأتي سبع قبائل خلخية بالملح منها</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082806_2314609296"/>
      <w:bookmarkStart w:id="667" w:name="_Toc300"/>
      <w:bookmarkEnd w:id="666"/>
      <w:r>
        <w:rPr/>
        <w:t>7</w:t>
      </w:r>
      <w:r>
        <w:rPr>
          <w:rtl w:val="true"/>
        </w:rPr>
        <w:t xml:space="preserve">- </w:t>
      </w:r>
      <w:r>
        <w:rPr>
          <w:rtl w:val="true"/>
        </w:rPr>
        <w:t>كوكيال، إتلالغ، لولغ</w:t>
      </w:r>
      <w:r>
        <w:rPr>
          <w:rtl w:val="true"/>
        </w:rPr>
        <w:t>:</w:t>
      </w:r>
      <w:bookmarkEnd w:id="667"/>
    </w:p>
    <w:p>
      <w:pPr>
        <w:pStyle w:val="BookText"/>
        <w:rPr/>
      </w:pPr>
      <w:r>
        <w:rPr>
          <w:rFonts w:ascii="Amiri" w:hAnsi="Amiri" w:eastAsia="Amiri" w:cs="Amiri"/>
          <w:color w:val="111111"/>
          <w:sz w:val="28"/>
          <w:sz w:val="28"/>
          <w:szCs w:val="28"/>
          <w:rtl w:val="true"/>
          <w:lang w:bidi="ar-SA"/>
        </w:rPr>
        <w:t>ثلاث قرى عامرة ذات خيرات تقع على سفح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مالكوها إخوة يبغو</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082808_2314609296"/>
      <w:bookmarkStart w:id="669" w:name="_Toc301"/>
      <w:bookmarkEnd w:id="668"/>
      <w:r>
        <w:rPr/>
        <w:t>8</w:t>
      </w:r>
      <w:r>
        <w:rPr>
          <w:rtl w:val="true"/>
        </w:rPr>
        <w:t xml:space="preserve">- </w:t>
      </w:r>
      <w:r>
        <w:rPr>
          <w:rtl w:val="true"/>
        </w:rPr>
        <w:t>أوزكث و ملجكث</w:t>
      </w:r>
      <w:r>
        <w:rPr>
          <w:rtl w:val="true"/>
        </w:rPr>
        <w:t>:</w:t>
      </w:r>
      <w:bookmarkEnd w:id="669"/>
    </w:p>
    <w:p>
      <w:pPr>
        <w:pStyle w:val="BookText"/>
        <w:rPr/>
      </w:pPr>
      <w:r>
        <w:rPr>
          <w:rFonts w:ascii="Amiri" w:hAnsi="Amiri" w:eastAsia="Amiri" w:cs="Amiri"/>
          <w:color w:val="111111"/>
          <w:sz w:val="28"/>
          <w:sz w:val="28"/>
          <w:szCs w:val="28"/>
          <w:rtl w:val="true"/>
          <w:lang w:bidi="ar-SA"/>
        </w:rPr>
        <w:t>قريتان على سفح جبل عامرتان ذواتا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ملكهما جبغو</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082810_2314609296"/>
      <w:bookmarkStart w:id="671" w:name="_Toc302"/>
      <w:bookmarkEnd w:id="670"/>
      <w:r>
        <w:rPr/>
        <w:t>9</w:t>
      </w:r>
      <w:r>
        <w:rPr>
          <w:rtl w:val="true"/>
        </w:rPr>
        <w:t xml:space="preserve">- </w:t>
      </w:r>
      <w:r>
        <w:rPr>
          <w:rtl w:val="true"/>
        </w:rPr>
        <w:t>كرمين كث</w:t>
      </w:r>
      <w:r>
        <w:rPr>
          <w:rtl w:val="true"/>
        </w:rPr>
        <w:t>:</w:t>
      </w:r>
      <w:bookmarkEnd w:id="671"/>
    </w:p>
    <w:p>
      <w:pPr>
        <w:pStyle w:val="BookText"/>
        <w:rPr/>
      </w:pPr>
      <w:r>
        <w:rPr>
          <w:rFonts w:ascii="Amiri" w:hAnsi="Amiri" w:eastAsia="Amiri" w:cs="Amiri"/>
          <w:color w:val="111111"/>
          <w:sz w:val="28"/>
          <w:sz w:val="28"/>
          <w:szCs w:val="28"/>
          <w:rtl w:val="true"/>
          <w:lang w:bidi="ar-SA"/>
        </w:rPr>
        <w:t>فيها قليل من الخلخية يطلق عليهم اسم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كبيرة ذات خيرات و موئل التجار من كل مكان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082812_2314609296"/>
      <w:bookmarkStart w:id="673" w:name="_Toc303"/>
      <w:bookmarkEnd w:id="672"/>
      <w:r>
        <w:rPr/>
        <w:t>10</w:t>
      </w:r>
      <w:r>
        <w:rPr>
          <w:rtl w:val="true"/>
        </w:rPr>
        <w:t xml:space="preserve">- </w:t>
      </w:r>
      <w:r>
        <w:rPr>
          <w:rtl w:val="true"/>
        </w:rPr>
        <w:t>تونل و تالخزه</w:t>
      </w:r>
      <w:r>
        <w:rPr>
          <w:rtl w:val="true"/>
        </w:rPr>
        <w:t>:</w:t>
      </w:r>
      <w:bookmarkEnd w:id="673"/>
    </w:p>
    <w:p>
      <w:pPr>
        <w:pStyle w:val="BookText"/>
        <w:rPr/>
      </w:pPr>
      <w:r>
        <w:rPr>
          <w:rFonts w:ascii="Amiri" w:hAnsi="Amiri" w:eastAsia="Amiri" w:cs="Amiri"/>
          <w:color w:val="111111"/>
          <w:sz w:val="28"/>
          <w:sz w:val="28"/>
          <w:szCs w:val="28"/>
          <w:rtl w:val="true"/>
          <w:lang w:bidi="ar-SA"/>
        </w:rPr>
        <w:t>قريتان بين جبلين، تقعان على الحدّ بين الجكل و الخلخ، و هما قريبتان من بحيرة إيسكول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مقاتلون أبطال شجعان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082814_2314609296"/>
      <w:bookmarkStart w:id="675" w:name="_Toc304"/>
      <w:bookmarkEnd w:id="674"/>
      <w:r>
        <w:rPr/>
        <w:t>11</w:t>
      </w:r>
      <w:r>
        <w:rPr>
          <w:rtl w:val="true"/>
        </w:rPr>
        <w:t xml:space="preserve">- </w:t>
      </w:r>
      <w:r>
        <w:rPr>
          <w:rtl w:val="true"/>
        </w:rPr>
        <w:t>برسخان</w:t>
      </w:r>
      <w:r>
        <w:rPr>
          <w:rtl w:val="true"/>
        </w:rPr>
        <w:t>:</w:t>
      </w:r>
      <w:bookmarkEnd w:id="675"/>
    </w:p>
    <w:p>
      <w:pPr>
        <w:pStyle w:val="BookText"/>
        <w:rPr/>
      </w:pPr>
      <w:r>
        <w:rPr>
          <w:rFonts w:ascii="Amiri" w:hAnsi="Amiri" w:eastAsia="Amiri" w:cs="Amiri"/>
          <w:color w:val="111111"/>
          <w:sz w:val="28"/>
          <w:sz w:val="28"/>
          <w:szCs w:val="28"/>
          <w:rtl w:val="true"/>
          <w:lang w:bidi="ar-SA"/>
        </w:rPr>
        <w:t>مدينة على ساحل بحيرة؛ و هي عامرة ذات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 من الخلخ لكنه يميل للتغزغزية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082816_2314609296"/>
      <w:bookmarkStart w:id="677" w:name="_Toc305"/>
      <w:bookmarkEnd w:id="676"/>
      <w:r>
        <w:rPr/>
        <w:t>12</w:t>
      </w:r>
      <w:r>
        <w:rPr>
          <w:rtl w:val="true"/>
        </w:rPr>
        <w:t xml:space="preserve">- </w:t>
      </w:r>
      <w:r>
        <w:rPr>
          <w:rtl w:val="true"/>
        </w:rPr>
        <w:t>جامغر</w:t>
      </w:r>
      <w:r>
        <w:rPr>
          <w:rtl w:val="true"/>
        </w:rPr>
        <w:t>:</w:t>
      </w:r>
      <w:bookmarkEnd w:id="67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صغيرة من حدود الخلخ على حافة مفازة كانت قديما من بلاد الخلخ، و ملكها يعينه ملك التغزغز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مائتا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منفصلة</w:t>
      </w:r>
      <w:r>
        <w:rPr>
          <w:rFonts w:eastAsia="Amiri" w:cs="Amiri" w:ascii="Amiri" w:hAnsi="Amiri"/>
          <w:color w:val="111111"/>
          <w:sz w:val="28"/>
          <w:szCs w:val="28"/>
          <w:rtl w:val="true"/>
          <w:lang w:bidi="ar-SA"/>
        </w:rPr>
        <w:t>.</w:t>
      </w:r>
      <w:bookmarkStart w:id="678" w:name="pg19779_190302"/>
    </w:p>
    <w:p>
      <w:pPr>
        <w:pStyle w:val="Heading3"/>
        <w:numPr>
          <w:ilvl w:val="2"/>
          <w:numId w:val="1"/>
        </w:numPr>
        <w:rPr/>
      </w:pPr>
      <w:bookmarkStart w:id="679" w:name="__RefHeading___Toc1082818_2314609296"/>
      <w:bookmarkStart w:id="680" w:name="_Toc306"/>
      <w:bookmarkEnd w:id="678"/>
      <w:bookmarkEnd w:id="679"/>
      <w:r>
        <w:rPr/>
        <w:t>13</w:t>
      </w:r>
      <w:r>
        <w:rPr>
          <w:rtl w:val="true"/>
        </w:rPr>
        <w:t xml:space="preserve">- </w:t>
      </w:r>
      <w:r>
        <w:rPr>
          <w:rtl w:val="true"/>
        </w:rPr>
        <w:t>بنجول</w:t>
      </w:r>
      <w:r>
        <w:rPr>
          <w:rtl w:val="true"/>
        </w:rPr>
        <w:t>:</w:t>
      </w:r>
      <w:bookmarkEnd w:id="680"/>
    </w:p>
    <w:p>
      <w:pPr>
        <w:pStyle w:val="BookText"/>
        <w:rPr/>
      </w:pPr>
      <w:r>
        <w:rPr>
          <w:rFonts w:ascii="Amiri" w:hAnsi="Amiri" w:eastAsia="Amiri" w:cs="Amiri"/>
          <w:color w:val="111111"/>
          <w:sz w:val="28"/>
          <w:sz w:val="28"/>
          <w:szCs w:val="28"/>
          <w:rtl w:val="true"/>
          <w:lang w:bidi="ar-SA"/>
        </w:rPr>
        <w:t>في حدود الخلخ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ملكها قديما بأيدي التغزغزية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بأيدي الخرخيز</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082820_2314609296"/>
      <w:bookmarkStart w:id="682" w:name="_Toc307"/>
      <w:bookmarkEnd w:id="681"/>
      <w:r>
        <w:rPr/>
        <w:t>14</w:t>
      </w:r>
      <w:r>
        <w:rPr>
          <w:rtl w:val="true"/>
        </w:rPr>
        <w:t xml:space="preserve">- </w:t>
      </w:r>
      <w:r>
        <w:rPr>
          <w:rtl w:val="true"/>
        </w:rPr>
        <w:t>أقراقر</w:t>
      </w:r>
      <w:r>
        <w:rPr>
          <w:rtl w:val="true"/>
        </w:rPr>
        <w:t>:</w:t>
      </w:r>
      <w:bookmarkEnd w:id="682"/>
    </w:p>
    <w:p>
      <w:pPr>
        <w:pStyle w:val="BookText"/>
        <w:rPr/>
      </w:pPr>
      <w:r>
        <w:rPr>
          <w:rFonts w:ascii="Amiri" w:hAnsi="Amiri" w:eastAsia="Amiri" w:cs="Amiri"/>
          <w:color w:val="111111"/>
          <w:sz w:val="28"/>
          <w:sz w:val="28"/>
          <w:szCs w:val="28"/>
          <w:rtl w:val="true"/>
          <w:lang w:bidi="ar-SA"/>
        </w:rPr>
        <w:t>مدينة مزدحمة بالناس، واقعة بين جبلين و نهر</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082822_2314609296"/>
      <w:bookmarkStart w:id="684" w:name="_Toc308"/>
      <w:bookmarkEnd w:id="683"/>
      <w:r>
        <w:rPr/>
        <w:t>15</w:t>
      </w:r>
      <w:r>
        <w:rPr>
          <w:rtl w:val="true"/>
        </w:rPr>
        <w:t xml:space="preserve">- </w:t>
      </w:r>
      <w:r>
        <w:rPr>
          <w:rtl w:val="true"/>
        </w:rPr>
        <w:t>أوج</w:t>
      </w:r>
      <w:r>
        <w:rPr>
          <w:rtl w:val="true"/>
        </w:rPr>
        <w:t>:</w:t>
      </w:r>
      <w:bookmarkEnd w:id="684"/>
    </w:p>
    <w:p>
      <w:pPr>
        <w:pStyle w:val="BookText"/>
        <w:rPr/>
      </w:pPr>
      <w:r>
        <w:rPr>
          <w:rFonts w:ascii="Amiri" w:hAnsi="Amiri" w:eastAsia="Amiri" w:cs="Amiri"/>
          <w:color w:val="111111"/>
          <w:sz w:val="28"/>
          <w:sz w:val="28"/>
          <w:szCs w:val="28"/>
          <w:rtl w:val="true"/>
          <w:lang w:bidi="ar-SA"/>
        </w:rPr>
        <w:t>على قمة جبل و فيها مائتا ألف رجل</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أج عند ذكره نهر تفشغان أكز، حيث قال إنه يسيل على بلدة أج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كلا هاتين المدينتين خلخية</w:t>
      </w:r>
      <w:r>
        <w:rPr>
          <w:rFonts w:eastAsia="Amiri" w:cs="Amiri" w:ascii="Amiri" w:hAnsi="Amiri"/>
          <w:color w:val="111111"/>
          <w:sz w:val="28"/>
          <w:szCs w:val="28"/>
          <w:rtl w:val="true"/>
          <w:lang w:bidi="ar-SA"/>
        </w:rPr>
        <w:t>.</w:t>
      </w:r>
      <w:bookmarkStart w:id="685" w:name="pg19779_190303"/>
    </w:p>
    <w:p>
      <w:pPr>
        <w:pStyle w:val="Heading2"/>
        <w:numPr>
          <w:ilvl w:val="1"/>
          <w:numId w:val="1"/>
        </w:numPr>
        <w:rPr/>
      </w:pPr>
      <w:bookmarkStart w:id="686" w:name="__RefHeading___Toc1082824_2314609296"/>
      <w:bookmarkStart w:id="687" w:name="_Toc309"/>
      <w:bookmarkEnd w:id="685"/>
      <w:bookmarkEnd w:id="686"/>
      <w:r>
        <w:rPr/>
        <w:t>16</w:t>
      </w:r>
      <w:r>
        <w:rPr>
          <w:rtl w:val="true"/>
        </w:rPr>
        <w:t xml:space="preserve">- </w:t>
      </w:r>
      <w:r>
        <w:rPr>
          <w:rtl w:val="true"/>
        </w:rPr>
        <w:t>القول في بلاد الجكل‌</w:t>
      </w:r>
      <w:bookmarkEnd w:id="687"/>
    </w:p>
    <w:p>
      <w:pPr>
        <w:pStyle w:val="Heading3"/>
        <w:numPr>
          <w:ilvl w:val="2"/>
          <w:numId w:val="1"/>
        </w:numPr>
        <w:rPr/>
      </w:pPr>
      <w:bookmarkStart w:id="688" w:name="__RefHeading___Toc1082826_2314609296"/>
      <w:bookmarkStart w:id="689" w:name="_Toc310"/>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بلاد أصلها من الخلخ لكنها مزدحمة بالسكان</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شرقها و جنوبها حدود الخلخ؛ و إلى مغربها حدود التخس؛ و شمالها بلاد الخرخيز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هو في بلاد الخلخ و بلاد الخرخيز موجود أيضا في الجكل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لأهلها الأموال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مدن و قرى قليلة و أموالهم و بضاعتهم الأبقار و الأغنام و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قسم منهم الشمس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حسنو الطباع، محبون للاختلاط بغيرهم، ذوو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ملكهم منهم</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082828_2314609296"/>
      <w:bookmarkStart w:id="691" w:name="_Toc311"/>
      <w:bookmarkEnd w:id="690"/>
      <w:r>
        <w:rPr/>
        <w:t>1</w:t>
      </w:r>
      <w:r>
        <w:rPr>
          <w:rtl w:val="true"/>
        </w:rPr>
        <w:t xml:space="preserve">- </w:t>
      </w:r>
      <w:r>
        <w:rPr>
          <w:rtl w:val="true"/>
        </w:rPr>
        <w:t>سيكول</w:t>
      </w:r>
      <w:r>
        <w:rPr>
          <w:rtl w:val="true"/>
        </w:rPr>
        <w:t>:</w:t>
      </w:r>
      <w:bookmarkEnd w:id="691"/>
    </w:p>
    <w:p>
      <w:pPr>
        <w:pStyle w:val="BookText"/>
        <w:rPr/>
      </w:pPr>
      <w:r>
        <w:rPr>
          <w:rFonts w:ascii="Amiri" w:hAnsi="Amiri" w:eastAsia="Amiri" w:cs="Amiri"/>
          <w:color w:val="111111"/>
          <w:sz w:val="28"/>
          <w:sz w:val="28"/>
          <w:szCs w:val="28"/>
          <w:rtl w:val="true"/>
          <w:lang w:bidi="ar-SA"/>
        </w:rPr>
        <w:t>مدينة كبيرة واقعة على الحد بين الخلخ و الجكل قريبة من بلاد المسلمين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عامرة وفيرة الخيرات، و فيها التجار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692" w:name="pg19779_190304"/>
    </w:p>
    <w:p>
      <w:pPr>
        <w:pStyle w:val="Heading2"/>
        <w:numPr>
          <w:ilvl w:val="1"/>
          <w:numId w:val="1"/>
        </w:numPr>
        <w:rPr/>
      </w:pPr>
      <w:bookmarkStart w:id="693" w:name="__RefHeading___Toc1082830_2314609296"/>
      <w:bookmarkStart w:id="694" w:name="_Toc312"/>
      <w:bookmarkEnd w:id="692"/>
      <w:bookmarkEnd w:id="693"/>
      <w:r>
        <w:rPr/>
        <w:t>17</w:t>
      </w:r>
      <w:r>
        <w:rPr>
          <w:rtl w:val="true"/>
        </w:rPr>
        <w:t xml:space="preserve">- </w:t>
      </w:r>
      <w:r>
        <w:rPr>
          <w:rtl w:val="true"/>
        </w:rPr>
        <w:t>القول في بلاد التّخس و مدنها</w:t>
      </w:r>
      <w:bookmarkEnd w:id="694"/>
    </w:p>
    <w:p>
      <w:pPr>
        <w:pStyle w:val="Heading3"/>
        <w:numPr>
          <w:ilvl w:val="2"/>
          <w:numId w:val="1"/>
        </w:numPr>
        <w:rPr/>
      </w:pPr>
      <w:bookmarkStart w:id="695" w:name="__RefHeading___Toc1082832_2314609296"/>
      <w:bookmarkStart w:id="696" w:name="_Toc313"/>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إلى الشرق منها حدود بلاد الجكل؛ و إلى جنوبها الخلخ و جبال الخلخ، و إلى الغرب منها مجموعة من الخرخيز، و إلى شمالها الجكل</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رجحنا أنهم التخسى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البلاد خيراتها أوفر بكثير من جكل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المسك و الأصواف و الأوبار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تجارتهم الخيول و الأغنام و الأصواف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ينتقلون صيفا و شتاء بحثا عن المراعى و الكلأ و المروج</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082834_2314609296"/>
      <w:bookmarkStart w:id="698" w:name="_Toc314"/>
      <w:bookmarkEnd w:id="697"/>
      <w:r>
        <w:rPr/>
        <w:t>1</w:t>
      </w:r>
      <w:r>
        <w:rPr>
          <w:rtl w:val="true"/>
        </w:rPr>
        <w:t xml:space="preserve">- </w:t>
      </w:r>
      <w:r>
        <w:rPr>
          <w:rtl w:val="true"/>
        </w:rPr>
        <w:t>لازنه و فراخيه</w:t>
      </w:r>
      <w:r>
        <w:rPr>
          <w:rtl w:val="true"/>
        </w:rPr>
        <w:t>:</w:t>
      </w:r>
      <w:bookmarkEnd w:id="698"/>
    </w:p>
    <w:p>
      <w:pPr>
        <w:pStyle w:val="BookText"/>
        <w:rPr/>
      </w:pPr>
      <w:r>
        <w:rPr>
          <w:rFonts w:ascii="Amiri" w:hAnsi="Amiri" w:eastAsia="Amiri" w:cs="Amiri"/>
          <w:color w:val="111111"/>
          <w:sz w:val="28"/>
          <w:sz w:val="28"/>
          <w:szCs w:val="28"/>
          <w:rtl w:val="true"/>
          <w:lang w:bidi="ar-SA"/>
        </w:rPr>
        <w:t xml:space="preserve">قبيلتان من التخس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بلدة صغيرة، و قريتان تتعلقان بهاتين القبيلتين</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082836_2314609296"/>
      <w:bookmarkStart w:id="700" w:name="_Toc315"/>
      <w:bookmarkEnd w:id="699"/>
      <w:r>
        <w:rPr/>
        <w:t>2</w:t>
      </w:r>
      <w:r>
        <w:rPr>
          <w:rtl w:val="true"/>
        </w:rPr>
        <w:t xml:space="preserve">- </w:t>
      </w:r>
      <w:r>
        <w:rPr>
          <w:rtl w:val="true"/>
        </w:rPr>
        <w:t>سوياب</w:t>
      </w:r>
      <w:r>
        <w:rPr>
          <w:rtl w:val="true"/>
        </w:rPr>
        <w:t>:</w:t>
      </w:r>
      <w:bookmarkEnd w:id="700"/>
    </w:p>
    <w:p>
      <w:pPr>
        <w:pStyle w:val="BookText"/>
        <w:rPr/>
      </w:pPr>
      <w:r>
        <w:rPr>
          <w:rFonts w:ascii="Amiri" w:hAnsi="Amiri" w:eastAsia="Amiri" w:cs="Amiri"/>
          <w:color w:val="111111"/>
          <w:sz w:val="28"/>
          <w:sz w:val="28"/>
          <w:szCs w:val="28"/>
          <w:rtl w:val="true"/>
          <w:lang w:bidi="ar-SA"/>
        </w:rPr>
        <w:t>قرية كبيرة يخرج منها عشرون ألف رجل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082838_2314609296"/>
      <w:bookmarkStart w:id="702" w:name="_Toc316"/>
      <w:bookmarkEnd w:id="701"/>
      <w:r>
        <w:rPr/>
        <w:t>3</w:t>
      </w:r>
      <w:r>
        <w:rPr>
          <w:rtl w:val="true"/>
        </w:rPr>
        <w:t xml:space="preserve">- </w:t>
      </w:r>
      <w:r>
        <w:rPr>
          <w:rtl w:val="true"/>
        </w:rPr>
        <w:t>بيكليلغ</w:t>
      </w:r>
      <w:r>
        <w:rPr>
          <w:rtl w:val="true"/>
        </w:rPr>
        <w:t>:</w:t>
      </w:r>
      <w:bookmarkEnd w:id="7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كبيرة، تدعى باللغة السغدية سمكنا، و حاكمها يدعى ينالبركين و معه ثلاثة آلاف رجل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703" w:name="pg19779_190305"/>
    </w:p>
    <w:p>
      <w:pPr>
        <w:pStyle w:val="Heading3"/>
        <w:numPr>
          <w:ilvl w:val="2"/>
          <w:numId w:val="1"/>
        </w:numPr>
        <w:rPr/>
      </w:pPr>
      <w:bookmarkStart w:id="704" w:name="__RefHeading___Toc1082840_2314609296"/>
      <w:bookmarkStart w:id="705" w:name="_Toc317"/>
      <w:bookmarkEnd w:id="703"/>
      <w:bookmarkEnd w:id="704"/>
      <w:r>
        <w:rPr/>
        <w:t>4</w:t>
      </w:r>
      <w:r>
        <w:rPr>
          <w:rtl w:val="true"/>
        </w:rPr>
        <w:t xml:space="preserve">- </w:t>
      </w:r>
      <w:r>
        <w:rPr>
          <w:rtl w:val="true"/>
        </w:rPr>
        <w:t>أوركث</w:t>
      </w:r>
      <w:r>
        <w:rPr>
          <w:rtl w:val="true"/>
        </w:rPr>
        <w:t>:</w:t>
      </w:r>
      <w:bookmarkEnd w:id="7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بين قريتين من التخس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قليلون، و خيراتها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أثرياء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706" w:name="pg19779_190306"/>
    </w:p>
    <w:p>
      <w:pPr>
        <w:pStyle w:val="Heading2"/>
        <w:numPr>
          <w:ilvl w:val="1"/>
          <w:numId w:val="1"/>
        </w:numPr>
        <w:rPr/>
      </w:pPr>
      <w:bookmarkStart w:id="707" w:name="__RefHeading___Toc1082842_2314609296"/>
      <w:bookmarkStart w:id="708" w:name="_Toc318"/>
      <w:bookmarkEnd w:id="706"/>
      <w:bookmarkEnd w:id="707"/>
      <w:r>
        <w:rPr/>
        <w:t>18</w:t>
      </w:r>
      <w:r>
        <w:rPr>
          <w:rtl w:val="true"/>
        </w:rPr>
        <w:t xml:space="preserve">- </w:t>
      </w:r>
      <w:r>
        <w:rPr>
          <w:rtl w:val="true"/>
        </w:rPr>
        <w:t>القول في بلاد الكيماك و مدنها</w:t>
      </w:r>
      <w:bookmarkEnd w:id="708"/>
    </w:p>
    <w:p>
      <w:pPr>
        <w:pStyle w:val="Heading3"/>
        <w:numPr>
          <w:ilvl w:val="2"/>
          <w:numId w:val="1"/>
        </w:numPr>
        <w:rPr/>
      </w:pPr>
      <w:bookmarkStart w:id="709" w:name="__RefHeading___Toc1082844_2314609296"/>
      <w:bookmarkStart w:id="710" w:name="_Toc319"/>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بلاد يقع إلى شرقها جنس من الخرخيز؛ و إلى جنوبها نهرا أرتش و أتل؛ و إلى غربها بعض بلاد الخفجاخ و جزء من القسم غير العامر من الشمال؛ و شمالها ذلك الجزء من النصف الشمالي للأرض الذي لا يمكن للناس أن يعيشوا فيه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بلاد فيها مدينة واحدة فحسب، و فيها قبائل كثيرة، و سكانها يعشون في الخيام و يتجولون بحثا عن الكلأ و الماء و المروج صيفا و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تجارتهم السمور و الأغنام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طعامهم في الصيف الحليب، و في الشتاء اللحم القديد</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حيثما وقع الصلح بينهم و بين الغوز، ذهبوا إلى برّ الغوز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ملك الكيماك فيدعى الخاقان</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أحد عشر عاملا في بلاد الكيماك، و ينتقل الحكم إلى أولاد هؤلاء العمال بالوراثة</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082846_2314609296"/>
      <w:bookmarkStart w:id="712" w:name="_Toc320"/>
      <w:bookmarkEnd w:id="711"/>
      <w:r>
        <w:rPr/>
        <w:t>1</w:t>
      </w:r>
      <w:r>
        <w:rPr>
          <w:rtl w:val="true"/>
        </w:rPr>
        <w:t xml:space="preserve">- </w:t>
      </w:r>
      <w:r>
        <w:rPr>
          <w:rtl w:val="true"/>
        </w:rPr>
        <w:t>ما دون الخفجاق فبلدة</w:t>
      </w:r>
      <w:bookmarkEnd w:id="712"/>
    </w:p>
    <w:p>
      <w:pPr>
        <w:pStyle w:val="BookText"/>
        <w:rPr/>
      </w:pPr>
      <w:r>
        <w:rPr>
          <w:rFonts w:ascii="Amiri" w:hAnsi="Amiri" w:eastAsia="Amiri" w:cs="Amiri"/>
          <w:color w:val="111111"/>
          <w:sz w:val="28"/>
          <w:sz w:val="28"/>
          <w:szCs w:val="28"/>
          <w:rtl w:val="true"/>
          <w:lang w:bidi="ar-SA"/>
        </w:rPr>
        <w:t>من الكيماك أخلاق أهلها شبيهة ببعض أخلاق الغوز</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082848_2314609296"/>
      <w:bookmarkStart w:id="714" w:name="_Toc321"/>
      <w:bookmarkEnd w:id="713"/>
      <w:r>
        <w:rPr/>
        <w:t>2</w:t>
      </w:r>
      <w:r>
        <w:rPr>
          <w:rtl w:val="true"/>
        </w:rPr>
        <w:t xml:space="preserve">- </w:t>
      </w:r>
      <w:r>
        <w:rPr>
          <w:rtl w:val="true"/>
        </w:rPr>
        <w:t>قرقرخان</w:t>
      </w:r>
      <w:r>
        <w:rPr>
          <w:rtl w:val="true"/>
        </w:rPr>
        <w:t>:</w:t>
      </w:r>
      <w:bookmarkEnd w:id="714"/>
    </w:p>
    <w:p>
      <w:pPr>
        <w:pStyle w:val="BookText"/>
        <w:rPr/>
      </w:pPr>
      <w:r>
        <w:rPr>
          <w:rFonts w:ascii="Amiri" w:hAnsi="Amiri" w:eastAsia="Amiri" w:cs="Amiri"/>
          <w:color w:val="111111"/>
          <w:sz w:val="28"/>
          <w:sz w:val="28"/>
          <w:szCs w:val="28"/>
          <w:rtl w:val="true"/>
          <w:lang w:bidi="ar-SA"/>
        </w:rPr>
        <w:t>بلدة أخرى من بلاد الكيماك، و لأهلها أخلاق الخرخيز</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082850_2314609296"/>
      <w:bookmarkStart w:id="716" w:name="_Toc322"/>
      <w:bookmarkEnd w:id="715"/>
      <w:r>
        <w:rPr/>
        <w:t>3</w:t>
      </w:r>
      <w:r>
        <w:rPr>
          <w:rtl w:val="true"/>
        </w:rPr>
        <w:t xml:space="preserve">- </w:t>
      </w:r>
      <w:r>
        <w:rPr>
          <w:rtl w:val="true"/>
        </w:rPr>
        <w:t>يغسون ياسو</w:t>
      </w:r>
      <w:r>
        <w:rPr>
          <w:rtl w:val="true"/>
        </w:rPr>
        <w:t>:</w:t>
      </w:r>
      <w:bookmarkEnd w:id="7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أخرى من الكيماك بين نهري أتل و أرتش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أوفر نعمة و أكثر مهارة</w:t>
      </w:r>
      <w:r>
        <w:rPr>
          <w:rFonts w:eastAsia="Amiri" w:cs="Amiri" w:ascii="Amiri" w:hAnsi="Amiri"/>
          <w:color w:val="111111"/>
          <w:sz w:val="28"/>
          <w:szCs w:val="28"/>
          <w:rtl w:val="true"/>
          <w:lang w:bidi="ar-SA"/>
        </w:rPr>
        <w:t>.</w:t>
      </w:r>
      <w:bookmarkStart w:id="717" w:name="pg19779_190307"/>
    </w:p>
    <w:p>
      <w:pPr>
        <w:pStyle w:val="Heading3"/>
        <w:numPr>
          <w:ilvl w:val="2"/>
          <w:numId w:val="1"/>
        </w:numPr>
        <w:rPr/>
      </w:pPr>
      <w:bookmarkStart w:id="718" w:name="__RefHeading___Toc1082852_2314609296"/>
      <w:bookmarkStart w:id="719" w:name="_Toc323"/>
      <w:bookmarkEnd w:id="717"/>
      <w:bookmarkEnd w:id="718"/>
      <w:r>
        <w:rPr/>
        <w:t>4</w:t>
      </w:r>
      <w:r>
        <w:rPr>
          <w:rtl w:val="true"/>
        </w:rPr>
        <w:t xml:space="preserve">- </w:t>
      </w:r>
      <w:r>
        <w:rPr>
          <w:rtl w:val="true"/>
        </w:rPr>
        <w:t>نمكية</w:t>
      </w:r>
      <w:r>
        <w:rPr>
          <w:rtl w:val="true"/>
        </w:rPr>
        <w:t>:</w:t>
      </w:r>
      <w:bookmarkEnd w:id="7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نمكية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في بلاد الكيماك، و هي مقر الخاقان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طراز مسيرة ثمانين يوما يقطعها الفارس المسرع</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082854_2314609296"/>
      <w:bookmarkStart w:id="721" w:name="_Toc324"/>
      <w:bookmarkEnd w:id="720"/>
      <w:r>
        <w:rPr/>
        <w:t>5</w:t>
      </w:r>
      <w:r>
        <w:rPr>
          <w:rtl w:val="true"/>
        </w:rPr>
        <w:t xml:space="preserve">- </w:t>
      </w:r>
      <w:r>
        <w:rPr>
          <w:rtl w:val="true"/>
        </w:rPr>
        <w:t>ده جوب</w:t>
      </w:r>
      <w:r>
        <w:rPr>
          <w:rtl w:val="true"/>
        </w:rPr>
        <w:t>:</w:t>
      </w:r>
      <w:bookmarkEnd w:id="7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على ساحل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يكون فيها الناس كثيرين خلال الصيف</w:t>
      </w:r>
      <w:r>
        <w:rPr>
          <w:rFonts w:eastAsia="Amiri" w:cs="Amiri" w:ascii="Amiri" w:hAnsi="Amiri"/>
          <w:color w:val="111111"/>
          <w:sz w:val="28"/>
          <w:szCs w:val="28"/>
          <w:rtl w:val="true"/>
          <w:lang w:bidi="ar-SA"/>
        </w:rPr>
        <w:t>.</w:t>
      </w:r>
      <w:bookmarkStart w:id="722" w:name="pg19779_190308"/>
    </w:p>
    <w:p>
      <w:pPr>
        <w:pStyle w:val="Heading2"/>
        <w:numPr>
          <w:ilvl w:val="1"/>
          <w:numId w:val="1"/>
        </w:numPr>
        <w:rPr/>
      </w:pPr>
      <w:bookmarkStart w:id="723" w:name="__RefHeading___Toc1082856_2314609296"/>
      <w:bookmarkStart w:id="724" w:name="_Toc325"/>
      <w:bookmarkEnd w:id="722"/>
      <w:bookmarkEnd w:id="723"/>
      <w:r>
        <w:rPr/>
        <w:t>19</w:t>
      </w:r>
      <w:r>
        <w:rPr>
          <w:rtl w:val="true"/>
        </w:rPr>
        <w:t xml:space="preserve">- </w:t>
      </w:r>
      <w:r>
        <w:rPr>
          <w:rtl w:val="true"/>
        </w:rPr>
        <w:t>القول في بلاد الغوز</w:t>
      </w:r>
      <w:bookmarkEnd w:id="724"/>
    </w:p>
    <w:p>
      <w:pPr>
        <w:pStyle w:val="BookText"/>
        <w:rPr/>
      </w:pPr>
      <w:r>
        <w:rPr>
          <w:rFonts w:ascii="Amiri" w:hAnsi="Amiri" w:eastAsia="Amiri" w:cs="Amiri"/>
          <w:color w:val="111111"/>
          <w:sz w:val="28"/>
          <w:sz w:val="28"/>
          <w:szCs w:val="28"/>
          <w:rtl w:val="true"/>
          <w:lang w:bidi="ar-SA"/>
        </w:rPr>
        <w:t>بلاد شرقها مفازة الغوز و مدن ما وراء النهر، و إلى الجنوب منها بعض هذه المفازة أيضا أما الباقي فبحر الخزر؛ و إلى غربها و شمالها نهر آتل</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أهلها ذوو جرأة و عدوانيون خبثاء العرق و حساد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يتجولون صيفا و شتاء بحثا عن المراعي و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تجارتهم الخيول و الأبقار و الأغنام و السلاح و قليل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تجار كثيرون من أهلها و من الغوز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يصلّون لكل شي‌ء حسن و عجيب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أطباء كبار، يصلّون لهم حين 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يتحكم هؤلاء الأطباء في دمائهم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لأهلها أية مدينة، فلديهم الخيام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ذوو سلاح و آلات و شجاعة و يستبشرون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يأتون دائما لغزو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حيثما و صلوا منها عاثوا و نهبوا و عادوا مسرعين إلى بلادهم</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راحة الصدور،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تاريخ دولة آل سلجوق،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الكامل فى التاريخ،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يطلبون من الرجل المال، فإذا أعطاهم ماله قتلوه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قبيلة منهم شيخ لعدم توافقهم</w:t>
      </w:r>
      <w:r>
        <w:rPr>
          <w:rFonts w:eastAsia="Amiri" w:cs="Amiri" w:ascii="Amiri" w:hAnsi="Amiri"/>
          <w:color w:val="111111"/>
          <w:sz w:val="28"/>
          <w:szCs w:val="28"/>
          <w:rtl w:val="true"/>
          <w:lang w:bidi="ar-SA"/>
        </w:rPr>
        <w:t>.</w:t>
      </w:r>
      <w:bookmarkStart w:id="725" w:name="pg19779_190310"/>
    </w:p>
    <w:p>
      <w:pPr>
        <w:pStyle w:val="Heading2"/>
        <w:numPr>
          <w:ilvl w:val="1"/>
          <w:numId w:val="1"/>
        </w:numPr>
        <w:rPr/>
      </w:pPr>
      <w:bookmarkStart w:id="726" w:name="__RefHeading___Toc1082858_2314609296"/>
      <w:bookmarkStart w:id="727" w:name="_Toc326"/>
      <w:bookmarkEnd w:id="725"/>
      <w:bookmarkEnd w:id="726"/>
      <w:r>
        <w:rPr/>
        <w:t>20</w:t>
      </w:r>
      <w:r>
        <w:rPr>
          <w:rtl w:val="true"/>
        </w:rPr>
        <w:t xml:space="preserve">- </w:t>
      </w:r>
      <w:r>
        <w:rPr>
          <w:rtl w:val="true"/>
        </w:rPr>
        <w:t>القول في بلاد بجناك الترك‌</w:t>
      </w:r>
      <w:bookmarkEnd w:id="727"/>
    </w:p>
    <w:p>
      <w:pPr>
        <w:pStyle w:val="BookText"/>
        <w:rPr/>
      </w:pPr>
      <w:r>
        <w:rPr>
          <w:rFonts w:ascii="Amiri" w:hAnsi="Amiri" w:eastAsia="Amiri" w:cs="Amiri"/>
          <w:color w:val="111111"/>
          <w:sz w:val="28"/>
          <w:sz w:val="28"/>
          <w:szCs w:val="28"/>
          <w:rtl w:val="true"/>
          <w:lang w:bidi="ar-SA"/>
        </w:rPr>
        <w:t xml:space="preserve">يحدها من الشرق حدود الغوز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الجنوب حدود البرطاس و البراداس؛ و من الغرب حدود المجغرية و الروس؛ و من الشمال روثا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حدود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الحيوان 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القفجاق من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البرطاس و الباذاس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الغزية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المجغرية و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الصقالبة ذكرهم ابن 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بلاد البجاناكية و بين بلاد الصقلبية مسيرة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الكرديزى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بنصها و لم يضف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الكاشغرى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بطون الغزية التركمانية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القبائل قرب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بجنك ثم قفجاق ثم أغز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الترك مسكنهم قرب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الغزية، بجنك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يعقب بارتولد على كلام الكاشغرى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فهم قوم الترك الذين استوطنوا أقصى الغرب و يقال إن إقليم إمبا أورال فولغا كان أقدم موطن لهم، و يروى البكرى و الكرديزى أن عرضه كان مسيرة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طوله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نزلوا هناك بالقرب من الخزر فى الجنوب الغربى، و الأوغوز فى الجنوب الشرقى على أنه منذ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تقريبا بدأ الأوغوز يمتدون نحو الغرب و يدفعون أمامهم البجاناك من إقليم الأورال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حوالى نهاية القرن التاسع اتفق الأوغوز و الخزر فيما بينهم و طردوا الجانب الأكبر من البجاناك من موطنهم القديم حتى أن ابن فضلان لم يجد منهم فى تلك البقاع حوالى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إلا العدد القليل و عندما فرّ البجاناك أمام الأوغوز اصطدموا فى طريقهم بالمجر القدماء فساقوهم أمامهم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هنغاريا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احتلوا بلادهم؛ احتلوا أولا الإقليم بين الطونة 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الدنيبر، ثم وصلوا بعد ذلك إلى نهر الدانوب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 الطبعة العربية الثانية، مادة بجاناك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ابن فضلان بلادهم ليوم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إنهم شديد و السمرة محلّقو اللحى فقراء؛ توجد معلومات إضافية فى طبائع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دلف الذي قال إنهم طوال اللحى أولى أسبلة يغير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مجمل التواريخ و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سحتكت و يدعى كولنقانش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نرجح أن العبارة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بجنك و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يتحدث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حرب تحالف فيها أربعة قبائل من الترك و منهم البجناك ضد الروم و حلفائهم المسلمين، حيث تمكن التحالف التركى من إلحاق هزيمة ساحقة بالروم و حلفائهم فتحوا خلالها مدينة للروم عظيمة يقال لها و لندر و نهبوها و سبوا أهلها، و أقاموا فيها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ثم اتصلت غاراتهم بعد ذلك بأرض الصقالبة ثم إلى ثغور الأندلس و الإفرنجة و الجلالقة، و ذلك 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 الإشراف،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البلاد تشبه بلاد الكيماك بجميع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لأهلها حروب مع جميع من يحيط بهم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لهم أية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كبيرهم من بينهم</w:t>
      </w:r>
      <w:r>
        <w:rPr>
          <w:rFonts w:eastAsia="Amiri" w:cs="Amiri" w:ascii="Amiri" w:hAnsi="Amiri"/>
          <w:color w:val="111111"/>
          <w:sz w:val="28"/>
          <w:szCs w:val="28"/>
          <w:rtl w:val="true"/>
          <w:lang w:bidi="ar-SA"/>
        </w:rPr>
        <w:t>.</w:t>
      </w:r>
      <w:bookmarkStart w:id="728" w:name="pg19779_190311"/>
    </w:p>
    <w:p>
      <w:pPr>
        <w:pStyle w:val="Heading2"/>
        <w:numPr>
          <w:ilvl w:val="1"/>
          <w:numId w:val="1"/>
        </w:numPr>
        <w:rPr/>
      </w:pPr>
      <w:bookmarkStart w:id="729" w:name="__RefHeading___Toc1082860_2314609296"/>
      <w:bookmarkStart w:id="730" w:name="_Toc327"/>
      <w:bookmarkEnd w:id="728"/>
      <w:bookmarkEnd w:id="729"/>
      <w:r>
        <w:rPr/>
        <w:t>21</w:t>
      </w:r>
      <w:r>
        <w:rPr>
          <w:rtl w:val="true"/>
        </w:rPr>
        <w:t xml:space="preserve">- </w:t>
      </w:r>
      <w:r>
        <w:rPr>
          <w:rtl w:val="true"/>
        </w:rPr>
        <w:t>القول في بلاد الخفجاخ‌</w:t>
      </w:r>
      <w:bookmarkEnd w:id="730"/>
    </w:p>
    <w:p>
      <w:pPr>
        <w:pStyle w:val="BookText"/>
        <w:rPr/>
      </w:pPr>
      <w:r>
        <w:rPr>
          <w:rFonts w:ascii="Amiri" w:hAnsi="Amiri" w:eastAsia="Amiri" w:cs="Amiri"/>
          <w:color w:val="111111"/>
          <w:sz w:val="28"/>
          <w:sz w:val="28"/>
          <w:szCs w:val="28"/>
          <w:rtl w:val="true"/>
          <w:lang w:bidi="ar-SA"/>
        </w:rPr>
        <w:t>تحدها من الجنوب بلاد البجناك؛ أما بقية حدودها فتقع في القسم غير العامر من الشمال الذي لا يعيش فيه أي حيوان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أهلها قبيلة منفصلة عن الكيماك و جاءت إلى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أسوأ طباعا من الكيماكية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ملكهم يعينه ملك الكيماك</w:t>
      </w:r>
      <w:r>
        <w:rPr>
          <w:rFonts w:eastAsia="Amiri" w:cs="Amiri" w:ascii="Amiri" w:hAnsi="Amiri"/>
          <w:color w:val="111111"/>
          <w:sz w:val="28"/>
          <w:szCs w:val="28"/>
          <w:rtl w:val="true"/>
          <w:lang w:bidi="ar-SA"/>
        </w:rPr>
        <w:t>.</w:t>
      </w:r>
      <w:bookmarkStart w:id="731" w:name="pg19779_190312"/>
    </w:p>
    <w:p>
      <w:pPr>
        <w:pStyle w:val="Heading2"/>
        <w:numPr>
          <w:ilvl w:val="1"/>
          <w:numId w:val="1"/>
        </w:numPr>
        <w:rPr/>
      </w:pPr>
      <w:bookmarkStart w:id="732" w:name="__RefHeading___Toc1082862_2314609296"/>
      <w:bookmarkStart w:id="733" w:name="_Toc328"/>
      <w:bookmarkEnd w:id="731"/>
      <w:bookmarkEnd w:id="732"/>
      <w:r>
        <w:rPr/>
        <w:t>22</w:t>
      </w:r>
      <w:r>
        <w:rPr>
          <w:rtl w:val="true"/>
        </w:rPr>
        <w:t xml:space="preserve">- </w:t>
      </w:r>
      <w:r>
        <w:rPr>
          <w:rtl w:val="true"/>
        </w:rPr>
        <w:t>القول في بلاد المجغر</w:t>
      </w:r>
      <w:bookmarkEnd w:id="733"/>
    </w:p>
    <w:p>
      <w:pPr>
        <w:pStyle w:val="BookText"/>
        <w:rPr/>
      </w:pPr>
      <w:r>
        <w:rPr>
          <w:rFonts w:ascii="Amiri" w:hAnsi="Amiri" w:eastAsia="Amiri" w:cs="Amiri"/>
          <w:color w:val="111111"/>
          <w:sz w:val="28"/>
          <w:sz w:val="28"/>
          <w:szCs w:val="28"/>
          <w:rtl w:val="true"/>
          <w:lang w:bidi="ar-SA"/>
        </w:rPr>
        <w:t xml:space="preserve">يحدها من الشرق جبل؛ و من الجنوب قوم من النصارى يدعون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الغرب و الشمال بلاد الروس</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هو يصفها فى موضع آخر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أكثر الألغاز التاريخية غموضا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نعرفه يقينا عن نشأتهم هو أن المجر كانوا منتمين إلى الفنلنديين و أن لغتهم تنتمى إلى العائلة اللغوية الفينية الأوغرية، و إلى لغة شعوب الفوجل و الأوستياك الذين يعيشون فى مناطق الغابات الواقعة شمال الأورال، و من ثم فإنهم لا ينتمون من حيث نشأتهم إلى الأمم السلافية و التركية للإستبس التى وفدوا ليعيشوا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غرابة موروثة لم يزالوا عليها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هنغاريا الحديثة خلافا لجيرانها من الأمم الصغيرة لا تربطها بجيرانها روابط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بقى المجر مجتمعا مختلفا عرقيا عمن يحيطون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عمومتهم الوحيدون هم الفنلنديون البعيدون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علاقتهم اللغوية بالفنلنديين، يقول كتاب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 . 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Finland Creation And Construction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يتحدث رافضا الافتراض القائل بالأصل المغولى أو التركى للفنلنديين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يحسم مسألة أصلهم هو لغتهم التى تجمعهم بالإستونيين و الهنغاريين و اللاب وحشد من اللغات التى يتكلم بها الناطقون فى شمال روسيا من العائلة الفينو أو غرية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يعيش فيها عشرون ألف رجل مع ملكهم الذي يدعى خله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طولها مائة و خمسون فرسخا و عرضها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الشتاء يذهب أهلها إلى ضفاف نهر بينهم و بين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طعامهم السمك يقيمون به أودهم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ذوو أموال طائلة لكنهم 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البلاد كثيرة الأشجار و فيها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حسان الوجوه ذوو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مع جميع الكفار المحيطين بهم، حروب يظهر المجغريون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الذين ذكرناهم هم جميع أجناس الترك في العالم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سنذكر الآن جميع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نذكر بعدها بقية بلاد الكفر الذين في حدود المغرب</w:t>
      </w:r>
      <w:r>
        <w:rPr>
          <w:rFonts w:eastAsia="Amiri" w:cs="Amiri" w:ascii="Amiri" w:hAnsi="Amiri"/>
          <w:color w:val="111111"/>
          <w:sz w:val="28"/>
          <w:szCs w:val="28"/>
          <w:rtl w:val="true"/>
          <w:lang w:bidi="ar-SA"/>
        </w:rPr>
        <w:t>.</w:t>
      </w:r>
      <w:bookmarkStart w:id="734" w:name="pg19779_190314"/>
    </w:p>
    <w:p>
      <w:pPr>
        <w:pStyle w:val="Heading2"/>
        <w:numPr>
          <w:ilvl w:val="1"/>
          <w:numId w:val="1"/>
        </w:numPr>
        <w:rPr/>
      </w:pPr>
      <w:bookmarkStart w:id="735" w:name="__RefHeading___Toc1082864_2314609296"/>
      <w:bookmarkStart w:id="736" w:name="_Toc329"/>
      <w:bookmarkEnd w:id="734"/>
      <w:bookmarkEnd w:id="735"/>
      <w:r>
        <w:rPr/>
        <w:t>23</w:t>
      </w:r>
      <w:r>
        <w:rPr>
          <w:rtl w:val="true"/>
        </w:rPr>
        <w:t xml:space="preserve">- </w:t>
      </w:r>
      <w:r>
        <w:rPr>
          <w:rtl w:val="true"/>
        </w:rPr>
        <w:t>القول في بلاد خراسان و مدنها</w:t>
      </w:r>
      <w:bookmarkEnd w:id="736"/>
    </w:p>
    <w:p>
      <w:pPr>
        <w:pStyle w:val="Heading3"/>
        <w:numPr>
          <w:ilvl w:val="2"/>
          <w:numId w:val="1"/>
        </w:numPr>
        <w:rPr/>
      </w:pPr>
      <w:bookmarkStart w:id="737" w:name="__RefHeading___Toc1082866_2314609296"/>
      <w:bookmarkStart w:id="738" w:name="_Toc330"/>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تحدها من الشرق بلاد الهند؛ و من الجنوب بعض حدود خراسان و قسم من مفازة كركس كوه؛ و من الغرب نواحي جرجان و حدود الغور؛ و من الشمال نهر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تجارة واسعة و خيرات و 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وسط عمارة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معادن الذهب و الفضة و الجواهر التي يؤتى بها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البلاد تكثر الخيول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باب بلاد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تنتج فيها الثياب و الذهب و الفضة و الفيروزج و العقاقير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ذات هواء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أصحاء أشدّاء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ملك خراسان قديما منفصلا عن ملك ما وراء النهر، لكنه الآن ملك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يجلس أمير خراسان في بخارى و هو من آل سامان، و من أولاد بهرام جوبين و يسمى ملك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ينتشر عمّاله في جميع أرجاء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حدود خراسان ملوك يدعون ملوك الأطراف</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082868_2314609296"/>
      <w:bookmarkStart w:id="740" w:name="_Toc331"/>
      <w:bookmarkEnd w:id="739"/>
      <w:r>
        <w:rPr/>
        <w:t>1</w:t>
      </w:r>
      <w:r>
        <w:rPr>
          <w:rtl w:val="true"/>
        </w:rPr>
        <w:t xml:space="preserve">- </w:t>
      </w:r>
      <w:r>
        <w:rPr>
          <w:rtl w:val="true"/>
        </w:rPr>
        <w:t>نيسابور</w:t>
      </w:r>
      <w:r>
        <w:rPr>
          <w:rtl w:val="true"/>
        </w:rPr>
        <w:t>:</w:t>
      </w:r>
      <w:bookmarkEnd w:id="740"/>
    </w:p>
    <w:p>
      <w:pPr>
        <w:pStyle w:val="BookText"/>
        <w:rPr/>
      </w:pPr>
      <w:r>
        <w:rPr>
          <w:rFonts w:ascii="Amiri" w:hAnsi="Amiri" w:eastAsia="Amiri" w:cs="Amiri"/>
          <w:color w:val="111111"/>
          <w:sz w:val="28"/>
          <w:sz w:val="28"/>
          <w:szCs w:val="28"/>
          <w:rtl w:val="true"/>
          <w:lang w:bidi="ar-SA"/>
        </w:rPr>
        <w:t>أكبر مدينة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البضائع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طولها فرسخ و عرضها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مزدحمة بالناس و محط رحال التجار، و مقر قادة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قهندز</w:t>
      </w:r>
      <w:r>
        <w:rPr>
          <w:rStyle w:val="FootnoteAnchor"/>
          <w:rtl w:val="true"/>
        </w:rPr>
        <w:footnoteReference w:id="268"/>
      </w:r>
      <w:r>
        <w:rPr>
          <w:rFonts w:ascii="Amiri" w:hAnsi="Amiri" w:eastAsia="Amiri" w:cs="Amiri"/>
          <w:color w:val="111111"/>
          <w:sz w:val="28"/>
          <w:sz w:val="28"/>
          <w:szCs w:val="28"/>
          <w:rtl w:val="true"/>
          <w:lang w:bidi="ar-SA"/>
        </w:rPr>
        <w:t>و ربض و 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بمائها من العيون الموجودة في باطن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يؤتى منها بالثياب المختلفة الصوفية و القطنية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قائمة بذاتها، و لها ثلاث عشرة قرية و أربعة خانات</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082870_2314609296"/>
      <w:bookmarkStart w:id="742" w:name="_Toc332"/>
      <w:bookmarkEnd w:id="741"/>
      <w:r>
        <w:rPr/>
        <w:t>2</w:t>
      </w:r>
      <w:r>
        <w:rPr>
          <w:rtl w:val="true"/>
        </w:rPr>
        <w:t xml:space="preserve">- </w:t>
      </w:r>
      <w:r>
        <w:rPr>
          <w:rtl w:val="true"/>
        </w:rPr>
        <w:t>سبزوار</w:t>
      </w:r>
      <w:r>
        <w:rPr>
          <w:rtl w:val="true"/>
        </w:rPr>
        <w:t>:</w:t>
      </w:r>
      <w:bookmarkEnd w:id="742"/>
    </w:p>
    <w:p>
      <w:pPr>
        <w:pStyle w:val="BookText"/>
        <w:rPr/>
      </w:pPr>
      <w:r>
        <w:rPr>
          <w:rFonts w:ascii="Amiri" w:hAnsi="Amiri" w:eastAsia="Amiri" w:cs="Amiri"/>
          <w:color w:val="111111"/>
          <w:sz w:val="28"/>
          <w:sz w:val="28"/>
          <w:szCs w:val="28"/>
          <w:rtl w:val="true"/>
          <w:lang w:bidi="ar-SA"/>
        </w:rPr>
        <w:t>مدينة صغيرة على طريق الري و قصبة الرستاق</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82872_2314609296"/>
      <w:bookmarkStart w:id="744" w:name="_Toc333"/>
      <w:bookmarkEnd w:id="743"/>
      <w:r>
        <w:rPr/>
        <w:t>3</w:t>
      </w:r>
      <w:r>
        <w:rPr>
          <w:rtl w:val="true"/>
        </w:rPr>
        <w:t xml:space="preserve">- </w:t>
      </w:r>
      <w:r>
        <w:rPr>
          <w:rtl w:val="true"/>
        </w:rPr>
        <w:t>خسروجرد</w:t>
      </w:r>
      <w:r>
        <w:rPr>
          <w:rtl w:val="true"/>
        </w:rPr>
        <w:t>:</w:t>
      </w:r>
      <w:bookmarkEnd w:id="744"/>
    </w:p>
    <w:p>
      <w:pPr>
        <w:pStyle w:val="BookText"/>
        <w:rPr/>
      </w:pPr>
      <w:r>
        <w:rPr>
          <w:rFonts w:ascii="Amiri" w:hAnsi="Amiri" w:eastAsia="Amiri" w:cs="Amiri"/>
          <w:color w:val="111111"/>
          <w:sz w:val="28"/>
          <w:sz w:val="28"/>
          <w:szCs w:val="28"/>
          <w:rtl w:val="true"/>
          <w:lang w:bidi="ar-SA"/>
        </w:rPr>
        <w:t>قريبة منها، و هي مدينة صغيرة</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082874_2314609296"/>
      <w:bookmarkStart w:id="746" w:name="_Toc334"/>
      <w:bookmarkEnd w:id="745"/>
      <w:r>
        <w:rPr/>
        <w:t>4</w:t>
      </w:r>
      <w:r>
        <w:rPr>
          <w:rtl w:val="true"/>
        </w:rPr>
        <w:t xml:space="preserve">- </w:t>
      </w:r>
      <w:r>
        <w:rPr>
          <w:rtl w:val="true"/>
        </w:rPr>
        <w:t>بهمن آباد و مزينان</w:t>
      </w:r>
      <w:r>
        <w:rPr>
          <w:rtl w:val="true"/>
        </w:rPr>
        <w:t>:</w:t>
      </w:r>
      <w:bookmarkEnd w:id="7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مدينتان صغيرتان على طريق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مزارع و بساتين كثيرة</w:t>
      </w:r>
      <w:r>
        <w:rPr>
          <w:rFonts w:eastAsia="Amiri" w:cs="Amiri" w:ascii="Amiri" w:hAnsi="Amiri"/>
          <w:color w:val="111111"/>
          <w:sz w:val="28"/>
          <w:szCs w:val="28"/>
          <w:rtl w:val="true"/>
          <w:lang w:bidi="ar-SA"/>
        </w:rPr>
        <w:t>.</w:t>
      </w:r>
      <w:bookmarkStart w:id="747" w:name="pg19779_190315"/>
    </w:p>
    <w:p>
      <w:pPr>
        <w:pStyle w:val="Heading3"/>
        <w:numPr>
          <w:ilvl w:val="2"/>
          <w:numId w:val="1"/>
        </w:numPr>
        <w:rPr/>
      </w:pPr>
      <w:bookmarkStart w:id="748" w:name="__RefHeading___Toc1082876_2314609296"/>
      <w:bookmarkStart w:id="749" w:name="_Toc335"/>
      <w:bookmarkEnd w:id="747"/>
      <w:bookmarkEnd w:id="748"/>
      <w:r>
        <w:rPr/>
        <w:t>5</w:t>
      </w:r>
      <w:r>
        <w:rPr>
          <w:rtl w:val="true"/>
        </w:rPr>
        <w:t xml:space="preserve">- </w:t>
      </w:r>
      <w:r>
        <w:rPr>
          <w:rtl w:val="true"/>
        </w:rPr>
        <w:t>آزاذوار</w:t>
      </w:r>
      <w:r>
        <w:rPr>
          <w:rtl w:val="true"/>
        </w:rPr>
        <w:t>:</w:t>
      </w:r>
      <w:bookmarkEnd w:id="749"/>
    </w:p>
    <w:p>
      <w:pPr>
        <w:pStyle w:val="BookText"/>
        <w:rPr/>
      </w:pPr>
      <w:r>
        <w:rPr>
          <w:rFonts w:ascii="Amiri" w:hAnsi="Amiri" w:eastAsia="Amiri" w:cs="Amiri"/>
          <w:color w:val="111111"/>
          <w:sz w:val="28"/>
          <w:sz w:val="28"/>
          <w:szCs w:val="28"/>
          <w:rtl w:val="true"/>
          <w:lang w:bidi="ar-SA"/>
        </w:rPr>
        <w:t>مدينة وسط مفازة على طريق جرجان، و هي ذات خيرات</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082878_2314609296"/>
      <w:bookmarkStart w:id="751" w:name="_Toc336"/>
      <w:bookmarkEnd w:id="750"/>
      <w:r>
        <w:rPr/>
        <w:t>6</w:t>
      </w:r>
      <w:r>
        <w:rPr>
          <w:rtl w:val="true"/>
        </w:rPr>
        <w:t xml:space="preserve">- </w:t>
      </w:r>
      <w:r>
        <w:rPr>
          <w:rtl w:val="true"/>
        </w:rPr>
        <w:t>جاجرم</w:t>
      </w:r>
      <w:r>
        <w:rPr>
          <w:rtl w:val="true"/>
        </w:rPr>
        <w:t>:</w:t>
      </w:r>
      <w:bookmarkEnd w:id="751"/>
    </w:p>
    <w:p>
      <w:pPr>
        <w:pStyle w:val="BookText"/>
        <w:rPr/>
      </w:pPr>
      <w:r>
        <w:rPr>
          <w:rFonts w:ascii="Amiri" w:hAnsi="Amiri" w:eastAsia="Amiri" w:cs="Amiri"/>
          <w:color w:val="111111"/>
          <w:sz w:val="28"/>
          <w:sz w:val="28"/>
          <w:szCs w:val="28"/>
          <w:rtl w:val="true"/>
          <w:lang w:bidi="ar-SA"/>
        </w:rPr>
        <w:t>مدينة على الطريق إلى جرجان على الحد، و هي محط رحال بضائع جرجان و قومس و نيسابور</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082880_2314609296"/>
      <w:bookmarkStart w:id="753" w:name="_Toc337"/>
      <w:bookmarkEnd w:id="752"/>
      <w:r>
        <w:rPr/>
        <w:t>7</w:t>
      </w:r>
      <w:r>
        <w:rPr>
          <w:rtl w:val="true"/>
        </w:rPr>
        <w:t xml:space="preserve">- </w:t>
      </w:r>
      <w:r>
        <w:rPr>
          <w:rtl w:val="true"/>
        </w:rPr>
        <w:t>سبراين</w:t>
      </w:r>
      <w:r>
        <w:rPr>
          <w:rtl w:val="true"/>
        </w:rPr>
        <w:t>:</w:t>
      </w:r>
      <w:bookmarkEnd w:id="7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سبراين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عامرة ذات خيرات</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082882_2314609296"/>
      <w:bookmarkStart w:id="755" w:name="_Toc338"/>
      <w:bookmarkEnd w:id="754"/>
      <w:r>
        <w:rPr/>
        <w:t>8</w:t>
      </w:r>
      <w:r>
        <w:rPr>
          <w:rtl w:val="true"/>
        </w:rPr>
        <w:t xml:space="preserve">- </w:t>
      </w:r>
      <w:r>
        <w:rPr>
          <w:rtl w:val="true"/>
        </w:rPr>
        <w:t>جرمكان، سيبينكان، خوجان، راويني</w:t>
      </w:r>
      <w:r>
        <w:rPr>
          <w:rtl w:val="true"/>
        </w:rPr>
        <w:t>:</w:t>
      </w:r>
      <w:bookmarkEnd w:id="755"/>
    </w:p>
    <w:p>
      <w:pPr>
        <w:pStyle w:val="BookText"/>
        <w:rPr/>
      </w:pPr>
      <w:r>
        <w:rPr>
          <w:rFonts w:ascii="Amiri" w:hAnsi="Amiri" w:eastAsia="Amiri" w:cs="Amiri"/>
          <w:color w:val="111111"/>
          <w:sz w:val="28"/>
          <w:sz w:val="28"/>
          <w:szCs w:val="28"/>
          <w:rtl w:val="true"/>
          <w:lang w:bidi="ar-SA"/>
        </w:rPr>
        <w:t>مدن ذوات مزارع و بساتين و هي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بين الجبل و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جميعا من حدود نيسابور</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082884_2314609296"/>
      <w:bookmarkStart w:id="757" w:name="_Toc339"/>
      <w:bookmarkEnd w:id="756"/>
      <w:r>
        <w:rPr/>
        <w:t>9</w:t>
      </w:r>
      <w:r>
        <w:rPr>
          <w:rtl w:val="true"/>
        </w:rPr>
        <w:t xml:space="preserve">- </w:t>
      </w:r>
      <w:r>
        <w:rPr>
          <w:rtl w:val="true"/>
        </w:rPr>
        <w:t>نسا</w:t>
      </w:r>
      <w:r>
        <w:rPr>
          <w:rtl w:val="true"/>
        </w:rPr>
        <w:t>:</w:t>
      </w:r>
      <w:bookmarkEnd w:id="757"/>
    </w:p>
    <w:p>
      <w:pPr>
        <w:pStyle w:val="BookText"/>
        <w:rPr/>
      </w:pPr>
      <w:r>
        <w:rPr>
          <w:rFonts w:ascii="Amiri" w:hAnsi="Amiri" w:eastAsia="Amiri" w:cs="Amiri"/>
          <w:color w:val="111111"/>
          <w:sz w:val="28"/>
          <w:sz w:val="28"/>
          <w:szCs w:val="28"/>
          <w:rtl w:val="true"/>
          <w:lang w:bidi="ar-SA"/>
        </w:rPr>
        <w:t>مدينة على سفح جبل، تقع بين الجبل و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خيرات وفيرة و هواء ردي‌ء و مياه جارية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082886_2314609296"/>
      <w:bookmarkStart w:id="759" w:name="_Toc340"/>
      <w:bookmarkEnd w:id="758"/>
      <w:r>
        <w:rPr/>
        <w:t>10</w:t>
      </w:r>
      <w:r>
        <w:rPr>
          <w:rtl w:val="true"/>
        </w:rPr>
        <w:t xml:space="preserve">- </w:t>
      </w:r>
      <w:r>
        <w:rPr>
          <w:rtl w:val="true"/>
        </w:rPr>
        <w:t>باورد</w:t>
      </w:r>
      <w:r>
        <w:rPr>
          <w:rtl w:val="true"/>
        </w:rPr>
        <w:t>:</w:t>
      </w:r>
      <w:bookmarkEnd w:id="759"/>
    </w:p>
    <w:p>
      <w:pPr>
        <w:pStyle w:val="BookText"/>
        <w:rPr/>
      </w:pPr>
      <w:r>
        <w:rPr>
          <w:rFonts w:ascii="Amiri" w:hAnsi="Amiri" w:eastAsia="Amiri" w:cs="Amiri"/>
          <w:color w:val="111111"/>
          <w:sz w:val="28"/>
          <w:sz w:val="28"/>
          <w:szCs w:val="28"/>
          <w:rtl w:val="true"/>
          <w:lang w:bidi="ar-SA"/>
        </w:rPr>
        <w:t>تقع بين الجبل و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مزارع و حقول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هواؤها حسن، و أهلها سفلة</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82888_2314609296"/>
      <w:bookmarkStart w:id="761" w:name="_Toc341"/>
      <w:bookmarkEnd w:id="760"/>
      <w:r>
        <w:rPr/>
        <w:t>11</w:t>
      </w:r>
      <w:r>
        <w:rPr>
          <w:rtl w:val="true"/>
        </w:rPr>
        <w:t xml:space="preserve">- </w:t>
      </w:r>
      <w:r>
        <w:rPr>
          <w:rtl w:val="true"/>
        </w:rPr>
        <w:t>طوس</w:t>
      </w:r>
      <w:r>
        <w:rPr>
          <w:rtl w:val="true"/>
        </w:rPr>
        <w:t>:</w:t>
      </w:r>
      <w:bookmarkEnd w:id="761"/>
    </w:p>
    <w:p>
      <w:pPr>
        <w:pStyle w:val="BookText"/>
        <w:rPr/>
      </w:pPr>
      <w:r>
        <w:rPr>
          <w:rFonts w:ascii="Amiri" w:hAnsi="Amiri" w:eastAsia="Amiri" w:cs="Amiri"/>
          <w:color w:val="111111"/>
          <w:sz w:val="28"/>
          <w:sz w:val="28"/>
          <w:szCs w:val="28"/>
          <w:rtl w:val="true"/>
          <w:lang w:bidi="ar-SA"/>
        </w:rPr>
        <w:t>بلد فيه مدن أمثال طوران و نوقان بزديغر</w:t>
      </w:r>
      <w:r>
        <w:rPr>
          <w:rStyle w:val="FootnoteAnchor"/>
          <w:rtl w:val="true"/>
        </w:rPr>
        <w:footnoteReference w:id="270"/>
      </w:r>
      <w:r>
        <w:rPr>
          <w:rFonts w:ascii="Amiri" w:hAnsi="Amiri" w:eastAsia="Amiri" w:cs="Amiri"/>
          <w:color w:val="111111"/>
          <w:sz w:val="28"/>
          <w:sz w:val="28"/>
          <w:szCs w:val="28"/>
          <w:rtl w:val="true"/>
          <w:lang w:bidi="ar-SA"/>
        </w:rPr>
        <w:t>و رايكان و بنواده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معادن الفيروزج و النحاس و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الكحل و الشبه و القدور الصخرية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الدهنج و السراويل و الجوارب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نوقان المرقد المبارك لعلي بن موسى الرضا، حيث يذهب الناس لزيارته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مدفون هارون الرشيد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منها بالقدور الصخرية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082890_2314609296"/>
      <w:bookmarkStart w:id="763" w:name="_Toc342"/>
      <w:bookmarkEnd w:id="762"/>
      <w:r>
        <w:rPr/>
        <w:t>12</w:t>
      </w:r>
      <w:r>
        <w:rPr>
          <w:rtl w:val="true"/>
        </w:rPr>
        <w:t xml:space="preserve">- </w:t>
      </w:r>
      <w:r>
        <w:rPr>
          <w:rtl w:val="true"/>
        </w:rPr>
        <w:t>ميهنة</w:t>
      </w:r>
      <w:r>
        <w:rPr>
          <w:rtl w:val="true"/>
        </w:rPr>
        <w:t>:</w:t>
      </w:r>
      <w:bookmarkEnd w:id="763"/>
    </w:p>
    <w:p>
      <w:pPr>
        <w:pStyle w:val="BookText"/>
        <w:rPr/>
      </w:pPr>
      <w:r>
        <w:rPr>
          <w:rFonts w:ascii="Amiri" w:hAnsi="Amiri" w:eastAsia="Amiri" w:cs="Amiri"/>
          <w:color w:val="111111"/>
          <w:sz w:val="28"/>
          <w:sz w:val="28"/>
          <w:szCs w:val="28"/>
          <w:rtl w:val="true"/>
          <w:lang w:bidi="ar-SA"/>
        </w:rPr>
        <w:t>مدينة على حدود باورد، في وسط مفازة</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082892_2314609296"/>
      <w:bookmarkStart w:id="765" w:name="_Toc343"/>
      <w:bookmarkEnd w:id="764"/>
      <w:r>
        <w:rPr/>
        <w:t>13</w:t>
      </w:r>
      <w:r>
        <w:rPr>
          <w:rtl w:val="true"/>
        </w:rPr>
        <w:t xml:space="preserve">- </w:t>
      </w:r>
      <w:r>
        <w:rPr>
          <w:rtl w:val="true"/>
        </w:rPr>
        <w:t>ترشيز و كندر و ينابد و تون و كري</w:t>
      </w:r>
      <w:r>
        <w:rPr>
          <w:rtl w:val="true"/>
        </w:rPr>
        <w:t>:</w:t>
      </w:r>
      <w:bookmarkEnd w:id="76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ترشيز و كندر و ينابد</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الذي ذكر أنها كونابذ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تون و كري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تقع بين حدود قوهستان و نيسابور ذات مزارع و بساتين كثيرة</w:t>
      </w:r>
      <w:r>
        <w:rPr>
          <w:rFonts w:eastAsia="Amiri" w:cs="Amiri" w:ascii="Amiri" w:hAnsi="Amiri"/>
          <w:color w:val="111111"/>
          <w:sz w:val="28"/>
          <w:szCs w:val="28"/>
          <w:rtl w:val="true"/>
          <w:lang w:bidi="ar-SA"/>
        </w:rPr>
        <w:t>.</w:t>
      </w:r>
      <w:bookmarkStart w:id="766" w:name="pg19779_190316"/>
    </w:p>
    <w:p>
      <w:pPr>
        <w:pStyle w:val="Heading3"/>
        <w:numPr>
          <w:ilvl w:val="2"/>
          <w:numId w:val="1"/>
        </w:numPr>
        <w:rPr/>
      </w:pPr>
      <w:bookmarkStart w:id="767" w:name="__RefHeading___Toc1082894_2314609296"/>
      <w:bookmarkStart w:id="768" w:name="_Toc344"/>
      <w:bookmarkEnd w:id="766"/>
      <w:bookmarkEnd w:id="767"/>
      <w:r>
        <w:rPr/>
        <w:t>14</w:t>
      </w:r>
      <w:r>
        <w:rPr>
          <w:rtl w:val="true"/>
        </w:rPr>
        <w:t xml:space="preserve">- </w:t>
      </w:r>
      <w:r>
        <w:rPr>
          <w:rtl w:val="true"/>
        </w:rPr>
        <w:t>قاين</w:t>
      </w:r>
      <w:r>
        <w:rPr>
          <w:rtl w:val="true"/>
        </w:rPr>
        <w:t>:</w:t>
      </w:r>
      <w:bookmarkEnd w:id="768"/>
    </w:p>
    <w:p>
      <w:pPr>
        <w:pStyle w:val="BookText"/>
        <w:rPr/>
      </w:pPr>
      <w:r>
        <w:rPr>
          <w:rFonts w:ascii="Amiri" w:hAnsi="Amiri" w:eastAsia="Amiri" w:cs="Amiri"/>
          <w:color w:val="111111"/>
          <w:sz w:val="28"/>
          <w:sz w:val="28"/>
          <w:szCs w:val="28"/>
          <w:rtl w:val="true"/>
          <w:lang w:bidi="ar-SA"/>
        </w:rPr>
        <w:t>أكبر مدن قوهستان، يحيط بها خندق، و لها قهندز و مسجد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السلطان في القهندز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باردة الهواء</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082896_2314609296"/>
      <w:bookmarkStart w:id="770" w:name="_Toc345"/>
      <w:bookmarkEnd w:id="769"/>
      <w:r>
        <w:rPr/>
        <w:t>15</w:t>
      </w:r>
      <w:r>
        <w:rPr>
          <w:rtl w:val="true"/>
        </w:rPr>
        <w:t xml:space="preserve">- </w:t>
      </w:r>
      <w:r>
        <w:rPr>
          <w:rtl w:val="true"/>
        </w:rPr>
        <w:t>طبسين</w:t>
      </w:r>
      <w:r>
        <w:rPr>
          <w:rtl w:val="true"/>
        </w:rPr>
        <w:t>:</w:t>
      </w:r>
      <w:bookmarkEnd w:id="770"/>
    </w:p>
    <w:p>
      <w:pPr>
        <w:pStyle w:val="BookText"/>
        <w:rPr/>
      </w:pPr>
      <w:r>
        <w:rPr>
          <w:rFonts w:ascii="Amiri" w:hAnsi="Amiri" w:eastAsia="Amiri" w:cs="Amiri"/>
          <w:color w:val="111111"/>
          <w:sz w:val="28"/>
          <w:sz w:val="28"/>
          <w:szCs w:val="28"/>
          <w:rtl w:val="true"/>
          <w:lang w:bidi="ar-SA"/>
        </w:rPr>
        <w:t>مدينة حارة و بها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من 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مفازة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082898_2314609296"/>
      <w:bookmarkStart w:id="772" w:name="_Toc346"/>
      <w:bookmarkEnd w:id="771"/>
      <w:r>
        <w:rPr/>
        <w:t>16</w:t>
      </w:r>
      <w:r>
        <w:rPr>
          <w:rtl w:val="true"/>
        </w:rPr>
        <w:t xml:space="preserve">- </w:t>
      </w:r>
      <w:r>
        <w:rPr>
          <w:rtl w:val="true"/>
        </w:rPr>
        <w:t>كري</w:t>
      </w:r>
      <w:r>
        <w:rPr>
          <w:rtl w:val="true"/>
        </w:rPr>
        <w:t>:</w:t>
      </w:r>
      <w:bookmarkEnd w:id="772"/>
    </w:p>
    <w:p>
      <w:pPr>
        <w:pStyle w:val="BookText"/>
        <w:rPr/>
      </w:pPr>
      <w:r>
        <w:rPr>
          <w:rFonts w:ascii="Amiri" w:hAnsi="Amiri" w:eastAsia="Amiri" w:cs="Amiri"/>
          <w:color w:val="111111"/>
          <w:sz w:val="28"/>
          <w:sz w:val="28"/>
          <w:szCs w:val="28"/>
          <w:rtl w:val="true"/>
          <w:lang w:bidi="ar-SA"/>
        </w:rPr>
        <w:t>في مفازة و يرتفع منها الكرباس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082900_2314609296"/>
      <w:bookmarkStart w:id="774" w:name="_Toc347"/>
      <w:bookmarkEnd w:id="773"/>
      <w:r>
        <w:rPr/>
        <w:t>17</w:t>
      </w:r>
      <w:r>
        <w:rPr>
          <w:rtl w:val="true"/>
        </w:rPr>
        <w:t xml:space="preserve">- </w:t>
      </w:r>
      <w:r>
        <w:rPr>
          <w:rtl w:val="true"/>
        </w:rPr>
        <w:t>طبس سينان</w:t>
      </w:r>
      <w:r>
        <w:rPr>
          <w:rtl w:val="true"/>
        </w:rPr>
        <w:t>:</w:t>
      </w:r>
      <w:bookmarkEnd w:id="774"/>
    </w:p>
    <w:p>
      <w:pPr>
        <w:pStyle w:val="BookText"/>
        <w:rPr/>
      </w:pPr>
      <w:r>
        <w:rPr>
          <w:rFonts w:ascii="Amiri" w:hAnsi="Amiri" w:eastAsia="Amiri" w:cs="Amiri"/>
          <w:color w:val="111111"/>
          <w:sz w:val="28"/>
          <w:sz w:val="28"/>
          <w:szCs w:val="28"/>
          <w:rtl w:val="true"/>
          <w:lang w:bidi="ar-SA"/>
        </w:rPr>
        <w:t>تقع بين الجبل و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خيرات</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082902_2314609296"/>
      <w:bookmarkStart w:id="776" w:name="_Toc348"/>
      <w:bookmarkEnd w:id="775"/>
      <w:r>
        <w:rPr/>
        <w:t>18</w:t>
      </w:r>
      <w:r>
        <w:rPr>
          <w:rtl w:val="true"/>
        </w:rPr>
        <w:t xml:space="preserve">- </w:t>
      </w:r>
      <w:r>
        <w:rPr>
          <w:rtl w:val="true"/>
        </w:rPr>
        <w:t>خور و خسب</w:t>
      </w:r>
      <w:r>
        <w:rPr>
          <w:rtl w:val="true"/>
        </w:rPr>
        <w:t>:</w:t>
      </w:r>
      <w:bookmarkEnd w:id="776"/>
    </w:p>
    <w:p>
      <w:pPr>
        <w:pStyle w:val="BookText"/>
        <w:rPr/>
      </w:pPr>
      <w:r>
        <w:rPr>
          <w:rFonts w:ascii="Amiri" w:hAnsi="Amiri" w:eastAsia="Amiri" w:cs="Amiri"/>
          <w:color w:val="111111"/>
          <w:sz w:val="28"/>
          <w:sz w:val="28"/>
          <w:szCs w:val="28"/>
          <w:rtl w:val="true"/>
          <w:lang w:bidi="ar-SA"/>
        </w:rPr>
        <w:t>مدينتان على حافة المفازة، ماؤهما من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تجارة هاتين المدينتين المواشي</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082904_2314609296"/>
      <w:bookmarkStart w:id="778" w:name="_Toc349"/>
      <w:bookmarkEnd w:id="777"/>
      <w:r>
        <w:rPr/>
        <w:t>19</w:t>
      </w:r>
      <w:r>
        <w:rPr>
          <w:rtl w:val="true"/>
        </w:rPr>
        <w:t xml:space="preserve">- </w:t>
      </w:r>
      <w:r>
        <w:rPr>
          <w:rtl w:val="true"/>
        </w:rPr>
        <w:t>بوزكان، خايمند، سنكان، سلومذ، زوزن</w:t>
      </w:r>
      <w:r>
        <w:rPr>
          <w:rtl w:val="true"/>
        </w:rPr>
        <w:t>:</w:t>
      </w:r>
      <w:bookmarkEnd w:id="778"/>
    </w:p>
    <w:p>
      <w:pPr>
        <w:pStyle w:val="BookText"/>
        <w:rPr/>
      </w:pPr>
      <w:r>
        <w:rPr>
          <w:rFonts w:ascii="Amiri" w:hAnsi="Amiri" w:eastAsia="Amiri" w:cs="Amiri"/>
          <w:color w:val="111111"/>
          <w:sz w:val="28"/>
          <w:sz w:val="28"/>
          <w:szCs w:val="28"/>
          <w:rtl w:val="true"/>
          <w:lang w:bidi="ar-SA"/>
        </w:rPr>
        <w:t>مدن من حدود نيسابور ذات قرى كثيرة و مزارع و 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الكرباس من هذه المدن‌</w:t>
      </w:r>
    </w:p>
    <w:p>
      <w:pPr>
        <w:pStyle w:val="Heading3"/>
        <w:numPr>
          <w:ilvl w:val="2"/>
          <w:numId w:val="1"/>
        </w:numPr>
        <w:rPr/>
      </w:pPr>
      <w:bookmarkStart w:id="779" w:name="__RefHeading___Toc1082906_2314609296"/>
      <w:bookmarkStart w:id="780" w:name="_Toc350"/>
      <w:bookmarkEnd w:id="779"/>
      <w:r>
        <w:rPr/>
        <w:t>20</w:t>
      </w:r>
      <w:r>
        <w:rPr>
          <w:rtl w:val="true"/>
        </w:rPr>
        <w:t xml:space="preserve">- </w:t>
      </w:r>
      <w:r>
        <w:rPr>
          <w:rtl w:val="true"/>
        </w:rPr>
        <w:t>هري</w:t>
      </w:r>
      <w:r>
        <w:rPr>
          <w:rtl w:val="true"/>
        </w:rPr>
        <w:t>:</w:t>
      </w:r>
      <w:bookmarkEnd w:id="780"/>
    </w:p>
    <w:p>
      <w:pPr>
        <w:pStyle w:val="BookText"/>
        <w:rPr/>
      </w:pPr>
      <w:r>
        <w:rPr>
          <w:rFonts w:ascii="Amiri" w:hAnsi="Amiri" w:eastAsia="Amiri" w:cs="Amiri"/>
          <w:color w:val="111111"/>
          <w:sz w:val="28"/>
          <w:sz w:val="28"/>
          <w:szCs w:val="28"/>
          <w:rtl w:val="true"/>
          <w:lang w:bidi="ar-SA"/>
        </w:rPr>
        <w:t>مدينة كبيرة و عامرة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قهندز و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مياه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الجامع لهذه المدينة أكثر مساجد خراسان عمارة بالناس في كل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سفح جبل، ذات خيرات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عرب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نهر كبير يخرج من حد بين الغور و نهر الجوزجان فينتفع منه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منها المنّ و الدبس</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082908_2314609296"/>
      <w:bookmarkStart w:id="782" w:name="_Toc351"/>
      <w:bookmarkEnd w:id="781"/>
      <w:r>
        <w:rPr/>
        <w:t>21</w:t>
      </w:r>
      <w:r>
        <w:rPr>
          <w:rtl w:val="true"/>
        </w:rPr>
        <w:t xml:space="preserve">- </w:t>
      </w:r>
      <w:r>
        <w:rPr>
          <w:rtl w:val="true"/>
        </w:rPr>
        <w:t>بوشنج</w:t>
      </w:r>
      <w:r>
        <w:rPr>
          <w:rtl w:val="true"/>
        </w:rPr>
        <w:t>:</w:t>
      </w:r>
      <w:bookmarkEnd w:id="782"/>
    </w:p>
    <w:p>
      <w:pPr>
        <w:pStyle w:val="BookText"/>
        <w:rPr/>
      </w:pPr>
      <w:r>
        <w:rPr>
          <w:rFonts w:ascii="Amiri" w:hAnsi="Amiri" w:eastAsia="Amiri" w:cs="Amiri"/>
          <w:color w:val="111111"/>
          <w:sz w:val="28"/>
          <w:sz w:val="28"/>
          <w:szCs w:val="28"/>
          <w:rtl w:val="true"/>
          <w:lang w:bidi="ar-SA"/>
        </w:rPr>
        <w:t>على بعد عدة مراحل من هري، و يحيط بها 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حصن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أشجار العرعر، و نبات عصارته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ترياق لسم الأفعى و العقرب</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082910_2314609296"/>
      <w:bookmarkStart w:id="784" w:name="_Toc352"/>
      <w:bookmarkEnd w:id="783"/>
      <w:r>
        <w:rPr/>
        <w:t>22</w:t>
      </w:r>
      <w:r>
        <w:rPr>
          <w:rtl w:val="true"/>
        </w:rPr>
        <w:t xml:space="preserve">- </w:t>
      </w:r>
      <w:r>
        <w:rPr>
          <w:rtl w:val="true"/>
        </w:rPr>
        <w:t>نوشجان</w:t>
      </w:r>
      <w:r>
        <w:rPr>
          <w:rtl w:val="true"/>
        </w:rPr>
        <w:t>:</w:t>
      </w:r>
      <w:bookmarkEnd w:id="784"/>
    </w:p>
    <w:p>
      <w:pPr>
        <w:pStyle w:val="BookText"/>
        <w:rPr/>
      </w:pPr>
      <w:r>
        <w:rPr>
          <w:rFonts w:ascii="Amiri" w:hAnsi="Amiri" w:eastAsia="Amiri" w:cs="Amiri"/>
          <w:color w:val="111111"/>
          <w:sz w:val="28"/>
          <w:sz w:val="28"/>
          <w:szCs w:val="28"/>
          <w:rtl w:val="true"/>
          <w:lang w:bidi="ar-SA"/>
        </w:rPr>
        <w:t>مدينة عامرة ذات خيرات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سفح جبل</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082912_2314609296"/>
      <w:bookmarkStart w:id="786" w:name="_Toc353"/>
      <w:bookmarkEnd w:id="785"/>
      <w:r>
        <w:rPr/>
        <w:t>23</w:t>
      </w:r>
      <w:r>
        <w:rPr>
          <w:rtl w:val="true"/>
        </w:rPr>
        <w:t xml:space="preserve">- </w:t>
      </w:r>
      <w:r>
        <w:rPr>
          <w:rtl w:val="true"/>
        </w:rPr>
        <w:t>فرجرد</w:t>
      </w:r>
      <w:r>
        <w:rPr>
          <w:rtl w:val="true"/>
        </w:rPr>
        <w:t>:</w:t>
      </w:r>
      <w:bookmarkEnd w:id="786"/>
    </w:p>
    <w:p>
      <w:pPr>
        <w:pStyle w:val="BookText"/>
        <w:rPr/>
      </w:pPr>
      <w:r>
        <w:rPr>
          <w:rFonts w:ascii="Amiri" w:hAnsi="Amiri" w:eastAsia="Amiri" w:cs="Amiri"/>
          <w:color w:val="111111"/>
          <w:sz w:val="28"/>
          <w:sz w:val="28"/>
          <w:szCs w:val="28"/>
          <w:rtl w:val="true"/>
          <w:lang w:bidi="ar-SA"/>
        </w:rPr>
        <w:t>مدينة صغيرة، أهلها أصحاب سوائم</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082914_2314609296"/>
      <w:bookmarkStart w:id="788" w:name="_Toc354"/>
      <w:bookmarkEnd w:id="787"/>
      <w:r>
        <w:rPr/>
        <w:t>24</w:t>
      </w:r>
      <w:r>
        <w:rPr>
          <w:rtl w:val="true"/>
        </w:rPr>
        <w:t xml:space="preserve">- </w:t>
      </w:r>
      <w:r>
        <w:rPr>
          <w:rtl w:val="true"/>
        </w:rPr>
        <w:t>بادغيس</w:t>
      </w:r>
      <w:r>
        <w:rPr>
          <w:rtl w:val="true"/>
        </w:rPr>
        <w:t>:</w:t>
      </w:r>
      <w:bookmarkEnd w:id="788"/>
    </w:p>
    <w:p>
      <w:pPr>
        <w:pStyle w:val="BookText"/>
        <w:rPr/>
      </w:pPr>
      <w:r>
        <w:rPr>
          <w:rFonts w:ascii="Amiri" w:hAnsi="Amiri" w:eastAsia="Amiri" w:cs="Amiri"/>
          <w:color w:val="111111"/>
          <w:sz w:val="28"/>
          <w:sz w:val="28"/>
          <w:szCs w:val="28"/>
          <w:rtl w:val="true"/>
          <w:lang w:bidi="ar-SA"/>
        </w:rPr>
        <w:t>عامرة ذات خيرات كثيرة و لها حوالي ثلاثمائة قرية</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082916_2314609296"/>
      <w:bookmarkStart w:id="790" w:name="_Toc355"/>
      <w:bookmarkEnd w:id="789"/>
      <w:r>
        <w:rPr/>
        <w:t>25</w:t>
      </w:r>
      <w:r>
        <w:rPr>
          <w:rtl w:val="true"/>
        </w:rPr>
        <w:t xml:space="preserve">- </w:t>
      </w:r>
      <w:r>
        <w:rPr>
          <w:rtl w:val="true"/>
        </w:rPr>
        <w:t>كالون</w:t>
      </w:r>
      <w:r>
        <w:rPr>
          <w:rtl w:val="true"/>
        </w:rPr>
        <w:t>:</w:t>
      </w:r>
      <w:bookmarkEnd w:id="79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كالون</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كالوون و كابرون ليس لهما بساتين و لا مياه جارية و إنما مياههم من الأمطار و الآبار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مياهها من عين و من الأمطار، و يؤتى منها بالخيول الجيدة</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082918_2314609296"/>
      <w:bookmarkStart w:id="792" w:name="_Toc356"/>
      <w:bookmarkEnd w:id="791"/>
      <w:r>
        <w:rPr/>
        <w:t>26</w:t>
      </w:r>
      <w:r>
        <w:rPr>
          <w:rtl w:val="true"/>
        </w:rPr>
        <w:t xml:space="preserve">- </w:t>
      </w:r>
      <w:r>
        <w:rPr>
          <w:rtl w:val="true"/>
        </w:rPr>
        <w:t>خجستان</w:t>
      </w:r>
      <w:r>
        <w:rPr>
          <w:rtl w:val="true"/>
        </w:rPr>
        <w:t>:</w:t>
      </w:r>
      <w:bookmarkEnd w:id="7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أسفل جبل و فيها مزارع و بساتين كثيرة، و أهلها مقاتلون</w:t>
      </w:r>
      <w:r>
        <w:rPr>
          <w:rFonts w:eastAsia="Amiri" w:cs="Amiri" w:ascii="Amiri" w:hAnsi="Amiri"/>
          <w:color w:val="111111"/>
          <w:sz w:val="28"/>
          <w:szCs w:val="28"/>
          <w:rtl w:val="true"/>
          <w:lang w:bidi="ar-SA"/>
        </w:rPr>
        <w:t>.</w:t>
      </w:r>
      <w:bookmarkStart w:id="793" w:name="pg19779_190317"/>
    </w:p>
    <w:p>
      <w:pPr>
        <w:pStyle w:val="Heading3"/>
        <w:numPr>
          <w:ilvl w:val="2"/>
          <w:numId w:val="1"/>
        </w:numPr>
        <w:rPr/>
      </w:pPr>
      <w:bookmarkStart w:id="794" w:name="__RefHeading___Toc1082920_2314609296"/>
      <w:bookmarkStart w:id="795" w:name="_Toc357"/>
      <w:bookmarkEnd w:id="793"/>
      <w:bookmarkEnd w:id="794"/>
      <w:r>
        <w:rPr/>
        <w:t>27</w:t>
      </w:r>
      <w:r>
        <w:rPr>
          <w:rtl w:val="true"/>
        </w:rPr>
        <w:t xml:space="preserve">- </w:t>
      </w:r>
      <w:r>
        <w:rPr>
          <w:rtl w:val="true"/>
        </w:rPr>
        <w:t>كوه سيم</w:t>
      </w:r>
      <w:r>
        <w:rPr>
          <w:rtl w:val="true"/>
        </w:rPr>
        <w:t>:</w:t>
      </w:r>
      <w:bookmarkEnd w:id="795"/>
    </w:p>
    <w:p>
      <w:pPr>
        <w:pStyle w:val="BookText"/>
        <w:rPr/>
      </w:pPr>
      <w:r>
        <w:rPr>
          <w:rFonts w:ascii="Amiri" w:hAnsi="Amiri" w:eastAsia="Amiri" w:cs="Amiri"/>
          <w:color w:val="111111"/>
          <w:sz w:val="28"/>
          <w:sz w:val="28"/>
          <w:szCs w:val="28"/>
          <w:rtl w:val="true"/>
          <w:lang w:bidi="ar-SA"/>
        </w:rPr>
        <w:t>مدينة على سفح جبل و فيها معدن الفضة إلا أن العمل في البحث عنه توقف لعدم وجود الحطب</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082922_2314609296"/>
      <w:bookmarkStart w:id="797" w:name="_Toc358"/>
      <w:bookmarkEnd w:id="796"/>
      <w:r>
        <w:rPr/>
        <w:t>28</w:t>
      </w:r>
      <w:r>
        <w:rPr>
          <w:rtl w:val="true"/>
        </w:rPr>
        <w:t xml:space="preserve">- </w:t>
      </w:r>
      <w:r>
        <w:rPr>
          <w:rtl w:val="true"/>
        </w:rPr>
        <w:t>مالن</w:t>
      </w:r>
      <w:r>
        <w:rPr>
          <w:rtl w:val="true"/>
        </w:rPr>
        <w:t>:</w:t>
      </w:r>
      <w:bookmarkEnd w:id="797"/>
    </w:p>
    <w:p>
      <w:pPr>
        <w:pStyle w:val="BookText"/>
        <w:rPr/>
      </w:pPr>
      <w:r>
        <w:rPr>
          <w:rFonts w:ascii="Amiri" w:hAnsi="Amiri" w:eastAsia="Amiri" w:cs="Amiri"/>
          <w:color w:val="111111"/>
          <w:sz w:val="28"/>
          <w:sz w:val="28"/>
          <w:szCs w:val="28"/>
          <w:rtl w:val="true"/>
          <w:lang w:bidi="ar-SA"/>
        </w:rPr>
        <w:t>هي من هري، و يرتفع منها الزبيب الطائفي اللذيذ</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082924_2314609296"/>
      <w:bookmarkStart w:id="799" w:name="_Toc359"/>
      <w:bookmarkEnd w:id="798"/>
      <w:r>
        <w:rPr/>
        <w:t>29</w:t>
      </w:r>
      <w:r>
        <w:rPr>
          <w:rtl w:val="true"/>
        </w:rPr>
        <w:t xml:space="preserve">- </w:t>
      </w:r>
      <w:r>
        <w:rPr>
          <w:rtl w:val="true"/>
        </w:rPr>
        <w:t>إسبزار</w:t>
      </w:r>
      <w:r>
        <w:rPr>
          <w:rtl w:val="true"/>
        </w:rPr>
        <w:t>:</w:t>
      </w:r>
      <w:bookmarkEnd w:id="79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إسبزار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أربع مدن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كواثان و أرسكن و كوزد و جراشان، و مساحة هذه الأربع تعادل ستة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خيرات، و أهلها خوارج و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البلاد جبال كثيرة و وعرة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082926_2314609296"/>
      <w:bookmarkStart w:id="801" w:name="_Toc360"/>
      <w:bookmarkEnd w:id="800"/>
      <w:r>
        <w:rPr/>
        <w:t>30</w:t>
      </w:r>
      <w:r>
        <w:rPr>
          <w:rtl w:val="true"/>
        </w:rPr>
        <w:t xml:space="preserve">- </w:t>
      </w:r>
      <w:r>
        <w:rPr>
          <w:rtl w:val="true"/>
        </w:rPr>
        <w:t>سرخس</w:t>
      </w:r>
      <w:r>
        <w:rPr>
          <w:rtl w:val="true"/>
        </w:rPr>
        <w:t>:</w:t>
      </w:r>
      <w:bookmarkEnd w:id="801"/>
    </w:p>
    <w:p>
      <w:pPr>
        <w:pStyle w:val="BookText"/>
        <w:rPr/>
      </w:pPr>
      <w:r>
        <w:rPr>
          <w:rFonts w:ascii="Amiri" w:hAnsi="Amiri" w:eastAsia="Amiri" w:cs="Amiri"/>
          <w:color w:val="111111"/>
          <w:sz w:val="28"/>
          <w:sz w:val="28"/>
          <w:szCs w:val="28"/>
          <w:rtl w:val="true"/>
          <w:lang w:bidi="ar-SA"/>
        </w:rPr>
        <w:t>مدينة على الطريق و في وسط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لأهلها نهر إلا نهر خشكرود</w:t>
      </w:r>
      <w:r>
        <w:rPr>
          <w:rStyle w:val="FootnoteAnchor"/>
          <w:rtl w:val="true"/>
        </w:rPr>
        <w:footnoteReference w:id="276"/>
      </w:r>
      <w:r>
        <w:rPr>
          <w:rFonts w:ascii="Amiri" w:hAnsi="Amiri" w:eastAsia="Amiri" w:cs="Amiri"/>
          <w:color w:val="111111"/>
          <w:sz w:val="28"/>
          <w:sz w:val="28"/>
          <w:szCs w:val="28"/>
          <w:rtl w:val="true"/>
          <w:lang w:bidi="ar-SA"/>
        </w:rPr>
        <w:t>الذي يمر وسط السوق، و يمتلئ وقت ارتفاع المياه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ذات زروع و بساتين كثيرة و أهلها أقوياء الأبدان مقاتلون، و ترتفع منها الجمال</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082928_2314609296"/>
      <w:bookmarkStart w:id="803" w:name="_Toc361"/>
      <w:bookmarkEnd w:id="802"/>
      <w:r>
        <w:rPr/>
        <w:t>31</w:t>
      </w:r>
      <w:r>
        <w:rPr>
          <w:rtl w:val="true"/>
        </w:rPr>
        <w:t xml:space="preserve">- </w:t>
      </w:r>
      <w:r>
        <w:rPr>
          <w:rtl w:val="true"/>
        </w:rPr>
        <w:t>بون</w:t>
      </w:r>
      <w:r>
        <w:rPr>
          <w:rtl w:val="true"/>
        </w:rPr>
        <w:t>:</w:t>
      </w:r>
      <w:bookmarkEnd w:id="803"/>
    </w:p>
    <w:p>
      <w:pPr>
        <w:pStyle w:val="BookText"/>
        <w:rPr/>
      </w:pPr>
      <w:r>
        <w:rPr>
          <w:rFonts w:ascii="Amiri" w:hAnsi="Amiri" w:eastAsia="Amiri" w:cs="Amiri"/>
          <w:color w:val="111111"/>
          <w:sz w:val="28"/>
          <w:sz w:val="28"/>
          <w:szCs w:val="28"/>
          <w:rtl w:val="true"/>
          <w:lang w:bidi="ar-SA"/>
        </w:rPr>
        <w:t>مدينة من قصبة كنج رستاق، و هي كثيرة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خيرات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يرتفع منها الدبس</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082930_2314609296"/>
      <w:bookmarkStart w:id="805" w:name="_Toc362"/>
      <w:bookmarkEnd w:id="804"/>
      <w:r>
        <w:rPr/>
        <w:t>32</w:t>
      </w:r>
      <w:r>
        <w:rPr>
          <w:rtl w:val="true"/>
        </w:rPr>
        <w:t xml:space="preserve">- </w:t>
      </w:r>
      <w:r>
        <w:rPr>
          <w:rtl w:val="true"/>
        </w:rPr>
        <w:t>كيف</w:t>
      </w:r>
      <w:r>
        <w:rPr>
          <w:rtl w:val="true"/>
        </w:rPr>
        <w:t>:</w:t>
      </w:r>
      <w:bookmarkEnd w:id="805"/>
    </w:p>
    <w:p>
      <w:pPr>
        <w:pStyle w:val="BookText"/>
        <w:rPr/>
      </w:pPr>
      <w:r>
        <w:rPr>
          <w:rFonts w:ascii="Amiri" w:hAnsi="Amiri" w:eastAsia="Amiri" w:cs="Amiri"/>
          <w:color w:val="111111"/>
          <w:sz w:val="28"/>
          <w:sz w:val="28"/>
          <w:szCs w:val="28"/>
          <w:rtl w:val="true"/>
          <w:lang w:bidi="ar-SA"/>
        </w:rPr>
        <w:t>مدينة صغيرة مثل بون</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082932_2314609296"/>
      <w:bookmarkStart w:id="807" w:name="_Toc363"/>
      <w:bookmarkEnd w:id="806"/>
      <w:r>
        <w:rPr/>
        <w:t>33</w:t>
      </w:r>
      <w:r>
        <w:rPr>
          <w:rtl w:val="true"/>
        </w:rPr>
        <w:t xml:space="preserve">- </w:t>
      </w:r>
      <w:r>
        <w:rPr>
          <w:rtl w:val="true"/>
        </w:rPr>
        <w:t>بغشور</w:t>
      </w:r>
      <w:r>
        <w:rPr>
          <w:rtl w:val="true"/>
        </w:rPr>
        <w:t>:</w:t>
      </w:r>
      <w:bookmarkEnd w:id="807"/>
    </w:p>
    <w:p>
      <w:pPr>
        <w:pStyle w:val="BookText"/>
        <w:rPr/>
      </w:pPr>
      <w:r>
        <w:rPr>
          <w:rFonts w:ascii="Amiri" w:hAnsi="Amiri" w:eastAsia="Amiri" w:cs="Amiri"/>
          <w:color w:val="111111"/>
          <w:sz w:val="28"/>
          <w:sz w:val="28"/>
          <w:szCs w:val="28"/>
          <w:rtl w:val="true"/>
          <w:lang w:bidi="ar-SA"/>
        </w:rPr>
        <w:t>تقع في المفازة و ماؤها من الآبار</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082934_2314609296"/>
      <w:bookmarkStart w:id="809" w:name="_Toc364"/>
      <w:bookmarkEnd w:id="808"/>
      <w:r>
        <w:rPr/>
        <w:t>34</w:t>
      </w:r>
      <w:r>
        <w:rPr>
          <w:rtl w:val="true"/>
        </w:rPr>
        <w:t xml:space="preserve">- </w:t>
      </w:r>
      <w:r>
        <w:rPr>
          <w:rtl w:val="true"/>
        </w:rPr>
        <w:t>كروخ</w:t>
      </w:r>
      <w:r>
        <w:rPr>
          <w:rtl w:val="true"/>
        </w:rPr>
        <w:t>:</w:t>
      </w:r>
      <w:bookmarkEnd w:id="809"/>
    </w:p>
    <w:p>
      <w:pPr>
        <w:pStyle w:val="BookText"/>
        <w:rPr/>
      </w:pPr>
      <w:r>
        <w:rPr>
          <w:rFonts w:ascii="Amiri" w:hAnsi="Amiri" w:eastAsia="Amiri" w:cs="Amiri"/>
          <w:color w:val="111111"/>
          <w:sz w:val="28"/>
          <w:sz w:val="28"/>
          <w:szCs w:val="28"/>
          <w:rtl w:val="true"/>
          <w:lang w:bidi="ar-SA"/>
        </w:rPr>
        <w:t>مدينة عامرة تقع بين جبال و يرتفع منها الكشمش</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082936_2314609296"/>
      <w:bookmarkStart w:id="811" w:name="_Toc365"/>
      <w:bookmarkEnd w:id="810"/>
      <w:r>
        <w:rPr/>
        <w:t>35</w:t>
      </w:r>
      <w:r>
        <w:rPr>
          <w:rtl w:val="true"/>
        </w:rPr>
        <w:t xml:space="preserve">- </w:t>
      </w:r>
      <w:r>
        <w:rPr>
          <w:rtl w:val="true"/>
        </w:rPr>
        <w:t>شورمين</w:t>
      </w:r>
      <w:r>
        <w:rPr>
          <w:rtl w:val="true"/>
        </w:rPr>
        <w:t>:</w:t>
      </w:r>
      <w:bookmarkEnd w:id="811"/>
    </w:p>
    <w:p>
      <w:pPr>
        <w:pStyle w:val="BookText"/>
        <w:rPr/>
      </w:pPr>
      <w:r>
        <w:rPr>
          <w:rFonts w:ascii="Amiri" w:hAnsi="Amiri" w:eastAsia="Amiri" w:cs="Amiri"/>
          <w:color w:val="111111"/>
          <w:sz w:val="28"/>
          <w:sz w:val="28"/>
          <w:szCs w:val="28"/>
          <w:rtl w:val="true"/>
          <w:lang w:bidi="ar-SA"/>
        </w:rPr>
        <w:t>مدينة من أعمال هري</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082938_2314609296"/>
      <w:bookmarkStart w:id="813" w:name="_Toc366"/>
      <w:bookmarkEnd w:id="812"/>
      <w:r>
        <w:rPr/>
        <w:t>36</w:t>
      </w:r>
      <w:r>
        <w:rPr>
          <w:rtl w:val="true"/>
        </w:rPr>
        <w:t xml:space="preserve">- </w:t>
      </w:r>
      <w:r>
        <w:rPr>
          <w:rtl w:val="true"/>
        </w:rPr>
        <w:t>غرجستان</w:t>
      </w:r>
      <w:r>
        <w:rPr>
          <w:rtl w:val="true"/>
        </w:rPr>
        <w:t>:</w:t>
      </w:r>
      <w:bookmarkEnd w:id="813"/>
    </w:p>
    <w:p>
      <w:pPr>
        <w:pStyle w:val="BookText"/>
        <w:rPr/>
      </w:pPr>
      <w:r>
        <w:rPr>
          <w:rFonts w:ascii="Amiri" w:hAnsi="Amiri" w:eastAsia="Amiri" w:cs="Amiri"/>
          <w:color w:val="111111"/>
          <w:sz w:val="28"/>
          <w:sz w:val="28"/>
          <w:szCs w:val="28"/>
          <w:rtl w:val="true"/>
          <w:lang w:bidi="ar-SA"/>
        </w:rPr>
        <w:t>بلاد قصبتها 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مدن هذه البلاد تدعى الشار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وفيرة الغلال و الزروع و البساتين و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طيبو القلوب و مساكين يشتغلون بالرعي و الزراعة</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082940_2314609296"/>
      <w:bookmarkStart w:id="815" w:name="_Toc367"/>
      <w:bookmarkEnd w:id="814"/>
      <w:r>
        <w:rPr/>
        <w:t>37</w:t>
      </w:r>
      <w:r>
        <w:rPr>
          <w:rtl w:val="true"/>
        </w:rPr>
        <w:t xml:space="preserve">- </w:t>
      </w:r>
      <w:r>
        <w:rPr>
          <w:rtl w:val="true"/>
        </w:rPr>
        <w:t>دزه</w:t>
      </w:r>
      <w:r>
        <w:rPr>
          <w:rtl w:val="true"/>
        </w:rPr>
        <w:t>:</w:t>
      </w:r>
      <w:bookmarkEnd w:id="815"/>
    </w:p>
    <w:p>
      <w:pPr>
        <w:pStyle w:val="BookText"/>
        <w:rPr/>
      </w:pPr>
      <w:r>
        <w:rPr>
          <w:rFonts w:ascii="Amiri" w:hAnsi="Amiri" w:eastAsia="Amiri" w:cs="Amiri"/>
          <w:color w:val="111111"/>
          <w:sz w:val="28"/>
          <w:sz w:val="28"/>
          <w:szCs w:val="28"/>
          <w:rtl w:val="true"/>
          <w:lang w:bidi="ar-SA"/>
        </w:rPr>
        <w:t>مدينة على سفح جبل يمر نهر مرو وسطها، و هي نزهة ذات فواكه كثيرة</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082942_2314609296"/>
      <w:bookmarkStart w:id="817" w:name="_Toc368"/>
      <w:bookmarkEnd w:id="816"/>
      <w:r>
        <w:rPr/>
        <w:t>38</w:t>
      </w:r>
      <w:r>
        <w:rPr>
          <w:rtl w:val="true"/>
        </w:rPr>
        <w:t xml:space="preserve">- </w:t>
      </w:r>
      <w:r>
        <w:rPr>
          <w:rtl w:val="true"/>
        </w:rPr>
        <w:t>مروالرود</w:t>
      </w:r>
      <w:r>
        <w:rPr>
          <w:rtl w:val="true"/>
        </w:rPr>
        <w:t>:</w:t>
      </w:r>
      <w:bookmarkEnd w:id="817"/>
    </w:p>
    <w:p>
      <w:pPr>
        <w:pStyle w:val="BookText"/>
        <w:rPr/>
      </w:pPr>
      <w:r>
        <w:rPr>
          <w:rFonts w:ascii="Amiri" w:hAnsi="Amiri" w:eastAsia="Amiri" w:cs="Amiri"/>
          <w:color w:val="111111"/>
          <w:sz w:val="28"/>
          <w:sz w:val="28"/>
          <w:szCs w:val="28"/>
          <w:rtl w:val="true"/>
          <w:lang w:bidi="ar-SA"/>
        </w:rPr>
        <w:t>مدينة ذات خيرات عامرة تقع على سفح جبل ذات فواكه كثيرة يمر بمحاذاتها نهر مرو</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082944_2314609296"/>
      <w:bookmarkStart w:id="819" w:name="_Toc369"/>
      <w:bookmarkEnd w:id="818"/>
      <w:r>
        <w:rPr/>
        <w:t>39</w:t>
      </w:r>
      <w:r>
        <w:rPr>
          <w:rtl w:val="true"/>
        </w:rPr>
        <w:t xml:space="preserve">- </w:t>
      </w:r>
      <w:r>
        <w:rPr>
          <w:rtl w:val="true"/>
        </w:rPr>
        <w:t>دز أحنف</w:t>
      </w:r>
      <w:r>
        <w:rPr>
          <w:rtl w:val="true"/>
        </w:rPr>
        <w:t>:</w:t>
      </w:r>
      <w:bookmarkEnd w:id="819"/>
    </w:p>
    <w:p>
      <w:pPr>
        <w:pStyle w:val="BookText"/>
        <w:rPr/>
      </w:pPr>
      <w:r>
        <w:rPr>
          <w:rFonts w:ascii="Amiri" w:hAnsi="Amiri" w:eastAsia="Amiri" w:cs="Amiri"/>
          <w:color w:val="111111"/>
          <w:sz w:val="28"/>
          <w:sz w:val="28"/>
          <w:szCs w:val="28"/>
          <w:rtl w:val="true"/>
          <w:lang w:bidi="ar-SA"/>
        </w:rPr>
        <w:t>مدينة تقع وسط الصحراء ذات مزارع و بساتين كثيرة، و فيها مياه جارية</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082946_2314609296"/>
      <w:bookmarkStart w:id="821" w:name="_Toc370"/>
      <w:bookmarkEnd w:id="820"/>
      <w:r>
        <w:rPr/>
        <w:t>40</w:t>
      </w:r>
      <w:r>
        <w:rPr>
          <w:rtl w:val="true"/>
        </w:rPr>
        <w:t xml:space="preserve">- </w:t>
      </w:r>
      <w:r>
        <w:rPr>
          <w:rtl w:val="true"/>
        </w:rPr>
        <w:t>بركدز</w:t>
      </w:r>
      <w:r>
        <w:rPr>
          <w:rtl w:val="true"/>
        </w:rPr>
        <w:t>:</w:t>
      </w:r>
      <w:bookmarkEnd w:id="8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على شاطئ نهر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قهندز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مجوس و يدعون البهافريدية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822" w:name="pg19779_190318"/>
    </w:p>
    <w:p>
      <w:pPr>
        <w:pStyle w:val="Heading3"/>
        <w:numPr>
          <w:ilvl w:val="2"/>
          <w:numId w:val="1"/>
        </w:numPr>
        <w:rPr/>
      </w:pPr>
      <w:bookmarkStart w:id="823" w:name="__RefHeading___Toc1082948_2314609296"/>
      <w:bookmarkStart w:id="824" w:name="_Toc371"/>
      <w:bookmarkEnd w:id="822"/>
      <w:bookmarkEnd w:id="823"/>
      <w:r>
        <w:rPr/>
        <w:t>41</w:t>
      </w:r>
      <w:r>
        <w:rPr>
          <w:rtl w:val="true"/>
        </w:rPr>
        <w:t xml:space="preserve">- </w:t>
      </w:r>
      <w:r>
        <w:rPr>
          <w:rtl w:val="true"/>
        </w:rPr>
        <w:t>كيرنك</w:t>
      </w:r>
      <w:r>
        <w:rPr>
          <w:rtl w:val="true"/>
        </w:rPr>
        <w:t>:</w:t>
      </w:r>
      <w:bookmarkEnd w:id="824"/>
    </w:p>
    <w:p>
      <w:pPr>
        <w:pStyle w:val="BookText"/>
        <w:rPr/>
      </w:pPr>
      <w:r>
        <w:rPr>
          <w:rFonts w:ascii="Amiri" w:hAnsi="Amiri" w:eastAsia="Amiri" w:cs="Amiri"/>
          <w:color w:val="111111"/>
          <w:sz w:val="28"/>
          <w:sz w:val="28"/>
          <w:szCs w:val="28"/>
          <w:rtl w:val="true"/>
          <w:lang w:bidi="ar-SA"/>
        </w:rPr>
        <w:t>مدينة صغيرة</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082950_2314609296"/>
      <w:bookmarkStart w:id="826" w:name="_Toc372"/>
      <w:bookmarkEnd w:id="825"/>
      <w:r>
        <w:rPr/>
        <w:t>42</w:t>
      </w:r>
      <w:r>
        <w:rPr>
          <w:rtl w:val="true"/>
        </w:rPr>
        <w:t xml:space="preserve">- </w:t>
      </w:r>
      <w:r>
        <w:rPr>
          <w:rtl w:val="true"/>
        </w:rPr>
        <w:t>مرو</w:t>
      </w:r>
      <w:r>
        <w:rPr>
          <w:rtl w:val="true"/>
        </w:rPr>
        <w:t>:</w:t>
      </w:r>
      <w:bookmarkEnd w:id="826"/>
    </w:p>
    <w:p>
      <w:pPr>
        <w:pStyle w:val="BookText"/>
        <w:rPr/>
      </w:pPr>
      <w:r>
        <w:rPr>
          <w:rFonts w:ascii="Amiri" w:hAnsi="Amiri" w:eastAsia="Amiri" w:cs="Amiri"/>
          <w:color w:val="111111"/>
          <w:sz w:val="28"/>
          <w:sz w:val="28"/>
          <w:szCs w:val="28"/>
          <w:rtl w:val="true"/>
          <w:lang w:bidi="ar-SA"/>
        </w:rPr>
        <w:t>مدينة كبيرة كانت قديما مقر أمير خراسان، و مقره الآن في بخارى، ذات خيرات و 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بناها طهمورث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أبراج كثيرة و كانت مقر 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خراسان كلها مدينة لها حسن 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خراجها يؤخذ على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القطن الجيد و الحنزاب و الملبن و الخل و المري</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العنب يخلط بالنشاستج و دقيق الحنطة ثم يغلى حتى يصبح ثخينا ثم يوضع فيه لب اللوز أو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مقدمة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يسمى بالعربية الفراتق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المرى فقد ورد الأصل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الصيدنة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بالفارسية آبكامه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معروف فى أصفهان يعجن باللبن الرائب و الحليب و حبات الخردل، يقال له بالعربية المرى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الثياب الحرير و الملحم</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082952_2314609296"/>
      <w:bookmarkStart w:id="828" w:name="_Toc373"/>
      <w:bookmarkEnd w:id="827"/>
      <w:r>
        <w:rPr/>
        <w:t>43</w:t>
      </w:r>
      <w:r>
        <w:rPr>
          <w:rtl w:val="true"/>
        </w:rPr>
        <w:t xml:space="preserve">- </w:t>
      </w:r>
      <w:r>
        <w:rPr>
          <w:rtl w:val="true"/>
        </w:rPr>
        <w:t>شنك عبادي</w:t>
      </w:r>
      <w:r>
        <w:rPr>
          <w:rtl w:val="true"/>
        </w:rPr>
        <w:t>:</w:t>
      </w:r>
      <w:bookmarkEnd w:id="828"/>
    </w:p>
    <w:p>
      <w:pPr>
        <w:pStyle w:val="BookText"/>
        <w:rPr/>
      </w:pPr>
      <w:r>
        <w:rPr>
          <w:rFonts w:ascii="Amiri" w:hAnsi="Amiri" w:eastAsia="Amiri" w:cs="Amiri"/>
          <w:color w:val="111111"/>
          <w:sz w:val="28"/>
          <w:sz w:val="28"/>
          <w:szCs w:val="28"/>
          <w:rtl w:val="true"/>
          <w:lang w:bidi="ar-SA"/>
        </w:rPr>
        <w:t>مدينة عامرة ذات نواح كثيرة و خيرات</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082954_2314609296"/>
      <w:bookmarkStart w:id="830" w:name="_Toc374"/>
      <w:bookmarkEnd w:id="829"/>
      <w:r>
        <w:rPr/>
        <w:t>44</w:t>
      </w:r>
      <w:r>
        <w:rPr>
          <w:rtl w:val="true"/>
        </w:rPr>
        <w:t xml:space="preserve">- </w:t>
      </w:r>
      <w:r>
        <w:rPr>
          <w:rtl w:val="true"/>
        </w:rPr>
        <w:t xml:space="preserve">دندانقان </w:t>
      </w:r>
      <w:r>
        <w:rPr>
          <w:rtl w:val="true"/>
        </w:rPr>
        <w:t>[</w:t>
      </w:r>
      <w:r>
        <w:rPr/>
        <w:t>20</w:t>
      </w:r>
      <w:r>
        <w:rPr>
          <w:rtl w:val="true"/>
        </w:rPr>
        <w:t xml:space="preserve"> </w:t>
      </w:r>
      <w:r>
        <w:rPr>
          <w:rtl w:val="true"/>
        </w:rPr>
        <w:t>ب</w:t>
      </w:r>
      <w:r>
        <w:rPr>
          <w:rtl w:val="true"/>
        </w:rPr>
        <w:t>]:</w:t>
      </w:r>
      <w:bookmarkEnd w:id="830"/>
    </w:p>
    <w:p>
      <w:pPr>
        <w:pStyle w:val="BookText"/>
        <w:rPr/>
      </w:pPr>
      <w:r>
        <w:rPr>
          <w:rFonts w:ascii="Amiri" w:hAnsi="Amiri" w:eastAsia="Amiri" w:cs="Amiri"/>
          <w:color w:val="111111"/>
          <w:sz w:val="28"/>
          <w:sz w:val="28"/>
          <w:szCs w:val="28"/>
          <w:rtl w:val="true"/>
          <w:lang w:bidi="ar-SA"/>
        </w:rPr>
        <w:t>مدينة ذات سور ارتفاعه خمسمائة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وسط المفازة و خارجها خان لنزول القوافل</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082956_2314609296"/>
      <w:bookmarkStart w:id="832" w:name="_Toc375"/>
      <w:bookmarkEnd w:id="831"/>
      <w:r>
        <w:rPr/>
        <w:t>45</w:t>
      </w:r>
      <w:r>
        <w:rPr>
          <w:rtl w:val="true"/>
        </w:rPr>
        <w:t xml:space="preserve">- </w:t>
      </w:r>
      <w:r>
        <w:rPr>
          <w:rtl w:val="true"/>
        </w:rPr>
        <w:t>كشميهن، مسفري، ماشان، سوسنقان، شابرنجي، زرق</w:t>
      </w:r>
      <w:r>
        <w:rPr>
          <w:rtl w:val="true"/>
        </w:rPr>
        <w:t>:</w:t>
      </w:r>
      <w:bookmarkEnd w:id="832"/>
    </w:p>
    <w:p>
      <w:pPr>
        <w:pStyle w:val="BookText"/>
        <w:rPr/>
      </w:pPr>
      <w:r>
        <w:rPr>
          <w:rFonts w:ascii="Amiri" w:hAnsi="Amiri" w:eastAsia="Amiri" w:cs="Amiri"/>
          <w:color w:val="111111"/>
          <w:sz w:val="28"/>
          <w:sz w:val="28"/>
          <w:szCs w:val="28"/>
          <w:rtl w:val="true"/>
          <w:lang w:bidi="ar-SA"/>
        </w:rPr>
        <w:t>هذه مدن منها الصغير و الكبير، و هي جميعها من أعمال مرو، و تسقى جميع المزارع و البساتين فيها من مياه نهر مرو</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082958_2314609296"/>
      <w:bookmarkStart w:id="834" w:name="_Toc376"/>
      <w:bookmarkEnd w:id="833"/>
      <w:r>
        <w:rPr/>
        <w:t>46</w:t>
      </w:r>
      <w:r>
        <w:rPr>
          <w:rtl w:val="true"/>
        </w:rPr>
        <w:t xml:space="preserve">- </w:t>
      </w:r>
      <w:r>
        <w:rPr>
          <w:rtl w:val="true"/>
        </w:rPr>
        <w:t>الجوزجان</w:t>
      </w:r>
      <w:r>
        <w:rPr>
          <w:rtl w:val="true"/>
        </w:rPr>
        <w:t>:</w:t>
      </w:r>
      <w:bookmarkEnd w:id="834"/>
    </w:p>
    <w:p>
      <w:pPr>
        <w:pStyle w:val="BookText"/>
        <w:rPr/>
      </w:pPr>
      <w:r>
        <w:rPr>
          <w:rFonts w:ascii="Amiri" w:hAnsi="Amiri" w:eastAsia="Amiri" w:cs="Amiri"/>
          <w:color w:val="111111"/>
          <w:sz w:val="28"/>
          <w:sz w:val="28"/>
          <w:szCs w:val="28"/>
          <w:rtl w:val="true"/>
          <w:lang w:bidi="ar-SA"/>
        </w:rPr>
        <w:t>بلاد عامرة ذات خيرات كثيرة، يسودها القسط و العدل و الأمن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يحيط بها من شرقيها حدود بلخ و طخارستان حتى حدود الباميان؛ و من جنوبيها آخر حدود الغور و حد بست؛ و غربيها حدود غرجستان و قصبة بشين حتى حدود مرو؛ و شماليها حدود جيجون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هذه البلاد من ملوك الأطراف و يدعى في خراسان ملك</w:t>
      </w:r>
      <w:bookmarkStart w:id="835" w:name="pg19779_190319"/>
    </w:p>
    <w:p>
      <w:pPr>
        <w:pStyle w:val="BookText"/>
        <w:rPr/>
      </w:pPr>
      <w:bookmarkEnd w:id="835"/>
      <w:r>
        <w:rPr>
          <w:rFonts w:ascii="Amiri" w:hAnsi="Amiri" w:eastAsia="Amiri" w:cs="Amiri"/>
          <w:color w:val="111111"/>
          <w:sz w:val="28"/>
          <w:sz w:val="28"/>
          <w:szCs w:val="28"/>
          <w:rtl w:val="true"/>
          <w:lang w:bidi="ar-SA"/>
        </w:rPr>
        <w:t>الجوزجان، و هو من أولاد أفريدون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حاكم في حدود غرجستان و حدود الغور تابع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أكبر من جميع ملوك الأطراف ملكا و عزا و علوا و سياسة و سخاء و حبا للعلم</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أما عن الاسم الذي يخاطب به، فقد قال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كوزكان خذاه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البلدان لابن الفقيه،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الآثار الباقية،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يرتفع من هذه البلاد الخيل الكثيرة و اللبود و الحقائب و أحزمة الخيل و السجاجيد و العباءات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شجرة تدعى الخنج لا يجف خشبها إطلاقا و هو لين حتى يمكن أن تعقد فيه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المملكة بلدان كثيرة مثل</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082960_2314609296"/>
      <w:bookmarkStart w:id="837" w:name="_Toc377"/>
      <w:bookmarkEnd w:id="836"/>
      <w:r>
        <w:rPr/>
        <w:t>47</w:t>
      </w:r>
      <w:r>
        <w:rPr>
          <w:rtl w:val="true"/>
        </w:rPr>
        <w:t xml:space="preserve">- </w:t>
      </w:r>
      <w:r>
        <w:rPr>
          <w:rtl w:val="true"/>
        </w:rPr>
        <w:t>الريوشاران</w:t>
      </w:r>
      <w:r>
        <w:rPr>
          <w:rtl w:val="true"/>
        </w:rPr>
        <w:t>:</w:t>
      </w:r>
      <w:bookmarkEnd w:id="837"/>
    </w:p>
    <w:p>
      <w:pPr>
        <w:pStyle w:val="BookText"/>
        <w:rPr/>
      </w:pPr>
      <w:r>
        <w:rPr>
          <w:rFonts w:ascii="Amiri" w:hAnsi="Amiri" w:eastAsia="Amiri" w:cs="Amiri"/>
          <w:color w:val="111111"/>
          <w:sz w:val="28"/>
          <w:sz w:val="28"/>
          <w:szCs w:val="28"/>
          <w:rtl w:val="true"/>
          <w:lang w:bidi="ar-SA"/>
        </w:rPr>
        <w:t>و هو بلد كبير ذو خيرات</w:t>
      </w:r>
      <w:r>
        <w:rPr>
          <w:rStyle w:val="FootnoteAnchor"/>
          <w:rtl w:val="true"/>
        </w:rPr>
        <w:footnoteReference w:id="280"/>
      </w:r>
      <w:r>
        <w:rPr>
          <w:rFonts w:ascii="Amiri" w:hAnsi="Amiri" w:eastAsia="Amiri" w:cs="Amiri"/>
          <w:color w:val="111111"/>
          <w:sz w:val="28"/>
          <w:sz w:val="28"/>
          <w:szCs w:val="28"/>
          <w:rtl w:val="true"/>
          <w:lang w:bidi="ar-SA"/>
        </w:rPr>
        <w:t>و أهله مقاتلون، من غرجستان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جزء من مياه مرو في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حكام هذا البلد من حكام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يعطون الضريبة لملك الجوزجان</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082962_2314609296"/>
      <w:bookmarkStart w:id="839" w:name="_Toc378"/>
      <w:bookmarkEnd w:id="838"/>
      <w:r>
        <w:rPr/>
        <w:t>48</w:t>
      </w:r>
      <w:r>
        <w:rPr>
          <w:rtl w:val="true"/>
        </w:rPr>
        <w:t xml:space="preserve">- </w:t>
      </w:r>
      <w:r>
        <w:rPr>
          <w:rtl w:val="true"/>
        </w:rPr>
        <w:t>درمشان</w:t>
      </w:r>
      <w:r>
        <w:rPr>
          <w:rtl w:val="true"/>
        </w:rPr>
        <w:t>:</w:t>
      </w:r>
      <w:bookmarkEnd w:id="839"/>
    </w:p>
    <w:p>
      <w:pPr>
        <w:pStyle w:val="BookText"/>
        <w:rPr/>
      </w:pPr>
      <w:r>
        <w:rPr>
          <w:rFonts w:ascii="Amiri" w:hAnsi="Amiri" w:eastAsia="Amiri" w:cs="Amiri"/>
          <w:color w:val="111111"/>
          <w:sz w:val="28"/>
          <w:sz w:val="28"/>
          <w:szCs w:val="28"/>
          <w:rtl w:val="true"/>
          <w:lang w:bidi="ar-SA"/>
        </w:rPr>
        <w:t>هما بلدتان، أحدهما في بست، و الأخرى في الجوزجان، و هذه متصلة بريوشاران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من هذه البلدة مياه تتحد مع مياه الريوشاران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نهر مرو هو من هذه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هذه البلدة يدعى درمشي شاه</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1082964_2314609296"/>
      <w:bookmarkStart w:id="841" w:name="_Toc379"/>
      <w:bookmarkEnd w:id="840"/>
      <w:r>
        <w:rPr/>
        <w:t>49</w:t>
      </w:r>
      <w:r>
        <w:rPr>
          <w:rtl w:val="true"/>
        </w:rPr>
        <w:t xml:space="preserve">- </w:t>
      </w:r>
      <w:r>
        <w:rPr>
          <w:rtl w:val="true"/>
        </w:rPr>
        <w:t>تمران و تمازان</w:t>
      </w:r>
      <w:r>
        <w:rPr>
          <w:rtl w:val="true"/>
        </w:rPr>
        <w:t>:</w:t>
      </w:r>
      <w:bookmarkEnd w:id="841"/>
    </w:p>
    <w:p>
      <w:pPr>
        <w:pStyle w:val="BookText"/>
        <w:rPr/>
      </w:pPr>
      <w:r>
        <w:rPr>
          <w:rFonts w:ascii="Amiri" w:hAnsi="Amiri" w:eastAsia="Amiri" w:cs="Amiri"/>
          <w:color w:val="111111"/>
          <w:sz w:val="28"/>
          <w:sz w:val="28"/>
          <w:szCs w:val="28"/>
          <w:rtl w:val="true"/>
          <w:lang w:bidi="ar-SA"/>
        </w:rPr>
        <w:t>بلدتان في حدود رباط كروان قريبة من سفوح الجبال، يسمى أحد حاكميها تمران فرنده و الآخر تمازان فرنده</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082966_2314609296"/>
      <w:bookmarkStart w:id="843" w:name="_Toc380"/>
      <w:bookmarkEnd w:id="842"/>
      <w:r>
        <w:rPr/>
        <w:t>50</w:t>
      </w:r>
      <w:r>
        <w:rPr>
          <w:rtl w:val="true"/>
        </w:rPr>
        <w:t xml:space="preserve">- </w:t>
      </w:r>
      <w:r>
        <w:rPr>
          <w:rtl w:val="true"/>
        </w:rPr>
        <w:t>ساروان</w:t>
      </w:r>
      <w:r>
        <w:rPr>
          <w:rtl w:val="true"/>
        </w:rPr>
        <w:t>:</w:t>
      </w:r>
      <w:bookmarkEnd w:id="843"/>
    </w:p>
    <w:p>
      <w:pPr>
        <w:pStyle w:val="BookText"/>
        <w:rPr/>
      </w:pPr>
      <w:r>
        <w:rPr>
          <w:rFonts w:ascii="Amiri" w:hAnsi="Amiri" w:eastAsia="Amiri" w:cs="Amiri"/>
          <w:color w:val="111111"/>
          <w:sz w:val="28"/>
          <w:sz w:val="28"/>
          <w:szCs w:val="28"/>
          <w:rtl w:val="true"/>
          <w:lang w:bidi="ar-SA"/>
        </w:rPr>
        <w:t>بلدة في الجبال، أهلها ذوو جرأة و مقاتلون يمتهنون اللصوصية، عنيدون عديمو الوفاء مصاصو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العصبيات بينهم دائمة</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082968_2314609296"/>
      <w:bookmarkStart w:id="845" w:name="_Toc381"/>
      <w:bookmarkEnd w:id="844"/>
      <w:r>
        <w:rPr/>
        <w:t>51</w:t>
      </w:r>
      <w:r>
        <w:rPr>
          <w:rtl w:val="true"/>
        </w:rPr>
        <w:t xml:space="preserve">- </w:t>
      </w:r>
      <w:r>
        <w:rPr>
          <w:rtl w:val="true"/>
        </w:rPr>
        <w:t>مانشان</w:t>
      </w:r>
      <w:r>
        <w:rPr>
          <w:rtl w:val="true"/>
        </w:rPr>
        <w:t>:</w:t>
      </w:r>
      <w:bookmarkEnd w:id="845"/>
    </w:p>
    <w:p>
      <w:pPr>
        <w:pStyle w:val="BookText"/>
        <w:rPr/>
      </w:pPr>
      <w:r>
        <w:rPr>
          <w:rFonts w:ascii="Amiri" w:hAnsi="Amiri" w:eastAsia="Amiri" w:cs="Amiri"/>
          <w:color w:val="111111"/>
          <w:sz w:val="28"/>
          <w:sz w:val="28"/>
          <w:szCs w:val="28"/>
          <w:rtl w:val="true"/>
          <w:lang w:bidi="ar-SA"/>
        </w:rPr>
        <w:t>بلدة متصلة بدر اندره، و هي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حكامهم قديما يدعون برازبنده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فيعين عاملهم من قبل حضرة ملك الجوزجان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تلك البلدان ذات مزارع و بساتين و نعمة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حكامها يعيّنهم ملك الجوزجان و هم يعطونه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أهلها بسطاء أصحاب سوائم كثيرة من الأبقار و الأغنام</w:t>
      </w:r>
      <w:r>
        <w:rPr>
          <w:rFonts w:eastAsia="Amiri" w:cs="Amiri" w:ascii="Amiri" w:hAnsi="Amiri"/>
          <w:color w:val="111111"/>
          <w:sz w:val="28"/>
          <w:szCs w:val="28"/>
          <w:rtl w:val="true"/>
          <w:lang w:bidi="ar-SA"/>
        </w:rPr>
        <w:t>.</w:t>
      </w:r>
      <w:bookmarkStart w:id="846" w:name="pg19779_190320"/>
    </w:p>
    <w:p>
      <w:pPr>
        <w:pStyle w:val="BookText"/>
        <w:rPr/>
      </w:pPr>
      <w:bookmarkEnd w:id="846"/>
      <w:r>
        <w:rPr>
          <w:rFonts w:ascii="Amiri" w:hAnsi="Amiri" w:eastAsia="Amiri" w:cs="Amiri"/>
          <w:color w:val="111111"/>
          <w:sz w:val="28"/>
          <w:sz w:val="28"/>
          <w:szCs w:val="28"/>
          <w:rtl w:val="true"/>
          <w:lang w:bidi="ar-SA"/>
        </w:rPr>
        <w:t>و في هذه البلاد نواح صغيرة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شجرة تصنع منها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معادن الذهب و الفضة و الرصاص و حجر الكحل و مختلف أنواع الزاج</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082970_2314609296"/>
      <w:bookmarkStart w:id="848" w:name="_Toc382"/>
      <w:bookmarkEnd w:id="847"/>
      <w:r>
        <w:rPr/>
        <w:t>52</w:t>
      </w:r>
      <w:r>
        <w:rPr>
          <w:rtl w:val="true"/>
        </w:rPr>
        <w:t xml:space="preserve">- </w:t>
      </w:r>
      <w:r>
        <w:rPr>
          <w:rtl w:val="true"/>
        </w:rPr>
        <w:t>الطالقان</w:t>
      </w:r>
      <w:r>
        <w:rPr>
          <w:rtl w:val="true"/>
        </w:rPr>
        <w:t>:</w:t>
      </w:r>
      <w:bookmarkEnd w:id="848"/>
    </w:p>
    <w:p>
      <w:pPr>
        <w:pStyle w:val="BookText"/>
        <w:rPr/>
      </w:pPr>
      <w:r>
        <w:rPr>
          <w:rFonts w:ascii="Amiri" w:hAnsi="Amiri" w:eastAsia="Amiri" w:cs="Amiri"/>
          <w:color w:val="111111"/>
          <w:sz w:val="28"/>
          <w:sz w:val="28"/>
          <w:szCs w:val="28"/>
          <w:rtl w:val="true"/>
          <w:lang w:bidi="ar-SA"/>
        </w:rPr>
        <w:t>على حد الجوزجان، و هى من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ذات خيرات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النبيذ بوفرة و كذلك اللبود</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082972_2314609296"/>
      <w:bookmarkStart w:id="850" w:name="_Toc383"/>
      <w:bookmarkEnd w:id="849"/>
      <w:r>
        <w:rPr/>
        <w:t>53</w:t>
      </w:r>
      <w:r>
        <w:rPr>
          <w:rtl w:val="true"/>
        </w:rPr>
        <w:t xml:space="preserve">- </w:t>
      </w:r>
      <w:r>
        <w:rPr>
          <w:rtl w:val="true"/>
        </w:rPr>
        <w:t>اليهودية</w:t>
      </w:r>
      <w:r>
        <w:rPr>
          <w:rtl w:val="true"/>
        </w:rPr>
        <w:t>:</w:t>
      </w:r>
      <w:bookmarkEnd w:id="850"/>
    </w:p>
    <w:p>
      <w:pPr>
        <w:pStyle w:val="BookText"/>
        <w:rPr/>
      </w:pPr>
      <w:r>
        <w:rPr>
          <w:rFonts w:ascii="Amiri" w:hAnsi="Amiri" w:eastAsia="Amiri" w:cs="Amiri"/>
          <w:color w:val="111111"/>
          <w:sz w:val="28"/>
          <w:sz w:val="28"/>
          <w:szCs w:val="28"/>
          <w:rtl w:val="true"/>
          <w:lang w:bidi="ar-SA"/>
        </w:rPr>
        <w:t>مدينة عامرة ذات خيرات، و هي على سفح جبل، و فيها مقر ملك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معسكر يدعى دراندره بينها و بينه فرسخ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طيب الهواء أفضل من هواء اليهودية و فارياب</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082974_2314609296"/>
      <w:bookmarkStart w:id="852" w:name="_Toc384"/>
      <w:bookmarkEnd w:id="851"/>
      <w:r>
        <w:rPr/>
        <w:t>54</w:t>
      </w:r>
      <w:r>
        <w:rPr>
          <w:rtl w:val="true"/>
        </w:rPr>
        <w:t xml:space="preserve">- </w:t>
      </w:r>
      <w:r>
        <w:rPr>
          <w:rtl w:val="true"/>
        </w:rPr>
        <w:t>فارياب</w:t>
      </w:r>
      <w:r>
        <w:rPr>
          <w:rtl w:val="true"/>
        </w:rPr>
        <w:t>:</w:t>
      </w:r>
      <w:bookmarkEnd w:id="852"/>
    </w:p>
    <w:p>
      <w:pPr>
        <w:pStyle w:val="BookText"/>
        <w:rPr/>
      </w:pPr>
      <w:r>
        <w:rPr>
          <w:rFonts w:ascii="Amiri" w:hAnsi="Amiri" w:eastAsia="Amiri" w:cs="Amiri"/>
          <w:color w:val="111111"/>
          <w:sz w:val="28"/>
          <w:sz w:val="28"/>
          <w:szCs w:val="28"/>
          <w:rtl w:val="true"/>
          <w:lang w:bidi="ar-SA"/>
        </w:rPr>
        <w:t>مدينة على طريق القوافل، ذات خيرات كثيرة</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082976_2314609296"/>
      <w:bookmarkStart w:id="854" w:name="_Toc385"/>
      <w:bookmarkEnd w:id="853"/>
      <w:r>
        <w:rPr/>
        <w:t>55</w:t>
      </w:r>
      <w:r>
        <w:rPr>
          <w:rtl w:val="true"/>
        </w:rPr>
        <w:t xml:space="preserve">- </w:t>
      </w:r>
      <w:r>
        <w:rPr>
          <w:rtl w:val="true"/>
        </w:rPr>
        <w:t>نريان</w:t>
      </w:r>
      <w:r>
        <w:rPr>
          <w:rtl w:val="true"/>
        </w:rPr>
        <w:t>:</w:t>
      </w:r>
      <w:bookmarkEnd w:id="854"/>
    </w:p>
    <w:p>
      <w:pPr>
        <w:pStyle w:val="BookText"/>
        <w:rPr/>
      </w:pPr>
      <w:r>
        <w:rPr>
          <w:rFonts w:ascii="Amiri" w:hAnsi="Amiri" w:eastAsia="Amiri" w:cs="Amiri"/>
          <w:color w:val="111111"/>
          <w:sz w:val="28"/>
          <w:sz w:val="28"/>
          <w:szCs w:val="28"/>
          <w:rtl w:val="true"/>
          <w:lang w:bidi="ar-SA"/>
        </w:rPr>
        <w:t>مدينة بين حدود القوافل، ذات خيرات كثيرة</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082978_2314609296"/>
      <w:bookmarkStart w:id="856" w:name="_Toc386"/>
      <w:bookmarkEnd w:id="855"/>
      <w:r>
        <w:rPr/>
        <w:t>56</w:t>
      </w:r>
      <w:r>
        <w:rPr>
          <w:rtl w:val="true"/>
        </w:rPr>
        <w:t xml:space="preserve">- </w:t>
      </w:r>
      <w:r>
        <w:rPr>
          <w:rtl w:val="true"/>
        </w:rPr>
        <w:t>كرزوان</w:t>
      </w:r>
      <w:r>
        <w:rPr>
          <w:rtl w:val="true"/>
        </w:rPr>
        <w:t>:</w:t>
      </w:r>
      <w:bookmarkEnd w:id="856"/>
    </w:p>
    <w:p>
      <w:pPr>
        <w:pStyle w:val="BookText"/>
        <w:rPr/>
      </w:pPr>
      <w:r>
        <w:rPr>
          <w:rFonts w:ascii="Amiri" w:hAnsi="Amiri" w:eastAsia="Amiri" w:cs="Amiri"/>
          <w:color w:val="111111"/>
          <w:sz w:val="28"/>
          <w:sz w:val="28"/>
          <w:szCs w:val="28"/>
          <w:rtl w:val="true"/>
          <w:lang w:bidi="ar-SA"/>
        </w:rPr>
        <w:t>مدينة في الجبل، ذات خيرات كثيرة، طيبة الهواء، و كانت مقر ملوك الجوزجان قديما</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082980_2314609296"/>
      <w:bookmarkStart w:id="858" w:name="_Toc387"/>
      <w:bookmarkEnd w:id="857"/>
      <w:r>
        <w:rPr/>
        <w:t>57</w:t>
      </w:r>
      <w:r>
        <w:rPr>
          <w:rtl w:val="true"/>
        </w:rPr>
        <w:t xml:space="preserve">- </w:t>
      </w:r>
      <w:r>
        <w:rPr>
          <w:rtl w:val="true"/>
        </w:rPr>
        <w:t>كندرم</w:t>
      </w:r>
      <w:r>
        <w:rPr>
          <w:rtl w:val="true"/>
        </w:rPr>
        <w:t>:</w:t>
      </w:r>
      <w:bookmarkEnd w:id="858"/>
    </w:p>
    <w:p>
      <w:pPr>
        <w:pStyle w:val="BookText"/>
        <w:rPr/>
      </w:pPr>
      <w:r>
        <w:rPr>
          <w:rFonts w:ascii="Amiri" w:hAnsi="Amiri" w:eastAsia="Amiri" w:cs="Amiri"/>
          <w:color w:val="111111"/>
          <w:sz w:val="28"/>
          <w:sz w:val="28"/>
          <w:szCs w:val="28"/>
          <w:rtl w:val="true"/>
          <w:lang w:bidi="ar-SA"/>
        </w:rPr>
        <w:t>مدينة ذات نعمة يرتفع منها بكثرة النبيذ الجيد</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082982_2314609296"/>
      <w:bookmarkStart w:id="860" w:name="_Toc388"/>
      <w:bookmarkEnd w:id="859"/>
      <w:r>
        <w:rPr/>
        <w:t>58</w:t>
      </w:r>
      <w:r>
        <w:rPr>
          <w:rtl w:val="true"/>
        </w:rPr>
        <w:t xml:space="preserve">- </w:t>
      </w:r>
      <w:r>
        <w:rPr>
          <w:rtl w:val="true"/>
        </w:rPr>
        <w:t>أنبير</w:t>
      </w:r>
      <w:r>
        <w:rPr>
          <w:rtl w:val="true"/>
        </w:rPr>
        <w:t>:</w:t>
      </w:r>
      <w:bookmarkEnd w:id="860"/>
    </w:p>
    <w:p>
      <w:pPr>
        <w:pStyle w:val="BookText"/>
        <w:rPr/>
      </w:pPr>
      <w:r>
        <w:rPr>
          <w:rFonts w:ascii="Amiri" w:hAnsi="Amiri" w:eastAsia="Amiri" w:cs="Amiri"/>
          <w:color w:val="111111"/>
          <w:sz w:val="28"/>
          <w:sz w:val="28"/>
          <w:szCs w:val="28"/>
          <w:rtl w:val="true"/>
          <w:lang w:bidi="ar-SA"/>
        </w:rPr>
        <w:t>قصبة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حسنة عامرة محط رحال التجار، و حاضرة بلخ، ذات خيرات كثيرة، تقع على سفح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الجلود لجوزجانية التي تحمل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082984_2314609296"/>
      <w:bookmarkStart w:id="862" w:name="_Toc389"/>
      <w:bookmarkEnd w:id="861"/>
      <w:r>
        <w:rPr/>
        <w:t>59</w:t>
      </w:r>
      <w:r>
        <w:rPr>
          <w:rtl w:val="true"/>
        </w:rPr>
        <w:t xml:space="preserve">- </w:t>
      </w:r>
      <w:r>
        <w:rPr>
          <w:rtl w:val="true"/>
        </w:rPr>
        <w:t>كلار</w:t>
      </w:r>
      <w:r>
        <w:rPr>
          <w:rtl w:val="true"/>
        </w:rPr>
        <w:t>:</w:t>
      </w:r>
      <w:bookmarkEnd w:id="862"/>
    </w:p>
    <w:p>
      <w:pPr>
        <w:pStyle w:val="BookText"/>
        <w:rPr/>
      </w:pPr>
      <w:r>
        <w:rPr>
          <w:rFonts w:ascii="Amiri" w:hAnsi="Amiri" w:eastAsia="Amiri" w:cs="Amiri"/>
          <w:color w:val="111111"/>
          <w:sz w:val="28"/>
          <w:sz w:val="28"/>
          <w:szCs w:val="28"/>
          <w:rtl w:val="true"/>
          <w:lang w:bidi="ar-SA"/>
        </w:rPr>
        <w:t>مدينة صغيرة عامرة ذات بساتين و مياه جارية و نعمة واسعة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082986_2314609296"/>
      <w:bookmarkStart w:id="864" w:name="_Toc390"/>
      <w:bookmarkEnd w:id="863"/>
      <w:r>
        <w:rPr/>
        <w:t>60</w:t>
      </w:r>
      <w:r>
        <w:rPr>
          <w:rtl w:val="true"/>
        </w:rPr>
        <w:t xml:space="preserve">- </w:t>
      </w:r>
      <w:r>
        <w:rPr>
          <w:rtl w:val="true"/>
        </w:rPr>
        <w:t>أشبورقان</w:t>
      </w:r>
      <w:r>
        <w:rPr>
          <w:rtl w:val="true"/>
        </w:rPr>
        <w:t>:</w:t>
      </w:r>
      <w:bookmarkEnd w:id="864"/>
    </w:p>
    <w:p>
      <w:pPr>
        <w:pStyle w:val="BookText"/>
        <w:rPr/>
      </w:pPr>
      <w:r>
        <w:rPr>
          <w:rFonts w:ascii="Amiri" w:hAnsi="Amiri" w:eastAsia="Amiri" w:cs="Amiri"/>
          <w:color w:val="111111"/>
          <w:sz w:val="28"/>
          <w:sz w:val="28"/>
          <w:szCs w:val="28"/>
          <w:rtl w:val="true"/>
          <w:lang w:bidi="ar-SA"/>
        </w:rPr>
        <w:t>تقع على الطريق، مدينة ذات نعمة واسعة في الصحراء، و فيها مياه جارية</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082988_2314609296"/>
      <w:bookmarkStart w:id="866" w:name="_Toc391"/>
      <w:bookmarkEnd w:id="865"/>
      <w:r>
        <w:rPr/>
        <w:t>61</w:t>
      </w:r>
      <w:r>
        <w:rPr>
          <w:rtl w:val="true"/>
        </w:rPr>
        <w:t xml:space="preserve">- </w:t>
      </w:r>
      <w:r>
        <w:rPr>
          <w:rtl w:val="true"/>
        </w:rPr>
        <w:t>أنتخذ</w:t>
      </w:r>
      <w:r>
        <w:rPr>
          <w:rtl w:val="true"/>
        </w:rPr>
        <w:t>:</w:t>
      </w:r>
      <w:bookmarkEnd w:id="866"/>
    </w:p>
    <w:p>
      <w:pPr>
        <w:pStyle w:val="BookText"/>
        <w:rPr/>
      </w:pPr>
      <w:r>
        <w:rPr>
          <w:rFonts w:ascii="Amiri" w:hAnsi="Amiri" w:eastAsia="Amiri" w:cs="Amiri"/>
          <w:color w:val="111111"/>
          <w:sz w:val="28"/>
          <w:sz w:val="28"/>
          <w:szCs w:val="28"/>
          <w:rtl w:val="true"/>
          <w:lang w:bidi="ar-SA"/>
        </w:rPr>
        <w:t>مدينة وسط المفازة، فواكهها و زروعها قليلة، و هي قليلة النعمة</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082990_2314609296"/>
      <w:bookmarkStart w:id="868" w:name="_Toc392"/>
      <w:bookmarkEnd w:id="867"/>
      <w:r>
        <w:rPr/>
        <w:t>62</w:t>
      </w:r>
      <w:r>
        <w:rPr>
          <w:rtl w:val="true"/>
        </w:rPr>
        <w:t xml:space="preserve">- </w:t>
      </w:r>
      <w:r>
        <w:rPr>
          <w:rtl w:val="true"/>
        </w:rPr>
        <w:t>سان</w:t>
      </w:r>
      <w:r>
        <w:rPr>
          <w:rtl w:val="true"/>
        </w:rPr>
        <w:t>:</w:t>
      </w:r>
      <w:bookmarkEnd w:id="868"/>
    </w:p>
    <w:p>
      <w:pPr>
        <w:pStyle w:val="BookText"/>
        <w:rPr/>
      </w:pPr>
      <w:r>
        <w:rPr>
          <w:rFonts w:ascii="Amiri" w:hAnsi="Amiri" w:eastAsia="Amiri" w:cs="Amiri"/>
          <w:color w:val="111111"/>
          <w:sz w:val="28"/>
          <w:sz w:val="28"/>
          <w:szCs w:val="28"/>
          <w:rtl w:val="true"/>
          <w:lang w:bidi="ar-SA"/>
        </w:rPr>
        <w:t>مدينة عامرة ترتفع منها الأغنام الكثيرة</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082992_2314609296"/>
      <w:bookmarkStart w:id="870" w:name="_Toc393"/>
      <w:bookmarkEnd w:id="869"/>
      <w:r>
        <w:rPr/>
        <w:t>63</w:t>
      </w:r>
      <w:r>
        <w:rPr>
          <w:rtl w:val="true"/>
        </w:rPr>
        <w:t xml:space="preserve">- </w:t>
      </w:r>
      <w:r>
        <w:rPr>
          <w:rtl w:val="true"/>
        </w:rPr>
        <w:t>رباط كروان</w:t>
      </w:r>
      <w:r>
        <w:rPr>
          <w:rtl w:val="true"/>
        </w:rPr>
        <w:t>:</w:t>
      </w:r>
      <w:bookmarkEnd w:id="870"/>
    </w:p>
    <w:p>
      <w:pPr>
        <w:pStyle w:val="BookText"/>
        <w:rPr/>
      </w:pPr>
      <w:r>
        <w:rPr>
          <w:rFonts w:ascii="Amiri" w:hAnsi="Amiri" w:eastAsia="Amiri" w:cs="Amiri"/>
          <w:color w:val="111111"/>
          <w:sz w:val="28"/>
          <w:sz w:val="28"/>
          <w:szCs w:val="28"/>
          <w:rtl w:val="true"/>
          <w:lang w:bidi="ar-SA"/>
        </w:rPr>
        <w:t>مدينة على حد الجوزجان في جبالها معدن الذهب</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082994_2314609296"/>
      <w:bookmarkStart w:id="872" w:name="_Toc394"/>
      <w:bookmarkEnd w:id="871"/>
      <w:r>
        <w:rPr/>
        <w:t>64</w:t>
      </w:r>
      <w:r>
        <w:rPr>
          <w:rtl w:val="true"/>
        </w:rPr>
        <w:t xml:space="preserve">- </w:t>
      </w:r>
      <w:r>
        <w:rPr>
          <w:rtl w:val="true"/>
        </w:rPr>
        <w:t>سنكبن</w:t>
      </w:r>
      <w:r>
        <w:rPr>
          <w:rtl w:val="true"/>
        </w:rPr>
        <w:t>:</w:t>
      </w:r>
      <w:bookmarkEnd w:id="872"/>
    </w:p>
    <w:p>
      <w:pPr>
        <w:pStyle w:val="BookText"/>
        <w:rPr/>
      </w:pPr>
      <w:r>
        <w:rPr>
          <w:rFonts w:ascii="Amiri" w:hAnsi="Amiri" w:eastAsia="Amiri" w:cs="Amiri"/>
          <w:color w:val="111111"/>
          <w:sz w:val="28"/>
          <w:sz w:val="28"/>
          <w:szCs w:val="28"/>
          <w:rtl w:val="true"/>
          <w:lang w:bidi="ar-SA"/>
        </w:rPr>
        <w:t>من ريوشاران، أقيم بها منبر حديثا</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082996_2314609296"/>
      <w:bookmarkStart w:id="874" w:name="_Toc395"/>
      <w:bookmarkEnd w:id="873"/>
      <w:r>
        <w:rPr/>
        <w:t>65</w:t>
      </w:r>
      <w:r>
        <w:rPr>
          <w:rtl w:val="true"/>
        </w:rPr>
        <w:t xml:space="preserve">- </w:t>
      </w:r>
      <w:r>
        <w:rPr>
          <w:rtl w:val="true"/>
        </w:rPr>
        <w:t>أزيو</w:t>
      </w:r>
      <w:r>
        <w:rPr>
          <w:rtl w:val="true"/>
        </w:rPr>
        <w:t>:</w:t>
      </w:r>
      <w:bookmarkEnd w:id="874"/>
    </w:p>
    <w:p>
      <w:pPr>
        <w:pStyle w:val="BookText"/>
        <w:rPr/>
      </w:pPr>
      <w:r>
        <w:rPr>
          <w:rFonts w:ascii="Amiri" w:hAnsi="Amiri" w:eastAsia="Amiri" w:cs="Amiri"/>
          <w:color w:val="111111"/>
          <w:sz w:val="28"/>
          <w:sz w:val="28"/>
          <w:szCs w:val="28"/>
          <w:rtl w:val="true"/>
          <w:lang w:bidi="ar-SA"/>
        </w:rPr>
        <w:t>مدينة في آخر أعمال الجوزجان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المدن التي ذكرناها هي من مملكة ملك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مفازات هذه المملكة عشرون ألف رجل من العرب أصحاب الأغنام و الجمال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أميرهم من حضرة</w:t>
      </w:r>
      <w:bookmarkStart w:id="875" w:name="pg19779_190321"/>
    </w:p>
    <w:p>
      <w:pPr>
        <w:pStyle w:val="BookText"/>
        <w:rPr/>
      </w:pPr>
      <w:bookmarkEnd w:id="875"/>
      <w:r>
        <w:rPr>
          <w:rFonts w:ascii="Amiri" w:hAnsi="Amiri" w:eastAsia="Amiri" w:cs="Amiri"/>
          <w:color w:val="111111"/>
          <w:sz w:val="28"/>
          <w:sz w:val="28"/>
          <w:szCs w:val="28"/>
          <w:rtl w:val="true"/>
          <w:lang w:bidi="ar-SA"/>
        </w:rPr>
        <w:t>ملك الجوزجان، و يرسل إليه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أغنى من جميع العرب المتناثرين في كل مكان من خراسان</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082998_2314609296"/>
      <w:bookmarkStart w:id="877" w:name="_Toc396"/>
      <w:bookmarkEnd w:id="876"/>
      <w:r>
        <w:rPr/>
        <w:t>66</w:t>
      </w:r>
      <w:r>
        <w:rPr>
          <w:rtl w:val="true"/>
        </w:rPr>
        <w:t xml:space="preserve">- </w:t>
      </w:r>
      <w:r>
        <w:rPr>
          <w:rtl w:val="true"/>
        </w:rPr>
        <w:t>حوش</w:t>
      </w:r>
      <w:r>
        <w:rPr>
          <w:rtl w:val="true"/>
        </w:rPr>
        <w:t>:</w:t>
      </w:r>
      <w:bookmarkEnd w:id="877"/>
    </w:p>
    <w:p>
      <w:pPr>
        <w:pStyle w:val="BookText"/>
        <w:rPr/>
      </w:pPr>
      <w:r>
        <w:rPr>
          <w:rFonts w:ascii="Amiri" w:hAnsi="Amiri" w:eastAsia="Amiri" w:cs="Amiri"/>
          <w:color w:val="111111"/>
          <w:sz w:val="28"/>
          <w:sz w:val="28"/>
          <w:szCs w:val="28"/>
          <w:rtl w:val="true"/>
          <w:lang w:bidi="ar-SA"/>
        </w:rPr>
        <w:t>قرية كبيرة حسنة عامرة، تقع في المفازة و هي تابعة لذلك الملك، يقيم فيها العرب خلال الصيف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البلاد كثير من القرى و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المدن ذات المنبر هي التي ذكرناها</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083000_2314609296"/>
      <w:bookmarkStart w:id="879" w:name="_Toc397"/>
      <w:bookmarkEnd w:id="878"/>
      <w:r>
        <w:rPr/>
        <w:t>67</w:t>
      </w:r>
      <w:r>
        <w:rPr>
          <w:rtl w:val="true"/>
        </w:rPr>
        <w:t xml:space="preserve">- </w:t>
      </w:r>
      <w:r>
        <w:rPr>
          <w:rtl w:val="true"/>
        </w:rPr>
        <w:t>بلخ</w:t>
      </w:r>
      <w:r>
        <w:rPr>
          <w:rtl w:val="true"/>
        </w:rPr>
        <w:t>:</w:t>
      </w:r>
      <w:bookmarkEnd w:id="879"/>
    </w:p>
    <w:p>
      <w:pPr>
        <w:pStyle w:val="BookText"/>
        <w:rPr/>
      </w:pPr>
      <w:r>
        <w:rPr>
          <w:rFonts w:ascii="Amiri" w:hAnsi="Amiri" w:eastAsia="Amiri" w:cs="Amiri"/>
          <w:color w:val="111111"/>
          <w:sz w:val="28"/>
          <w:sz w:val="28"/>
          <w:szCs w:val="28"/>
          <w:rtl w:val="true"/>
          <w:lang w:bidi="ar-SA"/>
        </w:rPr>
        <w:t>مدينة كبيرة و نزهة، و كانت مقر الأكاسرة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أبنية كسروية ذات نقوش و صنعة عجيبة و هي الآن خرائب و تدعى النوبهار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فيها التجار و ذات نعمة وفيرة، عامرة تجمع فيها تجارة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نهر كبير يخرج من حدود الباميان ثم ينشعب قرب بلخ اثنتي عشرة شعبة، و يدخل المدينة، فينتفع به في سقي مزارعها و بساتينها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منها الأترج و النارنج و قصب السكر و النيلوفر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يحيط بها سور منيع و بها ربض و أسواق كثيرة</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083002_2314609296"/>
      <w:bookmarkStart w:id="881" w:name="_Toc398"/>
      <w:bookmarkEnd w:id="880"/>
      <w:r>
        <w:rPr/>
        <w:t>68</w:t>
      </w:r>
      <w:r>
        <w:rPr>
          <w:rtl w:val="true"/>
        </w:rPr>
        <w:t xml:space="preserve">- </w:t>
      </w:r>
      <w:r>
        <w:rPr>
          <w:rtl w:val="true"/>
        </w:rPr>
        <w:t>خلم</w:t>
      </w:r>
      <w:r>
        <w:rPr>
          <w:rtl w:val="true"/>
        </w:rPr>
        <w:t>:</w:t>
      </w:r>
      <w:bookmarkEnd w:id="881"/>
    </w:p>
    <w:p>
      <w:pPr>
        <w:pStyle w:val="BookText"/>
        <w:rPr/>
      </w:pPr>
      <w:r>
        <w:rPr>
          <w:rFonts w:ascii="Amiri" w:hAnsi="Amiri" w:eastAsia="Amiri" w:cs="Amiri"/>
          <w:color w:val="111111"/>
          <w:sz w:val="28"/>
          <w:sz w:val="28"/>
          <w:szCs w:val="28"/>
          <w:rtl w:val="true"/>
          <w:lang w:bidi="ar-SA"/>
        </w:rPr>
        <w:t>بين بلخ و طخارستان، تقع في الصحراء على سفح جبل، و بها نهر، و خراجها يؤخذ على المياه؛ و هي ذات مزارع و بساتين كثيرة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083004_2314609296"/>
      <w:bookmarkStart w:id="883" w:name="_Toc399"/>
      <w:bookmarkEnd w:id="882"/>
      <w:r>
        <w:rPr/>
        <w:t>69</w:t>
      </w:r>
      <w:r>
        <w:rPr>
          <w:rtl w:val="true"/>
        </w:rPr>
        <w:t xml:space="preserve">- </w:t>
      </w:r>
      <w:r>
        <w:rPr>
          <w:rtl w:val="true"/>
        </w:rPr>
        <w:t xml:space="preserve">طخارستان </w:t>
      </w:r>
      <w:r>
        <w:rPr>
          <w:rtl w:val="true"/>
        </w:rPr>
        <w:t>[</w:t>
      </w:r>
      <w:r>
        <w:rPr/>
        <w:t>21</w:t>
      </w:r>
      <w:r>
        <w:rPr>
          <w:rtl w:val="true"/>
        </w:rPr>
        <w:t xml:space="preserve"> </w:t>
      </w:r>
      <w:r>
        <w:rPr>
          <w:rtl w:val="true"/>
        </w:rPr>
        <w:t>ب</w:t>
      </w:r>
      <w:r>
        <w:rPr>
          <w:rtl w:val="true"/>
        </w:rPr>
        <w:t>]:</w:t>
      </w:r>
      <w:bookmarkEnd w:id="883"/>
    </w:p>
    <w:p>
      <w:pPr>
        <w:pStyle w:val="BookText"/>
        <w:rPr/>
      </w:pPr>
      <w:r>
        <w:rPr>
          <w:rFonts w:ascii="Amiri" w:hAnsi="Amiri" w:eastAsia="Amiri" w:cs="Amiri"/>
          <w:color w:val="111111"/>
          <w:sz w:val="28"/>
          <w:sz w:val="28"/>
          <w:szCs w:val="28"/>
          <w:rtl w:val="true"/>
          <w:lang w:bidi="ar-SA"/>
        </w:rPr>
        <w:t>بلدة أغلب نعمها من الجبل و في صحاريها يقيم الأتراك الخلخية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الخيول و الأغنام و الغلال و الفواكه المختلفة</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083006_2314609296"/>
      <w:bookmarkStart w:id="885" w:name="_Toc400"/>
      <w:bookmarkEnd w:id="884"/>
      <w:r>
        <w:rPr/>
        <w:t>70</w:t>
      </w:r>
      <w:r>
        <w:rPr>
          <w:rtl w:val="true"/>
        </w:rPr>
        <w:t xml:space="preserve">- </w:t>
      </w:r>
      <w:r>
        <w:rPr>
          <w:rtl w:val="true"/>
        </w:rPr>
        <w:t>سمنجان</w:t>
      </w:r>
      <w:r>
        <w:rPr>
          <w:rtl w:val="true"/>
        </w:rPr>
        <w:t>:</w:t>
      </w:r>
      <w:bookmarkEnd w:id="885"/>
    </w:p>
    <w:p>
      <w:pPr>
        <w:pStyle w:val="BookText"/>
        <w:rPr/>
      </w:pPr>
      <w:r>
        <w:rPr>
          <w:rFonts w:ascii="Amiri" w:hAnsi="Amiri" w:eastAsia="Amiri" w:cs="Amiri"/>
          <w:color w:val="111111"/>
          <w:sz w:val="28"/>
          <w:sz w:val="28"/>
          <w:szCs w:val="28"/>
          <w:rtl w:val="true"/>
          <w:lang w:bidi="ar-SA"/>
        </w:rPr>
        <w:t>مدينة بين الجبال التي أحجارها بيض كالرخام، و بها بيوت منحوتة في الصخر و مواضع و أبراج و بيوت للأصنام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أبراجها صور لإصطبلات الخيول مع جميع معداتها محفورة عليها بأشكال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عمل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النبيذ الجيد و الفواكه الكثيرة</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083008_2314609296"/>
      <w:bookmarkStart w:id="887" w:name="_Toc401"/>
      <w:bookmarkEnd w:id="886"/>
      <w:r>
        <w:rPr/>
        <w:t>71</w:t>
      </w:r>
      <w:r>
        <w:rPr>
          <w:rtl w:val="true"/>
        </w:rPr>
        <w:t xml:space="preserve">- </w:t>
      </w:r>
      <w:r>
        <w:rPr>
          <w:rtl w:val="true"/>
        </w:rPr>
        <w:t>سكلكند</w:t>
      </w:r>
      <w:r>
        <w:rPr>
          <w:rtl w:val="true"/>
        </w:rPr>
        <w:t>:</w:t>
      </w:r>
      <w:bookmarkEnd w:id="887"/>
    </w:p>
    <w:p>
      <w:pPr>
        <w:pStyle w:val="BookText"/>
        <w:rPr/>
      </w:pPr>
      <w:r>
        <w:rPr>
          <w:rFonts w:ascii="Amiri" w:hAnsi="Amiri" w:eastAsia="Amiri" w:cs="Amiri"/>
          <w:color w:val="111111"/>
          <w:sz w:val="28"/>
          <w:sz w:val="28"/>
          <w:szCs w:val="28"/>
          <w:rtl w:val="true"/>
          <w:lang w:bidi="ar-SA"/>
        </w:rPr>
        <w:t>مدينة بين الجبال كثيرة الفواكه و الزروع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أهل الفاقة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083010_2314609296"/>
      <w:bookmarkStart w:id="889" w:name="_Toc402"/>
      <w:bookmarkEnd w:id="888"/>
      <w:r>
        <w:rPr/>
        <w:t>72</w:t>
      </w:r>
      <w:r>
        <w:rPr>
          <w:rtl w:val="true"/>
        </w:rPr>
        <w:t xml:space="preserve">- </w:t>
      </w:r>
      <w:r>
        <w:rPr>
          <w:rtl w:val="true"/>
        </w:rPr>
        <w:t>بغلان</w:t>
      </w:r>
      <w:r>
        <w:rPr>
          <w:rtl w:val="true"/>
        </w:rPr>
        <w:t>:</w:t>
      </w:r>
      <w:bookmarkEnd w:id="889"/>
    </w:p>
    <w:p>
      <w:pPr>
        <w:pStyle w:val="BookText"/>
        <w:rPr/>
      </w:pPr>
      <w:r>
        <w:rPr>
          <w:rFonts w:ascii="Amiri" w:hAnsi="Amiri" w:eastAsia="Amiri" w:cs="Amiri"/>
          <w:color w:val="111111"/>
          <w:sz w:val="28"/>
          <w:sz w:val="28"/>
          <w:szCs w:val="28"/>
          <w:rtl w:val="true"/>
          <w:lang w:bidi="ar-SA"/>
        </w:rPr>
        <w:t>هي مثل سكلكند</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083012_2314609296"/>
      <w:bookmarkStart w:id="891" w:name="_Toc403"/>
      <w:bookmarkEnd w:id="890"/>
      <w:r>
        <w:rPr/>
        <w:t>73</w:t>
      </w:r>
      <w:r>
        <w:rPr>
          <w:rtl w:val="true"/>
        </w:rPr>
        <w:t xml:space="preserve">- </w:t>
      </w:r>
      <w:r>
        <w:rPr>
          <w:rtl w:val="true"/>
        </w:rPr>
        <w:t>ولوالج</w:t>
      </w:r>
      <w:r>
        <w:rPr>
          <w:rtl w:val="true"/>
        </w:rPr>
        <w:t>:</w:t>
      </w:r>
      <w:bookmarkEnd w:id="891"/>
    </w:p>
    <w:p>
      <w:pPr>
        <w:pStyle w:val="BookText"/>
        <w:rPr/>
      </w:pPr>
      <w:r>
        <w:rPr>
          <w:rFonts w:ascii="Amiri" w:hAnsi="Amiri" w:eastAsia="Amiri" w:cs="Amiri"/>
          <w:color w:val="111111"/>
          <w:sz w:val="28"/>
          <w:sz w:val="28"/>
          <w:szCs w:val="28"/>
          <w:rtl w:val="true"/>
          <w:lang w:bidi="ar-SA"/>
        </w:rPr>
        <w:t>مدينة نزهة و هي قصبة طخارستان ذات نعم كثيرة و مياه جارية و أهلها ودودون</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083014_2314609296"/>
      <w:bookmarkStart w:id="893" w:name="_Toc404"/>
      <w:bookmarkEnd w:id="892"/>
      <w:r>
        <w:rPr/>
        <w:t>74</w:t>
      </w:r>
      <w:r>
        <w:rPr>
          <w:rtl w:val="true"/>
        </w:rPr>
        <w:t xml:space="preserve">- </w:t>
      </w:r>
      <w:r>
        <w:rPr>
          <w:rtl w:val="true"/>
        </w:rPr>
        <w:t>سكيمشت</w:t>
      </w:r>
      <w:r>
        <w:rPr>
          <w:rtl w:val="true"/>
        </w:rPr>
        <w:t>:</w:t>
      </w:r>
      <w:bookmarkEnd w:id="893"/>
    </w:p>
    <w:p>
      <w:pPr>
        <w:pStyle w:val="BookText"/>
        <w:rPr/>
      </w:pPr>
      <w:r>
        <w:rPr>
          <w:rFonts w:ascii="Amiri" w:hAnsi="Amiri" w:eastAsia="Amiri" w:cs="Amiri"/>
          <w:color w:val="111111"/>
          <w:sz w:val="28"/>
          <w:sz w:val="28"/>
          <w:szCs w:val="28"/>
          <w:rtl w:val="true"/>
          <w:lang w:bidi="ar-SA"/>
        </w:rPr>
        <w:t>بلد فيه مزارع و غلال كثيرة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083016_2314609296"/>
      <w:bookmarkStart w:id="895" w:name="_Toc405"/>
      <w:bookmarkEnd w:id="894"/>
      <w:r>
        <w:rPr/>
        <w:t>75</w:t>
      </w:r>
      <w:r>
        <w:rPr>
          <w:rtl w:val="true"/>
        </w:rPr>
        <w:t xml:space="preserve">- </w:t>
      </w:r>
      <w:r>
        <w:rPr>
          <w:rtl w:val="true"/>
        </w:rPr>
        <w:t>يون</w:t>
      </w:r>
      <w:r>
        <w:rPr>
          <w:rtl w:val="true"/>
        </w:rPr>
        <w:t>:</w:t>
      </w:r>
      <w:bookmarkEnd w:id="8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بعد سكيمشت، و هي مملكة صغيرة بين الأحجار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حاكمها يدعى باخ، و سلطته من أمير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الملح</w:t>
      </w:r>
      <w:r>
        <w:rPr>
          <w:rFonts w:eastAsia="Amiri" w:cs="Amiri" w:ascii="Amiri" w:hAnsi="Amiri"/>
          <w:color w:val="111111"/>
          <w:sz w:val="28"/>
          <w:szCs w:val="28"/>
          <w:rtl w:val="true"/>
          <w:lang w:bidi="ar-SA"/>
        </w:rPr>
        <w:t>.</w:t>
      </w:r>
      <w:bookmarkStart w:id="896" w:name="pg19779_190322"/>
    </w:p>
    <w:p>
      <w:pPr>
        <w:pStyle w:val="Heading3"/>
        <w:numPr>
          <w:ilvl w:val="2"/>
          <w:numId w:val="1"/>
        </w:numPr>
        <w:rPr/>
      </w:pPr>
      <w:bookmarkStart w:id="897" w:name="__RefHeading___Toc1083018_2314609296"/>
      <w:bookmarkStart w:id="898" w:name="_Toc406"/>
      <w:bookmarkEnd w:id="896"/>
      <w:bookmarkEnd w:id="897"/>
      <w:r>
        <w:rPr/>
        <w:t>76</w:t>
      </w:r>
      <w:r>
        <w:rPr>
          <w:rtl w:val="true"/>
        </w:rPr>
        <w:t xml:space="preserve">- </w:t>
      </w:r>
      <w:r>
        <w:rPr>
          <w:rtl w:val="true"/>
        </w:rPr>
        <w:t>الطايقان</w:t>
      </w:r>
      <w:r>
        <w:rPr>
          <w:rtl w:val="true"/>
        </w:rPr>
        <w:t>:</w:t>
      </w:r>
      <w:bookmarkEnd w:id="898"/>
    </w:p>
    <w:p>
      <w:pPr>
        <w:pStyle w:val="BookText"/>
        <w:rPr/>
      </w:pPr>
      <w:r>
        <w:rPr>
          <w:rFonts w:ascii="Amiri" w:hAnsi="Amiri" w:eastAsia="Amiri" w:cs="Amiri"/>
          <w:color w:val="111111"/>
          <w:sz w:val="28"/>
          <w:sz w:val="28"/>
          <w:szCs w:val="28"/>
          <w:rtl w:val="true"/>
          <w:lang w:bidi="ar-SA"/>
        </w:rPr>
        <w:t>مدينة على الحد بين طخارستان و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سفح جبل، ذات زروع و فواكه كثيرة</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083020_2314609296"/>
      <w:bookmarkStart w:id="900" w:name="_Toc407"/>
      <w:bookmarkEnd w:id="899"/>
      <w:r>
        <w:rPr/>
        <w:t>77</w:t>
      </w:r>
      <w:r>
        <w:rPr>
          <w:rtl w:val="true"/>
        </w:rPr>
        <w:t xml:space="preserve">- </w:t>
      </w:r>
      <w:r>
        <w:rPr>
          <w:rtl w:val="true"/>
        </w:rPr>
        <w:t>أندراب</w:t>
      </w:r>
      <w:r>
        <w:rPr>
          <w:rtl w:val="true"/>
        </w:rPr>
        <w:t>:</w:t>
      </w:r>
      <w:bookmarkEnd w:id="900"/>
    </w:p>
    <w:p>
      <w:pPr>
        <w:pStyle w:val="BookText"/>
        <w:rPr/>
      </w:pPr>
      <w:r>
        <w:rPr>
          <w:rFonts w:ascii="Amiri" w:hAnsi="Amiri" w:eastAsia="Amiri" w:cs="Amiri"/>
          <w:color w:val="111111"/>
          <w:sz w:val="28"/>
          <w:sz w:val="28"/>
          <w:szCs w:val="28"/>
          <w:rtl w:val="true"/>
          <w:lang w:bidi="ar-SA"/>
        </w:rPr>
        <w:t>مدينة بين الجبال كثيرة الفواكه و الزروع و الغلال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إليها الفضة التي يؤتى بها من بنجهير و جاربايه</w:t>
      </w:r>
      <w:r>
        <w:rPr>
          <w:rStyle w:val="FootnoteAnchor"/>
          <w:rtl w:val="true"/>
        </w:rPr>
        <w:footnoteReference w:id="281"/>
      </w:r>
      <w:r>
        <w:rPr>
          <w:rFonts w:ascii="Amiri" w:hAnsi="Amiri" w:eastAsia="Amiri" w:cs="Amiri"/>
          <w:color w:val="111111"/>
          <w:sz w:val="28"/>
          <w:sz w:val="28"/>
          <w:szCs w:val="28"/>
          <w:rtl w:val="true"/>
          <w:lang w:bidi="ar-SA"/>
        </w:rPr>
        <w:t>حيث تسك دراهم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يدعى شهر لمير</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083022_2314609296"/>
      <w:bookmarkStart w:id="902" w:name="_Toc408"/>
      <w:bookmarkEnd w:id="901"/>
      <w:r>
        <w:rPr/>
        <w:t>78</w:t>
      </w:r>
      <w:r>
        <w:rPr>
          <w:rtl w:val="true"/>
        </w:rPr>
        <w:t xml:space="preserve">- </w:t>
      </w:r>
      <w:r>
        <w:rPr>
          <w:rtl w:val="true"/>
        </w:rPr>
        <w:t>الباميان</w:t>
      </w:r>
      <w:r>
        <w:rPr>
          <w:rtl w:val="true"/>
        </w:rPr>
        <w:t>:</w:t>
      </w:r>
      <w:bookmarkEnd w:id="902"/>
    </w:p>
    <w:p>
      <w:pPr>
        <w:pStyle w:val="BookText"/>
        <w:rPr/>
      </w:pPr>
      <w:r>
        <w:rPr>
          <w:rFonts w:ascii="Amiri" w:hAnsi="Amiri" w:eastAsia="Amiri" w:cs="Amiri"/>
          <w:color w:val="111111"/>
          <w:sz w:val="28"/>
          <w:sz w:val="28"/>
          <w:szCs w:val="28"/>
          <w:rtl w:val="true"/>
          <w:lang w:bidi="ar-SA"/>
        </w:rPr>
        <w:t>مدينة على الحد بين الجوزجان و حدود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زروع و فواكه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يسمونه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بمحاذاتها نهر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صنمان ضخمان أحدهما يدعى سرخ بت و الآخر خنك بت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3" w:name="__RefHeading___Toc1083024_2314609296"/>
      <w:bookmarkStart w:id="904" w:name="_Toc409"/>
      <w:bookmarkEnd w:id="903"/>
      <w:r>
        <w:rPr/>
        <w:t>79</w:t>
      </w:r>
      <w:r>
        <w:rPr>
          <w:rtl w:val="true"/>
        </w:rPr>
        <w:t xml:space="preserve">- </w:t>
      </w:r>
      <w:r>
        <w:rPr>
          <w:rtl w:val="true"/>
        </w:rPr>
        <w:t>بنجهير و جاربايه</w:t>
      </w:r>
      <w:r>
        <w:rPr>
          <w:rtl w:val="true"/>
        </w:rPr>
        <w:t>:</w:t>
      </w:r>
      <w:bookmarkEnd w:id="904"/>
    </w:p>
    <w:p>
      <w:pPr>
        <w:pStyle w:val="BookText"/>
        <w:rPr/>
      </w:pPr>
      <w:r>
        <w:rPr>
          <w:rFonts w:ascii="Amiri" w:hAnsi="Amiri" w:eastAsia="Amiri" w:cs="Amiri"/>
          <w:color w:val="111111"/>
          <w:sz w:val="28"/>
          <w:sz w:val="28"/>
          <w:szCs w:val="28"/>
          <w:rtl w:val="true"/>
          <w:lang w:bidi="ar-SA"/>
        </w:rPr>
        <w:t>مدينتان فيهما معدن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فيهما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تقعان في حدود الهند</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1083026_2314609296"/>
      <w:bookmarkStart w:id="906" w:name="_Toc410"/>
      <w:bookmarkEnd w:id="905"/>
      <w:r>
        <w:rPr/>
        <w:t>80</w:t>
      </w:r>
      <w:r>
        <w:rPr>
          <w:rtl w:val="true"/>
        </w:rPr>
        <w:t xml:space="preserve">- </w:t>
      </w:r>
      <w:r>
        <w:rPr>
          <w:rtl w:val="true"/>
        </w:rPr>
        <w:t>مدر و موتي</w:t>
      </w:r>
      <w:r>
        <w:rPr>
          <w:rtl w:val="true"/>
        </w:rPr>
        <w:t>:</w:t>
      </w:r>
      <w:bookmarkEnd w:id="9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مدينتان نزهتان من حدود أندراب</w:t>
      </w:r>
      <w:r>
        <w:rPr>
          <w:rFonts w:eastAsia="Amiri" w:cs="Amiri" w:ascii="Amiri" w:hAnsi="Amiri"/>
          <w:color w:val="111111"/>
          <w:sz w:val="28"/>
          <w:szCs w:val="28"/>
          <w:rtl w:val="true"/>
          <w:lang w:bidi="ar-SA"/>
        </w:rPr>
        <w:t>.</w:t>
      </w:r>
      <w:bookmarkStart w:id="907" w:name="pg19779_190323"/>
    </w:p>
    <w:p>
      <w:pPr>
        <w:pStyle w:val="Heading2"/>
        <w:numPr>
          <w:ilvl w:val="1"/>
          <w:numId w:val="1"/>
        </w:numPr>
        <w:rPr/>
      </w:pPr>
      <w:bookmarkStart w:id="908" w:name="__RefHeading___Toc1083028_2314609296"/>
      <w:bookmarkStart w:id="909" w:name="_Toc411"/>
      <w:bookmarkEnd w:id="907"/>
      <w:bookmarkEnd w:id="908"/>
      <w:r>
        <w:rPr/>
        <w:t>24</w:t>
      </w:r>
      <w:r>
        <w:rPr>
          <w:rtl w:val="true"/>
        </w:rPr>
        <w:t xml:space="preserve">- </w:t>
      </w:r>
      <w:r>
        <w:rPr>
          <w:rtl w:val="true"/>
        </w:rPr>
        <w:t>القول في مناطق خراسان الحدودية و مدنها</w:t>
      </w:r>
      <w:bookmarkEnd w:id="909"/>
    </w:p>
    <w:p>
      <w:pPr>
        <w:pStyle w:val="Heading3"/>
        <w:numPr>
          <w:ilvl w:val="2"/>
          <w:numId w:val="1"/>
        </w:numPr>
        <w:rPr/>
      </w:pPr>
      <w:bookmarkStart w:id="910" w:name="__RefHeading___Toc1083030_2314609296"/>
      <w:bookmarkStart w:id="911" w:name="_Toc412"/>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بلاد يحيط بها من شرقيها الهند؛ و جنوبيها مفازة السند و مفازة كرمان؛ و من غربيها حدود هري؛ و من شماليها حدود غرجستان و الجوزجان و طخارستان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بعضها جروم و بعضها صرود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من جبالها برقيق بلاد الغور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الفواكه و الزروع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تقع إليها مصنوعات الهند</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083032_2314609296"/>
      <w:bookmarkStart w:id="913" w:name="_Toc413"/>
      <w:bookmarkEnd w:id="912"/>
      <w:r>
        <w:rPr/>
        <w:t>1</w:t>
      </w:r>
      <w:r>
        <w:rPr>
          <w:rtl w:val="true"/>
        </w:rPr>
        <w:t xml:space="preserve">- </w:t>
      </w:r>
      <w:r>
        <w:rPr>
          <w:rtl w:val="true"/>
        </w:rPr>
        <w:t>الغور</w:t>
      </w:r>
      <w:r>
        <w:rPr>
          <w:rtl w:val="true"/>
        </w:rPr>
        <w:t>:</w:t>
      </w:r>
      <w:bookmarkEnd w:id="913"/>
    </w:p>
    <w:p>
      <w:pPr>
        <w:pStyle w:val="BookText"/>
        <w:rPr/>
      </w:pPr>
      <w:r>
        <w:rPr>
          <w:rFonts w:ascii="Amiri" w:hAnsi="Amiri" w:eastAsia="Amiri" w:cs="Amiri"/>
          <w:color w:val="111111"/>
          <w:sz w:val="28"/>
          <w:sz w:val="28"/>
          <w:szCs w:val="28"/>
          <w:rtl w:val="true"/>
          <w:lang w:bidi="ar-SA"/>
        </w:rPr>
        <w:t>بلاد بين الصخور و الجبال، لها ملك يسمونه غورشاه، يستمد سلطته من أمير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الغور هذه قديما دار كفر بأسرها، إلا أن أغلب أهلها الآن مسلمون، و لهم مدن و قرى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منها بالرقيق و الجواشن</w:t>
      </w:r>
      <w:r>
        <w:rPr>
          <w:rStyle w:val="FootnoteAnchor"/>
          <w:rtl w:val="true"/>
        </w:rPr>
        <w:footnoteReference w:id="283"/>
      </w:r>
      <w:r>
        <w:rPr>
          <w:rFonts w:ascii="Amiri" w:hAnsi="Amiri" w:eastAsia="Amiri" w:cs="Amiri"/>
          <w:color w:val="111111"/>
          <w:sz w:val="28"/>
          <w:sz w:val="28"/>
          <w:szCs w:val="28"/>
          <w:rtl w:val="true"/>
          <w:lang w:bidi="ar-SA"/>
        </w:rPr>
        <w:t>و الأسلحة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سيئو الطباع و غلاظ و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بيض و سمر</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083034_2314609296"/>
      <w:bookmarkStart w:id="915" w:name="_Toc414"/>
      <w:bookmarkEnd w:id="914"/>
      <w:r>
        <w:rPr/>
        <w:t>2</w:t>
      </w:r>
      <w:r>
        <w:rPr>
          <w:rtl w:val="true"/>
        </w:rPr>
        <w:t xml:space="preserve">- </w:t>
      </w:r>
      <w:r>
        <w:rPr>
          <w:rtl w:val="true"/>
        </w:rPr>
        <w:t>سجستان</w:t>
      </w:r>
      <w:r>
        <w:rPr>
          <w:rtl w:val="true"/>
        </w:rPr>
        <w:t>:</w:t>
      </w:r>
      <w:bookmarkEnd w:id="915"/>
    </w:p>
    <w:p>
      <w:pPr>
        <w:pStyle w:val="BookText"/>
        <w:rPr/>
      </w:pPr>
      <w:r>
        <w:rPr>
          <w:rFonts w:ascii="Amiri" w:hAnsi="Amiri" w:eastAsia="Amiri" w:cs="Amiri"/>
          <w:color w:val="111111"/>
          <w:sz w:val="28"/>
          <w:sz w:val="28"/>
          <w:szCs w:val="28"/>
          <w:rtl w:val="true"/>
          <w:lang w:bidi="ar-SA"/>
        </w:rPr>
        <w:t>بلاد قصبتها زرنج، و هي مدينة ذات سور و حولها خندق، و مياهها تأتي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أنهار، تجري مياهها بين بيوتها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خمسة أبواب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ربضها له قلعة ذات ثلاثة عشر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الجروم فليس فيها 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طواحين تعمل بالهواء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إليها السجّاد الطبري و السجاد الجهرمي و التمر اليابس و الصمغ</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083036_2314609296"/>
      <w:bookmarkStart w:id="917" w:name="_Toc415"/>
      <w:bookmarkEnd w:id="916"/>
      <w:r>
        <w:rPr/>
        <w:t>3</w:t>
      </w:r>
      <w:r>
        <w:rPr>
          <w:rtl w:val="true"/>
        </w:rPr>
        <w:t xml:space="preserve">- </w:t>
      </w:r>
      <w:r>
        <w:rPr>
          <w:rtl w:val="true"/>
        </w:rPr>
        <w:t>طاق</w:t>
      </w:r>
      <w:r>
        <w:rPr>
          <w:rtl w:val="true"/>
        </w:rPr>
        <w:t>:</w:t>
      </w:r>
      <w:bookmarkEnd w:id="9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ينة ذات سور منيع مزدحمة بالسكان</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1083038_2314609296"/>
      <w:bookmarkStart w:id="919" w:name="_Toc416"/>
      <w:bookmarkEnd w:id="918"/>
      <w:r>
        <w:rPr/>
        <w:t>4</w:t>
      </w:r>
      <w:r>
        <w:rPr>
          <w:rtl w:val="true"/>
        </w:rPr>
        <w:t xml:space="preserve">- </w:t>
      </w:r>
      <w:r>
        <w:rPr>
          <w:rtl w:val="true"/>
        </w:rPr>
        <w:t>كش</w:t>
      </w:r>
      <w:r>
        <w:rPr>
          <w:rtl w:val="true"/>
        </w:rPr>
        <w:t>:</w:t>
      </w:r>
      <w:bookmarkEnd w:id="919"/>
    </w:p>
    <w:p>
      <w:pPr>
        <w:pStyle w:val="BookText"/>
        <w:rPr/>
      </w:pPr>
      <w:r>
        <w:rPr>
          <w:rFonts w:ascii="Amiri" w:hAnsi="Amiri" w:eastAsia="Amiri" w:cs="Amiri"/>
          <w:color w:val="111111"/>
          <w:sz w:val="28"/>
          <w:sz w:val="28"/>
          <w:szCs w:val="28"/>
          <w:rtl w:val="true"/>
          <w:lang w:bidi="ar-SA"/>
        </w:rPr>
        <w:t>مدينة عامرة ذات نعم و مياه جارية طيبة الهواء و هي على ساحل نهر هيذمند</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083040_2314609296"/>
      <w:bookmarkStart w:id="921" w:name="_Toc417"/>
      <w:bookmarkEnd w:id="920"/>
      <w:r>
        <w:rPr/>
        <w:t>5</w:t>
      </w:r>
      <w:r>
        <w:rPr>
          <w:rtl w:val="true"/>
        </w:rPr>
        <w:t xml:space="preserve">- </w:t>
      </w:r>
      <w:r>
        <w:rPr>
          <w:rtl w:val="true"/>
        </w:rPr>
        <w:t>نه</w:t>
      </w:r>
      <w:r>
        <w:rPr>
          <w:rtl w:val="true"/>
        </w:rPr>
        <w:t>:</w:t>
      </w:r>
      <w:bookmarkEnd w:id="921"/>
    </w:p>
    <w:p>
      <w:pPr>
        <w:pStyle w:val="BookText"/>
        <w:rPr/>
      </w:pPr>
      <w:r>
        <w:rPr>
          <w:rFonts w:ascii="Amiri" w:hAnsi="Amiri" w:eastAsia="Amiri" w:cs="Amiri"/>
          <w:color w:val="111111"/>
          <w:sz w:val="28"/>
          <w:sz w:val="28"/>
          <w:szCs w:val="28"/>
          <w:rtl w:val="true"/>
          <w:lang w:bidi="ar-SA"/>
        </w:rPr>
        <w:t>مدينة عامرة ذات زروع و فواكه كثيرة، و لا يكون بها البعوض</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083042_2314609296"/>
      <w:bookmarkStart w:id="923" w:name="_Toc418"/>
      <w:bookmarkEnd w:id="922"/>
      <w:r>
        <w:rPr/>
        <w:t>6</w:t>
      </w:r>
      <w:r>
        <w:rPr>
          <w:rtl w:val="true"/>
        </w:rPr>
        <w:t xml:space="preserve">- </w:t>
      </w:r>
      <w:r>
        <w:rPr>
          <w:rtl w:val="true"/>
        </w:rPr>
        <w:t>فره</w:t>
      </w:r>
      <w:r>
        <w:rPr>
          <w:rtl w:val="true"/>
        </w:rPr>
        <w:t>:</w:t>
      </w:r>
      <w:bookmarkEnd w:id="923"/>
    </w:p>
    <w:p>
      <w:pPr>
        <w:pStyle w:val="BookText"/>
        <w:rPr/>
      </w:pPr>
      <w:r>
        <w:rPr>
          <w:rFonts w:ascii="Amiri" w:hAnsi="Amiri" w:eastAsia="Amiri" w:cs="Amiri"/>
          <w:color w:val="111111"/>
          <w:sz w:val="28"/>
          <w:sz w:val="28"/>
          <w:szCs w:val="28"/>
          <w:rtl w:val="true"/>
          <w:lang w:bidi="ar-SA"/>
        </w:rPr>
        <w:t>مدينة حارة، و بها التمر و الفواكه الكثيرة</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083044_2314609296"/>
      <w:bookmarkStart w:id="925" w:name="_Toc419"/>
      <w:bookmarkEnd w:id="924"/>
      <w:r>
        <w:rPr/>
        <w:t>7</w:t>
      </w:r>
      <w:r>
        <w:rPr>
          <w:rtl w:val="true"/>
        </w:rPr>
        <w:t xml:space="preserve">- </w:t>
      </w:r>
      <w:r>
        <w:rPr>
          <w:rtl w:val="true"/>
        </w:rPr>
        <w:t>قرني</w:t>
      </w:r>
      <w:r>
        <w:rPr>
          <w:rtl w:val="true"/>
        </w:rPr>
        <w:t>:</w:t>
      </w:r>
      <w:bookmarkEnd w:id="9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صغيرة كان بها أولاد الليث الذين تولّوا الملك</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1083046_2314609296"/>
      <w:bookmarkStart w:id="927" w:name="_Toc420"/>
      <w:bookmarkEnd w:id="926"/>
      <w:r>
        <w:rPr/>
        <w:t>8</w:t>
      </w:r>
      <w:r>
        <w:rPr>
          <w:rtl w:val="true"/>
        </w:rPr>
        <w:t xml:space="preserve">- </w:t>
      </w:r>
      <w:r>
        <w:rPr>
          <w:rtl w:val="true"/>
        </w:rPr>
        <w:t>خواش</w:t>
      </w:r>
      <w:r>
        <w:rPr>
          <w:rtl w:val="true"/>
        </w:rPr>
        <w:t>:</w:t>
      </w:r>
      <w:bookmarkEnd w:id="9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بها مياه جارية و قنوات و هي ذات نعم</w:t>
      </w:r>
      <w:r>
        <w:rPr>
          <w:rFonts w:eastAsia="Amiri" w:cs="Amiri" w:ascii="Amiri" w:hAnsi="Amiri"/>
          <w:color w:val="111111"/>
          <w:sz w:val="28"/>
          <w:szCs w:val="28"/>
          <w:rtl w:val="true"/>
          <w:lang w:bidi="ar-SA"/>
        </w:rPr>
        <w:t>.</w:t>
      </w:r>
      <w:bookmarkStart w:id="928" w:name="pg19779_190324"/>
    </w:p>
    <w:p>
      <w:pPr>
        <w:pStyle w:val="Heading3"/>
        <w:numPr>
          <w:ilvl w:val="2"/>
          <w:numId w:val="1"/>
        </w:numPr>
        <w:rPr/>
      </w:pPr>
      <w:bookmarkStart w:id="929" w:name="__RefHeading___Toc1083048_2314609296"/>
      <w:bookmarkStart w:id="930" w:name="_Toc421"/>
      <w:bookmarkEnd w:id="928"/>
      <w:bookmarkEnd w:id="929"/>
      <w:r>
        <w:rPr/>
        <w:t>9</w:t>
      </w:r>
      <w:r>
        <w:rPr>
          <w:rtl w:val="true"/>
        </w:rPr>
        <w:t xml:space="preserve">- </w:t>
      </w:r>
      <w:r>
        <w:rPr>
          <w:rtl w:val="true"/>
        </w:rPr>
        <w:t>بست</w:t>
      </w:r>
      <w:r>
        <w:rPr>
          <w:rtl w:val="true"/>
        </w:rPr>
        <w:t>:</w:t>
      </w:r>
      <w:bookmarkEnd w:id="930"/>
    </w:p>
    <w:p>
      <w:pPr>
        <w:pStyle w:val="BookText"/>
        <w:rPr/>
      </w:pPr>
      <w:r>
        <w:rPr>
          <w:rFonts w:ascii="Amiri" w:hAnsi="Amiri" w:eastAsia="Amiri" w:cs="Amiri"/>
          <w:color w:val="111111"/>
          <w:sz w:val="28"/>
          <w:sz w:val="28"/>
          <w:szCs w:val="28"/>
          <w:rtl w:val="true"/>
          <w:lang w:bidi="ar-SA"/>
        </w:rPr>
        <w:t>مدينة كبيرة، بها قلعة حصينة؛ تقع على ساحل نهر هيذمند ذات نواح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بها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 أبطال، ترتفع منها الفواكه التي يجففونها و تحمل إلى الآفاق، و كذلك الكرباس و الصابون</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1083050_2314609296"/>
      <w:bookmarkStart w:id="932" w:name="_Toc422"/>
      <w:bookmarkEnd w:id="931"/>
      <w:r>
        <w:rPr/>
        <w:t>10</w:t>
      </w:r>
      <w:r>
        <w:rPr>
          <w:rtl w:val="true"/>
        </w:rPr>
        <w:t xml:space="preserve">- </w:t>
      </w:r>
      <w:r>
        <w:rPr>
          <w:rtl w:val="true"/>
        </w:rPr>
        <w:t>حالكان</w:t>
      </w:r>
      <w:r>
        <w:rPr>
          <w:rtl w:val="true"/>
        </w:rPr>
        <w:t>:</w:t>
      </w:r>
      <w:bookmarkEnd w:id="932"/>
    </w:p>
    <w:p>
      <w:pPr>
        <w:pStyle w:val="BookText"/>
        <w:rPr/>
      </w:pPr>
      <w:r>
        <w:rPr>
          <w:rFonts w:ascii="Amiri" w:hAnsi="Amiri" w:eastAsia="Amiri" w:cs="Amiri"/>
          <w:color w:val="111111"/>
          <w:sz w:val="28"/>
          <w:sz w:val="28"/>
          <w:szCs w:val="28"/>
          <w:rtl w:val="true"/>
          <w:lang w:bidi="ar-SA"/>
        </w:rPr>
        <w:t>مدينة ذات مياه جارية، أغلب أهلها حاكة</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083052_2314609296"/>
      <w:bookmarkStart w:id="934" w:name="_Toc423"/>
      <w:bookmarkEnd w:id="933"/>
      <w:r>
        <w:rPr/>
        <w:t>11</w:t>
      </w:r>
      <w:r>
        <w:rPr>
          <w:rtl w:val="true"/>
        </w:rPr>
        <w:t xml:space="preserve">- </w:t>
      </w:r>
      <w:r>
        <w:rPr>
          <w:rtl w:val="true"/>
        </w:rPr>
        <w:t>سروان</w:t>
      </w:r>
      <w:r>
        <w:rPr>
          <w:rtl w:val="true"/>
        </w:rPr>
        <w:t>:</w:t>
      </w:r>
      <w:bookmarkEnd w:id="934"/>
    </w:p>
    <w:p>
      <w:pPr>
        <w:pStyle w:val="BookText"/>
        <w:rPr/>
      </w:pPr>
      <w:r>
        <w:rPr>
          <w:rFonts w:ascii="Amiri" w:hAnsi="Amiri" w:eastAsia="Amiri" w:cs="Amiri"/>
          <w:color w:val="111111"/>
          <w:sz w:val="28"/>
          <w:sz w:val="28"/>
          <w:szCs w:val="28"/>
          <w:rtl w:val="true"/>
          <w:lang w:bidi="ar-SA"/>
        </w:rPr>
        <w:t>مدينة، لها ناحية صغيرة تدعى 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عامرة</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083054_2314609296"/>
      <w:bookmarkStart w:id="936" w:name="_Toc424"/>
      <w:bookmarkEnd w:id="935"/>
      <w:r>
        <w:rPr/>
        <w:t>12</w:t>
      </w:r>
      <w:r>
        <w:rPr>
          <w:rtl w:val="true"/>
        </w:rPr>
        <w:t xml:space="preserve">- </w:t>
      </w:r>
      <w:r>
        <w:rPr>
          <w:rtl w:val="true"/>
        </w:rPr>
        <w:t>زمين داور</w:t>
      </w:r>
      <w:r>
        <w:rPr>
          <w:rtl w:val="true"/>
        </w:rPr>
        <w:t>:</w:t>
      </w:r>
      <w:bookmarkEnd w:id="936"/>
    </w:p>
    <w:p>
      <w:pPr>
        <w:pStyle w:val="BookText"/>
        <w:rPr/>
      </w:pPr>
      <w:r>
        <w:rPr>
          <w:rFonts w:ascii="Amiri" w:hAnsi="Amiri" w:eastAsia="Amiri" w:cs="Amiri"/>
          <w:color w:val="111111"/>
          <w:sz w:val="28"/>
          <w:sz w:val="28"/>
          <w:szCs w:val="28"/>
          <w:rtl w:val="true"/>
          <w:lang w:bidi="ar-SA"/>
        </w:rPr>
        <w:t>بلاد عامرة و لها 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و درغش، و هما ثغران على بلاد الغور، و ينبت في درغش الزعفران الكثير، و هي متصلة ببلاد درمشان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083056_2314609296"/>
      <w:bookmarkStart w:id="938" w:name="_Toc425"/>
      <w:bookmarkEnd w:id="937"/>
      <w:r>
        <w:rPr/>
        <w:t>13</w:t>
      </w:r>
      <w:r>
        <w:rPr>
          <w:rtl w:val="true"/>
        </w:rPr>
        <w:t xml:space="preserve">- </w:t>
      </w:r>
      <w:r>
        <w:rPr>
          <w:rtl w:val="true"/>
        </w:rPr>
        <w:t>بغني</w:t>
      </w:r>
      <w:r>
        <w:rPr>
          <w:rtl w:val="true"/>
        </w:rPr>
        <w:t>:</w:t>
      </w:r>
      <w:bookmarkEnd w:id="938"/>
    </w:p>
    <w:p>
      <w:pPr>
        <w:pStyle w:val="BookText"/>
        <w:rPr/>
      </w:pPr>
      <w:r>
        <w:rPr>
          <w:rFonts w:ascii="Amiri" w:hAnsi="Amiri" w:eastAsia="Amiri" w:cs="Amiri"/>
          <w:color w:val="111111"/>
          <w:sz w:val="28"/>
          <w:sz w:val="28"/>
          <w:szCs w:val="28"/>
          <w:rtl w:val="true"/>
          <w:lang w:bidi="ar-SA"/>
        </w:rPr>
        <w:t>مدينة قرب الغور و فيها مسلمون</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083058_2314609296"/>
      <w:bookmarkStart w:id="940" w:name="_Toc426"/>
      <w:bookmarkEnd w:id="939"/>
      <w:r>
        <w:rPr/>
        <w:t>14</w:t>
      </w:r>
      <w:r>
        <w:rPr>
          <w:rtl w:val="true"/>
        </w:rPr>
        <w:t xml:space="preserve">- </w:t>
      </w:r>
      <w:r>
        <w:rPr>
          <w:rtl w:val="true"/>
        </w:rPr>
        <w:t>بشلنك</w:t>
      </w:r>
      <w:r>
        <w:rPr>
          <w:rtl w:val="true"/>
        </w:rPr>
        <w:t>:</w:t>
      </w:r>
      <w:bookmarkEnd w:id="940"/>
    </w:p>
    <w:p>
      <w:pPr>
        <w:pStyle w:val="BookText"/>
        <w:rPr/>
      </w:pPr>
      <w:r>
        <w:rPr>
          <w:rFonts w:ascii="Amiri" w:hAnsi="Amiri" w:eastAsia="Amiri" w:cs="Amiri"/>
          <w:color w:val="111111"/>
          <w:sz w:val="28"/>
          <w:sz w:val="28"/>
          <w:szCs w:val="28"/>
          <w:rtl w:val="true"/>
          <w:lang w:bidi="ar-SA"/>
        </w:rPr>
        <w:t>من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هي ذات زروع و فواكه كثيرة</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083060_2314609296"/>
      <w:bookmarkStart w:id="942" w:name="_Toc427"/>
      <w:bookmarkEnd w:id="941"/>
      <w:r>
        <w:rPr/>
        <w:t>15</w:t>
      </w:r>
      <w:r>
        <w:rPr>
          <w:rtl w:val="true"/>
        </w:rPr>
        <w:t xml:space="preserve">- </w:t>
      </w:r>
      <w:r>
        <w:rPr>
          <w:rtl w:val="true"/>
        </w:rPr>
        <w:t>خوانين</w:t>
      </w:r>
      <w:r>
        <w:rPr>
          <w:rtl w:val="true"/>
        </w:rPr>
        <w:t>:</w:t>
      </w:r>
      <w:bookmarkEnd w:id="942"/>
    </w:p>
    <w:p>
      <w:pPr>
        <w:pStyle w:val="BookText"/>
        <w:rPr/>
      </w:pPr>
      <w:r>
        <w:rPr>
          <w:rFonts w:ascii="Amiri" w:hAnsi="Amiri" w:eastAsia="Amiri" w:cs="Amiri"/>
          <w:color w:val="111111"/>
          <w:sz w:val="28"/>
          <w:sz w:val="28"/>
          <w:szCs w:val="28"/>
          <w:rtl w:val="true"/>
          <w:lang w:bidi="ar-SA"/>
        </w:rPr>
        <w:t>من الغور، و بها حوالي ثلاثة آلاف رجل</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083062_2314609296"/>
      <w:bookmarkStart w:id="944" w:name="_Toc428"/>
      <w:bookmarkEnd w:id="943"/>
      <w:r>
        <w:rPr/>
        <w:t>16</w:t>
      </w:r>
      <w:r>
        <w:rPr>
          <w:rtl w:val="true"/>
        </w:rPr>
        <w:t xml:space="preserve">- </w:t>
      </w:r>
      <w:r>
        <w:rPr>
          <w:rtl w:val="true"/>
        </w:rPr>
        <w:t>الرّخّذ</w:t>
      </w:r>
      <w:r>
        <w:rPr>
          <w:rtl w:val="true"/>
        </w:rPr>
        <w:t>:</w:t>
      </w:r>
      <w:bookmarkEnd w:id="944"/>
    </w:p>
    <w:p>
      <w:pPr>
        <w:pStyle w:val="BookText"/>
        <w:rPr/>
      </w:pPr>
      <w:r>
        <w:rPr>
          <w:rFonts w:ascii="Amiri" w:hAnsi="Amiri" w:eastAsia="Amiri" w:cs="Amiri"/>
          <w:color w:val="111111"/>
          <w:sz w:val="28"/>
          <w:sz w:val="28"/>
          <w:szCs w:val="28"/>
          <w:rtl w:val="true"/>
          <w:lang w:bidi="ar-SA"/>
        </w:rPr>
        <w:t>بلدة عامرة ذات نعم كثيرة</w:t>
      </w:r>
      <w:r>
        <w:rPr>
          <w:rStyle w:val="FootnoteAnchor"/>
          <w:rtl w:val="true"/>
        </w:rPr>
        <w:footnoteReference w:id="286"/>
      </w:r>
      <w:r>
        <w:rPr>
          <w:rFonts w:ascii="Amiri" w:hAnsi="Amiri" w:eastAsia="Amiri" w:cs="Amiri"/>
          <w:color w:val="111111"/>
          <w:sz w:val="28"/>
          <w:sz w:val="28"/>
          <w:szCs w:val="28"/>
          <w:rtl w:val="true"/>
          <w:lang w:bidi="ar-SA"/>
        </w:rPr>
        <w:t>، و لها ناحية منفصلة تدعى فيحواني</w:t>
      </w:r>
      <w:r>
        <w:rPr>
          <w:rStyle w:val="FootnoteAnchor"/>
          <w:rtl w:val="true"/>
        </w:rPr>
        <w:footnoteReference w:id="287"/>
      </w:r>
      <w:r>
        <w:rPr>
          <w:rFonts w:ascii="Amiri" w:hAnsi="Amiri" w:eastAsia="Amiri" w:cs="Amiri"/>
          <w:color w:val="111111"/>
          <w:sz w:val="28"/>
          <w:sz w:val="28"/>
          <w:szCs w:val="28"/>
          <w:rtl w:val="true"/>
          <w:lang w:bidi="ar-SA"/>
        </w:rPr>
        <w:t>و هي قصبة الرخذ</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083064_2314609296"/>
      <w:bookmarkStart w:id="946" w:name="_Toc429"/>
      <w:bookmarkEnd w:id="945"/>
      <w:r>
        <w:rPr/>
        <w:t>17</w:t>
      </w:r>
      <w:r>
        <w:rPr>
          <w:rtl w:val="true"/>
        </w:rPr>
        <w:t xml:space="preserve">- </w:t>
      </w:r>
      <w:r>
        <w:rPr>
          <w:rtl w:val="true"/>
        </w:rPr>
        <w:t>كهك و روذان</w:t>
      </w:r>
      <w:r>
        <w:rPr>
          <w:rtl w:val="true"/>
        </w:rPr>
        <w:t>:</w:t>
      </w:r>
      <w:bookmarkEnd w:id="946"/>
    </w:p>
    <w:p>
      <w:pPr>
        <w:pStyle w:val="BookText"/>
        <w:rPr/>
      </w:pPr>
      <w:r>
        <w:rPr>
          <w:rFonts w:ascii="Amiri" w:hAnsi="Amiri" w:eastAsia="Amiri" w:cs="Amiri"/>
          <w:color w:val="111111"/>
          <w:sz w:val="28"/>
          <w:sz w:val="28"/>
          <w:szCs w:val="28"/>
          <w:rtl w:val="true"/>
          <w:lang w:bidi="ar-SA"/>
        </w:rPr>
        <w:t>مدينتان ذواتا نعمة و زروع، يرتفع منهما الملح</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083066_2314609296"/>
      <w:bookmarkStart w:id="948" w:name="_Toc430"/>
      <w:bookmarkEnd w:id="947"/>
      <w:r>
        <w:rPr/>
        <w:t>18</w:t>
      </w:r>
      <w:r>
        <w:rPr>
          <w:rtl w:val="true"/>
        </w:rPr>
        <w:t xml:space="preserve">- </w:t>
      </w:r>
      <w:r>
        <w:rPr>
          <w:rtl w:val="true"/>
        </w:rPr>
        <w:t>بالس</w:t>
      </w:r>
      <w:r>
        <w:rPr>
          <w:rtl w:val="true"/>
        </w:rPr>
        <w:t>:</w:t>
      </w:r>
      <w:bookmarkEnd w:id="948"/>
    </w:p>
    <w:p>
      <w:pPr>
        <w:pStyle w:val="BookText"/>
        <w:rPr/>
      </w:pPr>
      <w:r>
        <w:rPr>
          <w:rFonts w:ascii="Amiri" w:hAnsi="Amiri" w:eastAsia="Amiri" w:cs="Amiri"/>
          <w:color w:val="111111"/>
          <w:sz w:val="28"/>
          <w:sz w:val="28"/>
          <w:szCs w:val="28"/>
          <w:rtl w:val="true"/>
          <w:lang w:bidi="ar-SA"/>
        </w:rPr>
        <w:t>بلاد في المفازة، ذات زروع و فواكه، قليلة النعمة و بها مدن مثل سفنجاي و كوشك و سيوي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 أمير المدينة في كوشك</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083068_2314609296"/>
      <w:bookmarkStart w:id="950" w:name="_Toc431"/>
      <w:bookmarkEnd w:id="949"/>
      <w:r>
        <w:rPr/>
        <w:t>19</w:t>
      </w:r>
      <w:r>
        <w:rPr>
          <w:rtl w:val="true"/>
        </w:rPr>
        <w:t xml:space="preserve">- </w:t>
      </w:r>
      <w:r>
        <w:rPr>
          <w:rtl w:val="true"/>
        </w:rPr>
        <w:t>غزني</w:t>
      </w:r>
      <w:r>
        <w:rPr>
          <w:rtl w:val="true"/>
        </w:rPr>
        <w:t>:</w:t>
      </w:r>
      <w:bookmarkEnd w:id="9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على سفح جبل</w:t>
      </w:r>
      <w:r>
        <w:rPr>
          <w:rStyle w:val="FootnoteAnchor"/>
          <w:rtl w:val="true"/>
        </w:rPr>
        <w:footnoteReference w:id="289"/>
      </w:r>
      <w:r>
        <w:rPr>
          <w:rFonts w:ascii="Amiri" w:hAnsi="Amiri" w:eastAsia="Amiri" w:cs="Amiri"/>
          <w:color w:val="111111"/>
          <w:sz w:val="28"/>
          <w:sz w:val="28"/>
          <w:szCs w:val="28"/>
          <w:rtl w:val="true"/>
          <w:lang w:bidi="ar-SA"/>
        </w:rPr>
        <w:t>ذات نعم وفيرة جدا و هي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قديما بأيدي أهل الهند و هي الآن بيد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بين المسلمين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فيها التجار ذات بضائع كثيرة</w:t>
      </w:r>
      <w:r>
        <w:rPr>
          <w:rFonts w:eastAsia="Amiri" w:cs="Amiri" w:ascii="Amiri" w:hAnsi="Amiri"/>
          <w:color w:val="111111"/>
          <w:sz w:val="28"/>
          <w:szCs w:val="28"/>
          <w:rtl w:val="true"/>
          <w:lang w:bidi="ar-SA"/>
        </w:rPr>
        <w:t>.</w:t>
      </w:r>
      <w:bookmarkStart w:id="951" w:name="pg19779_190325"/>
    </w:p>
    <w:p>
      <w:pPr>
        <w:pStyle w:val="Heading3"/>
        <w:numPr>
          <w:ilvl w:val="2"/>
          <w:numId w:val="1"/>
        </w:numPr>
        <w:rPr/>
      </w:pPr>
      <w:bookmarkStart w:id="952" w:name="__RefHeading___Toc1083070_2314609296"/>
      <w:bookmarkStart w:id="953" w:name="_Toc432"/>
      <w:bookmarkEnd w:id="951"/>
      <w:bookmarkEnd w:id="952"/>
      <w:r>
        <w:rPr/>
        <w:t>20</w:t>
      </w:r>
      <w:r>
        <w:rPr>
          <w:rtl w:val="true"/>
        </w:rPr>
        <w:t xml:space="preserve">- </w:t>
      </w:r>
      <w:r>
        <w:rPr>
          <w:rtl w:val="true"/>
        </w:rPr>
        <w:t>كابل</w:t>
      </w:r>
      <w:r>
        <w:rPr>
          <w:rtl w:val="true"/>
        </w:rPr>
        <w:t>:</w:t>
      </w:r>
      <w:bookmarkEnd w:id="953"/>
    </w:p>
    <w:p>
      <w:pPr>
        <w:pStyle w:val="BookText"/>
        <w:rPr/>
      </w:pPr>
      <w:r>
        <w:rPr>
          <w:rFonts w:ascii="Amiri" w:hAnsi="Amiri" w:eastAsia="Amiri" w:cs="Amiri"/>
          <w:color w:val="111111"/>
          <w:sz w:val="28"/>
          <w:sz w:val="28"/>
          <w:szCs w:val="28"/>
          <w:rtl w:val="true"/>
          <w:lang w:bidi="ar-SA"/>
        </w:rPr>
        <w:t>مدينة ذات قلعة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مسلمون و 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بيوت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يتم الملك لراي قنوج ما لم يزر بيت الأصنام هذا إذ يعقد لواء ملكه فيها</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083072_2314609296"/>
      <w:bookmarkStart w:id="955" w:name="_Toc433"/>
      <w:bookmarkEnd w:id="954"/>
      <w:r>
        <w:rPr/>
        <w:t>21</w:t>
      </w:r>
      <w:r>
        <w:rPr>
          <w:rtl w:val="true"/>
        </w:rPr>
        <w:t xml:space="preserve">- </w:t>
      </w:r>
      <w:r>
        <w:rPr>
          <w:rtl w:val="true"/>
        </w:rPr>
        <w:t>استاخ و سكاوند</w:t>
      </w:r>
      <w:r>
        <w:rPr>
          <w:rtl w:val="true"/>
        </w:rPr>
        <w:t>:</w:t>
      </w:r>
      <w:bookmarkEnd w:id="955"/>
    </w:p>
    <w:p>
      <w:pPr>
        <w:pStyle w:val="BookText"/>
        <w:rPr/>
      </w:pPr>
      <w:r>
        <w:rPr>
          <w:rFonts w:ascii="Amiri" w:hAnsi="Amiri" w:eastAsia="Amiri" w:cs="Amiri"/>
          <w:color w:val="111111"/>
          <w:sz w:val="28"/>
          <w:sz w:val="28"/>
          <w:szCs w:val="28"/>
          <w:rtl w:val="true"/>
          <w:lang w:bidi="ar-SA"/>
        </w:rPr>
        <w:t>مدينتان صغيرتان على سفح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لسكاوند قلعة حصينة و هي ذات زروع و فواكه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083074_2314609296"/>
      <w:bookmarkStart w:id="957" w:name="_Toc434"/>
      <w:bookmarkEnd w:id="956"/>
      <w:r>
        <w:rPr/>
        <w:t>22</w:t>
      </w:r>
      <w:r>
        <w:rPr>
          <w:rtl w:val="true"/>
        </w:rPr>
        <w:t>- [</w:t>
      </w:r>
      <w:r>
        <w:rPr>
          <w:rtl w:val="true"/>
        </w:rPr>
        <w:t>مناطق الأتراك الخلخية</w:t>
      </w:r>
      <w:r>
        <w:rPr>
          <w:rtl w:val="true"/>
        </w:rPr>
        <w:t>]</w:t>
      </w:r>
      <w:bookmarkEnd w:id="957"/>
    </w:p>
    <w:p>
      <w:pPr>
        <w:pStyle w:val="BookText"/>
        <w:rPr/>
      </w:pPr>
      <w:r>
        <w:rPr>
          <w:rFonts w:ascii="Amiri" w:hAnsi="Amiri" w:eastAsia="Amiri" w:cs="Amiri"/>
          <w:color w:val="111111"/>
          <w:sz w:val="28"/>
          <w:sz w:val="28"/>
          <w:szCs w:val="28"/>
          <w:rtl w:val="true"/>
          <w:lang w:bidi="ar-SA"/>
        </w:rPr>
        <w:t>و في غزنين و حدود هذه المدن التي ذكرناها توجد مناطق الأتراك الخلخية و هم أصحاب أغنام كثيرة ينتقلون بها بحثا عن الكلأ و المراعي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كثير من هؤلاء الأتراك الخلخية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حدود بلخ و طخارستان و بست و 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غزنين و تلك النواحي المتصلة بها فإنهم ينسبونهم إلى زابلستان</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083076_2314609296"/>
      <w:bookmarkStart w:id="959" w:name="_Toc435"/>
      <w:bookmarkEnd w:id="958"/>
      <w:r>
        <w:rPr/>
        <w:t>23</w:t>
      </w:r>
      <w:r>
        <w:rPr>
          <w:rtl w:val="true"/>
        </w:rPr>
        <w:t xml:space="preserve">- </w:t>
      </w:r>
      <w:r>
        <w:rPr>
          <w:rtl w:val="true"/>
        </w:rPr>
        <w:t>بروان</w:t>
      </w:r>
      <w:r>
        <w:rPr>
          <w:rtl w:val="true"/>
        </w:rPr>
        <w:t>:</w:t>
      </w:r>
      <w:bookmarkEnd w:id="959"/>
    </w:p>
    <w:p>
      <w:pPr>
        <w:pStyle w:val="BookText"/>
        <w:rPr/>
      </w:pPr>
      <w:r>
        <w:rPr>
          <w:rFonts w:ascii="Amiri" w:hAnsi="Amiri" w:eastAsia="Amiri" w:cs="Amiri"/>
          <w:color w:val="111111"/>
          <w:sz w:val="28"/>
          <w:sz w:val="28"/>
          <w:szCs w:val="28"/>
          <w:rtl w:val="true"/>
          <w:lang w:bidi="ar-SA"/>
        </w:rPr>
        <w:t>مدينة ذات نعم يجتمع فيها التجار، و هي في الهند</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083078_2314609296"/>
      <w:bookmarkStart w:id="961" w:name="_Toc436"/>
      <w:bookmarkEnd w:id="960"/>
      <w:r>
        <w:rPr/>
        <w:t>24</w:t>
      </w:r>
      <w:r>
        <w:rPr>
          <w:rtl w:val="true"/>
        </w:rPr>
        <w:t xml:space="preserve">- </w:t>
      </w:r>
      <w:r>
        <w:rPr>
          <w:rtl w:val="true"/>
        </w:rPr>
        <w:t>بدخشان</w:t>
      </w:r>
      <w:r>
        <w:rPr>
          <w:rtl w:val="true"/>
        </w:rPr>
        <w:t>:</w:t>
      </w:r>
      <w:bookmarkEnd w:id="961"/>
    </w:p>
    <w:p>
      <w:pPr>
        <w:pStyle w:val="BookText"/>
        <w:rPr/>
      </w:pPr>
      <w:r>
        <w:rPr>
          <w:rFonts w:ascii="Amiri" w:hAnsi="Amiri" w:eastAsia="Amiri" w:cs="Amiri"/>
          <w:color w:val="111111"/>
          <w:sz w:val="28"/>
          <w:sz w:val="28"/>
          <w:szCs w:val="28"/>
          <w:rtl w:val="true"/>
          <w:lang w:bidi="ar-SA"/>
        </w:rPr>
        <w:t>مدينة ذات نعم وفيرة يجتمع فيها التجار و بها معادن الفضة و الذهب و البيجاذي و اللازورد، و يؤتي إليها بالمسك من التبت</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083080_2314609296"/>
      <w:bookmarkStart w:id="963" w:name="_Toc437"/>
      <w:bookmarkEnd w:id="962"/>
      <w:r>
        <w:rPr/>
        <w:t>25</w:t>
      </w:r>
      <w:r>
        <w:rPr>
          <w:rtl w:val="true"/>
        </w:rPr>
        <w:t xml:space="preserve">- </w:t>
      </w:r>
      <w:r>
        <w:rPr>
          <w:rtl w:val="true"/>
        </w:rPr>
        <w:t>درتازيان</w:t>
      </w:r>
      <w:r>
        <w:rPr>
          <w:rtl w:val="true"/>
        </w:rPr>
        <w:t>:</w:t>
      </w:r>
      <w:bookmarkEnd w:id="963"/>
    </w:p>
    <w:p>
      <w:pPr>
        <w:pStyle w:val="BookText"/>
        <w:rPr/>
      </w:pPr>
      <w:r>
        <w:rPr>
          <w:rFonts w:ascii="Amiri" w:hAnsi="Amiri" w:eastAsia="Amiri" w:cs="Amiri"/>
          <w:color w:val="111111"/>
          <w:sz w:val="28"/>
          <w:sz w:val="28"/>
          <w:szCs w:val="28"/>
          <w:rtl w:val="true"/>
          <w:lang w:bidi="ar-SA"/>
        </w:rPr>
        <w:t>مكان بني فيه سد بين جبلين</w:t>
      </w:r>
      <w:r>
        <w:rPr>
          <w:rStyle w:val="FootnoteAnchor"/>
          <w:rtl w:val="true"/>
        </w:rPr>
        <w:footnoteReference w:id="290"/>
      </w:r>
      <w:r>
        <w:rPr>
          <w:rFonts w:ascii="Amiri" w:hAnsi="Amiri" w:eastAsia="Amiri" w:cs="Amiri"/>
          <w:color w:val="111111"/>
          <w:sz w:val="28"/>
          <w:sz w:val="28"/>
          <w:szCs w:val="28"/>
          <w:rtl w:val="true"/>
          <w:lang w:bidi="ar-SA"/>
        </w:rPr>
        <w:t>، و فيه باب يمكن للقوافل أن 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بنى الخليفة المأمون هذا السد</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083082_2314609296"/>
      <w:bookmarkStart w:id="965" w:name="_Toc438"/>
      <w:bookmarkEnd w:id="964"/>
      <w:r>
        <w:rPr/>
        <w:t>26</w:t>
      </w:r>
      <w:r>
        <w:rPr>
          <w:rtl w:val="true"/>
        </w:rPr>
        <w:t xml:space="preserve">- </w:t>
      </w:r>
      <w:r>
        <w:rPr>
          <w:rtl w:val="true"/>
        </w:rPr>
        <w:t>ده سنكس</w:t>
      </w:r>
      <w:r>
        <w:rPr>
          <w:rtl w:val="true"/>
        </w:rPr>
        <w:t>:</w:t>
      </w:r>
      <w:bookmarkEnd w:id="965"/>
    </w:p>
    <w:p>
      <w:pPr>
        <w:pStyle w:val="BookText"/>
        <w:rPr/>
      </w:pPr>
      <w:r>
        <w:rPr>
          <w:rFonts w:ascii="Amiri" w:hAnsi="Amiri" w:eastAsia="Amiri" w:cs="Amiri"/>
          <w:color w:val="111111"/>
          <w:sz w:val="28"/>
          <w:sz w:val="28"/>
          <w:szCs w:val="28"/>
          <w:rtl w:val="true"/>
          <w:lang w:bidi="ar-SA"/>
        </w:rPr>
        <w:t>قرية كبيرة عامرة و فيها مسلمون، و قريب منها عقبة تدعى عقبة سنكس</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083084_2314609296"/>
      <w:bookmarkStart w:id="967" w:name="_Toc439"/>
      <w:bookmarkEnd w:id="966"/>
      <w:r>
        <w:rPr/>
        <w:t>27</w:t>
      </w:r>
      <w:r>
        <w:rPr>
          <w:rtl w:val="true"/>
        </w:rPr>
        <w:t xml:space="preserve">- </w:t>
      </w:r>
      <w:r>
        <w:rPr>
          <w:rtl w:val="true"/>
        </w:rPr>
        <w:t>سقلية</w:t>
      </w:r>
      <w:r>
        <w:rPr>
          <w:rtl w:val="true"/>
        </w:rPr>
        <w:t>:</w:t>
      </w:r>
      <w:bookmarkEnd w:id="9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قرية كبيرة</w:t>
      </w:r>
      <w:r>
        <w:rPr>
          <w:rFonts w:eastAsia="Amiri" w:cs="Amiri" w:ascii="Amiri" w:hAnsi="Amiri"/>
          <w:color w:val="111111"/>
          <w:sz w:val="28"/>
          <w:szCs w:val="28"/>
          <w:rtl w:val="true"/>
          <w:lang w:bidi="ar-SA"/>
        </w:rPr>
        <w:t>.</w:t>
      </w:r>
      <w:bookmarkStart w:id="968" w:name="pg19779_190326"/>
    </w:p>
    <w:p>
      <w:pPr>
        <w:pStyle w:val="Heading2"/>
        <w:numPr>
          <w:ilvl w:val="1"/>
          <w:numId w:val="1"/>
        </w:numPr>
        <w:rPr/>
      </w:pPr>
      <w:bookmarkStart w:id="969" w:name="__RefHeading___Toc1083086_2314609296"/>
      <w:bookmarkStart w:id="970" w:name="_Toc440"/>
      <w:bookmarkEnd w:id="968"/>
      <w:bookmarkEnd w:id="969"/>
      <w:r>
        <w:rPr/>
        <w:t>25</w:t>
      </w:r>
      <w:r>
        <w:rPr>
          <w:rtl w:val="true"/>
        </w:rPr>
        <w:t xml:space="preserve">- </w:t>
      </w:r>
      <w:r>
        <w:rPr>
          <w:rtl w:val="true"/>
        </w:rPr>
        <w:t>القول في بلاد ما وراء النهر و مدنها</w:t>
      </w:r>
      <w:bookmarkEnd w:id="970"/>
    </w:p>
    <w:p>
      <w:pPr>
        <w:pStyle w:val="Heading3"/>
        <w:numPr>
          <w:ilvl w:val="2"/>
          <w:numId w:val="1"/>
        </w:numPr>
        <w:rPr/>
      </w:pPr>
      <w:bookmarkStart w:id="971" w:name="__RefHeading___Toc1083088_2314609296"/>
      <w:bookmarkStart w:id="972" w:name="_Toc441"/>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بلاد يحيط بها من شرقيها حدود التبت؛ و من جنوبيها خراسان و المناطق التابعة لها؛ و من غربيها الغوز و حدود الخلخ؛ و من شماليها حدود الخلخ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عظيمة عامرة ذات نعم وفيرة بتركستان، يجتمع فيها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مقاتلون غزاة و رماة حسنو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يسودها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معادن الذهب و الفضة الكثيرة و جميع الجواهر التي يؤتى بها من الجبال، إضافة للعقاقير التي في الجبال كالناك</w:t>
      </w:r>
      <w:r>
        <w:rPr>
          <w:rStyle w:val="FootnoteAnchor"/>
          <w:rtl w:val="true"/>
        </w:rPr>
        <w:footnoteReference w:id="291"/>
      </w:r>
      <w:r>
        <w:rPr>
          <w:rFonts w:ascii="Amiri" w:hAnsi="Amiri" w:eastAsia="Amiri" w:cs="Amiri"/>
          <w:color w:val="111111"/>
          <w:sz w:val="28"/>
          <w:sz w:val="28"/>
          <w:szCs w:val="28"/>
          <w:rtl w:val="true"/>
          <w:lang w:bidi="ar-SA"/>
        </w:rPr>
        <w:t>و الزرنيخ و الكبريت و النوشادر</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083090_2314609296"/>
      <w:bookmarkStart w:id="974" w:name="_Toc442"/>
      <w:bookmarkEnd w:id="973"/>
      <w:r>
        <w:rPr/>
        <w:t>1</w:t>
      </w:r>
      <w:r>
        <w:rPr>
          <w:rtl w:val="true"/>
        </w:rPr>
        <w:t xml:space="preserve">- </w:t>
      </w:r>
      <w:r>
        <w:rPr>
          <w:rtl w:val="true"/>
        </w:rPr>
        <w:t>بخارى</w:t>
      </w:r>
      <w:r>
        <w:rPr>
          <w:rtl w:val="true"/>
        </w:rPr>
        <w:t>:</w:t>
      </w:r>
      <w:bookmarkEnd w:id="974"/>
    </w:p>
    <w:p>
      <w:pPr>
        <w:pStyle w:val="BookText"/>
        <w:rPr/>
      </w:pPr>
      <w:r>
        <w:rPr>
          <w:rFonts w:ascii="Amiri" w:hAnsi="Amiri" w:eastAsia="Amiri" w:cs="Amiri"/>
          <w:color w:val="111111"/>
          <w:sz w:val="28"/>
          <w:sz w:val="28"/>
          <w:szCs w:val="28"/>
          <w:rtl w:val="true"/>
          <w:lang w:bidi="ar-SA"/>
        </w:rPr>
        <w:t>مدينة كبيرة عامرة من بلاد ما وراء النهر، و مقر ملك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مكان رطب ذات فواكه كثيرة و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رماة و 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البسط و المصلّيات و ثياب من الصوف تستحسن، و الشورة</w:t>
      </w:r>
      <w:r>
        <w:rPr>
          <w:rStyle w:val="FootnoteAnchor"/>
          <w:rtl w:val="true"/>
        </w:rPr>
        <w:footnoteReference w:id="292"/>
      </w:r>
      <w:r>
        <w:rPr>
          <w:rFonts w:ascii="Amiri" w:hAnsi="Amiri" w:eastAsia="Amiri" w:cs="Amiri"/>
          <w:color w:val="111111"/>
          <w:sz w:val="28"/>
          <w:sz w:val="28"/>
          <w:szCs w:val="28"/>
          <w:rtl w:val="true"/>
          <w:lang w:bidi="ar-SA"/>
        </w:rPr>
        <w:t>التي تحمل إلى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مساحة بخارى اثنا عشر فرسخا في اثني عشر فرسخا، يحيط بها بأسرها سور، و بها قلعة و رباطات، و في داخل هذا السور قرى</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1083092_2314609296"/>
      <w:bookmarkStart w:id="976" w:name="_Toc443"/>
      <w:bookmarkEnd w:id="975"/>
      <w:r>
        <w:rPr/>
        <w:t>2</w:t>
      </w:r>
      <w:r>
        <w:rPr>
          <w:rtl w:val="true"/>
        </w:rPr>
        <w:t xml:space="preserve">- </w:t>
      </w:r>
      <w:r>
        <w:rPr>
          <w:rtl w:val="true"/>
        </w:rPr>
        <w:t>مغكان و خجادك و دندونه و بومكث و مديامجكث و خرغنكث</w:t>
      </w:r>
      <w:r>
        <w:rPr>
          <w:rtl w:val="true"/>
        </w:rPr>
        <w:t>:</w:t>
      </w:r>
      <w:bookmarkEnd w:id="976"/>
    </w:p>
    <w:p>
      <w:pPr>
        <w:pStyle w:val="BookText"/>
        <w:rPr/>
      </w:pPr>
      <w:r>
        <w:rPr>
          <w:rFonts w:ascii="Amiri" w:hAnsi="Amiri" w:eastAsia="Amiri" w:cs="Amiri"/>
          <w:color w:val="111111"/>
          <w:sz w:val="28"/>
          <w:sz w:val="28"/>
          <w:szCs w:val="28"/>
          <w:rtl w:val="true"/>
          <w:lang w:bidi="ar-SA"/>
        </w:rPr>
        <w:t>مدن، كل واحدة منهن ذات منبر من حدود بخارى، عامرة ذوات زروع و فواكه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083094_2314609296"/>
      <w:bookmarkStart w:id="978" w:name="_Toc444"/>
      <w:bookmarkEnd w:id="977"/>
      <w:r>
        <w:rPr/>
        <w:t>3</w:t>
      </w:r>
      <w:r>
        <w:rPr>
          <w:rtl w:val="true"/>
        </w:rPr>
        <w:t xml:space="preserve">- </w:t>
      </w:r>
      <w:r>
        <w:rPr>
          <w:rtl w:val="true"/>
        </w:rPr>
        <w:t>فرب</w:t>
      </w:r>
      <w:r>
        <w:rPr>
          <w:rtl w:val="true"/>
        </w:rPr>
        <w:t>:</w:t>
      </w:r>
      <w:bookmarkEnd w:id="978"/>
    </w:p>
    <w:p>
      <w:pPr>
        <w:pStyle w:val="BookText"/>
        <w:rPr/>
      </w:pPr>
      <w:r>
        <w:rPr>
          <w:rFonts w:ascii="Amiri" w:hAnsi="Amiri" w:eastAsia="Amiri" w:cs="Amiri"/>
          <w:color w:val="111111"/>
          <w:sz w:val="28"/>
          <w:sz w:val="28"/>
          <w:szCs w:val="28"/>
          <w:rtl w:val="true"/>
          <w:lang w:bidi="ar-SA"/>
        </w:rPr>
        <w:t>مدينة على ساحل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نهر مير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مفازة</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083096_2314609296"/>
      <w:bookmarkStart w:id="980" w:name="_Toc445"/>
      <w:bookmarkEnd w:id="979"/>
      <w:r>
        <w:rPr/>
        <w:t>4</w:t>
      </w:r>
      <w:r>
        <w:rPr>
          <w:rtl w:val="true"/>
        </w:rPr>
        <w:t xml:space="preserve">- </w:t>
      </w:r>
      <w:r>
        <w:rPr>
          <w:rtl w:val="true"/>
        </w:rPr>
        <w:t>بيكند</w:t>
      </w:r>
      <w:r>
        <w:rPr>
          <w:rtl w:val="true"/>
        </w:rPr>
        <w:t>:</w:t>
      </w:r>
      <w:bookmarkEnd w:id="9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بها نحو ألف رباط</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أرضها خصبة، و فيها القباب التي توضع على المقابر مما يجلب من بخارى إليها</w:t>
      </w:r>
      <w:r>
        <w:rPr>
          <w:rFonts w:eastAsia="Amiri" w:cs="Amiri" w:ascii="Amiri" w:hAnsi="Amiri"/>
          <w:color w:val="111111"/>
          <w:sz w:val="28"/>
          <w:szCs w:val="28"/>
          <w:rtl w:val="true"/>
          <w:lang w:bidi="ar-SA"/>
        </w:rPr>
        <w:t>.</w:t>
      </w:r>
      <w:bookmarkStart w:id="981" w:name="pg19779_190327"/>
    </w:p>
    <w:p>
      <w:pPr>
        <w:pStyle w:val="Heading3"/>
        <w:numPr>
          <w:ilvl w:val="2"/>
          <w:numId w:val="1"/>
        </w:numPr>
        <w:rPr/>
      </w:pPr>
      <w:bookmarkStart w:id="982" w:name="__RefHeading___Toc1083098_2314609296"/>
      <w:bookmarkStart w:id="983" w:name="_Toc446"/>
      <w:bookmarkEnd w:id="981"/>
      <w:bookmarkEnd w:id="982"/>
      <w:r>
        <w:rPr/>
        <w:t>5</w:t>
      </w:r>
      <w:r>
        <w:rPr>
          <w:rtl w:val="true"/>
        </w:rPr>
        <w:t xml:space="preserve">- </w:t>
      </w:r>
      <w:r>
        <w:rPr>
          <w:rtl w:val="true"/>
        </w:rPr>
        <w:t>السغد</w:t>
      </w:r>
      <w:r>
        <w:rPr>
          <w:rtl w:val="true"/>
        </w:rPr>
        <w:t>:</w:t>
      </w:r>
      <w:bookmarkEnd w:id="983"/>
    </w:p>
    <w:p>
      <w:pPr>
        <w:pStyle w:val="BookText"/>
        <w:rPr/>
      </w:pPr>
      <w:r>
        <w:rPr>
          <w:rFonts w:ascii="Amiri" w:hAnsi="Amiri" w:eastAsia="Amiri" w:cs="Amiri"/>
          <w:color w:val="111111"/>
          <w:sz w:val="28"/>
          <w:sz w:val="28"/>
          <w:szCs w:val="28"/>
          <w:rtl w:val="true"/>
          <w:lang w:bidi="ar-SA"/>
        </w:rPr>
        <w:t>بلاد في نواحي المشرق لا يوجد مكان أكثر حسنا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مياه جارية و أشجار كثيرة و هواء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يقرون الضيف ودودون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و بها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يكثر الظرفاء ذوو الدين</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083100_2314609296"/>
      <w:bookmarkStart w:id="985" w:name="_Toc447"/>
      <w:bookmarkEnd w:id="984"/>
      <w:r>
        <w:rPr/>
        <w:t>6</w:t>
      </w:r>
      <w:r>
        <w:rPr>
          <w:rtl w:val="true"/>
        </w:rPr>
        <w:t xml:space="preserve">- </w:t>
      </w:r>
      <w:r>
        <w:rPr>
          <w:rtl w:val="true"/>
        </w:rPr>
        <w:t>طواويس</w:t>
      </w:r>
      <w:r>
        <w:rPr>
          <w:rtl w:val="true"/>
        </w:rPr>
        <w:t>:</w:t>
      </w:r>
      <w:bookmarkEnd w:id="985"/>
    </w:p>
    <w:p>
      <w:pPr>
        <w:pStyle w:val="BookText"/>
        <w:rPr/>
      </w:pPr>
      <w:r>
        <w:rPr>
          <w:rFonts w:ascii="Amiri" w:hAnsi="Amiri" w:eastAsia="Amiri" w:cs="Amiri"/>
          <w:color w:val="111111"/>
          <w:sz w:val="28"/>
          <w:sz w:val="28"/>
          <w:szCs w:val="28"/>
          <w:rtl w:val="true"/>
          <w:lang w:bidi="ar-SA"/>
        </w:rPr>
        <w:t>مدينة من بخارى على الحدود مع السغد يقام بها كل سنة سوق لمدة يوم واحد يجتمع فيه خلق كثير</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083102_2314609296"/>
      <w:bookmarkStart w:id="987" w:name="_Toc448"/>
      <w:bookmarkEnd w:id="986"/>
      <w:r>
        <w:rPr/>
        <w:t>7</w:t>
      </w:r>
      <w:r>
        <w:rPr>
          <w:rtl w:val="true"/>
        </w:rPr>
        <w:t xml:space="preserve">- </w:t>
      </w:r>
      <w:r>
        <w:rPr>
          <w:rtl w:val="true"/>
        </w:rPr>
        <w:t xml:space="preserve">كرمينه، دبوسي </w:t>
      </w:r>
      <w:r>
        <w:rPr>
          <w:rtl w:val="true"/>
        </w:rPr>
        <w:t>[</w:t>
      </w:r>
      <w:r>
        <w:rPr/>
        <w:t>23</w:t>
      </w:r>
      <w:r>
        <w:rPr>
          <w:rtl w:val="true"/>
        </w:rPr>
        <w:t xml:space="preserve"> </w:t>
      </w:r>
      <w:r>
        <w:rPr>
          <w:rtl w:val="true"/>
        </w:rPr>
        <w:t>أ</w:t>
      </w:r>
      <w:r>
        <w:rPr>
          <w:rtl w:val="true"/>
        </w:rPr>
        <w:t>]</w:t>
      </w:r>
      <w:r>
        <w:rPr>
          <w:rtl w:val="true"/>
        </w:rPr>
        <w:t>، ربنجن</w:t>
      </w:r>
      <w:r>
        <w:rPr>
          <w:rtl w:val="true"/>
        </w:rPr>
        <w:t>:</w:t>
      </w:r>
      <w:bookmarkEnd w:id="987"/>
    </w:p>
    <w:p>
      <w:pPr>
        <w:pStyle w:val="BookText"/>
        <w:rPr/>
      </w:pPr>
      <w:r>
        <w:rPr>
          <w:rFonts w:ascii="Amiri" w:hAnsi="Amiri" w:eastAsia="Amiri" w:cs="Amiri"/>
          <w:color w:val="111111"/>
          <w:sz w:val="28"/>
          <w:sz w:val="28"/>
          <w:szCs w:val="28"/>
          <w:rtl w:val="true"/>
          <w:lang w:bidi="ar-SA"/>
        </w:rPr>
        <w:t>مدن في بلاد السغد على طريق سمرقند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عامرة ذات مياه جارية و أشجار</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083104_2314609296"/>
      <w:bookmarkStart w:id="989" w:name="_Toc449"/>
      <w:bookmarkEnd w:id="988"/>
      <w:r>
        <w:rPr/>
        <w:t>8</w:t>
      </w:r>
      <w:r>
        <w:rPr>
          <w:rtl w:val="true"/>
        </w:rPr>
        <w:t xml:space="preserve">- </w:t>
      </w:r>
      <w:r>
        <w:rPr>
          <w:rtl w:val="true"/>
        </w:rPr>
        <w:t>كشاني</w:t>
      </w:r>
      <w:r>
        <w:rPr>
          <w:rtl w:val="true"/>
        </w:rPr>
        <w:t>:</w:t>
      </w:r>
      <w:bookmarkEnd w:id="989"/>
    </w:p>
    <w:p>
      <w:pPr>
        <w:pStyle w:val="BookText"/>
        <w:rPr/>
      </w:pPr>
      <w:r>
        <w:rPr>
          <w:rFonts w:ascii="Amiri" w:hAnsi="Amiri" w:eastAsia="Amiri" w:cs="Amiri"/>
          <w:color w:val="111111"/>
          <w:sz w:val="28"/>
          <w:sz w:val="28"/>
          <w:szCs w:val="28"/>
          <w:rtl w:val="true"/>
          <w:lang w:bidi="ar-SA"/>
        </w:rPr>
        <w:t>أكثر البلدان عمارة ببلاد السغد</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083106_2314609296"/>
      <w:bookmarkStart w:id="991" w:name="_Toc450"/>
      <w:bookmarkEnd w:id="990"/>
      <w:r>
        <w:rPr/>
        <w:t>9</w:t>
      </w:r>
      <w:r>
        <w:rPr>
          <w:rtl w:val="true"/>
        </w:rPr>
        <w:t xml:space="preserve">- </w:t>
      </w:r>
      <w:r>
        <w:rPr>
          <w:rtl w:val="true"/>
        </w:rPr>
        <w:t>أرمان</w:t>
      </w:r>
      <w:r>
        <w:rPr>
          <w:rtl w:val="true"/>
        </w:rPr>
        <w:t>:</w:t>
      </w:r>
      <w:bookmarkEnd w:id="991"/>
    </w:p>
    <w:p>
      <w:pPr>
        <w:pStyle w:val="BookText"/>
        <w:rPr/>
      </w:pPr>
      <w:r>
        <w:rPr>
          <w:rFonts w:ascii="Amiri" w:hAnsi="Amiri" w:eastAsia="Amiri" w:cs="Amiri"/>
          <w:color w:val="111111"/>
          <w:sz w:val="28"/>
          <w:sz w:val="28"/>
          <w:szCs w:val="28"/>
          <w:rtl w:val="true"/>
          <w:lang w:bidi="ar-SA"/>
        </w:rPr>
        <w:t>من مدن كشانية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1083108_2314609296"/>
      <w:bookmarkStart w:id="993" w:name="_Toc451"/>
      <w:bookmarkEnd w:id="992"/>
      <w:r>
        <w:rPr/>
        <w:t>10</w:t>
      </w:r>
      <w:r>
        <w:rPr>
          <w:rtl w:val="true"/>
        </w:rPr>
        <w:t xml:space="preserve">- </w:t>
      </w:r>
      <w:r>
        <w:rPr>
          <w:rtl w:val="true"/>
        </w:rPr>
        <w:t>إشتيخن</w:t>
      </w:r>
      <w:r>
        <w:rPr>
          <w:rtl w:val="true"/>
        </w:rPr>
        <w:t>:</w:t>
      </w:r>
      <w:bookmarkEnd w:id="993"/>
    </w:p>
    <w:p>
      <w:pPr>
        <w:pStyle w:val="BookText"/>
        <w:rPr/>
      </w:pPr>
      <w:r>
        <w:rPr>
          <w:rFonts w:ascii="Amiri" w:hAnsi="Amiri" w:eastAsia="Amiri" w:cs="Amiri"/>
          <w:color w:val="111111"/>
          <w:sz w:val="28"/>
          <w:sz w:val="28"/>
          <w:szCs w:val="28"/>
          <w:rtl w:val="true"/>
          <w:lang w:bidi="ar-SA"/>
        </w:rPr>
        <w:t>موضع طيب الهواء و الماء و عامر ذو نعمة وفيرة</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083110_2314609296"/>
      <w:bookmarkStart w:id="995" w:name="_Toc452"/>
      <w:bookmarkEnd w:id="994"/>
      <w:r>
        <w:rPr/>
        <w:t>11</w:t>
      </w:r>
      <w:r>
        <w:rPr>
          <w:rtl w:val="true"/>
        </w:rPr>
        <w:t xml:space="preserve">- </w:t>
      </w:r>
      <w:r>
        <w:rPr>
          <w:rtl w:val="true"/>
        </w:rPr>
        <w:t>كنجكث و فرنكث</w:t>
      </w:r>
      <w:r>
        <w:rPr>
          <w:rtl w:val="true"/>
        </w:rPr>
        <w:t>:</w:t>
      </w:r>
      <w:bookmarkEnd w:id="995"/>
    </w:p>
    <w:p>
      <w:pPr>
        <w:pStyle w:val="BookText"/>
        <w:rPr/>
      </w:pPr>
      <w:r>
        <w:rPr>
          <w:rFonts w:ascii="Amiri" w:hAnsi="Amiri" w:eastAsia="Amiri" w:cs="Amiri"/>
          <w:color w:val="111111"/>
          <w:sz w:val="28"/>
          <w:sz w:val="28"/>
          <w:szCs w:val="28"/>
          <w:rtl w:val="true"/>
          <w:lang w:bidi="ar-SA"/>
        </w:rPr>
        <w:t>مدينتان تقعان بين النهر و مدينة إشتيخن</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1083112_2314609296"/>
      <w:bookmarkStart w:id="997" w:name="_Toc453"/>
      <w:bookmarkEnd w:id="996"/>
      <w:r>
        <w:rPr/>
        <w:t>12</w:t>
      </w:r>
      <w:r>
        <w:rPr>
          <w:rtl w:val="true"/>
        </w:rPr>
        <w:t xml:space="preserve">- </w:t>
      </w:r>
      <w:r>
        <w:rPr>
          <w:rtl w:val="true"/>
        </w:rPr>
        <w:t>دران</w:t>
      </w:r>
      <w:r>
        <w:rPr>
          <w:rtl w:val="true"/>
        </w:rPr>
        <w:t>:</w:t>
      </w:r>
      <w:bookmarkEnd w:id="997"/>
    </w:p>
    <w:p>
      <w:pPr>
        <w:pStyle w:val="BookText"/>
        <w:rPr/>
      </w:pPr>
      <w:r>
        <w:rPr>
          <w:rFonts w:ascii="Amiri" w:hAnsi="Amiri" w:eastAsia="Amiri" w:cs="Amiri"/>
          <w:color w:val="111111"/>
          <w:sz w:val="28"/>
          <w:sz w:val="28"/>
          <w:szCs w:val="28"/>
          <w:rtl w:val="true"/>
          <w:lang w:bidi="ar-SA"/>
        </w:rPr>
        <w:t>مدينة نزهة صغيرة، و هي من مدن سمرقند</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083114_2314609296"/>
      <w:bookmarkStart w:id="999" w:name="_Toc454"/>
      <w:bookmarkEnd w:id="998"/>
      <w:r>
        <w:rPr/>
        <w:t>13</w:t>
      </w:r>
      <w:r>
        <w:rPr>
          <w:rtl w:val="true"/>
        </w:rPr>
        <w:t xml:space="preserve">- </w:t>
      </w:r>
      <w:r>
        <w:rPr>
          <w:rtl w:val="true"/>
        </w:rPr>
        <w:t>سمرقند</w:t>
      </w:r>
      <w:r>
        <w:rPr>
          <w:rtl w:val="true"/>
        </w:rPr>
        <w:t>:</w:t>
      </w:r>
      <w:bookmarkEnd w:id="9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عامرة ذات نعم وفيرة يجتمع فيها التجار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مدينة و قلعة و ربض؛ يمر من فوق سقف سوقها ماء جار في نهر من رصاص، و يأتيها الماء 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موضع للمانويين و يدعون باسم نغوشاك</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الكاغذ الذي يحمل إلى الآفاق و حبال القنّب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نهر بخارى يمرّ من باب سمرقند</w:t>
      </w:r>
      <w:r>
        <w:rPr>
          <w:rFonts w:eastAsia="Amiri" w:cs="Amiri" w:ascii="Amiri" w:hAnsi="Amiri"/>
          <w:color w:val="111111"/>
          <w:sz w:val="28"/>
          <w:szCs w:val="28"/>
          <w:rtl w:val="true"/>
          <w:lang w:bidi="ar-SA"/>
        </w:rPr>
        <w:t>.</w:t>
      </w:r>
      <w:bookmarkStart w:id="1000" w:name="pg19779_190328"/>
    </w:p>
    <w:p>
      <w:pPr>
        <w:pStyle w:val="Heading3"/>
        <w:numPr>
          <w:ilvl w:val="2"/>
          <w:numId w:val="1"/>
        </w:numPr>
        <w:rPr/>
      </w:pPr>
      <w:bookmarkStart w:id="1001" w:name="__RefHeading___Toc1083116_2314609296"/>
      <w:bookmarkStart w:id="1002" w:name="_Toc455"/>
      <w:bookmarkEnd w:id="1000"/>
      <w:bookmarkEnd w:id="1001"/>
      <w:r>
        <w:rPr/>
        <w:t>14</w:t>
      </w:r>
      <w:r>
        <w:rPr>
          <w:rtl w:val="true"/>
        </w:rPr>
        <w:t xml:space="preserve">- </w:t>
      </w:r>
      <w:r>
        <w:rPr>
          <w:rtl w:val="true"/>
        </w:rPr>
        <w:t>ورغسر و بنجيكث</w:t>
      </w:r>
      <w:r>
        <w:rPr>
          <w:rtl w:val="true"/>
        </w:rPr>
        <w:t>:</w:t>
      </w:r>
      <w:bookmarkEnd w:id="1002"/>
    </w:p>
    <w:p>
      <w:pPr>
        <w:pStyle w:val="BookText"/>
        <w:rPr/>
      </w:pPr>
      <w:r>
        <w:rPr>
          <w:rFonts w:ascii="Amiri" w:hAnsi="Amiri" w:eastAsia="Amiri" w:cs="Amiri"/>
          <w:color w:val="111111"/>
          <w:sz w:val="28"/>
          <w:sz w:val="28"/>
          <w:szCs w:val="28"/>
          <w:rtl w:val="true"/>
          <w:lang w:bidi="ar-SA"/>
        </w:rPr>
        <w:t>مدينتان من مدن سمرقند على شاطئ نهر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انشعاب المياه إنما يقع في ورغسر هذه</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083118_2314609296"/>
      <w:bookmarkStart w:id="1004" w:name="_Toc456"/>
      <w:bookmarkEnd w:id="1003"/>
      <w:r>
        <w:rPr/>
        <w:t>15</w:t>
      </w:r>
      <w:r>
        <w:rPr>
          <w:rtl w:val="true"/>
        </w:rPr>
        <w:t xml:space="preserve">- </w:t>
      </w:r>
      <w:r>
        <w:rPr>
          <w:rtl w:val="true"/>
        </w:rPr>
        <w:t>كش</w:t>
      </w:r>
      <w:r>
        <w:rPr>
          <w:rtl w:val="true"/>
        </w:rPr>
        <w:t>:</w:t>
      </w:r>
      <w:bookmarkEnd w:id="1004"/>
    </w:p>
    <w:p>
      <w:pPr>
        <w:pStyle w:val="BookText"/>
        <w:rPr/>
      </w:pPr>
      <w:r>
        <w:rPr>
          <w:rFonts w:ascii="Amiri" w:hAnsi="Amiri" w:eastAsia="Amiri" w:cs="Amiri"/>
          <w:color w:val="111111"/>
          <w:sz w:val="28"/>
          <w:sz w:val="28"/>
          <w:szCs w:val="28"/>
          <w:rtl w:val="true"/>
          <w:lang w:bidi="ar-SA"/>
        </w:rPr>
        <w:t>مدينة من الجروم و يهطل فيها المطر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مدينة و قهندز و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نهران يمران بالمدينة ينتفع منهما في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البغال الفارهة و المن و الملح الأحمر التي تحمل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083120_2314609296"/>
      <w:bookmarkStart w:id="1006" w:name="_Toc457"/>
      <w:bookmarkEnd w:id="1005"/>
      <w:r>
        <w:rPr/>
        <w:t>16</w:t>
      </w:r>
      <w:r>
        <w:rPr>
          <w:rtl w:val="true"/>
        </w:rPr>
        <w:t xml:space="preserve">- </w:t>
      </w:r>
      <w:r>
        <w:rPr>
          <w:rtl w:val="true"/>
        </w:rPr>
        <w:t>نوقت قريش</w:t>
      </w:r>
      <w:r>
        <w:rPr>
          <w:rtl w:val="true"/>
        </w:rPr>
        <w:t>:</w:t>
      </w:r>
      <w:bookmarkEnd w:id="1006"/>
    </w:p>
    <w:p>
      <w:pPr>
        <w:pStyle w:val="BookText"/>
        <w:rPr/>
      </w:pPr>
      <w:r>
        <w:rPr>
          <w:rFonts w:ascii="Amiri" w:hAnsi="Amiri" w:eastAsia="Amiri" w:cs="Amiri"/>
          <w:color w:val="111111"/>
          <w:sz w:val="28"/>
          <w:sz w:val="28"/>
          <w:szCs w:val="28"/>
          <w:rtl w:val="true"/>
          <w:lang w:bidi="ar-SA"/>
        </w:rPr>
        <w:t>مدينة ذات زروع و فواكه كثيرة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1083122_2314609296"/>
      <w:bookmarkStart w:id="1008" w:name="_Toc458"/>
      <w:bookmarkEnd w:id="1007"/>
      <w:r>
        <w:rPr/>
        <w:t>17</w:t>
      </w:r>
      <w:r>
        <w:rPr>
          <w:rtl w:val="true"/>
        </w:rPr>
        <w:t xml:space="preserve">- </w:t>
      </w:r>
      <w:r>
        <w:rPr>
          <w:rtl w:val="true"/>
        </w:rPr>
        <w:t>نخشب</w:t>
      </w:r>
      <w:r>
        <w:rPr>
          <w:rtl w:val="true"/>
        </w:rPr>
        <w:t>:</w:t>
      </w:r>
      <w:bookmarkEnd w:id="1008"/>
    </w:p>
    <w:p>
      <w:pPr>
        <w:pStyle w:val="BookText"/>
        <w:rPr/>
      </w:pPr>
      <w:r>
        <w:rPr>
          <w:rFonts w:ascii="Amiri" w:hAnsi="Amiri" w:eastAsia="Amiri" w:cs="Amiri"/>
          <w:color w:val="111111"/>
          <w:sz w:val="28"/>
          <w:sz w:val="28"/>
          <w:szCs w:val="28"/>
          <w:rtl w:val="true"/>
          <w:lang w:bidi="ar-SA"/>
        </w:rPr>
        <w:t>مدينة ذات نعم، عامرة كثيرة الزروع و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نهر واحد يمر وسط المدينة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1083124_2314609296"/>
      <w:bookmarkStart w:id="1010" w:name="_Toc459"/>
      <w:bookmarkEnd w:id="1009"/>
      <w:r>
        <w:rPr/>
        <w:t>18</w:t>
      </w:r>
      <w:r>
        <w:rPr>
          <w:rtl w:val="true"/>
        </w:rPr>
        <w:t xml:space="preserve">- </w:t>
      </w:r>
      <w:r>
        <w:rPr>
          <w:rtl w:val="true"/>
        </w:rPr>
        <w:t>سوبخ</w:t>
      </w:r>
      <w:r>
        <w:rPr>
          <w:rtl w:val="true"/>
        </w:rPr>
        <w:t>:</w:t>
      </w:r>
      <w:bookmarkEnd w:id="1010"/>
    </w:p>
    <w:p>
      <w:pPr>
        <w:pStyle w:val="BookText"/>
        <w:rPr/>
      </w:pPr>
      <w:r>
        <w:rPr>
          <w:rFonts w:ascii="IRNazanin" w:hAnsi="IRNazanin" w:eastAsia="IRNazanin"/>
          <w:color w:val="111111"/>
          <w:sz w:val="28"/>
          <w:sz w:val="28"/>
          <w:szCs w:val="28"/>
          <w:rtl w:val="true"/>
          <w:lang w:bidi="fa-IR"/>
        </w:rPr>
        <w:t>من مدن نخشب</w:t>
      </w:r>
      <w:r>
        <w:rPr>
          <w:rFonts w:eastAsia="IRNazanin" w:cs="IRNazanin"/>
          <w:color w:val="111111"/>
          <w:sz w:val="28"/>
          <w:szCs w:val="28"/>
          <w:rtl w:val="true"/>
          <w:lang w:bidi="fa-IR"/>
        </w:rPr>
        <w:t>.</w:t>
      </w:r>
    </w:p>
    <w:p>
      <w:pPr>
        <w:pStyle w:val="Heading3"/>
        <w:numPr>
          <w:ilvl w:val="2"/>
          <w:numId w:val="1"/>
        </w:numPr>
        <w:rPr/>
      </w:pPr>
      <w:bookmarkStart w:id="1011" w:name="__RefHeading___Toc1083126_2314609296"/>
      <w:bookmarkStart w:id="1012" w:name="_Toc460"/>
      <w:bookmarkEnd w:id="1011"/>
      <w:r>
        <w:rPr/>
        <w:t>19</w:t>
      </w:r>
      <w:r>
        <w:rPr>
          <w:rtl w:val="true"/>
        </w:rPr>
        <w:t xml:space="preserve">- </w:t>
      </w:r>
      <w:r>
        <w:rPr>
          <w:rtl w:val="true"/>
        </w:rPr>
        <w:t>سكيفغن</w:t>
      </w:r>
      <w:r>
        <w:rPr>
          <w:rtl w:val="true"/>
        </w:rPr>
        <w:t>:</w:t>
      </w:r>
      <w:bookmarkEnd w:id="1012"/>
    </w:p>
    <w:p>
      <w:pPr>
        <w:pStyle w:val="BookText"/>
        <w:rPr/>
      </w:pPr>
      <w:r>
        <w:rPr>
          <w:rFonts w:ascii="Amiri" w:hAnsi="Amiri" w:eastAsia="Amiri" w:cs="Amiri"/>
          <w:color w:val="111111"/>
          <w:sz w:val="28"/>
          <w:sz w:val="28"/>
          <w:szCs w:val="28"/>
          <w:rtl w:val="true"/>
          <w:lang w:bidi="ar-SA"/>
        </w:rPr>
        <w:t>مدينة كثيرة الزروع و الفواكه</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083128_2314609296"/>
      <w:bookmarkStart w:id="1014" w:name="_Toc461"/>
      <w:bookmarkEnd w:id="1013"/>
      <w:r>
        <w:rPr/>
        <w:t>20</w:t>
      </w:r>
      <w:r>
        <w:rPr>
          <w:rtl w:val="true"/>
        </w:rPr>
        <w:t xml:space="preserve">- </w:t>
      </w:r>
      <w:r>
        <w:rPr>
          <w:rtl w:val="true"/>
        </w:rPr>
        <w:t>بزده</w:t>
      </w:r>
      <w:r>
        <w:rPr>
          <w:rtl w:val="true"/>
        </w:rPr>
        <w:t>:</w:t>
      </w:r>
      <w:bookmarkEnd w:id="1014"/>
    </w:p>
    <w:p>
      <w:pPr>
        <w:pStyle w:val="BookText"/>
        <w:rPr/>
      </w:pPr>
      <w:r>
        <w:rPr>
          <w:rFonts w:ascii="Amiri" w:hAnsi="Amiri" w:eastAsia="Amiri" w:cs="Amiri"/>
          <w:color w:val="111111"/>
          <w:sz w:val="28"/>
          <w:sz w:val="28"/>
          <w:szCs w:val="28"/>
          <w:rtl w:val="true"/>
          <w:lang w:bidi="ar-SA"/>
        </w:rPr>
        <w:t>مدينة قليلة الناس كثيرة الزروع و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نهر جاف يأتي فيه الماء بعض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مياه أهلها من الآبار و مما تأتي به الدواليب</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083130_2314609296"/>
      <w:bookmarkStart w:id="1016" w:name="_Toc462"/>
      <w:bookmarkEnd w:id="1015"/>
      <w:r>
        <w:rPr/>
        <w:t>21</w:t>
      </w:r>
      <w:r>
        <w:rPr>
          <w:rtl w:val="true"/>
        </w:rPr>
        <w:t xml:space="preserve">- </w:t>
      </w:r>
      <w:r>
        <w:rPr>
          <w:rtl w:val="true"/>
        </w:rPr>
        <w:t>كسبه</w:t>
      </w:r>
      <w:r>
        <w:rPr>
          <w:rtl w:val="true"/>
        </w:rPr>
        <w:t>:</w:t>
      </w:r>
      <w:bookmarkEnd w:id="1016"/>
    </w:p>
    <w:p>
      <w:pPr>
        <w:pStyle w:val="BookText"/>
        <w:rPr/>
      </w:pPr>
      <w:r>
        <w:rPr>
          <w:rFonts w:ascii="Amiri" w:hAnsi="Amiri" w:eastAsia="Amiri" w:cs="Amiri"/>
          <w:color w:val="111111"/>
          <w:sz w:val="28"/>
          <w:sz w:val="28"/>
          <w:szCs w:val="28"/>
          <w:rtl w:val="true"/>
          <w:lang w:bidi="ar-SA"/>
        </w:rPr>
        <w:t>موضع ذو زروع و فواكه كثيرة</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083132_2314609296"/>
      <w:bookmarkStart w:id="1018" w:name="_Toc463"/>
      <w:bookmarkEnd w:id="1017"/>
      <w:r>
        <w:rPr/>
        <w:t>22</w:t>
      </w:r>
      <w:r>
        <w:rPr>
          <w:rtl w:val="true"/>
        </w:rPr>
        <w:t xml:space="preserve">- </w:t>
      </w:r>
      <w:r>
        <w:rPr>
          <w:rtl w:val="true"/>
        </w:rPr>
        <w:t>ترمذ</w:t>
      </w:r>
      <w:r>
        <w:rPr>
          <w:rtl w:val="true"/>
        </w:rPr>
        <w:t>:</w:t>
      </w:r>
      <w:bookmarkEnd w:id="1018"/>
    </w:p>
    <w:p>
      <w:pPr>
        <w:pStyle w:val="BookText"/>
        <w:rPr/>
      </w:pPr>
      <w:r>
        <w:rPr>
          <w:rFonts w:ascii="Amiri" w:hAnsi="Amiri" w:eastAsia="Amiri" w:cs="Amiri"/>
          <w:color w:val="111111"/>
          <w:sz w:val="28"/>
          <w:sz w:val="28"/>
          <w:szCs w:val="28"/>
          <w:rtl w:val="true"/>
          <w:lang w:bidi="ar-SA"/>
        </w:rPr>
        <w:t>مدينة نزهة على شاطئ جيحون، لها قهندز على شاطئ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المدينة فرضة</w:t>
      </w:r>
      <w:r>
        <w:rPr>
          <w:rStyle w:val="FootnoteAnchor"/>
          <w:rtl w:val="true"/>
        </w:rPr>
        <w:footnoteReference w:id="299"/>
      </w:r>
      <w:r>
        <w:rPr>
          <w:rFonts w:ascii="Amiri" w:hAnsi="Amiri" w:eastAsia="Amiri" w:cs="Amiri"/>
          <w:color w:val="111111"/>
          <w:sz w:val="28"/>
          <w:sz w:val="28"/>
          <w:szCs w:val="28"/>
          <w:rtl w:val="true"/>
          <w:lang w:bidi="ar-SA"/>
        </w:rPr>
        <w:t>ختلان و صغانيان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الصابون الجيد و البواري</w:t>
      </w:r>
      <w:r>
        <w:rPr>
          <w:rStyle w:val="FootnoteAnchor"/>
          <w:rtl w:val="true"/>
        </w:rPr>
        <w:footnoteReference w:id="300"/>
      </w:r>
      <w:r>
        <w:rPr>
          <w:rFonts w:ascii="IRNazanin" w:hAnsi="IRNazanin" w:eastAsia="IRNazanin"/>
          <w:color w:val="111111"/>
          <w:sz w:val="28"/>
          <w:sz w:val="28"/>
          <w:szCs w:val="28"/>
          <w:rtl w:val="true"/>
          <w:lang w:bidi="fa-IR"/>
        </w:rPr>
        <w:t>الخضر و المراوح</w:t>
      </w:r>
      <w:r>
        <w:rPr>
          <w:rFonts w:eastAsia="IRNazanin" w:cs="IRNazanin"/>
          <w:color w:val="111111"/>
          <w:sz w:val="28"/>
          <w:szCs w:val="28"/>
          <w:rtl w:val="true"/>
          <w:lang w:bidi="fa-IR"/>
        </w:rPr>
        <w:t>.</w:t>
      </w:r>
    </w:p>
    <w:p>
      <w:pPr>
        <w:pStyle w:val="Heading3"/>
        <w:numPr>
          <w:ilvl w:val="2"/>
          <w:numId w:val="1"/>
        </w:numPr>
        <w:rPr/>
      </w:pPr>
      <w:bookmarkStart w:id="1019" w:name="__RefHeading___Toc1083134_2314609296"/>
      <w:bookmarkStart w:id="1020" w:name="_Toc464"/>
      <w:bookmarkEnd w:id="1019"/>
      <w:r>
        <w:rPr/>
        <w:t>23</w:t>
      </w:r>
      <w:r>
        <w:rPr>
          <w:rtl w:val="true"/>
        </w:rPr>
        <w:t xml:space="preserve">- </w:t>
      </w:r>
      <w:r>
        <w:rPr>
          <w:rtl w:val="true"/>
        </w:rPr>
        <w:t>هاشمكرت</w:t>
      </w:r>
      <w:r>
        <w:rPr>
          <w:rtl w:val="true"/>
        </w:rPr>
        <w:t>:</w:t>
      </w:r>
      <w:bookmarkEnd w:id="1020"/>
    </w:p>
    <w:p>
      <w:pPr>
        <w:pStyle w:val="BookText"/>
        <w:rPr/>
      </w:pPr>
      <w:r>
        <w:rPr>
          <w:rFonts w:ascii="Amiri" w:hAnsi="Amiri" w:eastAsia="Amiri" w:cs="Amiri"/>
          <w:color w:val="111111"/>
          <w:sz w:val="28"/>
          <w:sz w:val="28"/>
          <w:szCs w:val="28"/>
          <w:rtl w:val="true"/>
          <w:lang w:bidi="ar-SA"/>
        </w:rPr>
        <w:t>مدينة تكثر فيها الأغنام و السوائم</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083136_2314609296"/>
      <w:bookmarkStart w:id="1022" w:name="_Toc465"/>
      <w:bookmarkEnd w:id="1021"/>
      <w:r>
        <w:rPr/>
        <w:t>24</w:t>
      </w:r>
      <w:r>
        <w:rPr>
          <w:rtl w:val="true"/>
        </w:rPr>
        <w:t xml:space="preserve">- </w:t>
      </w:r>
      <w:r>
        <w:rPr>
          <w:rtl w:val="true"/>
        </w:rPr>
        <w:t>جرمنكان</w:t>
      </w:r>
      <w:r>
        <w:rPr>
          <w:rtl w:val="true"/>
        </w:rPr>
        <w:t>:</w:t>
      </w:r>
      <w:bookmarkEnd w:id="1022"/>
    </w:p>
    <w:p>
      <w:pPr>
        <w:pStyle w:val="BookText"/>
        <w:rPr/>
      </w:pPr>
      <w:r>
        <w:rPr>
          <w:rFonts w:ascii="Amiri" w:hAnsi="Amiri" w:eastAsia="Amiri" w:cs="Amiri"/>
          <w:color w:val="111111"/>
          <w:sz w:val="28"/>
          <w:sz w:val="28"/>
          <w:szCs w:val="28"/>
          <w:rtl w:val="true"/>
          <w:lang w:bidi="ar-SA"/>
        </w:rPr>
        <w:t>مدينة ذات زروع و فواكه و مياه جارية</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083138_2314609296"/>
      <w:bookmarkStart w:id="1024" w:name="_Toc466"/>
      <w:bookmarkEnd w:id="1023"/>
      <w:r>
        <w:rPr/>
        <w:t>25</w:t>
      </w:r>
      <w:r>
        <w:rPr>
          <w:rtl w:val="true"/>
        </w:rPr>
        <w:t xml:space="preserve">- </w:t>
      </w:r>
      <w:r>
        <w:rPr>
          <w:rtl w:val="true"/>
        </w:rPr>
        <w:t>الصغانيان</w:t>
      </w:r>
      <w:r>
        <w:rPr>
          <w:rtl w:val="true"/>
        </w:rPr>
        <w:t>:</w:t>
      </w:r>
      <w:bookmarkEnd w:id="10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ناحية خربة</w:t>
      </w:r>
      <w:r>
        <w:rPr>
          <w:rStyle w:val="FootnoteAnchor"/>
          <w:rtl w:val="true"/>
        </w:rPr>
        <w:footnoteReference w:id="301"/>
      </w:r>
      <w:r>
        <w:rPr>
          <w:rFonts w:ascii="Amiri" w:hAnsi="Amiri" w:eastAsia="Amiri" w:cs="Amiri"/>
          <w:color w:val="111111"/>
          <w:sz w:val="28"/>
          <w:sz w:val="28"/>
          <w:szCs w:val="28"/>
          <w:rtl w:val="true"/>
          <w:lang w:bidi="ar-SA"/>
        </w:rPr>
        <w:t>، و هي كبيرة ذات زروع و فواكه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مزارعوها جهلة مساكين لكنها ذات نعم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 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الناحية هواء جاف</w:t>
      </w:r>
      <w:bookmarkStart w:id="1025" w:name="pg19779_190329"/>
    </w:p>
    <w:p>
      <w:pPr>
        <w:pStyle w:val="BookText"/>
        <w:rPr/>
      </w:pPr>
      <w:bookmarkEnd w:id="1025"/>
      <w:r>
        <w:rPr>
          <w:rFonts w:ascii="Amiri" w:hAnsi="Amiri" w:eastAsia="Amiri" w:cs="Amiri"/>
          <w:color w:val="111111"/>
          <w:sz w:val="28"/>
          <w:sz w:val="28"/>
          <w:szCs w:val="28"/>
          <w:rtl w:val="true"/>
          <w:lang w:bidi="ar-SA"/>
        </w:rPr>
        <w:t>و أرض خصبة و ماء سائغ عذب، و يرتفع منها القليل من الخيول و الثياب الصوف و المسوح؛ و كثير من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هذه الناحية من ملوك الأطراف و يقال له أمير الصغانيان</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083140_2314609296"/>
      <w:bookmarkStart w:id="1027" w:name="_Toc467"/>
      <w:bookmarkEnd w:id="1026"/>
      <w:r>
        <w:rPr/>
        <w:t>26</w:t>
      </w:r>
      <w:r>
        <w:rPr>
          <w:rtl w:val="true"/>
        </w:rPr>
        <w:t xml:space="preserve">- </w:t>
      </w:r>
      <w:r>
        <w:rPr>
          <w:rtl w:val="true"/>
        </w:rPr>
        <w:t>دارزنجي</w:t>
      </w:r>
      <w:r>
        <w:rPr>
          <w:rtl w:val="true"/>
        </w:rPr>
        <w:t>:</w:t>
      </w:r>
      <w:bookmarkEnd w:id="1027"/>
    </w:p>
    <w:p>
      <w:pPr>
        <w:pStyle w:val="BookText"/>
        <w:rPr/>
      </w:pPr>
      <w:r>
        <w:rPr>
          <w:rFonts w:ascii="Amiri" w:hAnsi="Amiri" w:eastAsia="Amiri" w:cs="Amiri"/>
          <w:color w:val="111111"/>
          <w:sz w:val="28"/>
          <w:sz w:val="28"/>
          <w:szCs w:val="28"/>
          <w:rtl w:val="true"/>
          <w:lang w:bidi="ar-SA"/>
        </w:rPr>
        <w:t>مدينة يحيط بها خندق و هي من حدود الصغانيان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الجوارب و الأكسية و البسط الصوف</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083142_2314609296"/>
      <w:bookmarkStart w:id="1029" w:name="_Toc468"/>
      <w:bookmarkEnd w:id="1028"/>
      <w:r>
        <w:rPr/>
        <w:t>27</w:t>
      </w:r>
      <w:r>
        <w:rPr>
          <w:rtl w:val="true"/>
        </w:rPr>
        <w:t xml:space="preserve">- </w:t>
      </w:r>
      <w:r>
        <w:rPr>
          <w:rtl w:val="true"/>
        </w:rPr>
        <w:t>صغانيان</w:t>
      </w:r>
      <w:r>
        <w:rPr>
          <w:rtl w:val="true"/>
        </w:rPr>
        <w:t>:</w:t>
      </w:r>
      <w:bookmarkEnd w:id="1029"/>
    </w:p>
    <w:p>
      <w:pPr>
        <w:pStyle w:val="BookText"/>
        <w:rPr/>
      </w:pPr>
      <w:r>
        <w:rPr>
          <w:rFonts w:ascii="Amiri" w:hAnsi="Amiri" w:eastAsia="Amiri" w:cs="Amiri"/>
          <w:color w:val="111111"/>
          <w:sz w:val="28"/>
          <w:sz w:val="28"/>
          <w:szCs w:val="28"/>
          <w:rtl w:val="true"/>
          <w:lang w:bidi="ar-SA"/>
        </w:rPr>
        <w:t>مدينة كبيرة على سفح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قصبة هذه الناحية، ذات مياه جارية طيبة الهواء، أهلها مساكين</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083144_2314609296"/>
      <w:bookmarkStart w:id="1031" w:name="_Toc469"/>
      <w:bookmarkEnd w:id="1030"/>
      <w:r>
        <w:rPr/>
        <w:t>28</w:t>
      </w:r>
      <w:r>
        <w:rPr>
          <w:rtl w:val="true"/>
        </w:rPr>
        <w:t xml:space="preserve">- </w:t>
      </w:r>
      <w:r>
        <w:rPr>
          <w:rtl w:val="true"/>
        </w:rPr>
        <w:t>باسند</w:t>
      </w:r>
      <w:r>
        <w:rPr>
          <w:rtl w:val="true"/>
        </w:rPr>
        <w:t>:</w:t>
      </w:r>
      <w:bookmarkEnd w:id="1031"/>
    </w:p>
    <w:p>
      <w:pPr>
        <w:pStyle w:val="BookText"/>
        <w:rPr/>
      </w:pPr>
      <w:r>
        <w:rPr>
          <w:rFonts w:ascii="Amiri" w:hAnsi="Amiri" w:eastAsia="Amiri" w:cs="Amiri"/>
          <w:color w:val="111111"/>
          <w:sz w:val="28"/>
          <w:sz w:val="28"/>
          <w:szCs w:val="28"/>
          <w:rtl w:val="true"/>
          <w:lang w:bidi="ar-SA"/>
        </w:rPr>
        <w:t xml:space="preserve">مدينة مزدحمة بالسكان على الطريق المتجه إلى بخارى و سمرقند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و أهلها مقاتلون</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083146_2314609296"/>
      <w:bookmarkStart w:id="1033" w:name="_Toc470"/>
      <w:bookmarkEnd w:id="1032"/>
      <w:r>
        <w:rPr/>
        <w:t>29</w:t>
      </w:r>
      <w:r>
        <w:rPr>
          <w:rtl w:val="true"/>
        </w:rPr>
        <w:t xml:space="preserve">- </w:t>
      </w:r>
      <w:r>
        <w:rPr>
          <w:rtl w:val="true"/>
        </w:rPr>
        <w:t>زينور</w:t>
      </w:r>
      <w:r>
        <w:rPr>
          <w:rtl w:val="true"/>
        </w:rPr>
        <w:t>:</w:t>
      </w:r>
      <w:bookmarkEnd w:id="1033"/>
    </w:p>
    <w:p>
      <w:pPr>
        <w:pStyle w:val="BookText"/>
        <w:rPr/>
      </w:pPr>
      <w:r>
        <w:rPr>
          <w:rFonts w:ascii="Amiri" w:hAnsi="Amiri" w:eastAsia="Amiri" w:cs="Amiri"/>
          <w:color w:val="111111"/>
          <w:sz w:val="28"/>
          <w:sz w:val="28"/>
          <w:szCs w:val="28"/>
          <w:rtl w:val="true"/>
          <w:lang w:bidi="ar-SA"/>
        </w:rPr>
        <w:t>ذات زروع و فواكه كثيرة و سكان قليلين</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083148_2314609296"/>
      <w:bookmarkStart w:id="1035" w:name="_Toc471"/>
      <w:bookmarkEnd w:id="1034"/>
      <w:r>
        <w:rPr/>
        <w:t>30</w:t>
      </w:r>
      <w:r>
        <w:rPr>
          <w:rtl w:val="true"/>
        </w:rPr>
        <w:t xml:space="preserve">- </w:t>
      </w:r>
      <w:r>
        <w:rPr>
          <w:rtl w:val="true"/>
        </w:rPr>
        <w:t>بوجان</w:t>
      </w:r>
      <w:r>
        <w:rPr>
          <w:rtl w:val="true"/>
        </w:rPr>
        <w:t>:</w:t>
      </w:r>
      <w:bookmarkEnd w:id="1035"/>
    </w:p>
    <w:p>
      <w:pPr>
        <w:pStyle w:val="BookText"/>
        <w:rPr/>
      </w:pPr>
      <w:r>
        <w:rPr>
          <w:rFonts w:ascii="Amiri" w:hAnsi="Amiri" w:eastAsia="Amiri" w:cs="Amiri"/>
          <w:color w:val="111111"/>
          <w:sz w:val="28"/>
          <w:sz w:val="28"/>
          <w:szCs w:val="28"/>
          <w:rtl w:val="true"/>
          <w:lang w:bidi="ar-SA"/>
        </w:rPr>
        <w:t>مدينة في داخلها قلعة و هي عامرة</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1083150_2314609296"/>
      <w:bookmarkStart w:id="1037" w:name="_Toc472"/>
      <w:bookmarkEnd w:id="1036"/>
      <w:r>
        <w:rPr/>
        <w:t>31</w:t>
      </w:r>
      <w:r>
        <w:rPr>
          <w:rtl w:val="true"/>
        </w:rPr>
        <w:t xml:space="preserve">- </w:t>
      </w:r>
      <w:r>
        <w:rPr>
          <w:rtl w:val="true"/>
        </w:rPr>
        <w:t>ريكر</w:t>
      </w:r>
      <w:r>
        <w:rPr>
          <w:rtl w:val="true"/>
        </w:rPr>
        <w:t>:</w:t>
      </w:r>
      <w:bookmarkEnd w:id="1037"/>
    </w:p>
    <w:p>
      <w:pPr>
        <w:pStyle w:val="BookText"/>
        <w:rPr/>
      </w:pPr>
      <w:r>
        <w:rPr>
          <w:rFonts w:ascii="Amiri" w:hAnsi="Amiri" w:eastAsia="Amiri" w:cs="Amiri"/>
          <w:color w:val="111111"/>
          <w:sz w:val="28"/>
          <w:sz w:val="28"/>
          <w:szCs w:val="28"/>
          <w:rtl w:val="true"/>
          <w:lang w:bidi="ar-SA"/>
        </w:rPr>
        <w:t>مدينة قرب نهر نهام طيبة الهواء ذات نعم كثيرة</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083152_2314609296"/>
      <w:bookmarkStart w:id="1039" w:name="_Toc473"/>
      <w:bookmarkEnd w:id="1038"/>
      <w:r>
        <w:rPr/>
        <w:t>32</w:t>
      </w:r>
      <w:r>
        <w:rPr>
          <w:rtl w:val="true"/>
        </w:rPr>
        <w:t xml:space="preserve">- </w:t>
      </w:r>
      <w:r>
        <w:rPr>
          <w:rtl w:val="true"/>
        </w:rPr>
        <w:t>همواران</w:t>
      </w:r>
      <w:r>
        <w:rPr>
          <w:rtl w:val="true"/>
        </w:rPr>
        <w:t>:</w:t>
      </w:r>
      <w:bookmarkEnd w:id="1039"/>
    </w:p>
    <w:p>
      <w:pPr>
        <w:pStyle w:val="BookText"/>
        <w:rPr/>
      </w:pPr>
      <w:r>
        <w:rPr>
          <w:rFonts w:ascii="Amiri" w:hAnsi="Amiri" w:eastAsia="Amiri" w:cs="Amiri"/>
          <w:color w:val="111111"/>
          <w:sz w:val="28"/>
          <w:sz w:val="28"/>
          <w:szCs w:val="28"/>
          <w:rtl w:val="true"/>
          <w:lang w:bidi="ar-SA"/>
        </w:rPr>
        <w:t>مدينة تقع قرب نهر كسوان، قليلة الناس</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083154_2314609296"/>
      <w:bookmarkStart w:id="1041" w:name="_Toc474"/>
      <w:bookmarkEnd w:id="1040"/>
      <w:r>
        <w:rPr/>
        <w:t>33</w:t>
      </w:r>
      <w:r>
        <w:rPr>
          <w:rtl w:val="true"/>
        </w:rPr>
        <w:t xml:space="preserve">- </w:t>
      </w:r>
      <w:r>
        <w:rPr>
          <w:rtl w:val="true"/>
        </w:rPr>
        <w:t>شومان</w:t>
      </w:r>
      <w:r>
        <w:rPr>
          <w:rtl w:val="true"/>
        </w:rPr>
        <w:t>:</w:t>
      </w:r>
      <w:bookmarkEnd w:id="1041"/>
    </w:p>
    <w:p>
      <w:pPr>
        <w:pStyle w:val="BookText"/>
        <w:rPr/>
      </w:pPr>
      <w:r>
        <w:rPr>
          <w:rFonts w:ascii="Amiri" w:hAnsi="Amiri" w:eastAsia="Amiri" w:cs="Amiri"/>
          <w:color w:val="111111"/>
          <w:sz w:val="28"/>
          <w:sz w:val="28"/>
          <w:szCs w:val="28"/>
          <w:rtl w:val="true"/>
          <w:lang w:bidi="ar-SA"/>
        </w:rPr>
        <w:t>مدينة عامرة على سفح جبل حولها سور و بها قهندز على قمة جبل، و تحت القهندز عين ذات مياه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الزعفران الوفير</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083156_2314609296"/>
      <w:bookmarkStart w:id="1043" w:name="_Toc475"/>
      <w:bookmarkEnd w:id="1042"/>
      <w:r>
        <w:rPr/>
        <w:t>34</w:t>
      </w:r>
      <w:r>
        <w:rPr>
          <w:rtl w:val="true"/>
        </w:rPr>
        <w:t xml:space="preserve">- </w:t>
      </w:r>
      <w:r>
        <w:rPr>
          <w:rtl w:val="true"/>
        </w:rPr>
        <w:t>أفريذان</w:t>
      </w:r>
      <w:r>
        <w:rPr>
          <w:rtl w:val="true"/>
        </w:rPr>
        <w:t>:</w:t>
      </w:r>
      <w:bookmarkEnd w:id="1043"/>
    </w:p>
    <w:p>
      <w:pPr>
        <w:pStyle w:val="BookText"/>
        <w:rPr/>
      </w:pPr>
      <w:r>
        <w:rPr>
          <w:rFonts w:ascii="Amiri" w:hAnsi="Amiri" w:eastAsia="Amiri" w:cs="Amiri"/>
          <w:color w:val="111111"/>
          <w:sz w:val="28"/>
          <w:sz w:val="28"/>
          <w:szCs w:val="28"/>
          <w:rtl w:val="true"/>
          <w:lang w:bidi="ar-SA"/>
        </w:rPr>
        <w:t>مدينة قليلة الناس، تقع على جبل</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083158_2314609296"/>
      <w:bookmarkStart w:id="1045" w:name="_Toc476"/>
      <w:bookmarkEnd w:id="1044"/>
      <w:r>
        <w:rPr/>
        <w:t>35</w:t>
      </w:r>
      <w:r>
        <w:rPr>
          <w:rtl w:val="true"/>
        </w:rPr>
        <w:t xml:space="preserve">- </w:t>
      </w:r>
      <w:r>
        <w:rPr>
          <w:rtl w:val="true"/>
        </w:rPr>
        <w:t>ويشجرت</w:t>
      </w:r>
      <w:r>
        <w:rPr>
          <w:rtl w:val="true"/>
        </w:rPr>
        <w:t>:</w:t>
      </w:r>
      <w:bookmarkEnd w:id="104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ويشجرت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عامرة، تقع بين الجبل و الصحراء على الحد بين الصغانيان و ختلان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الرياح تسفي بها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تربة شقيق البلخي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الزعفران الكثير</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083160_2314609296"/>
      <w:bookmarkStart w:id="1047" w:name="_Toc477"/>
      <w:bookmarkEnd w:id="1046"/>
      <w:r>
        <w:rPr/>
        <w:t>36</w:t>
      </w:r>
      <w:r>
        <w:rPr>
          <w:rtl w:val="true"/>
        </w:rPr>
        <w:t xml:space="preserve">- </w:t>
      </w:r>
      <w:r>
        <w:rPr>
          <w:rtl w:val="true"/>
        </w:rPr>
        <w:t>سروشنة</w:t>
      </w:r>
      <w:r>
        <w:rPr>
          <w:rtl w:val="true"/>
        </w:rPr>
        <w:t>:</w:t>
      </w:r>
      <w:bookmarkEnd w:id="1047"/>
    </w:p>
    <w:p>
      <w:pPr>
        <w:pStyle w:val="BookText"/>
        <w:rPr/>
      </w:pPr>
      <w:r>
        <w:rPr>
          <w:rFonts w:ascii="Amiri" w:hAnsi="Amiri" w:eastAsia="Amiri" w:cs="Amiri"/>
          <w:color w:val="111111"/>
          <w:sz w:val="28"/>
          <w:sz w:val="28"/>
          <w:szCs w:val="28"/>
          <w:rtl w:val="true"/>
          <w:lang w:bidi="ar-SA"/>
        </w:rPr>
        <w:t>ناحية كبيرة عامرة ذات نعمة وفيرة، لها مدينة و رساتيق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النبيذ الكثير، و من جبالها الحديد</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083162_2314609296"/>
      <w:bookmarkStart w:id="1049" w:name="_Toc478"/>
      <w:bookmarkEnd w:id="1048"/>
      <w:r>
        <w:rPr/>
        <w:t>37</w:t>
      </w:r>
      <w:r>
        <w:rPr>
          <w:rtl w:val="true"/>
        </w:rPr>
        <w:t xml:space="preserve">- </w:t>
      </w:r>
      <w:r>
        <w:rPr>
          <w:rtl w:val="true"/>
        </w:rPr>
        <w:t>زامين</w:t>
      </w:r>
      <w:r>
        <w:rPr>
          <w:rtl w:val="true"/>
        </w:rPr>
        <w:t>:</w:t>
      </w:r>
      <w:bookmarkEnd w:id="1049"/>
    </w:p>
    <w:p>
      <w:pPr>
        <w:pStyle w:val="BookText"/>
        <w:rPr/>
      </w:pPr>
      <w:r>
        <w:rPr>
          <w:rFonts w:ascii="Amiri" w:hAnsi="Amiri" w:eastAsia="Amiri" w:cs="Amiri"/>
          <w:color w:val="111111"/>
          <w:sz w:val="28"/>
          <w:sz w:val="28"/>
          <w:szCs w:val="28"/>
          <w:rtl w:val="true"/>
          <w:lang w:bidi="ar-SA"/>
        </w:rPr>
        <w:t>مدينة على طريق خجند و فرغانة، و هي من مدن سروشنة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سور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الزروع و الفواكه</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083164_2314609296"/>
      <w:bookmarkStart w:id="1051" w:name="_Toc479"/>
      <w:bookmarkEnd w:id="1050"/>
      <w:r>
        <w:rPr/>
        <w:t>38</w:t>
      </w:r>
      <w:r>
        <w:rPr>
          <w:rtl w:val="true"/>
        </w:rPr>
        <w:t xml:space="preserve">- </w:t>
      </w:r>
      <w:r>
        <w:rPr>
          <w:rtl w:val="true"/>
        </w:rPr>
        <w:t>جرقان</w:t>
      </w:r>
      <w:r>
        <w:rPr>
          <w:rtl w:val="true"/>
        </w:rPr>
        <w:t>:</w:t>
      </w:r>
      <w:bookmarkEnd w:id="10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مدن سروشنة، و هي عامرة</w:t>
      </w:r>
      <w:r>
        <w:rPr>
          <w:rFonts w:eastAsia="Amiri" w:cs="Amiri" w:ascii="Amiri" w:hAnsi="Amiri"/>
          <w:color w:val="111111"/>
          <w:sz w:val="28"/>
          <w:szCs w:val="28"/>
          <w:rtl w:val="true"/>
          <w:lang w:bidi="ar-SA"/>
        </w:rPr>
        <w:t>.</w:t>
      </w:r>
      <w:bookmarkStart w:id="1052" w:name="pg19779_190330"/>
    </w:p>
    <w:p>
      <w:pPr>
        <w:pStyle w:val="Heading3"/>
        <w:numPr>
          <w:ilvl w:val="2"/>
          <w:numId w:val="1"/>
        </w:numPr>
        <w:rPr/>
      </w:pPr>
      <w:bookmarkStart w:id="1053" w:name="__RefHeading___Toc1083166_2314609296"/>
      <w:bookmarkStart w:id="1054" w:name="_Toc480"/>
      <w:bookmarkEnd w:id="1052"/>
      <w:bookmarkEnd w:id="1053"/>
      <w:r>
        <w:rPr/>
        <w:t>39</w:t>
      </w:r>
      <w:r>
        <w:rPr>
          <w:rtl w:val="true"/>
        </w:rPr>
        <w:t xml:space="preserve">- </w:t>
      </w:r>
      <w:r>
        <w:rPr>
          <w:rtl w:val="true"/>
        </w:rPr>
        <w:t>دزك</w:t>
      </w:r>
      <w:r>
        <w:rPr>
          <w:rtl w:val="true"/>
        </w:rPr>
        <w:t>:</w:t>
      </w:r>
      <w:bookmarkEnd w:id="1054"/>
    </w:p>
    <w:p>
      <w:pPr>
        <w:pStyle w:val="BookText"/>
        <w:rPr/>
      </w:pPr>
      <w:r>
        <w:rPr>
          <w:rFonts w:ascii="Amiri" w:hAnsi="Amiri" w:eastAsia="Amiri" w:cs="Amiri"/>
          <w:color w:val="111111"/>
          <w:sz w:val="28"/>
          <w:sz w:val="28"/>
          <w:szCs w:val="28"/>
          <w:rtl w:val="true"/>
          <w:lang w:bidi="ar-SA"/>
        </w:rPr>
        <w:t>مدينة ذات مياه جارية قرب موضع يدعى مرسمنده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فيها كل سنة سوق لمدة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تتم فيه معاملات تجارية تزيد قيمتها على مائه ألف دينار</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083168_2314609296"/>
      <w:bookmarkStart w:id="1056" w:name="_Toc481"/>
      <w:bookmarkEnd w:id="1055"/>
      <w:r>
        <w:rPr/>
        <w:t>40</w:t>
      </w:r>
      <w:r>
        <w:rPr>
          <w:rtl w:val="true"/>
        </w:rPr>
        <w:t xml:space="preserve">- </w:t>
      </w:r>
      <w:r>
        <w:rPr>
          <w:rtl w:val="true"/>
        </w:rPr>
        <w:t>بونجكث</w:t>
      </w:r>
      <w:r>
        <w:rPr>
          <w:rtl w:val="true"/>
        </w:rPr>
        <w:t>:</w:t>
      </w:r>
      <w:bookmarkEnd w:id="1056"/>
    </w:p>
    <w:p>
      <w:pPr>
        <w:pStyle w:val="BookText"/>
        <w:rPr/>
      </w:pPr>
      <w:r>
        <w:rPr>
          <w:rFonts w:ascii="Amiri" w:hAnsi="Amiri" w:eastAsia="Amiri" w:cs="Amiri"/>
          <w:color w:val="111111"/>
          <w:sz w:val="28"/>
          <w:sz w:val="28"/>
          <w:szCs w:val="28"/>
          <w:rtl w:val="true"/>
          <w:lang w:bidi="ar-SA"/>
        </w:rPr>
        <w:t>قصبة سروشنه، و مقر أمير هذه الناحية، و هي كثيرة السكان و عامرة وفيرة النعمة و بها مياه جارية</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1083170_2314609296"/>
      <w:bookmarkStart w:id="1058" w:name="_Toc482"/>
      <w:bookmarkEnd w:id="1057"/>
      <w:r>
        <w:rPr/>
        <w:t>41</w:t>
      </w:r>
      <w:r>
        <w:rPr>
          <w:rtl w:val="true"/>
        </w:rPr>
        <w:t xml:space="preserve">- </w:t>
      </w:r>
      <w:r>
        <w:rPr>
          <w:rtl w:val="true"/>
        </w:rPr>
        <w:t>فغ كث،</w:t>
      </w:r>
      <w:bookmarkEnd w:id="1058"/>
    </w:p>
    <w:p>
      <w:pPr>
        <w:pStyle w:val="BookText"/>
        <w:rPr/>
      </w:pPr>
      <w:r>
        <w:rPr>
          <w:rFonts w:ascii="Amiri" w:hAnsi="Amiri" w:eastAsia="Amiri" w:cs="Amiri"/>
          <w:color w:val="111111"/>
          <w:sz w:val="28"/>
          <w:sz w:val="28"/>
          <w:szCs w:val="28"/>
          <w:rtl w:val="true"/>
          <w:lang w:bidi="ar-SA"/>
        </w:rPr>
        <w:t>غزق، ساباط، كركث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 في حدود سروشنه ذات زروع و فواكه، كثيرة السكان</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083172_2314609296"/>
      <w:bookmarkStart w:id="1060" w:name="_Toc483"/>
      <w:bookmarkEnd w:id="1059"/>
      <w:r>
        <w:rPr/>
        <w:t>42</w:t>
      </w:r>
      <w:r>
        <w:rPr>
          <w:rtl w:val="true"/>
        </w:rPr>
        <w:t xml:space="preserve">- </w:t>
      </w:r>
      <w:r>
        <w:rPr>
          <w:rtl w:val="true"/>
        </w:rPr>
        <w:t>البتّم</w:t>
      </w:r>
      <w:r>
        <w:rPr>
          <w:rtl w:val="true"/>
        </w:rPr>
        <w:t>:</w:t>
      </w:r>
      <w:bookmarkEnd w:id="1060"/>
    </w:p>
    <w:p>
      <w:pPr>
        <w:pStyle w:val="BookText"/>
        <w:rPr/>
      </w:pPr>
      <w:r>
        <w:rPr>
          <w:rFonts w:ascii="Amiri" w:hAnsi="Amiri" w:eastAsia="Amiri" w:cs="Amiri"/>
          <w:color w:val="111111"/>
          <w:sz w:val="28"/>
          <w:sz w:val="28"/>
          <w:szCs w:val="28"/>
          <w:rtl w:val="true"/>
          <w:lang w:bidi="ar-SA"/>
        </w:rPr>
        <w:t>ناحية بين الجبال و الصخور من حدود سروشنه، و هي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البتم الداخلة و البتم الوسطى و البتم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كثيرة الزروع و الفواكه و أهلها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قرى و رساتيق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معدن النوشادر بكثرة</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083174_2314609296"/>
      <w:bookmarkStart w:id="1062" w:name="_Toc484"/>
      <w:bookmarkEnd w:id="1061"/>
      <w:r>
        <w:rPr/>
        <w:t>43</w:t>
      </w:r>
      <w:r>
        <w:rPr>
          <w:rtl w:val="true"/>
        </w:rPr>
        <w:t xml:space="preserve">- </w:t>
      </w:r>
      <w:r>
        <w:rPr>
          <w:rtl w:val="true"/>
        </w:rPr>
        <w:t>برغر</w:t>
      </w:r>
      <w:r>
        <w:rPr>
          <w:rtl w:val="true"/>
        </w:rPr>
        <w:t>:</w:t>
      </w:r>
      <w:bookmarkEnd w:id="1062"/>
    </w:p>
    <w:p>
      <w:pPr>
        <w:pStyle w:val="BookText"/>
        <w:rPr/>
      </w:pPr>
      <w:r>
        <w:rPr>
          <w:rFonts w:ascii="Amiri" w:hAnsi="Amiri" w:eastAsia="Amiri" w:cs="Amiri"/>
          <w:color w:val="111111"/>
          <w:sz w:val="28"/>
          <w:sz w:val="28"/>
          <w:szCs w:val="28"/>
          <w:rtl w:val="true"/>
          <w:lang w:bidi="ar-SA"/>
        </w:rPr>
        <w:t>ناحية من البتم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بحيرة يخرج منها نهر بخارى، و تصب بها المياه القادمة من البتم الوسطى</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083176_2314609296"/>
      <w:bookmarkStart w:id="1064" w:name="_Toc485"/>
      <w:bookmarkEnd w:id="1063"/>
      <w:r>
        <w:rPr/>
        <w:t>44</w:t>
      </w:r>
      <w:r>
        <w:rPr>
          <w:rtl w:val="true"/>
        </w:rPr>
        <w:t xml:space="preserve">- </w:t>
      </w:r>
      <w:r>
        <w:rPr>
          <w:rtl w:val="true"/>
        </w:rPr>
        <w:t>خجند</w:t>
      </w:r>
      <w:r>
        <w:rPr>
          <w:rtl w:val="true"/>
        </w:rPr>
        <w:t>:</w:t>
      </w:r>
      <w:bookmarkEnd w:id="1064"/>
    </w:p>
    <w:p>
      <w:pPr>
        <w:pStyle w:val="BookText"/>
        <w:rPr/>
      </w:pPr>
      <w:r>
        <w:rPr>
          <w:rFonts w:ascii="Amiri" w:hAnsi="Amiri" w:eastAsia="Amiri" w:cs="Amiri"/>
          <w:color w:val="111111"/>
          <w:sz w:val="28"/>
          <w:sz w:val="28"/>
          <w:szCs w:val="28"/>
          <w:rtl w:val="true"/>
          <w:lang w:bidi="ar-SA"/>
        </w:rPr>
        <w:t>مدينة هي قصبة تلك الناحية كثيرة الزروع و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ذوو مروءة، يرتفع منها الرمان</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083178_2314609296"/>
      <w:bookmarkStart w:id="1066" w:name="_Toc486"/>
      <w:bookmarkEnd w:id="1065"/>
      <w:r>
        <w:rPr/>
        <w:t>45</w:t>
      </w:r>
      <w:r>
        <w:rPr>
          <w:rtl w:val="true"/>
        </w:rPr>
        <w:t xml:space="preserve">- </w:t>
      </w:r>
      <w:r>
        <w:rPr>
          <w:rtl w:val="true"/>
        </w:rPr>
        <w:t>فرغانة</w:t>
      </w:r>
      <w:r>
        <w:rPr>
          <w:rtl w:val="true"/>
        </w:rPr>
        <w:t>:</w:t>
      </w:r>
      <w:bookmarkEnd w:id="1066"/>
    </w:p>
    <w:p>
      <w:pPr>
        <w:pStyle w:val="BookText"/>
        <w:rPr/>
      </w:pPr>
      <w:r>
        <w:rPr>
          <w:rFonts w:ascii="Amiri" w:hAnsi="Amiri" w:eastAsia="Amiri" w:cs="Amiri"/>
          <w:color w:val="111111"/>
          <w:sz w:val="28"/>
          <w:sz w:val="28"/>
          <w:szCs w:val="28"/>
          <w:rtl w:val="true"/>
          <w:lang w:bidi="ar-SA"/>
        </w:rPr>
        <w:t>ناحية عامرة كبيرة ذات نعم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جبال كثيرة و صحار و مدن و مياه جارية، و هي باب تركستان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إليها الرقيق التركي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معادن الذهب و الفضة بكثرة، و كذلك النحاس و الرصاص و النوشادر و الزئبق و الشمع الأسود</w:t>
      </w:r>
      <w:r>
        <w:rPr>
          <w:rStyle w:val="FootnoteAnchor"/>
          <w:rtl w:val="true"/>
        </w:rPr>
        <w:footnoteReference w:id="303"/>
      </w:r>
      <w:r>
        <w:rPr>
          <w:rFonts w:ascii="Amiri" w:hAnsi="Amiri" w:eastAsia="Amiri" w:cs="Amiri"/>
          <w:color w:val="111111"/>
          <w:sz w:val="28"/>
          <w:sz w:val="28"/>
          <w:szCs w:val="28"/>
          <w:rtl w:val="true"/>
          <w:lang w:bidi="ar-SA"/>
        </w:rPr>
        <w:t>و حجر البادزهر و حجر المغناطيس و العقاقير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منها العنّاب و العقاقير ذات الآثار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ملوك فرغانة قديما من ملوك الأطراف و يدعونهم الدهاقين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1083180_2314609296"/>
      <w:bookmarkStart w:id="1068" w:name="_Toc487"/>
      <w:bookmarkEnd w:id="1067"/>
      <w:r>
        <w:rPr/>
        <w:t>46</w:t>
      </w:r>
      <w:r>
        <w:rPr>
          <w:rtl w:val="true"/>
        </w:rPr>
        <w:t xml:space="preserve">- </w:t>
      </w:r>
      <w:r>
        <w:rPr>
          <w:rtl w:val="true"/>
        </w:rPr>
        <w:t>جذغل</w:t>
      </w:r>
      <w:r>
        <w:rPr>
          <w:rtl w:val="true"/>
        </w:rPr>
        <w:t>:</w:t>
      </w:r>
      <w:bookmarkEnd w:id="1068"/>
    </w:p>
    <w:p>
      <w:pPr>
        <w:pStyle w:val="BookText"/>
        <w:rPr/>
      </w:pPr>
      <w:r>
        <w:rPr>
          <w:rFonts w:ascii="Amiri" w:hAnsi="Amiri" w:eastAsia="Amiri" w:cs="Amiri"/>
          <w:color w:val="111111"/>
          <w:sz w:val="28"/>
          <w:sz w:val="28"/>
          <w:szCs w:val="28"/>
          <w:rtl w:val="true"/>
          <w:lang w:bidi="ar-SA"/>
        </w:rPr>
        <w:t>ناحية من فرغانة تقع بين الجبال و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مدن و قرى كثيرة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ترتفع منها 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الأغنام الكثيرة، و فيها معادن</w:t>
      </w:r>
      <w:r>
        <w:rPr>
          <w:rFonts w:eastAsia="Amiri" w:cs="Amiri" w:ascii="Amiri" w:hAnsi="Amiri"/>
          <w:color w:val="111111"/>
          <w:sz w:val="28"/>
          <w:szCs w:val="28"/>
          <w:rtl w:val="true"/>
          <w:lang w:bidi="ar-SA"/>
        </w:rPr>
        <w:t>.</w:t>
      </w:r>
      <w:bookmarkStart w:id="1069" w:name="pg19779_190331"/>
    </w:p>
    <w:p>
      <w:pPr>
        <w:pStyle w:val="Heading3"/>
        <w:numPr>
          <w:ilvl w:val="2"/>
          <w:numId w:val="1"/>
        </w:numPr>
        <w:rPr/>
      </w:pPr>
      <w:bookmarkStart w:id="1070" w:name="__RefHeading___Toc1083182_2314609296"/>
      <w:bookmarkStart w:id="1071" w:name="_Toc488"/>
      <w:bookmarkEnd w:id="1069"/>
      <w:bookmarkEnd w:id="1070"/>
      <w:r>
        <w:rPr/>
        <w:t>47</w:t>
      </w:r>
      <w:r>
        <w:rPr>
          <w:rtl w:val="true"/>
        </w:rPr>
        <w:t xml:space="preserve">- </w:t>
      </w:r>
      <w:r>
        <w:rPr>
          <w:rtl w:val="true"/>
        </w:rPr>
        <w:t>أخسيكث</w:t>
      </w:r>
      <w:r>
        <w:rPr>
          <w:rtl w:val="true"/>
        </w:rPr>
        <w:t>:</w:t>
      </w:r>
      <w:bookmarkEnd w:id="1071"/>
    </w:p>
    <w:p>
      <w:pPr>
        <w:pStyle w:val="BookText"/>
        <w:rPr/>
      </w:pPr>
      <w:r>
        <w:rPr>
          <w:rFonts w:ascii="Amiri" w:hAnsi="Amiri" w:eastAsia="Amiri" w:cs="Amiri"/>
          <w:color w:val="111111"/>
          <w:sz w:val="28"/>
          <w:sz w:val="28"/>
          <w:szCs w:val="28"/>
          <w:rtl w:val="true"/>
          <w:lang w:bidi="ar-SA"/>
        </w:rPr>
        <w:t>قصبة فرغانة و مقر الأمير و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كبيرة تقع على شاطئ نهر خشرت و على سفح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جبلها تكثر معادن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يشربون النبيذ</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083184_2314609296"/>
      <w:bookmarkStart w:id="1073" w:name="_Toc489"/>
      <w:bookmarkEnd w:id="1072"/>
      <w:r>
        <w:rPr/>
        <w:t>48</w:t>
      </w:r>
      <w:r>
        <w:rPr>
          <w:rtl w:val="true"/>
        </w:rPr>
        <w:t xml:space="preserve">- </w:t>
      </w:r>
      <w:r>
        <w:rPr>
          <w:rtl w:val="true"/>
        </w:rPr>
        <w:t>واثكث</w:t>
      </w:r>
      <w:r>
        <w:rPr>
          <w:rtl w:val="true"/>
        </w:rPr>
        <w:t>:</w:t>
      </w:r>
      <w:bookmarkEnd w:id="1073"/>
    </w:p>
    <w:p>
      <w:pPr>
        <w:pStyle w:val="BookText"/>
        <w:rPr/>
      </w:pPr>
      <w:r>
        <w:rPr>
          <w:rFonts w:ascii="Amiri" w:hAnsi="Amiri" w:eastAsia="Amiri" w:cs="Amiri"/>
          <w:color w:val="111111"/>
          <w:sz w:val="28"/>
          <w:sz w:val="28"/>
          <w:szCs w:val="28"/>
          <w:rtl w:val="true"/>
          <w:lang w:bidi="ar-SA"/>
        </w:rPr>
        <w:t>حدّ بين خجند و 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كثيرة الفواكه و الزروع</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083186_2314609296"/>
      <w:bookmarkStart w:id="1075" w:name="_Toc490"/>
      <w:bookmarkEnd w:id="1074"/>
      <w:r>
        <w:rPr/>
        <w:t>49</w:t>
      </w:r>
      <w:r>
        <w:rPr>
          <w:rtl w:val="true"/>
        </w:rPr>
        <w:t xml:space="preserve">- </w:t>
      </w:r>
      <w:r>
        <w:rPr>
          <w:rtl w:val="true"/>
        </w:rPr>
        <w:t>شوخ</w:t>
      </w:r>
      <w:r>
        <w:rPr>
          <w:rtl w:val="true"/>
        </w:rPr>
        <w:t>:</w:t>
      </w:r>
      <w:bookmarkEnd w:id="1075"/>
    </w:p>
    <w:p>
      <w:pPr>
        <w:pStyle w:val="BookText"/>
        <w:rPr/>
      </w:pPr>
      <w:r>
        <w:rPr>
          <w:rFonts w:ascii="Amiri" w:hAnsi="Amiri" w:eastAsia="Amiri" w:cs="Amiri"/>
          <w:color w:val="111111"/>
          <w:sz w:val="28"/>
          <w:sz w:val="28"/>
          <w:szCs w:val="28"/>
          <w:rtl w:val="true"/>
          <w:lang w:bidi="ar-SA"/>
        </w:rPr>
        <w:t>مدينة يرتفع منها الزئبق</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083188_2314609296"/>
      <w:bookmarkStart w:id="1077" w:name="_Toc491"/>
      <w:bookmarkEnd w:id="1076"/>
      <w:r>
        <w:rPr/>
        <w:t>50</w:t>
      </w:r>
      <w:r>
        <w:rPr>
          <w:rtl w:val="true"/>
        </w:rPr>
        <w:t xml:space="preserve">- </w:t>
      </w:r>
      <w:r>
        <w:rPr>
          <w:rtl w:val="true"/>
        </w:rPr>
        <w:t>طماخس و نامكاخس</w:t>
      </w:r>
      <w:r>
        <w:rPr>
          <w:rtl w:val="true"/>
        </w:rPr>
        <w:t>:</w:t>
      </w:r>
      <w:bookmarkEnd w:id="1077"/>
    </w:p>
    <w:p>
      <w:pPr>
        <w:pStyle w:val="BookText"/>
        <w:rPr/>
      </w:pPr>
      <w:r>
        <w:rPr>
          <w:rFonts w:ascii="Amiri" w:hAnsi="Amiri" w:eastAsia="Amiri" w:cs="Amiri"/>
          <w:color w:val="111111"/>
          <w:sz w:val="28"/>
          <w:sz w:val="28"/>
          <w:szCs w:val="28"/>
          <w:rtl w:val="true"/>
          <w:lang w:bidi="ar-SA"/>
        </w:rPr>
        <w:t>مدينتان على سفح جبل</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1083190_2314609296"/>
      <w:bookmarkStart w:id="1079" w:name="_Toc492"/>
      <w:bookmarkEnd w:id="1078"/>
      <w:r>
        <w:rPr/>
        <w:t>51</w:t>
      </w:r>
      <w:r>
        <w:rPr>
          <w:rtl w:val="true"/>
        </w:rPr>
        <w:t xml:space="preserve">- </w:t>
      </w:r>
      <w:r>
        <w:rPr>
          <w:rtl w:val="true"/>
        </w:rPr>
        <w:t>سوخ</w:t>
      </w:r>
      <w:r>
        <w:rPr>
          <w:rtl w:val="true"/>
        </w:rPr>
        <w:t>:</w:t>
      </w:r>
      <w:bookmarkEnd w:id="1079"/>
    </w:p>
    <w:p>
      <w:pPr>
        <w:pStyle w:val="BookText"/>
        <w:rPr/>
      </w:pPr>
      <w:r>
        <w:rPr>
          <w:rFonts w:ascii="Amiri" w:hAnsi="Amiri" w:eastAsia="Amiri" w:cs="Amiri"/>
          <w:color w:val="111111"/>
          <w:sz w:val="28"/>
          <w:sz w:val="28"/>
          <w:szCs w:val="28"/>
          <w:rtl w:val="true"/>
          <w:lang w:bidi="ar-SA"/>
        </w:rPr>
        <w:t>أسفل جبل على الحد بين البتم و فرغانة، و لها ستون قرية</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083192_2314609296"/>
      <w:bookmarkStart w:id="1081" w:name="_Toc493"/>
      <w:bookmarkEnd w:id="1080"/>
      <w:r>
        <w:rPr/>
        <w:t>52</w:t>
      </w:r>
      <w:r>
        <w:rPr>
          <w:rtl w:val="true"/>
        </w:rPr>
        <w:t xml:space="preserve">- </w:t>
      </w:r>
      <w:r>
        <w:rPr>
          <w:rtl w:val="true"/>
        </w:rPr>
        <w:t>أوال</w:t>
      </w:r>
      <w:r>
        <w:rPr>
          <w:rtl w:val="true"/>
        </w:rPr>
        <w:t>:</w:t>
      </w:r>
      <w:bookmarkEnd w:id="1081"/>
    </w:p>
    <w:p>
      <w:pPr>
        <w:pStyle w:val="BookText"/>
        <w:rPr/>
      </w:pPr>
      <w:r>
        <w:rPr>
          <w:rFonts w:ascii="IRNazanin" w:hAnsi="IRNazanin" w:eastAsia="IRNazanin"/>
          <w:color w:val="111111"/>
          <w:sz w:val="28"/>
          <w:sz w:val="28"/>
          <w:szCs w:val="28"/>
          <w:rtl w:val="true"/>
          <w:lang w:bidi="fa-IR"/>
        </w:rPr>
        <w:t>على سفح جبل و لها قرى</w:t>
      </w:r>
      <w:r>
        <w:rPr>
          <w:rFonts w:eastAsia="IRNazanin" w:cs="IRNazanin"/>
          <w:color w:val="111111"/>
          <w:sz w:val="28"/>
          <w:szCs w:val="28"/>
          <w:rtl w:val="true"/>
          <w:lang w:bidi="fa-IR"/>
        </w:rPr>
        <w:t>.</w:t>
      </w:r>
    </w:p>
    <w:p>
      <w:pPr>
        <w:pStyle w:val="Heading3"/>
        <w:numPr>
          <w:ilvl w:val="2"/>
          <w:numId w:val="1"/>
        </w:numPr>
        <w:rPr/>
      </w:pPr>
      <w:bookmarkStart w:id="1082" w:name="__RefHeading___Toc1083194_2314609296"/>
      <w:bookmarkStart w:id="1083" w:name="_Toc494"/>
      <w:bookmarkEnd w:id="1082"/>
      <w:r>
        <w:rPr/>
        <w:t>53</w:t>
      </w:r>
      <w:r>
        <w:rPr>
          <w:rtl w:val="true"/>
        </w:rPr>
        <w:t xml:space="preserve">- </w:t>
      </w:r>
      <w:r>
        <w:rPr>
          <w:rtl w:val="true"/>
        </w:rPr>
        <w:t>بغسكين</w:t>
      </w:r>
      <w:r>
        <w:rPr>
          <w:rtl w:val="true"/>
        </w:rPr>
        <w:t>:</w:t>
      </w:r>
      <w:bookmarkEnd w:id="1083"/>
    </w:p>
    <w:p>
      <w:pPr>
        <w:pStyle w:val="BookText"/>
        <w:rPr/>
      </w:pPr>
      <w:r>
        <w:rPr>
          <w:rFonts w:ascii="IRNazanin" w:hAnsi="IRNazanin" w:eastAsia="IRNazanin"/>
          <w:color w:val="111111"/>
          <w:sz w:val="28"/>
          <w:sz w:val="28"/>
          <w:szCs w:val="28"/>
          <w:rtl w:val="true"/>
          <w:lang w:bidi="fa-IR"/>
        </w:rPr>
        <w:t>من أوال</w:t>
      </w:r>
      <w:r>
        <w:rPr>
          <w:rFonts w:eastAsia="IRNazanin" w:cs="IRNazanin"/>
          <w:color w:val="111111"/>
          <w:sz w:val="28"/>
          <w:szCs w:val="28"/>
          <w:rtl w:val="true"/>
          <w:lang w:bidi="fa-IR"/>
        </w:rPr>
        <w:t>.</w:t>
      </w:r>
    </w:p>
    <w:p>
      <w:pPr>
        <w:pStyle w:val="Heading3"/>
        <w:numPr>
          <w:ilvl w:val="2"/>
          <w:numId w:val="1"/>
        </w:numPr>
        <w:rPr/>
      </w:pPr>
      <w:bookmarkStart w:id="1084" w:name="__RefHeading___Toc1083196_2314609296"/>
      <w:bookmarkStart w:id="1085" w:name="_Toc495"/>
      <w:bookmarkEnd w:id="1084"/>
      <w:r>
        <w:rPr/>
        <w:t>54</w:t>
      </w:r>
      <w:r>
        <w:rPr>
          <w:rtl w:val="true"/>
        </w:rPr>
        <w:t xml:space="preserve">- </w:t>
      </w:r>
      <w:r>
        <w:rPr>
          <w:rtl w:val="true"/>
        </w:rPr>
        <w:t>خواكند، رشتان، زندرامش</w:t>
      </w:r>
      <w:r>
        <w:rPr>
          <w:rtl w:val="true"/>
        </w:rPr>
        <w:t>:</w:t>
      </w:r>
      <w:bookmarkEnd w:id="1085"/>
    </w:p>
    <w:p>
      <w:pPr>
        <w:pStyle w:val="BookText"/>
        <w:rPr/>
      </w:pPr>
      <w:r>
        <w:rPr>
          <w:rFonts w:ascii="Amiri" w:hAnsi="Amiri" w:eastAsia="Amiri" w:cs="Amiri"/>
          <w:color w:val="111111"/>
          <w:sz w:val="28"/>
          <w:sz w:val="28"/>
          <w:szCs w:val="28"/>
          <w:rtl w:val="true"/>
          <w:lang w:bidi="ar-SA"/>
        </w:rPr>
        <w:t>مدن كبيرة ذات فواكه و زروع كثيرة</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083198_2314609296"/>
      <w:bookmarkStart w:id="1087" w:name="_Toc496"/>
      <w:bookmarkEnd w:id="1086"/>
      <w:r>
        <w:rPr/>
        <w:t>55</w:t>
      </w:r>
      <w:r>
        <w:rPr>
          <w:rtl w:val="true"/>
        </w:rPr>
        <w:t xml:space="preserve">- </w:t>
      </w:r>
      <w:r>
        <w:rPr>
          <w:rtl w:val="true"/>
        </w:rPr>
        <w:t>قبا</w:t>
      </w:r>
      <w:r>
        <w:rPr>
          <w:rtl w:val="true"/>
        </w:rPr>
        <w:t>:</w:t>
      </w:r>
      <w:bookmarkEnd w:id="1087"/>
    </w:p>
    <w:p>
      <w:pPr>
        <w:pStyle w:val="BookText"/>
        <w:rPr/>
      </w:pPr>
      <w:r>
        <w:rPr>
          <w:rFonts w:ascii="Amiri" w:hAnsi="Amiri" w:eastAsia="Amiri" w:cs="Amiri"/>
          <w:color w:val="111111"/>
          <w:sz w:val="28"/>
          <w:sz w:val="28"/>
          <w:szCs w:val="28"/>
          <w:rtl w:val="true"/>
          <w:lang w:bidi="ar-SA"/>
        </w:rPr>
        <w:t>مدينة كبيرة، و هي أكثر مدن ناحية فرغانة حسنا</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083200_2314609296"/>
      <w:bookmarkStart w:id="1089" w:name="_Toc497"/>
      <w:bookmarkEnd w:id="1088"/>
      <w:r>
        <w:rPr/>
        <w:t>56</w:t>
      </w:r>
      <w:r>
        <w:rPr>
          <w:rtl w:val="true"/>
        </w:rPr>
        <w:t xml:space="preserve">- </w:t>
      </w:r>
      <w:r>
        <w:rPr>
          <w:rtl w:val="true"/>
        </w:rPr>
        <w:t>أوش</w:t>
      </w:r>
      <w:r>
        <w:rPr>
          <w:rtl w:val="true"/>
        </w:rPr>
        <w:t>:</w:t>
      </w:r>
      <w:bookmarkEnd w:id="1089"/>
    </w:p>
    <w:p>
      <w:pPr>
        <w:pStyle w:val="BookText"/>
        <w:rPr/>
      </w:pPr>
      <w:r>
        <w:rPr>
          <w:rFonts w:ascii="Amiri" w:hAnsi="Amiri" w:eastAsia="Amiri" w:cs="Amiri"/>
          <w:color w:val="111111"/>
          <w:sz w:val="28"/>
          <w:sz w:val="28"/>
          <w:szCs w:val="28"/>
          <w:rtl w:val="true"/>
          <w:lang w:bidi="ar-SA"/>
        </w:rPr>
        <w:t>مدينة عامرة ذات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سفح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الجبل حرّاس و عيون حذرا من الكفار الترك</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1083202_2314609296"/>
      <w:bookmarkStart w:id="1091" w:name="_Toc498"/>
      <w:bookmarkEnd w:id="1090"/>
      <w:r>
        <w:rPr/>
        <w:t>57</w:t>
      </w:r>
      <w:r>
        <w:rPr>
          <w:rtl w:val="true"/>
        </w:rPr>
        <w:t xml:space="preserve">- </w:t>
      </w:r>
      <w:r>
        <w:rPr>
          <w:rtl w:val="true"/>
        </w:rPr>
        <w:t>أورشت و خرساب</w:t>
      </w:r>
      <w:r>
        <w:rPr>
          <w:rtl w:val="true"/>
        </w:rPr>
        <w:t>:</w:t>
      </w:r>
      <w:bookmarkEnd w:id="1091"/>
    </w:p>
    <w:p>
      <w:pPr>
        <w:pStyle w:val="BookText"/>
        <w:rPr/>
      </w:pPr>
      <w:r>
        <w:rPr>
          <w:rFonts w:ascii="Amiri" w:hAnsi="Amiri" w:eastAsia="Amiri" w:cs="Amiri"/>
          <w:color w:val="111111"/>
          <w:sz w:val="28"/>
          <w:sz w:val="28"/>
          <w:szCs w:val="28"/>
          <w:rtl w:val="true"/>
          <w:lang w:bidi="ar-SA"/>
        </w:rPr>
        <w:t>مدينتان ذواتا مياه جارية و سعة و نعمة وفيرة و هواء طيب</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083204_2314609296"/>
      <w:bookmarkStart w:id="1093" w:name="_Toc499"/>
      <w:bookmarkEnd w:id="1092"/>
      <w:r>
        <w:rPr/>
        <w:t>58</w:t>
      </w:r>
      <w:r>
        <w:rPr>
          <w:rtl w:val="true"/>
        </w:rPr>
        <w:t xml:space="preserve">- </w:t>
      </w:r>
      <w:r>
        <w:rPr>
          <w:rtl w:val="true"/>
        </w:rPr>
        <w:t>أوزجند</w:t>
      </w:r>
      <w:r>
        <w:rPr>
          <w:rtl w:val="true"/>
        </w:rPr>
        <w:t>:</w:t>
      </w:r>
      <w:bookmarkEnd w:id="1093"/>
    </w:p>
    <w:p>
      <w:pPr>
        <w:pStyle w:val="BookText"/>
        <w:rPr/>
      </w:pPr>
      <w:r>
        <w:rPr>
          <w:rFonts w:ascii="Amiri" w:hAnsi="Amiri" w:eastAsia="Amiri" w:cs="Amiri"/>
          <w:color w:val="111111"/>
          <w:sz w:val="28"/>
          <w:sz w:val="28"/>
          <w:szCs w:val="28"/>
          <w:rtl w:val="true"/>
          <w:lang w:bidi="ar-SA"/>
        </w:rPr>
        <w:t>مدينة على الحد بين فرغانة و بلاد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بمحاذاتها نهران أحدهما يدعى تباغر و يأتي من التبت؛ و الآخر يدعى برسخان و هو الذي يمر ببلاد الخلخ</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083206_2314609296"/>
      <w:bookmarkStart w:id="1095" w:name="_Toc500"/>
      <w:bookmarkEnd w:id="1094"/>
      <w:r>
        <w:rPr/>
        <w:t>59</w:t>
      </w:r>
      <w:r>
        <w:rPr>
          <w:rtl w:val="true"/>
        </w:rPr>
        <w:t xml:space="preserve">- </w:t>
      </w:r>
      <w:r>
        <w:rPr>
          <w:rtl w:val="true"/>
        </w:rPr>
        <w:t>خيلام</w:t>
      </w:r>
      <w:r>
        <w:rPr>
          <w:rtl w:val="true"/>
        </w:rPr>
        <w:t>:</w:t>
      </w:r>
      <w:bookmarkEnd w:id="1095"/>
    </w:p>
    <w:p>
      <w:pPr>
        <w:pStyle w:val="BookText"/>
        <w:rPr/>
      </w:pPr>
      <w:r>
        <w:rPr>
          <w:rFonts w:ascii="Amiri" w:hAnsi="Amiri" w:eastAsia="Amiri" w:cs="Amiri"/>
          <w:color w:val="111111"/>
          <w:sz w:val="28"/>
          <w:sz w:val="28"/>
          <w:szCs w:val="28"/>
          <w:rtl w:val="true"/>
          <w:lang w:bidi="ar-SA"/>
        </w:rPr>
        <w:t>مدينة بها مولد نصر بن أحمد أمير خراسان</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هى كذلك فى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لسترنج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خيلام أو خيرلم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1083208_2314609296"/>
      <w:bookmarkStart w:id="1097" w:name="_Toc501"/>
      <w:bookmarkEnd w:id="1096"/>
      <w:r>
        <w:rPr/>
        <w:t>60</w:t>
      </w:r>
      <w:r>
        <w:rPr>
          <w:rtl w:val="true"/>
        </w:rPr>
        <w:t xml:space="preserve">- </w:t>
      </w:r>
      <w:r>
        <w:rPr>
          <w:rtl w:val="true"/>
        </w:rPr>
        <w:t>كشلوكث و باب</w:t>
      </w:r>
      <w:r>
        <w:rPr>
          <w:rtl w:val="true"/>
        </w:rPr>
        <w:t>:</w:t>
      </w:r>
      <w:bookmarkEnd w:id="1097"/>
    </w:p>
    <w:p>
      <w:pPr>
        <w:pStyle w:val="BookText"/>
        <w:rPr/>
      </w:pPr>
      <w:r>
        <w:rPr>
          <w:rFonts w:ascii="Amiri" w:hAnsi="Amiri" w:eastAsia="Amiri" w:cs="Amiri"/>
          <w:color w:val="111111"/>
          <w:sz w:val="28"/>
          <w:sz w:val="28"/>
          <w:szCs w:val="28"/>
          <w:rtl w:val="true"/>
          <w:lang w:bidi="ar-SA"/>
        </w:rPr>
        <w:t>مدينتان عامرتان ذواتا فواكه و زروع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المدن من ناحية فرغانة</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083210_2314609296"/>
      <w:bookmarkStart w:id="1099" w:name="_Toc502"/>
      <w:bookmarkEnd w:id="1098"/>
      <w:r>
        <w:rPr/>
        <w:t>61</w:t>
      </w:r>
      <w:r>
        <w:rPr>
          <w:rtl w:val="true"/>
        </w:rPr>
        <w:t xml:space="preserve">- </w:t>
      </w:r>
      <w:r>
        <w:rPr>
          <w:rtl w:val="true"/>
        </w:rPr>
        <w:t>بشت و كلسكان و يوكند و كوكث و خشكاب</w:t>
      </w:r>
      <w:r>
        <w:rPr>
          <w:rtl w:val="true"/>
        </w:rPr>
        <w:t>:</w:t>
      </w:r>
      <w:bookmarkEnd w:id="1099"/>
    </w:p>
    <w:p>
      <w:pPr>
        <w:pStyle w:val="BookText"/>
        <w:rPr/>
      </w:pPr>
      <w:r>
        <w:rPr>
          <w:rFonts w:ascii="Amiri" w:hAnsi="Amiri" w:eastAsia="Amiri" w:cs="Amiri"/>
          <w:color w:val="111111"/>
          <w:sz w:val="28"/>
          <w:sz w:val="28"/>
          <w:szCs w:val="28"/>
          <w:rtl w:val="true"/>
          <w:lang w:bidi="ar-SA"/>
        </w:rPr>
        <w:t>مدن قريبة من بعضها ذوات فواكه و زروع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فقراء</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083212_2314609296"/>
      <w:bookmarkStart w:id="1101" w:name="_Toc503"/>
      <w:bookmarkEnd w:id="1100"/>
      <w:r>
        <w:rPr/>
        <w:t>62</w:t>
      </w:r>
      <w:r>
        <w:rPr>
          <w:rtl w:val="true"/>
        </w:rPr>
        <w:t xml:space="preserve">- </w:t>
      </w:r>
      <w:r>
        <w:rPr>
          <w:rtl w:val="true"/>
        </w:rPr>
        <w:t>شلات</w:t>
      </w:r>
      <w:r>
        <w:rPr>
          <w:rtl w:val="true"/>
        </w:rPr>
        <w:t>:</w:t>
      </w:r>
      <w:bookmarkEnd w:id="11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ثغر مقابل بلاد الترك</w:t>
      </w:r>
      <w:r>
        <w:rPr>
          <w:rFonts w:eastAsia="Amiri" w:cs="Amiri" w:ascii="Amiri" w:hAnsi="Amiri"/>
          <w:color w:val="111111"/>
          <w:sz w:val="28"/>
          <w:szCs w:val="28"/>
          <w:rtl w:val="true"/>
          <w:lang w:bidi="ar-SA"/>
        </w:rPr>
        <w:t>.</w:t>
      </w:r>
      <w:bookmarkStart w:id="1102" w:name="pg19779_190332"/>
    </w:p>
    <w:p>
      <w:pPr>
        <w:pStyle w:val="Heading3"/>
        <w:numPr>
          <w:ilvl w:val="2"/>
          <w:numId w:val="1"/>
        </w:numPr>
        <w:rPr/>
      </w:pPr>
      <w:bookmarkStart w:id="1103" w:name="__RefHeading___Toc1083214_2314609296"/>
      <w:bookmarkStart w:id="1104" w:name="_Toc504"/>
      <w:bookmarkEnd w:id="1102"/>
      <w:bookmarkEnd w:id="1103"/>
      <w:r>
        <w:rPr/>
        <w:t>63</w:t>
      </w:r>
      <w:r>
        <w:rPr>
          <w:rtl w:val="true"/>
        </w:rPr>
        <w:t xml:space="preserve">- </w:t>
      </w:r>
      <w:r>
        <w:rPr>
          <w:rtl w:val="true"/>
        </w:rPr>
        <w:t>إيلاق</w:t>
      </w:r>
      <w:r>
        <w:rPr>
          <w:rtl w:val="true"/>
        </w:rPr>
        <w:t>:</w:t>
      </w:r>
      <w:bookmarkEnd w:id="1104"/>
    </w:p>
    <w:p>
      <w:pPr>
        <w:pStyle w:val="BookText"/>
        <w:rPr/>
      </w:pPr>
      <w:r>
        <w:rPr>
          <w:rFonts w:ascii="Amiri" w:hAnsi="Amiri" w:eastAsia="Amiri" w:cs="Amiri"/>
          <w:color w:val="111111"/>
          <w:sz w:val="28"/>
          <w:sz w:val="28"/>
          <w:szCs w:val="28"/>
          <w:rtl w:val="true"/>
          <w:lang w:bidi="ar-SA"/>
        </w:rPr>
        <w:t>ناحية كبيرة بين الجبل و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غاصة بالناس ذات فواكه و زروع، و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قليلو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مدينة و رساتيق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الناس في الرساتيق أتباع مذهب المبيّضة</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مقاتلون و منبسطو الأسارير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معادن الفضة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حدودها متصلة بفرغانة و جذغل و الشاش و نهر خشرت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حكامها دهاقين إيلاق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دهاقينها قديما من ملوك الأطراف</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083216_2314609296"/>
      <w:bookmarkStart w:id="1106" w:name="_Toc505"/>
      <w:bookmarkEnd w:id="1105"/>
      <w:r>
        <w:rPr/>
        <w:t>64</w:t>
      </w:r>
      <w:r>
        <w:rPr>
          <w:rtl w:val="true"/>
        </w:rPr>
        <w:t xml:space="preserve">- </w:t>
      </w:r>
      <w:r>
        <w:rPr>
          <w:rtl w:val="true"/>
        </w:rPr>
        <w:t>نوكث</w:t>
      </w:r>
      <w:r>
        <w:rPr>
          <w:rtl w:val="true"/>
        </w:rPr>
        <w:t>:</w:t>
      </w:r>
      <w:bookmarkEnd w:id="1106"/>
    </w:p>
    <w:p>
      <w:pPr>
        <w:pStyle w:val="BookText"/>
        <w:rPr/>
      </w:pPr>
      <w:r>
        <w:rPr>
          <w:rFonts w:ascii="Amiri" w:hAnsi="Amiri" w:eastAsia="Amiri" w:cs="Amiri"/>
          <w:color w:val="111111"/>
          <w:sz w:val="28"/>
          <w:sz w:val="28"/>
          <w:szCs w:val="28"/>
          <w:rtl w:val="true"/>
          <w:lang w:bidi="ar-SA"/>
        </w:rPr>
        <w:t>قصبة إيلاق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مدينة و قهندز و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نهر يدعى إيلاق تقع نوكث هذه على شاطئه</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083218_2314609296"/>
      <w:bookmarkStart w:id="1108" w:name="_Toc506"/>
      <w:bookmarkEnd w:id="1107"/>
      <w:r>
        <w:rPr/>
        <w:t>65</w:t>
      </w:r>
      <w:r>
        <w:rPr>
          <w:rtl w:val="true"/>
        </w:rPr>
        <w:t xml:space="preserve">- </w:t>
      </w:r>
      <w:r>
        <w:rPr>
          <w:rtl w:val="true"/>
        </w:rPr>
        <w:t>كهسيم</w:t>
      </w:r>
      <w:r>
        <w:rPr>
          <w:rtl w:val="true"/>
        </w:rPr>
        <w:t>:</w:t>
      </w:r>
      <w:bookmarkEnd w:id="1108"/>
    </w:p>
    <w:p>
      <w:pPr>
        <w:pStyle w:val="BookText"/>
        <w:rPr/>
      </w:pPr>
      <w:r>
        <w:rPr>
          <w:rFonts w:ascii="Amiri" w:hAnsi="Amiri" w:eastAsia="Amiri" w:cs="Amiri"/>
          <w:color w:val="111111"/>
          <w:sz w:val="28"/>
          <w:sz w:val="28"/>
          <w:szCs w:val="28"/>
          <w:rtl w:val="true"/>
          <w:lang w:bidi="ar-SA"/>
        </w:rPr>
        <w:t>مدينة على سفح جبل بها معدن الفضة</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083220_2314609296"/>
      <w:bookmarkStart w:id="1110" w:name="_Toc507"/>
      <w:bookmarkEnd w:id="1109"/>
      <w:r>
        <w:rPr/>
        <w:t>66</w:t>
      </w:r>
      <w:r>
        <w:rPr>
          <w:rtl w:val="true"/>
        </w:rPr>
        <w:t xml:space="preserve">- </w:t>
      </w:r>
      <w:r>
        <w:rPr>
          <w:rtl w:val="true"/>
        </w:rPr>
        <w:t>دخكث</w:t>
      </w:r>
      <w:r>
        <w:rPr>
          <w:rtl w:val="true"/>
        </w:rPr>
        <w:t>:</w:t>
      </w:r>
      <w:bookmarkEnd w:id="1110"/>
    </w:p>
    <w:p>
      <w:pPr>
        <w:pStyle w:val="BookText"/>
        <w:rPr/>
      </w:pPr>
      <w:r>
        <w:rPr>
          <w:rFonts w:ascii="Amiri" w:hAnsi="Amiri" w:eastAsia="Amiri" w:cs="Amiri"/>
          <w:color w:val="111111"/>
          <w:sz w:val="28"/>
          <w:sz w:val="28"/>
          <w:szCs w:val="28"/>
          <w:rtl w:val="true"/>
          <w:lang w:bidi="ar-SA"/>
        </w:rPr>
        <w:t>مدينة يرتفع من جبلها عقار سم الفأر</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1083222_2314609296"/>
      <w:bookmarkStart w:id="1112" w:name="_Toc508"/>
      <w:bookmarkEnd w:id="1111"/>
      <w:r>
        <w:rPr/>
        <w:t>67</w:t>
      </w:r>
      <w:r>
        <w:rPr>
          <w:rtl w:val="true"/>
        </w:rPr>
        <w:t xml:space="preserve">- </w:t>
      </w:r>
      <w:r>
        <w:rPr>
          <w:rtl w:val="true"/>
        </w:rPr>
        <w:t>يهوذلغ و أبرلغ و إيتلخ و الخجاس</w:t>
      </w:r>
      <w:r>
        <w:rPr>
          <w:rtl w:val="true"/>
        </w:rPr>
        <w:t>:</w:t>
      </w:r>
      <w:bookmarkEnd w:id="1112"/>
    </w:p>
    <w:p>
      <w:pPr>
        <w:pStyle w:val="BookText"/>
        <w:rPr/>
      </w:pPr>
      <w:r>
        <w:rPr>
          <w:rFonts w:ascii="Amiri" w:hAnsi="Amiri" w:eastAsia="Amiri" w:cs="Amiri"/>
          <w:color w:val="111111"/>
          <w:sz w:val="28"/>
          <w:sz w:val="28"/>
          <w:szCs w:val="28"/>
          <w:rtl w:val="true"/>
          <w:lang w:bidi="ar-SA"/>
        </w:rPr>
        <w:t>مدن على حدود فرغانة و إيلاق</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083224_2314609296"/>
      <w:bookmarkStart w:id="1114" w:name="_Toc509"/>
      <w:bookmarkEnd w:id="1113"/>
      <w:r>
        <w:rPr/>
        <w:t>68</w:t>
      </w:r>
      <w:r>
        <w:rPr>
          <w:rtl w:val="true"/>
        </w:rPr>
        <w:t xml:space="preserve">- </w:t>
      </w:r>
      <w:r>
        <w:rPr>
          <w:rtl w:val="true"/>
        </w:rPr>
        <w:t>سامي سبرك</w:t>
      </w:r>
      <w:r>
        <w:rPr>
          <w:rtl w:val="true"/>
        </w:rPr>
        <w:t>:</w:t>
      </w:r>
      <w:bookmarkEnd w:id="1114"/>
    </w:p>
    <w:p>
      <w:pPr>
        <w:pStyle w:val="BookText"/>
        <w:rPr/>
      </w:pPr>
      <w:r>
        <w:rPr>
          <w:rFonts w:ascii="Amiri" w:hAnsi="Amiri" w:eastAsia="Amiri" w:cs="Amiri"/>
          <w:color w:val="111111"/>
          <w:sz w:val="28"/>
          <w:sz w:val="28"/>
          <w:szCs w:val="28"/>
          <w:rtl w:val="true"/>
          <w:lang w:bidi="ar-SA"/>
        </w:rPr>
        <w:t>مدينة نزهة و عامرة</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083226_2314609296"/>
      <w:bookmarkStart w:id="1116" w:name="_Toc510"/>
      <w:bookmarkEnd w:id="1115"/>
      <w:r>
        <w:rPr/>
        <w:t>69</w:t>
      </w:r>
      <w:r>
        <w:rPr>
          <w:rtl w:val="true"/>
        </w:rPr>
        <w:t xml:space="preserve">- </w:t>
      </w:r>
      <w:r>
        <w:rPr>
          <w:rtl w:val="true"/>
        </w:rPr>
        <w:t>برفكسوم و خنج و خاس</w:t>
      </w:r>
      <w:r>
        <w:rPr>
          <w:rtl w:val="true"/>
        </w:rPr>
        <w:t>:</w:t>
      </w:r>
      <w:bookmarkEnd w:id="1116"/>
    </w:p>
    <w:p>
      <w:pPr>
        <w:pStyle w:val="BookText"/>
        <w:rPr/>
      </w:pPr>
      <w:r>
        <w:rPr>
          <w:rFonts w:ascii="Amiri" w:hAnsi="Amiri" w:eastAsia="Amiri" w:cs="Amiri"/>
          <w:color w:val="111111"/>
          <w:sz w:val="28"/>
          <w:sz w:val="28"/>
          <w:szCs w:val="28"/>
          <w:rtl w:val="true"/>
          <w:lang w:bidi="ar-SA"/>
        </w:rPr>
        <w:t>مدن ذات فواكه و زروع كثيرة و ناس قليلين</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1083228_2314609296"/>
      <w:bookmarkStart w:id="1118" w:name="_Toc511"/>
      <w:bookmarkEnd w:id="1117"/>
      <w:r>
        <w:rPr/>
        <w:t>70</w:t>
      </w:r>
      <w:r>
        <w:rPr>
          <w:rtl w:val="true"/>
        </w:rPr>
        <w:t xml:space="preserve">- </w:t>
      </w:r>
      <w:r>
        <w:rPr>
          <w:rtl w:val="true"/>
        </w:rPr>
        <w:t>غزجند</w:t>
      </w:r>
      <w:r>
        <w:rPr>
          <w:rtl w:val="true"/>
        </w:rPr>
        <w:t>:</w:t>
      </w:r>
      <w:bookmarkEnd w:id="1118"/>
    </w:p>
    <w:p>
      <w:pPr>
        <w:pStyle w:val="BookText"/>
        <w:rPr/>
      </w:pPr>
      <w:r>
        <w:rPr>
          <w:rFonts w:ascii="Amiri" w:hAnsi="Amiri" w:eastAsia="Amiri" w:cs="Amiri"/>
          <w:color w:val="111111"/>
          <w:sz w:val="28"/>
          <w:sz w:val="28"/>
          <w:szCs w:val="28"/>
          <w:rtl w:val="true"/>
          <w:lang w:bidi="ar-SA"/>
        </w:rPr>
        <w:t>مدينة نزهة ذات نعمة</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1083230_2314609296"/>
      <w:bookmarkStart w:id="1120" w:name="_Toc512"/>
      <w:bookmarkEnd w:id="1119"/>
      <w:r>
        <w:rPr/>
        <w:t>71</w:t>
      </w:r>
      <w:r>
        <w:rPr>
          <w:rtl w:val="true"/>
        </w:rPr>
        <w:t xml:space="preserve">- </w:t>
      </w:r>
      <w:r>
        <w:rPr>
          <w:rtl w:val="true"/>
        </w:rPr>
        <w:t>تكث</w:t>
      </w:r>
      <w:r>
        <w:rPr>
          <w:rtl w:val="true"/>
        </w:rPr>
        <w:t>:</w:t>
      </w:r>
      <w:bookmarkEnd w:id="1120"/>
    </w:p>
    <w:p>
      <w:pPr>
        <w:pStyle w:val="BookText"/>
        <w:rPr/>
      </w:pPr>
      <w:r>
        <w:rPr>
          <w:rFonts w:ascii="Amiri" w:hAnsi="Amiri" w:eastAsia="Amiri" w:cs="Amiri"/>
          <w:color w:val="111111"/>
          <w:sz w:val="28"/>
          <w:sz w:val="28"/>
          <w:szCs w:val="28"/>
          <w:rtl w:val="true"/>
          <w:lang w:bidi="ar-SA"/>
        </w:rPr>
        <w:t>مدينة ذات تجارة وافرة</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083232_2314609296"/>
      <w:bookmarkStart w:id="1122" w:name="_Toc513"/>
      <w:bookmarkEnd w:id="1121"/>
      <w:r>
        <w:rPr/>
        <w:t>72</w:t>
      </w:r>
      <w:r>
        <w:rPr>
          <w:rtl w:val="true"/>
        </w:rPr>
        <w:t xml:space="preserve">- </w:t>
      </w:r>
      <w:r>
        <w:rPr>
          <w:rtl w:val="true"/>
        </w:rPr>
        <w:t xml:space="preserve">كلشجك، خمبرك، أردلانكث، ستبغوا </w:t>
      </w:r>
      <w:r>
        <w:rPr>
          <w:rtl w:val="true"/>
        </w:rPr>
        <w:t>[</w:t>
      </w:r>
      <w:r>
        <w:rPr/>
        <w:t>24</w:t>
      </w:r>
      <w:r>
        <w:rPr>
          <w:rtl w:val="true"/>
        </w:rPr>
        <w:t xml:space="preserve"> </w:t>
      </w:r>
      <w:r>
        <w:rPr>
          <w:rtl w:val="true"/>
        </w:rPr>
        <w:t>ب</w:t>
      </w:r>
      <w:r>
        <w:rPr>
          <w:rtl w:val="true"/>
        </w:rPr>
        <w:t xml:space="preserve">] </w:t>
      </w:r>
      <w:r>
        <w:rPr>
          <w:rtl w:val="true"/>
        </w:rPr>
        <w:t>بجناح</w:t>
      </w:r>
      <w:r>
        <w:rPr>
          <w:rtl w:val="true"/>
        </w:rPr>
        <w:t>:</w:t>
      </w:r>
      <w:bookmarkEnd w:id="112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كلشجك، خمبرك، أردلانكث، ستبغوا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مدن قريبة من بعضها، عامرة ذات فواكه و زروع كثيرة و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هذه المدن هي أردلانكث</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083234_2314609296"/>
      <w:bookmarkStart w:id="1124" w:name="_Toc514"/>
      <w:bookmarkEnd w:id="1123"/>
      <w:r>
        <w:rPr/>
        <w:t>73</w:t>
      </w:r>
      <w:r>
        <w:rPr>
          <w:rtl w:val="true"/>
        </w:rPr>
        <w:t xml:space="preserve">- </w:t>
      </w:r>
      <w:r>
        <w:rPr>
          <w:rtl w:val="true"/>
        </w:rPr>
        <w:t>كرال و غزك و خيول و رذول و كبريه و بغورانك</w:t>
      </w:r>
      <w:r>
        <w:rPr>
          <w:rtl w:val="true"/>
        </w:rPr>
        <w:t>:</w:t>
      </w:r>
      <w:bookmarkEnd w:id="11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صغيرة</w:t>
      </w:r>
      <w:r>
        <w:rPr>
          <w:rStyle w:val="FootnoteAnchor"/>
          <w:rtl w:val="true"/>
        </w:rPr>
        <w:footnoteReference w:id="308"/>
      </w:r>
      <w:r>
        <w:rPr>
          <w:rFonts w:ascii="Amiri" w:hAnsi="Amiri" w:eastAsia="Amiri" w:cs="Amiri"/>
          <w:color w:val="111111"/>
          <w:sz w:val="28"/>
          <w:sz w:val="28"/>
          <w:szCs w:val="28"/>
          <w:rtl w:val="true"/>
          <w:lang w:bidi="ar-SA"/>
        </w:rPr>
        <w:t>ذات فواكه و زروع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الخيول</w:t>
      </w:r>
      <w:r>
        <w:rPr>
          <w:rFonts w:eastAsia="Amiri" w:cs="Amiri" w:ascii="Amiri" w:hAnsi="Amiri"/>
          <w:color w:val="111111"/>
          <w:sz w:val="28"/>
          <w:szCs w:val="28"/>
          <w:rtl w:val="true"/>
          <w:lang w:bidi="ar-SA"/>
        </w:rPr>
        <w:t>.</w:t>
      </w:r>
      <w:bookmarkStart w:id="1125" w:name="pg19779_190333"/>
    </w:p>
    <w:p>
      <w:pPr>
        <w:pStyle w:val="Heading3"/>
        <w:numPr>
          <w:ilvl w:val="2"/>
          <w:numId w:val="1"/>
        </w:numPr>
        <w:rPr/>
      </w:pPr>
      <w:bookmarkStart w:id="1126" w:name="__RefHeading___Toc1083236_2314609296"/>
      <w:bookmarkStart w:id="1127" w:name="_Toc515"/>
      <w:bookmarkEnd w:id="1125"/>
      <w:bookmarkEnd w:id="1126"/>
      <w:r>
        <w:rPr/>
        <w:t>74</w:t>
      </w:r>
      <w:r>
        <w:rPr>
          <w:rtl w:val="true"/>
        </w:rPr>
        <w:t xml:space="preserve">- </w:t>
      </w:r>
      <w:r>
        <w:rPr>
          <w:rtl w:val="true"/>
        </w:rPr>
        <w:t>أبردكث و بغوكث و فرنكث</w:t>
      </w:r>
      <w:r>
        <w:rPr>
          <w:rtl w:val="true"/>
        </w:rPr>
        <w:t>:</w:t>
      </w:r>
      <w:bookmarkEnd w:id="1127"/>
    </w:p>
    <w:p>
      <w:pPr>
        <w:pStyle w:val="BookText"/>
        <w:rPr/>
      </w:pPr>
      <w:r>
        <w:rPr>
          <w:rFonts w:ascii="Amiri" w:hAnsi="Amiri" w:eastAsia="Amiri" w:cs="Amiri"/>
          <w:color w:val="111111"/>
          <w:sz w:val="28"/>
          <w:sz w:val="28"/>
          <w:szCs w:val="28"/>
          <w:rtl w:val="true"/>
          <w:lang w:bidi="ar-SA"/>
        </w:rPr>
        <w:t>مدن صغيرة ذات نعمة، و هي قريبة من بعضها</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1083238_2314609296"/>
      <w:bookmarkStart w:id="1129" w:name="_Toc516"/>
      <w:bookmarkEnd w:id="1128"/>
      <w:r>
        <w:rPr/>
        <w:t>75</w:t>
      </w:r>
      <w:r>
        <w:rPr>
          <w:rtl w:val="true"/>
        </w:rPr>
        <w:t xml:space="preserve">- </w:t>
      </w:r>
      <w:r>
        <w:rPr>
          <w:rtl w:val="true"/>
        </w:rPr>
        <w:t>جبغوكث</w:t>
      </w:r>
      <w:r>
        <w:rPr>
          <w:rtl w:val="true"/>
        </w:rPr>
        <w:t>:</w:t>
      </w:r>
      <w:bookmarkEnd w:id="1129"/>
    </w:p>
    <w:p>
      <w:pPr>
        <w:pStyle w:val="BookText"/>
        <w:rPr/>
      </w:pPr>
      <w:r>
        <w:rPr>
          <w:rFonts w:ascii="Amiri" w:hAnsi="Amiri" w:eastAsia="Amiri" w:cs="Amiri"/>
          <w:color w:val="111111"/>
          <w:sz w:val="28"/>
          <w:sz w:val="28"/>
          <w:szCs w:val="28"/>
          <w:rtl w:val="true"/>
          <w:lang w:bidi="ar-SA"/>
        </w:rPr>
        <w:t>مدينة نزهة و كانت قديما معسكر الشاش</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1083240_2314609296"/>
      <w:bookmarkStart w:id="1131" w:name="_Toc517"/>
      <w:bookmarkEnd w:id="1130"/>
      <w:r>
        <w:rPr/>
        <w:t>76</w:t>
      </w:r>
      <w:r>
        <w:rPr>
          <w:rtl w:val="true"/>
        </w:rPr>
        <w:t xml:space="preserve">- </w:t>
      </w:r>
      <w:r>
        <w:rPr>
          <w:rtl w:val="true"/>
        </w:rPr>
        <w:t>شكاكب و بانجباس</w:t>
      </w:r>
      <w:r>
        <w:rPr>
          <w:rtl w:val="true"/>
        </w:rPr>
        <w:t>:</w:t>
      </w:r>
      <w:bookmarkEnd w:id="1131"/>
    </w:p>
    <w:p>
      <w:pPr>
        <w:pStyle w:val="BookText"/>
        <w:rPr/>
      </w:pPr>
      <w:r>
        <w:rPr>
          <w:rFonts w:ascii="Amiri" w:hAnsi="Amiri" w:eastAsia="Amiri" w:cs="Amiri"/>
          <w:color w:val="111111"/>
          <w:sz w:val="28"/>
          <w:sz w:val="28"/>
          <w:szCs w:val="28"/>
          <w:rtl w:val="true"/>
          <w:lang w:bidi="ar-SA"/>
        </w:rPr>
        <w:t>مدينتان نزهتان عامرتان من مدن إيلاق</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1083242_2314609296"/>
      <w:bookmarkStart w:id="1133" w:name="_Toc518"/>
      <w:bookmarkEnd w:id="1132"/>
      <w:r>
        <w:rPr/>
        <w:t>77</w:t>
      </w:r>
      <w:r>
        <w:rPr>
          <w:rtl w:val="true"/>
        </w:rPr>
        <w:t xml:space="preserve">- </w:t>
      </w:r>
      <w:r>
        <w:rPr>
          <w:rtl w:val="true"/>
        </w:rPr>
        <w:t>تنكث بخارنان</w:t>
      </w:r>
      <w:r>
        <w:rPr>
          <w:rtl w:val="true"/>
        </w:rPr>
        <w:t>:</w:t>
      </w:r>
      <w:bookmarkEnd w:id="1133"/>
    </w:p>
    <w:p>
      <w:pPr>
        <w:pStyle w:val="BookText"/>
        <w:rPr/>
      </w:pPr>
      <w:r>
        <w:rPr>
          <w:rFonts w:ascii="Amiri" w:hAnsi="Amiri" w:eastAsia="Amiri" w:cs="Amiri"/>
          <w:color w:val="111111"/>
          <w:sz w:val="28"/>
          <w:sz w:val="28"/>
          <w:szCs w:val="28"/>
          <w:rtl w:val="true"/>
          <w:lang w:bidi="ar-SA"/>
        </w:rPr>
        <w:t>قصبة و لها نواح بين إيلاق و جذغل و 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مياه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يجتمع فيها التجار</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083244_2314609296"/>
      <w:bookmarkStart w:id="1135" w:name="_Toc519"/>
      <w:bookmarkEnd w:id="1134"/>
      <w:r>
        <w:rPr/>
        <w:t>78</w:t>
      </w:r>
      <w:r>
        <w:rPr>
          <w:rtl w:val="true"/>
        </w:rPr>
        <w:t xml:space="preserve">- </w:t>
      </w:r>
      <w:r>
        <w:rPr>
          <w:rtl w:val="true"/>
        </w:rPr>
        <w:t>يالابان</w:t>
      </w:r>
      <w:r>
        <w:rPr>
          <w:rtl w:val="true"/>
        </w:rPr>
        <w:t>:</w:t>
      </w:r>
      <w:bookmarkEnd w:id="1135"/>
    </w:p>
    <w:p>
      <w:pPr>
        <w:pStyle w:val="BookText"/>
        <w:rPr/>
      </w:pPr>
      <w:r>
        <w:rPr>
          <w:rFonts w:ascii="Amiri" w:hAnsi="Amiri" w:eastAsia="Amiri" w:cs="Amiri"/>
          <w:color w:val="111111"/>
          <w:sz w:val="28"/>
          <w:sz w:val="28"/>
          <w:szCs w:val="28"/>
          <w:rtl w:val="true"/>
          <w:lang w:bidi="ar-SA"/>
        </w:rPr>
        <w:t>مدينة بينها و بين شاطئ نهر برك فرسخ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دار لضرب الدراهم</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083246_2314609296"/>
      <w:bookmarkStart w:id="1137" w:name="_Toc520"/>
      <w:bookmarkEnd w:id="1136"/>
      <w:r>
        <w:rPr/>
        <w:t>79</w:t>
      </w:r>
      <w:r>
        <w:rPr>
          <w:rtl w:val="true"/>
        </w:rPr>
        <w:t xml:space="preserve">- </w:t>
      </w:r>
      <w:r>
        <w:rPr>
          <w:rtl w:val="true"/>
        </w:rPr>
        <w:t>الشاش</w:t>
      </w:r>
      <w:r>
        <w:rPr>
          <w:rtl w:val="true"/>
        </w:rPr>
        <w:t>:</w:t>
      </w:r>
      <w:bookmarkEnd w:id="1137"/>
    </w:p>
    <w:p>
      <w:pPr>
        <w:pStyle w:val="BookText"/>
        <w:rPr/>
      </w:pPr>
      <w:r>
        <w:rPr>
          <w:rFonts w:ascii="Amiri" w:hAnsi="Amiri" w:eastAsia="Amiri" w:cs="Amiri"/>
          <w:color w:val="111111"/>
          <w:sz w:val="28"/>
          <w:sz w:val="28"/>
          <w:szCs w:val="28"/>
          <w:rtl w:val="true"/>
          <w:lang w:bidi="ar-SA"/>
        </w:rPr>
        <w:t>ناحية كبيرة و عامرة، أهلها غزاة و مقاتلون و أغنياء ذوو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الأقواس و السبهام المصنوعة من الخدنك، و يرتفع منها خشب الخلنج الكثير</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شجر، فارسى معرّب تتخذ من خشبه الأوانى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خلنج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ملوكها قديما من ملوك الأطراف</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1083248_2314609296"/>
      <w:bookmarkStart w:id="1139" w:name="_Toc521"/>
      <w:bookmarkEnd w:id="1138"/>
      <w:r>
        <w:rPr/>
        <w:t>80</w:t>
      </w:r>
      <w:r>
        <w:rPr>
          <w:rtl w:val="true"/>
        </w:rPr>
        <w:t xml:space="preserve">- </w:t>
      </w:r>
      <w:r>
        <w:rPr>
          <w:rtl w:val="true"/>
        </w:rPr>
        <w:t>بينكث</w:t>
      </w:r>
      <w:r>
        <w:rPr>
          <w:rtl w:val="true"/>
        </w:rPr>
        <w:t>:</w:t>
      </w:r>
      <w:bookmarkEnd w:id="1139"/>
    </w:p>
    <w:p>
      <w:pPr>
        <w:pStyle w:val="BookText"/>
        <w:rPr/>
      </w:pPr>
      <w:r>
        <w:rPr>
          <w:rFonts w:ascii="Amiri" w:hAnsi="Amiri" w:eastAsia="Amiri" w:cs="Amiri"/>
          <w:color w:val="111111"/>
          <w:sz w:val="28"/>
          <w:sz w:val="28"/>
          <w:szCs w:val="28"/>
          <w:rtl w:val="true"/>
          <w:lang w:bidi="ar-SA"/>
        </w:rPr>
        <w:t>قصبة الشاش، مدينة كبيرة عامرة 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مقر السلطان</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083250_2314609296"/>
      <w:bookmarkStart w:id="1141" w:name="_Toc522"/>
      <w:bookmarkEnd w:id="1140"/>
      <w:r>
        <w:rPr/>
        <w:t>81</w:t>
      </w:r>
      <w:r>
        <w:rPr>
          <w:rtl w:val="true"/>
        </w:rPr>
        <w:t xml:space="preserve">- </w:t>
      </w:r>
      <w:r>
        <w:rPr>
          <w:rtl w:val="true"/>
        </w:rPr>
        <w:t>نوجكث</w:t>
      </w:r>
      <w:r>
        <w:rPr>
          <w:rtl w:val="true"/>
        </w:rPr>
        <w:t>:</w:t>
      </w:r>
      <w:bookmarkEnd w:id="1141"/>
    </w:p>
    <w:p>
      <w:pPr>
        <w:pStyle w:val="BookText"/>
        <w:rPr/>
      </w:pPr>
      <w:r>
        <w:rPr>
          <w:rFonts w:ascii="Amiri" w:hAnsi="Amiri" w:eastAsia="Amiri" w:cs="Amiri"/>
          <w:color w:val="111111"/>
          <w:sz w:val="28"/>
          <w:sz w:val="28"/>
          <w:szCs w:val="28"/>
          <w:rtl w:val="true"/>
          <w:lang w:bidi="ar-SA"/>
        </w:rPr>
        <w:t>مدينة تمر بها السفن العاملة في نهري برك و خشرت</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083252_2314609296"/>
      <w:bookmarkStart w:id="1143" w:name="_Toc523"/>
      <w:bookmarkEnd w:id="1142"/>
      <w:r>
        <w:rPr/>
        <w:t>82</w:t>
      </w:r>
      <w:r>
        <w:rPr>
          <w:rtl w:val="true"/>
        </w:rPr>
        <w:t xml:space="preserve">- </w:t>
      </w:r>
      <w:r>
        <w:rPr>
          <w:rtl w:val="true"/>
        </w:rPr>
        <w:t xml:space="preserve">كرجاكث، تركوس، خاتون كث، ديمغان كث، دو </w:t>
      </w:r>
      <w:r>
        <w:rPr>
          <w:rtl w:val="true"/>
        </w:rPr>
        <w:t>[</w:t>
      </w:r>
      <w:r>
        <w:rPr>
          <w:rtl w:val="true"/>
        </w:rPr>
        <w:t>كذا</w:t>
      </w:r>
      <w:r>
        <w:rPr>
          <w:rtl w:val="true"/>
        </w:rPr>
        <w:t>]:</w:t>
      </w:r>
      <w:bookmarkEnd w:id="1143"/>
    </w:p>
    <w:p>
      <w:pPr>
        <w:pStyle w:val="BookText"/>
        <w:rPr/>
      </w:pPr>
      <w:r>
        <w:rPr>
          <w:rFonts w:ascii="Amiri" w:hAnsi="Amiri" w:eastAsia="Amiri" w:cs="Amiri"/>
          <w:color w:val="111111"/>
          <w:sz w:val="28"/>
          <w:sz w:val="28"/>
          <w:szCs w:val="28"/>
          <w:rtl w:val="true"/>
          <w:lang w:bidi="ar-SA"/>
        </w:rPr>
        <w:t>مدن صغيرة عامرة، و محط رحال القوافل المحملة بالتجارة القادمة من بلاد السغد و سمرقند، و فرغانة و إيلاق</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083254_2314609296"/>
      <w:bookmarkStart w:id="1145" w:name="_Toc524"/>
      <w:bookmarkEnd w:id="1144"/>
      <w:r>
        <w:rPr/>
        <w:t>83</w:t>
      </w:r>
      <w:r>
        <w:rPr>
          <w:rtl w:val="true"/>
        </w:rPr>
        <w:t xml:space="preserve">- </w:t>
      </w:r>
      <w:r>
        <w:rPr>
          <w:rtl w:val="true"/>
        </w:rPr>
        <w:t>بناكث</w:t>
      </w:r>
      <w:r>
        <w:rPr>
          <w:rtl w:val="true"/>
        </w:rPr>
        <w:t>:</w:t>
      </w:r>
      <w:bookmarkEnd w:id="1145"/>
    </w:p>
    <w:p>
      <w:pPr>
        <w:pStyle w:val="BookText"/>
        <w:rPr/>
      </w:pPr>
      <w:r>
        <w:rPr>
          <w:rFonts w:ascii="Amiri" w:hAnsi="Amiri" w:eastAsia="Amiri" w:cs="Amiri"/>
          <w:color w:val="111111"/>
          <w:sz w:val="28"/>
          <w:sz w:val="28"/>
          <w:szCs w:val="28"/>
          <w:rtl w:val="true"/>
          <w:lang w:bidi="ar-SA"/>
        </w:rPr>
        <w:t>مدينة على شاطئ خشرت، نزهة و عامرة</w:t>
      </w:r>
    </w:p>
    <w:p>
      <w:pPr>
        <w:pStyle w:val="Heading3"/>
        <w:numPr>
          <w:ilvl w:val="2"/>
          <w:numId w:val="1"/>
        </w:numPr>
        <w:rPr/>
      </w:pPr>
      <w:bookmarkStart w:id="1146" w:name="__RefHeading___Toc1083256_2314609296"/>
      <w:bookmarkStart w:id="1147" w:name="_Toc525"/>
      <w:bookmarkEnd w:id="1146"/>
      <w:r>
        <w:rPr/>
        <w:t>84</w:t>
      </w:r>
      <w:r>
        <w:rPr>
          <w:rtl w:val="true"/>
        </w:rPr>
        <w:t xml:space="preserve">- </w:t>
      </w:r>
      <w:r>
        <w:rPr>
          <w:rtl w:val="true"/>
        </w:rPr>
        <w:t>حرسنكث، حرحكث، شتوركث، سبكث، بحاكث، ككرال</w:t>
      </w:r>
      <w:r>
        <w:rPr>
          <w:rtl w:val="true"/>
        </w:rPr>
        <w:t>:</w:t>
      </w:r>
      <w:bookmarkEnd w:id="11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في الشاش ترتفع منها الأقواس الشاشية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نزهة و عامرة ذات نعمة</w:t>
      </w:r>
      <w:r>
        <w:rPr>
          <w:rFonts w:eastAsia="Amiri" w:cs="Amiri" w:ascii="Amiri" w:hAnsi="Amiri"/>
          <w:color w:val="111111"/>
          <w:sz w:val="28"/>
          <w:szCs w:val="28"/>
          <w:rtl w:val="true"/>
          <w:lang w:bidi="ar-SA"/>
        </w:rPr>
        <w:t>.</w:t>
      </w:r>
      <w:bookmarkStart w:id="1148" w:name="pg19779_190334"/>
    </w:p>
    <w:p>
      <w:pPr>
        <w:pStyle w:val="Heading3"/>
        <w:numPr>
          <w:ilvl w:val="2"/>
          <w:numId w:val="1"/>
        </w:numPr>
        <w:rPr/>
      </w:pPr>
      <w:bookmarkStart w:id="1149" w:name="__RefHeading___Toc1083258_2314609296"/>
      <w:bookmarkStart w:id="1150" w:name="_Toc526"/>
      <w:bookmarkEnd w:id="1148"/>
      <w:bookmarkEnd w:id="1149"/>
      <w:r>
        <w:rPr/>
        <w:t>85</w:t>
      </w:r>
      <w:r>
        <w:rPr>
          <w:rtl w:val="true"/>
        </w:rPr>
        <w:t xml:space="preserve">- </w:t>
      </w:r>
      <w:r>
        <w:rPr>
          <w:rtl w:val="true"/>
        </w:rPr>
        <w:t>إسبيجاب</w:t>
      </w:r>
      <w:r>
        <w:rPr>
          <w:rtl w:val="true"/>
        </w:rPr>
        <w:t>:</w:t>
      </w:r>
      <w:bookmarkEnd w:id="1150"/>
    </w:p>
    <w:p>
      <w:pPr>
        <w:pStyle w:val="BookText"/>
        <w:rPr/>
      </w:pPr>
      <w:r>
        <w:rPr>
          <w:rStyle w:val="FootnoteAnchor"/>
          <w:rtl w:val="true"/>
        </w:rPr>
        <w:footnoteReference w:id="310"/>
      </w:r>
      <w:r>
        <w:rPr>
          <w:rFonts w:ascii="Amiri" w:hAnsi="Amiri" w:eastAsia="Amiri" w:cs="Amiri"/>
          <w:color w:val="111111"/>
          <w:sz w:val="28"/>
          <w:sz w:val="28"/>
          <w:szCs w:val="28"/>
          <w:rtl w:val="true"/>
          <w:lang w:bidi="ar-SA"/>
        </w:rPr>
        <w:t>ناحية على الحد بين المسلمين و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واسعة و عامرة تقع على حد تركستان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يرتفع من تركستان يقع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مدن و نواح و رساتيق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اللبود و الأغنام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هذه الناحية مدينة تدعى إسبيجاب، و هي كبيرة ذات نعمة و فيها مقر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بضائع كثيرة و يجتمع بها التجار من الآفاق</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1083260_2314609296"/>
      <w:bookmarkStart w:id="1152" w:name="_Toc527"/>
      <w:bookmarkEnd w:id="1151"/>
      <w:r>
        <w:rPr/>
        <w:t>86</w:t>
      </w:r>
      <w:r>
        <w:rPr>
          <w:rtl w:val="true"/>
        </w:rPr>
        <w:t xml:space="preserve">- </w:t>
      </w:r>
      <w:r>
        <w:rPr>
          <w:rtl w:val="true"/>
        </w:rPr>
        <w:t>سانيكث</w:t>
      </w:r>
      <w:r>
        <w:rPr>
          <w:rtl w:val="true"/>
        </w:rPr>
        <w:t>:</w:t>
      </w:r>
      <w:bookmarkEnd w:id="1152"/>
    </w:p>
    <w:p>
      <w:pPr>
        <w:pStyle w:val="BookText"/>
        <w:rPr/>
      </w:pPr>
      <w:r>
        <w:rPr>
          <w:rFonts w:ascii="Amiri" w:hAnsi="Amiri" w:eastAsia="Amiri" w:cs="Amiri"/>
          <w:color w:val="111111"/>
          <w:sz w:val="28"/>
          <w:sz w:val="28"/>
          <w:szCs w:val="28"/>
          <w:rtl w:val="true"/>
          <w:lang w:bidi="ar-SA"/>
        </w:rPr>
        <w:t>مدينة نزهة ذات نعمة و ثراء</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1083262_2314609296"/>
      <w:bookmarkStart w:id="1154" w:name="_Toc528"/>
      <w:bookmarkEnd w:id="1153"/>
      <w:r>
        <w:rPr/>
        <w:t>87</w:t>
      </w:r>
      <w:r>
        <w:rPr>
          <w:rtl w:val="true"/>
        </w:rPr>
        <w:t xml:space="preserve">- </w:t>
      </w:r>
      <w:r>
        <w:rPr>
          <w:rtl w:val="true"/>
        </w:rPr>
        <w:t>بدخكث</w:t>
      </w:r>
      <w:r>
        <w:rPr>
          <w:rtl w:val="true"/>
        </w:rPr>
        <w:t>:</w:t>
      </w:r>
      <w:bookmarkEnd w:id="1154"/>
    </w:p>
    <w:p>
      <w:pPr>
        <w:pStyle w:val="BookText"/>
        <w:rPr/>
      </w:pPr>
      <w:r>
        <w:rPr>
          <w:rFonts w:ascii="Amiri" w:hAnsi="Amiri" w:eastAsia="Amiri" w:cs="Amiri"/>
          <w:color w:val="111111"/>
          <w:sz w:val="28"/>
          <w:sz w:val="28"/>
          <w:szCs w:val="28"/>
          <w:rtl w:val="true"/>
          <w:lang w:bidi="ar-SA"/>
        </w:rPr>
        <w:t>مدينة صغيرة نزهة ذات نعمة</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083264_2314609296"/>
      <w:bookmarkStart w:id="1156" w:name="_Toc529"/>
      <w:bookmarkEnd w:id="1155"/>
      <w:r>
        <w:rPr/>
        <w:t>88</w:t>
      </w:r>
      <w:r>
        <w:rPr>
          <w:rtl w:val="true"/>
        </w:rPr>
        <w:t xml:space="preserve">- </w:t>
      </w:r>
      <w:r>
        <w:rPr>
          <w:rtl w:val="true"/>
        </w:rPr>
        <w:t>ستكند</w:t>
      </w:r>
      <w:r>
        <w:rPr>
          <w:rtl w:val="true"/>
        </w:rPr>
        <w:t>:</w:t>
      </w:r>
      <w:bookmarkEnd w:id="1156"/>
    </w:p>
    <w:p>
      <w:pPr>
        <w:pStyle w:val="BookText"/>
        <w:rPr/>
      </w:pPr>
      <w:r>
        <w:rPr>
          <w:rFonts w:ascii="Amiri" w:hAnsi="Amiri" w:eastAsia="Amiri" w:cs="Amiri"/>
          <w:color w:val="111111"/>
          <w:sz w:val="28"/>
          <w:sz w:val="28"/>
          <w:szCs w:val="28"/>
          <w:rtl w:val="true"/>
          <w:lang w:bidi="ar-SA"/>
        </w:rPr>
        <w:t>موضع ذو نعمة يقع على شاطئ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الترك الآشتية الذين أصبح كثير من قبائلهم مسلمين</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083266_2314609296"/>
      <w:bookmarkStart w:id="1158" w:name="_Toc530"/>
      <w:bookmarkEnd w:id="1157"/>
      <w:r>
        <w:rPr/>
        <w:t>89</w:t>
      </w:r>
      <w:r>
        <w:rPr>
          <w:rtl w:val="true"/>
        </w:rPr>
        <w:t xml:space="preserve">- </w:t>
      </w:r>
      <w:r>
        <w:rPr>
          <w:rtl w:val="true"/>
        </w:rPr>
        <w:t>فاراب</w:t>
      </w:r>
      <w:r>
        <w:rPr>
          <w:rtl w:val="true"/>
        </w:rPr>
        <w:t>:</w:t>
      </w:r>
      <w:bookmarkEnd w:id="1158"/>
    </w:p>
    <w:p>
      <w:pPr>
        <w:pStyle w:val="BookText"/>
        <w:rPr/>
      </w:pPr>
      <w:r>
        <w:rPr>
          <w:rFonts w:ascii="Amiri" w:hAnsi="Amiri" w:eastAsia="Amiri" w:cs="Amiri"/>
          <w:color w:val="111111"/>
          <w:sz w:val="28"/>
          <w:sz w:val="28"/>
          <w:szCs w:val="28"/>
          <w:rtl w:val="true"/>
          <w:lang w:bidi="ar-SA"/>
        </w:rPr>
        <w:t>ناحية ذات نعمة قصبتها تدعى 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 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يجتمع التجار</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083268_2314609296"/>
      <w:bookmarkStart w:id="1160" w:name="_Toc531"/>
      <w:bookmarkEnd w:id="1159"/>
      <w:r>
        <w:rPr/>
        <w:t>90</w:t>
      </w:r>
      <w:r>
        <w:rPr>
          <w:rtl w:val="true"/>
        </w:rPr>
        <w:t xml:space="preserve">- </w:t>
      </w:r>
      <w:r>
        <w:rPr>
          <w:rtl w:val="true"/>
        </w:rPr>
        <w:t>و ما بين إسبيجاب و ضفة النهر</w:t>
      </w:r>
      <w:bookmarkEnd w:id="1160"/>
    </w:p>
    <w:p>
      <w:pPr>
        <w:pStyle w:val="BookText"/>
        <w:rPr/>
      </w:pPr>
      <w:r>
        <w:rPr>
          <w:rFonts w:ascii="Amiri" w:hAnsi="Amiri" w:eastAsia="Amiri" w:cs="Amiri"/>
          <w:color w:val="111111"/>
          <w:sz w:val="28"/>
          <w:sz w:val="28"/>
          <w:szCs w:val="28"/>
          <w:rtl w:val="true"/>
          <w:lang w:bidi="ar-SA"/>
        </w:rPr>
        <w:t>يمتلئ بالمواشي التي يعود بعضها لإسبيجاب و الآخر للشاش و فاراب و كنجده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ألف خيمة للترك الآشية الذين أصبحوا مسلمين</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083270_2314609296"/>
      <w:bookmarkStart w:id="1162" w:name="_Toc532"/>
      <w:bookmarkEnd w:id="1161"/>
      <w:r>
        <w:rPr/>
        <w:t>91</w:t>
      </w:r>
      <w:r>
        <w:rPr>
          <w:rtl w:val="true"/>
        </w:rPr>
        <w:t xml:space="preserve">- </w:t>
      </w:r>
      <w:r>
        <w:rPr>
          <w:rtl w:val="true"/>
        </w:rPr>
        <w:t>صبران</w:t>
      </w:r>
      <w:r>
        <w:rPr>
          <w:rtl w:val="true"/>
        </w:rPr>
        <w:t>:</w:t>
      </w:r>
      <w:bookmarkEnd w:id="1162"/>
    </w:p>
    <w:p>
      <w:pPr>
        <w:pStyle w:val="BookText"/>
        <w:rPr/>
      </w:pPr>
      <w:r>
        <w:rPr>
          <w:rFonts w:ascii="Amiri" w:hAnsi="Amiri" w:eastAsia="Amiri" w:cs="Amiri"/>
          <w:color w:val="111111"/>
          <w:sz w:val="28"/>
          <w:sz w:val="28"/>
          <w:szCs w:val="28"/>
          <w:rtl w:val="true"/>
          <w:lang w:bidi="ar-SA"/>
        </w:rPr>
        <w:t>مدينة ذات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بها التجار الغوز</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083272_2314609296"/>
      <w:bookmarkStart w:id="1164" w:name="_Toc533"/>
      <w:bookmarkEnd w:id="1163"/>
      <w:r>
        <w:rPr/>
        <w:t>92</w:t>
      </w:r>
      <w:r>
        <w:rPr>
          <w:rtl w:val="true"/>
        </w:rPr>
        <w:t xml:space="preserve">- </w:t>
      </w:r>
      <w:r>
        <w:rPr>
          <w:rtl w:val="true"/>
        </w:rPr>
        <w:t>ذرنوخ</w:t>
      </w:r>
      <w:r>
        <w:rPr>
          <w:rtl w:val="true"/>
        </w:rPr>
        <w:t>:</w:t>
      </w:r>
      <w:bookmarkEnd w:id="1164"/>
    </w:p>
    <w:p>
      <w:pPr>
        <w:pStyle w:val="BookText"/>
        <w:rPr/>
      </w:pPr>
      <w:r>
        <w:rPr>
          <w:rFonts w:ascii="Amiri" w:hAnsi="Amiri" w:eastAsia="Amiri" w:cs="Amiri"/>
          <w:color w:val="111111"/>
          <w:sz w:val="28"/>
          <w:sz w:val="28"/>
          <w:szCs w:val="28"/>
          <w:rtl w:val="true"/>
          <w:lang w:bidi="ar-SA"/>
        </w:rPr>
        <w:t>مدينة على شاطئ نهر، عامرة و قليلة الناس</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083274_2314609296"/>
      <w:bookmarkStart w:id="1166" w:name="_Toc534"/>
      <w:bookmarkEnd w:id="1165"/>
      <w:r>
        <w:rPr/>
        <w:t>93</w:t>
      </w:r>
      <w:r>
        <w:rPr>
          <w:rtl w:val="true"/>
        </w:rPr>
        <w:t xml:space="preserve">- </w:t>
      </w:r>
      <w:r>
        <w:rPr>
          <w:rtl w:val="true"/>
        </w:rPr>
        <w:t>سوناخ</w:t>
      </w:r>
      <w:r>
        <w:rPr>
          <w:rtl w:val="true"/>
        </w:rPr>
        <w:t>:</w:t>
      </w:r>
      <w:bookmarkEnd w:id="1166"/>
    </w:p>
    <w:p>
      <w:pPr>
        <w:pStyle w:val="BookText"/>
        <w:rPr/>
      </w:pPr>
      <w:r>
        <w:rPr>
          <w:rFonts w:ascii="Amiri" w:hAnsi="Amiri" w:eastAsia="Amiri" w:cs="Amiri"/>
          <w:color w:val="111111"/>
          <w:sz w:val="28"/>
          <w:sz w:val="28"/>
          <w:szCs w:val="28"/>
          <w:rtl w:val="true"/>
          <w:lang w:bidi="ar-SA"/>
        </w:rPr>
        <w:t xml:space="preserve">من مدن فاراب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نعمة ترتفع منها الأقواس الجيدة التي تحمل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083276_2314609296"/>
      <w:bookmarkStart w:id="1168" w:name="_Toc535"/>
      <w:bookmarkEnd w:id="1167"/>
      <w:r>
        <w:rPr/>
        <w:t>94</w:t>
      </w:r>
      <w:r>
        <w:rPr>
          <w:rtl w:val="true"/>
        </w:rPr>
        <w:t xml:space="preserve">- </w:t>
      </w:r>
      <w:r>
        <w:rPr>
          <w:rtl w:val="true"/>
        </w:rPr>
        <w:t>شلجي، طراز، تكابكث، فرونكث، مركي، نويكث</w:t>
      </w:r>
      <w:r>
        <w:rPr>
          <w:rtl w:val="true"/>
        </w:rPr>
        <w:t>:</w:t>
      </w:r>
      <w:bookmarkEnd w:id="11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يقيم فيها المسلمون و الترك، و يجتمع بها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 كثيرون في الخلخ و أفرونكث و مركي و نويكث</w:t>
      </w:r>
      <w:r>
        <w:rPr>
          <w:rFonts w:eastAsia="Amiri" w:cs="Amiri" w:ascii="Amiri" w:hAnsi="Amiri"/>
          <w:color w:val="111111"/>
          <w:sz w:val="28"/>
          <w:szCs w:val="28"/>
          <w:rtl w:val="true"/>
          <w:lang w:bidi="ar-SA"/>
        </w:rPr>
        <w:t>.</w:t>
      </w:r>
      <w:bookmarkStart w:id="1169" w:name="pg19779_190335"/>
    </w:p>
    <w:p>
      <w:pPr>
        <w:pStyle w:val="Heading2"/>
        <w:numPr>
          <w:ilvl w:val="1"/>
          <w:numId w:val="1"/>
        </w:numPr>
        <w:rPr/>
      </w:pPr>
      <w:bookmarkStart w:id="1170" w:name="__RefHeading___Toc1083278_2314609296"/>
      <w:bookmarkStart w:id="1171" w:name="_Toc536"/>
      <w:bookmarkEnd w:id="1169"/>
      <w:bookmarkEnd w:id="1170"/>
      <w:r>
        <w:rPr/>
        <w:t>26</w:t>
      </w:r>
      <w:r>
        <w:rPr>
          <w:rtl w:val="true"/>
        </w:rPr>
        <w:t xml:space="preserve">- </w:t>
      </w:r>
      <w:r>
        <w:rPr>
          <w:rtl w:val="true"/>
        </w:rPr>
        <w:t>القول في حدود بلاد ما وراء النهر و مدنها</w:t>
      </w:r>
      <w:bookmarkEnd w:id="1171"/>
    </w:p>
    <w:p>
      <w:pPr>
        <w:pStyle w:val="Heading3"/>
        <w:numPr>
          <w:ilvl w:val="2"/>
          <w:numId w:val="1"/>
        </w:numPr>
        <w:rPr/>
      </w:pPr>
      <w:bookmarkStart w:id="1172" w:name="__RefHeading___Toc1083280_2314609296"/>
      <w:bookmarkStart w:id="1173" w:name="_Toc537"/>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تضم حدود ما وراء النهر نواحي مختلفة، بعضها يقع إلى الشرق من ما وراء النهر، و الآخر إلى المغرب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إلى الشرق منها، فتحيط به من الشرق حدود التبت و الهند؛ و من الجنوب حدود خراسان؛ و من الغرب حدود الصغانيان؛ و من الشمال حدود أسروشنة من ما وراء النهر</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083282_2314609296"/>
      <w:bookmarkStart w:id="1175" w:name="_Toc538"/>
      <w:bookmarkEnd w:id="1174"/>
      <w:r>
        <w:rPr/>
        <w:t>1</w:t>
      </w:r>
      <w:r>
        <w:rPr>
          <w:rtl w:val="true"/>
        </w:rPr>
        <w:t xml:space="preserve">- </w:t>
      </w:r>
      <w:r>
        <w:rPr>
          <w:rtl w:val="true"/>
        </w:rPr>
        <w:t>الختل</w:t>
      </w:r>
      <w:r>
        <w:rPr>
          <w:rtl w:val="true"/>
        </w:rPr>
        <w:t>:</w:t>
      </w:r>
      <w:bookmarkEnd w:id="1175"/>
    </w:p>
    <w:p>
      <w:pPr>
        <w:pStyle w:val="BookText"/>
        <w:rPr/>
      </w:pPr>
      <w:r>
        <w:rPr>
          <w:rFonts w:ascii="Amiri" w:hAnsi="Amiri" w:eastAsia="Amiri" w:cs="Amiri"/>
          <w:color w:val="111111"/>
          <w:sz w:val="28"/>
          <w:sz w:val="28"/>
          <w:szCs w:val="28"/>
          <w:rtl w:val="true"/>
          <w:lang w:bidi="ar-SA"/>
        </w:rPr>
        <w:t>كورة وسط جبال شاهقة، و هي عامرة ذات فواكه و زروع و ناس كثيرين و نعم واسعة، و ملكها من ملوك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حدودها القريبة من التبت يوجد ناس متوحشون في المفازات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معادن الفضة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الخيول الجياد الكثيرة</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083284_2314609296"/>
      <w:bookmarkStart w:id="1177" w:name="_Toc539"/>
      <w:bookmarkEnd w:id="1176"/>
      <w:r>
        <w:rPr/>
        <w:t>2</w:t>
      </w:r>
      <w:r>
        <w:rPr>
          <w:rtl w:val="true"/>
        </w:rPr>
        <w:t xml:space="preserve">- </w:t>
      </w:r>
      <w:r>
        <w:rPr>
          <w:rtl w:val="true"/>
        </w:rPr>
        <w:t>هلبك</w:t>
      </w:r>
      <w:r>
        <w:rPr>
          <w:rtl w:val="true"/>
        </w:rPr>
        <w:t>:</w:t>
      </w:r>
      <w:bookmarkEnd w:id="1177"/>
    </w:p>
    <w:p>
      <w:pPr>
        <w:pStyle w:val="BookText"/>
        <w:rPr/>
      </w:pPr>
      <w:r>
        <w:rPr>
          <w:rFonts w:ascii="Amiri" w:hAnsi="Amiri" w:eastAsia="Amiri" w:cs="Amiri"/>
          <w:color w:val="111111"/>
          <w:sz w:val="28"/>
          <w:sz w:val="28"/>
          <w:szCs w:val="28"/>
          <w:rtl w:val="true"/>
          <w:lang w:bidi="ar-SA"/>
        </w:rPr>
        <w:t>قصبة الختل و مقر الملك</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سفح جبل آهلة بالسكان و رساتيقها قليلة</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083286_2314609296"/>
      <w:bookmarkStart w:id="1179" w:name="_Toc540"/>
      <w:bookmarkEnd w:id="1178"/>
      <w:r>
        <w:rPr/>
        <w:t>3</w:t>
      </w:r>
      <w:r>
        <w:rPr>
          <w:rtl w:val="true"/>
        </w:rPr>
        <w:t xml:space="preserve">- </w:t>
      </w:r>
      <w:r>
        <w:rPr>
          <w:rtl w:val="true"/>
        </w:rPr>
        <w:t>نجارى</w:t>
      </w:r>
      <w:r>
        <w:rPr>
          <w:rtl w:val="true"/>
        </w:rPr>
        <w:t>:</w:t>
      </w:r>
      <w:bookmarkEnd w:id="1179"/>
    </w:p>
    <w:p>
      <w:pPr>
        <w:pStyle w:val="BookText"/>
        <w:rPr/>
      </w:pPr>
      <w:r>
        <w:rPr>
          <w:rFonts w:ascii="Amiri" w:hAnsi="Amiri" w:eastAsia="Amiri" w:cs="Amiri"/>
          <w:color w:val="111111"/>
          <w:sz w:val="28"/>
          <w:sz w:val="28"/>
          <w:szCs w:val="28"/>
          <w:rtl w:val="true"/>
          <w:lang w:bidi="ar-SA"/>
        </w:rPr>
        <w:t>مدينة حصينة و فيها نهران أحدهما خرناب و الآخر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ناحية تمتد حتى حدود بدخشان و تدعى روستابيك يحيط بها جيحون من جانب، و من الجانب الآخر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نعمة وفيرة و فرضة الختل</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أندرجاراغ، و نزهة المشتاق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الإدريسى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مدن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كاربنك و تمليات و هلبك و سكندرة و منك و أنديجاراغ و فارغر و رستاق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المدن التى ترد لاحقا فى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1083288_2314609296"/>
      <w:bookmarkStart w:id="1181" w:name="_Toc541"/>
      <w:bookmarkEnd w:id="1180"/>
      <w:r>
        <w:rPr/>
        <w:t>4</w:t>
      </w:r>
      <w:r>
        <w:rPr>
          <w:rtl w:val="true"/>
        </w:rPr>
        <w:t xml:space="preserve">- </w:t>
      </w:r>
      <w:r>
        <w:rPr>
          <w:rtl w:val="true"/>
        </w:rPr>
        <w:t>فارغر</w:t>
      </w:r>
      <w:r>
        <w:rPr>
          <w:rtl w:val="true"/>
        </w:rPr>
        <w:t>:</w:t>
      </w:r>
      <w:bookmarkEnd w:id="1181"/>
    </w:p>
    <w:p>
      <w:pPr>
        <w:pStyle w:val="BookText"/>
        <w:rPr/>
      </w:pPr>
      <w:r>
        <w:rPr>
          <w:rFonts w:ascii="Amiri" w:hAnsi="Amiri" w:eastAsia="Amiri" w:cs="Amiri"/>
          <w:color w:val="111111"/>
          <w:sz w:val="28"/>
          <w:sz w:val="28"/>
          <w:szCs w:val="28"/>
          <w:rtl w:val="true"/>
          <w:lang w:bidi="ar-SA"/>
        </w:rPr>
        <w:t>مدينة عامرة ذات فواكه و زروع كثيرة، آهلة بالسكان</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1083290_2314609296"/>
      <w:bookmarkStart w:id="1183" w:name="_Toc542"/>
      <w:bookmarkEnd w:id="1182"/>
      <w:r>
        <w:rPr/>
        <w:t>5</w:t>
      </w:r>
      <w:r>
        <w:rPr>
          <w:rtl w:val="true"/>
        </w:rPr>
        <w:t xml:space="preserve">- </w:t>
      </w:r>
      <w:r>
        <w:rPr>
          <w:rtl w:val="true"/>
        </w:rPr>
        <w:t>بارسارغ، منك، تمليات</w:t>
      </w:r>
      <w:r>
        <w:rPr>
          <w:rtl w:val="true"/>
        </w:rPr>
        <w:t>:</w:t>
      </w:r>
      <w:bookmarkEnd w:id="1183"/>
    </w:p>
    <w:p>
      <w:pPr>
        <w:pStyle w:val="BookText"/>
        <w:rPr/>
      </w:pPr>
      <w:r>
        <w:rPr>
          <w:rFonts w:ascii="Amiri" w:hAnsi="Amiri" w:eastAsia="Amiri" w:cs="Amiri"/>
          <w:color w:val="111111"/>
          <w:sz w:val="28"/>
          <w:sz w:val="28"/>
          <w:szCs w:val="28"/>
          <w:rtl w:val="true"/>
          <w:lang w:bidi="ar-SA"/>
        </w:rPr>
        <w:t>مدن صغيرة ذات نعمة وفيرة، عامرة و أهلها مقاتلون</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1083292_2314609296"/>
      <w:bookmarkStart w:id="1185" w:name="_Toc543"/>
      <w:bookmarkEnd w:id="1184"/>
      <w:r>
        <w:rPr/>
        <w:t>6</w:t>
      </w:r>
      <w:r>
        <w:rPr>
          <w:rtl w:val="true"/>
        </w:rPr>
        <w:t xml:space="preserve">- </w:t>
      </w:r>
      <w:r>
        <w:rPr>
          <w:rtl w:val="true"/>
        </w:rPr>
        <w:t>وخش</w:t>
      </w:r>
      <w:r>
        <w:rPr>
          <w:rtl w:val="true"/>
        </w:rPr>
        <w:t>:</w:t>
      </w:r>
      <w:bookmarkEnd w:id="1185"/>
    </w:p>
    <w:p>
      <w:pPr>
        <w:pStyle w:val="BookText"/>
        <w:rPr/>
      </w:pPr>
      <w:r>
        <w:rPr>
          <w:rFonts w:ascii="Amiri" w:hAnsi="Amiri" w:eastAsia="Amiri" w:cs="Amiri"/>
          <w:color w:val="111111"/>
          <w:sz w:val="28"/>
          <w:sz w:val="28"/>
          <w:szCs w:val="28"/>
          <w:rtl w:val="true"/>
          <w:lang w:bidi="ar-SA"/>
        </w:rPr>
        <w:t>كورة عامرة على شاطئ و خشاب</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083294_2314609296"/>
      <w:bookmarkStart w:id="1187" w:name="_Toc544"/>
      <w:bookmarkEnd w:id="1186"/>
      <w:r>
        <w:rPr/>
        <w:t>7</w:t>
      </w:r>
      <w:r>
        <w:rPr>
          <w:rtl w:val="true"/>
        </w:rPr>
        <w:t xml:space="preserve">- </w:t>
      </w:r>
      <w:r>
        <w:rPr>
          <w:rtl w:val="true"/>
        </w:rPr>
        <w:t>هلاورد</w:t>
      </w:r>
      <w:r>
        <w:rPr>
          <w:rtl w:val="true"/>
        </w:rPr>
        <w:t>:</w:t>
      </w:r>
      <w:bookmarkEnd w:id="11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قصبة وخش، مدينة ذات فواكه و زروع و رساتيق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رماة و مقاتلون</w:t>
      </w:r>
      <w:r>
        <w:rPr>
          <w:rFonts w:eastAsia="Amiri" w:cs="Amiri" w:ascii="Amiri" w:hAnsi="Amiri"/>
          <w:color w:val="111111"/>
          <w:sz w:val="28"/>
          <w:szCs w:val="28"/>
          <w:rtl w:val="true"/>
          <w:lang w:bidi="ar-SA"/>
        </w:rPr>
        <w:t>.</w:t>
      </w:r>
      <w:bookmarkStart w:id="1188" w:name="pg19779_190336"/>
    </w:p>
    <w:p>
      <w:pPr>
        <w:pStyle w:val="Heading3"/>
        <w:numPr>
          <w:ilvl w:val="2"/>
          <w:numId w:val="1"/>
        </w:numPr>
        <w:rPr/>
      </w:pPr>
      <w:bookmarkStart w:id="1189" w:name="__RefHeading___Toc1083296_2314609296"/>
      <w:bookmarkStart w:id="1190" w:name="_Toc545"/>
      <w:bookmarkEnd w:id="1188"/>
      <w:bookmarkEnd w:id="1189"/>
      <w:r>
        <w:rPr/>
        <w:t>8</w:t>
      </w:r>
      <w:r>
        <w:rPr>
          <w:rtl w:val="true"/>
        </w:rPr>
        <w:t xml:space="preserve">- </w:t>
      </w:r>
      <w:r>
        <w:rPr>
          <w:rtl w:val="true"/>
        </w:rPr>
        <w:t>ليوكند</w:t>
      </w:r>
      <w:r>
        <w:rPr>
          <w:rtl w:val="true"/>
        </w:rPr>
        <w:t>:</w:t>
      </w:r>
      <w:bookmarkEnd w:id="1190"/>
    </w:p>
    <w:p>
      <w:pPr>
        <w:pStyle w:val="BookText"/>
        <w:rPr/>
      </w:pPr>
      <w:r>
        <w:rPr>
          <w:rFonts w:ascii="Amiri" w:hAnsi="Amiri" w:eastAsia="Amiri" w:cs="Amiri"/>
          <w:color w:val="111111"/>
          <w:sz w:val="28"/>
          <w:sz w:val="28"/>
          <w:szCs w:val="28"/>
          <w:rtl w:val="true"/>
          <w:lang w:bidi="ar-SA"/>
        </w:rPr>
        <w:t>من مدن وخش ترتفع منها الأغنام الوخشية</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083298_2314609296"/>
      <w:bookmarkStart w:id="1192" w:name="_Toc546"/>
      <w:bookmarkEnd w:id="1191"/>
      <w:r>
        <w:rPr/>
        <w:t>9</w:t>
      </w:r>
      <w:r>
        <w:rPr>
          <w:rtl w:val="true"/>
        </w:rPr>
        <w:t xml:space="preserve">- </w:t>
      </w:r>
      <w:r>
        <w:rPr>
          <w:rtl w:val="true"/>
        </w:rPr>
        <w:t>جاشت</w:t>
      </w:r>
      <w:r>
        <w:rPr>
          <w:rtl w:val="true"/>
        </w:rPr>
        <w:t>:</w:t>
      </w:r>
      <w:bookmarkEnd w:id="1192"/>
    </w:p>
    <w:p>
      <w:pPr>
        <w:pStyle w:val="BookText"/>
        <w:rPr/>
      </w:pPr>
      <w:r>
        <w:rPr>
          <w:rFonts w:ascii="Amiri" w:hAnsi="Amiri" w:eastAsia="Amiri" w:cs="Amiri"/>
          <w:color w:val="111111"/>
          <w:sz w:val="28"/>
          <w:sz w:val="28"/>
          <w:szCs w:val="28"/>
          <w:rtl w:val="true"/>
          <w:lang w:bidi="ar-SA"/>
        </w:rPr>
        <w:t>بلاد وسط الجبال و الصخور، تقع بين البتم و الختل ذات رساتيق كثيرة و زروع و 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حكام هذه البلاد يدعون دهاقين جاشت</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083300_2314609296"/>
      <w:bookmarkStart w:id="1194" w:name="_Toc547"/>
      <w:bookmarkEnd w:id="1193"/>
      <w:r>
        <w:rPr/>
        <w:t>10</w:t>
      </w:r>
      <w:r>
        <w:rPr>
          <w:rtl w:val="true"/>
        </w:rPr>
        <w:t>- [</w:t>
      </w:r>
      <w:r>
        <w:rPr>
          <w:rtl w:val="true"/>
        </w:rPr>
        <w:t>جمع من الناس يسمّون كميجيين</w:t>
      </w:r>
      <w:r>
        <w:rPr>
          <w:rtl w:val="true"/>
        </w:rPr>
        <w:t>]</w:t>
      </w:r>
      <w:bookmarkEnd w:id="1194"/>
    </w:p>
    <w:p>
      <w:pPr>
        <w:pStyle w:val="BookText"/>
        <w:rPr/>
      </w:pPr>
      <w:r>
        <w:rPr>
          <w:rFonts w:ascii="Amiri" w:hAnsi="Amiri" w:eastAsia="Amiri" w:cs="Amiri"/>
          <w:color w:val="111111"/>
          <w:sz w:val="28"/>
          <w:sz w:val="28"/>
          <w:szCs w:val="28"/>
          <w:rtl w:val="true"/>
          <w:lang w:bidi="ar-SA"/>
        </w:rPr>
        <w:t>و يوجد جمع من الناس يسمّون كميجيين يقيمون في حدود الختل و الصغانيان، و هم شجعان مقاتلون يمتهنون اللصوصية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تجارتهم في الأغنام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قرى و رساتيق كثيرة لكن ليس لهم أي مدينة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جيل من الناس كانت لهم شوكة و كانت لهم بلاد طخارستان، و أتراك خلج و كنجينة من بقاياهم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هرود و أرنك،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حدود الصغانيان بين شومان و بشكرد، توجد منطقة تدعى سيلاكان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حدود الختل بين تمليات و منك قوم يقيمون بين الجبل و الصحراء بموضع فيه مياه جارية و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جمع من هؤلاء مطيع لأمر حاكم المنطقة التي هو فيها، و إن عليهم أن يعينوا أمراء الختل و أمراء الصغانيين حين يطلبون إليهم العون</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083302_2314609296"/>
      <w:bookmarkStart w:id="1196" w:name="_Toc548"/>
      <w:bookmarkEnd w:id="1195"/>
      <w:r>
        <w:rPr/>
        <w:t>11</w:t>
      </w:r>
      <w:r>
        <w:rPr>
          <w:rtl w:val="true"/>
        </w:rPr>
        <w:t xml:space="preserve">- </w:t>
      </w:r>
      <w:r>
        <w:rPr>
          <w:rtl w:val="true"/>
        </w:rPr>
        <w:t>ترك كنجينة</w:t>
      </w:r>
      <w:r>
        <w:rPr>
          <w:rtl w:val="true"/>
        </w:rPr>
        <w:t>:</w:t>
      </w:r>
      <w:bookmarkEnd w:id="1196"/>
    </w:p>
    <w:p>
      <w:pPr>
        <w:pStyle w:val="BookText"/>
        <w:rPr/>
      </w:pPr>
      <w:r>
        <w:rPr>
          <w:rFonts w:ascii="Amiri" w:hAnsi="Amiri" w:eastAsia="Amiri" w:cs="Amiri"/>
          <w:color w:val="111111"/>
          <w:sz w:val="28"/>
          <w:sz w:val="28"/>
          <w:szCs w:val="28"/>
          <w:rtl w:val="true"/>
          <w:lang w:bidi="ar-SA"/>
        </w:rPr>
        <w:t>جمع قليل من الناس مقيمون بواد قرب جبل بين الختل و الصغانيان و هو موضع خصب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القوم يمتهنون اللصوصية و يغيرون على القوافل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متغطرسون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على لصوصيتهم 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يمارسون اللصوصية في منطقة تمتد بين ثلاثين و أربعين فرسخا من المنطقة المحيطة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صلة بأمير الختل و أولئك الصغانيين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1083304_2314609296"/>
      <w:bookmarkStart w:id="1198" w:name="_Toc549"/>
      <w:bookmarkEnd w:id="1197"/>
      <w:r>
        <w:rPr/>
        <w:t>12</w:t>
      </w:r>
      <w:r>
        <w:rPr>
          <w:rtl w:val="true"/>
        </w:rPr>
        <w:t xml:space="preserve">- </w:t>
      </w:r>
      <w:r>
        <w:rPr>
          <w:rtl w:val="true"/>
        </w:rPr>
        <w:t>و في بلاد التبت قرية</w:t>
      </w:r>
      <w:bookmarkEnd w:id="11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باب أقيمت في جبل يوجد فيها مسلمون عشّارون و يحفظون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يخرج المرء من هذا الباب يقع إلى حدود وخان</w:t>
      </w:r>
      <w:r>
        <w:rPr>
          <w:rFonts w:eastAsia="Amiri" w:cs="Amiri" w:ascii="Amiri" w:hAnsi="Amiri"/>
          <w:color w:val="111111"/>
          <w:sz w:val="28"/>
          <w:szCs w:val="28"/>
          <w:rtl w:val="true"/>
          <w:lang w:bidi="ar-SA"/>
        </w:rPr>
        <w:t>.</w:t>
      </w:r>
      <w:bookmarkStart w:id="1199" w:name="pg19779_190337"/>
    </w:p>
    <w:p>
      <w:pPr>
        <w:pStyle w:val="Heading3"/>
        <w:numPr>
          <w:ilvl w:val="2"/>
          <w:numId w:val="1"/>
        </w:numPr>
        <w:rPr/>
      </w:pPr>
      <w:bookmarkStart w:id="1200" w:name="__RefHeading___Toc1083306_2314609296"/>
      <w:bookmarkStart w:id="1201" w:name="_Toc550"/>
      <w:bookmarkEnd w:id="1199"/>
      <w:bookmarkEnd w:id="1200"/>
      <w:r>
        <w:rPr/>
        <w:t>13</w:t>
      </w:r>
      <w:r>
        <w:rPr>
          <w:rtl w:val="true"/>
        </w:rPr>
        <w:t xml:space="preserve">- </w:t>
      </w:r>
      <w:r>
        <w:rPr>
          <w:rtl w:val="true"/>
        </w:rPr>
        <w:t>رختجب</w:t>
      </w:r>
      <w:r>
        <w:rPr>
          <w:rtl w:val="true"/>
        </w:rPr>
        <w:t>:</w:t>
      </w:r>
      <w:bookmarkEnd w:id="1201"/>
    </w:p>
    <w:p>
      <w:pPr>
        <w:pStyle w:val="BookText"/>
        <w:rPr/>
      </w:pPr>
      <w:r>
        <w:rPr>
          <w:rFonts w:ascii="Amiri" w:hAnsi="Amiri" w:eastAsia="Amiri" w:cs="Amiri"/>
          <w:color w:val="111111"/>
          <w:sz w:val="28"/>
          <w:sz w:val="28"/>
          <w:szCs w:val="28"/>
          <w:rtl w:val="true"/>
          <w:lang w:bidi="ar-SA"/>
        </w:rPr>
        <w:t>قرية من وخان و بها المجوس الوخية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083308_2314609296"/>
      <w:bookmarkStart w:id="1203" w:name="_Toc551"/>
      <w:bookmarkEnd w:id="1202"/>
      <w:r>
        <w:rPr/>
        <w:t>14</w:t>
      </w:r>
      <w:r>
        <w:rPr>
          <w:rtl w:val="true"/>
        </w:rPr>
        <w:t xml:space="preserve">- </w:t>
      </w:r>
      <w:r>
        <w:rPr>
          <w:rtl w:val="true"/>
        </w:rPr>
        <w:t>سكاشم</w:t>
      </w:r>
      <w:r>
        <w:rPr>
          <w:rtl w:val="true"/>
        </w:rPr>
        <w:t>:</w:t>
      </w:r>
      <w:bookmarkEnd w:id="1203"/>
    </w:p>
    <w:p>
      <w:pPr>
        <w:pStyle w:val="BookText"/>
        <w:rPr/>
      </w:pP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ناحيتها وخان، و بها مجوس و مسلمون</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يقيم ملك 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 نواحيها الصفر و اللبود و السروج و السهام الوخية</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1083310_2314609296"/>
      <w:bookmarkStart w:id="1205" w:name="_Toc552"/>
      <w:bookmarkEnd w:id="1204"/>
      <w:r>
        <w:rPr/>
        <w:t>15</w:t>
      </w:r>
      <w:r>
        <w:rPr>
          <w:rtl w:val="true"/>
        </w:rPr>
        <w:t xml:space="preserve">- </w:t>
      </w:r>
      <w:r>
        <w:rPr>
          <w:rtl w:val="true"/>
        </w:rPr>
        <w:t>خمداذ</w:t>
      </w:r>
      <w:r>
        <w:rPr>
          <w:rtl w:val="true"/>
        </w:rPr>
        <w:t>:</w:t>
      </w:r>
      <w:bookmarkEnd w:id="1205"/>
    </w:p>
    <w:p>
      <w:pPr>
        <w:pStyle w:val="BookText"/>
        <w:rPr/>
      </w:pPr>
      <w:r>
        <w:rPr>
          <w:rFonts w:ascii="Amiri" w:hAnsi="Amiri" w:eastAsia="Amiri" w:cs="Amiri"/>
          <w:color w:val="111111"/>
          <w:sz w:val="28"/>
          <w:sz w:val="28"/>
          <w:szCs w:val="28"/>
          <w:rtl w:val="true"/>
          <w:lang w:bidi="ar-SA"/>
        </w:rPr>
        <w:t>قرية فيها بيوت أصنام الوخيين، و بها قليل من التبتيين و إلى يسارها قلعة يقيم فيها تبتيون</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1083312_2314609296"/>
      <w:bookmarkStart w:id="1207" w:name="_Toc553"/>
      <w:bookmarkEnd w:id="1206"/>
      <w:r>
        <w:rPr/>
        <w:t>16</w:t>
      </w:r>
      <w:r>
        <w:rPr>
          <w:rtl w:val="true"/>
        </w:rPr>
        <w:t xml:space="preserve">- </w:t>
      </w:r>
      <w:r>
        <w:rPr>
          <w:rtl w:val="true"/>
        </w:rPr>
        <w:t>سنكلنج</w:t>
      </w:r>
      <w:r>
        <w:rPr>
          <w:rtl w:val="true"/>
        </w:rPr>
        <w:t>:</w:t>
      </w:r>
      <w:bookmarkEnd w:id="1207"/>
    </w:p>
    <w:p>
      <w:pPr>
        <w:pStyle w:val="BookText"/>
        <w:rPr/>
      </w:pPr>
      <w:r>
        <w:rPr>
          <w:rFonts w:ascii="Amiri" w:hAnsi="Amiri" w:eastAsia="Amiri" w:cs="Amiri"/>
          <w:color w:val="111111"/>
          <w:sz w:val="28"/>
          <w:sz w:val="28"/>
          <w:szCs w:val="28"/>
          <w:rtl w:val="true"/>
          <w:lang w:bidi="ar-SA"/>
        </w:rPr>
        <w:t>على سفح جبل فيه معدن البيجاذي البدخشي و اللعل، و قرب المعدن ماء حار راكد لا يمكن وضع اليد فيه لشدة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المعدن و التبت مسيرة يوم و نصف</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083314_2314609296"/>
      <w:bookmarkStart w:id="1209" w:name="_Toc554"/>
      <w:bookmarkEnd w:id="1208"/>
      <w:r>
        <w:rPr/>
        <w:t>17</w:t>
      </w:r>
      <w:r>
        <w:rPr>
          <w:rtl w:val="true"/>
        </w:rPr>
        <w:t xml:space="preserve">- </w:t>
      </w:r>
      <w:r>
        <w:rPr>
          <w:rtl w:val="true"/>
        </w:rPr>
        <w:t>ملحم</w:t>
      </w:r>
      <w:r>
        <w:rPr>
          <w:rtl w:val="true"/>
        </w:rPr>
        <w:t>:</w:t>
      </w:r>
      <w:bookmarkEnd w:id="1209"/>
    </w:p>
    <w:p>
      <w:pPr>
        <w:pStyle w:val="BookText"/>
        <w:rPr/>
      </w:pPr>
      <w:r>
        <w:rPr>
          <w:rFonts w:ascii="Amiri" w:hAnsi="Amiri" w:eastAsia="Amiri" w:cs="Amiri"/>
          <w:color w:val="111111"/>
          <w:sz w:val="28"/>
          <w:sz w:val="28"/>
          <w:szCs w:val="28"/>
          <w:rtl w:val="true"/>
          <w:lang w:bidi="ar-SA"/>
        </w:rPr>
        <w:t>قرية تأتي بعد اجتياز البلدة السابقة</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1083316_2314609296"/>
      <w:bookmarkStart w:id="1211" w:name="_Toc555"/>
      <w:bookmarkEnd w:id="1210"/>
      <w:r>
        <w:rPr/>
        <w:t>18</w:t>
      </w:r>
      <w:r>
        <w:rPr>
          <w:rtl w:val="true"/>
        </w:rPr>
        <w:t xml:space="preserve">- </w:t>
      </w:r>
      <w:r>
        <w:rPr>
          <w:rtl w:val="true"/>
        </w:rPr>
        <w:t>سمرقنداق</w:t>
      </w:r>
      <w:r>
        <w:rPr>
          <w:rtl w:val="true"/>
        </w:rPr>
        <w:t>:</w:t>
      </w:r>
      <w:bookmarkEnd w:id="1211"/>
    </w:p>
    <w:p>
      <w:pPr>
        <w:pStyle w:val="BookText"/>
        <w:rPr/>
      </w:pPr>
      <w:r>
        <w:rPr>
          <w:rFonts w:ascii="Amiri" w:hAnsi="Amiri" w:eastAsia="Amiri" w:cs="Amiri"/>
          <w:color w:val="111111"/>
          <w:sz w:val="28"/>
          <w:sz w:val="28"/>
          <w:szCs w:val="28"/>
          <w:rtl w:val="true"/>
          <w:lang w:bidi="ar-SA"/>
        </w:rPr>
        <w:t>قرية كبيرة يسكنها الهندوس و التبتيون و الوخيانيون و المسلمون، منطقة حدودية و هي آخر حدود ما وراء النهر</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1083318_2314609296"/>
      <w:bookmarkStart w:id="1213" w:name="_Toc556"/>
      <w:bookmarkEnd w:id="1212"/>
      <w:r>
        <w:rPr/>
        <w:t>19</w:t>
      </w:r>
      <w:r>
        <w:rPr>
          <w:rtl w:val="true"/>
        </w:rPr>
        <w:t xml:space="preserve">- </w:t>
      </w:r>
      <w:r>
        <w:rPr>
          <w:rtl w:val="true"/>
        </w:rPr>
        <w:t>بلور</w:t>
      </w:r>
      <w:r>
        <w:rPr>
          <w:rtl w:val="true"/>
        </w:rPr>
        <w:t>:</w:t>
      </w:r>
      <w:bookmarkEnd w:id="1213"/>
    </w:p>
    <w:p>
      <w:pPr>
        <w:pStyle w:val="BookText"/>
        <w:rPr/>
      </w:pPr>
      <w:r>
        <w:rPr>
          <w:rFonts w:ascii="Amiri" w:hAnsi="Amiri" w:eastAsia="Amiri" w:cs="Amiri"/>
          <w:color w:val="111111"/>
          <w:sz w:val="28"/>
          <w:sz w:val="28"/>
          <w:szCs w:val="28"/>
          <w:rtl w:val="true"/>
          <w:lang w:bidi="ar-SA"/>
        </w:rPr>
        <w:t>كورة عظيمة و لها 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الشمس، و ما لم تطلع الشمس لا ينهض من نومه و يعلل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للولد أن ينهض قبل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يدعونه بلورين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هذه الكورة ملح إلا ما يؤتى به من كشمير</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083320_2314609296"/>
      <w:bookmarkStart w:id="1215" w:name="_Toc557"/>
      <w:bookmarkEnd w:id="1214"/>
      <w:r>
        <w:rPr/>
        <w:t>20</w:t>
      </w:r>
      <w:r>
        <w:rPr>
          <w:rtl w:val="true"/>
        </w:rPr>
        <w:t xml:space="preserve">- </w:t>
      </w:r>
      <w:r>
        <w:rPr>
          <w:rtl w:val="true"/>
        </w:rPr>
        <w:t>أندراس</w:t>
      </w:r>
      <w:r>
        <w:rPr>
          <w:rtl w:val="true"/>
        </w:rPr>
        <w:t>:</w:t>
      </w:r>
      <w:bookmarkEnd w:id="1215"/>
    </w:p>
    <w:p>
      <w:pPr>
        <w:pStyle w:val="BookText"/>
        <w:rPr/>
      </w:pPr>
      <w:r>
        <w:rPr>
          <w:rFonts w:ascii="Amiri" w:hAnsi="Amiri" w:eastAsia="Amiri" w:cs="Amiri"/>
          <w:color w:val="111111"/>
          <w:sz w:val="28"/>
          <w:sz w:val="28"/>
          <w:szCs w:val="28"/>
          <w:rtl w:val="true"/>
          <w:lang w:bidi="ar-SA"/>
        </w:rPr>
        <w:t>مدينة يسكنها التبت و 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كشمير مسير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البيوت الموجودة في الصورة</w:t>
      </w:r>
      <w:r>
        <w:rPr>
          <w:rStyle w:val="FootnoteAnchor"/>
          <w:rtl w:val="true"/>
        </w:rPr>
        <w:footnoteReference w:id="317"/>
      </w:r>
      <w:r>
        <w:rPr>
          <w:rFonts w:ascii="Amiri" w:hAnsi="Amiri" w:eastAsia="Amiri" w:cs="Amiri"/>
          <w:color w:val="111111"/>
          <w:sz w:val="28"/>
          <w:sz w:val="28"/>
          <w:szCs w:val="28"/>
          <w:rtl w:val="true"/>
          <w:lang w:bidi="ar-SA"/>
        </w:rPr>
        <w:t>بين الرخذ و المولتان جميعها قرى و محط رحال القوافل و هي في المفازة قليلة النعمة و الكلأ</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083322_2314609296"/>
      <w:bookmarkStart w:id="1217" w:name="_Toc558"/>
      <w:bookmarkEnd w:id="1216"/>
      <w:r>
        <w:rPr/>
        <w:t>21</w:t>
      </w:r>
      <w:r>
        <w:rPr>
          <w:rtl w:val="true"/>
        </w:rPr>
        <w:t xml:space="preserve">- </w:t>
      </w:r>
      <w:r>
        <w:rPr>
          <w:rtl w:val="true"/>
        </w:rPr>
        <w:t>و أما خوارزم‌</w:t>
      </w:r>
      <w:bookmarkEnd w:id="12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يقع إلى الغرب من بلاد ما وراء النهر، فهو حدود خوارزم</w:t>
      </w:r>
      <w:r>
        <w:rPr>
          <w:rFonts w:eastAsia="Amiri" w:cs="Amiri" w:ascii="Amiri" w:hAnsi="Amiri"/>
          <w:color w:val="111111"/>
          <w:sz w:val="28"/>
          <w:szCs w:val="28"/>
          <w:rtl w:val="true"/>
          <w:lang w:bidi="ar-SA"/>
        </w:rPr>
        <w:t>.</w:t>
      </w:r>
      <w:bookmarkStart w:id="1218" w:name="pg19779_190338"/>
    </w:p>
    <w:p>
      <w:pPr>
        <w:pStyle w:val="Heading3"/>
        <w:numPr>
          <w:ilvl w:val="2"/>
          <w:numId w:val="1"/>
        </w:numPr>
        <w:rPr/>
      </w:pPr>
      <w:bookmarkStart w:id="1219" w:name="__RefHeading___Toc1083324_2314609296"/>
      <w:bookmarkStart w:id="1220" w:name="_Toc559"/>
      <w:bookmarkEnd w:id="1218"/>
      <w:bookmarkEnd w:id="1219"/>
      <w:r>
        <w:rPr/>
        <w:t>22</w:t>
      </w:r>
      <w:r>
        <w:rPr>
          <w:rtl w:val="true"/>
        </w:rPr>
        <w:t xml:space="preserve">- </w:t>
      </w:r>
      <w:r>
        <w:rPr>
          <w:rtl w:val="true"/>
        </w:rPr>
        <w:t>كاث</w:t>
      </w:r>
      <w:r>
        <w:rPr>
          <w:rtl w:val="true"/>
        </w:rPr>
        <w:t>:</w:t>
      </w:r>
      <w:bookmarkEnd w:id="1220"/>
    </w:p>
    <w:p>
      <w:pPr>
        <w:pStyle w:val="BookText"/>
        <w:rPr/>
      </w:pPr>
      <w:r>
        <w:rPr>
          <w:rFonts w:ascii="Amiri" w:hAnsi="Amiri" w:eastAsia="Amiri" w:cs="Amiri"/>
          <w:color w:val="111111"/>
          <w:sz w:val="28"/>
          <w:sz w:val="28"/>
          <w:szCs w:val="28"/>
          <w:rtl w:val="true"/>
          <w:lang w:bidi="ar-SA"/>
        </w:rPr>
        <w:t>قصبة خوارزم و باب تركستان الغوز، و هي فرضة الترك و بلاد تركستان و ما وراء النهر 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فيها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ملكها من ملوك الأطراف و يدعى خوارزم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غزاة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ذات تجارة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الصفر و الوسائد و الخفتان و الكرباس و اللبود و المصل و الرخبين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1083326_2314609296"/>
      <w:bookmarkStart w:id="1222" w:name="_Toc560"/>
      <w:bookmarkEnd w:id="1221"/>
      <w:r>
        <w:rPr/>
        <w:t>23</w:t>
      </w:r>
      <w:r>
        <w:rPr>
          <w:rtl w:val="true"/>
        </w:rPr>
        <w:t xml:space="preserve">- </w:t>
      </w:r>
      <w:r>
        <w:rPr>
          <w:rtl w:val="true"/>
        </w:rPr>
        <w:t>خشميثن</w:t>
      </w:r>
      <w:r>
        <w:rPr>
          <w:rtl w:val="true"/>
        </w:rPr>
        <w:t>:</w:t>
      </w:r>
      <w:bookmarkEnd w:id="1222"/>
    </w:p>
    <w:p>
      <w:pPr>
        <w:pStyle w:val="BookText"/>
        <w:rPr/>
      </w:pPr>
      <w:r>
        <w:rPr>
          <w:rFonts w:ascii="Amiri" w:hAnsi="Amiri" w:eastAsia="Amiri" w:cs="Amiri"/>
          <w:color w:val="111111"/>
          <w:sz w:val="28"/>
          <w:sz w:val="28"/>
          <w:szCs w:val="28"/>
          <w:rtl w:val="true"/>
          <w:lang w:bidi="ar-SA"/>
        </w:rPr>
        <w:t>مدينة يجتمع بها التجار ذات بضائع وفيرة</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1083328_2314609296"/>
      <w:bookmarkStart w:id="1224" w:name="_Toc561"/>
      <w:bookmarkEnd w:id="1223"/>
      <w:r>
        <w:rPr/>
        <w:t>24</w:t>
      </w:r>
      <w:r>
        <w:rPr>
          <w:rtl w:val="true"/>
        </w:rPr>
        <w:t xml:space="preserve">- </w:t>
      </w:r>
      <w:r>
        <w:rPr>
          <w:rtl w:val="true"/>
        </w:rPr>
        <w:t>نوجابان</w:t>
      </w:r>
      <w:r>
        <w:rPr>
          <w:rtl w:val="true"/>
        </w:rPr>
        <w:t>:</w:t>
      </w:r>
      <w:bookmarkEnd w:id="1224"/>
    </w:p>
    <w:p>
      <w:pPr>
        <w:pStyle w:val="BookText"/>
        <w:rPr/>
      </w:pPr>
      <w:r>
        <w:rPr>
          <w:rFonts w:ascii="Amiri" w:hAnsi="Amiri" w:eastAsia="Amiri" w:cs="Amiri"/>
          <w:color w:val="111111"/>
          <w:sz w:val="28"/>
          <w:sz w:val="28"/>
          <w:szCs w:val="28"/>
          <w:rtl w:val="true"/>
          <w:lang w:bidi="ar-SA"/>
        </w:rPr>
        <w:t>مدينة ذات سور و أبواب حديد و مياه جارية، مزدحمة بالسكان</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1083330_2314609296"/>
      <w:bookmarkStart w:id="1226" w:name="_Toc562"/>
      <w:bookmarkEnd w:id="1225"/>
      <w:r>
        <w:rPr/>
        <w:t>25</w:t>
      </w:r>
      <w:r>
        <w:rPr>
          <w:rtl w:val="true"/>
        </w:rPr>
        <w:t xml:space="preserve">- </w:t>
      </w:r>
      <w:r>
        <w:rPr>
          <w:rtl w:val="true"/>
        </w:rPr>
        <w:t>الجرجانية</w:t>
      </w:r>
      <w:r>
        <w:rPr>
          <w:rtl w:val="true"/>
        </w:rPr>
        <w:t>:</w:t>
      </w:r>
      <w:bookmarkEnd w:id="1226"/>
    </w:p>
    <w:p>
      <w:pPr>
        <w:pStyle w:val="BookText"/>
        <w:rPr/>
      </w:pPr>
      <w:r>
        <w:rPr>
          <w:rFonts w:ascii="Amiri" w:hAnsi="Amiri" w:eastAsia="Amiri" w:cs="Amiri"/>
          <w:color w:val="111111"/>
          <w:sz w:val="28"/>
          <w:sz w:val="28"/>
          <w:szCs w:val="28"/>
          <w:rtl w:val="true"/>
          <w:lang w:bidi="ar-SA"/>
        </w:rPr>
        <w:t>مدينة كانت تابعة قديما للملك خوارزمشاه و هي الآن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ملكها يدعى أمير الجرجانية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ذات تجارة واسعة و يجتمع بها التجار، و باب تركستان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داخلة و مدينة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معروفون بالقتال و الرماية</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1083332_2314609296"/>
      <w:bookmarkStart w:id="1228" w:name="_Toc563"/>
      <w:bookmarkEnd w:id="1227"/>
      <w:r>
        <w:rPr/>
        <w:t>26</w:t>
      </w:r>
      <w:r>
        <w:rPr>
          <w:rtl w:val="true"/>
        </w:rPr>
        <w:t xml:space="preserve">- </w:t>
      </w:r>
      <w:r>
        <w:rPr>
          <w:rtl w:val="true"/>
        </w:rPr>
        <w:t>كردنازخاس، بذمينية، قرية قراتكين</w:t>
      </w:r>
      <w:r>
        <w:rPr>
          <w:rtl w:val="true"/>
        </w:rPr>
        <w:t>:</w:t>
      </w:r>
      <w:bookmarkEnd w:id="122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كردنازخاس</w:t>
      </w:r>
      <w:r>
        <w:rPr>
          <w:rStyle w:val="FootnoteAnchor"/>
          <w:rtl w:val="true"/>
        </w:rPr>
        <w:footnoteReference w:id="319"/>
      </w:r>
      <w:r>
        <w:rPr>
          <w:rFonts w:ascii="Amiri" w:hAnsi="Amiri" w:eastAsia="Amiri" w:cs="Amiri"/>
          <w:color w:val="111111"/>
          <w:sz w:val="28"/>
          <w:sz w:val="28"/>
          <w:szCs w:val="28"/>
          <w:rtl w:val="true"/>
          <w:lang w:bidi="ar-SA"/>
        </w:rPr>
        <w:t>، بذمينية، قرية قراتكين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مدن سكانها قليلون، و هي ذات زروع و فواكه</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083334_2314609296"/>
      <w:bookmarkStart w:id="1230" w:name="_Toc564"/>
      <w:bookmarkEnd w:id="1229"/>
      <w:r>
        <w:rPr/>
        <w:t>27</w:t>
      </w:r>
      <w:r>
        <w:rPr>
          <w:rtl w:val="true"/>
        </w:rPr>
        <w:t xml:space="preserve">- </w:t>
      </w:r>
      <w:r>
        <w:rPr>
          <w:rtl w:val="true"/>
        </w:rPr>
        <w:t>كردر</w:t>
      </w:r>
      <w:r>
        <w:rPr>
          <w:rtl w:val="true"/>
        </w:rPr>
        <w:t>:</w:t>
      </w:r>
      <w:bookmarkEnd w:id="1230"/>
    </w:p>
    <w:p>
      <w:pPr>
        <w:pStyle w:val="BookText"/>
        <w:rPr/>
      </w:pPr>
      <w:r>
        <w:rPr>
          <w:rFonts w:ascii="Amiri" w:hAnsi="Amiri" w:eastAsia="Amiri" w:cs="Amiri"/>
          <w:color w:val="111111"/>
          <w:sz w:val="28"/>
          <w:sz w:val="28"/>
          <w:szCs w:val="28"/>
          <w:rtl w:val="true"/>
          <w:lang w:bidi="ar-SA"/>
        </w:rPr>
        <w:t xml:space="preserve">مدينة مزدحمة بالسكان ذات زروع و فواكه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بكثرة جلود الحملان</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083336_2314609296"/>
      <w:bookmarkStart w:id="1232" w:name="_Toc565"/>
      <w:bookmarkEnd w:id="1231"/>
      <w:r>
        <w:rPr/>
        <w:t>28</w:t>
      </w:r>
      <w:r>
        <w:rPr>
          <w:rtl w:val="true"/>
        </w:rPr>
        <w:t xml:space="preserve">- </w:t>
      </w:r>
      <w:r>
        <w:rPr>
          <w:rtl w:val="true"/>
        </w:rPr>
        <w:t>خيو</w:t>
      </w:r>
      <w:r>
        <w:rPr>
          <w:rtl w:val="true"/>
        </w:rPr>
        <w:t>:</w:t>
      </w:r>
      <w:bookmarkEnd w:id="123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صغيرة ذات سور، من مدن الجرجانية</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083338_2314609296"/>
      <w:bookmarkStart w:id="1234" w:name="_Toc566"/>
      <w:bookmarkEnd w:id="1233"/>
      <w:r>
        <w:rPr/>
        <w:t>29</w:t>
      </w:r>
      <w:r>
        <w:rPr>
          <w:rtl w:val="true"/>
        </w:rPr>
        <w:t xml:space="preserve">- </w:t>
      </w:r>
      <w:r>
        <w:rPr>
          <w:rtl w:val="true"/>
        </w:rPr>
        <w:t>جند، خواره، قرية نو</w:t>
      </w:r>
      <w:r>
        <w:rPr>
          <w:rtl w:val="true"/>
        </w:rPr>
        <w:t>:</w:t>
      </w:r>
      <w:bookmarkEnd w:id="12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مدن على شاطئ نهر 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عشر مراحل من خوارزم، و عشرين مرحلة من فاراب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الغوز يأتي في الشتاء إلى قرية نو هذه</w:t>
      </w:r>
      <w:r>
        <w:rPr>
          <w:rFonts w:eastAsia="Amiri" w:cs="Amiri" w:ascii="Amiri" w:hAnsi="Amiri"/>
          <w:color w:val="111111"/>
          <w:sz w:val="28"/>
          <w:szCs w:val="28"/>
          <w:rtl w:val="true"/>
          <w:lang w:bidi="ar-SA"/>
        </w:rPr>
        <w:t>.</w:t>
      </w:r>
      <w:bookmarkStart w:id="1235" w:name="pg19779_190339"/>
    </w:p>
    <w:p>
      <w:pPr>
        <w:pStyle w:val="Heading2"/>
        <w:numPr>
          <w:ilvl w:val="1"/>
          <w:numId w:val="1"/>
        </w:numPr>
        <w:rPr/>
      </w:pPr>
      <w:bookmarkStart w:id="1236" w:name="__RefHeading___Toc1083340_2314609296"/>
      <w:bookmarkStart w:id="1237" w:name="_Toc567"/>
      <w:bookmarkEnd w:id="1235"/>
      <w:bookmarkEnd w:id="1236"/>
      <w:r>
        <w:rPr/>
        <w:t>27</w:t>
      </w:r>
      <w:r>
        <w:rPr>
          <w:rtl w:val="true"/>
        </w:rPr>
        <w:t xml:space="preserve">- </w:t>
      </w:r>
      <w:r>
        <w:rPr>
          <w:rtl w:val="true"/>
        </w:rPr>
        <w:t>القول في بلاد السند و مدنها</w:t>
      </w:r>
      <w:bookmarkEnd w:id="1237"/>
    </w:p>
    <w:p>
      <w:pPr>
        <w:pStyle w:val="Heading3"/>
        <w:numPr>
          <w:ilvl w:val="2"/>
          <w:numId w:val="1"/>
        </w:numPr>
        <w:rPr/>
      </w:pPr>
      <w:bookmarkStart w:id="1238" w:name="__RefHeading___Toc1083342_2314609296"/>
      <w:bookmarkStart w:id="1239" w:name="_Toc568"/>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يحيط بها من شرقيها نهر مهران؛ و من جنوبيها البحر الأعظم؛ و من مغربها بلاد كرمان؛ و من شماليها المفازة المتصلة بحدود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البلاد من الجروم، و بها مفازات كثيرة و جبال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سمر نحاف الأبدان يجيدون الجري، و كلهم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تجار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الجلود و الصروم و النعال و التمور و الفانيذ</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1083344_2314609296"/>
      <w:bookmarkStart w:id="1241" w:name="_Toc569"/>
      <w:bookmarkEnd w:id="1240"/>
      <w:r>
        <w:rPr/>
        <w:t>1</w:t>
      </w:r>
      <w:r>
        <w:rPr>
          <w:rtl w:val="true"/>
        </w:rPr>
        <w:t xml:space="preserve">- </w:t>
      </w:r>
      <w:r>
        <w:rPr>
          <w:rtl w:val="true"/>
        </w:rPr>
        <w:t>المنصورة</w:t>
      </w:r>
      <w:r>
        <w:rPr>
          <w:rtl w:val="true"/>
        </w:rPr>
        <w:t>:</w:t>
      </w:r>
      <w:bookmarkEnd w:id="1241"/>
    </w:p>
    <w:p>
      <w:pPr>
        <w:pStyle w:val="BookText"/>
        <w:rPr/>
      </w:pPr>
      <w:r>
        <w:rPr>
          <w:rFonts w:ascii="Amiri" w:hAnsi="Amiri" w:eastAsia="Amiri" w:cs="Amiri"/>
          <w:color w:val="111111"/>
          <w:sz w:val="28"/>
          <w:sz w:val="28"/>
          <w:szCs w:val="28"/>
          <w:rtl w:val="true"/>
          <w:lang w:bidi="ar-SA"/>
        </w:rPr>
        <w:t>مدينة عظيمة تقع وسط نهر مهران و هي تشبه الجزيرة، كثيرة النعم و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يجتمع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مسلمون و ملكهم من قريش</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1083346_2314609296"/>
      <w:bookmarkStart w:id="1243" w:name="_Toc570"/>
      <w:bookmarkEnd w:id="1242"/>
      <w:r>
        <w:rPr/>
        <w:t>2</w:t>
      </w:r>
      <w:r>
        <w:rPr>
          <w:rtl w:val="true"/>
        </w:rPr>
        <w:t xml:space="preserve">- </w:t>
      </w:r>
      <w:r>
        <w:rPr>
          <w:rtl w:val="true"/>
        </w:rPr>
        <w:t>منجابري و سدوسان</w:t>
      </w:r>
      <w:r>
        <w:rPr>
          <w:rtl w:val="true"/>
        </w:rPr>
        <w:t>:</w:t>
      </w:r>
      <w:bookmarkEnd w:id="1243"/>
    </w:p>
    <w:p>
      <w:pPr>
        <w:pStyle w:val="BookText"/>
        <w:rPr/>
      </w:pPr>
      <w:r>
        <w:rPr>
          <w:rFonts w:ascii="Amiri" w:hAnsi="Amiri" w:eastAsia="Amiri" w:cs="Amiri"/>
          <w:color w:val="111111"/>
          <w:sz w:val="28"/>
          <w:sz w:val="28"/>
          <w:szCs w:val="28"/>
          <w:rtl w:val="true"/>
          <w:lang w:bidi="ar-SA"/>
        </w:rPr>
        <w:t>مدينتان عامرتان من بلاد السند تقعان على نهر مهران</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083348_2314609296"/>
      <w:bookmarkStart w:id="1245" w:name="_Toc571"/>
      <w:bookmarkEnd w:id="1244"/>
      <w:r>
        <w:rPr/>
        <w:t>3</w:t>
      </w:r>
      <w:r>
        <w:rPr>
          <w:rtl w:val="true"/>
        </w:rPr>
        <w:t xml:space="preserve">- </w:t>
      </w:r>
      <w:r>
        <w:rPr>
          <w:rtl w:val="true"/>
        </w:rPr>
        <w:t>بوزوز، مسواهي</w:t>
      </w:r>
      <w:r>
        <w:rPr>
          <w:rtl w:val="true"/>
        </w:rPr>
        <w:t>:</w:t>
      </w:r>
      <w:bookmarkEnd w:id="1245"/>
    </w:p>
    <w:p>
      <w:pPr>
        <w:pStyle w:val="BookText"/>
        <w:rPr/>
      </w:pPr>
      <w:r>
        <w:rPr>
          <w:rFonts w:ascii="Amiri" w:hAnsi="Amiri" w:eastAsia="Amiri" w:cs="Amiri"/>
          <w:color w:val="111111"/>
          <w:sz w:val="28"/>
          <w:sz w:val="28"/>
          <w:szCs w:val="28"/>
          <w:rtl w:val="true"/>
          <w:lang w:bidi="ar-SA"/>
        </w:rPr>
        <w:t>مدينتان من بلاد السند، قليلتا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تجارتهم في البحر، قليلتا الخيرات</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083350_2314609296"/>
      <w:bookmarkStart w:id="1247" w:name="_Toc572"/>
      <w:bookmarkEnd w:id="1246"/>
      <w:r>
        <w:rPr/>
        <w:t>4</w:t>
      </w:r>
      <w:r>
        <w:rPr>
          <w:rtl w:val="true"/>
        </w:rPr>
        <w:t xml:space="preserve">- </w:t>
      </w:r>
      <w:r>
        <w:rPr>
          <w:rtl w:val="true"/>
        </w:rPr>
        <w:t>الديبل</w:t>
      </w:r>
      <w:r>
        <w:rPr>
          <w:rtl w:val="true"/>
        </w:rPr>
        <w:t>:</w:t>
      </w:r>
      <w:bookmarkEnd w:id="1247"/>
    </w:p>
    <w:p>
      <w:pPr>
        <w:pStyle w:val="BookText"/>
        <w:rPr/>
      </w:pPr>
      <w:r>
        <w:rPr>
          <w:rFonts w:ascii="Amiri" w:hAnsi="Amiri" w:eastAsia="Amiri" w:cs="Amiri"/>
          <w:color w:val="111111"/>
          <w:sz w:val="28"/>
          <w:sz w:val="28"/>
          <w:szCs w:val="28"/>
          <w:rtl w:val="true"/>
          <w:lang w:bidi="ar-SA"/>
        </w:rPr>
        <w:t>من مدن السند على ساحل البحر الأعظم، يجتمع فيها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يؤتى إليها بكثير مما ينتج في الهند و مما يستخرج من البخر</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1083352_2314609296"/>
      <w:bookmarkStart w:id="1249" w:name="_Toc573"/>
      <w:bookmarkEnd w:id="1248"/>
      <w:r>
        <w:rPr/>
        <w:t>5</w:t>
      </w:r>
      <w:r>
        <w:rPr>
          <w:rtl w:val="true"/>
        </w:rPr>
        <w:t xml:space="preserve">- </w:t>
      </w:r>
      <w:r>
        <w:rPr>
          <w:rtl w:val="true"/>
        </w:rPr>
        <w:t>قنبلي، أرمابيل</w:t>
      </w:r>
      <w:r>
        <w:rPr>
          <w:rtl w:val="true"/>
        </w:rPr>
        <w:t>:</w:t>
      </w:r>
      <w:bookmarkEnd w:id="1249"/>
    </w:p>
    <w:p>
      <w:pPr>
        <w:pStyle w:val="BookText"/>
        <w:rPr/>
      </w:pPr>
      <w:r>
        <w:rPr>
          <w:rFonts w:ascii="Amiri" w:hAnsi="Amiri" w:eastAsia="Amiri" w:cs="Amiri"/>
          <w:color w:val="111111"/>
          <w:sz w:val="28"/>
          <w:sz w:val="28"/>
          <w:szCs w:val="28"/>
          <w:rtl w:val="true"/>
          <w:lang w:bidi="ar-SA"/>
        </w:rPr>
        <w:t>من بلاد مكران</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مدينتان ذواتا بضائع كثيرة، قريبتان من البحر، و تقعان على حافة المفازة</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083354_2314609296"/>
      <w:bookmarkStart w:id="1251" w:name="_Toc574"/>
      <w:bookmarkEnd w:id="1250"/>
      <w:r>
        <w:rPr/>
        <w:t>6</w:t>
      </w:r>
      <w:r>
        <w:rPr>
          <w:rtl w:val="true"/>
        </w:rPr>
        <w:t xml:space="preserve">- </w:t>
      </w:r>
      <w:r>
        <w:rPr>
          <w:rtl w:val="true"/>
        </w:rPr>
        <w:t>تيز</w:t>
      </w:r>
      <w:r>
        <w:rPr>
          <w:rtl w:val="true"/>
        </w:rPr>
        <w:t>:</w:t>
      </w:r>
      <w:bookmarkEnd w:id="1251"/>
    </w:p>
    <w:p>
      <w:pPr>
        <w:pStyle w:val="BookText"/>
        <w:rPr/>
      </w:pPr>
      <w:r>
        <w:rPr>
          <w:rFonts w:ascii="Amiri" w:hAnsi="Amiri" w:eastAsia="Amiri" w:cs="Amiri"/>
          <w:color w:val="111111"/>
          <w:sz w:val="28"/>
          <w:sz w:val="28"/>
          <w:szCs w:val="28"/>
          <w:rtl w:val="true"/>
          <w:lang w:bidi="ar-SA"/>
        </w:rPr>
        <w:t>أول مدينة من بلاد السند على ساحل البحر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حارة</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083356_2314609296"/>
      <w:bookmarkStart w:id="1253" w:name="_Toc575"/>
      <w:bookmarkEnd w:id="1252"/>
      <w:r>
        <w:rPr/>
        <w:t>7</w:t>
      </w:r>
      <w:r>
        <w:rPr>
          <w:rtl w:val="true"/>
        </w:rPr>
        <w:t xml:space="preserve">- </w:t>
      </w:r>
      <w:r>
        <w:rPr>
          <w:rtl w:val="true"/>
        </w:rPr>
        <w:t>كيز، كوشك قند، نه، بند، دزك، إسكف</w:t>
      </w:r>
      <w:r>
        <w:rPr>
          <w:rtl w:val="true"/>
        </w:rPr>
        <w:t>:</w:t>
      </w:r>
      <w:bookmarkEnd w:id="1253"/>
    </w:p>
    <w:p>
      <w:pPr>
        <w:pStyle w:val="BookText"/>
        <w:rPr/>
      </w:pPr>
      <w:r>
        <w:rPr>
          <w:rFonts w:ascii="Amiri" w:hAnsi="Amiri" w:eastAsia="Amiri" w:cs="Amiri"/>
          <w:color w:val="111111"/>
          <w:sz w:val="28"/>
          <w:sz w:val="28"/>
          <w:szCs w:val="28"/>
          <w:rtl w:val="true"/>
          <w:lang w:bidi="ar-SA"/>
        </w:rPr>
        <w:t>جميع هذه المدن من بلاد مكران، و يرتفع منها أغلب الفانيذ الذي يحمل إلى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 ملك مكران في مدينة كيج</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1083358_2314609296"/>
      <w:bookmarkStart w:id="1255" w:name="_Toc576"/>
      <w:bookmarkEnd w:id="1254"/>
      <w:r>
        <w:rPr/>
        <w:t>8</w:t>
      </w:r>
      <w:r>
        <w:rPr>
          <w:rtl w:val="true"/>
        </w:rPr>
        <w:t xml:space="preserve">- </w:t>
      </w:r>
      <w:r>
        <w:rPr>
          <w:rtl w:val="true"/>
        </w:rPr>
        <w:t>راسك</w:t>
      </w:r>
      <w:r>
        <w:rPr>
          <w:rtl w:val="true"/>
        </w:rPr>
        <w:t>:</w:t>
      </w:r>
      <w:bookmarkEnd w:id="1255"/>
    </w:p>
    <w:p>
      <w:pPr>
        <w:pStyle w:val="BookText"/>
        <w:rPr/>
      </w:pPr>
      <w:r>
        <w:rPr>
          <w:rFonts w:ascii="Amiri" w:hAnsi="Amiri" w:eastAsia="Amiri" w:cs="Amiri"/>
          <w:color w:val="111111"/>
          <w:sz w:val="28"/>
          <w:sz w:val="28"/>
          <w:szCs w:val="28"/>
          <w:rtl w:val="true"/>
          <w:lang w:bidi="ar-SA"/>
        </w:rPr>
        <w:t>هي قصبة كورة جروج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مزدحمة بالسكان و بها تجار كثيرون</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083360_2314609296"/>
      <w:bookmarkStart w:id="1257" w:name="_Toc577"/>
      <w:bookmarkEnd w:id="1256"/>
      <w:r>
        <w:rPr/>
        <w:t>9</w:t>
      </w:r>
      <w:r>
        <w:rPr>
          <w:rtl w:val="true"/>
        </w:rPr>
        <w:t xml:space="preserve">- </w:t>
      </w:r>
      <w:r>
        <w:rPr>
          <w:rtl w:val="true"/>
        </w:rPr>
        <w:t>مشكي</w:t>
      </w:r>
      <w:r>
        <w:rPr>
          <w:rtl w:val="true"/>
        </w:rPr>
        <w:t>:</w:t>
      </w:r>
      <w:bookmarkEnd w:id="12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في المفازة</w:t>
      </w:r>
      <w:r>
        <w:rPr>
          <w:rFonts w:eastAsia="Amiri" w:cs="Amiri" w:ascii="Amiri" w:hAnsi="Amiri"/>
          <w:color w:val="111111"/>
          <w:sz w:val="28"/>
          <w:szCs w:val="28"/>
          <w:rtl w:val="true"/>
          <w:lang w:bidi="ar-SA"/>
        </w:rPr>
        <w:t>.</w:t>
      </w:r>
      <w:bookmarkStart w:id="1258" w:name="pg19779_190340"/>
    </w:p>
    <w:p>
      <w:pPr>
        <w:pStyle w:val="Heading3"/>
        <w:numPr>
          <w:ilvl w:val="2"/>
          <w:numId w:val="1"/>
        </w:numPr>
        <w:rPr/>
      </w:pPr>
      <w:bookmarkStart w:id="1259" w:name="__RefHeading___Toc1083362_2314609296"/>
      <w:bookmarkStart w:id="1260" w:name="_Toc578"/>
      <w:bookmarkEnd w:id="1258"/>
      <w:bookmarkEnd w:id="1259"/>
      <w:r>
        <w:rPr/>
        <w:t>10</w:t>
      </w:r>
      <w:r>
        <w:rPr>
          <w:rtl w:val="true"/>
        </w:rPr>
        <w:t xml:space="preserve">- </w:t>
      </w:r>
      <w:r>
        <w:rPr>
          <w:rtl w:val="true"/>
        </w:rPr>
        <w:t>بنج بور</w:t>
      </w:r>
      <w:r>
        <w:rPr>
          <w:rtl w:val="true"/>
        </w:rPr>
        <w:t>:</w:t>
      </w:r>
      <w:bookmarkEnd w:id="1260"/>
    </w:p>
    <w:p>
      <w:pPr>
        <w:pStyle w:val="BookText"/>
        <w:rPr/>
      </w:pPr>
      <w:r>
        <w:rPr>
          <w:rFonts w:ascii="Amiri" w:hAnsi="Amiri" w:eastAsia="Amiri" w:cs="Amiri"/>
          <w:color w:val="111111"/>
          <w:sz w:val="28"/>
          <w:sz w:val="28"/>
          <w:szCs w:val="28"/>
          <w:rtl w:val="true"/>
          <w:lang w:bidi="ar-SA"/>
        </w:rPr>
        <w:t>أهم مدن السند، يمر بها نهر مهران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1083364_2314609296"/>
      <w:bookmarkStart w:id="1262" w:name="_Toc579"/>
      <w:bookmarkEnd w:id="1261"/>
      <w:r>
        <w:rPr/>
        <w:t>11</w:t>
      </w:r>
      <w:r>
        <w:rPr>
          <w:rtl w:val="true"/>
        </w:rPr>
        <w:t xml:space="preserve">- </w:t>
      </w:r>
      <w:r>
        <w:rPr>
          <w:rtl w:val="true"/>
        </w:rPr>
        <w:t>بهلبره</w:t>
      </w:r>
      <w:r>
        <w:rPr>
          <w:rtl w:val="true"/>
        </w:rPr>
        <w:t>:</w:t>
      </w:r>
      <w:bookmarkEnd w:id="1262"/>
    </w:p>
    <w:p>
      <w:pPr>
        <w:pStyle w:val="BookText"/>
        <w:rPr/>
      </w:pPr>
      <w:r>
        <w:rPr>
          <w:rFonts w:ascii="Amiri" w:hAnsi="Amiri" w:eastAsia="Amiri" w:cs="Amiri"/>
          <w:color w:val="111111"/>
          <w:sz w:val="28"/>
          <w:sz w:val="28"/>
          <w:szCs w:val="28"/>
          <w:rtl w:val="true"/>
          <w:lang w:bidi="ar-SA"/>
        </w:rPr>
        <w:t>مدينة من كورة جروج، قليلة النعمة</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083366_2314609296"/>
      <w:bookmarkStart w:id="1264" w:name="_Toc580"/>
      <w:bookmarkEnd w:id="1263"/>
      <w:r>
        <w:rPr/>
        <w:t>12</w:t>
      </w:r>
      <w:r>
        <w:rPr>
          <w:rtl w:val="true"/>
        </w:rPr>
        <w:t xml:space="preserve">- </w:t>
      </w:r>
      <w:r>
        <w:rPr>
          <w:rtl w:val="true"/>
        </w:rPr>
        <w:t>محالي و قسدان و كيجكانان و شوره</w:t>
      </w:r>
      <w:r>
        <w:rPr>
          <w:rtl w:val="true"/>
        </w:rPr>
        <w:t>:</w:t>
      </w:r>
      <w:bookmarkEnd w:id="1264"/>
    </w:p>
    <w:p>
      <w:pPr>
        <w:pStyle w:val="BookText"/>
        <w:rPr/>
      </w:pPr>
      <w:r>
        <w:rPr>
          <w:rFonts w:ascii="Amiri" w:hAnsi="Amiri" w:eastAsia="Amiri" w:cs="Amiri"/>
          <w:color w:val="111111"/>
          <w:sz w:val="28"/>
          <w:sz w:val="28"/>
          <w:szCs w:val="28"/>
          <w:rtl w:val="true"/>
          <w:lang w:bidi="ar-SA"/>
        </w:rPr>
        <w:t>مدن من بلاد طوران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مواش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مسلمون و مجوس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كيجكانان مقر ملوك طوران</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1083368_2314609296"/>
      <w:bookmarkStart w:id="1266" w:name="_Toc581"/>
      <w:bookmarkEnd w:id="1265"/>
      <w:r>
        <w:rPr/>
        <w:t>13</w:t>
      </w:r>
      <w:r>
        <w:rPr>
          <w:rtl w:val="true"/>
        </w:rPr>
        <w:t xml:space="preserve">- </w:t>
      </w:r>
      <w:r>
        <w:rPr>
          <w:rtl w:val="true"/>
        </w:rPr>
        <w:t>إبل</w:t>
      </w:r>
      <w:r>
        <w:rPr>
          <w:rtl w:val="true"/>
        </w:rPr>
        <w:t>:</w:t>
      </w:r>
      <w:bookmarkEnd w:id="1266"/>
    </w:p>
    <w:p>
      <w:pPr>
        <w:pStyle w:val="BookText"/>
        <w:rPr/>
      </w:pPr>
      <w:r>
        <w:rPr>
          <w:rFonts w:ascii="Amiri" w:hAnsi="Amiri" w:eastAsia="Amiri" w:cs="Amiri"/>
          <w:color w:val="111111"/>
          <w:sz w:val="28"/>
          <w:sz w:val="28"/>
          <w:szCs w:val="28"/>
          <w:rtl w:val="true"/>
          <w:lang w:bidi="ar-SA"/>
        </w:rPr>
        <w:t>مدينة من كورة البدهة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ذات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مسلمون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1083370_2314609296"/>
      <w:bookmarkStart w:id="1268" w:name="_Toc582"/>
      <w:bookmarkEnd w:id="1267"/>
      <w:r>
        <w:rPr/>
        <w:t>14</w:t>
      </w:r>
      <w:r>
        <w:rPr>
          <w:rtl w:val="true"/>
        </w:rPr>
        <w:t xml:space="preserve">- </w:t>
      </w:r>
      <w:r>
        <w:rPr>
          <w:rtl w:val="true"/>
        </w:rPr>
        <w:t>قندابيل</w:t>
      </w:r>
      <w:r>
        <w:rPr>
          <w:rtl w:val="true"/>
        </w:rPr>
        <w:t>:</w:t>
      </w:r>
      <w:bookmarkEnd w:id="12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عامرة ذات نعمة، و تقع في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التمر الوفير</w:t>
      </w:r>
      <w:r>
        <w:rPr>
          <w:rFonts w:eastAsia="Amiri" w:cs="Amiri" w:ascii="Amiri" w:hAnsi="Amiri"/>
          <w:color w:val="111111"/>
          <w:sz w:val="28"/>
          <w:szCs w:val="28"/>
          <w:rtl w:val="true"/>
          <w:lang w:bidi="ar-SA"/>
        </w:rPr>
        <w:t>.</w:t>
      </w:r>
      <w:bookmarkStart w:id="1269" w:name="pg19779_190341"/>
    </w:p>
    <w:p>
      <w:pPr>
        <w:pStyle w:val="Heading2"/>
        <w:numPr>
          <w:ilvl w:val="1"/>
          <w:numId w:val="1"/>
        </w:numPr>
        <w:rPr/>
      </w:pPr>
      <w:bookmarkStart w:id="1270" w:name="__RefHeading___Toc1083372_2314609296"/>
      <w:bookmarkStart w:id="1271" w:name="_Toc583"/>
      <w:bookmarkEnd w:id="1269"/>
      <w:bookmarkEnd w:id="1270"/>
      <w:r>
        <w:rPr/>
        <w:t>28</w:t>
      </w:r>
      <w:r>
        <w:rPr>
          <w:rtl w:val="true"/>
        </w:rPr>
        <w:t xml:space="preserve">- </w:t>
      </w:r>
      <w:r>
        <w:rPr>
          <w:rtl w:val="true"/>
        </w:rPr>
        <w:t>القول في بلاد كرمان و مدنها</w:t>
      </w:r>
      <w:bookmarkEnd w:id="1271"/>
    </w:p>
    <w:p>
      <w:pPr>
        <w:pStyle w:val="Heading3"/>
        <w:numPr>
          <w:ilvl w:val="2"/>
          <w:numId w:val="1"/>
        </w:numPr>
        <w:rPr/>
      </w:pPr>
      <w:bookmarkStart w:id="1272" w:name="__RefHeading___Toc1083374_2314609296"/>
      <w:bookmarkStart w:id="1273" w:name="_Toc584"/>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بلاد يحيط بها من شرقيها حدود السند؛ و من جنوبيها البحر الأعظم؛ و من غربيها بلاد فارس؛ و من شماليها مفازة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اتجهت في هذه البلاد نحو البحر ازدادت حرارة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سمر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بها التجار و فيها 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منها الكمّون و التمر و النيل و قصب السكر و الفانيذ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أهلها خبز الدخن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ابتعدت عن البحر اقتربت من مفازة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الصرود، عامرة ذات نعم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ذوو أبدان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جبال كثيرة فيها معادن الذهب و الفضة و النحاس و الرصاص و المغناطيس</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1083376_2314609296"/>
      <w:bookmarkStart w:id="1275" w:name="_Toc585"/>
      <w:bookmarkEnd w:id="1274"/>
      <w:r>
        <w:rPr/>
        <w:t>1</w:t>
      </w:r>
      <w:r>
        <w:rPr>
          <w:rtl w:val="true"/>
        </w:rPr>
        <w:t xml:space="preserve">- </w:t>
      </w:r>
      <w:r>
        <w:rPr>
          <w:rtl w:val="true"/>
        </w:rPr>
        <w:t>سيرجان</w:t>
      </w:r>
      <w:r>
        <w:rPr>
          <w:rtl w:val="true"/>
        </w:rPr>
        <w:t>:</w:t>
      </w:r>
      <w:bookmarkEnd w:id="1275"/>
    </w:p>
    <w:p>
      <w:pPr>
        <w:pStyle w:val="BookText"/>
        <w:rPr/>
      </w:pPr>
      <w:r>
        <w:rPr>
          <w:rFonts w:ascii="Amiri" w:hAnsi="Amiri" w:eastAsia="Amiri" w:cs="Amiri"/>
          <w:color w:val="111111"/>
          <w:sz w:val="28"/>
          <w:sz w:val="28"/>
          <w:szCs w:val="28"/>
          <w:rtl w:val="true"/>
          <w:lang w:bidi="ar-SA"/>
        </w:rPr>
        <w:t>قصبة كرمان و مقام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يجتمع بها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من قنوات، و مياه رساتيقها من 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الأشجار، و أبنيتها آزاج</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1083378_2314609296"/>
      <w:bookmarkStart w:id="1277" w:name="_Toc586"/>
      <w:bookmarkEnd w:id="1276"/>
      <w:r>
        <w:rPr/>
        <w:t>2</w:t>
      </w:r>
      <w:r>
        <w:rPr>
          <w:rtl w:val="true"/>
        </w:rPr>
        <w:t xml:space="preserve">- </w:t>
      </w:r>
      <w:r>
        <w:rPr>
          <w:rtl w:val="true"/>
        </w:rPr>
        <w:t>بافت، خيز</w:t>
      </w:r>
      <w:r>
        <w:rPr>
          <w:rtl w:val="true"/>
        </w:rPr>
        <w:t>:</w:t>
      </w:r>
      <w:bookmarkEnd w:id="1277"/>
    </w:p>
    <w:p>
      <w:pPr>
        <w:pStyle w:val="BookText"/>
        <w:rPr/>
      </w:pPr>
      <w:r>
        <w:rPr>
          <w:rFonts w:ascii="Amiri" w:hAnsi="Amiri" w:eastAsia="Amiri" w:cs="Amiri"/>
          <w:color w:val="111111"/>
          <w:sz w:val="28"/>
          <w:sz w:val="28"/>
          <w:szCs w:val="28"/>
          <w:rtl w:val="true"/>
          <w:lang w:bidi="ar-SA"/>
        </w:rPr>
        <w:t>مدينتان عامرتان ذواتا خيرات</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083380_2314609296"/>
      <w:bookmarkStart w:id="1279" w:name="_Toc587"/>
      <w:bookmarkEnd w:id="1278"/>
      <w:r>
        <w:rPr/>
        <w:t>3</w:t>
      </w:r>
      <w:r>
        <w:rPr>
          <w:rtl w:val="true"/>
        </w:rPr>
        <w:t xml:space="preserve">- </w:t>
      </w:r>
      <w:r>
        <w:rPr>
          <w:rtl w:val="true"/>
        </w:rPr>
        <w:t>جيرفت</w:t>
      </w:r>
      <w:r>
        <w:rPr>
          <w:rtl w:val="true"/>
        </w:rPr>
        <w:t>:</w:t>
      </w:r>
      <w:bookmarkEnd w:id="1279"/>
    </w:p>
    <w:p>
      <w:pPr>
        <w:pStyle w:val="BookText"/>
        <w:rPr/>
      </w:pPr>
      <w:r>
        <w:rPr>
          <w:rFonts w:ascii="Amiri" w:hAnsi="Amiri" w:eastAsia="Amiri" w:cs="Amiri"/>
          <w:color w:val="111111"/>
          <w:sz w:val="28"/>
          <w:sz w:val="28"/>
          <w:szCs w:val="28"/>
          <w:rtl w:val="true"/>
          <w:lang w:bidi="ar-SA"/>
        </w:rPr>
        <w:t>مدينة طولها نصف فرسخ و عرضها نصف فرسخ؛ عامرة ذات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نهر شديد الجرية له خرير، و مياهه غزيرة إلى الحد الذي يدير معه ستين 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يجدون في ترابها الذهب</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1083382_2314609296"/>
      <w:bookmarkStart w:id="1281" w:name="_Toc588"/>
      <w:bookmarkEnd w:id="1280"/>
      <w:r>
        <w:rPr/>
        <w:t>4</w:t>
      </w:r>
      <w:r>
        <w:rPr>
          <w:rtl w:val="true"/>
        </w:rPr>
        <w:t xml:space="preserve">- </w:t>
      </w:r>
      <w:r>
        <w:rPr>
          <w:rtl w:val="true"/>
        </w:rPr>
        <w:t>ميجان</w:t>
      </w:r>
      <w:r>
        <w:rPr>
          <w:rtl w:val="true"/>
        </w:rPr>
        <w:t>:</w:t>
      </w:r>
      <w:bookmarkEnd w:id="1281"/>
    </w:p>
    <w:p>
      <w:pPr>
        <w:pStyle w:val="BookText"/>
        <w:rPr/>
      </w:pPr>
      <w:r>
        <w:rPr>
          <w:rFonts w:ascii="Amiri" w:hAnsi="Amiri" w:eastAsia="Amiri" w:cs="Amiri"/>
          <w:color w:val="111111"/>
          <w:sz w:val="28"/>
          <w:sz w:val="28"/>
          <w:szCs w:val="28"/>
          <w:rtl w:val="true"/>
          <w:lang w:bidi="ar-SA"/>
        </w:rPr>
        <w:t>مدينة على سفح جبل؛ و فاكهة جيرفت و حطبها و ثلجها يحمل إليها من هذه المدينة</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1083384_2314609296"/>
      <w:bookmarkStart w:id="1283" w:name="_Toc589"/>
      <w:bookmarkEnd w:id="1282"/>
      <w:r>
        <w:rPr/>
        <w:t>5</w:t>
      </w:r>
      <w:r>
        <w:rPr>
          <w:rtl w:val="true"/>
        </w:rPr>
        <w:t xml:space="preserve">- </w:t>
      </w:r>
      <w:r>
        <w:rPr>
          <w:rtl w:val="true"/>
        </w:rPr>
        <w:t>مغون، ولاشجرد، كومين، بهروكان، منوكان</w:t>
      </w:r>
      <w:r>
        <w:rPr>
          <w:rtl w:val="true"/>
        </w:rPr>
        <w:t>:</w:t>
      </w:r>
      <w:bookmarkEnd w:id="128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كبيرة 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النيل و الكمون و قصب السكر؛ و هناك يصنع الفانيذ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أهلها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لديهم تمور كثيرة، و لهم سنّة هي أن لا يرفعوا من تمورهم ما سقط من النخل و يدعوه، فيصير بعدها من نصيب الضعفاء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1284" w:name="pg19779_190342"/>
    </w:p>
    <w:p>
      <w:pPr>
        <w:pStyle w:val="Heading3"/>
        <w:numPr>
          <w:ilvl w:val="2"/>
          <w:numId w:val="1"/>
        </w:numPr>
        <w:rPr/>
      </w:pPr>
      <w:bookmarkStart w:id="1285" w:name="__RefHeading___Toc1083386_2314609296"/>
      <w:bookmarkStart w:id="1286" w:name="_Toc590"/>
      <w:bookmarkEnd w:id="1284"/>
      <w:bookmarkEnd w:id="1285"/>
      <w:r>
        <w:rPr/>
        <w:t>6</w:t>
      </w:r>
      <w:r>
        <w:rPr>
          <w:rtl w:val="true"/>
        </w:rPr>
        <w:t>- [</w:t>
      </w:r>
      <w:r>
        <w:rPr>
          <w:rtl w:val="true"/>
        </w:rPr>
        <w:t>البلوص مقيمون في الصحراء</w:t>
      </w:r>
      <w:r>
        <w:rPr>
          <w:rtl w:val="true"/>
        </w:rPr>
        <w:t>]</w:t>
      </w:r>
      <w:bookmarkEnd w:id="1286"/>
    </w:p>
    <w:p>
      <w:pPr>
        <w:pStyle w:val="BookText"/>
        <w:rPr/>
      </w:pPr>
      <w:r>
        <w:rPr>
          <w:rFonts w:ascii="Amiri" w:hAnsi="Amiri" w:eastAsia="Amiri" w:cs="Amiri"/>
          <w:color w:val="111111"/>
          <w:sz w:val="28"/>
          <w:sz w:val="28"/>
          <w:szCs w:val="28"/>
          <w:rtl w:val="true"/>
          <w:lang w:bidi="ar-SA"/>
        </w:rPr>
        <w:t>و بين هذه المدن و بين جبل القفص يوجد البلوص، مقيمون في الصحراء، يمتهنون اللصوصية و الرعي، جريئون مصاصو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أبادهم فناخسرو بشتى الحيل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1083388_2314609296"/>
      <w:bookmarkStart w:id="1288" w:name="_Toc591"/>
      <w:bookmarkEnd w:id="1287"/>
      <w:r>
        <w:rPr/>
        <w:t>7</w:t>
      </w:r>
      <w:r>
        <w:rPr>
          <w:rtl w:val="true"/>
        </w:rPr>
        <w:t xml:space="preserve">- </w:t>
      </w:r>
      <w:r>
        <w:rPr>
          <w:rtl w:val="true"/>
        </w:rPr>
        <w:t>أما القفص‌</w:t>
      </w:r>
      <w:bookmarkEnd w:id="1288"/>
    </w:p>
    <w:p>
      <w:pPr>
        <w:pStyle w:val="BookText"/>
        <w:rPr/>
      </w:pPr>
      <w:r>
        <w:rPr>
          <w:rFonts w:ascii="Amiri" w:hAnsi="Amiri" w:eastAsia="Amiri" w:cs="Amiri"/>
          <w:color w:val="111111"/>
          <w:sz w:val="28"/>
          <w:sz w:val="28"/>
          <w:szCs w:val="28"/>
          <w:rtl w:val="true"/>
          <w:lang w:bidi="ar-SA"/>
        </w:rPr>
        <w:t>فهم جبليون مقيمون أسفل جبل القفص؛ و هم سبع قبائل لكل قبيلة منهم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لصوص و رعاة و مزارعون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الشرق من جبل القفص و حتى مكران، 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قوهستان أبي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جبلية بين جيرفت و منوقان، و هي عامرة ذات نعم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إلى الغرب من قوهستان أبي غانم ذات غياض و أشجار و مروج</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1083390_2314609296"/>
      <w:bookmarkStart w:id="1290" w:name="_Toc592"/>
      <w:bookmarkEnd w:id="1289"/>
      <w:r>
        <w:rPr/>
        <w:t>8</w:t>
      </w:r>
      <w:r>
        <w:rPr>
          <w:rtl w:val="true"/>
        </w:rPr>
        <w:t xml:space="preserve">- </w:t>
      </w:r>
      <w:r>
        <w:rPr>
          <w:rtl w:val="true"/>
        </w:rPr>
        <w:t>هرموز</w:t>
      </w:r>
      <w:r>
        <w:rPr>
          <w:rtl w:val="true"/>
        </w:rPr>
        <w:t>:</w:t>
      </w:r>
      <w:bookmarkEnd w:id="1290"/>
    </w:p>
    <w:p>
      <w:pPr>
        <w:pStyle w:val="BookText"/>
        <w:rPr/>
      </w:pPr>
      <w:r>
        <w:rPr>
          <w:rFonts w:ascii="Amiri" w:hAnsi="Amiri" w:eastAsia="Amiri" w:cs="Amiri"/>
          <w:color w:val="111111"/>
          <w:sz w:val="28"/>
          <w:sz w:val="28"/>
          <w:szCs w:val="28"/>
          <w:rtl w:val="true"/>
          <w:lang w:bidi="ar-SA"/>
        </w:rPr>
        <w:t>على بعد نصف فرسخ من البحر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حار جدا، و هو فرضة كرمان</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1083392_2314609296"/>
      <w:bookmarkStart w:id="1292" w:name="_Toc593"/>
      <w:bookmarkEnd w:id="1291"/>
      <w:r>
        <w:rPr/>
        <w:t>9</w:t>
      </w:r>
      <w:r>
        <w:rPr>
          <w:rtl w:val="true"/>
        </w:rPr>
        <w:t xml:space="preserve">- </w:t>
      </w:r>
      <w:r>
        <w:rPr>
          <w:rtl w:val="true"/>
        </w:rPr>
        <w:t>شهرروا</w:t>
      </w:r>
      <w:r>
        <w:rPr>
          <w:rtl w:val="true"/>
        </w:rPr>
        <w:t>:</w:t>
      </w:r>
      <w:bookmarkEnd w:id="1292"/>
    </w:p>
    <w:p>
      <w:pPr>
        <w:pStyle w:val="BookText"/>
        <w:rPr/>
      </w:pPr>
      <w:r>
        <w:rPr>
          <w:rFonts w:ascii="Amiri" w:hAnsi="Amiri" w:eastAsia="Amiri" w:cs="Amiri"/>
          <w:color w:val="111111"/>
          <w:sz w:val="28"/>
          <w:sz w:val="28"/>
          <w:szCs w:val="28"/>
          <w:rtl w:val="true"/>
          <w:lang w:bidi="ar-SA"/>
        </w:rPr>
        <w:t>مدينة على البحر أهلها صيادون</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083394_2314609296"/>
      <w:bookmarkStart w:id="1294" w:name="_Toc594"/>
      <w:bookmarkEnd w:id="1293"/>
      <w:r>
        <w:rPr/>
        <w:t>10</w:t>
      </w:r>
      <w:r>
        <w:rPr>
          <w:rtl w:val="true"/>
        </w:rPr>
        <w:t xml:space="preserve">- </w:t>
      </w:r>
      <w:r>
        <w:rPr>
          <w:rtl w:val="true"/>
        </w:rPr>
        <w:t>سوريقان، مزروقان، كسبان، روين، خبروقان</w:t>
      </w:r>
      <w:r>
        <w:rPr>
          <w:rtl w:val="true"/>
        </w:rPr>
        <w:t>:</w:t>
      </w:r>
      <w:bookmarkEnd w:id="1294"/>
    </w:p>
    <w:p>
      <w:pPr>
        <w:pStyle w:val="BookText"/>
        <w:rPr/>
      </w:pPr>
      <w:r>
        <w:rPr>
          <w:rFonts w:ascii="Amiri" w:hAnsi="Amiri" w:eastAsia="Amiri" w:cs="Amiri"/>
          <w:color w:val="111111"/>
          <w:sz w:val="28"/>
          <w:sz w:val="28"/>
          <w:szCs w:val="28"/>
          <w:rtl w:val="true"/>
          <w:lang w:bidi="ar-SA"/>
        </w:rPr>
        <w:t>مدن ذات آبار كثيرة يعتمد أهلها عليها في شربهم و سقي زروعهم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نعم وفيرة و هواء معتدل</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1083396_2314609296"/>
      <w:bookmarkStart w:id="1296" w:name="_Toc595"/>
      <w:bookmarkEnd w:id="1295"/>
      <w:r>
        <w:rPr/>
        <w:t>11</w:t>
      </w:r>
      <w:r>
        <w:rPr>
          <w:rtl w:val="true"/>
        </w:rPr>
        <w:t xml:space="preserve">- </w:t>
      </w:r>
      <w:r>
        <w:rPr>
          <w:rtl w:val="true"/>
        </w:rPr>
        <w:t>كاهون، خشناباد</w:t>
      </w:r>
      <w:r>
        <w:rPr>
          <w:rtl w:val="true"/>
        </w:rPr>
        <w:t>:</w:t>
      </w:r>
      <w:bookmarkEnd w:id="1296"/>
    </w:p>
    <w:p>
      <w:pPr>
        <w:pStyle w:val="BookText"/>
        <w:rPr/>
      </w:pPr>
      <w:r>
        <w:rPr>
          <w:rFonts w:ascii="Amiri" w:hAnsi="Amiri" w:eastAsia="Amiri" w:cs="Amiri"/>
          <w:color w:val="111111"/>
          <w:sz w:val="28"/>
          <w:sz w:val="28"/>
          <w:szCs w:val="28"/>
          <w:rtl w:val="true"/>
          <w:lang w:bidi="ar-SA"/>
        </w:rPr>
        <w:t>مدينتان صغيرتان على الطريق إلى فارس</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083398_2314609296"/>
      <w:bookmarkStart w:id="1298" w:name="_Toc596"/>
      <w:bookmarkEnd w:id="1297"/>
      <w:r>
        <w:rPr/>
        <w:t>12</w:t>
      </w:r>
      <w:r>
        <w:rPr>
          <w:rtl w:val="true"/>
        </w:rPr>
        <w:t xml:space="preserve">- </w:t>
      </w:r>
      <w:r>
        <w:rPr>
          <w:rtl w:val="true"/>
        </w:rPr>
        <w:t>كفتر، دهج</w:t>
      </w:r>
      <w:r>
        <w:rPr>
          <w:rtl w:val="true"/>
        </w:rPr>
        <w:t>:</w:t>
      </w:r>
      <w:bookmarkEnd w:id="1298"/>
    </w:p>
    <w:p>
      <w:pPr>
        <w:pStyle w:val="BookText"/>
        <w:rPr/>
      </w:pPr>
      <w:r>
        <w:rPr>
          <w:rFonts w:ascii="Amiri" w:hAnsi="Amiri" w:eastAsia="Amiri" w:cs="Amiri"/>
          <w:color w:val="111111"/>
          <w:sz w:val="28"/>
          <w:sz w:val="28"/>
          <w:szCs w:val="28"/>
          <w:rtl w:val="true"/>
          <w:lang w:bidi="ar-SA"/>
        </w:rPr>
        <w:t>مدينتان في جبل بارجان، و كل من وصل هذا الجبل وقع إلى هاتين المدينتين</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1083400_2314609296"/>
      <w:bookmarkStart w:id="1300" w:name="_Toc597"/>
      <w:bookmarkEnd w:id="1299"/>
      <w:r>
        <w:rPr/>
        <w:t>13</w:t>
      </w:r>
      <w:r>
        <w:rPr>
          <w:rtl w:val="true"/>
        </w:rPr>
        <w:t xml:space="preserve">- </w:t>
      </w:r>
      <w:r>
        <w:rPr>
          <w:rtl w:val="true"/>
        </w:rPr>
        <w:t>ده كور، دارصين</w:t>
      </w:r>
      <w:r>
        <w:rPr>
          <w:rtl w:val="true"/>
        </w:rPr>
        <w:t>:</w:t>
      </w:r>
      <w:bookmarkEnd w:id="1300"/>
    </w:p>
    <w:p>
      <w:pPr>
        <w:pStyle w:val="BookText"/>
        <w:rPr/>
      </w:pPr>
      <w:r>
        <w:rPr>
          <w:rFonts w:ascii="Amiri" w:hAnsi="Amiri" w:eastAsia="Amiri" w:cs="Amiri"/>
          <w:color w:val="111111"/>
          <w:sz w:val="28"/>
          <w:sz w:val="28"/>
          <w:szCs w:val="28"/>
          <w:rtl w:val="true"/>
          <w:lang w:bidi="ar-SA"/>
        </w:rPr>
        <w:t>مدينتان بين بم و جيرفت، عامرتان ذواتا نعم وفيرة يرتفع منهما الدار صيني</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083402_2314609296"/>
      <w:bookmarkStart w:id="1302" w:name="_Toc598"/>
      <w:bookmarkEnd w:id="1301"/>
      <w:r>
        <w:rPr/>
        <w:t>14</w:t>
      </w:r>
      <w:r>
        <w:rPr>
          <w:rtl w:val="true"/>
        </w:rPr>
        <w:t xml:space="preserve">- </w:t>
      </w:r>
      <w:r>
        <w:rPr>
          <w:rtl w:val="true"/>
        </w:rPr>
        <w:t>خواش، ريقان</w:t>
      </w:r>
      <w:r>
        <w:rPr>
          <w:rtl w:val="true"/>
        </w:rPr>
        <w:t>:</w:t>
      </w:r>
      <w:bookmarkEnd w:id="130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مدينتان بين السند و كرمان تقعان في المفازة</w:t>
      </w:r>
      <w:r>
        <w:rPr>
          <w:rFonts w:eastAsia="Amiri" w:cs="Amiri" w:ascii="Amiri" w:hAnsi="Amiri"/>
          <w:color w:val="111111"/>
          <w:sz w:val="28"/>
          <w:szCs w:val="28"/>
          <w:rtl w:val="true"/>
          <w:lang w:bidi="ar-SA"/>
        </w:rPr>
        <w:t>.</w:t>
      </w:r>
      <w:bookmarkStart w:id="1303" w:name="pg19779_190343"/>
    </w:p>
    <w:p>
      <w:pPr>
        <w:pStyle w:val="Heading3"/>
        <w:numPr>
          <w:ilvl w:val="2"/>
          <w:numId w:val="1"/>
        </w:numPr>
        <w:rPr/>
      </w:pPr>
      <w:bookmarkStart w:id="1304" w:name="__RefHeading___Toc1083404_2314609296"/>
      <w:bookmarkStart w:id="1305" w:name="_Toc599"/>
      <w:bookmarkEnd w:id="1303"/>
      <w:bookmarkEnd w:id="1304"/>
      <w:r>
        <w:rPr/>
        <w:t>15</w:t>
      </w:r>
      <w:r>
        <w:rPr>
          <w:rtl w:val="true"/>
        </w:rPr>
        <w:t xml:space="preserve">- </w:t>
      </w:r>
      <w:r>
        <w:rPr>
          <w:rtl w:val="true"/>
        </w:rPr>
        <w:t xml:space="preserve">شامات </w:t>
      </w:r>
      <w:r>
        <w:rPr>
          <w:rtl w:val="true"/>
        </w:rPr>
        <w:t>[</w:t>
      </w:r>
      <w:r>
        <w:rPr/>
        <w:t>27</w:t>
      </w:r>
      <w:r>
        <w:rPr>
          <w:rtl w:val="true"/>
        </w:rPr>
        <w:t xml:space="preserve"> </w:t>
      </w:r>
      <w:r>
        <w:rPr>
          <w:rtl w:val="true"/>
        </w:rPr>
        <w:t>أ</w:t>
      </w:r>
      <w:r>
        <w:rPr>
          <w:rtl w:val="true"/>
        </w:rPr>
        <w:t>]</w:t>
      </w:r>
      <w:r>
        <w:rPr>
          <w:rtl w:val="true"/>
        </w:rPr>
        <w:t xml:space="preserve">، </w:t>
      </w:r>
      <w:r>
        <w:rPr>
          <w:rtl w:val="true"/>
        </w:rPr>
        <w:t xml:space="preserve">.. </w:t>
      </w:r>
      <w:r>
        <w:rPr>
          <w:rtl w:val="true"/>
        </w:rPr>
        <w:t>جار، خناب، غبيرا، كوغون، رائين، سروستان، دارجين</w:t>
      </w:r>
      <w:r>
        <w:rPr>
          <w:rtl w:val="true"/>
        </w:rPr>
        <w:t>:</w:t>
      </w:r>
      <w:bookmarkEnd w:id="1305"/>
    </w:p>
    <w:p>
      <w:pPr>
        <w:pStyle w:val="BookText"/>
        <w:rPr/>
      </w:pPr>
      <w:r>
        <w:rPr>
          <w:rFonts w:ascii="Amiri" w:hAnsi="Amiri" w:eastAsia="Amiri" w:cs="Amiri"/>
          <w:color w:val="111111"/>
          <w:sz w:val="28"/>
          <w:sz w:val="28"/>
          <w:szCs w:val="28"/>
          <w:rtl w:val="true"/>
          <w:lang w:bidi="ar-SA"/>
        </w:rPr>
        <w:t>مدن بين سيرجان و بم، و هي صرود طيبة الهواء، عامرة ذات نعم وفيرة و مياه جارية و غاصة بالناس</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1083406_2314609296"/>
      <w:bookmarkStart w:id="1307" w:name="_Toc600"/>
      <w:bookmarkEnd w:id="1306"/>
      <w:r>
        <w:rPr/>
        <w:t>16</w:t>
      </w:r>
      <w:r>
        <w:rPr>
          <w:rtl w:val="true"/>
        </w:rPr>
        <w:t xml:space="preserve">- </w:t>
      </w:r>
      <w:r>
        <w:rPr>
          <w:rtl w:val="true"/>
        </w:rPr>
        <w:t>بم</w:t>
      </w:r>
      <w:r>
        <w:rPr>
          <w:rtl w:val="true"/>
        </w:rPr>
        <w:t>:</w:t>
      </w:r>
      <w:bookmarkEnd w:id="1307"/>
    </w:p>
    <w:p>
      <w:pPr>
        <w:pStyle w:val="BookText"/>
        <w:rPr/>
      </w:pPr>
      <w:r>
        <w:rPr>
          <w:rFonts w:ascii="Amiri" w:hAnsi="Amiri" w:eastAsia="Amiri" w:cs="Amiri"/>
          <w:color w:val="111111"/>
          <w:sz w:val="28"/>
          <w:sz w:val="28"/>
          <w:szCs w:val="28"/>
          <w:rtl w:val="true"/>
          <w:lang w:bidi="ar-SA"/>
        </w:rPr>
        <w:t>مدينة طيبة الهواء، و لها قلعة منيعة، و هي أصح هواء من 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للخوارج و مسجد للمسلمين، و مسجد في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منها الكرباس و العمائم و المناديل البمية و التمر</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083408_2314609296"/>
      <w:bookmarkStart w:id="1309" w:name="_Toc601"/>
      <w:bookmarkEnd w:id="1308"/>
      <w:r>
        <w:rPr/>
        <w:t>17</w:t>
      </w:r>
      <w:r>
        <w:rPr>
          <w:rtl w:val="true"/>
        </w:rPr>
        <w:t xml:space="preserve">- </w:t>
      </w:r>
      <w:r>
        <w:rPr>
          <w:rtl w:val="true"/>
        </w:rPr>
        <w:t>نرماشير</w:t>
      </w:r>
      <w:r>
        <w:rPr>
          <w:rtl w:val="true"/>
        </w:rPr>
        <w:t>:</w:t>
      </w:r>
      <w:bookmarkEnd w:id="1309"/>
    </w:p>
    <w:p>
      <w:pPr>
        <w:pStyle w:val="BookText"/>
        <w:rPr/>
      </w:pPr>
      <w:r>
        <w:rPr>
          <w:rFonts w:ascii="Amiri" w:hAnsi="Amiri" w:eastAsia="Amiri" w:cs="Amiri"/>
          <w:color w:val="111111"/>
          <w:sz w:val="28"/>
          <w:sz w:val="28"/>
          <w:szCs w:val="28"/>
          <w:rtl w:val="true"/>
          <w:lang w:bidi="ar-SA"/>
        </w:rPr>
        <w:t>مدينة نزهة عامرة ذات نعم يجتمع بها التجار</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1083410_2314609296"/>
      <w:bookmarkStart w:id="1311" w:name="_Toc602"/>
      <w:bookmarkEnd w:id="1310"/>
      <w:r>
        <w:rPr/>
        <w:t>18</w:t>
      </w:r>
      <w:r>
        <w:rPr>
          <w:rtl w:val="true"/>
        </w:rPr>
        <w:t xml:space="preserve">- </w:t>
      </w:r>
      <w:r>
        <w:rPr>
          <w:rtl w:val="true"/>
        </w:rPr>
        <w:t>بهرة</w:t>
      </w:r>
      <w:r>
        <w:rPr>
          <w:rtl w:val="true"/>
        </w:rPr>
        <w:t>:</w:t>
      </w:r>
      <w:bookmarkEnd w:id="1311"/>
    </w:p>
    <w:p>
      <w:pPr>
        <w:pStyle w:val="BookText"/>
        <w:rPr/>
      </w:pPr>
      <w:r>
        <w:rPr>
          <w:rFonts w:ascii="Amiri" w:hAnsi="Amiri" w:eastAsia="Amiri" w:cs="Amiri"/>
          <w:color w:val="111111"/>
          <w:sz w:val="28"/>
          <w:sz w:val="28"/>
          <w:szCs w:val="28"/>
          <w:rtl w:val="true"/>
          <w:lang w:bidi="ar-SA"/>
        </w:rPr>
        <w:t>آخر مدينة من كرمان تقع على حافة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يتم الذهاب إلى سجستان</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1083412_2314609296"/>
      <w:bookmarkStart w:id="1313" w:name="_Toc603"/>
      <w:bookmarkEnd w:id="1312"/>
      <w:r>
        <w:rPr/>
        <w:t>19</w:t>
      </w:r>
      <w:r>
        <w:rPr>
          <w:rtl w:val="true"/>
        </w:rPr>
        <w:t xml:space="preserve">- </w:t>
      </w:r>
      <w:r>
        <w:rPr>
          <w:rtl w:val="true"/>
        </w:rPr>
        <w:t>سبه</w:t>
      </w:r>
      <w:r>
        <w:rPr>
          <w:rtl w:val="true"/>
        </w:rPr>
        <w:t>:</w:t>
      </w:r>
      <w:bookmarkEnd w:id="1313"/>
    </w:p>
    <w:p>
      <w:pPr>
        <w:pStyle w:val="BookText"/>
        <w:rPr/>
      </w:pPr>
      <w:r>
        <w:rPr>
          <w:rFonts w:ascii="Amiri" w:hAnsi="Amiri" w:eastAsia="Amiri" w:cs="Amiri"/>
          <w:color w:val="111111"/>
          <w:sz w:val="28"/>
          <w:sz w:val="28"/>
          <w:szCs w:val="28"/>
          <w:rtl w:val="true"/>
          <w:lang w:bidi="ar-SA"/>
        </w:rPr>
        <w:t>مدينة بين نهلة و سجستان، و هي من أعمال كرمان</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1083414_2314609296"/>
      <w:bookmarkStart w:id="1315" w:name="_Toc604"/>
      <w:bookmarkEnd w:id="1314"/>
      <w:r>
        <w:rPr/>
        <w:t>20</w:t>
      </w:r>
      <w:r>
        <w:rPr>
          <w:rtl w:val="true"/>
        </w:rPr>
        <w:t xml:space="preserve">- </w:t>
      </w:r>
      <w:r>
        <w:rPr>
          <w:rtl w:val="true"/>
        </w:rPr>
        <w:t>فردير، ماهان و خبيص</w:t>
      </w:r>
      <w:r>
        <w:rPr>
          <w:rtl w:val="true"/>
        </w:rPr>
        <w:t>:</w:t>
      </w:r>
      <w:bookmarkEnd w:id="1315"/>
    </w:p>
    <w:p>
      <w:pPr>
        <w:pStyle w:val="BookText"/>
        <w:rPr/>
      </w:pPr>
      <w:r>
        <w:rPr>
          <w:rFonts w:ascii="Amiri" w:hAnsi="Amiri" w:eastAsia="Amiri" w:cs="Amiri"/>
          <w:color w:val="111111"/>
          <w:sz w:val="28"/>
          <w:sz w:val="28"/>
          <w:szCs w:val="28"/>
          <w:rtl w:val="true"/>
          <w:lang w:bidi="ar-SA"/>
        </w:rPr>
        <w:t>مدن ذات نعم وفيرة طيبة الهواء بعضها في الجبل و بعضها في المفازة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1083416_2314609296"/>
      <w:bookmarkStart w:id="1317" w:name="_Toc605"/>
      <w:bookmarkEnd w:id="1316"/>
      <w:r>
        <w:rPr/>
        <w:t>21</w:t>
      </w:r>
      <w:r>
        <w:rPr>
          <w:rtl w:val="true"/>
        </w:rPr>
        <w:t xml:space="preserve">- </w:t>
      </w:r>
      <w:r>
        <w:rPr>
          <w:rtl w:val="true"/>
        </w:rPr>
        <w:t>بردسير، جترود</w:t>
      </w:r>
      <w:r>
        <w:rPr>
          <w:rtl w:val="true"/>
        </w:rPr>
        <w:t>:</w:t>
      </w:r>
      <w:bookmarkEnd w:id="1317"/>
    </w:p>
    <w:p>
      <w:pPr>
        <w:pStyle w:val="BookText"/>
        <w:rPr/>
      </w:pPr>
      <w:r>
        <w:rPr>
          <w:rFonts w:ascii="Amiri" w:hAnsi="Amiri" w:eastAsia="Amiri" w:cs="Amiri"/>
          <w:color w:val="111111"/>
          <w:sz w:val="28"/>
          <w:sz w:val="28"/>
          <w:szCs w:val="28"/>
          <w:rtl w:val="true"/>
          <w:lang w:bidi="ar-SA"/>
        </w:rPr>
        <w:t>مدينتان على الطريق إلى هري و قوهستان ذواتا نعم وفيرة و ناس قليلين</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083418_2314609296"/>
      <w:bookmarkStart w:id="1319" w:name="_Toc606"/>
      <w:bookmarkEnd w:id="1318"/>
      <w:r>
        <w:rPr/>
        <w:t>22</w:t>
      </w:r>
      <w:r>
        <w:rPr>
          <w:rtl w:val="true"/>
        </w:rPr>
        <w:t xml:space="preserve">- </w:t>
      </w:r>
      <w:r>
        <w:rPr>
          <w:rtl w:val="true"/>
        </w:rPr>
        <w:t>كوتميذان، كردكان، أنار</w:t>
      </w:r>
      <w:r>
        <w:rPr>
          <w:rtl w:val="true"/>
        </w:rPr>
        <w:t>:</w:t>
      </w:r>
      <w:bookmarkEnd w:id="1319"/>
    </w:p>
    <w:p>
      <w:pPr>
        <w:pStyle w:val="BookText"/>
        <w:rPr/>
      </w:pPr>
      <w:r>
        <w:rPr>
          <w:rFonts w:ascii="Amiri" w:hAnsi="Amiri" w:eastAsia="Amiri" w:cs="Amiri"/>
          <w:color w:val="111111"/>
          <w:sz w:val="28"/>
          <w:sz w:val="28"/>
          <w:szCs w:val="28"/>
          <w:rtl w:val="true"/>
          <w:lang w:bidi="ar-SA"/>
        </w:rPr>
        <w:t>مدن على الطريق القادم من روذان إلى فارس و هي ذات خيرات</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083420_2314609296"/>
      <w:bookmarkStart w:id="1321" w:name="_Toc607"/>
      <w:bookmarkEnd w:id="1320"/>
      <w:r>
        <w:rPr/>
        <w:t>23</w:t>
      </w:r>
      <w:r>
        <w:rPr>
          <w:rtl w:val="true"/>
        </w:rPr>
        <w:t xml:space="preserve">- </w:t>
      </w:r>
      <w:r>
        <w:rPr>
          <w:rtl w:val="true"/>
        </w:rPr>
        <w:t>و بين سيرجان و بردسير</w:t>
      </w:r>
      <w:bookmarkEnd w:id="1321"/>
    </w:p>
    <w:p>
      <w:pPr>
        <w:pStyle w:val="BookText"/>
        <w:rPr/>
      </w:pPr>
      <w:r>
        <w:rPr>
          <w:rFonts w:ascii="Amiri" w:hAnsi="Amiri" w:eastAsia="Amiri" w:cs="Amiri"/>
          <w:color w:val="111111"/>
          <w:sz w:val="28"/>
          <w:sz w:val="28"/>
          <w:szCs w:val="28"/>
          <w:rtl w:val="true"/>
          <w:lang w:bidi="ar-SA"/>
        </w:rPr>
        <w:t>توجد جبال منيعة، عامرة ذات نعم وفيرة، فيها مائتان و ستون قرية عامرة ذات نعم مأهولة بالسكان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كل بلاد كرمان نهر كبير يمكن للسفن أن تمخر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جبالها أناس معمرون أصحاء الأبدان</w:t>
      </w:r>
      <w:bookmarkStart w:id="1322" w:name="pg19779_190344"/>
    </w:p>
    <w:p>
      <w:pPr>
        <w:pStyle w:val="Heading2"/>
        <w:numPr>
          <w:ilvl w:val="1"/>
          <w:numId w:val="1"/>
        </w:numPr>
        <w:rPr/>
      </w:pPr>
      <w:bookmarkStart w:id="1323" w:name="__RefHeading___Toc1083422_2314609296"/>
      <w:bookmarkStart w:id="1324" w:name="_Toc608"/>
      <w:bookmarkEnd w:id="1322"/>
      <w:bookmarkEnd w:id="1323"/>
      <w:r>
        <w:rPr/>
        <w:t>29</w:t>
      </w:r>
      <w:r>
        <w:rPr>
          <w:rtl w:val="true"/>
        </w:rPr>
        <w:t xml:space="preserve">- </w:t>
      </w:r>
      <w:r>
        <w:rPr>
          <w:rtl w:val="true"/>
        </w:rPr>
        <w:t>القول في بلاد فارس و مدنها</w:t>
      </w:r>
      <w:bookmarkEnd w:id="1324"/>
    </w:p>
    <w:p>
      <w:pPr>
        <w:pStyle w:val="Heading3"/>
        <w:numPr>
          <w:ilvl w:val="2"/>
          <w:numId w:val="1"/>
        </w:numPr>
        <w:rPr/>
      </w:pPr>
      <w:bookmarkStart w:id="1325" w:name="__RefHeading___Toc1083424_2314609296"/>
      <w:bookmarkStart w:id="1326" w:name="_Toc609"/>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بلاد يحيط بها من شرقيها حدود كرمان؛ و من جنوبيها البحر الأعظم، و من غربيها نهر طاب الذي يمر بين فارس و خوزستان، و شي‌ء من أصفهان؛ و شماليها مفازة فارس من كركس 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مدن كثيرة و مزدحمة بالسكان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عامرة خصبة ذات نعم مختلفة، يجتمع فيها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جبال و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مقر إقامة 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مفوّهون و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جبالها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الثياب المختلفة من الكتان و الصوف و القطن، و ماء الورد و ماء البنفسج و ماء الطلع، و البسط و الفرش و الزلّيّات</w:t>
      </w:r>
      <w:r>
        <w:rPr>
          <w:rStyle w:val="FootnoteAnchor"/>
          <w:rtl w:val="true"/>
        </w:rPr>
        <w:footnoteReference w:id="331"/>
      </w:r>
      <w:r>
        <w:rPr>
          <w:rFonts w:ascii="Amiri" w:hAnsi="Amiri" w:eastAsia="Amiri" w:cs="Amiri"/>
          <w:color w:val="111111"/>
          <w:sz w:val="28"/>
          <w:sz w:val="28"/>
          <w:szCs w:val="28"/>
          <w:rtl w:val="true"/>
          <w:lang w:bidi="ar-SA"/>
        </w:rPr>
        <w:t>و الأكسية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موضع منها ازداد قربا من البحر فهو جروم؛ و ما ازداد قربا من المفازة فهو صروم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جبالها معادن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بيوت نيران المجوس و هم يعظمون آثار القدماء و يزورونها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أغلب مدن فارس لها جبال قريبة منها</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1083426_2314609296"/>
      <w:bookmarkStart w:id="1328" w:name="_Toc610"/>
      <w:bookmarkEnd w:id="1327"/>
      <w:r>
        <w:rPr/>
        <w:t>1</w:t>
      </w:r>
      <w:r>
        <w:rPr>
          <w:rtl w:val="true"/>
        </w:rPr>
        <w:t xml:space="preserve">- </w:t>
      </w:r>
      <w:r>
        <w:rPr>
          <w:rtl w:val="true"/>
        </w:rPr>
        <w:t>شيراز</w:t>
      </w:r>
      <w:r>
        <w:rPr>
          <w:rtl w:val="true"/>
        </w:rPr>
        <w:t>:</w:t>
      </w:r>
      <w:bookmarkEnd w:id="1328"/>
    </w:p>
    <w:p>
      <w:pPr>
        <w:pStyle w:val="BookText"/>
        <w:rPr/>
      </w:pPr>
      <w:r>
        <w:rPr>
          <w:rFonts w:ascii="Amiri" w:hAnsi="Amiri" w:eastAsia="Amiri" w:cs="Amiri"/>
          <w:color w:val="111111"/>
          <w:sz w:val="28"/>
          <w:sz w:val="28"/>
          <w:szCs w:val="28"/>
          <w:rtl w:val="true"/>
          <w:lang w:bidi="ar-SA"/>
        </w:rPr>
        <w:t>قصبة فارس، مدينة كبيرة نزهة ذات تجارات، مزدحمة بالسكان، و هي دار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في الإسلام و بها قهندز قديم و منيع يدعى قلعة شه موبذ، و فيها بيتان للنار معظّمان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نوع من الريحان يعرف بسوسن نرجس ورقه مثل ورق السوسن و داخله كالنرجس</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1083428_2314609296"/>
      <w:bookmarkStart w:id="1330" w:name="_Toc611"/>
      <w:bookmarkEnd w:id="1329"/>
      <w:r>
        <w:rPr/>
        <w:t>2</w:t>
      </w:r>
      <w:r>
        <w:rPr>
          <w:rtl w:val="true"/>
        </w:rPr>
        <w:t xml:space="preserve">- </w:t>
      </w:r>
      <w:r>
        <w:rPr>
          <w:rtl w:val="true"/>
        </w:rPr>
        <w:t>إصطخر</w:t>
      </w:r>
      <w:r>
        <w:rPr>
          <w:rtl w:val="true"/>
        </w:rPr>
        <w:t>:</w:t>
      </w:r>
      <w:bookmarkEnd w:id="13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كبيرة و قديمة، و كان بها مقام الأكاسرة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أبنية فيها نقوش و تصاوير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نواح كثيرة، و فيها أبنية عجيبة تدعى مسجد سليمان</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تفاح تكون التفاحة الواحدة منه نصفها حامض و نصفها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جبلها معدن الحديد و في أطرافه معدن الفضة</w:t>
      </w:r>
      <w:r>
        <w:rPr>
          <w:rFonts w:eastAsia="Amiri" w:cs="Amiri" w:ascii="Amiri" w:hAnsi="Amiri"/>
          <w:color w:val="111111"/>
          <w:sz w:val="28"/>
          <w:szCs w:val="28"/>
          <w:rtl w:val="true"/>
          <w:lang w:bidi="ar-SA"/>
        </w:rPr>
        <w:t>.</w:t>
      </w:r>
      <w:bookmarkStart w:id="1331" w:name="pg19779_190345"/>
    </w:p>
    <w:p>
      <w:pPr>
        <w:pStyle w:val="Heading3"/>
        <w:numPr>
          <w:ilvl w:val="2"/>
          <w:numId w:val="1"/>
        </w:numPr>
        <w:rPr/>
      </w:pPr>
      <w:bookmarkStart w:id="1332" w:name="__RefHeading___Toc1083430_2314609296"/>
      <w:bookmarkStart w:id="1333" w:name="_Toc612"/>
      <w:bookmarkEnd w:id="1331"/>
      <w:bookmarkEnd w:id="1332"/>
      <w:r>
        <w:rPr/>
        <w:t>3</w:t>
      </w:r>
      <w:r>
        <w:rPr>
          <w:rtl w:val="true"/>
        </w:rPr>
        <w:t xml:space="preserve">- </w:t>
      </w:r>
      <w:r>
        <w:rPr>
          <w:rtl w:val="true"/>
        </w:rPr>
        <w:t>قلعة ابن عمارة</w:t>
      </w:r>
      <w:r>
        <w:rPr>
          <w:rtl w:val="true"/>
        </w:rPr>
        <w:t>:</w:t>
      </w:r>
      <w:bookmarkEnd w:id="1333"/>
    </w:p>
    <w:p>
      <w:pPr>
        <w:pStyle w:val="BookText"/>
        <w:rPr/>
      </w:pPr>
      <w:r>
        <w:rPr>
          <w:rFonts w:ascii="Amiri" w:hAnsi="Amiri" w:eastAsia="Amiri" w:cs="Amiri"/>
          <w:color w:val="111111"/>
          <w:sz w:val="28"/>
          <w:sz w:val="28"/>
          <w:szCs w:val="28"/>
          <w:rtl w:val="true"/>
          <w:lang w:bidi="ar-SA"/>
        </w:rPr>
        <w:t>مدينة فيها قلعة على ساحل البحر الأعظم، مكان لتجمع الصيادين و محط رحال التجار</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1083432_2314609296"/>
      <w:bookmarkStart w:id="1335" w:name="_Toc613"/>
      <w:bookmarkEnd w:id="1334"/>
      <w:r>
        <w:rPr/>
        <w:t>4</w:t>
      </w:r>
      <w:r>
        <w:rPr>
          <w:rtl w:val="true"/>
        </w:rPr>
        <w:t xml:space="preserve">- </w:t>
      </w:r>
      <w:r>
        <w:rPr>
          <w:rtl w:val="true"/>
        </w:rPr>
        <w:t>سيراف</w:t>
      </w:r>
      <w:r>
        <w:rPr>
          <w:rtl w:val="true"/>
        </w:rPr>
        <w:t>:</w:t>
      </w:r>
      <w:bookmarkEnd w:id="1335"/>
    </w:p>
    <w:p>
      <w:pPr>
        <w:pStyle w:val="BookText"/>
        <w:rPr/>
      </w:pPr>
      <w:r>
        <w:rPr>
          <w:rFonts w:ascii="Amiri" w:hAnsi="Amiri" w:eastAsia="Amiri" w:cs="Amiri"/>
          <w:color w:val="111111"/>
          <w:sz w:val="28"/>
          <w:sz w:val="28"/>
          <w:szCs w:val="28"/>
          <w:rtl w:val="true"/>
          <w:lang w:bidi="ar-SA"/>
        </w:rPr>
        <w:t>مدينة كبيرة حارة، طيبة الهواء، يجتمع بها التجار، و هي فرضة فارس</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1083434_2314609296"/>
      <w:bookmarkStart w:id="1337" w:name="_Toc614"/>
      <w:bookmarkEnd w:id="1336"/>
      <w:r>
        <w:rPr/>
        <w:t>5</w:t>
      </w:r>
      <w:r>
        <w:rPr>
          <w:rtl w:val="true"/>
        </w:rPr>
        <w:t xml:space="preserve">- </w:t>
      </w:r>
      <w:r>
        <w:rPr>
          <w:rtl w:val="true"/>
        </w:rPr>
        <w:t>جم، كران، خرمك</w:t>
      </w:r>
      <w:r>
        <w:rPr>
          <w:rtl w:val="true"/>
        </w:rPr>
        <w:t>:</w:t>
      </w:r>
      <w:bookmarkEnd w:id="1337"/>
    </w:p>
    <w:p>
      <w:pPr>
        <w:pStyle w:val="BookText"/>
        <w:rPr/>
      </w:pPr>
      <w:r>
        <w:rPr>
          <w:rFonts w:ascii="Amiri" w:hAnsi="Amiri" w:eastAsia="Amiri" w:cs="Amiri"/>
          <w:color w:val="111111"/>
          <w:sz w:val="28"/>
          <w:sz w:val="28"/>
          <w:szCs w:val="28"/>
          <w:rtl w:val="true"/>
          <w:lang w:bidi="ar-SA"/>
        </w:rPr>
        <w:t>مدن صغيرة من حدود سيراف، عامرة مزدحمة بالسكان</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1083436_2314609296"/>
      <w:bookmarkStart w:id="1339" w:name="_Toc615"/>
      <w:bookmarkEnd w:id="1338"/>
      <w:r>
        <w:rPr/>
        <w:t>6</w:t>
      </w:r>
      <w:r>
        <w:rPr>
          <w:rtl w:val="true"/>
        </w:rPr>
        <w:t xml:space="preserve">- </w:t>
      </w:r>
      <w:r>
        <w:rPr>
          <w:rtl w:val="true"/>
        </w:rPr>
        <w:t>جور</w:t>
      </w:r>
      <w:r>
        <w:rPr>
          <w:rtl w:val="true"/>
        </w:rPr>
        <w:t>:</w:t>
      </w:r>
      <w:bookmarkEnd w:id="1339"/>
    </w:p>
    <w:p>
      <w:pPr>
        <w:pStyle w:val="BookText"/>
        <w:rPr/>
      </w:pPr>
      <w:r>
        <w:rPr>
          <w:rFonts w:ascii="Amiri" w:hAnsi="Amiri" w:eastAsia="Amiri" w:cs="Amiri"/>
          <w:color w:val="111111"/>
          <w:sz w:val="28"/>
          <w:sz w:val="28"/>
          <w:szCs w:val="28"/>
          <w:rtl w:val="true"/>
          <w:lang w:bidi="ar-SA"/>
        </w:rPr>
        <w:t>مدينة نزهة بناها أردشير بابكان و كانت مقرا له؛ حولها سور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ماء الورد الذي يحمل إلى الآفاق و كذلك ماء الطلع و ماء القيصوم اللذان يحملان إلى الآفاق و لا يوجدان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عين ماء غزيرة</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083438_2314609296"/>
      <w:bookmarkStart w:id="1341" w:name="_Toc616"/>
      <w:bookmarkEnd w:id="1340"/>
      <w:r>
        <w:rPr/>
        <w:t>7</w:t>
      </w:r>
      <w:r>
        <w:rPr>
          <w:rtl w:val="true"/>
        </w:rPr>
        <w:t xml:space="preserve">- </w:t>
      </w:r>
      <w:r>
        <w:rPr>
          <w:rtl w:val="true"/>
        </w:rPr>
        <w:t>بجيربكان، حيره، بانو، مهرا</w:t>
      </w:r>
      <w:r>
        <w:rPr>
          <w:rtl w:val="true"/>
        </w:rPr>
        <w:t>:</w:t>
      </w:r>
      <w:bookmarkEnd w:id="1341"/>
    </w:p>
    <w:p>
      <w:pPr>
        <w:pStyle w:val="BookText"/>
        <w:rPr/>
      </w:pPr>
      <w:r>
        <w:rPr>
          <w:rFonts w:ascii="Amiri" w:hAnsi="Amiri" w:eastAsia="Amiri" w:cs="Amiri"/>
          <w:color w:val="111111"/>
          <w:sz w:val="28"/>
          <w:sz w:val="28"/>
          <w:szCs w:val="28"/>
          <w:rtl w:val="true"/>
          <w:lang w:bidi="ar-SA"/>
        </w:rPr>
        <w:t>مدن من حدود جور، عامرة ذات نعم و مياه جارية</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083440_2314609296"/>
      <w:bookmarkStart w:id="1343" w:name="_Toc617"/>
      <w:bookmarkEnd w:id="1342"/>
      <w:r>
        <w:rPr/>
        <w:t>8</w:t>
      </w:r>
      <w:r>
        <w:rPr>
          <w:rtl w:val="true"/>
        </w:rPr>
        <w:t xml:space="preserve">- </w:t>
      </w:r>
      <w:r>
        <w:rPr>
          <w:rtl w:val="true"/>
        </w:rPr>
        <w:t>نجيرم</w:t>
      </w:r>
      <w:r>
        <w:rPr>
          <w:rtl w:val="true"/>
        </w:rPr>
        <w:t>:</w:t>
      </w:r>
      <w:bookmarkEnd w:id="1343"/>
    </w:p>
    <w:p>
      <w:pPr>
        <w:pStyle w:val="BookText"/>
        <w:rPr/>
      </w:pPr>
      <w:r>
        <w:rPr>
          <w:rFonts w:ascii="Amiri" w:hAnsi="Amiri" w:eastAsia="Amiri" w:cs="Amiri"/>
          <w:color w:val="111111"/>
          <w:sz w:val="28"/>
          <w:sz w:val="28"/>
          <w:szCs w:val="28"/>
          <w:rtl w:val="true"/>
          <w:lang w:bidi="ar-SA"/>
        </w:rPr>
        <w:t>مدينة على ساحل البحر، محط رحال التجار</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083442_2314609296"/>
      <w:bookmarkStart w:id="1345" w:name="_Toc618"/>
      <w:bookmarkEnd w:id="1344"/>
      <w:r>
        <w:rPr/>
        <w:t>9</w:t>
      </w:r>
      <w:r>
        <w:rPr>
          <w:rtl w:val="true"/>
        </w:rPr>
        <w:t xml:space="preserve">- </w:t>
      </w:r>
      <w:r>
        <w:rPr>
          <w:rtl w:val="true"/>
        </w:rPr>
        <w:t>صعاده، بهلوان</w:t>
      </w:r>
      <w:r>
        <w:rPr>
          <w:rtl w:val="true"/>
        </w:rPr>
        <w:t>:</w:t>
      </w:r>
      <w:bookmarkEnd w:id="1345"/>
    </w:p>
    <w:p>
      <w:pPr>
        <w:pStyle w:val="BookText"/>
        <w:rPr/>
      </w:pPr>
      <w:r>
        <w:rPr>
          <w:rFonts w:ascii="Amiri" w:hAnsi="Amiri" w:eastAsia="Amiri" w:cs="Amiri"/>
          <w:color w:val="111111"/>
          <w:sz w:val="28"/>
          <w:sz w:val="28"/>
          <w:szCs w:val="28"/>
          <w:rtl w:val="true"/>
          <w:lang w:bidi="ar-SA"/>
        </w:rPr>
        <w:t>مدينتان نزهتان عامرتان قريبتان من البحر</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1083444_2314609296"/>
      <w:bookmarkStart w:id="1347" w:name="_Toc619"/>
      <w:bookmarkEnd w:id="1346"/>
      <w:r>
        <w:rPr/>
        <w:t>10</w:t>
      </w:r>
      <w:r>
        <w:rPr>
          <w:rtl w:val="true"/>
        </w:rPr>
        <w:t xml:space="preserve">- </w:t>
      </w:r>
      <w:r>
        <w:rPr>
          <w:rtl w:val="true"/>
        </w:rPr>
        <w:t>كناوه</w:t>
      </w:r>
      <w:r>
        <w:rPr>
          <w:rtl w:val="true"/>
        </w:rPr>
        <w:t>:</w:t>
      </w:r>
      <w:bookmarkEnd w:id="13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كناوه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كبيرة و نزهة، محط رحال التجار، ذات تجارات كثيرة، ترتفع منها الثياب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بحر كنافة يوجد اللؤلؤ</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منها أبو سعيد الدقاق الذي خرج و ملك البحرين؛ و كان سليمان بن الحسن القرمطي ابن أبي سعيد هذا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1083446_2314609296"/>
      <w:bookmarkStart w:id="1349" w:name="_Toc620"/>
      <w:bookmarkEnd w:id="1348"/>
      <w:r>
        <w:rPr/>
        <w:t>11</w:t>
      </w:r>
      <w:r>
        <w:rPr>
          <w:rtl w:val="true"/>
        </w:rPr>
        <w:t xml:space="preserve">- </w:t>
      </w:r>
      <w:r>
        <w:rPr>
          <w:rtl w:val="true"/>
        </w:rPr>
        <w:t>توز</w:t>
      </w:r>
      <w:r>
        <w:rPr>
          <w:rtl w:val="true"/>
        </w:rPr>
        <w:t>:</w:t>
      </w:r>
      <w:bookmarkEnd w:id="1349"/>
    </w:p>
    <w:p>
      <w:pPr>
        <w:pStyle w:val="BookText"/>
        <w:rPr/>
      </w:pPr>
      <w:r>
        <w:rPr>
          <w:rFonts w:ascii="Amiri" w:hAnsi="Amiri" w:eastAsia="Amiri" w:cs="Amiri"/>
          <w:color w:val="111111"/>
          <w:sz w:val="28"/>
          <w:sz w:val="28"/>
          <w:szCs w:val="28"/>
          <w:rtl w:val="true"/>
          <w:lang w:bidi="ar-SA"/>
        </w:rPr>
        <w:t>مدينة بين نهرين، أهلها كثيرون و أثرياء، ترتفع منها الثياب التوزية التي تحمل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1083448_2314609296"/>
      <w:bookmarkStart w:id="1351" w:name="_Toc621"/>
      <w:bookmarkEnd w:id="1350"/>
      <w:r>
        <w:rPr/>
        <w:t>12</w:t>
      </w:r>
      <w:r>
        <w:rPr>
          <w:rtl w:val="true"/>
        </w:rPr>
        <w:t xml:space="preserve">- </w:t>
      </w:r>
      <w:r>
        <w:rPr>
          <w:rtl w:val="true"/>
        </w:rPr>
        <w:t>كازرون</w:t>
      </w:r>
      <w:r>
        <w:rPr>
          <w:rtl w:val="true"/>
        </w:rPr>
        <w:t>:</w:t>
      </w:r>
      <w:bookmarkEnd w:id="135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و عامرة ذات تجارات كثيرة، تقع قرب بحيرة يون؛ بها بيتان للنار معظّمان</w:t>
      </w:r>
      <w:r>
        <w:rPr>
          <w:rFonts w:eastAsia="Amiri" w:cs="Amiri" w:ascii="Amiri" w:hAnsi="Amiri"/>
          <w:color w:val="111111"/>
          <w:sz w:val="28"/>
          <w:szCs w:val="28"/>
          <w:rtl w:val="true"/>
          <w:lang w:bidi="ar-SA"/>
        </w:rPr>
        <w:t>.</w:t>
      </w:r>
      <w:bookmarkStart w:id="1352" w:name="pg19779_190346"/>
    </w:p>
    <w:p>
      <w:pPr>
        <w:pStyle w:val="Heading3"/>
        <w:numPr>
          <w:ilvl w:val="2"/>
          <w:numId w:val="1"/>
        </w:numPr>
        <w:rPr/>
      </w:pPr>
      <w:bookmarkStart w:id="1353" w:name="__RefHeading___Toc1083450_2314609296"/>
      <w:bookmarkStart w:id="1354" w:name="_Toc622"/>
      <w:bookmarkEnd w:id="1352"/>
      <w:bookmarkEnd w:id="1353"/>
      <w:r>
        <w:rPr/>
        <w:t>13</w:t>
      </w:r>
      <w:r>
        <w:rPr>
          <w:rtl w:val="true"/>
        </w:rPr>
        <w:t xml:space="preserve">- </w:t>
      </w:r>
      <w:r>
        <w:rPr>
          <w:rtl w:val="true"/>
        </w:rPr>
        <w:t>سينيز</w:t>
      </w:r>
      <w:r>
        <w:rPr>
          <w:rtl w:val="true"/>
        </w:rPr>
        <w:t>:</w:t>
      </w:r>
      <w:bookmarkEnd w:id="1354"/>
    </w:p>
    <w:p>
      <w:pPr>
        <w:pStyle w:val="BookText"/>
        <w:rPr/>
      </w:pPr>
      <w:r>
        <w:rPr>
          <w:rFonts w:ascii="Amiri" w:hAnsi="Amiri" w:eastAsia="Amiri" w:cs="Amiri"/>
          <w:color w:val="111111"/>
          <w:sz w:val="28"/>
          <w:sz w:val="28"/>
          <w:szCs w:val="28"/>
          <w:rtl w:val="true"/>
          <w:lang w:bidi="ar-SA"/>
        </w:rPr>
        <w:t>مدينة على ساحل البحر، ذات نعم وفيرة و هواء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منها إلى الآفاق الثياب السينيزية</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083452_2314609296"/>
      <w:bookmarkStart w:id="1356" w:name="_Toc623"/>
      <w:bookmarkEnd w:id="1355"/>
      <w:r>
        <w:rPr/>
        <w:t>14</w:t>
      </w:r>
      <w:r>
        <w:rPr>
          <w:rtl w:val="true"/>
        </w:rPr>
        <w:t xml:space="preserve">- </w:t>
      </w:r>
      <w:r>
        <w:rPr>
          <w:rtl w:val="true"/>
        </w:rPr>
        <w:t>ريشهر</w:t>
      </w:r>
      <w:r>
        <w:rPr>
          <w:rtl w:val="true"/>
        </w:rPr>
        <w:t>:</w:t>
      </w:r>
      <w:bookmarkEnd w:id="1356"/>
    </w:p>
    <w:p>
      <w:pPr>
        <w:pStyle w:val="BookText"/>
        <w:rPr/>
      </w:pPr>
      <w:r>
        <w:rPr>
          <w:rFonts w:ascii="Amiri" w:hAnsi="Amiri" w:eastAsia="Amiri" w:cs="Amiri"/>
          <w:color w:val="111111"/>
          <w:sz w:val="28"/>
          <w:sz w:val="28"/>
          <w:szCs w:val="28"/>
          <w:rtl w:val="true"/>
          <w:lang w:bidi="ar-SA"/>
        </w:rPr>
        <w:t>مدينة نزهة بين سينيز و أرجان</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083454_2314609296"/>
      <w:bookmarkStart w:id="1358" w:name="_Toc624"/>
      <w:bookmarkEnd w:id="1357"/>
      <w:r>
        <w:rPr/>
        <w:t>15</w:t>
      </w:r>
      <w:r>
        <w:rPr>
          <w:rtl w:val="true"/>
        </w:rPr>
        <w:t xml:space="preserve">- </w:t>
      </w:r>
      <w:r>
        <w:rPr>
          <w:rtl w:val="true"/>
        </w:rPr>
        <w:t>ماهي رويان</w:t>
      </w:r>
      <w:r>
        <w:rPr>
          <w:rtl w:val="true"/>
        </w:rPr>
        <w:t>:</w:t>
      </w:r>
      <w:bookmarkEnd w:id="1358"/>
    </w:p>
    <w:p>
      <w:pPr>
        <w:pStyle w:val="BookText"/>
        <w:rPr/>
      </w:pPr>
      <w:r>
        <w:rPr>
          <w:rFonts w:ascii="Amiri" w:hAnsi="Amiri" w:eastAsia="Amiri" w:cs="Amiri"/>
          <w:color w:val="111111"/>
          <w:sz w:val="28"/>
          <w:sz w:val="28"/>
          <w:szCs w:val="28"/>
          <w:rtl w:val="true"/>
          <w:lang w:bidi="ar-SA"/>
        </w:rPr>
        <w:t>تقع في الماء كالجزيرة، و هي نزهة، و فرضة كل فارس</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1083456_2314609296"/>
      <w:bookmarkStart w:id="1360" w:name="_Toc625"/>
      <w:bookmarkEnd w:id="1359"/>
      <w:r>
        <w:rPr/>
        <w:t>16</w:t>
      </w:r>
      <w:r>
        <w:rPr>
          <w:rtl w:val="true"/>
        </w:rPr>
        <w:t xml:space="preserve">- </w:t>
      </w:r>
      <w:r>
        <w:rPr>
          <w:rtl w:val="true"/>
        </w:rPr>
        <w:t>أرغان</w:t>
      </w:r>
      <w:r>
        <w:rPr>
          <w:rtl w:val="true"/>
        </w:rPr>
        <w:t>:</w:t>
      </w:r>
      <w:bookmarkEnd w:id="136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أرغان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كبيرة و نزهة ذات تجارات كثيرة و نعم واسعة و هواء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رستاقها عين ماء لا يعلم أحد من العالمين عمقها، يخرج منها ماء يكفي لإدارة طاحونة واحدة ثم يجري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 هذه المدينة الدبس الجيد</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1083458_2314609296"/>
      <w:bookmarkStart w:id="1362" w:name="_Toc626"/>
      <w:bookmarkEnd w:id="1361"/>
      <w:r>
        <w:rPr/>
        <w:t>17</w:t>
      </w:r>
      <w:r>
        <w:rPr>
          <w:rtl w:val="true"/>
        </w:rPr>
        <w:t xml:space="preserve">- </w:t>
      </w:r>
      <w:r>
        <w:rPr>
          <w:rtl w:val="true"/>
        </w:rPr>
        <w:t>بزرك، بيسوك، وايكان، لارندان</w:t>
      </w:r>
      <w:r>
        <w:rPr>
          <w:rtl w:val="true"/>
        </w:rPr>
        <w:t>:</w:t>
      </w:r>
      <w:bookmarkEnd w:id="1362"/>
    </w:p>
    <w:p>
      <w:pPr>
        <w:pStyle w:val="BookText"/>
        <w:rPr/>
      </w:pPr>
      <w:r>
        <w:rPr>
          <w:rFonts w:ascii="Amiri" w:hAnsi="Amiri" w:eastAsia="Amiri" w:cs="Amiri"/>
          <w:color w:val="111111"/>
          <w:sz w:val="28"/>
          <w:sz w:val="28"/>
          <w:szCs w:val="28"/>
          <w:rtl w:val="true"/>
          <w:lang w:bidi="ar-SA"/>
        </w:rPr>
        <w:t>مدن في حدود أرجان ذوات نعم واسعة و هواء طيب</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1083460_2314609296"/>
      <w:bookmarkStart w:id="1364" w:name="_Toc627"/>
      <w:bookmarkEnd w:id="1363"/>
      <w:r>
        <w:rPr/>
        <w:t>18</w:t>
      </w:r>
      <w:r>
        <w:rPr>
          <w:rtl w:val="true"/>
        </w:rPr>
        <w:t xml:space="preserve">- </w:t>
      </w:r>
      <w:r>
        <w:rPr>
          <w:rtl w:val="true"/>
        </w:rPr>
        <w:t>نوبندكان</w:t>
      </w:r>
      <w:r>
        <w:rPr>
          <w:rtl w:val="true"/>
        </w:rPr>
        <w:t>:</w:t>
      </w:r>
      <w:bookmarkEnd w:id="1364"/>
    </w:p>
    <w:p>
      <w:pPr>
        <w:pStyle w:val="BookText"/>
        <w:rPr/>
      </w:pPr>
      <w:r>
        <w:rPr>
          <w:rFonts w:ascii="Amiri" w:hAnsi="Amiri" w:eastAsia="Amiri" w:cs="Amiri"/>
          <w:color w:val="111111"/>
          <w:sz w:val="28"/>
          <w:sz w:val="28"/>
          <w:szCs w:val="28"/>
          <w:rtl w:val="true"/>
          <w:lang w:bidi="ar-SA"/>
        </w:rPr>
        <w:t>مدينة نزهة ذات نعمة و تجارات كثيرة</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083462_2314609296"/>
      <w:bookmarkStart w:id="1366" w:name="_Toc628"/>
      <w:bookmarkEnd w:id="1365"/>
      <w:r>
        <w:rPr/>
        <w:t>19</w:t>
      </w:r>
      <w:r>
        <w:rPr>
          <w:rtl w:val="true"/>
        </w:rPr>
        <w:t xml:space="preserve">- </w:t>
      </w:r>
      <w:r>
        <w:rPr>
          <w:rtl w:val="true"/>
        </w:rPr>
        <w:t>بشاور</w:t>
      </w:r>
      <w:r>
        <w:rPr>
          <w:rtl w:val="true"/>
        </w:rPr>
        <w:t>:</w:t>
      </w:r>
      <w:bookmarkEnd w:id="1366"/>
    </w:p>
    <w:p>
      <w:pPr>
        <w:pStyle w:val="BookText"/>
        <w:rPr/>
      </w:pPr>
      <w:r>
        <w:rPr>
          <w:rFonts w:ascii="Amiri" w:hAnsi="Amiri" w:eastAsia="Amiri" w:cs="Amiri"/>
          <w:color w:val="111111"/>
          <w:sz w:val="28"/>
          <w:sz w:val="28"/>
          <w:szCs w:val="28"/>
          <w:rtl w:val="true"/>
          <w:lang w:bidi="ar-SA"/>
        </w:rPr>
        <w:t>مدينة ذات ثروة و حولها سور بناه الملك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بيتان للنار يزاران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جبل قد صورت فيه صورة كل ملك و موبذ و مرزبان كان قديما و حياة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حدودها جبل يخرج منه الدخان دائما، و كل طائر يمرّ فوق ذلك الدخان يحترق و يسقط</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083464_2314609296"/>
      <w:bookmarkStart w:id="1368" w:name="_Toc629"/>
      <w:bookmarkEnd w:id="1367"/>
      <w:r>
        <w:rPr/>
        <w:t>20</w:t>
      </w:r>
      <w:r>
        <w:rPr>
          <w:rtl w:val="true"/>
        </w:rPr>
        <w:t xml:space="preserve">- </w:t>
      </w:r>
      <w:r>
        <w:rPr>
          <w:rtl w:val="true"/>
        </w:rPr>
        <w:t>وايكان، كمارج</w:t>
      </w:r>
      <w:r>
        <w:rPr>
          <w:rtl w:val="true"/>
        </w:rPr>
        <w:t>:</w:t>
      </w:r>
      <w:bookmarkEnd w:id="1368"/>
    </w:p>
    <w:p>
      <w:pPr>
        <w:pStyle w:val="BookText"/>
        <w:rPr/>
      </w:pPr>
      <w:r>
        <w:rPr>
          <w:rFonts w:ascii="Amiri" w:hAnsi="Amiri" w:eastAsia="Amiri" w:cs="Amiri"/>
          <w:color w:val="111111"/>
          <w:sz w:val="28"/>
          <w:sz w:val="28"/>
          <w:szCs w:val="28"/>
          <w:rtl w:val="true"/>
          <w:lang w:bidi="ar-SA"/>
        </w:rPr>
        <w:t>مدينتان من بشاور، نزهتان و عامرتان</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083466_2314609296"/>
      <w:bookmarkStart w:id="1370" w:name="_Toc630"/>
      <w:bookmarkEnd w:id="1369"/>
      <w:r>
        <w:rPr/>
        <w:t>21</w:t>
      </w:r>
      <w:r>
        <w:rPr>
          <w:rtl w:val="true"/>
        </w:rPr>
        <w:t xml:space="preserve">- </w:t>
      </w:r>
      <w:r>
        <w:rPr>
          <w:rtl w:val="true"/>
        </w:rPr>
        <w:t>جويم</w:t>
      </w:r>
      <w:r>
        <w:rPr>
          <w:rtl w:val="true"/>
        </w:rPr>
        <w:t>:</w:t>
      </w:r>
      <w:bookmarkEnd w:id="1370"/>
    </w:p>
    <w:p>
      <w:pPr>
        <w:pStyle w:val="BookText"/>
        <w:rPr/>
      </w:pPr>
      <w:r>
        <w:rPr>
          <w:rFonts w:ascii="Amiri" w:hAnsi="Amiri" w:eastAsia="Amiri" w:cs="Amiri"/>
          <w:color w:val="111111"/>
          <w:sz w:val="28"/>
          <w:sz w:val="28"/>
          <w:szCs w:val="28"/>
          <w:rtl w:val="true"/>
          <w:lang w:bidi="ar-SA"/>
        </w:rPr>
        <w:t>مدينة نزهة من شيراز ذات نعم</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1083468_2314609296"/>
      <w:bookmarkStart w:id="1372" w:name="_Toc631"/>
      <w:bookmarkEnd w:id="1371"/>
      <w:r>
        <w:rPr/>
        <w:t>22</w:t>
      </w:r>
      <w:r>
        <w:rPr>
          <w:rtl w:val="true"/>
        </w:rPr>
        <w:t>- [ (</w:t>
      </w:r>
      <w:r>
        <w:rPr>
          <w:rtl w:val="true"/>
        </w:rPr>
        <w:t>مدينة</w:t>
      </w:r>
      <w:r>
        <w:rPr>
          <w:rtl w:val="true"/>
        </w:rPr>
        <w:t>)]:</w:t>
      </w:r>
      <w:bookmarkEnd w:id="137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يأتي ماء شيراز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083470_2314609296"/>
      <w:bookmarkStart w:id="1374" w:name="_Toc632"/>
      <w:bookmarkEnd w:id="1373"/>
      <w:r>
        <w:rPr/>
        <w:t>23</w:t>
      </w:r>
      <w:r>
        <w:rPr>
          <w:rtl w:val="true"/>
        </w:rPr>
        <w:t xml:space="preserve">- </w:t>
      </w:r>
      <w:r>
        <w:rPr>
          <w:rtl w:val="true"/>
        </w:rPr>
        <w:t>برسركان، كورستان</w:t>
      </w:r>
      <w:r>
        <w:rPr>
          <w:rtl w:val="true"/>
        </w:rPr>
        <w:t>:</w:t>
      </w:r>
      <w:bookmarkEnd w:id="1374"/>
    </w:p>
    <w:p>
      <w:pPr>
        <w:pStyle w:val="BookText"/>
        <w:rPr/>
      </w:pPr>
      <w:r>
        <w:rPr>
          <w:rFonts w:ascii="Amiri" w:hAnsi="Amiri" w:eastAsia="Amiri" w:cs="Amiri"/>
          <w:color w:val="111111"/>
          <w:sz w:val="28"/>
          <w:sz w:val="28"/>
          <w:szCs w:val="28"/>
          <w:rtl w:val="true"/>
          <w:lang w:bidi="ar-SA"/>
        </w:rPr>
        <w:t>مدينتان عامرتان ذواتا نعمة، و هما من مدن سيراز</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1083472_2314609296"/>
      <w:bookmarkStart w:id="1376" w:name="_Toc633"/>
      <w:bookmarkEnd w:id="1375"/>
      <w:r>
        <w:rPr/>
        <w:t>24</w:t>
      </w:r>
      <w:r>
        <w:rPr>
          <w:rtl w:val="true"/>
        </w:rPr>
        <w:t xml:space="preserve">- </w:t>
      </w:r>
      <w:r>
        <w:rPr>
          <w:rtl w:val="true"/>
        </w:rPr>
        <w:t>البيضاء</w:t>
      </w:r>
      <w:r>
        <w:rPr>
          <w:rtl w:val="true"/>
        </w:rPr>
        <w:t>:</w:t>
      </w:r>
      <w:bookmarkEnd w:id="13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الحلّاج</w:t>
      </w:r>
      <w:r>
        <w:rPr>
          <w:rStyle w:val="FootnoteAnchor"/>
          <w:rtl w:val="true"/>
        </w:rPr>
        <w:footnoteReference w:id="339"/>
      </w:r>
      <w:r>
        <w:rPr>
          <w:rFonts w:ascii="Amiri" w:hAnsi="Amiri" w:eastAsia="Amiri" w:cs="Amiri"/>
          <w:color w:val="111111"/>
          <w:sz w:val="28"/>
          <w:sz w:val="28"/>
          <w:szCs w:val="28"/>
          <w:rtl w:val="true"/>
          <w:lang w:bidi="ar-SA"/>
        </w:rPr>
        <w:t>الذي ادعى الألوهية من هذه المدينة</w:t>
      </w:r>
      <w:r>
        <w:rPr>
          <w:rFonts w:eastAsia="Amiri" w:cs="Amiri" w:ascii="Amiri" w:hAnsi="Amiri"/>
          <w:color w:val="111111"/>
          <w:sz w:val="28"/>
          <w:szCs w:val="28"/>
          <w:rtl w:val="true"/>
          <w:lang w:bidi="ar-SA"/>
        </w:rPr>
        <w:t>.</w:t>
      </w:r>
      <w:bookmarkStart w:id="1377" w:name="pg19779_190347"/>
    </w:p>
    <w:p>
      <w:pPr>
        <w:pStyle w:val="Heading3"/>
        <w:numPr>
          <w:ilvl w:val="2"/>
          <w:numId w:val="1"/>
        </w:numPr>
        <w:rPr/>
      </w:pPr>
      <w:bookmarkStart w:id="1378" w:name="__RefHeading___Toc1083474_2314609296"/>
      <w:bookmarkStart w:id="1379" w:name="_Toc634"/>
      <w:bookmarkEnd w:id="1377"/>
      <w:bookmarkEnd w:id="1378"/>
      <w:r>
        <w:rPr/>
        <w:t>25</w:t>
      </w:r>
      <w:r>
        <w:rPr>
          <w:rtl w:val="true"/>
        </w:rPr>
        <w:t xml:space="preserve">- </w:t>
      </w:r>
      <w:r>
        <w:rPr>
          <w:rtl w:val="true"/>
        </w:rPr>
        <w:t>هزار، زرقان، خير</w:t>
      </w:r>
      <w:r>
        <w:rPr>
          <w:rtl w:val="true"/>
        </w:rPr>
        <w:t>:</w:t>
      </w:r>
      <w:bookmarkEnd w:id="1379"/>
    </w:p>
    <w:p>
      <w:pPr>
        <w:pStyle w:val="BookText"/>
        <w:rPr/>
      </w:pPr>
      <w:r>
        <w:rPr>
          <w:rFonts w:ascii="Amiri" w:hAnsi="Amiri" w:eastAsia="Amiri" w:cs="Amiri"/>
          <w:color w:val="111111"/>
          <w:sz w:val="28"/>
          <w:sz w:val="28"/>
          <w:szCs w:val="28"/>
          <w:rtl w:val="true"/>
          <w:lang w:bidi="ar-SA"/>
        </w:rPr>
        <w:t>مدن صغيرة عامرة ذات نعم</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083476_2314609296"/>
      <w:bookmarkStart w:id="1381" w:name="_Toc635"/>
      <w:bookmarkEnd w:id="1380"/>
      <w:r>
        <w:rPr/>
        <w:t>26</w:t>
      </w:r>
      <w:r>
        <w:rPr>
          <w:rtl w:val="true"/>
        </w:rPr>
        <w:t xml:space="preserve">- </w:t>
      </w:r>
      <w:r>
        <w:rPr>
          <w:rtl w:val="true"/>
        </w:rPr>
        <w:t>فسا</w:t>
      </w:r>
      <w:r>
        <w:rPr>
          <w:rtl w:val="true"/>
        </w:rPr>
        <w:t>:</w:t>
      </w:r>
      <w:bookmarkEnd w:id="1381"/>
    </w:p>
    <w:p>
      <w:pPr>
        <w:pStyle w:val="BookText"/>
        <w:rPr/>
      </w:pPr>
      <w:r>
        <w:rPr>
          <w:rFonts w:ascii="Amiri" w:hAnsi="Amiri" w:eastAsia="Amiri" w:cs="Amiri"/>
          <w:color w:val="111111"/>
          <w:sz w:val="28"/>
          <w:sz w:val="28"/>
          <w:szCs w:val="28"/>
          <w:rtl w:val="true"/>
          <w:lang w:bidi="ar-SA"/>
        </w:rPr>
        <w:t>مدينة نزهة، كبيرة، لها حصن و ربض، يجتمع بها التجار، ذات تجارات كثيرة</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1083478_2314609296"/>
      <w:bookmarkStart w:id="1383" w:name="_Toc636"/>
      <w:bookmarkEnd w:id="1382"/>
      <w:r>
        <w:rPr/>
        <w:t>27</w:t>
      </w:r>
      <w:r>
        <w:rPr>
          <w:rtl w:val="true"/>
        </w:rPr>
        <w:t xml:space="preserve">- </w:t>
      </w:r>
      <w:r>
        <w:rPr>
          <w:rtl w:val="true"/>
        </w:rPr>
        <w:t>تمستان، بستكان، أزبرا، داركان، سنان</w:t>
      </w:r>
      <w:r>
        <w:rPr>
          <w:rtl w:val="true"/>
        </w:rPr>
        <w:t>:</w:t>
      </w:r>
      <w:bookmarkEnd w:id="1383"/>
    </w:p>
    <w:p>
      <w:pPr>
        <w:pStyle w:val="BookText"/>
        <w:rPr/>
      </w:pPr>
      <w:r>
        <w:rPr>
          <w:rFonts w:ascii="Amiri" w:hAnsi="Amiri" w:eastAsia="Amiri" w:cs="Amiri"/>
          <w:color w:val="111111"/>
          <w:sz w:val="28"/>
          <w:sz w:val="28"/>
          <w:szCs w:val="28"/>
          <w:rtl w:val="true"/>
          <w:lang w:bidi="ar-SA"/>
        </w:rPr>
        <w:t>مدن بين فسا و ما حوالي آبادان</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1083480_2314609296"/>
      <w:bookmarkStart w:id="1385" w:name="_Toc637"/>
      <w:bookmarkEnd w:id="1384"/>
      <w:r>
        <w:rPr/>
        <w:t>28</w:t>
      </w:r>
      <w:r>
        <w:rPr>
          <w:rtl w:val="true"/>
        </w:rPr>
        <w:t xml:space="preserve">- </w:t>
      </w:r>
      <w:r>
        <w:rPr>
          <w:rtl w:val="true"/>
        </w:rPr>
        <w:t>داراجرد</w:t>
      </w:r>
      <w:r>
        <w:rPr>
          <w:rtl w:val="true"/>
        </w:rPr>
        <w:t>:</w:t>
      </w:r>
      <w:bookmarkEnd w:id="1385"/>
    </w:p>
    <w:p>
      <w:pPr>
        <w:pStyle w:val="BookText"/>
        <w:rPr/>
      </w:pPr>
      <w:r>
        <w:rPr>
          <w:rFonts w:ascii="Amiri" w:hAnsi="Amiri" w:eastAsia="Amiri" w:cs="Amiri"/>
          <w:color w:val="111111"/>
          <w:sz w:val="28"/>
          <w:sz w:val="28"/>
          <w:szCs w:val="28"/>
          <w:rtl w:val="true"/>
          <w:lang w:bidi="ar-SA"/>
        </w:rPr>
        <w:t>مدينة نزهة عامرة ذات تجارات كثيرة، هواؤها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الموميائي الذي لا يوجد في أي مكان آخر من العالم</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صخور ملح بيض و سود و حمر و صفر تنحث منها الموائد الجياد</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083482_2314609296"/>
      <w:bookmarkStart w:id="1387" w:name="_Toc638"/>
      <w:bookmarkEnd w:id="1386"/>
      <w:r>
        <w:rPr/>
        <w:t>29</w:t>
      </w:r>
      <w:r>
        <w:rPr>
          <w:rtl w:val="true"/>
        </w:rPr>
        <w:t xml:space="preserve">- </w:t>
      </w:r>
      <w:r>
        <w:rPr>
          <w:rtl w:val="true"/>
        </w:rPr>
        <w:t>رم، روستا رسام، فرخ، تارم</w:t>
      </w:r>
      <w:r>
        <w:rPr>
          <w:rtl w:val="true"/>
        </w:rPr>
        <w:t>:</w:t>
      </w:r>
      <w:bookmarkEnd w:id="1387"/>
    </w:p>
    <w:p>
      <w:pPr>
        <w:pStyle w:val="BookText"/>
        <w:rPr/>
      </w:pPr>
      <w:r>
        <w:rPr>
          <w:rFonts w:ascii="Amiri" w:hAnsi="Amiri" w:eastAsia="Amiri" w:cs="Amiri"/>
          <w:color w:val="111111"/>
          <w:sz w:val="28"/>
          <w:sz w:val="28"/>
          <w:szCs w:val="28"/>
          <w:rtl w:val="true"/>
          <w:lang w:bidi="ar-SA"/>
        </w:rPr>
        <w:t>مدن بين داراجرد و حدود كرمان، ذات زروع و فواكه و نعم واسعة</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083484_2314609296"/>
      <w:bookmarkStart w:id="1389" w:name="_Toc639"/>
      <w:bookmarkEnd w:id="1388"/>
      <w:r>
        <w:rPr/>
        <w:t>30</w:t>
      </w:r>
      <w:r>
        <w:rPr>
          <w:rtl w:val="true"/>
        </w:rPr>
        <w:t xml:space="preserve">- </w:t>
      </w:r>
      <w:r>
        <w:rPr>
          <w:rtl w:val="true"/>
        </w:rPr>
        <w:t>كارزين</w:t>
      </w:r>
      <w:r>
        <w:rPr>
          <w:rtl w:val="true"/>
        </w:rPr>
        <w:t>:</w:t>
      </w:r>
      <w:bookmarkEnd w:id="1389"/>
    </w:p>
    <w:p>
      <w:pPr>
        <w:pStyle w:val="BookText"/>
        <w:rPr/>
      </w:pPr>
      <w:r>
        <w:rPr>
          <w:rFonts w:ascii="Amiri" w:hAnsi="Amiri" w:eastAsia="Amiri" w:cs="Amiri"/>
          <w:color w:val="111111"/>
          <w:sz w:val="28"/>
          <w:sz w:val="28"/>
          <w:szCs w:val="28"/>
          <w:rtl w:val="true"/>
          <w:lang w:bidi="ar-SA"/>
        </w:rPr>
        <w:t>من حدود فسا، لها قهندز منيع</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1083486_2314609296"/>
      <w:bookmarkStart w:id="1391" w:name="_Toc640"/>
      <w:bookmarkEnd w:id="1390"/>
      <w:r>
        <w:rPr/>
        <w:t>31</w:t>
      </w:r>
      <w:r>
        <w:rPr>
          <w:rtl w:val="true"/>
        </w:rPr>
        <w:t xml:space="preserve">- </w:t>
      </w:r>
      <w:r>
        <w:rPr>
          <w:rtl w:val="true"/>
        </w:rPr>
        <w:t>كاريان</w:t>
      </w:r>
      <w:r>
        <w:rPr>
          <w:rtl w:val="true"/>
        </w:rPr>
        <w:t>:</w:t>
      </w:r>
      <w:bookmarkEnd w:id="1391"/>
    </w:p>
    <w:p>
      <w:pPr>
        <w:pStyle w:val="BookText"/>
        <w:rPr/>
      </w:pPr>
      <w:r>
        <w:rPr>
          <w:rFonts w:ascii="Amiri" w:hAnsi="Amiri" w:eastAsia="Amiri" w:cs="Amiri"/>
          <w:color w:val="111111"/>
          <w:sz w:val="28"/>
          <w:sz w:val="28"/>
          <w:szCs w:val="28"/>
          <w:rtl w:val="true"/>
          <w:lang w:bidi="ar-SA"/>
        </w:rPr>
        <w:t>مدينة من داراجرد لها قلعة منيعة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بيت للنار معظّم</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1083488_2314609296"/>
      <w:bookmarkStart w:id="1393" w:name="_Toc641"/>
      <w:bookmarkEnd w:id="1392"/>
      <w:r>
        <w:rPr/>
        <w:t>32</w:t>
      </w:r>
      <w:r>
        <w:rPr>
          <w:rtl w:val="true"/>
        </w:rPr>
        <w:t xml:space="preserve">- </w:t>
      </w:r>
      <w:r>
        <w:rPr>
          <w:rtl w:val="true"/>
        </w:rPr>
        <w:t>سميران، إيرج، روفته، ماذران، كويم</w:t>
      </w:r>
      <w:r>
        <w:rPr>
          <w:rtl w:val="true"/>
        </w:rPr>
        <w:t>:</w:t>
      </w:r>
      <w:bookmarkEnd w:id="1393"/>
    </w:p>
    <w:p>
      <w:pPr>
        <w:pStyle w:val="BookText"/>
        <w:rPr/>
      </w:pPr>
      <w:r>
        <w:rPr>
          <w:rFonts w:ascii="Amiri" w:hAnsi="Amiri" w:eastAsia="Amiri" w:cs="Amiri"/>
          <w:color w:val="111111"/>
          <w:sz w:val="28"/>
          <w:sz w:val="28"/>
          <w:szCs w:val="28"/>
          <w:rtl w:val="true"/>
          <w:lang w:bidi="ar-SA"/>
        </w:rPr>
        <w:t>مدن من داراجرد عامرة ذات خيرات</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1083490_2314609296"/>
      <w:bookmarkStart w:id="1395" w:name="_Toc642"/>
      <w:bookmarkEnd w:id="1394"/>
      <w:r>
        <w:rPr/>
        <w:t>33</w:t>
      </w:r>
      <w:r>
        <w:rPr>
          <w:rtl w:val="true"/>
        </w:rPr>
        <w:t xml:space="preserve">- </w:t>
      </w:r>
      <w:r>
        <w:rPr>
          <w:rtl w:val="true"/>
        </w:rPr>
        <w:t>جهرم</w:t>
      </w:r>
      <w:r>
        <w:rPr>
          <w:rtl w:val="true"/>
        </w:rPr>
        <w:t>:</w:t>
      </w:r>
      <w:bookmarkEnd w:id="1395"/>
    </w:p>
    <w:p>
      <w:pPr>
        <w:pStyle w:val="BookText"/>
        <w:rPr/>
      </w:pPr>
      <w:r>
        <w:rPr>
          <w:rFonts w:ascii="Amiri" w:hAnsi="Amiri" w:eastAsia="Amiri" w:cs="Amiri"/>
          <w:color w:val="111111"/>
          <w:sz w:val="28"/>
          <w:sz w:val="28"/>
          <w:szCs w:val="28"/>
          <w:rtl w:val="true"/>
          <w:lang w:bidi="ar-SA"/>
        </w:rPr>
        <w:t>مدينة نزهة، ترتفع منها الزلّيّات و المصلّيات الجيدة</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1083492_2314609296"/>
      <w:bookmarkStart w:id="1397" w:name="_Toc643"/>
      <w:bookmarkEnd w:id="1396"/>
      <w:r>
        <w:rPr/>
        <w:t>34</w:t>
      </w:r>
      <w:r>
        <w:rPr>
          <w:rtl w:val="true"/>
        </w:rPr>
        <w:t xml:space="preserve">- </w:t>
      </w:r>
      <w:r>
        <w:rPr>
          <w:rtl w:val="true"/>
        </w:rPr>
        <w:t>كيز</w:t>
      </w:r>
      <w:r>
        <w:rPr>
          <w:rtl w:val="true"/>
        </w:rPr>
        <w:t>:</w:t>
      </w:r>
      <w:bookmarkEnd w:id="1397"/>
    </w:p>
    <w:p>
      <w:pPr>
        <w:pStyle w:val="BookText"/>
        <w:rPr/>
      </w:pPr>
      <w:r>
        <w:rPr>
          <w:rFonts w:ascii="Amiri" w:hAnsi="Amiri" w:eastAsia="Amiri" w:cs="Amiri"/>
          <w:color w:val="111111"/>
          <w:sz w:val="28"/>
          <w:sz w:val="28"/>
          <w:szCs w:val="28"/>
          <w:rtl w:val="true"/>
          <w:lang w:bidi="ar-SA"/>
        </w:rPr>
        <w:t>مدينة بها قلعة منيعة</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083494_2314609296"/>
      <w:bookmarkStart w:id="1399" w:name="_Toc644"/>
      <w:bookmarkEnd w:id="1398"/>
      <w:r>
        <w:rPr/>
        <w:t>35</w:t>
      </w:r>
      <w:r>
        <w:rPr>
          <w:rtl w:val="true"/>
        </w:rPr>
        <w:t xml:space="preserve">- </w:t>
      </w:r>
      <w:r>
        <w:rPr>
          <w:rtl w:val="true"/>
        </w:rPr>
        <w:t>خير، كرديان</w:t>
      </w:r>
      <w:r>
        <w:rPr>
          <w:rtl w:val="true"/>
        </w:rPr>
        <w:t>:</w:t>
      </w:r>
      <w:bookmarkEnd w:id="1399"/>
    </w:p>
    <w:p>
      <w:pPr>
        <w:pStyle w:val="BookText"/>
        <w:rPr/>
      </w:pPr>
      <w:r>
        <w:rPr>
          <w:rFonts w:ascii="Amiri" w:hAnsi="Amiri" w:eastAsia="Amiri" w:cs="Amiri"/>
          <w:color w:val="111111"/>
          <w:sz w:val="28"/>
          <w:sz w:val="28"/>
          <w:szCs w:val="28"/>
          <w:rtl w:val="true"/>
          <w:lang w:bidi="ar-SA"/>
        </w:rPr>
        <w:t>مدينتان عامرتان ذات فواكه و زروع، و هما من فسا</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083496_2314609296"/>
      <w:bookmarkStart w:id="1401" w:name="_Toc645"/>
      <w:bookmarkEnd w:id="1400"/>
      <w:r>
        <w:rPr/>
        <w:t>36</w:t>
      </w:r>
      <w:r>
        <w:rPr>
          <w:rtl w:val="true"/>
        </w:rPr>
        <w:t xml:space="preserve">- </w:t>
      </w:r>
      <w:r>
        <w:rPr>
          <w:rtl w:val="true"/>
        </w:rPr>
        <w:t>إيج، إصطهبانات، خيار، ماشكانات</w:t>
      </w:r>
      <w:r>
        <w:rPr>
          <w:rtl w:val="true"/>
        </w:rPr>
        <w:t>:</w:t>
      </w:r>
      <w:bookmarkEnd w:id="1401"/>
    </w:p>
    <w:p>
      <w:pPr>
        <w:pStyle w:val="BookText"/>
        <w:rPr/>
      </w:pPr>
      <w:r>
        <w:rPr>
          <w:rFonts w:ascii="Amiri" w:hAnsi="Amiri" w:eastAsia="Amiri" w:cs="Amiri"/>
          <w:color w:val="111111"/>
          <w:sz w:val="28"/>
          <w:sz w:val="28"/>
          <w:szCs w:val="28"/>
          <w:rtl w:val="true"/>
          <w:lang w:bidi="ar-SA"/>
        </w:rPr>
        <w:t>مدن على سفح جبل، قليلة الناس ذوات زروع و فواكه و نعم وفيرة</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1083498_2314609296"/>
      <w:bookmarkStart w:id="1403" w:name="_Toc646"/>
      <w:bookmarkEnd w:id="1402"/>
      <w:r>
        <w:rPr/>
        <w:t>37</w:t>
      </w:r>
      <w:r>
        <w:rPr>
          <w:rtl w:val="true"/>
        </w:rPr>
        <w:t xml:space="preserve">- </w:t>
      </w:r>
      <w:r>
        <w:rPr>
          <w:rtl w:val="true"/>
        </w:rPr>
        <w:t>آباده، بردنكان، جاهك</w:t>
      </w:r>
      <w:r>
        <w:rPr>
          <w:rtl w:val="true"/>
        </w:rPr>
        <w:t>:</w:t>
      </w:r>
      <w:bookmarkEnd w:id="14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بين إصطخر و كرمان، محطّ لرحال القوافل، ذوات نعم وفيرة</w:t>
      </w:r>
      <w:r>
        <w:rPr>
          <w:rFonts w:eastAsia="Amiri" w:cs="Amiri" w:ascii="Amiri" w:hAnsi="Amiri"/>
          <w:color w:val="111111"/>
          <w:sz w:val="28"/>
          <w:szCs w:val="28"/>
          <w:rtl w:val="true"/>
          <w:lang w:bidi="ar-SA"/>
        </w:rPr>
        <w:t>.</w:t>
      </w:r>
      <w:bookmarkStart w:id="1404" w:name="pg19779_190348"/>
    </w:p>
    <w:p>
      <w:pPr>
        <w:pStyle w:val="Heading3"/>
        <w:numPr>
          <w:ilvl w:val="2"/>
          <w:numId w:val="1"/>
        </w:numPr>
        <w:rPr/>
      </w:pPr>
      <w:bookmarkStart w:id="1405" w:name="__RefHeading___Toc1083500_2314609296"/>
      <w:bookmarkStart w:id="1406" w:name="_Toc647"/>
      <w:bookmarkEnd w:id="1404"/>
      <w:bookmarkEnd w:id="1405"/>
      <w:r>
        <w:rPr/>
        <w:t>38</w:t>
      </w:r>
      <w:r>
        <w:rPr>
          <w:rtl w:val="true"/>
        </w:rPr>
        <w:t xml:space="preserve">- </w:t>
      </w:r>
      <w:r>
        <w:rPr>
          <w:rtl w:val="true"/>
        </w:rPr>
        <w:t>كمين، سرواب، مزيركان، شهر فانك، خرّه، كيس</w:t>
      </w:r>
      <w:r>
        <w:rPr>
          <w:rtl w:val="true"/>
        </w:rPr>
        <w:t>:</w:t>
      </w:r>
      <w:bookmarkEnd w:id="1406"/>
    </w:p>
    <w:p>
      <w:pPr>
        <w:pStyle w:val="BookText"/>
        <w:rPr/>
      </w:pPr>
      <w:r>
        <w:rPr>
          <w:rFonts w:ascii="Amiri" w:hAnsi="Amiri" w:eastAsia="Amiri" w:cs="Amiri"/>
          <w:color w:val="111111"/>
          <w:sz w:val="28"/>
          <w:sz w:val="28"/>
          <w:szCs w:val="28"/>
          <w:rtl w:val="true"/>
          <w:lang w:bidi="ar-SA"/>
        </w:rPr>
        <w:t>جميع هذه المدن في الجبال، و هي من الصرود، طيبة الهواء ذات نعم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خرّه بيت للنار يعظّمونه و يزورونه بناه دارا</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083502_2314609296"/>
      <w:bookmarkStart w:id="1408" w:name="_Toc648"/>
      <w:bookmarkEnd w:id="1407"/>
      <w:r>
        <w:rPr/>
        <w:t>39</w:t>
      </w:r>
      <w:r>
        <w:rPr>
          <w:rtl w:val="true"/>
        </w:rPr>
        <w:t xml:space="preserve">- </w:t>
      </w:r>
      <w:r>
        <w:rPr>
          <w:rtl w:val="true"/>
        </w:rPr>
        <w:t>بجه، كليند، شمكان، سرمة، أرجينان</w:t>
      </w:r>
      <w:r>
        <w:rPr>
          <w:rtl w:val="true"/>
        </w:rPr>
        <w:t>:</w:t>
      </w:r>
      <w:bookmarkEnd w:id="1408"/>
    </w:p>
    <w:p>
      <w:pPr>
        <w:pStyle w:val="BookText"/>
        <w:rPr/>
      </w:pPr>
      <w:r>
        <w:rPr>
          <w:rFonts w:ascii="Amiri" w:hAnsi="Amiri" w:eastAsia="Amiri" w:cs="Amiri"/>
          <w:color w:val="111111"/>
          <w:sz w:val="28"/>
          <w:sz w:val="28"/>
          <w:szCs w:val="28"/>
          <w:rtl w:val="true"/>
          <w:lang w:bidi="ar-SA"/>
        </w:rPr>
        <w:t>مدن بين الجبال و هي صرود، عامرة ذات فواكه و زروع و نعم وفيرة و مزدحمة بالسكان</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1083504_2314609296"/>
      <w:bookmarkStart w:id="1410" w:name="_Toc649"/>
      <w:bookmarkEnd w:id="1409"/>
      <w:r>
        <w:rPr/>
        <w:t>40</w:t>
      </w:r>
      <w:r>
        <w:rPr>
          <w:rtl w:val="true"/>
        </w:rPr>
        <w:t xml:space="preserve">- </w:t>
      </w:r>
      <w:r>
        <w:rPr>
          <w:rtl w:val="true"/>
        </w:rPr>
        <w:t>برقوه</w:t>
      </w:r>
      <w:r>
        <w:rPr>
          <w:rtl w:val="true"/>
        </w:rPr>
        <w:t>:</w:t>
      </w:r>
      <w:bookmarkEnd w:id="1410"/>
    </w:p>
    <w:p>
      <w:pPr>
        <w:pStyle w:val="BookText"/>
        <w:rPr/>
      </w:pPr>
      <w:r>
        <w:rPr>
          <w:rFonts w:ascii="Amiri" w:hAnsi="Amiri" w:eastAsia="Amiri" w:cs="Amiri"/>
          <w:color w:val="111111"/>
          <w:sz w:val="28"/>
          <w:sz w:val="28"/>
          <w:szCs w:val="28"/>
          <w:rtl w:val="true"/>
          <w:lang w:bidi="ar-SA"/>
        </w:rPr>
        <w:t>مدينة ذات نعم وفيرة جدا و حولها تلال عظيمة من الرماد</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1083506_2314609296"/>
      <w:bookmarkStart w:id="1412" w:name="_Toc650"/>
      <w:bookmarkEnd w:id="1411"/>
      <w:r>
        <w:rPr/>
        <w:t>41</w:t>
      </w:r>
      <w:r>
        <w:rPr>
          <w:rtl w:val="true"/>
        </w:rPr>
        <w:t xml:space="preserve">- </w:t>
      </w:r>
      <w:r>
        <w:rPr>
          <w:rtl w:val="true"/>
        </w:rPr>
        <w:t>نائين</w:t>
      </w:r>
      <w:r>
        <w:rPr>
          <w:rtl w:val="true"/>
        </w:rPr>
        <w:t>:</w:t>
      </w:r>
      <w:bookmarkEnd w:id="1412"/>
    </w:p>
    <w:p>
      <w:pPr>
        <w:pStyle w:val="BookText"/>
        <w:rPr/>
      </w:pPr>
      <w:r>
        <w:rPr>
          <w:rFonts w:ascii="Amiri" w:hAnsi="Amiri" w:eastAsia="Amiri" w:cs="Amiri"/>
          <w:color w:val="111111"/>
          <w:sz w:val="28"/>
          <w:sz w:val="28"/>
          <w:szCs w:val="28"/>
          <w:rtl w:val="true"/>
          <w:lang w:bidi="ar-SA"/>
        </w:rPr>
        <w:t>مدينة عامرة ذات نعمة، في جبلها معدن الفضة</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1083508_2314609296"/>
      <w:bookmarkStart w:id="1414" w:name="_Toc651"/>
      <w:bookmarkEnd w:id="1413"/>
      <w:r>
        <w:rPr/>
        <w:t>42</w:t>
      </w:r>
      <w:r>
        <w:rPr>
          <w:rtl w:val="true"/>
        </w:rPr>
        <w:t xml:space="preserve">- </w:t>
      </w:r>
      <w:r>
        <w:rPr>
          <w:rtl w:val="true"/>
        </w:rPr>
        <w:t>سردن</w:t>
      </w:r>
      <w:r>
        <w:rPr>
          <w:rtl w:val="true"/>
        </w:rPr>
        <w:t>:</w:t>
      </w:r>
      <w:bookmarkEnd w:id="1414"/>
    </w:p>
    <w:p>
      <w:pPr>
        <w:pStyle w:val="BookText"/>
        <w:rPr/>
      </w:pPr>
      <w:r>
        <w:rPr>
          <w:rFonts w:ascii="Amiri" w:hAnsi="Amiri" w:eastAsia="Amiri" w:cs="Amiri"/>
          <w:color w:val="111111"/>
          <w:sz w:val="28"/>
          <w:sz w:val="28"/>
          <w:szCs w:val="28"/>
          <w:rtl w:val="true"/>
          <w:lang w:bidi="ar-SA"/>
        </w:rPr>
        <w:t>مدينة بين نهرين، عامرة و نزهة في جبلها معدن الصفر</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083510_2314609296"/>
      <w:bookmarkStart w:id="1416" w:name="_Toc652"/>
      <w:bookmarkEnd w:id="1415"/>
      <w:r>
        <w:rPr/>
        <w:t>43</w:t>
      </w:r>
      <w:r>
        <w:rPr>
          <w:rtl w:val="true"/>
        </w:rPr>
        <w:t xml:space="preserve">- </w:t>
      </w:r>
      <w:r>
        <w:rPr>
          <w:rtl w:val="true"/>
        </w:rPr>
        <w:t>أبرح، كسبا، ماين</w:t>
      </w:r>
      <w:r>
        <w:rPr>
          <w:rtl w:val="true"/>
        </w:rPr>
        <w:t>:</w:t>
      </w:r>
      <w:bookmarkEnd w:id="1416"/>
    </w:p>
    <w:p>
      <w:pPr>
        <w:pStyle w:val="BookText"/>
        <w:rPr/>
      </w:pPr>
      <w:r>
        <w:rPr>
          <w:rFonts w:ascii="Amiri" w:hAnsi="Amiri" w:eastAsia="Amiri" w:cs="Amiri"/>
          <w:color w:val="111111"/>
          <w:sz w:val="28"/>
          <w:sz w:val="28"/>
          <w:szCs w:val="28"/>
          <w:rtl w:val="true"/>
          <w:lang w:bidi="ar-SA"/>
        </w:rPr>
        <w:t>مدن ذات نعم بين فارس و أصفهان</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1083512_2314609296"/>
      <w:bookmarkStart w:id="1418" w:name="_Toc653"/>
      <w:bookmarkEnd w:id="1417"/>
      <w:r>
        <w:rPr/>
        <w:t>44</w:t>
      </w:r>
      <w:r>
        <w:rPr>
          <w:rtl w:val="true"/>
        </w:rPr>
        <w:t xml:space="preserve">- </w:t>
      </w:r>
      <w:r>
        <w:rPr>
          <w:rtl w:val="true"/>
        </w:rPr>
        <w:t>روذان، دركان</w:t>
      </w:r>
      <w:r>
        <w:rPr>
          <w:rtl w:val="true"/>
        </w:rPr>
        <w:t>:</w:t>
      </w:r>
      <w:bookmarkEnd w:id="1418"/>
    </w:p>
    <w:p>
      <w:pPr>
        <w:pStyle w:val="BookText"/>
        <w:rPr/>
      </w:pPr>
      <w:r>
        <w:rPr>
          <w:rFonts w:ascii="Amiri" w:hAnsi="Amiri" w:eastAsia="Amiri" w:cs="Amiri"/>
          <w:color w:val="111111"/>
          <w:sz w:val="28"/>
          <w:sz w:val="28"/>
          <w:szCs w:val="28"/>
          <w:rtl w:val="true"/>
          <w:lang w:bidi="ar-SA"/>
        </w:rPr>
        <w:t>مدينتان على الحد بين فارس و كرمان، محطّ لرحال القوافل، و هما من الصرود</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1083514_2314609296"/>
      <w:bookmarkStart w:id="1420" w:name="_Toc654"/>
      <w:bookmarkEnd w:id="1419"/>
      <w:r>
        <w:rPr/>
        <w:t>45</w:t>
      </w:r>
      <w:r>
        <w:rPr>
          <w:rtl w:val="true"/>
        </w:rPr>
        <w:t xml:space="preserve">- </w:t>
      </w:r>
      <w:r>
        <w:rPr>
          <w:rtl w:val="true"/>
        </w:rPr>
        <w:t>أنار، بهره، كثه، ميبذ، نائين</w:t>
      </w:r>
      <w:r>
        <w:rPr>
          <w:rtl w:val="true"/>
        </w:rPr>
        <w:t>:</w:t>
      </w:r>
      <w:bookmarkEnd w:id="14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 من الصرود ذات نعم وفيرة على الحدّ بين فارس و المفازة</w:t>
      </w:r>
      <w:r>
        <w:rPr>
          <w:rFonts w:eastAsia="Amiri" w:cs="Amiri" w:ascii="Amiri" w:hAnsi="Amiri"/>
          <w:color w:val="111111"/>
          <w:sz w:val="28"/>
          <w:szCs w:val="28"/>
          <w:rtl w:val="true"/>
          <w:lang w:bidi="ar-SA"/>
        </w:rPr>
        <w:t>.</w:t>
      </w:r>
      <w:bookmarkStart w:id="1421" w:name="pg19779_190349"/>
    </w:p>
    <w:p>
      <w:pPr>
        <w:pStyle w:val="Heading2"/>
        <w:numPr>
          <w:ilvl w:val="1"/>
          <w:numId w:val="1"/>
        </w:numPr>
        <w:rPr/>
      </w:pPr>
      <w:bookmarkStart w:id="1422" w:name="__RefHeading___Toc1083516_2314609296"/>
      <w:bookmarkStart w:id="1423" w:name="_Toc655"/>
      <w:bookmarkEnd w:id="1421"/>
      <w:bookmarkEnd w:id="1422"/>
      <w:r>
        <w:rPr/>
        <w:t>30</w:t>
      </w:r>
      <w:r>
        <w:rPr>
          <w:rtl w:val="true"/>
        </w:rPr>
        <w:t xml:space="preserve">- </w:t>
      </w:r>
      <w:r>
        <w:rPr>
          <w:rtl w:val="true"/>
        </w:rPr>
        <w:t>القول في بلاد خوزستان و مدنها</w:t>
      </w:r>
      <w:bookmarkEnd w:id="1423"/>
    </w:p>
    <w:p>
      <w:pPr>
        <w:pStyle w:val="Heading3"/>
        <w:numPr>
          <w:ilvl w:val="2"/>
          <w:numId w:val="1"/>
        </w:numPr>
        <w:rPr/>
      </w:pPr>
      <w:bookmarkStart w:id="1424" w:name="__RefHeading___Toc1083518_2314609296"/>
      <w:bookmarkStart w:id="1425" w:name="_Toc656"/>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 xml:space="preserve">بلاد شرقيها حدّ فارس و حدود أصفهان؛ و جنوبيها البحر و شي‌ء من حدّ العراق؛ و غربيها شي‌ء من حدود العراق و سواد بغداد و واسط؛ و شماليها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 بلاد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عامرة و أكثر نعمة من كل البلاد المتصلة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أنهار عظيمة و مياه جارية، و سواد</w:t>
      </w:r>
      <w:r>
        <w:rPr>
          <w:rStyle w:val="FootnoteAnchor"/>
          <w:rtl w:val="true"/>
        </w:rPr>
        <w:footnoteReference w:id="341"/>
      </w:r>
      <w:r>
        <w:rPr>
          <w:rFonts w:ascii="Amiri" w:hAnsi="Amiri" w:eastAsia="Amiri" w:cs="Amiri"/>
          <w:color w:val="111111"/>
          <w:sz w:val="28"/>
          <w:sz w:val="28"/>
          <w:szCs w:val="28"/>
          <w:rtl w:val="true"/>
          <w:lang w:bidi="ar-SA"/>
        </w:rPr>
        <w:t>نزه و جبال ذات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فيها السكر و الثياب المختلفة و الستر و السوسنجرد</w:t>
      </w:r>
      <w:r>
        <w:rPr>
          <w:rStyle w:val="FootnoteAnchor"/>
          <w:rtl w:val="true"/>
        </w:rPr>
        <w:footnoteReference w:id="342"/>
      </w:r>
      <w:r>
        <w:rPr>
          <w:rFonts w:ascii="Amiri" w:hAnsi="Amiri" w:eastAsia="Amiri" w:cs="Amiri"/>
          <w:color w:val="111111"/>
          <w:sz w:val="28"/>
          <w:sz w:val="28"/>
          <w:szCs w:val="28"/>
          <w:rtl w:val="true"/>
          <w:lang w:bidi="ar-SA"/>
        </w:rPr>
        <w:t>و التكك و الأترج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متنافسون فيما بينهم و بخلاء</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1083520_2314609296"/>
      <w:bookmarkStart w:id="1427" w:name="_Toc657"/>
      <w:bookmarkEnd w:id="1426"/>
      <w:r>
        <w:rPr/>
        <w:t>1</w:t>
      </w:r>
      <w:r>
        <w:rPr>
          <w:rtl w:val="true"/>
        </w:rPr>
        <w:t xml:space="preserve">- </w:t>
      </w:r>
      <w:r>
        <w:rPr>
          <w:rtl w:val="true"/>
        </w:rPr>
        <w:t>دز مهدي</w:t>
      </w:r>
      <w:r>
        <w:rPr>
          <w:rtl w:val="true"/>
        </w:rPr>
        <w:t>:</w:t>
      </w:r>
      <w:bookmarkEnd w:id="1427"/>
    </w:p>
    <w:p>
      <w:pPr>
        <w:pStyle w:val="BookText"/>
        <w:rPr/>
      </w:pPr>
      <w:r>
        <w:rPr>
          <w:rFonts w:ascii="Amiri" w:hAnsi="Amiri" w:eastAsia="Amiri" w:cs="Amiri"/>
          <w:color w:val="111111"/>
          <w:sz w:val="28"/>
          <w:sz w:val="28"/>
          <w:szCs w:val="28"/>
          <w:rtl w:val="true"/>
          <w:lang w:bidi="ar-SA"/>
        </w:rPr>
        <w:t>مدينة نزهة و عامرة، بين العراق و خوزستان، و هي على شاطئ نهر</w:t>
      </w:r>
      <w:r>
        <w:rPr>
          <w:rFonts w:eastAsia="Amiri" w:cs="Amiri" w:ascii="Amiri" w:hAnsi="Amiri"/>
          <w:color w:val="111111"/>
          <w:sz w:val="28"/>
          <w:szCs w:val="28"/>
          <w:rtl w:val="true"/>
          <w:lang w:bidi="ar-SA"/>
        </w:rPr>
        <w:t>.</w:t>
      </w:r>
    </w:p>
    <w:p>
      <w:pPr>
        <w:pStyle w:val="Heading3"/>
        <w:numPr>
          <w:ilvl w:val="2"/>
          <w:numId w:val="1"/>
        </w:numPr>
        <w:rPr/>
      </w:pPr>
      <w:bookmarkStart w:id="1428" w:name="__RefHeading___Toc1083522_2314609296"/>
      <w:bookmarkStart w:id="1429" w:name="_Toc658"/>
      <w:bookmarkEnd w:id="1428"/>
      <w:r>
        <w:rPr/>
        <w:t>2</w:t>
      </w:r>
      <w:r>
        <w:rPr>
          <w:rtl w:val="true"/>
        </w:rPr>
        <w:t xml:space="preserve">- </w:t>
      </w:r>
      <w:r>
        <w:rPr>
          <w:rtl w:val="true"/>
        </w:rPr>
        <w:t>باسبان، خان مردونة، دورق</w:t>
      </w:r>
      <w:r>
        <w:rPr>
          <w:rtl w:val="true"/>
        </w:rPr>
        <w:t>:</w:t>
      </w:r>
      <w:bookmarkEnd w:id="1429"/>
    </w:p>
    <w:p>
      <w:pPr>
        <w:pStyle w:val="BookText"/>
        <w:rPr/>
      </w:pPr>
      <w:r>
        <w:rPr>
          <w:rFonts w:ascii="Amiri" w:hAnsi="Amiri" w:eastAsia="Amiri" w:cs="Amiri"/>
          <w:color w:val="111111"/>
          <w:sz w:val="28"/>
          <w:sz w:val="28"/>
          <w:szCs w:val="28"/>
          <w:rtl w:val="true"/>
          <w:lang w:bidi="ar-SA"/>
        </w:rPr>
        <w:t>مدن عامرة ذات ثروات تقع على شاطئ نهر</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1083524_2314609296"/>
      <w:bookmarkStart w:id="1431" w:name="_Toc659"/>
      <w:bookmarkEnd w:id="1430"/>
      <w:r>
        <w:rPr/>
        <w:t>3</w:t>
      </w:r>
      <w:r>
        <w:rPr>
          <w:rtl w:val="true"/>
        </w:rPr>
        <w:t xml:space="preserve">- </w:t>
      </w:r>
      <w:r>
        <w:rPr>
          <w:rtl w:val="true"/>
        </w:rPr>
        <w:t>ديرا</w:t>
      </w:r>
      <w:r>
        <w:rPr>
          <w:rtl w:val="true"/>
        </w:rPr>
        <w:t>:</w:t>
      </w:r>
      <w:bookmarkEnd w:id="1431"/>
    </w:p>
    <w:p>
      <w:pPr>
        <w:pStyle w:val="BookText"/>
        <w:rPr/>
      </w:pPr>
      <w:r>
        <w:rPr>
          <w:rFonts w:ascii="Amiri" w:hAnsi="Amiri" w:eastAsia="Amiri" w:cs="Amiri"/>
          <w:color w:val="111111"/>
          <w:sz w:val="28"/>
          <w:sz w:val="28"/>
          <w:szCs w:val="28"/>
          <w:rtl w:val="true"/>
          <w:lang w:bidi="ar-SA"/>
        </w:rPr>
        <w:t>مدينة قريبة من الجبل ذات نعم وفيرة</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1083526_2314609296"/>
      <w:bookmarkStart w:id="1433" w:name="_Toc660"/>
      <w:bookmarkEnd w:id="1432"/>
      <w:r>
        <w:rPr/>
        <w:t>4</w:t>
      </w:r>
      <w:r>
        <w:rPr>
          <w:rtl w:val="true"/>
        </w:rPr>
        <w:t xml:space="preserve">- </w:t>
      </w:r>
      <w:r>
        <w:rPr>
          <w:rtl w:val="true"/>
        </w:rPr>
        <w:t>آسك</w:t>
      </w:r>
      <w:r>
        <w:rPr>
          <w:rtl w:val="true"/>
        </w:rPr>
        <w:t>:</w:t>
      </w:r>
      <w:bookmarkEnd w:id="1433"/>
    </w:p>
    <w:p>
      <w:pPr>
        <w:pStyle w:val="BookText"/>
        <w:rPr/>
      </w:pPr>
      <w:r>
        <w:rPr>
          <w:rFonts w:ascii="Amiri" w:hAnsi="Amiri" w:eastAsia="Amiri" w:cs="Amiri"/>
          <w:color w:val="111111"/>
          <w:sz w:val="28"/>
          <w:sz w:val="28"/>
          <w:szCs w:val="28"/>
          <w:rtl w:val="true"/>
          <w:lang w:bidi="ar-SA"/>
        </w:rPr>
        <w:t>قرية كبيرة على سفح جبل تتقد نار في قمته ليل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كانت حرب الأزارقة في قديم الزمان</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1083528_2314609296"/>
      <w:bookmarkStart w:id="1435" w:name="_Toc661"/>
      <w:bookmarkEnd w:id="1434"/>
      <w:r>
        <w:rPr/>
        <w:t>5</w:t>
      </w:r>
      <w:r>
        <w:rPr>
          <w:rtl w:val="true"/>
        </w:rPr>
        <w:t xml:space="preserve">- </w:t>
      </w:r>
      <w:r>
        <w:rPr>
          <w:rtl w:val="true"/>
        </w:rPr>
        <w:t>جبّى</w:t>
      </w:r>
      <w:r>
        <w:rPr>
          <w:rtl w:val="true"/>
        </w:rPr>
        <w:t>:</w:t>
      </w:r>
      <w:bookmarkEnd w:id="1435"/>
    </w:p>
    <w:p>
      <w:pPr>
        <w:pStyle w:val="BookText"/>
        <w:rPr/>
      </w:pPr>
      <w:r>
        <w:rPr>
          <w:rFonts w:ascii="Amiri" w:hAnsi="Amiri" w:eastAsia="Amiri" w:cs="Amiri"/>
          <w:color w:val="111111"/>
          <w:sz w:val="28"/>
          <w:sz w:val="28"/>
          <w:szCs w:val="28"/>
          <w:rtl w:val="true"/>
          <w:lang w:bidi="ar-SA"/>
        </w:rPr>
        <w:t>مدينة على شاطئ نهر تستر، نزهة ذات نعم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 أبو علي الجبّائي المعتزلي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6" w:name="__RefHeading___Toc1083530_2314609296"/>
      <w:bookmarkStart w:id="1437" w:name="_Toc662"/>
      <w:bookmarkEnd w:id="1436"/>
      <w:r>
        <w:rPr/>
        <w:t>6</w:t>
      </w:r>
      <w:r>
        <w:rPr>
          <w:rtl w:val="true"/>
        </w:rPr>
        <w:t xml:space="preserve">- </w:t>
      </w:r>
      <w:r>
        <w:rPr>
          <w:rtl w:val="true"/>
        </w:rPr>
        <w:t>سوق الأربعاء</w:t>
      </w:r>
      <w:r>
        <w:rPr>
          <w:rtl w:val="true"/>
        </w:rPr>
        <w:t>:</w:t>
      </w:r>
      <w:bookmarkEnd w:id="1437"/>
    </w:p>
    <w:p>
      <w:pPr>
        <w:pStyle w:val="BookText"/>
        <w:rPr/>
      </w:pPr>
      <w:r>
        <w:rPr>
          <w:rFonts w:ascii="Amiri" w:hAnsi="Amiri" w:eastAsia="Amiri" w:cs="Amiri"/>
          <w:color w:val="111111"/>
          <w:sz w:val="28"/>
          <w:sz w:val="28"/>
          <w:szCs w:val="28"/>
          <w:rtl w:val="true"/>
          <w:lang w:bidi="ar-SA"/>
        </w:rPr>
        <w:t>مدينة على شاطئ هذا النهر ذات نعم وفيرة، و عامرة</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083532_2314609296"/>
      <w:bookmarkStart w:id="1439" w:name="_Toc663"/>
      <w:bookmarkEnd w:id="1438"/>
      <w:r>
        <w:rPr/>
        <w:t>7</w:t>
      </w:r>
      <w:r>
        <w:rPr>
          <w:rtl w:val="true"/>
        </w:rPr>
        <w:t xml:space="preserve">- </w:t>
      </w:r>
      <w:r>
        <w:rPr>
          <w:rtl w:val="true"/>
        </w:rPr>
        <w:t>الأهواز</w:t>
      </w:r>
      <w:r>
        <w:rPr>
          <w:rtl w:val="true"/>
        </w:rPr>
        <w:t>:</w:t>
      </w:r>
      <w:bookmarkEnd w:id="14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نزهة جدا ليس في خوزستان مدينة أكثر نزاهة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نعم وفيرة و شكل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صفر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من أقام بالأهواز وجد في عقله</w:t>
      </w:r>
      <w:bookmarkStart w:id="1440" w:name="pg19779_190350"/>
    </w:p>
    <w:p>
      <w:pPr>
        <w:pStyle w:val="BookText"/>
        <w:rPr/>
      </w:pPr>
      <w:bookmarkEnd w:id="1440"/>
      <w:r>
        <w:rPr>
          <w:rFonts w:ascii="IRNazanin" w:hAnsi="IRNazanin" w:eastAsia="IRNazanin"/>
          <w:color w:val="111111"/>
          <w:sz w:val="28"/>
          <w:sz w:val="28"/>
          <w:szCs w:val="28"/>
          <w:rtl w:val="true"/>
          <w:lang w:bidi="fa-IR"/>
        </w:rPr>
        <w:t>نقصا</w:t>
      </w:r>
      <w:r>
        <w:rPr>
          <w:rStyle w:val="FootnoteAnchor"/>
          <w:rtl w:val="true"/>
        </w:rPr>
        <w:footnoteReference w:id="344"/>
      </w:r>
      <w:r>
        <w:rPr>
          <w:rFonts w:ascii="Amiri" w:hAnsi="Amiri" w:eastAsia="Amiri" w:cs="Amiri"/>
          <w:color w:val="111111"/>
          <w:sz w:val="28"/>
          <w:sz w:val="28"/>
          <w:szCs w:val="28"/>
          <w:rtl w:val="true"/>
          <w:lang w:bidi="ar-SA"/>
        </w:rPr>
        <w:t>و كل طيب يحمل إلى هناك يفقد رائحته بسبب هوائها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الأفاعي الحمر</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من الأفاعى يسميه العرب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البعض إن الأفعى الحمراء تدعى شكنج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الحيوان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الأهواز الأفاعى فى جبلها الطاعن فى منازلها المطل عليها؛ و الجرارات فى بيوتها و مقابرها و منابرها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1083534_2314609296"/>
      <w:bookmarkStart w:id="1442" w:name="_Toc664"/>
      <w:bookmarkEnd w:id="1441"/>
      <w:r>
        <w:rPr/>
        <w:t>8</w:t>
      </w:r>
      <w:r>
        <w:rPr>
          <w:rtl w:val="true"/>
        </w:rPr>
        <w:t xml:space="preserve">- </w:t>
      </w:r>
      <w:r>
        <w:rPr>
          <w:rtl w:val="true"/>
        </w:rPr>
        <w:t>أزم</w:t>
      </w:r>
      <w:r>
        <w:rPr>
          <w:rtl w:val="true"/>
        </w:rPr>
        <w:t>:</w:t>
      </w:r>
      <w:bookmarkEnd w:id="1442"/>
    </w:p>
    <w:p>
      <w:pPr>
        <w:pStyle w:val="BookText"/>
        <w:rPr/>
      </w:pPr>
      <w:r>
        <w:rPr>
          <w:rFonts w:ascii="Amiri" w:hAnsi="Amiri" w:eastAsia="Amiri" w:cs="Amiri"/>
          <w:color w:val="111111"/>
          <w:sz w:val="28"/>
          <w:sz w:val="28"/>
          <w:szCs w:val="28"/>
          <w:rtl w:val="true"/>
          <w:lang w:bidi="ar-SA"/>
        </w:rPr>
        <w:t>مدينة طيبة ذات نعم وفيرة</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1083536_2314609296"/>
      <w:bookmarkStart w:id="1444" w:name="_Toc665"/>
      <w:bookmarkEnd w:id="1443"/>
      <w:r>
        <w:rPr/>
        <w:t>9</w:t>
      </w:r>
      <w:r>
        <w:rPr>
          <w:rtl w:val="true"/>
        </w:rPr>
        <w:t xml:space="preserve">- </w:t>
      </w:r>
      <w:r>
        <w:rPr>
          <w:rtl w:val="true"/>
        </w:rPr>
        <w:t>رامهر</w:t>
      </w:r>
      <w:r>
        <w:rPr>
          <w:rtl w:val="true"/>
        </w:rPr>
        <w:t>:</w:t>
      </w:r>
      <w:bookmarkEnd w:id="1444"/>
    </w:p>
    <w:p>
      <w:pPr>
        <w:pStyle w:val="BookText"/>
        <w:rPr/>
      </w:pPr>
      <w:r>
        <w:rPr>
          <w:rFonts w:ascii="Amiri" w:hAnsi="Amiri" w:eastAsia="Amiri" w:cs="Amiri"/>
          <w:color w:val="111111"/>
          <w:sz w:val="28"/>
          <w:sz w:val="28"/>
          <w:szCs w:val="28"/>
          <w:rtl w:val="true"/>
          <w:lang w:bidi="ar-SA"/>
        </w:rPr>
        <w:t>مدينة على شاطئ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ماني قد قتل فيها</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1083538_2314609296"/>
      <w:bookmarkStart w:id="1446" w:name="_Toc666"/>
      <w:bookmarkEnd w:id="1445"/>
      <w:r>
        <w:rPr/>
        <w:t>10</w:t>
      </w:r>
      <w:r>
        <w:rPr>
          <w:rtl w:val="true"/>
        </w:rPr>
        <w:t xml:space="preserve">- </w:t>
      </w:r>
      <w:r>
        <w:rPr>
          <w:rtl w:val="true"/>
        </w:rPr>
        <w:t>عسكر مكرم</w:t>
      </w:r>
      <w:r>
        <w:rPr>
          <w:rtl w:val="true"/>
        </w:rPr>
        <w:t>:</w:t>
      </w:r>
      <w:bookmarkEnd w:id="1446"/>
    </w:p>
    <w:p>
      <w:pPr>
        <w:pStyle w:val="BookText"/>
        <w:rPr/>
      </w:pPr>
      <w:r>
        <w:rPr>
          <w:rFonts w:ascii="Amiri" w:hAnsi="Amiri" w:eastAsia="Amiri" w:cs="Amiri"/>
          <w:color w:val="111111"/>
          <w:sz w:val="28"/>
          <w:sz w:val="28"/>
          <w:szCs w:val="28"/>
          <w:rtl w:val="true"/>
          <w:lang w:bidi="ar-SA"/>
        </w:rPr>
        <w:t>مدينة ذات سواد كثير، نزهة و عامرة ذات نعمة يرتفع منها السّكر الذي يحمل إلى الآفاق من أحمر و أبيض و قند</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083540_2314609296"/>
      <w:bookmarkStart w:id="1448" w:name="_Toc667"/>
      <w:bookmarkEnd w:id="1447"/>
      <w:r>
        <w:rPr/>
        <w:t>11</w:t>
      </w:r>
      <w:r>
        <w:rPr>
          <w:rtl w:val="true"/>
        </w:rPr>
        <w:t xml:space="preserve">- </w:t>
      </w:r>
      <w:r>
        <w:rPr>
          <w:rtl w:val="true"/>
        </w:rPr>
        <w:t>المسرقان</w:t>
      </w:r>
      <w:r>
        <w:rPr>
          <w:rtl w:val="true"/>
        </w:rPr>
        <w:t>:</w:t>
      </w:r>
      <w:bookmarkEnd w:id="1448"/>
    </w:p>
    <w:p>
      <w:pPr>
        <w:pStyle w:val="BookText"/>
        <w:rPr/>
      </w:pPr>
      <w:r>
        <w:rPr>
          <w:rFonts w:ascii="Amiri" w:hAnsi="Amiri" w:eastAsia="Amiri" w:cs="Amiri"/>
          <w:color w:val="111111"/>
          <w:sz w:val="28"/>
          <w:sz w:val="28"/>
          <w:szCs w:val="28"/>
          <w:rtl w:val="true"/>
          <w:lang w:bidi="ar-SA"/>
        </w:rPr>
        <w:t>مدينة نزهة ذات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رطب جيد</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083542_2314609296"/>
      <w:bookmarkStart w:id="1450" w:name="_Toc668"/>
      <w:bookmarkEnd w:id="1449"/>
      <w:r>
        <w:rPr/>
        <w:t>12</w:t>
      </w:r>
      <w:r>
        <w:rPr>
          <w:rtl w:val="true"/>
        </w:rPr>
        <w:t xml:space="preserve">- </w:t>
      </w:r>
      <w:r>
        <w:rPr>
          <w:rtl w:val="true"/>
        </w:rPr>
        <w:t>رام أورمزد</w:t>
      </w:r>
      <w:r>
        <w:rPr>
          <w:rtl w:val="true"/>
        </w:rPr>
        <w:t>:</w:t>
      </w:r>
      <w:bookmarkEnd w:id="1450"/>
    </w:p>
    <w:p>
      <w:pPr>
        <w:pStyle w:val="BookText"/>
        <w:rPr/>
      </w:pPr>
      <w:r>
        <w:rPr>
          <w:rFonts w:ascii="Amiri" w:hAnsi="Amiri" w:eastAsia="Amiri" w:cs="Amiri"/>
          <w:color w:val="111111"/>
          <w:sz w:val="28"/>
          <w:sz w:val="28"/>
          <w:szCs w:val="28"/>
          <w:rtl w:val="true"/>
          <w:lang w:bidi="ar-SA"/>
        </w:rPr>
        <w:t>مدينة كبيرة نزهة ذات نعم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بها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الحد بين فارس و خوزستان</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083544_2314609296"/>
      <w:bookmarkStart w:id="1452" w:name="_Toc669"/>
      <w:bookmarkEnd w:id="1451"/>
      <w:r>
        <w:rPr/>
        <w:t>13</w:t>
      </w:r>
      <w:r>
        <w:rPr>
          <w:rtl w:val="true"/>
        </w:rPr>
        <w:t xml:space="preserve">- </w:t>
      </w:r>
      <w:r>
        <w:rPr>
          <w:rtl w:val="true"/>
        </w:rPr>
        <w:t>سوق سمبيل</w:t>
      </w:r>
      <w:r>
        <w:rPr>
          <w:rtl w:val="true"/>
        </w:rPr>
        <w:t>:</w:t>
      </w:r>
      <w:bookmarkEnd w:id="1452"/>
    </w:p>
    <w:p>
      <w:pPr>
        <w:pStyle w:val="BookText"/>
        <w:rPr/>
      </w:pPr>
      <w:r>
        <w:rPr>
          <w:rFonts w:ascii="Amiri" w:hAnsi="Amiri" w:eastAsia="Amiri" w:cs="Amiri"/>
          <w:color w:val="111111"/>
          <w:sz w:val="28"/>
          <w:sz w:val="28"/>
          <w:szCs w:val="28"/>
          <w:rtl w:val="true"/>
          <w:lang w:bidi="ar-SA"/>
        </w:rPr>
        <w:t>مدينة ذات نعم</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1083546_2314609296"/>
      <w:bookmarkStart w:id="1454" w:name="_Toc670"/>
      <w:bookmarkEnd w:id="1453"/>
      <w:r>
        <w:rPr/>
        <w:t>14</w:t>
      </w:r>
      <w:r>
        <w:rPr>
          <w:rtl w:val="true"/>
        </w:rPr>
        <w:t xml:space="preserve">- </w:t>
      </w:r>
      <w:r>
        <w:rPr>
          <w:rtl w:val="true"/>
        </w:rPr>
        <w:t>إيذج</w:t>
      </w:r>
      <w:r>
        <w:rPr>
          <w:rtl w:val="true"/>
        </w:rPr>
        <w:t>:</w:t>
      </w:r>
      <w:bookmarkEnd w:id="1454"/>
    </w:p>
    <w:p>
      <w:pPr>
        <w:pStyle w:val="BookText"/>
        <w:rPr/>
      </w:pPr>
      <w:r>
        <w:rPr>
          <w:rFonts w:ascii="Amiri" w:hAnsi="Amiri" w:eastAsia="Amiri" w:cs="Amiri"/>
          <w:color w:val="111111"/>
          <w:sz w:val="28"/>
          <w:sz w:val="28"/>
          <w:szCs w:val="28"/>
          <w:rtl w:val="true"/>
          <w:lang w:bidi="ar-SA"/>
        </w:rPr>
        <w:t>مدينة ذات سواد نزه جدا، عامرة ذات نعم و تجارات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شاطئ نهر؛ يرتفع منها الديباج الكثير، و ينسج بها ديباج كسوة الكعبة</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1083548_2314609296"/>
      <w:bookmarkStart w:id="1456" w:name="_Toc671"/>
      <w:bookmarkEnd w:id="1455"/>
      <w:r>
        <w:rPr/>
        <w:t>15</w:t>
      </w:r>
      <w:r>
        <w:rPr>
          <w:rtl w:val="true"/>
        </w:rPr>
        <w:t xml:space="preserve">- </w:t>
      </w:r>
      <w:r>
        <w:rPr>
          <w:rtl w:val="true"/>
        </w:rPr>
        <w:t>وندوشاور</w:t>
      </w:r>
      <w:r>
        <w:rPr>
          <w:rtl w:val="true"/>
        </w:rPr>
        <w:t>:</w:t>
      </w:r>
      <w:bookmarkEnd w:id="1456"/>
    </w:p>
    <w:p>
      <w:pPr>
        <w:pStyle w:val="BookText"/>
        <w:rPr/>
      </w:pPr>
      <w:r>
        <w:rPr>
          <w:rFonts w:ascii="Amiri" w:hAnsi="Amiri" w:eastAsia="Amiri" w:cs="Amiri"/>
          <w:color w:val="111111"/>
          <w:sz w:val="28"/>
          <w:sz w:val="28"/>
          <w:szCs w:val="28"/>
          <w:rtl w:val="true"/>
          <w:lang w:bidi="ar-SA"/>
        </w:rPr>
        <w:t>مدينة عامرة ذات نعم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قبر يعقوب بن الليث</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1083550_2314609296"/>
      <w:bookmarkStart w:id="1458" w:name="_Toc672"/>
      <w:bookmarkEnd w:id="1457"/>
      <w:r>
        <w:rPr/>
        <w:t>16</w:t>
      </w:r>
      <w:r>
        <w:rPr>
          <w:rtl w:val="true"/>
        </w:rPr>
        <w:t xml:space="preserve">- </w:t>
      </w:r>
      <w:r>
        <w:rPr>
          <w:rtl w:val="true"/>
        </w:rPr>
        <w:t>السوس</w:t>
      </w:r>
      <w:r>
        <w:rPr>
          <w:rtl w:val="true"/>
        </w:rPr>
        <w:t>:</w:t>
      </w:r>
      <w:bookmarkEnd w:id="1458"/>
    </w:p>
    <w:p>
      <w:pPr>
        <w:pStyle w:val="BookText"/>
        <w:rPr/>
      </w:pPr>
      <w:r>
        <w:rPr>
          <w:rFonts w:ascii="Amiri" w:hAnsi="Amiri" w:eastAsia="Amiri" w:cs="Amiri"/>
          <w:color w:val="111111"/>
          <w:sz w:val="28"/>
          <w:sz w:val="28"/>
          <w:szCs w:val="28"/>
          <w:rtl w:val="true"/>
          <w:lang w:bidi="ar-SA"/>
        </w:rPr>
        <w:t>مدينة ذات ثراء و محط رحال التجار، و بها تجمع تجارات 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ترتفع منها الثياب و عمائم الخز و الأترج</w:t>
      </w:r>
      <w:r>
        <w:rPr>
          <w:rStyle w:val="FootnoteAnchor"/>
          <w:rtl w:val="true"/>
        </w:rPr>
        <w:footnoteReference w:id="346"/>
      </w:r>
      <w:r>
        <w:rPr>
          <w:rFonts w:ascii="Amiri" w:hAnsi="Amiri" w:eastAsia="Amiri" w:cs="Amiri"/>
          <w:color w:val="111111"/>
          <w:sz w:val="28"/>
          <w:sz w:val="28"/>
          <w:szCs w:val="28"/>
          <w:rtl w:val="true"/>
          <w:lang w:bidi="ar-SA"/>
        </w:rPr>
        <w:t>ذو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تابوت دانيال النبي عليه السلام</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1083552_2314609296"/>
      <w:bookmarkStart w:id="1460" w:name="_Toc673"/>
      <w:bookmarkEnd w:id="1459"/>
      <w:r>
        <w:rPr/>
        <w:t>17</w:t>
      </w:r>
      <w:r>
        <w:rPr>
          <w:rtl w:val="true"/>
        </w:rPr>
        <w:t xml:space="preserve">- </w:t>
      </w:r>
      <w:r>
        <w:rPr>
          <w:rtl w:val="true"/>
        </w:rPr>
        <w:t>منوب، بردون</w:t>
      </w:r>
      <w:r>
        <w:rPr>
          <w:rtl w:val="true"/>
        </w:rPr>
        <w:t>:</w:t>
      </w:r>
      <w:bookmarkEnd w:id="1460"/>
    </w:p>
    <w:p>
      <w:pPr>
        <w:pStyle w:val="BookText"/>
        <w:rPr/>
      </w:pPr>
      <w:r>
        <w:rPr>
          <w:rFonts w:ascii="Amiri" w:hAnsi="Amiri" w:eastAsia="Amiri" w:cs="Amiri"/>
          <w:color w:val="111111"/>
          <w:sz w:val="28"/>
          <w:sz w:val="28"/>
          <w:szCs w:val="28"/>
          <w:rtl w:val="true"/>
          <w:lang w:bidi="ar-SA"/>
        </w:rPr>
        <w:t>مدينتان نزهتان عامرتان ذواتا نعم وفيرة و زروع و فواكه</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1083554_2314609296"/>
      <w:bookmarkStart w:id="1462" w:name="_Toc674"/>
      <w:bookmarkEnd w:id="1461"/>
      <w:r>
        <w:rPr/>
        <w:t>18</w:t>
      </w:r>
      <w:r>
        <w:rPr>
          <w:rtl w:val="true"/>
        </w:rPr>
        <w:t xml:space="preserve">- </w:t>
      </w:r>
      <w:r>
        <w:rPr>
          <w:rtl w:val="true"/>
        </w:rPr>
        <w:t>بصنى</w:t>
      </w:r>
      <w:r>
        <w:rPr>
          <w:rtl w:val="true"/>
        </w:rPr>
        <w:t>:</w:t>
      </w:r>
      <w:bookmarkEnd w:id="1462"/>
    </w:p>
    <w:p>
      <w:pPr>
        <w:pStyle w:val="BookText"/>
        <w:rPr/>
      </w:pPr>
      <w:r>
        <w:rPr>
          <w:rFonts w:ascii="Amiri" w:hAnsi="Amiri" w:eastAsia="Amiri" w:cs="Amiri"/>
          <w:color w:val="111111"/>
          <w:sz w:val="28"/>
          <w:sz w:val="28"/>
          <w:szCs w:val="28"/>
          <w:rtl w:val="true"/>
          <w:lang w:bidi="ar-SA"/>
        </w:rPr>
        <w:t>مدينة نزهة ذات تجارات، ترتفع منها الستور التي تحمل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1083556_2314609296"/>
      <w:bookmarkStart w:id="1464" w:name="_Toc675"/>
      <w:bookmarkEnd w:id="1463"/>
      <w:r>
        <w:rPr/>
        <w:t>19</w:t>
      </w:r>
      <w:r>
        <w:rPr>
          <w:rtl w:val="true"/>
        </w:rPr>
        <w:t xml:space="preserve">- </w:t>
      </w:r>
      <w:r>
        <w:rPr>
          <w:rtl w:val="true"/>
        </w:rPr>
        <w:t>طيب</w:t>
      </w:r>
      <w:r>
        <w:rPr>
          <w:rtl w:val="true"/>
        </w:rPr>
        <w:t>:</w:t>
      </w:r>
      <w:bookmarkEnd w:id="1464"/>
    </w:p>
    <w:p>
      <w:pPr>
        <w:pStyle w:val="BookText"/>
        <w:rPr/>
      </w:pPr>
      <w:r>
        <w:rPr>
          <w:rFonts w:ascii="Amiri" w:hAnsi="Amiri" w:eastAsia="Amiri" w:cs="Amiri"/>
          <w:color w:val="111111"/>
          <w:sz w:val="28"/>
          <w:sz w:val="28"/>
          <w:szCs w:val="28"/>
          <w:rtl w:val="true"/>
          <w:lang w:bidi="ar-SA"/>
        </w:rPr>
        <w:t>مدينة نزهة و عامرة، ترتفع منها تكك حسنة تشبه الأرمنية</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1083558_2314609296"/>
      <w:bookmarkStart w:id="1466" w:name="_Toc676"/>
      <w:bookmarkEnd w:id="1465"/>
      <w:r>
        <w:rPr/>
        <w:t>20</w:t>
      </w:r>
      <w:r>
        <w:rPr>
          <w:rtl w:val="true"/>
        </w:rPr>
        <w:t xml:space="preserve">- </w:t>
      </w:r>
      <w:r>
        <w:rPr>
          <w:rtl w:val="true"/>
        </w:rPr>
        <w:t>قرقوب</w:t>
      </w:r>
      <w:r>
        <w:rPr>
          <w:rtl w:val="true"/>
        </w:rPr>
        <w:t>:</w:t>
      </w:r>
      <w:bookmarkEnd w:id="14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نزهة و عامرة، ترتفع منها الثياب السوسنجرد</w:t>
      </w:r>
      <w:r>
        <w:rPr>
          <w:rFonts w:eastAsia="Amiri" w:cs="Amiri" w:ascii="Amiri" w:hAnsi="Amiri"/>
          <w:color w:val="111111"/>
          <w:sz w:val="28"/>
          <w:szCs w:val="28"/>
          <w:rtl w:val="true"/>
          <w:lang w:bidi="ar-SA"/>
        </w:rPr>
        <w:t>.</w:t>
      </w:r>
      <w:bookmarkStart w:id="1467" w:name="pg19779_190351"/>
    </w:p>
    <w:p>
      <w:pPr>
        <w:pStyle w:val="Heading2"/>
        <w:numPr>
          <w:ilvl w:val="1"/>
          <w:numId w:val="1"/>
        </w:numPr>
        <w:rPr/>
      </w:pPr>
      <w:bookmarkStart w:id="1468" w:name="__RefHeading___Toc1083560_2314609296"/>
      <w:bookmarkStart w:id="1469" w:name="_Toc677"/>
      <w:bookmarkEnd w:id="1467"/>
      <w:bookmarkEnd w:id="1468"/>
      <w:r>
        <w:rPr/>
        <w:t>31</w:t>
      </w:r>
      <w:r>
        <w:rPr>
          <w:rtl w:val="true"/>
        </w:rPr>
        <w:t xml:space="preserve">- </w:t>
      </w:r>
      <w:r>
        <w:rPr>
          <w:rtl w:val="true"/>
        </w:rPr>
        <w:t>القول في بلاد الجبال‌</w:t>
      </w:r>
      <w:bookmarkEnd w:id="1469"/>
    </w:p>
    <w:p>
      <w:pPr>
        <w:pStyle w:val="Heading3"/>
        <w:numPr>
          <w:ilvl w:val="2"/>
          <w:numId w:val="1"/>
        </w:numPr>
        <w:rPr/>
      </w:pPr>
      <w:bookmarkStart w:id="1470" w:name="__RefHeading___Toc1083562_2314609296"/>
      <w:bookmarkStart w:id="1471" w:name="_Toc678"/>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بلاد يحيط بها من شرقيها شي‌ء من حدود فارس و شي‌ء من مفازة كركس كوه</w:t>
      </w:r>
      <w:r>
        <w:rPr>
          <w:rStyle w:val="FootnoteAnchor"/>
          <w:rtl w:val="true"/>
        </w:rPr>
        <w:footnoteReference w:id="347"/>
      </w:r>
      <w:r>
        <w:rPr>
          <w:rFonts w:ascii="Amiri" w:hAnsi="Amiri" w:eastAsia="Amiri" w:cs="Amiri"/>
          <w:color w:val="111111"/>
          <w:sz w:val="28"/>
          <w:sz w:val="28"/>
          <w:szCs w:val="28"/>
          <w:rtl w:val="true"/>
          <w:lang w:bidi="ar-SA"/>
        </w:rPr>
        <w:t xml:space="preserve">و شي‌ء من خراسان؛ و من جنوبيها حدود خوزستان؛ و من غربيها شي‌ء من حدود العراق و شي‌ء من حدود آذربايجان؛ و من شماليها جبل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البلاد وفيرة الزروع و الفواكه و العمارة؛ و هي موضع الكتّاب و الأدباء، ذات نعم وفيرة، يرتفع منها الكرباس و الثياب الحرير و الزعفران</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1083564_2314609296"/>
      <w:bookmarkStart w:id="1473" w:name="_Toc679"/>
      <w:bookmarkEnd w:id="1472"/>
      <w:r>
        <w:rPr/>
        <w:t>1</w:t>
      </w:r>
      <w:r>
        <w:rPr>
          <w:rtl w:val="true"/>
        </w:rPr>
        <w:t xml:space="preserve">- </w:t>
      </w:r>
      <w:r>
        <w:rPr>
          <w:rtl w:val="true"/>
        </w:rPr>
        <w:t>أصفهان</w:t>
      </w:r>
      <w:r>
        <w:rPr>
          <w:rtl w:val="true"/>
        </w:rPr>
        <w:t>:</w:t>
      </w:r>
      <w:bookmarkEnd w:id="1473"/>
    </w:p>
    <w:p>
      <w:pPr>
        <w:pStyle w:val="BookText"/>
        <w:rPr/>
      </w:pPr>
      <w:r>
        <w:rPr>
          <w:rFonts w:ascii="Amiri" w:hAnsi="Amiri" w:eastAsia="Amiri" w:cs="Amiri"/>
          <w:color w:val="111111"/>
          <w:sz w:val="28"/>
          <w:sz w:val="28"/>
          <w:szCs w:val="28"/>
          <w:rtl w:val="true"/>
          <w:lang w:bidi="ar-SA"/>
        </w:rPr>
        <w:t>مدينة عظيمة، و هي 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تدعى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 المدينة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 في كل منهما منبر، و بينهما نصف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نزهة ذات نعم وفيرة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نهر يدعى زرن رود ينتفع منه في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الحرير المختلفة كالحلّة و العتابى و السقلاطون‌</w:t>
      </w:r>
    </w:p>
    <w:p>
      <w:pPr>
        <w:pStyle w:val="Heading3"/>
        <w:numPr>
          <w:ilvl w:val="2"/>
          <w:numId w:val="1"/>
        </w:numPr>
        <w:rPr/>
      </w:pPr>
      <w:bookmarkStart w:id="1474" w:name="__RefHeading___Toc1083566_2314609296"/>
      <w:bookmarkStart w:id="1475" w:name="_Toc680"/>
      <w:bookmarkEnd w:id="1474"/>
      <w:r>
        <w:rPr/>
        <w:t>2</w:t>
      </w:r>
      <w:r>
        <w:rPr>
          <w:rtl w:val="true"/>
        </w:rPr>
        <w:t xml:space="preserve">- </w:t>
      </w:r>
      <w:r>
        <w:rPr>
          <w:rtl w:val="true"/>
        </w:rPr>
        <w:t>خان لنجان</w:t>
      </w:r>
      <w:r>
        <w:rPr>
          <w:rtl w:val="true"/>
        </w:rPr>
        <w:t>:</w:t>
      </w:r>
      <w:bookmarkEnd w:id="1475"/>
    </w:p>
    <w:p>
      <w:pPr>
        <w:pStyle w:val="BookText"/>
        <w:rPr/>
      </w:pPr>
      <w:r>
        <w:rPr>
          <w:rFonts w:ascii="Amiri" w:hAnsi="Amiri" w:eastAsia="Amiri" w:cs="Amiri"/>
          <w:color w:val="111111"/>
          <w:sz w:val="28"/>
          <w:sz w:val="28"/>
          <w:szCs w:val="28"/>
          <w:rtl w:val="true"/>
          <w:lang w:bidi="ar-SA"/>
        </w:rPr>
        <w:t>مدينة نزهة ذات نعم وفيرة كثيرة الفواكه و الزروع</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1083568_2314609296"/>
      <w:bookmarkStart w:id="1477" w:name="_Toc681"/>
      <w:bookmarkEnd w:id="1476"/>
      <w:r>
        <w:rPr/>
        <w:t>3</w:t>
      </w:r>
      <w:r>
        <w:rPr>
          <w:rtl w:val="true"/>
        </w:rPr>
        <w:t xml:space="preserve">- </w:t>
      </w:r>
      <w:r>
        <w:rPr>
          <w:rtl w:val="true"/>
        </w:rPr>
        <w:t>جويكان</w:t>
      </w:r>
      <w:r>
        <w:rPr>
          <w:rtl w:val="true"/>
        </w:rPr>
        <w:t>:</w:t>
      </w:r>
      <w:bookmarkEnd w:id="1477"/>
    </w:p>
    <w:p>
      <w:pPr>
        <w:pStyle w:val="BookText"/>
        <w:rPr/>
      </w:pPr>
      <w:r>
        <w:rPr>
          <w:rFonts w:ascii="Amiri" w:hAnsi="Amiri" w:eastAsia="Amiri" w:cs="Amiri"/>
          <w:color w:val="111111"/>
          <w:sz w:val="28"/>
          <w:sz w:val="28"/>
          <w:szCs w:val="28"/>
          <w:rtl w:val="true"/>
          <w:lang w:bidi="ar-SA"/>
        </w:rPr>
        <w:t>مدينة نزهة قليلة السكان</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1083570_2314609296"/>
      <w:bookmarkStart w:id="1479" w:name="_Toc682"/>
      <w:bookmarkEnd w:id="1478"/>
      <w:r>
        <w:rPr/>
        <w:t>4</w:t>
      </w:r>
      <w:r>
        <w:rPr>
          <w:rtl w:val="true"/>
        </w:rPr>
        <w:t xml:space="preserve">- </w:t>
      </w:r>
      <w:r>
        <w:rPr>
          <w:rtl w:val="true"/>
        </w:rPr>
        <w:t>برو</w:t>
      </w:r>
      <w:r>
        <w:rPr>
          <w:rtl w:val="true"/>
        </w:rPr>
        <w:t>:</w:t>
      </w:r>
      <w:bookmarkEnd w:id="1479"/>
    </w:p>
    <w:p>
      <w:pPr>
        <w:pStyle w:val="BookText"/>
        <w:rPr/>
      </w:pPr>
      <w:r>
        <w:rPr>
          <w:rFonts w:ascii="Amiri" w:hAnsi="Amiri" w:eastAsia="Amiri" w:cs="Amiri"/>
          <w:color w:val="111111"/>
          <w:sz w:val="28"/>
          <w:sz w:val="28"/>
          <w:szCs w:val="28"/>
          <w:rtl w:val="true"/>
          <w:lang w:bidi="ar-SA"/>
        </w:rPr>
        <w:t>مدينة نزهة ذات زروع و فواكه كثيرة، و هي الآن خربة</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1083572_2314609296"/>
      <w:bookmarkStart w:id="1481" w:name="_Toc683"/>
      <w:bookmarkEnd w:id="1480"/>
      <w:r>
        <w:rPr/>
        <w:t>5</w:t>
      </w:r>
      <w:r>
        <w:rPr>
          <w:rtl w:val="true"/>
        </w:rPr>
        <w:t>- [</w:t>
      </w:r>
      <w:r>
        <w:rPr>
          <w:rtl w:val="true"/>
        </w:rPr>
        <w:t>الكرج</w:t>
      </w:r>
      <w:r>
        <w:rPr>
          <w:rtl w:val="true"/>
        </w:rPr>
        <w:t>]:</w:t>
      </w:r>
      <w:bookmarkEnd w:id="1481"/>
    </w:p>
    <w:p>
      <w:pPr>
        <w:pStyle w:val="BookText"/>
        <w:rPr/>
      </w:pPr>
      <w:r>
        <w:rPr>
          <w:rFonts w:ascii="Amiri" w:hAnsi="Amiri" w:eastAsia="Amiri" w:cs="Amiri"/>
          <w:color w:val="111111"/>
          <w:sz w:val="28"/>
          <w:sz w:val="28"/>
          <w:szCs w:val="28"/>
          <w:rtl w:val="true"/>
          <w:lang w:bidi="ar-SA"/>
        </w:rPr>
        <w:t>مدينة كبيرة و أغلبها غير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معسكر أبي دلف الكرجي</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1083574_2314609296"/>
      <w:bookmarkStart w:id="1483" w:name="_Toc684"/>
      <w:bookmarkEnd w:id="1482"/>
      <w:r>
        <w:rPr/>
        <w:t>6</w:t>
      </w:r>
      <w:r>
        <w:rPr>
          <w:rtl w:val="true"/>
        </w:rPr>
        <w:t xml:space="preserve">- </w:t>
      </w:r>
      <w:r>
        <w:rPr>
          <w:rtl w:val="true"/>
        </w:rPr>
        <w:t>بروجرد</w:t>
      </w:r>
      <w:r>
        <w:rPr>
          <w:rtl w:val="true"/>
        </w:rPr>
        <w:t>:</w:t>
      </w:r>
      <w:bookmarkEnd w:id="1483"/>
    </w:p>
    <w:p>
      <w:pPr>
        <w:pStyle w:val="BookText"/>
        <w:rPr/>
      </w:pPr>
      <w:r>
        <w:rPr>
          <w:rFonts w:ascii="Amiri" w:hAnsi="Amiri" w:eastAsia="Amiri" w:cs="Amiri"/>
          <w:color w:val="111111"/>
          <w:sz w:val="28"/>
          <w:sz w:val="28"/>
          <w:szCs w:val="28"/>
          <w:rtl w:val="true"/>
          <w:lang w:bidi="ar-SA"/>
        </w:rPr>
        <w:t>مدينة صغيرة ذات نعم، يرتفع منها الزعفران و الفواكه الطيبة</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1083576_2314609296"/>
      <w:bookmarkStart w:id="1485" w:name="_Toc685"/>
      <w:bookmarkEnd w:id="1484"/>
      <w:r>
        <w:rPr/>
        <w:t>7</w:t>
      </w:r>
      <w:r>
        <w:rPr>
          <w:rtl w:val="true"/>
        </w:rPr>
        <w:t xml:space="preserve">- </w:t>
      </w:r>
      <w:r>
        <w:rPr>
          <w:rtl w:val="true"/>
        </w:rPr>
        <w:t>رامن</w:t>
      </w:r>
      <w:r>
        <w:rPr>
          <w:rtl w:val="true"/>
        </w:rPr>
        <w:t>:</w:t>
      </w:r>
      <w:bookmarkEnd w:id="1485"/>
    </w:p>
    <w:p>
      <w:pPr>
        <w:pStyle w:val="BookText"/>
        <w:rPr/>
      </w:pPr>
      <w:r>
        <w:rPr>
          <w:rFonts w:ascii="Amiri" w:hAnsi="Amiri" w:eastAsia="Amiri" w:cs="Amiri"/>
          <w:color w:val="111111"/>
          <w:sz w:val="28"/>
          <w:sz w:val="28"/>
          <w:szCs w:val="28"/>
          <w:rtl w:val="true"/>
          <w:lang w:bidi="ar-SA"/>
        </w:rPr>
        <w:t>مدينة قليلة السكان ذات زروع و فواكه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سفح جبل</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1083578_2314609296"/>
      <w:bookmarkStart w:id="1487" w:name="_Toc686"/>
      <w:bookmarkEnd w:id="1486"/>
      <w:r>
        <w:rPr/>
        <w:t>8</w:t>
      </w:r>
      <w:r>
        <w:rPr>
          <w:rtl w:val="true"/>
        </w:rPr>
        <w:t>- [ (</w:t>
      </w:r>
      <w:r>
        <w:rPr>
          <w:rtl w:val="true"/>
        </w:rPr>
        <w:t>مدينة كبيرة</w:t>
      </w:r>
      <w:r>
        <w:rPr>
          <w:rtl w:val="true"/>
        </w:rPr>
        <w:t>)]:</w:t>
      </w:r>
      <w:bookmarkEnd w:id="148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مدينة كبيرة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كبيرة و عامرة، ذات نعمة و سكانها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بها التجار، يرتفع منها الزعفران و الجبن الذي يحمل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1083580_2314609296"/>
      <w:bookmarkStart w:id="1489" w:name="_Toc687"/>
      <w:bookmarkEnd w:id="1488"/>
      <w:r>
        <w:rPr/>
        <w:t>9</w:t>
      </w:r>
      <w:r>
        <w:rPr>
          <w:rtl w:val="true"/>
        </w:rPr>
        <w:t xml:space="preserve">- </w:t>
      </w:r>
      <w:r>
        <w:rPr>
          <w:rtl w:val="true"/>
        </w:rPr>
        <w:t>روذراور</w:t>
      </w:r>
      <w:r>
        <w:rPr>
          <w:rtl w:val="true"/>
        </w:rPr>
        <w:t>:</w:t>
      </w:r>
      <w:bookmarkEnd w:id="1489"/>
    </w:p>
    <w:p>
      <w:pPr>
        <w:pStyle w:val="BookText"/>
        <w:rPr/>
      </w:pPr>
      <w:r>
        <w:rPr>
          <w:rFonts w:ascii="Amiri" w:hAnsi="Amiri" w:eastAsia="Amiri" w:cs="Amiri"/>
          <w:color w:val="111111"/>
          <w:sz w:val="28"/>
          <w:sz w:val="28"/>
          <w:szCs w:val="28"/>
          <w:rtl w:val="true"/>
          <w:lang w:bidi="ar-SA"/>
        </w:rPr>
        <w:t>مدينة مزدحمة بالناس تقع على سفح جبل</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083582_2314609296"/>
      <w:bookmarkStart w:id="1491" w:name="_Toc688"/>
      <w:bookmarkEnd w:id="1490"/>
      <w:r>
        <w:rPr/>
        <w:t>10</w:t>
      </w:r>
      <w:r>
        <w:rPr>
          <w:rtl w:val="true"/>
        </w:rPr>
        <w:t xml:space="preserve">- </w:t>
      </w:r>
      <w:r>
        <w:rPr>
          <w:rtl w:val="true"/>
        </w:rPr>
        <w:t>نهاوند</w:t>
      </w:r>
      <w:r>
        <w:rPr>
          <w:rtl w:val="true"/>
        </w:rPr>
        <w:t>:</w:t>
      </w:r>
      <w:bookmarkEnd w:id="14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بها مسجدان جامعان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نعم وفيرة، يرتفع منها الزعفران و الفواكه الطيبة</w:t>
      </w:r>
      <w:r>
        <w:rPr>
          <w:rFonts w:eastAsia="Amiri" w:cs="Amiri" w:ascii="Amiri" w:hAnsi="Amiri"/>
          <w:color w:val="111111"/>
          <w:sz w:val="28"/>
          <w:szCs w:val="28"/>
          <w:rtl w:val="true"/>
          <w:lang w:bidi="ar-SA"/>
        </w:rPr>
        <w:t>.</w:t>
      </w:r>
      <w:bookmarkStart w:id="1492" w:name="pg19779_190352"/>
    </w:p>
    <w:p>
      <w:pPr>
        <w:pStyle w:val="Heading3"/>
        <w:numPr>
          <w:ilvl w:val="2"/>
          <w:numId w:val="1"/>
        </w:numPr>
        <w:rPr/>
      </w:pPr>
      <w:bookmarkStart w:id="1493" w:name="__RefHeading___Toc1083584_2314609296"/>
      <w:bookmarkStart w:id="1494" w:name="_Toc689"/>
      <w:bookmarkEnd w:id="1492"/>
      <w:bookmarkEnd w:id="1493"/>
      <w:r>
        <w:rPr/>
        <w:t>11</w:t>
      </w:r>
      <w:r>
        <w:rPr>
          <w:rtl w:val="true"/>
        </w:rPr>
        <w:t xml:space="preserve">- </w:t>
      </w:r>
      <w:r>
        <w:rPr>
          <w:rtl w:val="true"/>
        </w:rPr>
        <w:t>ليشتر</w:t>
      </w:r>
      <w:r>
        <w:rPr>
          <w:rtl w:val="true"/>
        </w:rPr>
        <w:t>:</w:t>
      </w:r>
      <w:bookmarkEnd w:id="1494"/>
    </w:p>
    <w:p>
      <w:pPr>
        <w:pStyle w:val="BookText"/>
        <w:rPr/>
      </w:pPr>
      <w:r>
        <w:rPr>
          <w:rFonts w:ascii="Amiri" w:hAnsi="Amiri" w:eastAsia="Amiri" w:cs="Amiri"/>
          <w:color w:val="111111"/>
          <w:sz w:val="28"/>
          <w:sz w:val="28"/>
          <w:szCs w:val="28"/>
          <w:rtl w:val="true"/>
          <w:lang w:bidi="ar-SA"/>
        </w:rPr>
        <w:t>مدينة طيبة الهواء ذات زروع كثيرة، يرتفع منها البندق</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1083586_2314609296"/>
      <w:bookmarkStart w:id="1496" w:name="_Toc690"/>
      <w:bookmarkEnd w:id="1495"/>
      <w:r>
        <w:rPr/>
        <w:t>12</w:t>
      </w:r>
      <w:r>
        <w:rPr>
          <w:rtl w:val="true"/>
        </w:rPr>
        <w:t xml:space="preserve">- </w:t>
      </w:r>
      <w:r>
        <w:rPr>
          <w:rtl w:val="true"/>
        </w:rPr>
        <w:t>سابور خواست</w:t>
      </w:r>
      <w:r>
        <w:rPr>
          <w:rtl w:val="true"/>
        </w:rPr>
        <w:t>:</w:t>
      </w:r>
      <w:bookmarkEnd w:id="1496"/>
    </w:p>
    <w:p>
      <w:pPr>
        <w:pStyle w:val="BookText"/>
        <w:rPr/>
      </w:pP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1083588_2314609296"/>
      <w:bookmarkStart w:id="1498" w:name="_Toc691"/>
      <w:bookmarkEnd w:id="1497"/>
      <w:r>
        <w:rPr/>
        <w:t>13</w:t>
      </w:r>
      <w:r>
        <w:rPr>
          <w:rtl w:val="true"/>
        </w:rPr>
        <w:t xml:space="preserve">- </w:t>
      </w:r>
      <w:r>
        <w:rPr>
          <w:rtl w:val="true"/>
        </w:rPr>
        <w:t>أساباد، كرمان شاهان، مرج</w:t>
      </w:r>
      <w:r>
        <w:rPr>
          <w:rtl w:val="true"/>
        </w:rPr>
        <w:t>:</w:t>
      </w:r>
      <w:bookmarkEnd w:id="1498"/>
    </w:p>
    <w:p>
      <w:pPr>
        <w:pStyle w:val="BookText"/>
        <w:rPr/>
      </w:pPr>
      <w:r>
        <w:rPr>
          <w:rFonts w:ascii="Amiri" w:hAnsi="Amiri" w:eastAsia="Amiri" w:cs="Amiri"/>
          <w:color w:val="111111"/>
          <w:sz w:val="28"/>
          <w:sz w:val="28"/>
          <w:szCs w:val="28"/>
          <w:rtl w:val="true"/>
          <w:lang w:bidi="ar-SA"/>
        </w:rPr>
        <w:t>مدن على طريق الحجاج غاصة بالسكان و عامرة و ذوات نعمة</w:t>
      </w:r>
      <w:r>
        <w:rPr>
          <w:rFonts w:eastAsia="Amiri" w:cs="Amiri" w:ascii="Amiri" w:hAnsi="Amiri"/>
          <w:color w:val="111111"/>
          <w:sz w:val="28"/>
          <w:szCs w:val="28"/>
          <w:rtl w:val="true"/>
          <w:lang w:bidi="ar-SA"/>
        </w:rPr>
        <w:t>.</w:t>
      </w:r>
    </w:p>
    <w:p>
      <w:pPr>
        <w:pStyle w:val="Heading3"/>
        <w:numPr>
          <w:ilvl w:val="2"/>
          <w:numId w:val="1"/>
        </w:numPr>
        <w:rPr/>
      </w:pPr>
      <w:bookmarkStart w:id="1499" w:name="__RefHeading___Toc1083590_2314609296"/>
      <w:bookmarkStart w:id="1500" w:name="_Toc692"/>
      <w:bookmarkEnd w:id="1499"/>
      <w:r>
        <w:rPr/>
        <w:t>14</w:t>
      </w:r>
      <w:r>
        <w:rPr>
          <w:rtl w:val="true"/>
        </w:rPr>
        <w:t xml:space="preserve">- </w:t>
      </w:r>
      <w:r>
        <w:rPr>
          <w:rtl w:val="true"/>
        </w:rPr>
        <w:t>الصيمرة، سيروان</w:t>
      </w:r>
      <w:r>
        <w:rPr>
          <w:rtl w:val="true"/>
        </w:rPr>
        <w:t>:</w:t>
      </w:r>
      <w:bookmarkEnd w:id="1500"/>
    </w:p>
    <w:p>
      <w:pPr>
        <w:pStyle w:val="BookText"/>
        <w:rPr/>
      </w:pPr>
      <w:r>
        <w:rPr>
          <w:rFonts w:ascii="Amiri" w:hAnsi="Amiri" w:eastAsia="Amiri" w:cs="Amiri"/>
          <w:color w:val="111111"/>
          <w:sz w:val="28"/>
          <w:sz w:val="28"/>
          <w:szCs w:val="28"/>
          <w:rtl w:val="true"/>
          <w:lang w:bidi="ar-SA"/>
        </w:rPr>
        <w:t>مدينتان عامرتان و نزهتان و فيهما التمر</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1083592_2314609296"/>
      <w:bookmarkStart w:id="1502" w:name="_Toc693"/>
      <w:bookmarkEnd w:id="1501"/>
      <w:r>
        <w:rPr/>
        <w:t>15</w:t>
      </w:r>
      <w:r>
        <w:rPr>
          <w:rtl w:val="true"/>
        </w:rPr>
        <w:t xml:space="preserve">- </w:t>
      </w:r>
      <w:r>
        <w:rPr>
          <w:rtl w:val="true"/>
        </w:rPr>
        <w:t xml:space="preserve">الدينور، شهرزور، </w:t>
      </w:r>
      <w:r>
        <w:rPr>
          <w:rtl w:val="true"/>
        </w:rPr>
        <w:t>[</w:t>
      </w:r>
      <w:r>
        <w:rPr>
          <w:rtl w:val="true"/>
        </w:rPr>
        <w:t>سهرو</w:t>
      </w:r>
      <w:r>
        <w:rPr>
          <w:rtl w:val="true"/>
        </w:rPr>
        <w:t xml:space="preserve">] </w:t>
      </w:r>
      <w:r>
        <w:rPr>
          <w:rtl w:val="true"/>
        </w:rPr>
        <w:t>رد</w:t>
      </w:r>
      <w:r>
        <w:rPr>
          <w:rtl w:val="true"/>
        </w:rPr>
        <w:t>:</w:t>
      </w:r>
      <w:bookmarkEnd w:id="1502"/>
    </w:p>
    <w:p>
      <w:pPr>
        <w:pStyle w:val="BookText"/>
        <w:rPr/>
      </w:pPr>
      <w:r>
        <w:rPr>
          <w:rFonts w:ascii="Amiri" w:hAnsi="Amiri" w:eastAsia="Amiri" w:cs="Amiri"/>
          <w:color w:val="111111"/>
          <w:sz w:val="28"/>
          <w:sz w:val="28"/>
          <w:szCs w:val="28"/>
          <w:rtl w:val="true"/>
          <w:lang w:bidi="ar-SA"/>
        </w:rPr>
        <w:t>مدن غاصة بالسكان ذوات نعم وفيرة، أهلها ودودون</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1083594_2314609296"/>
      <w:bookmarkStart w:id="1504" w:name="_Toc694"/>
      <w:bookmarkEnd w:id="1503"/>
      <w:r>
        <w:rPr/>
        <w:t>16</w:t>
      </w:r>
      <w:r>
        <w:rPr>
          <w:rtl w:val="true"/>
        </w:rPr>
        <w:t xml:space="preserve">- </w:t>
      </w:r>
      <w:r>
        <w:rPr>
          <w:rtl w:val="true"/>
        </w:rPr>
        <w:t>زنجان</w:t>
      </w:r>
      <w:r>
        <w:rPr>
          <w:rtl w:val="true"/>
        </w:rPr>
        <w:t>:</w:t>
      </w:r>
      <w:bookmarkEnd w:id="1504"/>
    </w:p>
    <w:p>
      <w:pPr>
        <w:pStyle w:val="BookText"/>
        <w:rPr/>
      </w:pPr>
      <w:r>
        <w:rPr>
          <w:rFonts w:ascii="Amiri" w:hAnsi="Amiri" w:eastAsia="Amiri" w:cs="Amiri"/>
          <w:color w:val="111111"/>
          <w:sz w:val="28"/>
          <w:sz w:val="28"/>
          <w:szCs w:val="28"/>
          <w:rtl w:val="true"/>
          <w:lang w:bidi="ar-SA"/>
        </w:rPr>
        <w:t>مدينة ذات نعم وفيرة</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1083596_2314609296"/>
      <w:bookmarkStart w:id="1506" w:name="_Toc695"/>
      <w:bookmarkEnd w:id="1505"/>
      <w:r>
        <w:rPr/>
        <w:t>17</w:t>
      </w:r>
      <w:r>
        <w:rPr>
          <w:rtl w:val="true"/>
        </w:rPr>
        <w:t xml:space="preserve">- </w:t>
      </w:r>
      <w:r>
        <w:rPr>
          <w:rtl w:val="true"/>
        </w:rPr>
        <w:t>أوهر</w:t>
      </w:r>
      <w:r>
        <w:rPr>
          <w:rtl w:val="true"/>
        </w:rPr>
        <w:t>:</w:t>
      </w:r>
      <w:bookmarkEnd w:id="1506"/>
    </w:p>
    <w:p>
      <w:pPr>
        <w:pStyle w:val="BookText"/>
        <w:rPr/>
      </w:pPr>
      <w:r>
        <w:rPr>
          <w:rFonts w:ascii="Amiri" w:hAnsi="Amiri" w:eastAsia="Amiri" w:cs="Amiri"/>
          <w:color w:val="111111"/>
          <w:sz w:val="28"/>
          <w:sz w:val="28"/>
          <w:szCs w:val="28"/>
          <w:rtl w:val="true"/>
          <w:lang w:bidi="ar-SA"/>
        </w:rPr>
        <w:t>مدينة على سفح جبل ذات مياه غزيرة و زروع كثيرة، أهلها محبون للموادعة</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1083598_2314609296"/>
      <w:bookmarkStart w:id="1508" w:name="_Toc696"/>
      <w:bookmarkEnd w:id="1507"/>
      <w:r>
        <w:rPr/>
        <w:t>18</w:t>
      </w:r>
      <w:r>
        <w:rPr>
          <w:rtl w:val="true"/>
        </w:rPr>
        <w:t xml:space="preserve">- </w:t>
      </w:r>
      <w:r>
        <w:rPr>
          <w:rtl w:val="true"/>
        </w:rPr>
        <w:t>قزوين</w:t>
      </w:r>
      <w:r>
        <w:rPr>
          <w:rtl w:val="true"/>
        </w:rPr>
        <w:t>:</w:t>
      </w:r>
      <w:bookmarkEnd w:id="1508"/>
    </w:p>
    <w:p>
      <w:pPr>
        <w:pStyle w:val="BookText"/>
        <w:rPr/>
      </w:pPr>
      <w:r>
        <w:rPr>
          <w:rFonts w:ascii="Amiri" w:hAnsi="Amiri" w:eastAsia="Amiri" w:cs="Amiri"/>
          <w:color w:val="111111"/>
          <w:sz w:val="28"/>
          <w:sz w:val="28"/>
          <w:szCs w:val="28"/>
          <w:rtl w:val="true"/>
          <w:lang w:bidi="ar-SA"/>
        </w:rPr>
        <w:t>حولها سور، و بها قناة للماء تجري في المسجد الجامع و ماؤها يكفي لشرب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الفاكهة الجيدة</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1083600_2314609296"/>
      <w:bookmarkStart w:id="1510" w:name="_Toc697"/>
      <w:bookmarkEnd w:id="1509"/>
      <w:r>
        <w:rPr/>
        <w:t>19</w:t>
      </w:r>
      <w:r>
        <w:rPr>
          <w:rtl w:val="true"/>
        </w:rPr>
        <w:t xml:space="preserve">- </w:t>
      </w:r>
      <w:r>
        <w:rPr>
          <w:rtl w:val="true"/>
        </w:rPr>
        <w:t>الطالقان</w:t>
      </w:r>
      <w:r>
        <w:rPr>
          <w:rtl w:val="true"/>
        </w:rPr>
        <w:t>:</w:t>
      </w:r>
      <w:bookmarkEnd w:id="1510"/>
    </w:p>
    <w:p>
      <w:pPr>
        <w:pStyle w:val="BookText"/>
        <w:rPr/>
      </w:pPr>
      <w:r>
        <w:rPr>
          <w:rFonts w:ascii="Amiri" w:hAnsi="Amiri" w:eastAsia="Amiri" w:cs="Amiri"/>
          <w:color w:val="111111"/>
          <w:sz w:val="28"/>
          <w:sz w:val="28"/>
          <w:szCs w:val="28"/>
          <w:rtl w:val="true"/>
          <w:lang w:bidi="ar-SA"/>
        </w:rPr>
        <w:t>مدينة من مدن الري قريبة على بلاد الديلم</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1083602_2314609296"/>
      <w:bookmarkStart w:id="1512" w:name="_Toc698"/>
      <w:bookmarkEnd w:id="1511"/>
      <w:r>
        <w:rPr/>
        <w:t>20</w:t>
      </w:r>
      <w:r>
        <w:rPr>
          <w:rtl w:val="true"/>
        </w:rPr>
        <w:t xml:space="preserve">- </w:t>
      </w:r>
      <w:r>
        <w:rPr>
          <w:rtl w:val="true"/>
        </w:rPr>
        <w:t>خوار</w:t>
      </w:r>
      <w:r>
        <w:rPr>
          <w:rtl w:val="true"/>
        </w:rPr>
        <w:t>:</w:t>
      </w:r>
      <w:bookmarkEnd w:id="1512"/>
    </w:p>
    <w:p>
      <w:pPr>
        <w:pStyle w:val="BookText"/>
        <w:rPr/>
      </w:pPr>
      <w:r>
        <w:rPr>
          <w:rFonts w:ascii="Amiri" w:hAnsi="Amiri" w:eastAsia="Amiri" w:cs="Amiri"/>
          <w:color w:val="111111"/>
          <w:sz w:val="28"/>
          <w:sz w:val="28"/>
          <w:szCs w:val="28"/>
          <w:rtl w:val="true"/>
          <w:lang w:bidi="ar-SA"/>
        </w:rPr>
        <w:t>من مدن الري، عامرة</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083604_2314609296"/>
      <w:bookmarkStart w:id="1514" w:name="_Toc699"/>
      <w:bookmarkEnd w:id="1513"/>
      <w:r>
        <w:rPr/>
        <w:t>21</w:t>
      </w:r>
      <w:r>
        <w:rPr>
          <w:rtl w:val="true"/>
        </w:rPr>
        <w:t xml:space="preserve">- </w:t>
      </w:r>
      <w:r>
        <w:rPr>
          <w:rtl w:val="true"/>
        </w:rPr>
        <w:t>الري</w:t>
      </w:r>
      <w:r>
        <w:rPr>
          <w:rtl w:val="true"/>
        </w:rPr>
        <w:t>:</w:t>
      </w:r>
      <w:bookmarkEnd w:id="1514"/>
    </w:p>
    <w:p>
      <w:pPr>
        <w:pStyle w:val="BookText"/>
        <w:rPr/>
      </w:pPr>
      <w:r>
        <w:rPr>
          <w:rFonts w:ascii="Amiri" w:hAnsi="Amiri" w:eastAsia="Amiri" w:cs="Amiri"/>
          <w:color w:val="111111"/>
          <w:sz w:val="28"/>
          <w:sz w:val="28"/>
          <w:szCs w:val="28"/>
          <w:rtl w:val="true"/>
          <w:lang w:bidi="ar-SA"/>
        </w:rPr>
        <w:t>مدينة عظيمة و عامرة ذات تجارات مزدحمة بالسكان و التجار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مستقر ملك الجبال، مياه أهلها من 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الكرباس و الأبراد و القطن و الغضائر و السمن و النبيذ و الطيالسة الصوف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قبور محمد بن الحسن الفقيه و الكسائي و الفزاري المنجم</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1083606_2314609296"/>
      <w:bookmarkStart w:id="1516" w:name="_Toc700"/>
      <w:bookmarkEnd w:id="1515"/>
      <w:r>
        <w:rPr/>
        <w:t>22</w:t>
      </w:r>
      <w:r>
        <w:rPr>
          <w:rtl w:val="true"/>
        </w:rPr>
        <w:t xml:space="preserve">- </w:t>
      </w:r>
      <w:r>
        <w:rPr>
          <w:rtl w:val="true"/>
        </w:rPr>
        <w:t>ساوة، آوه، بوسته، روده</w:t>
      </w:r>
      <w:r>
        <w:rPr>
          <w:rtl w:val="true"/>
        </w:rPr>
        <w:t>:</w:t>
      </w:r>
      <w:bookmarkEnd w:id="1516"/>
    </w:p>
    <w:p>
      <w:pPr>
        <w:pStyle w:val="BookText"/>
        <w:rPr/>
      </w:pPr>
      <w:r>
        <w:rPr>
          <w:rFonts w:ascii="Amiri" w:hAnsi="Amiri" w:eastAsia="Amiri" w:cs="Amiri"/>
          <w:color w:val="111111"/>
          <w:sz w:val="28"/>
          <w:sz w:val="28"/>
          <w:szCs w:val="28"/>
          <w:rtl w:val="true"/>
          <w:lang w:bidi="ar-SA"/>
        </w:rPr>
        <w:t>مدن غاصة بالسكان و عامرة؛ ذوات نعم وفيرة، نزهة طيبة الهواء، و تقع على طريق حجاج خراسان</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083608_2314609296"/>
      <w:bookmarkStart w:id="1518" w:name="_Toc701"/>
      <w:bookmarkEnd w:id="1517"/>
      <w:r>
        <w:rPr/>
        <w:t>23</w:t>
      </w:r>
      <w:r>
        <w:rPr>
          <w:rtl w:val="true"/>
        </w:rPr>
        <w:t xml:space="preserve">- </w:t>
      </w:r>
      <w:r>
        <w:rPr>
          <w:rtl w:val="true"/>
        </w:rPr>
        <w:t>قم</w:t>
      </w:r>
      <w:r>
        <w:rPr>
          <w:rtl w:val="true"/>
        </w:rPr>
        <w:t>:</w:t>
      </w:r>
      <w:bookmarkEnd w:id="1518"/>
    </w:p>
    <w:p>
      <w:pPr>
        <w:pStyle w:val="BookText"/>
        <w:rPr/>
      </w:pPr>
      <w:r>
        <w:rPr>
          <w:rFonts w:ascii="Amiri" w:hAnsi="Amiri" w:eastAsia="Amiri" w:cs="Amiri"/>
          <w:color w:val="111111"/>
          <w:sz w:val="28"/>
          <w:sz w:val="28"/>
          <w:szCs w:val="28"/>
          <w:rtl w:val="true"/>
          <w:lang w:bidi="ar-SA"/>
        </w:rPr>
        <w:t>مدينة عظيمة و خربة، و بها زروع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أبو الفضل ابن العميد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الزعفران</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1083610_2314609296"/>
      <w:bookmarkStart w:id="1520" w:name="_Toc702"/>
      <w:bookmarkEnd w:id="1519"/>
      <w:r>
        <w:rPr/>
        <w:t>24</w:t>
      </w:r>
      <w:r>
        <w:rPr>
          <w:rtl w:val="true"/>
        </w:rPr>
        <w:t xml:space="preserve">- </w:t>
      </w:r>
      <w:r>
        <w:rPr>
          <w:rtl w:val="true"/>
        </w:rPr>
        <w:t>قاشان</w:t>
      </w:r>
      <w:r>
        <w:rPr>
          <w:rtl w:val="true"/>
        </w:rPr>
        <w:t>:</w:t>
      </w:r>
      <w:bookmarkEnd w:id="1520"/>
    </w:p>
    <w:p>
      <w:pPr>
        <w:pStyle w:val="BookText"/>
        <w:rPr/>
      </w:pPr>
      <w:r>
        <w:rPr>
          <w:rFonts w:ascii="Amiri" w:hAnsi="Amiri" w:eastAsia="Amiri" w:cs="Amiri"/>
          <w:color w:val="111111"/>
          <w:sz w:val="28"/>
          <w:sz w:val="28"/>
          <w:szCs w:val="28"/>
          <w:rtl w:val="true"/>
          <w:lang w:bidi="ar-SA"/>
        </w:rPr>
        <w:t>مدينة ذات نعم، و بها عرب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كثيرا من الكتّاب و الأدباء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عقارب كثيرة</w:t>
      </w:r>
      <w:r>
        <w:rPr>
          <w:rFonts w:eastAsia="Amiri" w:cs="Amiri" w:ascii="Amiri" w:hAnsi="Amiri"/>
          <w:color w:val="111111"/>
          <w:sz w:val="28"/>
          <w:szCs w:val="28"/>
          <w:rtl w:val="true"/>
          <w:lang w:bidi="ar-SA"/>
        </w:rPr>
        <w:t>.</w:t>
      </w:r>
      <w:bookmarkStart w:id="1521" w:name="pg19779_190353"/>
    </w:p>
    <w:p>
      <w:pPr>
        <w:pStyle w:val="Heading2"/>
        <w:numPr>
          <w:ilvl w:val="1"/>
          <w:numId w:val="1"/>
        </w:numPr>
        <w:rPr/>
      </w:pPr>
      <w:bookmarkStart w:id="1522" w:name="__RefHeading___Toc1083612_2314609296"/>
      <w:bookmarkStart w:id="1523" w:name="_Toc703"/>
      <w:bookmarkEnd w:id="1521"/>
      <w:bookmarkEnd w:id="1522"/>
      <w:r>
        <w:rPr/>
        <w:t>32</w:t>
      </w:r>
      <w:r>
        <w:rPr>
          <w:rtl w:val="true"/>
        </w:rPr>
        <w:t xml:space="preserve">- </w:t>
      </w:r>
      <w:r>
        <w:rPr>
          <w:rtl w:val="true"/>
        </w:rPr>
        <w:t>القول في بلاد الديلم و مدنها</w:t>
      </w:r>
      <w:bookmarkEnd w:id="1523"/>
    </w:p>
    <w:p>
      <w:pPr>
        <w:pStyle w:val="Heading3"/>
        <w:numPr>
          <w:ilvl w:val="2"/>
          <w:numId w:val="1"/>
        </w:numPr>
        <w:rPr/>
      </w:pPr>
      <w:bookmarkStart w:id="1524" w:name="__RefHeading___Toc1083614_2314609296"/>
      <w:bookmarkStart w:id="1525" w:name="_Toc704"/>
      <w:bookmarkEnd w:id="1524"/>
      <w:r>
        <w:rPr>
          <w:rtl w:val="true"/>
        </w:rPr>
        <w:t>اشارة</w:t>
      </w:r>
      <w:bookmarkEnd w:id="1525"/>
    </w:p>
    <w:p>
      <w:pPr>
        <w:pStyle w:val="BookText"/>
        <w:rPr/>
      </w:pPr>
      <w:r>
        <w:rPr>
          <w:rFonts w:ascii="Amiri" w:hAnsi="Amiri" w:eastAsia="Amiri" w:cs="Amiri"/>
          <w:color w:val="111111"/>
          <w:sz w:val="28"/>
          <w:sz w:val="28"/>
          <w:szCs w:val="28"/>
          <w:rtl w:val="true"/>
          <w:lang w:bidi="ar-SA"/>
        </w:rPr>
        <w:t>بلاد واسعة ذات ألسن و صور مختلفة تنسب جميعها إلى بلاد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يحيط بها من شرقيها بلاد خراسان؛ و من جنوبيها مدن الجبال؛ و من غربيها آذربايجان؛ و من شماليها بحر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ذات مياه جارية و أنهار كثيرة، عامرة و بها مستقر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 يقاتلون بالتروس و المزاريق، ذوو أخلاق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الإبريسم ذات اللون الواحد و الملونة كالحرير و المبرم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يرتفع منها الكتان و ما شابهه بكثرة</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1083616_2314609296"/>
      <w:bookmarkStart w:id="1527" w:name="_Toc705"/>
      <w:bookmarkEnd w:id="1526"/>
      <w:r>
        <w:rPr/>
        <w:t>1</w:t>
      </w:r>
      <w:r>
        <w:rPr>
          <w:rtl w:val="true"/>
        </w:rPr>
        <w:t xml:space="preserve">- </w:t>
      </w:r>
      <w:r>
        <w:rPr>
          <w:rtl w:val="true"/>
        </w:rPr>
        <w:t>جرجان</w:t>
      </w:r>
      <w:r>
        <w:rPr>
          <w:rtl w:val="true"/>
        </w:rPr>
        <w:t>:</w:t>
      </w:r>
      <w:bookmarkEnd w:id="1527"/>
    </w:p>
    <w:p>
      <w:pPr>
        <w:pStyle w:val="BookText"/>
        <w:rPr/>
      </w:pPr>
      <w:r>
        <w:rPr>
          <w:rFonts w:ascii="Amiri" w:hAnsi="Amiri" w:eastAsia="Amiri" w:cs="Amiri"/>
          <w:color w:val="111111"/>
          <w:sz w:val="28"/>
          <w:sz w:val="28"/>
          <w:szCs w:val="28"/>
          <w:rtl w:val="true"/>
          <w:lang w:bidi="ar-SA"/>
        </w:rPr>
        <w:t>بلاد كبيرة ذات سواد نزه و زروع و فواكه و نعم واسعة، و هي الحد بين بلاد الديلم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ضخام الرءوس مقاتلون عفيفون ذوو مروءة مكرمون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المدينة قطعتان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المدينة و الأخرى بكراباد؛ و نهر هرند الذي يأتي من طوس يمر بين هاتين المدينتين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مستقر ملك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الإبريسم السود و البراقع و الديباج و القز</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1083618_2314609296"/>
      <w:bookmarkStart w:id="1529" w:name="_Toc706"/>
      <w:bookmarkEnd w:id="1528"/>
      <w:r>
        <w:rPr/>
        <w:t>2</w:t>
      </w:r>
      <w:r>
        <w:rPr>
          <w:rtl w:val="true"/>
        </w:rPr>
        <w:t xml:space="preserve">- </w:t>
      </w:r>
      <w:r>
        <w:rPr>
          <w:rtl w:val="true"/>
        </w:rPr>
        <w:t>دهستان</w:t>
      </w:r>
      <w:r>
        <w:rPr>
          <w:rtl w:val="true"/>
        </w:rPr>
        <w:t>:</w:t>
      </w:r>
      <w:bookmarkEnd w:id="1529"/>
    </w:p>
    <w:p>
      <w:pPr>
        <w:pStyle w:val="BookText"/>
        <w:rPr/>
      </w:pPr>
      <w:r>
        <w:rPr>
          <w:rFonts w:ascii="Amiri" w:hAnsi="Amiri" w:eastAsia="Amiri" w:cs="Amiri"/>
          <w:color w:val="111111"/>
          <w:sz w:val="28"/>
          <w:sz w:val="28"/>
          <w:szCs w:val="28"/>
          <w:rtl w:val="true"/>
          <w:lang w:bidi="ar-SA"/>
        </w:rPr>
        <w:t>بلاد بها رباط و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زروع و فواكه و سواد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ثغر مقابل للغوز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قبر علي بن السجزي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0" w:name="__RefHeading___Toc1083620_2314609296"/>
      <w:bookmarkStart w:id="1531" w:name="_Toc707"/>
      <w:bookmarkEnd w:id="1530"/>
      <w:r>
        <w:rPr/>
        <w:t>3</w:t>
      </w:r>
      <w:r>
        <w:rPr>
          <w:rtl w:val="true"/>
        </w:rPr>
        <w:t xml:space="preserve">- </w:t>
      </w:r>
      <w:r>
        <w:rPr>
          <w:rtl w:val="true"/>
        </w:rPr>
        <w:t>فراو</w:t>
      </w:r>
      <w:r>
        <w:rPr>
          <w:rtl w:val="true"/>
        </w:rPr>
        <w:t>:</w:t>
      </w:r>
      <w:bookmarkEnd w:id="1531"/>
    </w:p>
    <w:p>
      <w:pPr>
        <w:pStyle w:val="BookText"/>
        <w:rPr/>
      </w:pPr>
      <w:r>
        <w:rPr>
          <w:rFonts w:ascii="Amiri" w:hAnsi="Amiri" w:eastAsia="Amiri" w:cs="Amiri"/>
          <w:color w:val="111111"/>
          <w:sz w:val="28"/>
          <w:sz w:val="28"/>
          <w:szCs w:val="28"/>
          <w:rtl w:val="true"/>
          <w:lang w:bidi="ar-SA"/>
        </w:rPr>
        <w:t>رباط على الحد بين خراسان و دهستان و على حافة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ثغر مقابل الغوز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الرباط عين ماء للشرب و ليست لأهلها بساتين و لا زروع، يأتون بالغلال من حدود نسا و دهستان</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1083622_2314609296"/>
      <w:bookmarkStart w:id="1533" w:name="_Toc708"/>
      <w:bookmarkEnd w:id="1532"/>
      <w:r>
        <w:rPr/>
        <w:t>4</w:t>
      </w:r>
      <w:r>
        <w:rPr>
          <w:rtl w:val="true"/>
        </w:rPr>
        <w:t xml:space="preserve">- </w:t>
      </w:r>
      <w:r>
        <w:rPr>
          <w:rtl w:val="true"/>
        </w:rPr>
        <w:t>أستراباد</w:t>
      </w:r>
      <w:r>
        <w:rPr>
          <w:rtl w:val="true"/>
        </w:rPr>
        <w:t>:</w:t>
      </w:r>
      <w:bookmarkEnd w:id="1533"/>
    </w:p>
    <w:p>
      <w:pPr>
        <w:pStyle w:val="BookText"/>
        <w:rPr/>
      </w:pPr>
      <w:r>
        <w:rPr>
          <w:rFonts w:ascii="Amiri" w:hAnsi="Amiri" w:eastAsia="Amiri" w:cs="Amiri"/>
          <w:color w:val="111111"/>
          <w:sz w:val="28"/>
          <w:sz w:val="28"/>
          <w:szCs w:val="28"/>
          <w:rtl w:val="true"/>
          <w:lang w:bidi="ar-SA"/>
        </w:rPr>
        <w:t>مدينة على سفح جبل ذات نعمة و نزاهة و مياه جارية و هواء طيب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أهلها يتكلمون بلغتين إحداهما اللوترا الأسترابادية و الأخرى الفارسية الجرجانية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بكثرة الثياب المصنوعة من الإبريسم كالمبرم و الزعفوري المختلف الألوان</w:t>
      </w:r>
      <w:r>
        <w:rPr>
          <w:rFonts w:eastAsia="Amiri" w:cs="Amiri" w:ascii="Amiri" w:hAnsi="Amiri"/>
          <w:color w:val="111111"/>
          <w:sz w:val="28"/>
          <w:szCs w:val="28"/>
          <w:rtl w:val="true"/>
          <w:lang w:bidi="ar-SA"/>
        </w:rPr>
        <w:t>.</w:t>
      </w:r>
      <w:bookmarkStart w:id="1534" w:name="pg19779_190354"/>
    </w:p>
    <w:p>
      <w:pPr>
        <w:pStyle w:val="Heading3"/>
        <w:numPr>
          <w:ilvl w:val="2"/>
          <w:numId w:val="1"/>
        </w:numPr>
        <w:rPr/>
      </w:pPr>
      <w:bookmarkStart w:id="1535" w:name="__RefHeading___Toc1083624_2314609296"/>
      <w:bookmarkStart w:id="1536" w:name="_Toc709"/>
      <w:bookmarkEnd w:id="1534"/>
      <w:bookmarkEnd w:id="1535"/>
      <w:r>
        <w:rPr/>
        <w:t>5</w:t>
      </w:r>
      <w:r>
        <w:rPr>
          <w:rtl w:val="true"/>
        </w:rPr>
        <w:t xml:space="preserve">- </w:t>
      </w:r>
      <w:r>
        <w:rPr>
          <w:rtl w:val="true"/>
        </w:rPr>
        <w:t>آبسكون</w:t>
      </w:r>
      <w:r>
        <w:rPr>
          <w:rtl w:val="true"/>
        </w:rPr>
        <w:t>:</w:t>
      </w:r>
      <w:bookmarkEnd w:id="1536"/>
    </w:p>
    <w:p>
      <w:pPr>
        <w:pStyle w:val="BookText"/>
        <w:rPr/>
      </w:pPr>
      <w:r>
        <w:rPr>
          <w:rFonts w:ascii="Amiri" w:hAnsi="Amiri" w:eastAsia="Amiri" w:cs="Amiri"/>
          <w:color w:val="111111"/>
          <w:sz w:val="28"/>
          <w:sz w:val="28"/>
          <w:szCs w:val="28"/>
          <w:rtl w:val="true"/>
          <w:lang w:bidi="ar-SA"/>
        </w:rPr>
        <w:t>مدينة على ساحل البحر، عامرة، و هي محط رحال تجار الدنيا الذين يتاجرون على سواحل بحر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الزرغب</w:t>
      </w:r>
      <w:r>
        <w:rPr>
          <w:rStyle w:val="FootnoteAnchor"/>
          <w:rtl w:val="true"/>
        </w:rPr>
        <w:footnoteReference w:id="351"/>
      </w:r>
      <w:r>
        <w:rPr>
          <w:rFonts w:ascii="Amiri" w:hAnsi="Amiri" w:eastAsia="Amiri" w:cs="Amiri"/>
          <w:color w:val="111111"/>
          <w:sz w:val="28"/>
          <w:sz w:val="28"/>
          <w:szCs w:val="28"/>
          <w:rtl w:val="true"/>
          <w:lang w:bidi="ar-SA"/>
        </w:rPr>
        <w:t>و الأسماك المختلفة</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1083626_2314609296"/>
      <w:bookmarkStart w:id="1538" w:name="_Toc710"/>
      <w:bookmarkEnd w:id="1537"/>
      <w:r>
        <w:rPr/>
        <w:t>6</w:t>
      </w:r>
      <w:r>
        <w:rPr>
          <w:rtl w:val="true"/>
        </w:rPr>
        <w:t xml:space="preserve">- </w:t>
      </w:r>
      <w:r>
        <w:rPr>
          <w:rtl w:val="true"/>
        </w:rPr>
        <w:t>طبرستان</w:t>
      </w:r>
      <w:r>
        <w:rPr>
          <w:rtl w:val="true"/>
        </w:rPr>
        <w:t>:</w:t>
      </w:r>
      <w:bookmarkEnd w:id="1538"/>
    </w:p>
    <w:p>
      <w:pPr>
        <w:pStyle w:val="BookText"/>
        <w:rPr/>
      </w:pPr>
      <w:r>
        <w:rPr>
          <w:rFonts w:ascii="Amiri" w:hAnsi="Amiri" w:eastAsia="Amiri" w:cs="Amiri"/>
          <w:color w:val="111111"/>
          <w:sz w:val="28"/>
          <w:sz w:val="28"/>
          <w:szCs w:val="28"/>
          <w:rtl w:val="true"/>
          <w:lang w:bidi="ar-SA"/>
        </w:rPr>
        <w:t>بلدة كبيرة من بلاد طبرستان، و حدها من جالوس حتى تميشة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 ذات نعم وفيرة و تجار كثيرين، أغلب طعامهم خبز الأرز و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سطوح بيوتهم من الخزف الأحمر بسبب غزارة الأمطار التي تهطل هناك صيفا و شتاء</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1083628_2314609296"/>
      <w:bookmarkStart w:id="1540" w:name="_Toc711"/>
      <w:bookmarkEnd w:id="1539"/>
      <w:r>
        <w:rPr/>
        <w:t>7</w:t>
      </w:r>
      <w:r>
        <w:rPr>
          <w:rtl w:val="true"/>
        </w:rPr>
        <w:t xml:space="preserve">- </w:t>
      </w:r>
      <w:r>
        <w:rPr>
          <w:rtl w:val="true"/>
        </w:rPr>
        <w:t>تميشة</w:t>
      </w:r>
      <w:r>
        <w:rPr>
          <w:rtl w:val="true"/>
        </w:rPr>
        <w:t>:</w:t>
      </w:r>
      <w:bookmarkEnd w:id="1540"/>
    </w:p>
    <w:p>
      <w:pPr>
        <w:pStyle w:val="BookText"/>
        <w:rPr/>
      </w:pPr>
      <w:r>
        <w:rPr>
          <w:rFonts w:ascii="Amiri" w:hAnsi="Amiri" w:eastAsia="Amiri" w:cs="Amiri"/>
          <w:color w:val="111111"/>
          <w:sz w:val="28"/>
          <w:sz w:val="28"/>
          <w:szCs w:val="28"/>
          <w:rtl w:val="true"/>
          <w:lang w:bidi="ar-SA"/>
        </w:rPr>
        <w:t>مدينة صغيرة حولها سور، ذات نعم وفيرة، و هي بين الجبل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قلعة منيعة، و يكثر البعوض فيها إلا في المسجد الجامع فإنه لا يدخله</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1083630_2314609296"/>
      <w:bookmarkStart w:id="1542" w:name="_Toc712"/>
      <w:bookmarkEnd w:id="1541"/>
      <w:r>
        <w:rPr/>
        <w:t>8</w:t>
      </w:r>
      <w:r>
        <w:rPr>
          <w:rtl w:val="true"/>
        </w:rPr>
        <w:t xml:space="preserve">- </w:t>
      </w:r>
      <w:r>
        <w:rPr>
          <w:rtl w:val="true"/>
        </w:rPr>
        <w:t>لمراسك</w:t>
      </w:r>
      <w:r>
        <w:rPr>
          <w:rtl w:val="true"/>
        </w:rPr>
        <w:t>:</w:t>
      </w:r>
      <w:bookmarkEnd w:id="1542"/>
    </w:p>
    <w:p>
      <w:pPr>
        <w:pStyle w:val="BookText"/>
        <w:rPr/>
      </w:pPr>
      <w:r>
        <w:rPr>
          <w:rFonts w:ascii="Amiri" w:hAnsi="Amiri" w:eastAsia="Amiri" w:cs="Amiri"/>
          <w:color w:val="111111"/>
          <w:sz w:val="28"/>
          <w:sz w:val="28"/>
          <w:szCs w:val="28"/>
          <w:rtl w:val="true"/>
          <w:lang w:bidi="ar-SA"/>
        </w:rPr>
        <w:t xml:space="preserve">مدينة نزهة على سفح جبل، و توجد ملاحة على بعد فرسخ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بملح جرجان و طبرستان منها</w:t>
      </w:r>
      <w:r>
        <w:rPr>
          <w:rFonts w:eastAsia="Amiri" w:cs="Amiri" w:ascii="Amiri" w:hAnsi="Amiri"/>
          <w:color w:val="111111"/>
          <w:sz w:val="28"/>
          <w:szCs w:val="28"/>
          <w:rtl w:val="true"/>
          <w:lang w:bidi="ar-SA"/>
        </w:rPr>
        <w:t>.</w:t>
      </w:r>
    </w:p>
    <w:p>
      <w:pPr>
        <w:pStyle w:val="Heading3"/>
        <w:numPr>
          <w:ilvl w:val="2"/>
          <w:numId w:val="1"/>
        </w:numPr>
        <w:rPr/>
      </w:pPr>
      <w:bookmarkStart w:id="1543" w:name="__RefHeading___Toc1083632_2314609296"/>
      <w:bookmarkStart w:id="1544" w:name="_Toc713"/>
      <w:bookmarkEnd w:id="1543"/>
      <w:r>
        <w:rPr/>
        <w:t>9</w:t>
      </w:r>
      <w:r>
        <w:rPr>
          <w:rtl w:val="true"/>
        </w:rPr>
        <w:t xml:space="preserve">- </w:t>
      </w:r>
      <w:r>
        <w:rPr>
          <w:rtl w:val="true"/>
        </w:rPr>
        <w:t>ساري</w:t>
      </w:r>
      <w:r>
        <w:rPr>
          <w:rtl w:val="true"/>
        </w:rPr>
        <w:t>:</w:t>
      </w:r>
      <w:bookmarkEnd w:id="1544"/>
    </w:p>
    <w:p>
      <w:pPr>
        <w:pStyle w:val="BookText"/>
        <w:rPr/>
      </w:pPr>
      <w:r>
        <w:rPr>
          <w:rFonts w:ascii="Amiri" w:hAnsi="Amiri" w:eastAsia="Amiri" w:cs="Amiri"/>
          <w:color w:val="111111"/>
          <w:sz w:val="28"/>
          <w:sz w:val="28"/>
          <w:szCs w:val="28"/>
          <w:rtl w:val="true"/>
          <w:lang w:bidi="ar-SA"/>
        </w:rPr>
        <w:t>مدينة عامرة ذات نعمة و تجار كثيرين، ترتفع منها ثياب الحرير، و البقم و الخاوخير؛ كما يرتفع منها ماء الزعفران و ماء الصندل و ماء الخلوق مما يحمل جميعه إلى الآفاق</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083634_2314609296"/>
      <w:bookmarkStart w:id="1546" w:name="_Toc714"/>
      <w:bookmarkEnd w:id="1545"/>
      <w:r>
        <w:rPr/>
        <w:t>10</w:t>
      </w:r>
      <w:r>
        <w:rPr>
          <w:rtl w:val="true"/>
        </w:rPr>
        <w:t xml:space="preserve">- </w:t>
      </w:r>
      <w:r>
        <w:rPr>
          <w:rtl w:val="true"/>
        </w:rPr>
        <w:t>مامطير</w:t>
      </w:r>
      <w:r>
        <w:rPr>
          <w:rtl w:val="true"/>
        </w:rPr>
        <w:t>:</w:t>
      </w:r>
      <w:bookmarkEnd w:id="1546"/>
    </w:p>
    <w:p>
      <w:pPr>
        <w:pStyle w:val="BookText"/>
        <w:rPr/>
      </w:pPr>
      <w:r>
        <w:rPr>
          <w:rFonts w:ascii="Amiri" w:hAnsi="Amiri" w:eastAsia="Amiri" w:cs="Amiri"/>
          <w:color w:val="111111"/>
          <w:sz w:val="28"/>
          <w:sz w:val="28"/>
          <w:szCs w:val="28"/>
          <w:rtl w:val="true"/>
          <w:lang w:bidi="ar-SA"/>
        </w:rPr>
        <w:t>مدينة ذات مياه جارية، ترتفع منها الحصر الغليظة الجيدة التي ينتفع بها في الصيف</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1083636_2314609296"/>
      <w:bookmarkStart w:id="1548" w:name="_Toc715"/>
      <w:bookmarkEnd w:id="1547"/>
      <w:r>
        <w:rPr/>
        <w:t>11</w:t>
      </w:r>
      <w:r>
        <w:rPr>
          <w:rtl w:val="true"/>
        </w:rPr>
        <w:t xml:space="preserve">- </w:t>
      </w:r>
      <w:r>
        <w:rPr>
          <w:rtl w:val="true"/>
        </w:rPr>
        <w:t>ترجي</w:t>
      </w:r>
      <w:r>
        <w:rPr>
          <w:rtl w:val="true"/>
        </w:rPr>
        <w:t>:</w:t>
      </w:r>
      <w:bookmarkEnd w:id="1548"/>
    </w:p>
    <w:p>
      <w:pPr>
        <w:pStyle w:val="BookText"/>
        <w:rPr/>
      </w:pPr>
      <w:r>
        <w:rPr>
          <w:rFonts w:ascii="Amiri" w:hAnsi="Amiri" w:eastAsia="Amiri" w:cs="Amiri"/>
          <w:color w:val="111111"/>
          <w:sz w:val="28"/>
          <w:sz w:val="28"/>
          <w:szCs w:val="28"/>
          <w:rtl w:val="true"/>
          <w:lang w:bidi="ar-SA"/>
        </w:rPr>
        <w:t>مدينة عامرة و هي أقدم المدن في طبرستان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1083638_2314609296"/>
      <w:bookmarkStart w:id="1550" w:name="_Toc716"/>
      <w:bookmarkEnd w:id="1549"/>
      <w:r>
        <w:rPr/>
        <w:t>12</w:t>
      </w:r>
      <w:r>
        <w:rPr>
          <w:rtl w:val="true"/>
        </w:rPr>
        <w:t xml:space="preserve">- </w:t>
      </w:r>
      <w:r>
        <w:rPr>
          <w:rtl w:val="true"/>
        </w:rPr>
        <w:t>ميلة</w:t>
      </w:r>
      <w:r>
        <w:rPr>
          <w:rtl w:val="true"/>
        </w:rPr>
        <w:t>:</w:t>
      </w:r>
      <w:bookmarkEnd w:id="1550"/>
    </w:p>
    <w:p>
      <w:pPr>
        <w:pStyle w:val="BookText"/>
        <w:rPr/>
      </w:pPr>
      <w:r>
        <w:rPr>
          <w:rFonts w:ascii="Amiri" w:hAnsi="Amiri" w:eastAsia="Amiri" w:cs="Amiri"/>
          <w:color w:val="111111"/>
          <w:sz w:val="28"/>
          <w:sz w:val="28"/>
          <w:szCs w:val="28"/>
          <w:rtl w:val="true"/>
          <w:lang w:bidi="ar-SA"/>
        </w:rPr>
        <w:t>مدينة صغيرة، يرتفع منها قصب السكر</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1083640_2314609296"/>
      <w:bookmarkStart w:id="1552" w:name="_Toc717"/>
      <w:bookmarkEnd w:id="1551"/>
      <w:r>
        <w:rPr/>
        <w:t>13</w:t>
      </w:r>
      <w:r>
        <w:rPr>
          <w:rtl w:val="true"/>
        </w:rPr>
        <w:t xml:space="preserve">- </w:t>
      </w:r>
      <w:r>
        <w:rPr>
          <w:rtl w:val="true"/>
        </w:rPr>
        <w:t>آمل</w:t>
      </w:r>
      <w:r>
        <w:rPr>
          <w:rtl w:val="true"/>
        </w:rPr>
        <w:t>:</w:t>
      </w:r>
      <w:bookmarkEnd w:id="155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عظيمة، قصبة طبرستان، ذات خندق لكن ليس لها سور، و حولها 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مستقر ملوك طبرستان، يجتمع بها التجار، ذات تجارات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علماء كثر في شتى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مياه جارية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الكتان و مناديل</w:t>
      </w:r>
      <w:bookmarkStart w:id="1553" w:name="pg19779_190355"/>
    </w:p>
    <w:p>
      <w:pPr>
        <w:pStyle w:val="BookText"/>
        <w:rPr/>
      </w:pPr>
      <w:bookmarkEnd w:id="1553"/>
      <w:r>
        <w:rPr>
          <w:rFonts w:ascii="Amiri" w:hAnsi="Amiri" w:eastAsia="Amiri" w:cs="Amiri"/>
          <w:color w:val="111111"/>
          <w:sz w:val="28"/>
          <w:sz w:val="28"/>
          <w:szCs w:val="28"/>
          <w:rtl w:val="true"/>
          <w:lang w:bidi="ar-SA"/>
        </w:rPr>
        <w:t>الخيش</w:t>
      </w:r>
      <w:r>
        <w:rPr>
          <w:rStyle w:val="FootnoteAnchor"/>
          <w:rtl w:val="true"/>
        </w:rPr>
        <w:footnoteReference w:id="353"/>
      </w:r>
      <w:r>
        <w:rPr>
          <w:rFonts w:ascii="Amiri" w:hAnsi="Amiri" w:eastAsia="Amiri" w:cs="Amiri"/>
          <w:color w:val="111111"/>
          <w:sz w:val="28"/>
          <w:sz w:val="28"/>
          <w:szCs w:val="28"/>
          <w:rtl w:val="true"/>
          <w:lang w:bidi="ar-SA"/>
        </w:rPr>
        <w:t>و الفرش الطبرية و الحصر الطبرية، و خشب العثق</w:t>
      </w:r>
      <w:r>
        <w:rPr>
          <w:rStyle w:val="FootnoteAnchor"/>
          <w:rtl w:val="true"/>
        </w:rPr>
        <w:footnoteReference w:id="354"/>
      </w:r>
      <w:r>
        <w:rPr>
          <w:rFonts w:ascii="Amiri" w:hAnsi="Amiri" w:eastAsia="Amiri" w:cs="Amiri"/>
          <w:color w:val="111111"/>
          <w:sz w:val="28"/>
          <w:sz w:val="28"/>
          <w:szCs w:val="28"/>
          <w:rtl w:val="true"/>
          <w:lang w:bidi="ar-SA"/>
        </w:rPr>
        <w:t>الذي لا مثيل له في جميع أرجاء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يرتفع منها الأترج و النارنج و الزرابي الديلمية التي تتخلل حد نسيجها خيوط الذهب، و كذلك المناديل التي تتخلل نسيجها خيوط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منها أيضا الزرغب و الآلات الخشبية كالملاعق و الأمشاط ذات القراب، و الموازين و القصاع و الطيفوريات</w:t>
      </w:r>
      <w:r>
        <w:rPr>
          <w:rStyle w:val="FootnoteAnchor"/>
          <w:rtl w:val="true"/>
        </w:rPr>
        <w:footnoteReference w:id="355"/>
      </w:r>
      <w:r>
        <w:rPr>
          <w:rFonts w:ascii="Amiri" w:hAnsi="Amiri" w:eastAsia="Amiri" w:cs="Amiri"/>
          <w:color w:val="111111"/>
          <w:sz w:val="28"/>
          <w:sz w:val="28"/>
          <w:szCs w:val="28"/>
          <w:rtl w:val="true"/>
          <w:lang w:bidi="ar-SA"/>
        </w:rPr>
        <w:t>و ما شابه ذلك</w:t>
      </w:r>
      <w:r>
        <w:rPr>
          <w:rFonts w:eastAsia="Amiri" w:cs="Amiri" w:ascii="Amiri" w:hAnsi="Amiri"/>
          <w:color w:val="111111"/>
          <w:sz w:val="28"/>
          <w:szCs w:val="28"/>
          <w:rtl w:val="true"/>
          <w:lang w:bidi="ar-SA"/>
        </w:rPr>
        <w:t>.</w:t>
      </w:r>
    </w:p>
    <w:p>
      <w:pPr>
        <w:pStyle w:val="Heading3"/>
        <w:numPr>
          <w:ilvl w:val="2"/>
          <w:numId w:val="1"/>
        </w:numPr>
        <w:rPr/>
      </w:pPr>
      <w:bookmarkStart w:id="1554" w:name="__RefHeading___Toc1083642_2314609296"/>
      <w:bookmarkStart w:id="1555" w:name="_Toc718"/>
      <w:bookmarkEnd w:id="1554"/>
      <w:r>
        <w:rPr/>
        <w:t>14</w:t>
      </w:r>
      <w:r>
        <w:rPr>
          <w:rtl w:val="true"/>
        </w:rPr>
        <w:t xml:space="preserve">- </w:t>
      </w:r>
      <w:r>
        <w:rPr>
          <w:rtl w:val="true"/>
        </w:rPr>
        <w:t>الهم</w:t>
      </w:r>
      <w:r>
        <w:rPr>
          <w:rtl w:val="true"/>
        </w:rPr>
        <w:t>:</w:t>
      </w:r>
      <w:bookmarkEnd w:id="1555"/>
    </w:p>
    <w:p>
      <w:pPr>
        <w:pStyle w:val="BookText"/>
        <w:rPr/>
      </w:pPr>
      <w:r>
        <w:rPr>
          <w:rFonts w:ascii="Amiri" w:hAnsi="Amiri" w:eastAsia="Amiri" w:cs="Amiri"/>
          <w:color w:val="111111"/>
          <w:sz w:val="28"/>
          <w:sz w:val="28"/>
          <w:szCs w:val="28"/>
          <w:rtl w:val="true"/>
          <w:lang w:bidi="ar-SA"/>
        </w:rPr>
        <w:t>مدينة على ساحل البحر، محط رحال الملاحين و التجار</w:t>
      </w:r>
      <w:r>
        <w:rPr>
          <w:rFonts w:eastAsia="Amiri" w:cs="Amiri" w:ascii="Amiri" w:hAnsi="Amiri"/>
          <w:color w:val="111111"/>
          <w:sz w:val="28"/>
          <w:szCs w:val="28"/>
          <w:rtl w:val="true"/>
          <w:lang w:bidi="ar-SA"/>
        </w:rPr>
        <w:t>.</w:t>
      </w:r>
    </w:p>
    <w:p>
      <w:pPr>
        <w:pStyle w:val="Heading3"/>
        <w:numPr>
          <w:ilvl w:val="2"/>
          <w:numId w:val="1"/>
        </w:numPr>
        <w:rPr/>
      </w:pPr>
      <w:bookmarkStart w:id="1556" w:name="__RefHeading___Toc1083644_2314609296"/>
      <w:bookmarkStart w:id="1557" w:name="_Toc719"/>
      <w:bookmarkEnd w:id="1556"/>
      <w:r>
        <w:rPr/>
        <w:t>15</w:t>
      </w:r>
      <w:r>
        <w:rPr>
          <w:rtl w:val="true"/>
        </w:rPr>
        <w:t xml:space="preserve">- </w:t>
      </w:r>
      <w:r>
        <w:rPr>
          <w:rtl w:val="true"/>
        </w:rPr>
        <w:t>ناتل، جالوس، روذان، كلار</w:t>
      </w:r>
      <w:r>
        <w:rPr>
          <w:rtl w:val="true"/>
        </w:rPr>
        <w:t>:</w:t>
      </w:r>
      <w:bookmarkEnd w:id="1557"/>
    </w:p>
    <w:p>
      <w:pPr>
        <w:pStyle w:val="BookText"/>
        <w:rPr/>
      </w:pPr>
      <w:r>
        <w:rPr>
          <w:rFonts w:ascii="Amiri" w:hAnsi="Amiri" w:eastAsia="Amiri" w:cs="Amiri"/>
          <w:color w:val="111111"/>
          <w:sz w:val="28"/>
          <w:sz w:val="28"/>
          <w:szCs w:val="28"/>
          <w:rtl w:val="true"/>
          <w:lang w:bidi="ar-SA"/>
        </w:rPr>
        <w:t>مدن بين الجبال و الصخور، و هي من نواحي طبرستان لكن لها ملكا آخر يسمونه الأستندار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حدودها من الري حتى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كلار و جالوس على الحد بين بلاد الديلم خاصة و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جالوس فعلى ساحل البحر، و كلار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من روذان الثياب الحمر الصوف التي تصنع منها المماطر</w:t>
      </w:r>
      <w:r>
        <w:rPr>
          <w:rStyle w:val="FootnoteAnchor"/>
          <w:rtl w:val="true"/>
        </w:rPr>
        <w:footnoteReference w:id="356"/>
      </w:r>
      <w:r>
        <w:rPr>
          <w:rFonts w:ascii="Amiri" w:hAnsi="Amiri" w:eastAsia="Amiri" w:cs="Amiri"/>
          <w:color w:val="111111"/>
          <w:sz w:val="28"/>
          <w:sz w:val="28"/>
          <w:szCs w:val="28"/>
          <w:rtl w:val="true"/>
          <w:lang w:bidi="ar-SA"/>
        </w:rPr>
        <w:t>التي تحمل إلى الآفاق؛ و كذلك الأكسية الزرق التي تنسج في طبرستان أيضا</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1083646_2314609296"/>
      <w:bookmarkStart w:id="1559" w:name="_Toc720"/>
      <w:bookmarkEnd w:id="1558"/>
      <w:r>
        <w:rPr/>
        <w:t>16</w:t>
      </w:r>
      <w:r>
        <w:rPr>
          <w:rtl w:val="true"/>
        </w:rPr>
        <w:t xml:space="preserve">- </w:t>
      </w:r>
      <w:r>
        <w:rPr>
          <w:rtl w:val="true"/>
        </w:rPr>
        <w:t>قومس</w:t>
      </w:r>
      <w:r>
        <w:rPr>
          <w:rtl w:val="true"/>
        </w:rPr>
        <w:t>:</w:t>
      </w:r>
      <w:bookmarkEnd w:id="1559"/>
    </w:p>
    <w:p>
      <w:pPr>
        <w:pStyle w:val="BookText"/>
        <w:rPr/>
      </w:pPr>
      <w:r>
        <w:rPr>
          <w:rFonts w:ascii="Amiri" w:hAnsi="Amiri" w:eastAsia="Amiri" w:cs="Amiri"/>
          <w:color w:val="111111"/>
          <w:sz w:val="28"/>
          <w:sz w:val="28"/>
          <w:szCs w:val="28"/>
          <w:rtl w:val="true"/>
          <w:lang w:bidi="ar-SA"/>
        </w:rPr>
        <w:t>كورة بين الري و خراسان على طريق الحجاج، بين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 ذات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القومسية و الفواكه التي لا مثيل لها في العالم و التي تحمل إلى جرجان و طبرستان</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1083648_2314609296"/>
      <w:bookmarkStart w:id="1561" w:name="_Toc721"/>
      <w:bookmarkEnd w:id="1560"/>
      <w:r>
        <w:rPr/>
        <w:t>17</w:t>
      </w:r>
      <w:r>
        <w:rPr>
          <w:rtl w:val="true"/>
        </w:rPr>
        <w:t xml:space="preserve">- </w:t>
      </w:r>
      <w:r>
        <w:rPr>
          <w:rtl w:val="true"/>
        </w:rPr>
        <w:t>دامغان</w:t>
      </w:r>
      <w:r>
        <w:rPr>
          <w:rtl w:val="true"/>
        </w:rPr>
        <w:t>:</w:t>
      </w:r>
      <w:bookmarkEnd w:id="1561"/>
    </w:p>
    <w:p>
      <w:pPr>
        <w:pStyle w:val="BookText"/>
        <w:rPr/>
      </w:pPr>
      <w:r>
        <w:rPr>
          <w:rFonts w:ascii="Amiri" w:hAnsi="Amiri" w:eastAsia="Amiri" w:cs="Amiri"/>
          <w:color w:val="111111"/>
          <w:sz w:val="28"/>
          <w:sz w:val="28"/>
          <w:szCs w:val="28"/>
          <w:rtl w:val="true"/>
          <w:lang w:bidi="ar-SA"/>
        </w:rPr>
        <w:t>مدينة قليلة المياه على سفح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 ترتفع منها مناديل الشراب و الأعلام الحسنة</w:t>
      </w:r>
      <w:r>
        <w:rPr>
          <w:rFonts w:eastAsia="Amiri" w:cs="Amiri" w:ascii="Amiri" w:hAnsi="Amiri"/>
          <w:color w:val="111111"/>
          <w:sz w:val="28"/>
          <w:szCs w:val="28"/>
          <w:rtl w:val="true"/>
          <w:lang w:bidi="ar-SA"/>
        </w:rPr>
        <w:t>.</w:t>
      </w:r>
    </w:p>
    <w:p>
      <w:pPr>
        <w:pStyle w:val="Heading3"/>
        <w:numPr>
          <w:ilvl w:val="2"/>
          <w:numId w:val="1"/>
        </w:numPr>
        <w:rPr/>
      </w:pPr>
      <w:bookmarkStart w:id="1562" w:name="__RefHeading___Toc1083650_2314609296"/>
      <w:bookmarkStart w:id="1563" w:name="_Toc722"/>
      <w:bookmarkEnd w:id="1562"/>
      <w:r>
        <w:rPr/>
        <w:t>18</w:t>
      </w:r>
      <w:r>
        <w:rPr>
          <w:rtl w:val="true"/>
        </w:rPr>
        <w:t xml:space="preserve">- </w:t>
      </w:r>
      <w:r>
        <w:rPr>
          <w:rtl w:val="true"/>
        </w:rPr>
        <w:t>بسطام</w:t>
      </w:r>
      <w:r>
        <w:rPr>
          <w:rtl w:val="true"/>
        </w:rPr>
        <w:t>:</w:t>
      </w:r>
      <w:bookmarkEnd w:id="1563"/>
    </w:p>
    <w:p>
      <w:pPr>
        <w:pStyle w:val="BookText"/>
        <w:rPr/>
      </w:pPr>
      <w:r>
        <w:rPr>
          <w:rFonts w:ascii="Amiri" w:hAnsi="Amiri" w:eastAsia="Amiri" w:cs="Amiri"/>
          <w:color w:val="111111"/>
          <w:sz w:val="28"/>
          <w:sz w:val="28"/>
          <w:szCs w:val="28"/>
          <w:rtl w:val="true"/>
          <w:lang w:bidi="ar-SA"/>
        </w:rPr>
        <w:t>مدينة على سفح جبل متصلة بحدود جرجان، و هي ذات نعم وفيرة</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1083652_2314609296"/>
      <w:bookmarkStart w:id="1565" w:name="_Toc723"/>
      <w:bookmarkEnd w:id="1564"/>
      <w:r>
        <w:rPr/>
        <w:t>19</w:t>
      </w:r>
      <w:r>
        <w:rPr>
          <w:rtl w:val="true"/>
        </w:rPr>
        <w:t xml:space="preserve">- </w:t>
      </w:r>
      <w:r>
        <w:rPr>
          <w:rtl w:val="true"/>
        </w:rPr>
        <w:t>سمنان</w:t>
      </w:r>
      <w:r>
        <w:rPr>
          <w:rtl w:val="true"/>
        </w:rPr>
        <w:t>:</w:t>
      </w:r>
      <w:bookmarkEnd w:id="156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نزهة و عامرة، ترتفع منها الفواكه التي تفضل على ما في سواها</w:t>
      </w:r>
      <w:r>
        <w:rPr>
          <w:rFonts w:eastAsia="Amiri" w:cs="Amiri" w:ascii="Amiri" w:hAnsi="Amiri"/>
          <w:color w:val="111111"/>
          <w:sz w:val="28"/>
          <w:szCs w:val="28"/>
          <w:rtl w:val="true"/>
          <w:lang w:bidi="ar-SA"/>
        </w:rPr>
        <w:t>.</w:t>
      </w:r>
      <w:bookmarkStart w:id="1566" w:name="pg19779_190356"/>
    </w:p>
    <w:p>
      <w:pPr>
        <w:pStyle w:val="Heading3"/>
        <w:numPr>
          <w:ilvl w:val="2"/>
          <w:numId w:val="1"/>
        </w:numPr>
        <w:rPr/>
      </w:pPr>
      <w:bookmarkStart w:id="1567" w:name="__RefHeading___Toc1083654_2314609296"/>
      <w:bookmarkStart w:id="1568" w:name="_Toc724"/>
      <w:bookmarkEnd w:id="1566"/>
      <w:bookmarkEnd w:id="1567"/>
      <w:r>
        <w:rPr/>
        <w:t>20</w:t>
      </w:r>
      <w:r>
        <w:rPr>
          <w:rtl w:val="true"/>
        </w:rPr>
        <w:t xml:space="preserve">- </w:t>
      </w:r>
      <w:r>
        <w:rPr>
          <w:rtl w:val="true"/>
        </w:rPr>
        <w:t>ويمة، شلنبة</w:t>
      </w:r>
      <w:r>
        <w:rPr>
          <w:rtl w:val="true"/>
        </w:rPr>
        <w:t>:</w:t>
      </w:r>
      <w:bookmarkEnd w:id="1568"/>
    </w:p>
    <w:p>
      <w:pPr>
        <w:pStyle w:val="BookText"/>
        <w:rPr/>
      </w:pPr>
      <w:r>
        <w:rPr>
          <w:rFonts w:ascii="Amiri" w:hAnsi="Amiri" w:eastAsia="Amiri" w:cs="Amiri"/>
          <w:color w:val="111111"/>
          <w:sz w:val="28"/>
          <w:sz w:val="28"/>
          <w:szCs w:val="28"/>
          <w:rtl w:val="true"/>
          <w:lang w:bidi="ar-SA"/>
        </w:rPr>
        <w:t>مدينتان من حدود جبل دنباوند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باردتان بردا شديدا صيفا و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يرتفع من هذا الجبل الحديد</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1083656_2314609296"/>
      <w:bookmarkStart w:id="1570" w:name="_Toc725"/>
      <w:bookmarkEnd w:id="1569"/>
      <w:r>
        <w:rPr/>
        <w:t>21</w:t>
      </w:r>
      <w:r>
        <w:rPr>
          <w:rtl w:val="true"/>
        </w:rPr>
        <w:t xml:space="preserve">- </w:t>
      </w:r>
      <w:r>
        <w:rPr>
          <w:rtl w:val="true"/>
        </w:rPr>
        <w:t>جبال قارن</w:t>
      </w:r>
      <w:r>
        <w:rPr>
          <w:rtl w:val="true"/>
        </w:rPr>
        <w:t>:</w:t>
      </w:r>
      <w:bookmarkEnd w:id="1570"/>
    </w:p>
    <w:p>
      <w:pPr>
        <w:pStyle w:val="BookText"/>
        <w:rPr/>
      </w:pPr>
      <w:r>
        <w:rPr>
          <w:rFonts w:ascii="Amiri" w:hAnsi="Amiri" w:eastAsia="Amiri" w:cs="Amiri"/>
          <w:color w:val="111111"/>
          <w:sz w:val="28"/>
          <w:sz w:val="28"/>
          <w:szCs w:val="28"/>
          <w:rtl w:val="true"/>
          <w:lang w:bidi="ar-SA"/>
        </w:rPr>
        <w:t>كورة بها أكثر من عشرة آلاف قرية، يدعى ملكها سبهبذ شهريار 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كورة عامرة أغلب أهلها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عصر الإسلام ظل حكم هذه الكورة في أولاده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1" w:name="__RefHeading___Toc1083658_2314609296"/>
      <w:bookmarkStart w:id="1572" w:name="_Toc726"/>
      <w:bookmarkEnd w:id="1571"/>
      <w:r>
        <w:rPr/>
        <w:t>22</w:t>
      </w:r>
      <w:r>
        <w:rPr>
          <w:rtl w:val="true"/>
        </w:rPr>
        <w:t xml:space="preserve">- </w:t>
      </w:r>
      <w:r>
        <w:rPr>
          <w:rtl w:val="true"/>
        </w:rPr>
        <w:t>بريم</w:t>
      </w:r>
      <w:r>
        <w:rPr>
          <w:rtl w:val="true"/>
        </w:rPr>
        <w:t>:</w:t>
      </w:r>
      <w:bookmarkEnd w:id="1572"/>
    </w:p>
    <w:p>
      <w:pPr>
        <w:pStyle w:val="BookText"/>
        <w:rPr/>
      </w:pPr>
      <w:r>
        <w:rPr>
          <w:rFonts w:ascii="Amiri" w:hAnsi="Amiri" w:eastAsia="Amiri" w:cs="Amiri"/>
          <w:color w:val="111111"/>
          <w:sz w:val="28"/>
          <w:sz w:val="28"/>
          <w:szCs w:val="28"/>
          <w:rtl w:val="true"/>
          <w:lang w:bidi="ar-SA"/>
        </w:rPr>
        <w:t>قصبة هذه الكورة</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مستقر الأصبهبذية</w:t>
      </w:r>
      <w:r>
        <w:rPr>
          <w:rStyle w:val="FootnoteAnchor"/>
          <w:rtl w:val="true"/>
        </w:rPr>
        <w:footnoteReference w:id="359"/>
      </w:r>
      <w:r>
        <w:rPr>
          <w:rFonts w:ascii="Amiri" w:hAnsi="Amiri" w:eastAsia="Amiri" w:cs="Amiri"/>
          <w:color w:val="111111"/>
          <w:sz w:val="28"/>
          <w:sz w:val="28"/>
          <w:szCs w:val="28"/>
          <w:rtl w:val="true"/>
          <w:lang w:bidi="ar-SA"/>
        </w:rPr>
        <w:t>، و المعسكر على مسافة نصف فرسخ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أغلبهم غرباء و حرفيون و تجار، ذلك أن أهل هذه القصبة جند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خمسة عشر يوما يقام فيها سوق يؤمه من جميع هذه الكورة الرجال و الفتيات و الفتيان في كامل زينتهم حيث يمرحون و يلعبون و يرافق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العادة في هذه الكورة أن كل رجل أحب فتاة ما، يتعلق بها و يحتفظ بها لمدة ثلاثة أيام، و حين يرغب فيها يرسل أحدا إلى والدها يزوجه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أطرافها عيون ماء يجتمع عندها أغلب أهل هذه النواحى عدة مرات فى السنة بزينتهم فيشربون النبيذ و يغنون و يرقصون و يطلبون حاجاتهم إلى اللّه و يرون ذلك كالعبادة، و حين يطلبون هطول المطر فإنه يهطل</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083660_2314609296"/>
      <w:bookmarkStart w:id="1574" w:name="_Toc727"/>
      <w:bookmarkEnd w:id="1573"/>
      <w:r>
        <w:rPr/>
        <w:t>23</w:t>
      </w:r>
      <w:r>
        <w:rPr>
          <w:rtl w:val="true"/>
        </w:rPr>
        <w:t xml:space="preserve">- </w:t>
      </w:r>
      <w:r>
        <w:rPr>
          <w:rtl w:val="true"/>
        </w:rPr>
        <w:t>سامار</w:t>
      </w:r>
      <w:r>
        <w:rPr>
          <w:rtl w:val="true"/>
        </w:rPr>
        <w:t>:</w:t>
      </w:r>
      <w:bookmarkEnd w:id="1574"/>
    </w:p>
    <w:p>
      <w:pPr>
        <w:pStyle w:val="BookText"/>
        <w:rPr/>
      </w:pPr>
      <w:r>
        <w:rPr>
          <w:rFonts w:ascii="Amiri" w:hAnsi="Amiri" w:eastAsia="Amiri" w:cs="Amiri"/>
          <w:color w:val="111111"/>
          <w:sz w:val="28"/>
          <w:sz w:val="28"/>
          <w:szCs w:val="28"/>
          <w:rtl w:val="true"/>
          <w:lang w:bidi="ar-SA"/>
        </w:rPr>
        <w:t>مدينة صغيرة من هذه الكورة أيضا، يرتفع منها بكثرة الحديد و السّرمق</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السرمق، و هو جبلىّ مثل شجر الإجّاص قدرا، ورقه أخضر أحمر الأطراف صلبة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الإسفاناج الرومى، ورد فى 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المسمى بالإسفاناج الرومى، تشرب ماءه المرأة التى ظلت المشيمة فى بطنها فتسقط فى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الرصاص</w:t>
      </w:r>
      <w:r>
        <w:rPr>
          <w:rFonts w:eastAsia="IRNazanin" w:cs="IRNazanin"/>
          <w:color w:val="111111"/>
          <w:sz w:val="28"/>
          <w:szCs w:val="28"/>
          <w:rtl w:val="true"/>
          <w:lang w:bidi="fa-IR"/>
        </w:rPr>
        <w:t>.</w:t>
      </w:r>
    </w:p>
    <w:p>
      <w:pPr>
        <w:pStyle w:val="Heading3"/>
        <w:numPr>
          <w:ilvl w:val="2"/>
          <w:numId w:val="1"/>
        </w:numPr>
        <w:rPr/>
      </w:pPr>
      <w:bookmarkStart w:id="1575" w:name="__RefHeading___Toc1083662_2314609296"/>
      <w:bookmarkStart w:id="1576" w:name="_Toc728"/>
      <w:bookmarkEnd w:id="1575"/>
      <w:r>
        <w:rPr/>
        <w:t>24</w:t>
      </w:r>
      <w:r>
        <w:rPr>
          <w:rtl w:val="true"/>
        </w:rPr>
        <w:t xml:space="preserve">- </w:t>
      </w:r>
      <w:r>
        <w:rPr>
          <w:rtl w:val="true"/>
        </w:rPr>
        <w:t>الديلم</w:t>
      </w:r>
      <w:r>
        <w:rPr>
          <w:rtl w:val="true"/>
        </w:rPr>
        <w:t>:</w:t>
      </w:r>
      <w:bookmarkEnd w:id="15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كورة خاصة بالديلم الذين يكونون بهذه البلاد، بين طبرستان و الجبال و جيلان و بحر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مقيم على ساحل البحر، و الآخر مقيم بين الجبال و الصخور، و هناك قسم ثالث بين هذين الاثنين</w:t>
      </w:r>
      <w:r>
        <w:rPr>
          <w:rFonts w:eastAsia="Amiri" w:cs="Amiri" w:ascii="Amiri" w:hAnsi="Amiri"/>
          <w:color w:val="111111"/>
          <w:sz w:val="28"/>
          <w:szCs w:val="28"/>
          <w:rtl w:val="true"/>
          <w:lang w:bidi="ar-SA"/>
        </w:rPr>
        <w:t>.</w:t>
      </w:r>
      <w:bookmarkStart w:id="1577" w:name="pg19779_190357"/>
    </w:p>
    <w:p>
      <w:pPr>
        <w:pStyle w:val="BookText"/>
        <w:rPr/>
      </w:pPr>
      <w:bookmarkEnd w:id="1577"/>
      <w:r>
        <w:rPr>
          <w:rFonts w:ascii="Amiri" w:hAnsi="Amiri" w:eastAsia="Amiri" w:cs="Amiri"/>
          <w:color w:val="111111"/>
          <w:sz w:val="28"/>
          <w:sz w:val="28"/>
          <w:szCs w:val="28"/>
          <w:rtl w:val="true"/>
          <w:lang w:bidi="ar-SA"/>
        </w:rPr>
        <w:t>أما الذين على ساحل البحر فهم عشر نواح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واربوا، لنكا، مرد، جالك رود، كرك رود، دينار رود، جوداهنجان، سلان روذبار، هوسم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بعد الجبال الذي يقابل هذه النواحي العشر، ثلاث نواح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وستان، شير، بزم، و لكل ناحية من هذه النواحى لها نواح و قرى كثيرة، و كل ذلك فى مساحة قدرها عشرون فرسخا فى خمسة و عشرين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كورة الديلم هذه عامرة ذات تجارات، و جميع أهلها إما جنود أو مزارعون، كما أن نساءهم أيضا يمارسون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لديهم مدينة لها منبر، و مدنهم كلار و جالوس</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1083664_2314609296"/>
      <w:bookmarkStart w:id="1579" w:name="_Toc729"/>
      <w:bookmarkEnd w:id="1578"/>
      <w:r>
        <w:rPr/>
        <w:t>25</w:t>
      </w:r>
      <w:r>
        <w:rPr>
          <w:rtl w:val="true"/>
        </w:rPr>
        <w:t xml:space="preserve">- </w:t>
      </w:r>
      <w:r>
        <w:rPr>
          <w:rtl w:val="true"/>
        </w:rPr>
        <w:t>جيلان</w:t>
      </w:r>
      <w:r>
        <w:rPr>
          <w:rtl w:val="true"/>
        </w:rPr>
        <w:t>:</w:t>
      </w:r>
      <w:bookmarkEnd w:id="1579"/>
    </w:p>
    <w:p>
      <w:pPr>
        <w:pStyle w:val="BookText"/>
        <w:rPr/>
      </w:pPr>
      <w:r>
        <w:rPr>
          <w:rFonts w:ascii="Amiri" w:hAnsi="Amiri" w:eastAsia="Amiri" w:cs="Amiri"/>
          <w:color w:val="111111"/>
          <w:sz w:val="28"/>
          <w:sz w:val="28"/>
          <w:szCs w:val="28"/>
          <w:rtl w:val="true"/>
          <w:lang w:bidi="ar-SA"/>
        </w:rPr>
        <w:t>بلاد منفصلة بين الديلم و الجبال و آذربايجان و بحر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فى الصحراء بين البحر و الجبال؛ ذات مياه جارية غزيرة، و نهر عظيم يدعى سبيد رود يمر وسط جيلان و يصب فى بحر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جيلان هذه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بين البحر و هذا النهر، و يطلقون عليه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الجانب من النهر؛ و الآخر بين النهر و الجبل، و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الجانب من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الجانب من النهر سبع نواح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لافجان، ميالفجان، كشكجان، برفجان، داخل، تجن،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الجانب الآخر من النهر إحدى عشرة ناحية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حانكجال، ننك، كوتم، سراوان، بيلمان شهر، رشت، توليم، دولاب، كهن روذ، استراب، خان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ناحية من هذه النواحى قرى خصبة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ناحية جيلان هذه ناحية عامرة ذات نعم و ثروات، تشتغل نساؤهم جميعا فى الزراعة، أما رجالهم فلا عمل لديهم سوى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طول الحد بين جيلان و الديلم تقع كل يوم مرة أو مرتين حرب بين قرية و قرية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قتل أحد من الناس بسبب العصبية و العصبية باقية بينهم دائما فإن الحرب تقوم إلى أن يذهب المطالب بالدم إلى الالتحاق بالجند، أو أن يموت أو أن يصبح شيخا، و حين يصبح شيخا يجعلون منه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يسمون المحتسب صانع المعروف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أحدا فى جيلان شتم أحدا آخر، أو شرب نبيذا، أو ارتكب معصية أخرى، فإنهم يضربونه أربعين أو ثمانين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مدن ذوات منابر مثل جيلاباذ و شال و دولاب و بيلمان شهر، و هى مدن صغيرة بها أسواق و تجارها غرباء، و هم جميعا صانعو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أهل هذه الناحية هو الليتر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الأرز و السمك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ترتفع من جيلان هذه، المكانس و الحصر و المصليات و السمك الذي يحمل إلى الآفاق</w:t>
      </w:r>
      <w:r>
        <w:rPr>
          <w:rFonts w:eastAsia="Amiri" w:cs="Amiri" w:ascii="Amiri" w:hAnsi="Amiri"/>
          <w:color w:val="111111"/>
          <w:sz w:val="28"/>
          <w:szCs w:val="28"/>
          <w:rtl w:val="true"/>
          <w:lang w:bidi="ar-SA"/>
        </w:rPr>
        <w:t>.</w:t>
      </w:r>
      <w:bookmarkStart w:id="1580" w:name="pg19779_190359"/>
    </w:p>
    <w:p>
      <w:pPr>
        <w:pStyle w:val="Heading2"/>
        <w:numPr>
          <w:ilvl w:val="1"/>
          <w:numId w:val="1"/>
        </w:numPr>
        <w:rPr/>
      </w:pPr>
      <w:bookmarkStart w:id="1581" w:name="__RefHeading___Toc1083666_2314609296"/>
      <w:bookmarkStart w:id="1582" w:name="_Toc730"/>
      <w:bookmarkEnd w:id="1580"/>
      <w:bookmarkEnd w:id="1581"/>
      <w:r>
        <w:rPr/>
        <w:t>33</w:t>
      </w:r>
      <w:r>
        <w:rPr>
          <w:rtl w:val="true"/>
        </w:rPr>
        <w:t xml:space="preserve">- </w:t>
      </w:r>
      <w:r>
        <w:rPr>
          <w:rtl w:val="true"/>
        </w:rPr>
        <w:t>القول فى بلاد العراق و مدنها</w:t>
      </w:r>
      <w:bookmarkEnd w:id="1582"/>
    </w:p>
    <w:p>
      <w:pPr>
        <w:pStyle w:val="Heading3"/>
        <w:numPr>
          <w:ilvl w:val="2"/>
          <w:numId w:val="1"/>
        </w:numPr>
        <w:rPr/>
      </w:pPr>
      <w:bookmarkStart w:id="1583" w:name="__RefHeading___Toc1083668_2314609296"/>
      <w:bookmarkStart w:id="1584" w:name="_Toc731"/>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بلاد يحيط بها من شرقيها شى‌ء من حدود خوزستان و شى‌ء من حدود الجبال؛ و من جنوبيها بعض خليج العراق و بعض بادية البصرة؛ و من غربيها باديتا البصرة و الكوفة؛ و من شماليها شى‌ء من حدود الجزيرة و شى‌ء من حدود آذربايجان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بلاد قريبة من وسط العالم، و أكثر نواحى بلاد الإسلام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مياه جارية و سواد نزه، محط رحال التجار، ذات تجارات كثيرة، غاصة بالسكان و ذات علماء كثيرين، و مستقر الملوك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من الجرود، ترتفع منها التمور التى تحمل إلى الآفاق و الثياب المختلفة، و ربما ارتفعت منها أغلب الأدوات التى يستخدمها الملوك</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1083670_2314609296"/>
      <w:bookmarkStart w:id="1586" w:name="_Toc732"/>
      <w:bookmarkEnd w:id="1585"/>
      <w:r>
        <w:rPr/>
        <w:t>1</w:t>
      </w:r>
      <w:r>
        <w:rPr>
          <w:rtl w:val="true"/>
        </w:rPr>
        <w:t xml:space="preserve">- </w:t>
      </w:r>
      <w:r>
        <w:rPr>
          <w:rtl w:val="true"/>
        </w:rPr>
        <w:t>بغداد</w:t>
      </w:r>
      <w:r>
        <w:rPr>
          <w:rtl w:val="true"/>
        </w:rPr>
        <w:t>:</w:t>
      </w:r>
      <w:bookmarkEnd w:id="1586"/>
    </w:p>
    <w:p>
      <w:pPr>
        <w:pStyle w:val="BookText"/>
        <w:rPr/>
      </w:pPr>
      <w:r>
        <w:rPr>
          <w:rFonts w:ascii="Amiri" w:hAnsi="Amiri" w:eastAsia="Amiri" w:cs="Amiri"/>
          <w:color w:val="111111"/>
          <w:sz w:val="28"/>
          <w:sz w:val="28"/>
          <w:szCs w:val="28"/>
          <w:rtl w:val="true"/>
          <w:lang w:bidi="ar-SA"/>
        </w:rPr>
        <w:t>مدينة عظيمة، و قصبة العراق و مستقر الخلفاء، و أكثر البلدان عمارة فى العالم، و محط رجال العلماء؛ ذات تجارات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المنصور فى العصر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نهر دجلة من وسطها، و قد أقيم على دجلة جسر وضع على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القطن و الإبريسم و الزجاج المخروط، و أدوات الزينة، و الأدهان و الأشربة و المعاجين التى تحمل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1083672_2314609296"/>
      <w:bookmarkStart w:id="1588" w:name="_Toc733"/>
      <w:bookmarkEnd w:id="1587"/>
      <w:r>
        <w:rPr/>
        <w:t>2</w:t>
      </w:r>
      <w:r>
        <w:rPr>
          <w:rtl w:val="true"/>
        </w:rPr>
        <w:t xml:space="preserve">- </w:t>
      </w:r>
      <w:r>
        <w:rPr>
          <w:rtl w:val="true"/>
        </w:rPr>
        <w:t>المدائن</w:t>
      </w:r>
      <w:r>
        <w:rPr>
          <w:rtl w:val="true"/>
        </w:rPr>
        <w:t>:</w:t>
      </w:r>
      <w:bookmarkEnd w:id="1588"/>
    </w:p>
    <w:p>
      <w:pPr>
        <w:pStyle w:val="BookText"/>
        <w:rPr/>
      </w:pPr>
      <w:r>
        <w:rPr>
          <w:rFonts w:ascii="Amiri" w:hAnsi="Amiri" w:eastAsia="Amiri" w:cs="Amiri"/>
          <w:color w:val="111111"/>
          <w:sz w:val="28"/>
          <w:sz w:val="28"/>
          <w:szCs w:val="28"/>
          <w:rtl w:val="true"/>
          <w:lang w:bidi="ar-SA"/>
        </w:rPr>
        <w:t>مدينة إلى شرقىّ دجلة، كانت مستقر الأكاسرة، و بها إيوان يدعى إيوان كسرى، يقال إنه لا يوجد فى العالم إيوان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المدينة كبيرة و عامرة و قد نقل عمرانها إلى بغداد</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083674_2314609296"/>
      <w:bookmarkStart w:id="1590" w:name="_Toc734"/>
      <w:bookmarkEnd w:id="1589"/>
      <w:r>
        <w:rPr/>
        <w:t>3</w:t>
      </w:r>
      <w:r>
        <w:rPr>
          <w:rtl w:val="true"/>
        </w:rPr>
        <w:t xml:space="preserve">- </w:t>
      </w:r>
      <w:r>
        <w:rPr>
          <w:rtl w:val="true"/>
        </w:rPr>
        <w:t>النعمانية</w:t>
      </w:r>
      <w:r>
        <w:rPr>
          <w:rtl w:val="true"/>
        </w:rPr>
        <w:t>:</w:t>
      </w:r>
      <w:bookmarkEnd w:id="1590"/>
    </w:p>
    <w:p>
      <w:pPr>
        <w:pStyle w:val="BookText"/>
        <w:rPr/>
      </w:pPr>
      <w:r>
        <w:rPr>
          <w:rFonts w:ascii="Amiri" w:hAnsi="Amiri" w:eastAsia="Amiri" w:cs="Amiri"/>
          <w:color w:val="111111"/>
          <w:sz w:val="28"/>
          <w:sz w:val="28"/>
          <w:szCs w:val="28"/>
          <w:rtl w:val="true"/>
          <w:lang w:bidi="ar-SA"/>
        </w:rPr>
        <w:t>إلى الغرب من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دير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الشرق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هاتين المدينتين عامر</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1083676_2314609296"/>
      <w:bookmarkStart w:id="1592" w:name="_Toc735"/>
      <w:bookmarkEnd w:id="1591"/>
      <w:r>
        <w:rPr/>
        <w:t>4</w:t>
      </w:r>
      <w:r>
        <w:rPr>
          <w:rtl w:val="true"/>
        </w:rPr>
        <w:t xml:space="preserve">- </w:t>
      </w:r>
      <w:r>
        <w:rPr>
          <w:rtl w:val="true"/>
        </w:rPr>
        <w:t>جبل</w:t>
      </w:r>
      <w:r>
        <w:rPr>
          <w:rtl w:val="true"/>
        </w:rPr>
        <w:t>:</w:t>
      </w:r>
      <w:bookmarkEnd w:id="1592"/>
    </w:p>
    <w:p>
      <w:pPr>
        <w:pStyle w:val="BookText"/>
        <w:rPr/>
      </w:pPr>
      <w:r>
        <w:rPr>
          <w:rFonts w:ascii="Amiri" w:hAnsi="Amiri" w:eastAsia="Amiri" w:cs="Amiri"/>
          <w:color w:val="111111"/>
          <w:sz w:val="28"/>
          <w:sz w:val="28"/>
          <w:szCs w:val="28"/>
          <w:rtl w:val="true"/>
          <w:lang w:bidi="ar-SA"/>
        </w:rPr>
        <w:t>مدينة قليلة العمارة، و أغلب أهلها كرد</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083678_2314609296"/>
      <w:bookmarkStart w:id="1594" w:name="_Toc736"/>
      <w:bookmarkEnd w:id="1593"/>
      <w:r>
        <w:rPr/>
        <w:t>5</w:t>
      </w:r>
      <w:r>
        <w:rPr>
          <w:rtl w:val="true"/>
        </w:rPr>
        <w:t xml:space="preserve">- </w:t>
      </w:r>
      <w:r>
        <w:rPr>
          <w:rtl w:val="true"/>
        </w:rPr>
        <w:t>جراري</w:t>
      </w:r>
      <w:r>
        <w:rPr>
          <w:rtl w:val="true"/>
        </w:rPr>
        <w:t>:</w:t>
      </w:r>
      <w:bookmarkEnd w:id="1594"/>
    </w:p>
    <w:p>
      <w:pPr>
        <w:pStyle w:val="BookText"/>
        <w:rPr/>
      </w:pPr>
      <w:r>
        <w:rPr>
          <w:rFonts w:ascii="Amiri" w:hAnsi="Amiri" w:eastAsia="Amiri" w:cs="Amiri"/>
          <w:color w:val="111111"/>
          <w:sz w:val="28"/>
          <w:sz w:val="28"/>
          <w:szCs w:val="28"/>
          <w:rtl w:val="true"/>
          <w:lang w:bidi="ar-SA"/>
        </w:rPr>
        <w:t>إلى الشرق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الشرق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الغرب من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المدن المذكورة آنفا عامرة ذات خيرات</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1083680_2314609296"/>
      <w:bookmarkStart w:id="1596" w:name="_Toc737"/>
      <w:bookmarkEnd w:id="1595"/>
      <w:r>
        <w:rPr/>
        <w:t>6</w:t>
      </w:r>
      <w:r>
        <w:rPr>
          <w:rtl w:val="true"/>
        </w:rPr>
        <w:t xml:space="preserve">- </w:t>
      </w:r>
      <w:r>
        <w:rPr>
          <w:rtl w:val="true"/>
        </w:rPr>
        <w:t>واسط</w:t>
      </w:r>
      <w:r>
        <w:rPr>
          <w:rtl w:val="true"/>
        </w:rPr>
        <w:t>:</w:t>
      </w:r>
      <w:bookmarkEnd w:id="1596"/>
    </w:p>
    <w:p>
      <w:pPr>
        <w:pStyle w:val="BookText"/>
        <w:rPr/>
      </w:pPr>
      <w:r>
        <w:rPr>
          <w:rFonts w:ascii="Amiri" w:hAnsi="Amiri" w:eastAsia="Amiri" w:cs="Amiri"/>
          <w:color w:val="111111"/>
          <w:sz w:val="28"/>
          <w:sz w:val="28"/>
          <w:szCs w:val="28"/>
          <w:rtl w:val="true"/>
          <w:lang w:bidi="ar-SA"/>
        </w:rPr>
        <w:t>مدينة كبيرة يقسمها دجلة إلى نصفين و عليه جسر، و فى كل نصف منها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بناها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طيبة الهواء و أكثر مدن العراق من حيث وفرة نعمها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الأكسية و التكك و الأصواف الملونة</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083682_2314609296"/>
      <w:bookmarkStart w:id="1598" w:name="_Toc738"/>
      <w:bookmarkEnd w:id="1597"/>
      <w:r>
        <w:rPr/>
        <w:t>7</w:t>
      </w:r>
      <w:r>
        <w:rPr>
          <w:rtl w:val="true"/>
        </w:rPr>
        <w:t xml:space="preserve">- </w:t>
      </w:r>
      <w:r>
        <w:rPr>
          <w:rtl w:val="true"/>
        </w:rPr>
        <w:t>عبدسى، نيم روذى</w:t>
      </w:r>
      <w:r>
        <w:rPr>
          <w:rtl w:val="true"/>
        </w:rPr>
        <w:t>:</w:t>
      </w:r>
      <w:bookmarkEnd w:id="15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مدينتان عامرتان فيهما تمور كثيرة</w:t>
      </w:r>
      <w:r>
        <w:rPr>
          <w:rFonts w:eastAsia="Amiri" w:cs="Amiri" w:ascii="Amiri" w:hAnsi="Amiri"/>
          <w:color w:val="111111"/>
          <w:sz w:val="28"/>
          <w:szCs w:val="28"/>
          <w:rtl w:val="true"/>
          <w:lang w:bidi="ar-SA"/>
        </w:rPr>
        <w:t>.</w:t>
      </w:r>
      <w:bookmarkStart w:id="1599" w:name="pg19779_190360"/>
    </w:p>
    <w:p>
      <w:pPr>
        <w:pStyle w:val="Heading3"/>
        <w:numPr>
          <w:ilvl w:val="2"/>
          <w:numId w:val="1"/>
        </w:numPr>
        <w:rPr/>
      </w:pPr>
      <w:bookmarkStart w:id="1600" w:name="__RefHeading___Toc1083684_2314609296"/>
      <w:bookmarkStart w:id="1601" w:name="_Toc739"/>
      <w:bookmarkEnd w:id="1599"/>
      <w:bookmarkEnd w:id="1600"/>
      <w:r>
        <w:rPr/>
        <w:t>8</w:t>
      </w:r>
      <w:r>
        <w:rPr>
          <w:rtl w:val="true"/>
        </w:rPr>
        <w:t xml:space="preserve">- </w:t>
      </w:r>
      <w:r>
        <w:rPr>
          <w:rtl w:val="true"/>
        </w:rPr>
        <w:t>مفتح</w:t>
      </w:r>
      <w:r>
        <w:rPr>
          <w:rtl w:val="true"/>
        </w:rPr>
        <w:t>:</w:t>
      </w:r>
      <w:bookmarkEnd w:id="1601"/>
    </w:p>
    <w:p>
      <w:pPr>
        <w:pStyle w:val="BookText"/>
        <w:rPr/>
      </w:pPr>
      <w:r>
        <w:rPr>
          <w:rFonts w:ascii="Amiri" w:hAnsi="Amiri" w:eastAsia="Amiri" w:cs="Amiri"/>
          <w:color w:val="111111"/>
          <w:sz w:val="28"/>
          <w:sz w:val="28"/>
          <w:szCs w:val="28"/>
          <w:rtl w:val="true"/>
          <w:lang w:bidi="ar-SA"/>
        </w:rPr>
        <w:t>مدينة عامرة تقع إلى الشرق من دجلة يخرج منها نهر معقل</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1083686_2314609296"/>
      <w:bookmarkStart w:id="1603" w:name="_Toc740"/>
      <w:bookmarkEnd w:id="1602"/>
      <w:r>
        <w:rPr/>
        <w:t>9</w:t>
      </w:r>
      <w:r>
        <w:rPr>
          <w:rtl w:val="true"/>
        </w:rPr>
        <w:t xml:space="preserve">- </w:t>
      </w:r>
      <w:r>
        <w:rPr>
          <w:rtl w:val="true"/>
        </w:rPr>
        <w:t>الأبلّة</w:t>
      </w:r>
      <w:r>
        <w:rPr>
          <w:rtl w:val="true"/>
        </w:rPr>
        <w:t>:</w:t>
      </w:r>
      <w:bookmarkEnd w:id="1603"/>
    </w:p>
    <w:p>
      <w:p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خصبة إلى الغرب من دجلة، يدور حولها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المناديل و العمائم الأبلية</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1083688_2314609296"/>
      <w:bookmarkStart w:id="1605" w:name="_Toc741"/>
      <w:bookmarkEnd w:id="1604"/>
      <w:r>
        <w:rPr/>
        <w:t>10</w:t>
      </w:r>
      <w:r>
        <w:rPr>
          <w:rtl w:val="true"/>
        </w:rPr>
        <w:t xml:space="preserve">- </w:t>
      </w:r>
      <w:r>
        <w:rPr>
          <w:rtl w:val="true"/>
        </w:rPr>
        <w:t>البصرة</w:t>
      </w:r>
      <w:r>
        <w:rPr>
          <w:rtl w:val="true"/>
        </w:rPr>
        <w:t>:</w:t>
      </w:r>
      <w:bookmarkEnd w:id="1605"/>
    </w:p>
    <w:p>
      <w:pPr>
        <w:pStyle w:val="BookText"/>
        <w:rPr/>
      </w:pPr>
      <w:r>
        <w:rPr>
          <w:rFonts w:ascii="Amiri" w:hAnsi="Amiri" w:eastAsia="Amiri" w:cs="Amiri"/>
          <w:color w:val="111111"/>
          <w:sz w:val="28"/>
          <w:sz w:val="28"/>
          <w:szCs w:val="28"/>
          <w:rtl w:val="true"/>
          <w:lang w:bidi="ar-SA"/>
        </w:rPr>
        <w:t>مدينة عظيمة بها اثنتا عشرة محلة لكل محلة منهن عدة مدن منفصلة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بها مائة و أربعة و عشرين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عمر بن الخطاب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فى العراق ناحية خراجها عشرى سوى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خرج العلوى البرقعى؛ و بها قبور طلحة و أنس بن مالك و الشيخ الحسن البصرى 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النعال و الفوط الجيدة و ثياب الكتان و الخيوش الغالية</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1083690_2314609296"/>
      <w:bookmarkStart w:id="1607" w:name="_Toc742"/>
      <w:bookmarkEnd w:id="1606"/>
      <w:r>
        <w:rPr/>
        <w:t>11</w:t>
      </w:r>
      <w:r>
        <w:rPr>
          <w:rtl w:val="true"/>
        </w:rPr>
        <w:t xml:space="preserve">- </w:t>
      </w:r>
      <w:r>
        <w:rPr>
          <w:rtl w:val="true"/>
        </w:rPr>
        <w:t>بيان</w:t>
      </w:r>
      <w:r>
        <w:rPr>
          <w:rtl w:val="true"/>
        </w:rPr>
        <w:t>:</w:t>
      </w:r>
      <w:bookmarkEnd w:id="1607"/>
    </w:p>
    <w:p>
      <w:pPr>
        <w:pStyle w:val="BookText"/>
        <w:rPr/>
      </w:pPr>
      <w:r>
        <w:rPr>
          <w:rFonts w:ascii="Amiri" w:hAnsi="Amiri" w:eastAsia="Amiri" w:cs="Amiri"/>
          <w:color w:val="111111"/>
          <w:sz w:val="28"/>
          <w:sz w:val="28"/>
          <w:szCs w:val="28"/>
          <w:rtl w:val="true"/>
          <w:lang w:bidi="ar-SA"/>
        </w:rPr>
        <w:t>مدينة إلى الشرق من دجلة، عامرة و نزهة</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1083692_2314609296"/>
      <w:bookmarkStart w:id="1609" w:name="_Toc743"/>
      <w:bookmarkEnd w:id="1608"/>
      <w:r>
        <w:rPr/>
        <w:t>12</w:t>
      </w:r>
      <w:r>
        <w:rPr>
          <w:rtl w:val="true"/>
        </w:rPr>
        <w:t xml:space="preserve">- </w:t>
      </w:r>
      <w:r>
        <w:rPr>
          <w:rtl w:val="true"/>
        </w:rPr>
        <w:t>سلمانان</w:t>
      </w:r>
      <w:r>
        <w:rPr>
          <w:rtl w:val="true"/>
        </w:rPr>
        <w:t>:</w:t>
      </w:r>
      <w:bookmarkEnd w:id="1609"/>
    </w:p>
    <w:p>
      <w:pPr>
        <w:pStyle w:val="BookText"/>
        <w:rPr/>
      </w:pPr>
      <w:r>
        <w:rPr>
          <w:rFonts w:ascii="Amiri" w:hAnsi="Amiri" w:eastAsia="Amiri" w:cs="Amiri"/>
          <w:color w:val="111111"/>
          <w:sz w:val="28"/>
          <w:sz w:val="28"/>
          <w:szCs w:val="28"/>
          <w:rtl w:val="true"/>
          <w:lang w:bidi="ar-SA"/>
        </w:rPr>
        <w:t>مدينة إلى الشرق من دجلة و نزهة</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1083694_2314609296"/>
      <w:bookmarkStart w:id="1611" w:name="_Toc744"/>
      <w:bookmarkEnd w:id="1610"/>
      <w:r>
        <w:rPr/>
        <w:t>13</w:t>
      </w:r>
      <w:r>
        <w:rPr>
          <w:rtl w:val="true"/>
        </w:rPr>
        <w:t xml:space="preserve">- </w:t>
      </w:r>
      <w:r>
        <w:rPr>
          <w:rtl w:val="true"/>
        </w:rPr>
        <w:t>عبادان</w:t>
      </w:r>
      <w:r>
        <w:rPr>
          <w:rtl w:val="true"/>
        </w:rPr>
        <w:t>:</w:t>
      </w:r>
      <w:bookmarkEnd w:id="1611"/>
    </w:p>
    <w:p>
      <w:pPr>
        <w:pStyle w:val="BookText"/>
        <w:rPr/>
      </w:pPr>
      <w:r>
        <w:rPr>
          <w:rFonts w:ascii="Amiri" w:hAnsi="Amiri" w:eastAsia="Amiri" w:cs="Amiri"/>
          <w:color w:val="111111"/>
          <w:sz w:val="28"/>
          <w:sz w:val="28"/>
          <w:szCs w:val="28"/>
          <w:rtl w:val="true"/>
          <w:lang w:bidi="ar-SA"/>
        </w:rPr>
        <w:t>مدينة صغيرة و عامرة على ساحل البحر، ترتفع منها الحصر العبادانية و الحصر السامانية، و يؤتى منها بالملح إلى البصرة و واسط</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083696_2314609296"/>
      <w:bookmarkStart w:id="1613" w:name="_Toc745"/>
      <w:bookmarkEnd w:id="1612"/>
      <w:r>
        <w:rPr/>
        <w:t>14</w:t>
      </w:r>
      <w:r>
        <w:rPr>
          <w:rtl w:val="true"/>
        </w:rPr>
        <w:t xml:space="preserve">- </w:t>
      </w:r>
      <w:r>
        <w:rPr>
          <w:rtl w:val="true"/>
        </w:rPr>
        <w:t>مادرايا</w:t>
      </w:r>
      <w:r>
        <w:rPr>
          <w:rtl w:val="true"/>
        </w:rPr>
        <w:t>:</w:t>
      </w:r>
      <w:bookmarkEnd w:id="1613"/>
    </w:p>
    <w:p>
      <w:pPr>
        <w:pStyle w:val="BookText"/>
        <w:rPr/>
      </w:pPr>
      <w:r>
        <w:rPr>
          <w:rFonts w:ascii="Amiri" w:hAnsi="Amiri" w:eastAsia="Amiri" w:cs="Amiri"/>
          <w:color w:val="111111"/>
          <w:sz w:val="28"/>
          <w:sz w:val="28"/>
          <w:szCs w:val="28"/>
          <w:rtl w:val="true"/>
          <w:lang w:bidi="ar-SA"/>
        </w:rPr>
        <w:t>مدينة عامرة و نزهة ذات فواكه و زروع</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1083698_2314609296"/>
      <w:bookmarkStart w:id="1615" w:name="_Toc746"/>
      <w:bookmarkEnd w:id="1614"/>
      <w:r>
        <w:rPr/>
        <w:t>15</w:t>
      </w:r>
      <w:r>
        <w:rPr>
          <w:rtl w:val="true"/>
        </w:rPr>
        <w:t xml:space="preserve">- </w:t>
      </w:r>
      <w:r>
        <w:rPr>
          <w:rtl w:val="true"/>
        </w:rPr>
        <w:t>إسكاف بنى جنيد</w:t>
      </w:r>
      <w:r>
        <w:rPr>
          <w:rtl w:val="true"/>
        </w:rPr>
        <w:t>:</w:t>
      </w:r>
      <w:bookmarkEnd w:id="1615"/>
    </w:p>
    <w:p>
      <w:pPr>
        <w:pStyle w:val="BookText"/>
        <w:rPr/>
      </w:pPr>
      <w:r>
        <w:rPr>
          <w:rFonts w:ascii="Amiri" w:hAnsi="Amiri" w:eastAsia="Amiri" w:cs="Amiri"/>
          <w:color w:val="111111"/>
          <w:sz w:val="28"/>
          <w:sz w:val="28"/>
          <w:szCs w:val="28"/>
          <w:rtl w:val="true"/>
          <w:lang w:bidi="ar-SA"/>
        </w:rPr>
        <w:t>موضع ينتفع به من الباقى من مياه نهر نهروان فى الزراعة</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1083700_2314609296"/>
      <w:bookmarkStart w:id="1617" w:name="_Toc747"/>
      <w:bookmarkEnd w:id="1616"/>
      <w:r>
        <w:rPr/>
        <w:t>16</w:t>
      </w:r>
      <w:r>
        <w:rPr>
          <w:rtl w:val="true"/>
        </w:rPr>
        <w:t xml:space="preserve">- </w:t>
      </w:r>
      <w:r>
        <w:rPr>
          <w:rtl w:val="true"/>
        </w:rPr>
        <w:t>النهروان</w:t>
      </w:r>
      <w:r>
        <w:rPr>
          <w:rtl w:val="true"/>
        </w:rPr>
        <w:t>:</w:t>
      </w:r>
      <w:bookmarkEnd w:id="1617"/>
    </w:p>
    <w:p>
      <w:pPr>
        <w:pStyle w:val="BookText"/>
        <w:rPr/>
      </w:pPr>
      <w:r>
        <w:rPr>
          <w:rFonts w:ascii="Amiri" w:hAnsi="Amiri" w:eastAsia="Amiri" w:cs="Amiri"/>
          <w:color w:val="111111"/>
          <w:sz w:val="28"/>
          <w:sz w:val="28"/>
          <w:szCs w:val="28"/>
          <w:rtl w:val="true"/>
          <w:lang w:bidi="ar-SA"/>
        </w:rPr>
        <w:t>مدينة ذات عمارة قليلة، و بها تمور قليلة، و بها أماكن بناها الأكاسرة</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1083702_2314609296"/>
      <w:bookmarkStart w:id="1619" w:name="_Toc748"/>
      <w:bookmarkEnd w:id="1618"/>
      <w:r>
        <w:rPr/>
        <w:t>17</w:t>
      </w:r>
      <w:r>
        <w:rPr>
          <w:rtl w:val="true"/>
        </w:rPr>
        <w:t xml:space="preserve">- </w:t>
      </w:r>
      <w:r>
        <w:rPr>
          <w:rtl w:val="true"/>
        </w:rPr>
        <w:t>جلولاء، خانقين</w:t>
      </w:r>
      <w:r>
        <w:rPr>
          <w:rtl w:val="true"/>
        </w:rPr>
        <w:t>:</w:t>
      </w:r>
      <w:bookmarkEnd w:id="1619"/>
    </w:p>
    <w:p>
      <w:pPr>
        <w:pStyle w:val="BookText"/>
        <w:rPr/>
      </w:pPr>
      <w:r>
        <w:rPr>
          <w:rFonts w:ascii="Amiri" w:hAnsi="Amiri" w:eastAsia="Amiri" w:cs="Amiri"/>
          <w:color w:val="111111"/>
          <w:sz w:val="28"/>
          <w:sz w:val="28"/>
          <w:szCs w:val="28"/>
          <w:rtl w:val="true"/>
          <w:lang w:bidi="ar-SA"/>
        </w:rPr>
        <w:t>مدينتان نزهتان، و فى خانقين نهر كبير</w:t>
      </w:r>
      <w:r>
        <w:rPr>
          <w:rFonts w:eastAsia="Amiri" w:cs="Amiri" w:ascii="Amiri" w:hAnsi="Amiri"/>
          <w:color w:val="111111"/>
          <w:sz w:val="28"/>
          <w:szCs w:val="28"/>
          <w:rtl w:val="true"/>
          <w:lang w:bidi="ar-SA"/>
        </w:rPr>
        <w:t>.</w:t>
      </w:r>
    </w:p>
    <w:p>
      <w:pPr>
        <w:pStyle w:val="Heading3"/>
        <w:numPr>
          <w:ilvl w:val="2"/>
          <w:numId w:val="1"/>
        </w:numPr>
        <w:rPr/>
      </w:pPr>
      <w:bookmarkStart w:id="1620" w:name="__RefHeading___Toc1083704_2314609296"/>
      <w:bookmarkStart w:id="1621" w:name="_Toc749"/>
      <w:bookmarkEnd w:id="1620"/>
      <w:r>
        <w:rPr/>
        <w:t>18</w:t>
      </w:r>
      <w:r>
        <w:rPr>
          <w:rtl w:val="true"/>
        </w:rPr>
        <w:t xml:space="preserve">- </w:t>
      </w:r>
      <w:r>
        <w:rPr>
          <w:rtl w:val="true"/>
        </w:rPr>
        <w:t>قصر شيرين</w:t>
      </w:r>
      <w:r>
        <w:rPr>
          <w:rtl w:val="true"/>
        </w:rPr>
        <w:t>:</w:t>
      </w:r>
      <w:bookmarkEnd w:id="1621"/>
    </w:p>
    <w:p>
      <w:pPr>
        <w:pStyle w:val="BookText"/>
        <w:rPr/>
      </w:pPr>
      <w:r>
        <w:rPr>
          <w:rFonts w:ascii="Amiri" w:hAnsi="Amiri" w:eastAsia="Amiri" w:cs="Amiri"/>
          <w:color w:val="111111"/>
          <w:sz w:val="28"/>
          <w:sz w:val="28"/>
          <w:szCs w:val="28"/>
          <w:rtl w:val="true"/>
          <w:lang w:bidi="ar-SA"/>
        </w:rPr>
        <w:t>قرية كبيرة لها سور من الصخر و بها إيوان واسع من المرمر</w:t>
      </w:r>
      <w:r>
        <w:rPr>
          <w:rFonts w:eastAsia="Amiri" w:cs="Amiri" w:ascii="Amiri" w:hAnsi="Amiri"/>
          <w:color w:val="111111"/>
          <w:sz w:val="28"/>
          <w:szCs w:val="28"/>
          <w:rtl w:val="true"/>
          <w:lang w:bidi="ar-SA"/>
        </w:rPr>
        <w:t>.</w:t>
      </w:r>
    </w:p>
    <w:p>
      <w:pPr>
        <w:pStyle w:val="Heading3"/>
        <w:numPr>
          <w:ilvl w:val="2"/>
          <w:numId w:val="1"/>
        </w:numPr>
        <w:rPr/>
      </w:pPr>
      <w:bookmarkStart w:id="1622" w:name="__RefHeading___Toc1083706_2314609296"/>
      <w:bookmarkStart w:id="1623" w:name="_Toc750"/>
      <w:bookmarkEnd w:id="1622"/>
      <w:r>
        <w:rPr/>
        <w:t>19</w:t>
      </w:r>
      <w:r>
        <w:rPr>
          <w:rtl w:val="true"/>
        </w:rPr>
        <w:t xml:space="preserve">- </w:t>
      </w:r>
      <w:r>
        <w:rPr>
          <w:rtl w:val="true"/>
        </w:rPr>
        <w:t>حلوان</w:t>
      </w:r>
      <w:r>
        <w:rPr>
          <w:rtl w:val="true"/>
        </w:rPr>
        <w:t>:</w:t>
      </w:r>
      <w:bookmarkEnd w:id="1623"/>
    </w:p>
    <w:p>
      <w:pPr>
        <w:pStyle w:val="BookText"/>
        <w:rPr/>
      </w:pPr>
      <w:r>
        <w:rPr>
          <w:rFonts w:ascii="Amiri" w:hAnsi="Amiri" w:eastAsia="Amiri" w:cs="Amiri"/>
          <w:color w:val="111111"/>
          <w:sz w:val="28"/>
          <w:sz w:val="28"/>
          <w:szCs w:val="28"/>
          <w:rtl w:val="true"/>
          <w:lang w:bidi="ar-SA"/>
        </w:rPr>
        <w:t>مدينة ذات خيرات وفيرة يمر وسطها نهر، يرتفع منها التين الذي يجففونه و يحمل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083708_2314609296"/>
      <w:bookmarkStart w:id="1625" w:name="_Toc751"/>
      <w:bookmarkEnd w:id="1624"/>
      <w:r>
        <w:rPr/>
        <w:t>20</w:t>
      </w:r>
      <w:r>
        <w:rPr>
          <w:rtl w:val="true"/>
        </w:rPr>
        <w:t xml:space="preserve">- </w:t>
      </w:r>
      <w:r>
        <w:rPr>
          <w:rtl w:val="true"/>
        </w:rPr>
        <w:t>كوثى ربّا</w:t>
      </w:r>
      <w:r>
        <w:rPr>
          <w:rtl w:val="true"/>
        </w:rPr>
        <w:t>:</w:t>
      </w:r>
      <w:bookmarkEnd w:id="1625"/>
    </w:p>
    <w:p>
      <w:pPr>
        <w:pStyle w:val="BookText"/>
        <w:rPr/>
      </w:pPr>
      <w:r>
        <w:rPr>
          <w:rFonts w:ascii="Amiri" w:hAnsi="Amiri" w:eastAsia="Amiri" w:cs="Amiri"/>
          <w:color w:val="111111"/>
          <w:sz w:val="28"/>
          <w:sz w:val="28"/>
          <w:szCs w:val="28"/>
          <w:rtl w:val="true"/>
          <w:lang w:bidi="ar-SA"/>
        </w:rPr>
        <w:t>مدينة حواليها تلال من الرماد يقال إنها بقايا النار التى أوقدها النمرود ليحرق بها إبراهيم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1626" w:name="__RefHeading___Toc1083710_2314609296"/>
      <w:bookmarkStart w:id="1627" w:name="_Toc752"/>
      <w:bookmarkEnd w:id="1626"/>
      <w:r>
        <w:rPr/>
        <w:t>21</w:t>
      </w:r>
      <w:r>
        <w:rPr>
          <w:rtl w:val="true"/>
        </w:rPr>
        <w:t xml:space="preserve">- </w:t>
      </w:r>
      <w:r>
        <w:rPr>
          <w:rtl w:val="true"/>
        </w:rPr>
        <w:t>بابل</w:t>
      </w:r>
      <w:r>
        <w:rPr>
          <w:rtl w:val="true"/>
        </w:rPr>
        <w:t>:</w:t>
      </w:r>
      <w:bookmarkEnd w:id="1627"/>
    </w:p>
    <w:p>
      <w:pPr>
        <w:pStyle w:val="BookText"/>
        <w:rPr/>
      </w:pPr>
      <w:r>
        <w:rPr>
          <w:rFonts w:ascii="Amiri" w:hAnsi="Amiri" w:eastAsia="Amiri" w:cs="Amiri"/>
          <w:color w:val="111111"/>
          <w:sz w:val="28"/>
          <w:sz w:val="28"/>
          <w:szCs w:val="28"/>
          <w:rtl w:val="true"/>
          <w:lang w:bidi="ar-SA"/>
        </w:rPr>
        <w:t>أقدم مدينة فى العراق، و كانت مستقر ملوك الكنعانيين</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083712_2314609296"/>
      <w:bookmarkStart w:id="1629" w:name="_Toc753"/>
      <w:bookmarkEnd w:id="1628"/>
      <w:r>
        <w:rPr/>
        <w:t>22</w:t>
      </w:r>
      <w:r>
        <w:rPr>
          <w:rtl w:val="true"/>
        </w:rPr>
        <w:t xml:space="preserve">- </w:t>
      </w:r>
      <w:r>
        <w:rPr>
          <w:rtl w:val="true"/>
        </w:rPr>
        <w:t>صرصر</w:t>
      </w:r>
      <w:r>
        <w:rPr>
          <w:rtl w:val="true"/>
        </w:rPr>
        <w:t>:</w:t>
      </w:r>
      <w:bookmarkEnd w:id="1629"/>
    </w:p>
    <w:p>
      <w:pPr>
        <w:pStyle w:val="BookText"/>
        <w:rPr/>
      </w:pPr>
      <w:r>
        <w:rPr>
          <w:rFonts w:ascii="Amiri" w:hAnsi="Amiri" w:eastAsia="Amiri" w:cs="Amiri"/>
          <w:color w:val="111111"/>
          <w:sz w:val="28"/>
          <w:sz w:val="28"/>
          <w:szCs w:val="28"/>
          <w:rtl w:val="true"/>
          <w:lang w:bidi="ar-SA"/>
        </w:rPr>
        <w:t>مدينة عامرة ذات نعمة وفيرة، يمرّ من وسطها نهر صرصر</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1083714_2314609296"/>
      <w:bookmarkStart w:id="1631" w:name="_Toc754"/>
      <w:bookmarkEnd w:id="1630"/>
      <w:r>
        <w:rPr/>
        <w:t>23</w:t>
      </w:r>
      <w:r>
        <w:rPr>
          <w:rtl w:val="true"/>
        </w:rPr>
        <w:t xml:space="preserve">- </w:t>
      </w:r>
      <w:r>
        <w:rPr>
          <w:rtl w:val="true"/>
        </w:rPr>
        <w:t>نهر الملك</w:t>
      </w:r>
      <w:r>
        <w:rPr>
          <w:rtl w:val="true"/>
        </w:rPr>
        <w:t>:</w:t>
      </w:r>
      <w:bookmarkEnd w:id="163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عامرة ذات نعم</w:t>
      </w:r>
      <w:r>
        <w:rPr>
          <w:rFonts w:eastAsia="Amiri" w:cs="Amiri" w:ascii="Amiri" w:hAnsi="Amiri"/>
          <w:color w:val="111111"/>
          <w:sz w:val="28"/>
          <w:szCs w:val="28"/>
          <w:rtl w:val="true"/>
          <w:lang w:bidi="ar-SA"/>
        </w:rPr>
        <w:t>.</w:t>
      </w:r>
      <w:bookmarkStart w:id="1632" w:name="pg19779_190361"/>
    </w:p>
    <w:p>
      <w:pPr>
        <w:pStyle w:val="Heading3"/>
        <w:numPr>
          <w:ilvl w:val="2"/>
          <w:numId w:val="1"/>
        </w:numPr>
        <w:rPr/>
      </w:pPr>
      <w:bookmarkStart w:id="1633" w:name="__RefHeading___Toc1083716_2314609296"/>
      <w:bookmarkStart w:id="1634" w:name="_Toc755"/>
      <w:bookmarkEnd w:id="1632"/>
      <w:bookmarkEnd w:id="1633"/>
      <w:r>
        <w:rPr/>
        <w:t>24</w:t>
      </w:r>
      <w:r>
        <w:rPr>
          <w:rtl w:val="true"/>
        </w:rPr>
        <w:t xml:space="preserve">- </w:t>
      </w:r>
      <w:r>
        <w:rPr>
          <w:rtl w:val="true"/>
        </w:rPr>
        <w:t>قصر ابن هبيرة</w:t>
      </w:r>
      <w:r>
        <w:rPr>
          <w:rtl w:val="true"/>
        </w:rPr>
        <w:t>:</w:t>
      </w:r>
      <w:bookmarkEnd w:id="1634"/>
    </w:p>
    <w:p>
      <w:pPr>
        <w:pStyle w:val="BookText"/>
        <w:rPr/>
      </w:pPr>
      <w:r>
        <w:rPr>
          <w:rFonts w:ascii="Amiri" w:hAnsi="Amiri" w:eastAsia="Amiri" w:cs="Amiri"/>
          <w:color w:val="111111"/>
          <w:sz w:val="28"/>
          <w:sz w:val="28"/>
          <w:szCs w:val="28"/>
          <w:rtl w:val="true"/>
          <w:lang w:bidi="ar-SA"/>
        </w:rPr>
        <w:t>أهم مدينة بين بغداد و الكوفة، عامرة ذات نعمة غاصة بالسكان</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1083718_2314609296"/>
      <w:bookmarkStart w:id="1636" w:name="_Toc756"/>
      <w:bookmarkEnd w:id="1635"/>
      <w:r>
        <w:rPr/>
        <w:t>25</w:t>
      </w:r>
      <w:r>
        <w:rPr>
          <w:rtl w:val="true"/>
        </w:rPr>
        <w:t xml:space="preserve">- </w:t>
      </w:r>
      <w:r>
        <w:rPr>
          <w:rtl w:val="true"/>
        </w:rPr>
        <w:t>الجامعين</w:t>
      </w:r>
      <w:r>
        <w:rPr>
          <w:rtl w:val="true"/>
        </w:rPr>
        <w:t>:</w:t>
      </w:r>
      <w:bookmarkEnd w:id="1636"/>
    </w:p>
    <w:p>
      <w:pPr>
        <w:pStyle w:val="BookText"/>
        <w:rPr/>
      </w:pPr>
      <w:r>
        <w:rPr>
          <w:rFonts w:ascii="Amiri" w:hAnsi="Amiri" w:eastAsia="Amiri" w:cs="Amiri"/>
          <w:color w:val="111111"/>
          <w:sz w:val="28"/>
          <w:sz w:val="28"/>
          <w:szCs w:val="28"/>
          <w:rtl w:val="true"/>
          <w:lang w:bidi="ar-SA"/>
        </w:rPr>
        <w:t>مدينة بين نهر الفرات و نهر سورا، لا طريق إليها من أية جهة إلا عن طريق الماء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7" w:name="__RefHeading___Toc1083720_2314609296"/>
      <w:bookmarkStart w:id="1638" w:name="_Toc757"/>
      <w:bookmarkEnd w:id="1637"/>
      <w:r>
        <w:rPr/>
        <w:t>26</w:t>
      </w:r>
      <w:r>
        <w:rPr>
          <w:rtl w:val="true"/>
        </w:rPr>
        <w:t xml:space="preserve">- </w:t>
      </w:r>
      <w:r>
        <w:rPr>
          <w:rtl w:val="true"/>
        </w:rPr>
        <w:t>الكوفة</w:t>
      </w:r>
      <w:r>
        <w:rPr>
          <w:rtl w:val="true"/>
        </w:rPr>
        <w:t>:</w:t>
      </w:r>
      <w:bookmarkEnd w:id="1638"/>
    </w:p>
    <w:p>
      <w:pPr>
        <w:pStyle w:val="BookText"/>
        <w:rPr/>
      </w:pPr>
      <w:r>
        <w:rPr>
          <w:rFonts w:ascii="Amiri" w:hAnsi="Amiri" w:eastAsia="Amiri" w:cs="Amiri"/>
          <w:color w:val="111111"/>
          <w:sz w:val="28"/>
          <w:sz w:val="28"/>
          <w:szCs w:val="28"/>
          <w:rtl w:val="true"/>
          <w:lang w:bidi="ar-SA"/>
        </w:rPr>
        <w:t>مدينة على نهر الفرات، مصرّها سعد بن أبى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روضة أمير المؤمنين على بن أبى طالب كرم اللّه وجهه</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1083722_2314609296"/>
      <w:bookmarkStart w:id="1640" w:name="_Toc758"/>
      <w:bookmarkEnd w:id="1639"/>
      <w:r>
        <w:rPr/>
        <w:t>27</w:t>
      </w:r>
      <w:r>
        <w:rPr>
          <w:rtl w:val="true"/>
        </w:rPr>
        <w:t xml:space="preserve">- </w:t>
      </w:r>
      <w:r>
        <w:rPr>
          <w:rtl w:val="true"/>
        </w:rPr>
        <w:t>الحيرة</w:t>
      </w:r>
      <w:r>
        <w:rPr>
          <w:rtl w:val="true"/>
        </w:rPr>
        <w:t>:</w:t>
      </w:r>
      <w:bookmarkEnd w:id="1640"/>
    </w:p>
    <w:p>
      <w:pPr>
        <w:pStyle w:val="BookText"/>
        <w:rPr/>
      </w:pPr>
      <w:r>
        <w:rPr>
          <w:rFonts w:ascii="Amiri" w:hAnsi="Amiri" w:eastAsia="Amiri" w:cs="Amiri"/>
          <w:color w:val="111111"/>
          <w:sz w:val="28"/>
          <w:sz w:val="28"/>
          <w:szCs w:val="28"/>
          <w:rtl w:val="true"/>
          <w:lang w:bidi="ar-SA"/>
        </w:rPr>
        <w:t>مدينة على حافة البادية و هواؤها أفضل من هواء الكوفة</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1083724_2314609296"/>
      <w:bookmarkStart w:id="1642" w:name="_Toc759"/>
      <w:bookmarkEnd w:id="1641"/>
      <w:r>
        <w:rPr/>
        <w:t>28</w:t>
      </w:r>
      <w:r>
        <w:rPr>
          <w:rtl w:val="true"/>
        </w:rPr>
        <w:t xml:space="preserve">- </w:t>
      </w:r>
      <w:r>
        <w:rPr>
          <w:rtl w:val="true"/>
        </w:rPr>
        <w:t>القادسية</w:t>
      </w:r>
      <w:r>
        <w:rPr>
          <w:rtl w:val="true"/>
        </w:rPr>
        <w:t>:</w:t>
      </w:r>
      <w:bookmarkEnd w:id="1642"/>
    </w:p>
    <w:p>
      <w:pPr>
        <w:pStyle w:val="BookText"/>
        <w:rPr/>
      </w:pPr>
      <w:r>
        <w:rPr>
          <w:rFonts w:ascii="Amiri" w:hAnsi="Amiri" w:eastAsia="Amiri" w:cs="Amiri"/>
          <w:color w:val="111111"/>
          <w:sz w:val="28"/>
          <w:sz w:val="28"/>
          <w:szCs w:val="28"/>
          <w:rtl w:val="true"/>
          <w:lang w:bidi="ar-SA"/>
        </w:rPr>
        <w:t>مدينة على طريق الحجاج على حافة البادية</w:t>
      </w:r>
      <w:r>
        <w:rPr>
          <w:rFonts w:eastAsia="Amiri" w:cs="Amiri" w:ascii="Amiri" w:hAnsi="Amiri"/>
          <w:color w:val="111111"/>
          <w:sz w:val="28"/>
          <w:szCs w:val="28"/>
          <w:rtl w:val="true"/>
          <w:lang w:bidi="ar-SA"/>
        </w:rPr>
        <w:t>.</w:t>
      </w:r>
    </w:p>
    <w:p>
      <w:pPr>
        <w:pStyle w:val="Heading3"/>
        <w:numPr>
          <w:ilvl w:val="2"/>
          <w:numId w:val="1"/>
        </w:numPr>
        <w:rPr/>
      </w:pPr>
      <w:bookmarkStart w:id="1643" w:name="__RefHeading___Toc1083726_2314609296"/>
      <w:bookmarkStart w:id="1644" w:name="_Toc760"/>
      <w:bookmarkEnd w:id="1643"/>
      <w:r>
        <w:rPr/>
        <w:t>29</w:t>
      </w:r>
      <w:r>
        <w:rPr>
          <w:rtl w:val="true"/>
        </w:rPr>
        <w:t xml:space="preserve">- </w:t>
      </w:r>
      <w:r>
        <w:rPr>
          <w:rtl w:val="true"/>
        </w:rPr>
        <w:t>بردان، عكبرا</w:t>
      </w:r>
      <w:r>
        <w:rPr>
          <w:rtl w:val="true"/>
        </w:rPr>
        <w:t>:</w:t>
      </w:r>
      <w:bookmarkEnd w:id="1644"/>
    </w:p>
    <w:p>
      <w:pPr>
        <w:pStyle w:val="BookText"/>
        <w:rPr/>
      </w:pPr>
      <w:r>
        <w:rPr>
          <w:rFonts w:ascii="Amiri" w:hAnsi="Amiri" w:eastAsia="Amiri" w:cs="Amiri"/>
          <w:color w:val="111111"/>
          <w:sz w:val="28"/>
          <w:sz w:val="28"/>
          <w:szCs w:val="28"/>
          <w:rtl w:val="true"/>
          <w:lang w:bidi="ar-SA"/>
        </w:rPr>
        <w:t>مدينتان في الشمال الشرقي من بغداد، مواضع عامرة</w:t>
      </w:r>
      <w:r>
        <w:rPr>
          <w:rFonts w:eastAsia="Amiri" w:cs="Amiri" w:ascii="Amiri" w:hAnsi="Amiri"/>
          <w:color w:val="111111"/>
          <w:sz w:val="28"/>
          <w:szCs w:val="28"/>
          <w:rtl w:val="true"/>
          <w:lang w:bidi="ar-SA"/>
        </w:rPr>
        <w:t>.</w:t>
      </w:r>
    </w:p>
    <w:p>
      <w:pPr>
        <w:pStyle w:val="Heading3"/>
        <w:numPr>
          <w:ilvl w:val="2"/>
          <w:numId w:val="1"/>
        </w:numPr>
        <w:rPr/>
      </w:pPr>
      <w:bookmarkStart w:id="1645" w:name="__RefHeading___Toc1083728_2314609296"/>
      <w:bookmarkStart w:id="1646" w:name="_Toc761"/>
      <w:bookmarkEnd w:id="1645"/>
      <w:r>
        <w:rPr/>
        <w:t>30</w:t>
      </w:r>
      <w:r>
        <w:rPr>
          <w:rtl w:val="true"/>
        </w:rPr>
        <w:t xml:space="preserve">- </w:t>
      </w:r>
      <w:r>
        <w:rPr>
          <w:rtl w:val="true"/>
        </w:rPr>
        <w:t>سامرّة</w:t>
      </w:r>
      <w:r>
        <w:rPr>
          <w:rtl w:val="true"/>
        </w:rPr>
        <w:t>:</w:t>
      </w:r>
      <w:bookmarkEnd w:id="1646"/>
    </w:p>
    <w:p>
      <w:pPr>
        <w:pStyle w:val="BookText"/>
        <w:rPr/>
      </w:pPr>
      <w:r>
        <w:rPr>
          <w:rFonts w:ascii="Amiri" w:hAnsi="Amiri" w:eastAsia="Amiri" w:cs="Amiri"/>
          <w:color w:val="111111"/>
          <w:sz w:val="28"/>
          <w:sz w:val="28"/>
          <w:szCs w:val="28"/>
          <w:rtl w:val="true"/>
          <w:lang w:bidi="ar-SA"/>
        </w:rPr>
        <w:t>مدينة إلى الشرق من دجلة، ذات سواد، و زروعها و فواكهها إلى الغرب من دجلة</w:t>
      </w:r>
      <w:r>
        <w:rPr>
          <w:rFonts w:eastAsia="Amiri" w:cs="Amiri" w:ascii="Amiri" w:hAnsi="Amiri"/>
          <w:color w:val="111111"/>
          <w:sz w:val="28"/>
          <w:szCs w:val="28"/>
          <w:rtl w:val="true"/>
          <w:lang w:bidi="ar-SA"/>
        </w:rPr>
        <w:t>.</w:t>
      </w:r>
    </w:p>
    <w:p>
      <w:pPr>
        <w:pStyle w:val="Heading3"/>
        <w:numPr>
          <w:ilvl w:val="2"/>
          <w:numId w:val="1"/>
        </w:numPr>
        <w:rPr/>
      </w:pPr>
      <w:bookmarkStart w:id="1647" w:name="__RefHeading___Toc1083730_2314609296"/>
      <w:bookmarkStart w:id="1648" w:name="_Toc762"/>
      <w:bookmarkEnd w:id="1647"/>
      <w:r>
        <w:rPr/>
        <w:t>31</w:t>
      </w:r>
      <w:r>
        <w:rPr>
          <w:rtl w:val="true"/>
        </w:rPr>
        <w:t xml:space="preserve">- </w:t>
      </w:r>
      <w:r>
        <w:rPr>
          <w:rtl w:val="true"/>
        </w:rPr>
        <w:t>الكرخ، الدور</w:t>
      </w:r>
      <w:r>
        <w:rPr>
          <w:rtl w:val="true"/>
        </w:rPr>
        <w:t>:</w:t>
      </w:r>
      <w:bookmarkEnd w:id="1648"/>
    </w:p>
    <w:p>
      <w:pPr>
        <w:pStyle w:val="BookText"/>
        <w:rPr/>
      </w:pPr>
      <w:r>
        <w:rPr>
          <w:rFonts w:ascii="Amiri" w:hAnsi="Amiri" w:eastAsia="Amiri" w:cs="Amiri"/>
          <w:color w:val="111111"/>
          <w:sz w:val="28"/>
          <w:sz w:val="28"/>
          <w:szCs w:val="28"/>
          <w:rtl w:val="true"/>
          <w:lang w:bidi="ar-SA"/>
        </w:rPr>
        <w:t>مدينتان بناهما المعتصم و أتم بناءهما المأمون</w:t>
      </w:r>
      <w:r>
        <w:rPr>
          <w:rStyle w:val="FootnoteAnchor"/>
          <w:rtl w:val="true"/>
        </w:rPr>
        <w:footnoteReference w:id="362"/>
      </w:r>
      <w:r>
        <w:rPr>
          <w:rFonts w:ascii="Amiri" w:hAnsi="Amiri" w:eastAsia="Amiri" w:cs="Amiri"/>
          <w:color w:val="111111"/>
          <w:sz w:val="28"/>
          <w:sz w:val="28"/>
          <w:szCs w:val="28"/>
          <w:rtl w:val="true"/>
          <w:lang w:bidi="ar-SA"/>
        </w:rPr>
        <w:t>، عامرتان ذواتا نعمة</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1083732_2314609296"/>
      <w:bookmarkStart w:id="1650" w:name="_Toc763"/>
      <w:bookmarkEnd w:id="1649"/>
      <w:r>
        <w:rPr/>
        <w:t>32</w:t>
      </w:r>
      <w:r>
        <w:rPr>
          <w:rtl w:val="true"/>
        </w:rPr>
        <w:t xml:space="preserve">- </w:t>
      </w:r>
      <w:r>
        <w:rPr>
          <w:rtl w:val="true"/>
        </w:rPr>
        <w:t>تكريت</w:t>
      </w:r>
      <w:r>
        <w:rPr>
          <w:rtl w:val="true"/>
        </w:rPr>
        <w:t>:</w:t>
      </w:r>
      <w:bookmarkEnd w:id="16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على الحدّ بين الجزيرة و العراق، عامرة نزهة ذات نعمة</w:t>
      </w:r>
      <w:r>
        <w:rPr>
          <w:rFonts w:eastAsia="Amiri" w:cs="Amiri" w:ascii="Amiri" w:hAnsi="Amiri"/>
          <w:color w:val="111111"/>
          <w:sz w:val="28"/>
          <w:szCs w:val="28"/>
          <w:rtl w:val="true"/>
          <w:lang w:bidi="ar-SA"/>
        </w:rPr>
        <w:t>.</w:t>
      </w:r>
      <w:bookmarkStart w:id="1651" w:name="pg19779_190362"/>
    </w:p>
    <w:p>
      <w:pPr>
        <w:pStyle w:val="Heading2"/>
        <w:numPr>
          <w:ilvl w:val="1"/>
          <w:numId w:val="1"/>
        </w:numPr>
        <w:rPr/>
      </w:pPr>
      <w:bookmarkStart w:id="1652" w:name="__RefHeading___Toc1083734_2314609296"/>
      <w:bookmarkStart w:id="1653" w:name="_Toc764"/>
      <w:bookmarkEnd w:id="1651"/>
      <w:bookmarkEnd w:id="1652"/>
      <w:r>
        <w:rPr/>
        <w:t>34</w:t>
      </w:r>
      <w:r>
        <w:rPr>
          <w:rtl w:val="true"/>
        </w:rPr>
        <w:t xml:space="preserve">- </w:t>
      </w:r>
      <w:r>
        <w:rPr>
          <w:rtl w:val="true"/>
        </w:rPr>
        <w:t>القول في بلاد الجزيرة و مدنها</w:t>
      </w:r>
      <w:bookmarkEnd w:id="1653"/>
    </w:p>
    <w:p>
      <w:pPr>
        <w:pStyle w:val="Heading3"/>
        <w:numPr>
          <w:ilvl w:val="2"/>
          <w:numId w:val="1"/>
        </w:numPr>
        <w:rPr/>
      </w:pPr>
      <w:bookmarkStart w:id="1654" w:name="__RefHeading___Toc1083736_2314609296"/>
      <w:bookmarkStart w:id="1655" w:name="_Toc765"/>
      <w:bookmarkEnd w:id="1654"/>
      <w:r>
        <w:rPr>
          <w:rtl w:val="true"/>
        </w:rPr>
        <w:t>اشارة</w:t>
      </w:r>
      <w:bookmarkEnd w:id="1655"/>
    </w:p>
    <w:p>
      <w:pPr>
        <w:pStyle w:val="BookText"/>
        <w:rPr/>
      </w:pPr>
      <w:r>
        <w:rPr>
          <w:rFonts w:ascii="Amiri" w:hAnsi="Amiri" w:eastAsia="Amiri" w:cs="Amiri"/>
          <w:color w:val="111111"/>
          <w:sz w:val="28"/>
          <w:sz w:val="28"/>
          <w:szCs w:val="28"/>
          <w:rtl w:val="true"/>
          <w:lang w:bidi="ar-SA"/>
        </w:rPr>
        <w:t>بلاد يحيط بها من جهاتها الأربع نهران هما دجلة و الفرات، و لهذا السبب دعيت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ذات نعم وفيرة، غاصة بالسكان، طيبة الهواء و بها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جبل و مدن كثيرة و سواد خصب و بساتين و رياض معروفة بنزاهتها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أناس كثيرون من قبيلة ربيعة، و بها خوارج كثيرون</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1083738_2314609296"/>
      <w:bookmarkStart w:id="1657" w:name="_Toc766"/>
      <w:bookmarkEnd w:id="1656"/>
      <w:r>
        <w:rPr/>
        <w:t>1</w:t>
      </w:r>
      <w:r>
        <w:rPr>
          <w:rtl w:val="true"/>
        </w:rPr>
        <w:t xml:space="preserve">- </w:t>
      </w:r>
      <w:r>
        <w:rPr>
          <w:rtl w:val="true"/>
        </w:rPr>
        <w:t>الموصل</w:t>
      </w:r>
      <w:r>
        <w:rPr>
          <w:rtl w:val="true"/>
        </w:rPr>
        <w:t>:</w:t>
      </w:r>
      <w:bookmarkEnd w:id="1657"/>
    </w:p>
    <w:p>
      <w:pPr>
        <w:pStyle w:val="BookText"/>
        <w:rPr/>
      </w:pPr>
      <w:r>
        <w:rPr>
          <w:rFonts w:ascii="Amiri" w:hAnsi="Amiri" w:eastAsia="Amiri" w:cs="Amiri"/>
          <w:color w:val="111111"/>
          <w:sz w:val="28"/>
          <w:sz w:val="28"/>
          <w:szCs w:val="28"/>
          <w:rtl w:val="true"/>
          <w:lang w:bidi="ar-SA"/>
        </w:rPr>
        <w:t>مدينة كبيرة طيبة الهواء قليلة النعم</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1083740_2314609296"/>
      <w:bookmarkStart w:id="1659" w:name="_Toc767"/>
      <w:bookmarkEnd w:id="1658"/>
      <w:r>
        <w:rPr/>
        <w:t>2</w:t>
      </w:r>
      <w:r>
        <w:rPr>
          <w:rtl w:val="true"/>
        </w:rPr>
        <w:t xml:space="preserve">- </w:t>
      </w:r>
      <w:r>
        <w:rPr>
          <w:rtl w:val="true"/>
        </w:rPr>
        <w:t>بلد</w:t>
      </w:r>
      <w:r>
        <w:rPr>
          <w:rtl w:val="true"/>
        </w:rPr>
        <w:t>:</w:t>
      </w:r>
      <w:bookmarkEnd w:id="1659"/>
    </w:p>
    <w:p>
      <w:pPr>
        <w:pStyle w:val="BookText"/>
        <w:rPr/>
      </w:pPr>
      <w:r>
        <w:rPr>
          <w:rFonts w:ascii="Amiri" w:hAnsi="Amiri" w:eastAsia="Amiri" w:cs="Amiri"/>
          <w:color w:val="111111"/>
          <w:sz w:val="28"/>
          <w:sz w:val="28"/>
          <w:szCs w:val="28"/>
          <w:rtl w:val="true"/>
          <w:lang w:bidi="ar-SA"/>
        </w:rPr>
        <w:t>مدينة على ساحل دجلة، فيها مياه جارية إضافة إلى دجلة</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1083742_2314609296"/>
      <w:bookmarkStart w:id="1661" w:name="_Toc768"/>
      <w:bookmarkEnd w:id="1660"/>
      <w:r>
        <w:rPr/>
        <w:t>3</w:t>
      </w:r>
      <w:r>
        <w:rPr>
          <w:rtl w:val="true"/>
        </w:rPr>
        <w:t xml:space="preserve">- </w:t>
      </w:r>
      <w:r>
        <w:rPr>
          <w:rtl w:val="true"/>
        </w:rPr>
        <w:t>برقعيد، أدرمه</w:t>
      </w:r>
      <w:r>
        <w:rPr>
          <w:rtl w:val="true"/>
        </w:rPr>
        <w:t>:</w:t>
      </w:r>
      <w:bookmarkEnd w:id="1661"/>
    </w:p>
    <w:p>
      <w:pPr>
        <w:pStyle w:val="BookText"/>
        <w:rPr/>
      </w:pPr>
      <w:r>
        <w:rPr>
          <w:rFonts w:ascii="Amiri" w:hAnsi="Amiri" w:eastAsia="Amiri" w:cs="Amiri"/>
          <w:color w:val="111111"/>
          <w:sz w:val="28"/>
          <w:sz w:val="28"/>
          <w:szCs w:val="28"/>
          <w:rtl w:val="true"/>
          <w:lang w:bidi="ar-SA"/>
        </w:rPr>
        <w:t>مدينتان نزهتان غاصتان بالسكان</w:t>
      </w:r>
      <w:r>
        <w:rPr>
          <w:rFonts w:eastAsia="Amiri" w:cs="Amiri" w:ascii="Amiri" w:hAnsi="Amiri"/>
          <w:color w:val="111111"/>
          <w:sz w:val="28"/>
          <w:szCs w:val="28"/>
          <w:rtl w:val="true"/>
          <w:lang w:bidi="ar-SA"/>
        </w:rPr>
        <w:t>.</w:t>
      </w:r>
    </w:p>
    <w:p>
      <w:pPr>
        <w:pStyle w:val="Heading3"/>
        <w:numPr>
          <w:ilvl w:val="2"/>
          <w:numId w:val="1"/>
        </w:numPr>
        <w:rPr/>
      </w:pPr>
      <w:bookmarkStart w:id="1662" w:name="__RefHeading___Toc1083744_2314609296"/>
      <w:bookmarkStart w:id="1663" w:name="_Toc769"/>
      <w:bookmarkEnd w:id="1662"/>
      <w:r>
        <w:rPr/>
        <w:t>4</w:t>
      </w:r>
      <w:r>
        <w:rPr>
          <w:rtl w:val="true"/>
        </w:rPr>
        <w:t xml:space="preserve">- </w:t>
      </w:r>
      <w:r>
        <w:rPr>
          <w:rtl w:val="true"/>
        </w:rPr>
        <w:t>نصيبين</w:t>
      </w:r>
      <w:r>
        <w:rPr>
          <w:rtl w:val="true"/>
        </w:rPr>
        <w:t>:</w:t>
      </w:r>
      <w:bookmarkEnd w:id="1663"/>
    </w:p>
    <w:p>
      <w:pPr>
        <w:pStyle w:val="BookText"/>
        <w:rPr/>
      </w:pPr>
      <w:r>
        <w:rPr>
          <w:rFonts w:ascii="Amiri" w:hAnsi="Amiri" w:eastAsia="Amiri" w:cs="Amiri"/>
          <w:color w:val="111111"/>
          <w:sz w:val="28"/>
          <w:sz w:val="28"/>
          <w:szCs w:val="28"/>
          <w:rtl w:val="true"/>
          <w:lang w:bidi="ar-SA"/>
        </w:rPr>
        <w:t>أكثر المدن نزاهة فى الجزيرة؛ عامرة غاصة بالسكان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أديرة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عقارب قتالة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بها قلعة منيعة فيها أفاع كثيرة، يرتفع الحجر الذي يصنع منه الزجاج الجيد</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1083746_2314609296"/>
      <w:bookmarkStart w:id="1665" w:name="_Toc770"/>
      <w:bookmarkEnd w:id="1664"/>
      <w:r>
        <w:rPr/>
        <w:t>5</w:t>
      </w:r>
      <w:r>
        <w:rPr>
          <w:rtl w:val="true"/>
        </w:rPr>
        <w:t xml:space="preserve">- </w:t>
      </w:r>
      <w:r>
        <w:rPr>
          <w:rtl w:val="true"/>
        </w:rPr>
        <w:t>دارا</w:t>
      </w:r>
      <w:r>
        <w:rPr>
          <w:rtl w:val="true"/>
        </w:rPr>
        <w:t>:</w:t>
      </w:r>
      <w:bookmarkEnd w:id="1665"/>
    </w:p>
    <w:p>
      <w:pPr>
        <w:pStyle w:val="BookText"/>
        <w:rPr/>
      </w:pPr>
      <w:r>
        <w:rPr>
          <w:rFonts w:ascii="Amiri" w:hAnsi="Amiri" w:eastAsia="Amiri" w:cs="Amiri"/>
          <w:color w:val="111111"/>
          <w:sz w:val="28"/>
          <w:sz w:val="28"/>
          <w:szCs w:val="28"/>
          <w:rtl w:val="true"/>
          <w:lang w:bidi="ar-SA"/>
        </w:rPr>
        <w:t>مدينة على سفح جبل فيها مياه جارية غزيرة</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1083748_2314609296"/>
      <w:bookmarkStart w:id="1667" w:name="_Toc771"/>
      <w:bookmarkEnd w:id="1666"/>
      <w:r>
        <w:rPr/>
        <w:t>6</w:t>
      </w:r>
      <w:r>
        <w:rPr>
          <w:rtl w:val="true"/>
        </w:rPr>
        <w:t xml:space="preserve">- </w:t>
      </w:r>
      <w:r>
        <w:rPr>
          <w:rtl w:val="true"/>
        </w:rPr>
        <w:t>كفرتوثا</w:t>
      </w:r>
      <w:r>
        <w:rPr>
          <w:rtl w:val="true"/>
        </w:rPr>
        <w:t>:</w:t>
      </w:r>
      <w:bookmarkEnd w:id="1667"/>
    </w:p>
    <w:p>
      <w:pPr>
        <w:pStyle w:val="BookText"/>
        <w:rPr/>
      </w:pPr>
      <w:r>
        <w:rPr>
          <w:rFonts w:ascii="Amiri" w:hAnsi="Amiri" w:eastAsia="Amiri" w:cs="Amiri"/>
          <w:color w:val="111111"/>
          <w:sz w:val="28"/>
          <w:sz w:val="28"/>
          <w:szCs w:val="28"/>
          <w:rtl w:val="true"/>
          <w:lang w:bidi="ar-SA"/>
        </w:rPr>
        <w:t>مدينة نزهة عامرة ذات مياه جارية</w:t>
      </w:r>
      <w:r>
        <w:rPr>
          <w:rFonts w:eastAsia="Amiri" w:cs="Amiri" w:ascii="Amiri" w:hAnsi="Amiri"/>
          <w:color w:val="111111"/>
          <w:sz w:val="28"/>
          <w:szCs w:val="28"/>
          <w:rtl w:val="true"/>
          <w:lang w:bidi="ar-SA"/>
        </w:rPr>
        <w:t>.</w:t>
      </w:r>
    </w:p>
    <w:p>
      <w:pPr>
        <w:pStyle w:val="Heading3"/>
        <w:numPr>
          <w:ilvl w:val="2"/>
          <w:numId w:val="1"/>
        </w:numPr>
        <w:rPr/>
      </w:pPr>
      <w:bookmarkStart w:id="1668" w:name="__RefHeading___Toc1083750_2314609296"/>
      <w:bookmarkStart w:id="1669" w:name="_Toc772"/>
      <w:bookmarkEnd w:id="1668"/>
      <w:r>
        <w:rPr/>
        <w:t>7</w:t>
      </w:r>
      <w:r>
        <w:rPr>
          <w:rtl w:val="true"/>
        </w:rPr>
        <w:t xml:space="preserve">- </w:t>
      </w:r>
      <w:r>
        <w:rPr>
          <w:rtl w:val="true"/>
        </w:rPr>
        <w:t>رأس العين</w:t>
      </w:r>
      <w:r>
        <w:rPr>
          <w:rtl w:val="true"/>
        </w:rPr>
        <w:t>:</w:t>
      </w:r>
      <w:bookmarkEnd w:id="1669"/>
    </w:p>
    <w:p>
      <w:pPr>
        <w:pStyle w:val="BookText"/>
        <w:rPr/>
      </w:pPr>
      <w:r>
        <w:rPr>
          <w:rFonts w:ascii="Amiri" w:hAnsi="Amiri" w:eastAsia="Amiri" w:cs="Amiri"/>
          <w:color w:val="111111"/>
          <w:sz w:val="28"/>
          <w:sz w:val="28"/>
          <w:szCs w:val="28"/>
          <w:rtl w:val="true"/>
          <w:lang w:bidi="ar-SA"/>
        </w:rPr>
        <w:t>مدينة نزهة و بها عيون ماء كثيرة، ثم يتكون من هذه العيون خمسة أنهار تجتمع فى مكان واحد فتدعى الخابور الذي يصب فى نهر الفرات</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1083752_2314609296"/>
      <w:bookmarkStart w:id="1671" w:name="_Toc773"/>
      <w:bookmarkEnd w:id="1670"/>
      <w:r>
        <w:rPr/>
        <w:t>8</w:t>
      </w:r>
      <w:r>
        <w:rPr>
          <w:rtl w:val="true"/>
        </w:rPr>
        <w:t xml:space="preserve">- </w:t>
      </w:r>
      <w:r>
        <w:rPr>
          <w:rtl w:val="true"/>
        </w:rPr>
        <w:t>دياورعنى</w:t>
      </w:r>
      <w:r>
        <w:rPr>
          <w:rtl w:val="true"/>
        </w:rPr>
        <w:t>:</w:t>
      </w:r>
      <w:bookmarkEnd w:id="1671"/>
    </w:p>
    <w:p>
      <w:pPr>
        <w:pStyle w:val="BookText"/>
        <w:rPr/>
      </w:pPr>
      <w:r>
        <w:rPr>
          <w:rFonts w:ascii="Amiri" w:hAnsi="Amiri" w:eastAsia="Amiri" w:cs="Amiri"/>
          <w:color w:val="111111"/>
          <w:sz w:val="28"/>
          <w:sz w:val="28"/>
          <w:szCs w:val="28"/>
          <w:rtl w:val="true"/>
          <w:lang w:bidi="ar-SA"/>
        </w:rPr>
        <w:t>مدينة ذات نعم كثيرة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1083754_2314609296"/>
      <w:bookmarkStart w:id="1673" w:name="_Toc774"/>
      <w:bookmarkEnd w:id="1672"/>
      <w:r>
        <w:rPr/>
        <w:t>9</w:t>
      </w:r>
      <w:r>
        <w:rPr>
          <w:rtl w:val="true"/>
        </w:rPr>
        <w:t xml:space="preserve">- </w:t>
      </w:r>
      <w:r>
        <w:rPr>
          <w:rtl w:val="true"/>
        </w:rPr>
        <w:t>الرقة، الرافقة</w:t>
      </w:r>
      <w:r>
        <w:rPr>
          <w:rtl w:val="true"/>
        </w:rPr>
        <w:t>:</w:t>
      </w:r>
      <w:bookmarkEnd w:id="1673"/>
    </w:p>
    <w:p>
      <w:pPr>
        <w:pStyle w:val="BookText"/>
        <w:rPr/>
      </w:pPr>
      <w:r>
        <w:rPr>
          <w:rFonts w:ascii="Amiri" w:hAnsi="Amiri" w:eastAsia="Amiri" w:cs="Amiri"/>
          <w:color w:val="111111"/>
          <w:sz w:val="28"/>
          <w:sz w:val="28"/>
          <w:szCs w:val="28"/>
          <w:rtl w:val="true"/>
          <w:lang w:bidi="ar-SA"/>
        </w:rPr>
        <w:t>مدينتان كبيرتان و نزهتان متصلتان ببعضهما و على شاطئ الفرات، كانت في حدودهما حرب صفين على الجانب الآخر من النهر</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083756_2314609296"/>
      <w:bookmarkStart w:id="1675" w:name="_Toc775"/>
      <w:bookmarkEnd w:id="1674"/>
      <w:r>
        <w:rPr/>
        <w:t>10</w:t>
      </w:r>
      <w:r>
        <w:rPr>
          <w:rtl w:val="true"/>
        </w:rPr>
        <w:t xml:space="preserve">- </w:t>
      </w:r>
      <w:r>
        <w:rPr>
          <w:rtl w:val="true"/>
        </w:rPr>
        <w:t>قرقيسيا</w:t>
      </w:r>
      <w:r>
        <w:rPr>
          <w:rtl w:val="true"/>
        </w:rPr>
        <w:t>:</w:t>
      </w:r>
      <w:bookmarkEnd w:id="1675"/>
    </w:p>
    <w:p>
      <w:pPr>
        <w:pStyle w:val="BookText"/>
        <w:rPr/>
      </w:pPr>
      <w:r>
        <w:rPr>
          <w:rFonts w:ascii="Amiri" w:hAnsi="Amiri" w:eastAsia="Amiri" w:cs="Amiri"/>
          <w:color w:val="111111"/>
          <w:sz w:val="28"/>
          <w:sz w:val="28"/>
          <w:szCs w:val="28"/>
          <w:rtl w:val="true"/>
          <w:lang w:bidi="ar-SA"/>
        </w:rPr>
        <w:t>مدينة نزهة ذات نعمة، و سوادها دائم الخضرة</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1083758_2314609296"/>
      <w:bookmarkStart w:id="1677" w:name="_Toc776"/>
      <w:bookmarkEnd w:id="1676"/>
      <w:r>
        <w:rPr/>
        <w:t>11</w:t>
      </w:r>
      <w:r>
        <w:rPr>
          <w:rtl w:val="true"/>
        </w:rPr>
        <w:t xml:space="preserve">- </w:t>
      </w:r>
      <w:r>
        <w:rPr>
          <w:rtl w:val="true"/>
        </w:rPr>
        <w:t>الرحبة</w:t>
      </w:r>
      <w:r>
        <w:rPr>
          <w:rtl w:val="true"/>
        </w:rPr>
        <w:t>:</w:t>
      </w:r>
      <w:bookmarkEnd w:id="1677"/>
    </w:p>
    <w:p>
      <w:pPr>
        <w:pStyle w:val="BookText"/>
        <w:rPr/>
      </w:pPr>
      <w:r>
        <w:rPr>
          <w:rFonts w:ascii="Amiri" w:hAnsi="Amiri" w:eastAsia="Amiri" w:cs="Amiri"/>
          <w:color w:val="111111"/>
          <w:sz w:val="28"/>
          <w:sz w:val="28"/>
          <w:szCs w:val="28"/>
          <w:rtl w:val="true"/>
          <w:lang w:bidi="ar-SA"/>
        </w:rPr>
        <w:t>مدينة نزهة ذات مياه جارية و أشجار</w:t>
      </w:r>
      <w:r>
        <w:rPr>
          <w:rFonts w:eastAsia="Amiri" w:cs="Amiri" w:ascii="Amiri" w:hAnsi="Amiri"/>
          <w:color w:val="111111"/>
          <w:sz w:val="28"/>
          <w:szCs w:val="28"/>
          <w:rtl w:val="true"/>
          <w:lang w:bidi="ar-SA"/>
        </w:rPr>
        <w:t>.</w:t>
      </w:r>
    </w:p>
    <w:p>
      <w:pPr>
        <w:pStyle w:val="Heading3"/>
        <w:numPr>
          <w:ilvl w:val="2"/>
          <w:numId w:val="1"/>
        </w:numPr>
        <w:rPr/>
      </w:pPr>
      <w:bookmarkStart w:id="1678" w:name="__RefHeading___Toc1083760_2314609296"/>
      <w:bookmarkStart w:id="1679" w:name="_Toc777"/>
      <w:bookmarkEnd w:id="1678"/>
      <w:r>
        <w:rPr/>
        <w:t>12</w:t>
      </w:r>
      <w:r>
        <w:rPr>
          <w:rtl w:val="true"/>
        </w:rPr>
        <w:t xml:space="preserve">- </w:t>
      </w:r>
      <w:r>
        <w:rPr>
          <w:rtl w:val="true"/>
        </w:rPr>
        <w:t>الدالية</w:t>
      </w:r>
      <w:r>
        <w:rPr>
          <w:rtl w:val="true"/>
        </w:rPr>
        <w:t>:</w:t>
      </w:r>
      <w:bookmarkEnd w:id="1679"/>
    </w:p>
    <w:p>
      <w:pPr>
        <w:pStyle w:val="BookText"/>
        <w:rPr/>
      </w:pPr>
      <w:r>
        <w:rPr>
          <w:rFonts w:ascii="Amiri" w:hAnsi="Amiri" w:eastAsia="Amiri" w:cs="Amiri"/>
          <w:color w:val="111111"/>
          <w:sz w:val="28"/>
          <w:sz w:val="28"/>
          <w:szCs w:val="28"/>
          <w:rtl w:val="true"/>
          <w:lang w:bidi="ar-SA"/>
        </w:rPr>
        <w:t>مدينة نزهة سكانها كثيرون ذات نعمة</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1083762_2314609296"/>
      <w:bookmarkStart w:id="1681" w:name="_Toc778"/>
      <w:bookmarkEnd w:id="1680"/>
      <w:r>
        <w:rPr/>
        <w:t>13</w:t>
      </w:r>
      <w:r>
        <w:rPr>
          <w:rtl w:val="true"/>
        </w:rPr>
        <w:t xml:space="preserve">- </w:t>
      </w:r>
      <w:r>
        <w:rPr>
          <w:rtl w:val="true"/>
        </w:rPr>
        <w:t>عانة</w:t>
      </w:r>
      <w:r>
        <w:rPr>
          <w:rtl w:val="true"/>
        </w:rPr>
        <w:t>:</w:t>
      </w:r>
      <w:bookmarkEnd w:id="168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نزهة يمر فيها ماء الفرات</w:t>
      </w:r>
      <w:r>
        <w:rPr>
          <w:rFonts w:eastAsia="Amiri" w:cs="Amiri" w:ascii="Amiri" w:hAnsi="Amiri"/>
          <w:color w:val="111111"/>
          <w:sz w:val="28"/>
          <w:szCs w:val="28"/>
          <w:rtl w:val="true"/>
          <w:lang w:bidi="ar-SA"/>
        </w:rPr>
        <w:t>.</w:t>
      </w:r>
      <w:bookmarkStart w:id="1682" w:name="pg19779_190363"/>
    </w:p>
    <w:p>
      <w:pPr>
        <w:pStyle w:val="Heading3"/>
        <w:numPr>
          <w:ilvl w:val="2"/>
          <w:numId w:val="1"/>
        </w:numPr>
        <w:rPr/>
      </w:pPr>
      <w:bookmarkStart w:id="1683" w:name="__RefHeading___Toc1083764_2314609296"/>
      <w:bookmarkStart w:id="1684" w:name="_Toc779"/>
      <w:bookmarkEnd w:id="1682"/>
      <w:bookmarkEnd w:id="1683"/>
      <w:r>
        <w:rPr/>
        <w:t>14</w:t>
      </w:r>
      <w:r>
        <w:rPr>
          <w:rtl w:val="true"/>
        </w:rPr>
        <w:t xml:space="preserve">- </w:t>
      </w:r>
      <w:r>
        <w:rPr>
          <w:rtl w:val="true"/>
        </w:rPr>
        <w:t>هيت</w:t>
      </w:r>
      <w:r>
        <w:rPr>
          <w:rtl w:val="true"/>
        </w:rPr>
        <w:t>:</w:t>
      </w:r>
      <w:bookmarkEnd w:id="1684"/>
    </w:p>
    <w:p>
      <w:pPr>
        <w:pStyle w:val="BookText"/>
        <w:rPr/>
      </w:pPr>
      <w:r>
        <w:rPr>
          <w:rFonts w:ascii="Amiri" w:hAnsi="Amiri" w:eastAsia="Amiri" w:cs="Amiri"/>
          <w:color w:val="111111"/>
          <w:sz w:val="28"/>
          <w:sz w:val="28"/>
          <w:szCs w:val="28"/>
          <w:rtl w:val="true"/>
          <w:lang w:bidi="ar-SA"/>
        </w:rPr>
        <w:t>مدينة عليها سور حصين، عامرة ذات نعمة و بها تربة عبد اللّه بن المبارك</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5" w:name="__RefHeading___Toc1083766_2314609296"/>
      <w:bookmarkStart w:id="1686" w:name="_Toc780"/>
      <w:bookmarkEnd w:id="1685"/>
      <w:r>
        <w:rPr/>
        <w:t>15</w:t>
      </w:r>
      <w:r>
        <w:rPr>
          <w:rtl w:val="true"/>
        </w:rPr>
        <w:t xml:space="preserve">- </w:t>
      </w:r>
      <w:r>
        <w:rPr>
          <w:rtl w:val="true"/>
        </w:rPr>
        <w:t>الأنبار</w:t>
      </w:r>
      <w:r>
        <w:rPr>
          <w:rtl w:val="true"/>
        </w:rPr>
        <w:t>:</w:t>
      </w:r>
      <w:bookmarkEnd w:id="1686"/>
    </w:p>
    <w:p>
      <w:pPr>
        <w:pStyle w:val="BookText"/>
        <w:rPr/>
      </w:pPr>
      <w:r>
        <w:rPr>
          <w:rFonts w:ascii="Amiri" w:hAnsi="Amiri" w:eastAsia="Amiri" w:cs="Amiri"/>
          <w:color w:val="111111"/>
          <w:sz w:val="28"/>
          <w:sz w:val="28"/>
          <w:szCs w:val="28"/>
          <w:rtl w:val="true"/>
          <w:lang w:bidi="ar-SA"/>
        </w:rPr>
        <w:t>مدينة نزهة و عامرة ذات نعمة غاصة بالسكان، و كانت مستقر أبى العباس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المدن آنفا من الرقة حتى الأنبار تقع على شاطئ الفرات</w:t>
      </w:r>
      <w:r>
        <w:rPr>
          <w:rFonts w:eastAsia="Amiri" w:cs="Amiri" w:ascii="Amiri" w:hAnsi="Amiri"/>
          <w:color w:val="111111"/>
          <w:sz w:val="28"/>
          <w:szCs w:val="28"/>
          <w:rtl w:val="true"/>
          <w:lang w:bidi="ar-SA"/>
        </w:rPr>
        <w:t>.</w:t>
      </w:r>
    </w:p>
    <w:p>
      <w:pPr>
        <w:pStyle w:val="Heading3"/>
        <w:numPr>
          <w:ilvl w:val="2"/>
          <w:numId w:val="1"/>
        </w:numPr>
        <w:rPr/>
      </w:pPr>
      <w:bookmarkStart w:id="1687" w:name="__RefHeading___Toc1083768_2314609296"/>
      <w:bookmarkStart w:id="1688" w:name="_Toc781"/>
      <w:bookmarkEnd w:id="1687"/>
      <w:r>
        <w:rPr/>
        <w:t>16</w:t>
      </w:r>
      <w:r>
        <w:rPr>
          <w:rtl w:val="true"/>
        </w:rPr>
        <w:t xml:space="preserve">- </w:t>
      </w:r>
      <w:r>
        <w:rPr>
          <w:rtl w:val="true"/>
        </w:rPr>
        <w:t>بالس، جسر منبج، شميشاط</w:t>
      </w:r>
      <w:r>
        <w:rPr>
          <w:rtl w:val="true"/>
        </w:rPr>
        <w:t>:</w:t>
      </w:r>
      <w:bookmarkEnd w:id="1688"/>
    </w:p>
    <w:p>
      <w:pPr>
        <w:pStyle w:val="BookText"/>
        <w:rPr/>
      </w:pPr>
      <w:r>
        <w:rPr>
          <w:rFonts w:ascii="Amiri" w:hAnsi="Amiri" w:eastAsia="Amiri" w:cs="Amiri"/>
          <w:color w:val="111111"/>
          <w:sz w:val="28"/>
          <w:sz w:val="28"/>
          <w:szCs w:val="28"/>
          <w:rtl w:val="true"/>
          <w:lang w:bidi="ar-SA"/>
        </w:rPr>
        <w:t>مدن على شاطئ الفرات متصلة بحدود الشام</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1083770_2314609296"/>
      <w:bookmarkStart w:id="1690" w:name="_Toc782"/>
      <w:bookmarkEnd w:id="1689"/>
      <w:r>
        <w:rPr/>
        <w:t>17</w:t>
      </w:r>
      <w:r>
        <w:rPr>
          <w:rtl w:val="true"/>
        </w:rPr>
        <w:t xml:space="preserve">- </w:t>
      </w:r>
      <w:r>
        <w:rPr>
          <w:rtl w:val="true"/>
        </w:rPr>
        <w:t>حرّان</w:t>
      </w:r>
      <w:r>
        <w:rPr>
          <w:rtl w:val="true"/>
        </w:rPr>
        <w:t>:</w:t>
      </w:r>
      <w:bookmarkEnd w:id="1690"/>
    </w:p>
    <w:p>
      <w:pPr>
        <w:pStyle w:val="BookText"/>
        <w:rPr/>
      </w:pPr>
      <w:r>
        <w:rPr>
          <w:rFonts w:ascii="Amiri" w:hAnsi="Amiri" w:eastAsia="Amiri" w:cs="Amiri"/>
          <w:color w:val="111111"/>
          <w:sz w:val="28"/>
          <w:sz w:val="28"/>
          <w:szCs w:val="28"/>
          <w:rtl w:val="true"/>
          <w:lang w:bidi="ar-SA"/>
        </w:rPr>
        <w:t>مدينة ماؤها قليل و بها صابئون كثيرون</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1083772_2314609296"/>
      <w:bookmarkStart w:id="1692" w:name="_Toc783"/>
      <w:bookmarkEnd w:id="1691"/>
      <w:r>
        <w:rPr/>
        <w:t>18</w:t>
      </w:r>
      <w:r>
        <w:rPr>
          <w:rtl w:val="true"/>
        </w:rPr>
        <w:t xml:space="preserve">- </w:t>
      </w:r>
      <w:r>
        <w:rPr>
          <w:rtl w:val="true"/>
        </w:rPr>
        <w:t>سروج</w:t>
      </w:r>
      <w:r>
        <w:rPr>
          <w:rtl w:val="true"/>
        </w:rPr>
        <w:t>:</w:t>
      </w:r>
      <w:bookmarkEnd w:id="1692"/>
    </w:p>
    <w:p>
      <w:pPr>
        <w:pStyle w:val="BookText"/>
        <w:rPr/>
      </w:pPr>
      <w:r>
        <w:rPr>
          <w:rFonts w:ascii="Amiri" w:hAnsi="Amiri" w:eastAsia="Amiri" w:cs="Amiri"/>
          <w:color w:val="111111"/>
          <w:sz w:val="28"/>
          <w:sz w:val="28"/>
          <w:szCs w:val="28"/>
          <w:rtl w:val="true"/>
          <w:lang w:bidi="ar-SA"/>
        </w:rPr>
        <w:t>مدينة عامرة</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1083774_2314609296"/>
      <w:bookmarkStart w:id="1694" w:name="_Toc784"/>
      <w:bookmarkEnd w:id="1693"/>
      <w:r>
        <w:rPr/>
        <w:t>19</w:t>
      </w:r>
      <w:r>
        <w:rPr>
          <w:rtl w:val="true"/>
        </w:rPr>
        <w:t xml:space="preserve">- </w:t>
      </w:r>
      <w:r>
        <w:rPr>
          <w:rtl w:val="true"/>
        </w:rPr>
        <w:t>الرها</w:t>
      </w:r>
      <w:r>
        <w:rPr>
          <w:rtl w:val="true"/>
        </w:rPr>
        <w:t>:</w:t>
      </w:r>
      <w:bookmarkEnd w:id="1694"/>
    </w:p>
    <w:p>
      <w:pPr>
        <w:pStyle w:val="BookText"/>
        <w:rPr/>
      </w:pPr>
      <w:r>
        <w:rPr>
          <w:rFonts w:ascii="Amiri" w:hAnsi="Amiri" w:eastAsia="Amiri" w:cs="Amiri"/>
          <w:color w:val="111111"/>
          <w:sz w:val="28"/>
          <w:sz w:val="28"/>
          <w:szCs w:val="28"/>
          <w:rtl w:val="true"/>
          <w:lang w:bidi="ar-SA"/>
        </w:rPr>
        <w:t>مدينة نزهة أغلب أهلها نصارى، و فيها كنيسة لا توجد فى العالم كنيسة أكبر منها أو أكثر عمارة و إثارة للإعجاب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سواد خصب، و فيها رهبان</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1083776_2314609296"/>
      <w:bookmarkStart w:id="1696" w:name="_Toc785"/>
      <w:bookmarkEnd w:id="1695"/>
      <w:r>
        <w:rPr/>
        <w:t>20</w:t>
      </w:r>
      <w:r>
        <w:rPr>
          <w:rtl w:val="true"/>
        </w:rPr>
        <w:t xml:space="preserve">- </w:t>
      </w:r>
      <w:r>
        <w:rPr>
          <w:rtl w:val="true"/>
        </w:rPr>
        <w:t>جزيرة ابن عمر</w:t>
      </w:r>
      <w:r>
        <w:rPr>
          <w:rtl w:val="true"/>
        </w:rPr>
        <w:t>:</w:t>
      </w:r>
      <w:bookmarkEnd w:id="1696"/>
    </w:p>
    <w:p>
      <w:pPr>
        <w:pStyle w:val="BookText"/>
        <w:rPr/>
      </w:pPr>
      <w:r>
        <w:rPr>
          <w:rFonts w:ascii="Amiri" w:hAnsi="Amiri" w:eastAsia="Amiri" w:cs="Amiri"/>
          <w:color w:val="111111"/>
          <w:sz w:val="28"/>
          <w:sz w:val="28"/>
          <w:szCs w:val="28"/>
          <w:rtl w:val="true"/>
          <w:lang w:bidi="ar-SA"/>
        </w:rPr>
        <w:t>مدينة نزهة ذات أشجار و مياه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شاطئ دجلة</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1083778_2314609296"/>
      <w:bookmarkStart w:id="1698" w:name="_Toc786"/>
      <w:bookmarkEnd w:id="1697"/>
      <w:r>
        <w:rPr/>
        <w:t>21</w:t>
      </w:r>
      <w:r>
        <w:rPr>
          <w:rtl w:val="true"/>
        </w:rPr>
        <w:t xml:space="preserve">- </w:t>
      </w:r>
      <w:r>
        <w:rPr>
          <w:rtl w:val="true"/>
        </w:rPr>
        <w:t>حديثة</w:t>
      </w:r>
      <w:r>
        <w:rPr>
          <w:rtl w:val="true"/>
        </w:rPr>
        <w:t>:</w:t>
      </w:r>
      <w:bookmarkEnd w:id="1698"/>
    </w:p>
    <w:p>
      <w:pPr>
        <w:pStyle w:val="BookText"/>
        <w:rPr/>
      </w:pPr>
      <w:r>
        <w:rPr>
          <w:rFonts w:ascii="Amiri" w:hAnsi="Amiri" w:eastAsia="Amiri" w:cs="Amiri"/>
          <w:color w:val="111111"/>
          <w:sz w:val="28"/>
          <w:sz w:val="28"/>
          <w:szCs w:val="28"/>
          <w:rtl w:val="true"/>
          <w:lang w:bidi="ar-SA"/>
        </w:rPr>
        <w:t>مدينة نزهة فيها بساتين نزهة جدا</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1083780_2314609296"/>
      <w:bookmarkStart w:id="1700" w:name="_Toc787"/>
      <w:bookmarkEnd w:id="1699"/>
      <w:r>
        <w:rPr/>
        <w:t>22</w:t>
      </w:r>
      <w:r>
        <w:rPr>
          <w:rtl w:val="true"/>
        </w:rPr>
        <w:t xml:space="preserve">- </w:t>
      </w:r>
      <w:r>
        <w:rPr>
          <w:rtl w:val="true"/>
        </w:rPr>
        <w:t>السّن</w:t>
      </w:r>
      <w:r>
        <w:rPr>
          <w:rtl w:val="true"/>
        </w:rPr>
        <w:t>:</w:t>
      </w:r>
      <w:bookmarkEnd w:id="17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على شاطئ دجلة ذات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جبل</w:t>
      </w:r>
      <w:r>
        <w:rPr>
          <w:rFonts w:eastAsia="Amiri" w:cs="Amiri" w:ascii="Amiri" w:hAnsi="Amiri"/>
          <w:color w:val="111111"/>
          <w:sz w:val="28"/>
          <w:szCs w:val="28"/>
          <w:rtl w:val="true"/>
          <w:lang w:bidi="ar-SA"/>
        </w:rPr>
        <w:t>.</w:t>
      </w:r>
      <w:bookmarkStart w:id="1701" w:name="pg19779_190364"/>
    </w:p>
    <w:p>
      <w:pPr>
        <w:pStyle w:val="Heading2"/>
        <w:numPr>
          <w:ilvl w:val="1"/>
          <w:numId w:val="1"/>
        </w:numPr>
        <w:rPr/>
      </w:pPr>
      <w:bookmarkStart w:id="1702" w:name="__RefHeading___Toc1083782_2314609296"/>
      <w:bookmarkStart w:id="1703" w:name="_Toc788"/>
      <w:bookmarkEnd w:id="1701"/>
      <w:bookmarkEnd w:id="1702"/>
      <w:r>
        <w:rPr/>
        <w:t>35</w:t>
      </w:r>
      <w:r>
        <w:rPr>
          <w:rtl w:val="true"/>
        </w:rPr>
        <w:t xml:space="preserve">- </w:t>
      </w:r>
      <w:r>
        <w:rPr>
          <w:rtl w:val="true"/>
        </w:rPr>
        <w:t>القول في بلاد آذربايجان و بلاد أرمينية و الران و مدنها</w:t>
      </w:r>
      <w:bookmarkEnd w:id="1703"/>
    </w:p>
    <w:p>
      <w:pPr>
        <w:pStyle w:val="Heading3"/>
        <w:numPr>
          <w:ilvl w:val="2"/>
          <w:numId w:val="1"/>
        </w:numPr>
        <w:rPr/>
      </w:pPr>
      <w:bookmarkStart w:id="1704" w:name="__RefHeading___Toc1083784_2314609296"/>
      <w:bookmarkStart w:id="1705" w:name="_Toc789"/>
      <w:bookmarkEnd w:id="1704"/>
      <w:r>
        <w:rPr>
          <w:rtl w:val="true"/>
        </w:rPr>
        <w:t>اشارة</w:t>
      </w:r>
      <w:bookmarkEnd w:id="1705"/>
    </w:p>
    <w:p>
      <w:pPr>
        <w:pStyle w:val="BookText"/>
        <w:rPr/>
      </w:pPr>
      <w:r>
        <w:rPr>
          <w:rFonts w:ascii="Amiri" w:hAnsi="Amiri" w:eastAsia="Amiri" w:cs="Amiri"/>
          <w:color w:val="111111"/>
          <w:sz w:val="28"/>
          <w:sz w:val="28"/>
          <w:szCs w:val="28"/>
          <w:rtl w:val="true"/>
          <w:lang w:bidi="ar-SA"/>
        </w:rPr>
        <w:t>ثلاثة بلدان متصلة ببعضها و سوادها متداخل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الشرق منها حدود جيلان، و إلى جنوبيها حدود العراق و الجزيرة، و إلى غربيها حدود الروم و السرير، و إلى شماليها حدود السرير و الخزر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أكثر بلاد الإسلام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ذات نعم وفيرة و مياه جارية و فواكه 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فيها التجار و الغزاة و الغرباء أكثر من أي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يرتفع منها القرمز</w:t>
      </w:r>
      <w:r>
        <w:rPr>
          <w:rStyle w:val="FootnoteAnchor"/>
          <w:rtl w:val="true"/>
        </w:rPr>
        <w:footnoteReference w:id="365"/>
      </w:r>
      <w:r>
        <w:rPr>
          <w:rFonts w:ascii="Amiri" w:hAnsi="Amiri" w:eastAsia="Amiri" w:cs="Amiri"/>
          <w:color w:val="111111"/>
          <w:sz w:val="28"/>
          <w:sz w:val="28"/>
          <w:szCs w:val="28"/>
          <w:rtl w:val="true"/>
          <w:lang w:bidi="ar-SA"/>
        </w:rPr>
        <w:t>و السراويل و الثياب الصوف و القطن و الأسماك و العسل و الشمع، و يؤتى إليها بالرقيق الرومي و الأرمني و البجناكي و الخزري و الصقلبي</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1083786_2314609296"/>
      <w:bookmarkStart w:id="1707" w:name="_Toc790"/>
      <w:bookmarkEnd w:id="1706"/>
      <w:r>
        <w:rPr/>
        <w:t>1</w:t>
      </w:r>
      <w:r>
        <w:rPr>
          <w:rtl w:val="true"/>
        </w:rPr>
        <w:t xml:space="preserve">- </w:t>
      </w:r>
      <w:r>
        <w:rPr>
          <w:rtl w:val="true"/>
        </w:rPr>
        <w:t>أردبيل</w:t>
      </w:r>
      <w:r>
        <w:rPr>
          <w:rtl w:val="true"/>
        </w:rPr>
        <w:t>:</w:t>
      </w:r>
      <w:bookmarkEnd w:id="1707"/>
    </w:p>
    <w:p>
      <w:pPr>
        <w:pStyle w:val="BookText"/>
        <w:rPr/>
      </w:pPr>
      <w:r>
        <w:rPr>
          <w:rFonts w:ascii="Amiri" w:hAnsi="Amiri" w:eastAsia="Amiri" w:cs="Amiri"/>
          <w:color w:val="111111"/>
          <w:sz w:val="28"/>
          <w:sz w:val="28"/>
          <w:szCs w:val="28"/>
          <w:rtl w:val="true"/>
          <w:lang w:bidi="ar-SA"/>
        </w:rPr>
        <w:t>قصبة آذربايجان، مدينة عظيمة يحيط بها سور، و هي مدينة كانت ذات نعم وفيرة، قلّت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مستقر ملوك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البرود و الثياب الملونة</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083788_2314609296"/>
      <w:bookmarkStart w:id="1709" w:name="_Toc791"/>
      <w:bookmarkEnd w:id="1708"/>
      <w:r>
        <w:rPr/>
        <w:t>2</w:t>
      </w:r>
      <w:r>
        <w:rPr>
          <w:rtl w:val="true"/>
        </w:rPr>
        <w:t xml:space="preserve">- </w:t>
      </w:r>
      <w:r>
        <w:rPr>
          <w:rtl w:val="true"/>
        </w:rPr>
        <w:t>أسنه، سراو، ميانة، خونه، جابروقان</w:t>
      </w:r>
      <w:r>
        <w:rPr>
          <w:rtl w:val="true"/>
        </w:rPr>
        <w:t>:</w:t>
      </w:r>
      <w:bookmarkEnd w:id="1709"/>
    </w:p>
    <w:p>
      <w:pPr>
        <w:pStyle w:val="BookText"/>
        <w:rPr/>
      </w:pPr>
      <w:r>
        <w:rPr>
          <w:rFonts w:ascii="Amiri" w:hAnsi="Amiri" w:eastAsia="Amiri" w:cs="Amiri"/>
          <w:color w:val="111111"/>
          <w:sz w:val="28"/>
          <w:sz w:val="28"/>
          <w:szCs w:val="28"/>
          <w:rtl w:val="true"/>
          <w:lang w:bidi="ar-SA"/>
        </w:rPr>
        <w:t>مدن صغيرة ذات نعم وفيرة، عامرة غاصة بالسكان</w:t>
      </w:r>
      <w:r>
        <w:rPr>
          <w:rFonts w:eastAsia="Amiri" w:cs="Amiri" w:ascii="Amiri" w:hAnsi="Amiri"/>
          <w:color w:val="111111"/>
          <w:sz w:val="28"/>
          <w:szCs w:val="28"/>
          <w:rtl w:val="true"/>
          <w:lang w:bidi="ar-SA"/>
        </w:rPr>
        <w:t>.</w:t>
      </w:r>
    </w:p>
    <w:p>
      <w:pPr>
        <w:pStyle w:val="Heading3"/>
        <w:numPr>
          <w:ilvl w:val="2"/>
          <w:numId w:val="1"/>
        </w:numPr>
        <w:rPr/>
      </w:pPr>
      <w:bookmarkStart w:id="1710" w:name="__RefHeading___Toc1083790_2314609296"/>
      <w:bookmarkStart w:id="1711" w:name="_Toc792"/>
      <w:bookmarkEnd w:id="1710"/>
      <w:r>
        <w:rPr/>
        <w:t>3</w:t>
      </w:r>
      <w:r>
        <w:rPr>
          <w:rtl w:val="true"/>
        </w:rPr>
        <w:t xml:space="preserve">- </w:t>
      </w:r>
      <w:r>
        <w:rPr>
          <w:rtl w:val="true"/>
        </w:rPr>
        <w:t>تبريز</w:t>
      </w:r>
      <w:r>
        <w:rPr>
          <w:rtl w:val="true"/>
        </w:rPr>
        <w:t>:</w:t>
      </w:r>
      <w:bookmarkEnd w:id="1711"/>
    </w:p>
    <w:p>
      <w:pPr>
        <w:pStyle w:val="BookText"/>
        <w:rPr/>
      </w:pPr>
      <w:r>
        <w:rPr>
          <w:rFonts w:ascii="Amiri" w:hAnsi="Amiri" w:eastAsia="Amiri" w:cs="Amiri"/>
          <w:color w:val="111111"/>
          <w:sz w:val="28"/>
          <w:sz w:val="28"/>
          <w:szCs w:val="28"/>
          <w:rtl w:val="true"/>
          <w:lang w:bidi="ar-SA"/>
        </w:rPr>
        <w:t>مدينة صغيرة ذات نعمة و عامرة، يحيط بها سور بناه العلاء بن أحمد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1083792_2314609296"/>
      <w:bookmarkStart w:id="1713" w:name="_Toc793"/>
      <w:bookmarkEnd w:id="1712"/>
      <w:r>
        <w:rPr/>
        <w:t>4</w:t>
      </w:r>
      <w:r>
        <w:rPr>
          <w:rtl w:val="true"/>
        </w:rPr>
        <w:t xml:space="preserve">- </w:t>
      </w:r>
      <w:r>
        <w:rPr>
          <w:rtl w:val="true"/>
        </w:rPr>
        <w:t>مراغة</w:t>
      </w:r>
      <w:r>
        <w:rPr>
          <w:rtl w:val="true"/>
        </w:rPr>
        <w:t>:</w:t>
      </w:r>
      <w:bookmarkEnd w:id="17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و نزهة ذات نعم و مياه جارية و بساتين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عليها سور حصين خرّبه ابن أبي الساج</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1714" w:name="pg19779_190365"/>
    </w:p>
    <w:p>
      <w:pPr>
        <w:pStyle w:val="Heading3"/>
        <w:numPr>
          <w:ilvl w:val="2"/>
          <w:numId w:val="1"/>
        </w:numPr>
        <w:rPr/>
      </w:pPr>
      <w:bookmarkStart w:id="1715" w:name="__RefHeading___Toc1083794_2314609296"/>
      <w:bookmarkStart w:id="1716" w:name="_Toc794"/>
      <w:bookmarkEnd w:id="1714"/>
      <w:bookmarkEnd w:id="1715"/>
      <w:r>
        <w:rPr/>
        <w:t>5</w:t>
      </w:r>
      <w:r>
        <w:rPr>
          <w:rtl w:val="true"/>
        </w:rPr>
        <w:t xml:space="preserve">- </w:t>
      </w:r>
      <w:r>
        <w:rPr>
          <w:rtl w:val="true"/>
        </w:rPr>
        <w:t>برزند</w:t>
      </w:r>
      <w:r>
        <w:rPr>
          <w:rtl w:val="true"/>
        </w:rPr>
        <w:t>:</w:t>
      </w:r>
      <w:bookmarkEnd w:id="1716"/>
    </w:p>
    <w:p>
      <w:pPr>
        <w:pStyle w:val="BookText"/>
        <w:rPr/>
      </w:pPr>
      <w:r>
        <w:rPr>
          <w:rFonts w:ascii="Amiri" w:hAnsi="Amiri" w:eastAsia="Amiri" w:cs="Amiri"/>
          <w:color w:val="111111"/>
          <w:sz w:val="28"/>
          <w:sz w:val="28"/>
          <w:szCs w:val="28"/>
          <w:rtl w:val="true"/>
          <w:lang w:bidi="ar-SA"/>
        </w:rPr>
        <w:t>مدينة نزهة و عامرة ذات مياه جارية و زروع و فواكه، ترتفع منها الثياب القطيفة</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جمعها قطف و قطائف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دثار مخمل يلقيه الرجل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7" w:name="__RefHeading___Toc1083796_2314609296"/>
      <w:bookmarkStart w:id="1718" w:name="_Toc795"/>
      <w:bookmarkEnd w:id="1717"/>
      <w:r>
        <w:rPr/>
        <w:t>6</w:t>
      </w:r>
      <w:r>
        <w:rPr>
          <w:rtl w:val="true"/>
        </w:rPr>
        <w:t xml:space="preserve">- </w:t>
      </w:r>
      <w:r>
        <w:rPr>
          <w:rtl w:val="true"/>
        </w:rPr>
        <w:t>موقان</w:t>
      </w:r>
      <w:r>
        <w:rPr>
          <w:rtl w:val="true"/>
        </w:rPr>
        <w:t>:</w:t>
      </w:r>
      <w:bookmarkEnd w:id="1718"/>
    </w:p>
    <w:p>
      <w:pPr>
        <w:pStyle w:val="BookText"/>
        <w:rPr/>
      </w:pPr>
      <w:r>
        <w:rPr>
          <w:rFonts w:ascii="Amiri" w:hAnsi="Amiri" w:eastAsia="Amiri" w:cs="Amiri"/>
          <w:color w:val="111111"/>
          <w:sz w:val="28"/>
          <w:sz w:val="28"/>
          <w:szCs w:val="28"/>
          <w:rtl w:val="true"/>
          <w:lang w:bidi="ar-SA"/>
        </w:rPr>
        <w:t>مدينة و بها ناحية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مدينتان أخريان تدعيان موقان أيضا ترتفع منها الفوّة</w:t>
      </w:r>
      <w:r>
        <w:rPr>
          <w:rStyle w:val="FootnoteAnchor"/>
          <w:rtl w:val="true"/>
        </w:rPr>
        <w:footnoteReference w:id="369"/>
      </w:r>
      <w:r>
        <w:rPr>
          <w:rFonts w:ascii="Amiri" w:hAnsi="Amiri" w:eastAsia="Amiri" w:cs="Amiri"/>
          <w:color w:val="111111"/>
          <w:sz w:val="28"/>
          <w:sz w:val="28"/>
          <w:szCs w:val="28"/>
          <w:rtl w:val="true"/>
          <w:lang w:bidi="ar-SA"/>
        </w:rPr>
        <w:t>و حبوب تدعى دانغو تؤكل، و الجوالق و المسوح بكثرة</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083798_2314609296"/>
      <w:bookmarkStart w:id="1720" w:name="_Toc796"/>
      <w:bookmarkEnd w:id="1719"/>
      <w:r>
        <w:rPr/>
        <w:t>7</w:t>
      </w:r>
      <w:r>
        <w:rPr>
          <w:rtl w:val="true"/>
        </w:rPr>
        <w:t xml:space="preserve">- </w:t>
      </w:r>
      <w:r>
        <w:rPr>
          <w:rtl w:val="true"/>
        </w:rPr>
        <w:t>ورثان</w:t>
      </w:r>
      <w:r>
        <w:rPr>
          <w:rtl w:val="true"/>
        </w:rPr>
        <w:t>:</w:t>
      </w:r>
      <w:bookmarkEnd w:id="1720"/>
    </w:p>
    <w:p>
      <w:pPr>
        <w:pStyle w:val="BookText"/>
        <w:rPr/>
      </w:pPr>
      <w:r>
        <w:rPr>
          <w:rFonts w:ascii="Amiri" w:hAnsi="Amiri" w:eastAsia="Amiri" w:cs="Amiri"/>
          <w:color w:val="111111"/>
          <w:sz w:val="28"/>
          <w:sz w:val="28"/>
          <w:szCs w:val="28"/>
          <w:rtl w:val="true"/>
          <w:lang w:bidi="ar-SA"/>
        </w:rPr>
        <w:t>مدينة ذات نعم وفيرة، ترتفع منها الزلّيات و المصلّيات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المدن التي ذكرناها هي من آذربايجان</w:t>
      </w:r>
      <w:r>
        <w:rPr>
          <w:rFonts w:eastAsia="Amiri" w:cs="Amiri" w:ascii="Amiri" w:hAnsi="Amiri"/>
          <w:color w:val="111111"/>
          <w:sz w:val="28"/>
          <w:szCs w:val="28"/>
          <w:rtl w:val="true"/>
          <w:lang w:bidi="ar-SA"/>
        </w:rPr>
        <w:t>.</w:t>
      </w:r>
      <w:bookmarkStart w:id="1721" w:name="pg19779_190366"/>
    </w:p>
    <w:p>
      <w:pPr>
        <w:pStyle w:val="Heading3"/>
        <w:numPr>
          <w:ilvl w:val="2"/>
          <w:numId w:val="1"/>
        </w:numPr>
        <w:rPr/>
      </w:pPr>
      <w:bookmarkStart w:id="1722" w:name="__RefHeading___Toc1083800_2314609296"/>
      <w:bookmarkStart w:id="1723" w:name="_Toc797"/>
      <w:bookmarkEnd w:id="1721"/>
      <w:bookmarkEnd w:id="1722"/>
      <w:r>
        <w:rPr/>
        <w:t>36</w:t>
      </w:r>
      <w:r>
        <w:rPr>
          <w:rtl w:val="true"/>
        </w:rPr>
        <w:t xml:space="preserve">- </w:t>
      </w:r>
      <w:r>
        <w:rPr>
          <w:rtl w:val="true"/>
        </w:rPr>
        <w:t>أرمينية و الران</w:t>
      </w:r>
      <w:bookmarkEnd w:id="1723"/>
    </w:p>
    <w:p>
      <w:pPr>
        <w:pStyle w:val="Heading3"/>
        <w:numPr>
          <w:ilvl w:val="2"/>
          <w:numId w:val="1"/>
        </w:numPr>
        <w:rPr/>
      </w:pPr>
      <w:bookmarkStart w:id="1724" w:name="__RefHeading___Toc1083802_2314609296"/>
      <w:bookmarkStart w:id="1725" w:name="_Toc798"/>
      <w:bookmarkEnd w:id="1724"/>
      <w:r>
        <w:rPr/>
        <w:t>8</w:t>
      </w:r>
      <w:r>
        <w:rPr>
          <w:rtl w:val="true"/>
        </w:rPr>
        <w:t xml:space="preserve">- </w:t>
      </w:r>
      <w:r>
        <w:rPr>
          <w:rtl w:val="true"/>
        </w:rPr>
        <w:t>دون</w:t>
      </w:r>
      <w:r>
        <w:rPr>
          <w:rtl w:val="true"/>
        </w:rPr>
        <w:t>:</w:t>
      </w:r>
      <w:bookmarkEnd w:id="1725"/>
    </w:p>
    <w:p>
      <w:pPr>
        <w:pStyle w:val="BookText"/>
        <w:rPr/>
      </w:pP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عظيمة و هي قصبة أرمينية يحيط بها سور و بها نصارى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ذات نعم وفيرة و تجارات و ناس و تجار، و فيها سواد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حتى حدود الجزيرة و تتصل ببلاد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القرمز و التكك الجيدة</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1083804_2314609296"/>
      <w:bookmarkStart w:id="1727" w:name="_Toc799"/>
      <w:bookmarkEnd w:id="1726"/>
      <w:r>
        <w:rPr/>
        <w:t>9</w:t>
      </w:r>
      <w:r>
        <w:rPr>
          <w:rtl w:val="true"/>
        </w:rPr>
        <w:t xml:space="preserve">- </w:t>
      </w:r>
      <w:r>
        <w:rPr>
          <w:rtl w:val="true"/>
        </w:rPr>
        <w:t>داخرقان</w:t>
      </w:r>
      <w:r>
        <w:rPr>
          <w:rtl w:val="true"/>
        </w:rPr>
        <w:t>:</w:t>
      </w:r>
      <w:bookmarkEnd w:id="1727"/>
    </w:p>
    <w:p>
      <w:pPr>
        <w:pStyle w:val="BookText"/>
        <w:rPr/>
      </w:pPr>
      <w:r>
        <w:rPr>
          <w:rFonts w:ascii="Amiri" w:hAnsi="Amiri" w:eastAsia="Amiri" w:cs="Amiri"/>
          <w:color w:val="111111"/>
          <w:sz w:val="28"/>
          <w:sz w:val="28"/>
          <w:szCs w:val="28"/>
          <w:rtl w:val="true"/>
          <w:lang w:bidi="ar-SA"/>
        </w:rPr>
        <w:t>مدينة نزهة ذات مياه جارية</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قريبة من بحيرة كبوذان</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1083806_2314609296"/>
      <w:bookmarkStart w:id="1729" w:name="_Toc800"/>
      <w:bookmarkEnd w:id="1728"/>
      <w:r>
        <w:rPr/>
        <w:t>10</w:t>
      </w:r>
      <w:r>
        <w:rPr>
          <w:rtl w:val="true"/>
        </w:rPr>
        <w:t xml:space="preserve">- </w:t>
      </w:r>
      <w:r>
        <w:rPr>
          <w:rtl w:val="true"/>
        </w:rPr>
        <w:t>أرمنة</w:t>
      </w:r>
      <w:r>
        <w:rPr>
          <w:rtl w:val="true"/>
        </w:rPr>
        <w:t>:</w:t>
      </w:r>
      <w:bookmarkEnd w:id="1729"/>
    </w:p>
    <w:p>
      <w:pPr>
        <w:pStyle w:val="BookText"/>
        <w:rPr/>
      </w:pPr>
      <w:r>
        <w:rPr>
          <w:rFonts w:ascii="Amiri" w:hAnsi="Amiri" w:eastAsia="Amiri" w:cs="Amiri"/>
          <w:color w:val="111111"/>
          <w:sz w:val="28"/>
          <w:sz w:val="28"/>
          <w:szCs w:val="28"/>
          <w:rtl w:val="true"/>
          <w:lang w:bidi="ar-SA"/>
        </w:rPr>
        <w:t>مدينة كبيرة عامرة ذات نعم وفيرة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1083808_2314609296"/>
      <w:bookmarkStart w:id="1731" w:name="_Toc801"/>
      <w:bookmarkEnd w:id="1730"/>
      <w:r>
        <w:rPr/>
        <w:t>11</w:t>
      </w:r>
      <w:r>
        <w:rPr>
          <w:rtl w:val="true"/>
        </w:rPr>
        <w:t xml:space="preserve">- </w:t>
      </w:r>
      <w:r>
        <w:rPr>
          <w:rtl w:val="true"/>
        </w:rPr>
        <w:t>سلماس</w:t>
      </w:r>
      <w:r>
        <w:rPr>
          <w:rtl w:val="true"/>
        </w:rPr>
        <w:t>:</w:t>
      </w:r>
      <w:bookmarkEnd w:id="1731"/>
    </w:p>
    <w:p>
      <w:pPr>
        <w:pStyle w:val="BookText"/>
        <w:rPr/>
      </w:pPr>
      <w:r>
        <w:rPr>
          <w:rFonts w:ascii="Amiri" w:hAnsi="Amiri" w:eastAsia="Amiri" w:cs="Amiri"/>
          <w:color w:val="111111"/>
          <w:sz w:val="28"/>
          <w:sz w:val="28"/>
          <w:szCs w:val="28"/>
          <w:rtl w:val="true"/>
          <w:lang w:bidi="ar-SA"/>
        </w:rPr>
        <w:t>مدينة نزهة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التكك الجيدة</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1083810_2314609296"/>
      <w:bookmarkStart w:id="1733" w:name="_Toc802"/>
      <w:bookmarkEnd w:id="1732"/>
      <w:r>
        <w:rPr/>
        <w:t>12</w:t>
      </w:r>
      <w:r>
        <w:rPr>
          <w:rtl w:val="true"/>
        </w:rPr>
        <w:t xml:space="preserve">- </w:t>
      </w:r>
      <w:r>
        <w:rPr>
          <w:rtl w:val="true"/>
        </w:rPr>
        <w:t>خوي، بركري، أرجيج، أخلاط، نخجوان، بدليس</w:t>
      </w:r>
      <w:r>
        <w:rPr>
          <w:rtl w:val="true"/>
        </w:rPr>
        <w:t>:</w:t>
      </w:r>
      <w:bookmarkEnd w:id="1733"/>
    </w:p>
    <w:p>
      <w:pPr>
        <w:pStyle w:val="BookText"/>
        <w:rPr/>
      </w:pPr>
      <w:r>
        <w:rPr>
          <w:rFonts w:ascii="Amiri" w:hAnsi="Amiri" w:eastAsia="Amiri" w:cs="Amiri"/>
          <w:color w:val="111111"/>
          <w:sz w:val="28"/>
          <w:sz w:val="28"/>
          <w:szCs w:val="28"/>
          <w:rtl w:val="true"/>
          <w:lang w:bidi="ar-SA"/>
        </w:rPr>
        <w:t>جميع هذه المدن بين كبيرة و صغيرة نزهة ذات كثير من النعم و الناس و التجارات و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 هذه المدن الزلّيات و البسط و التكك و الأخشاب الكثيرة</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1083812_2314609296"/>
      <w:bookmarkStart w:id="1735" w:name="_Toc803"/>
      <w:bookmarkEnd w:id="1734"/>
      <w:r>
        <w:rPr/>
        <w:t>13</w:t>
      </w:r>
      <w:r>
        <w:rPr>
          <w:rtl w:val="true"/>
        </w:rPr>
        <w:t xml:space="preserve">- </w:t>
      </w:r>
      <w:r>
        <w:rPr>
          <w:rtl w:val="true"/>
        </w:rPr>
        <w:t>ملازجرد</w:t>
      </w:r>
      <w:r>
        <w:rPr>
          <w:rtl w:val="true"/>
        </w:rPr>
        <w:t>:</w:t>
      </w:r>
      <w:bookmarkEnd w:id="1735"/>
    </w:p>
    <w:p>
      <w:pPr>
        <w:pStyle w:val="BookText"/>
        <w:rPr/>
      </w:pPr>
      <w:r>
        <w:rPr>
          <w:rFonts w:ascii="Amiri" w:hAnsi="Amiri" w:eastAsia="Amiri" w:cs="Amiri"/>
          <w:color w:val="111111"/>
          <w:sz w:val="28"/>
          <w:sz w:val="28"/>
          <w:szCs w:val="28"/>
          <w:rtl w:val="true"/>
          <w:lang w:bidi="ar-SA"/>
        </w:rPr>
        <w:t>ثغر في مقابل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نزه ذو خيرات</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1083814_2314609296"/>
      <w:bookmarkStart w:id="1737" w:name="_Toc804"/>
      <w:bookmarkEnd w:id="1736"/>
      <w:r>
        <w:rPr/>
        <w:t>14</w:t>
      </w:r>
      <w:r>
        <w:rPr>
          <w:rtl w:val="true"/>
        </w:rPr>
        <w:t xml:space="preserve">- </w:t>
      </w:r>
      <w:r>
        <w:rPr>
          <w:rtl w:val="true"/>
        </w:rPr>
        <w:t>قاليقله</w:t>
      </w:r>
      <w:r>
        <w:rPr>
          <w:rtl w:val="true"/>
        </w:rPr>
        <w:t>:</w:t>
      </w:r>
      <w:bookmarkEnd w:id="1737"/>
    </w:p>
    <w:p>
      <w:pPr>
        <w:pStyle w:val="BookText"/>
        <w:rPr/>
      </w:pPr>
      <w:r>
        <w:rPr>
          <w:rFonts w:ascii="Amiri" w:hAnsi="Amiri" w:eastAsia="Amiri" w:cs="Amiri"/>
          <w:color w:val="111111"/>
          <w:sz w:val="28"/>
          <w:sz w:val="28"/>
          <w:szCs w:val="28"/>
          <w:rtl w:val="true"/>
          <w:lang w:bidi="ar-SA"/>
        </w:rPr>
        <w:t>مدينة فيها قلعة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غزاة على الدوام يتناوبون فيها يأتون من كل مكان</w:t>
      </w:r>
      <w:r>
        <w:rPr>
          <w:rStyle w:val="FootnoteAnchor"/>
          <w:rtl w:val="true"/>
        </w:rPr>
        <w:footnoteReference w:id="373"/>
      </w:r>
      <w:r>
        <w:rPr>
          <w:rFonts w:ascii="Amiri" w:hAnsi="Amiri" w:eastAsia="Amiri" w:cs="Amiri"/>
          <w:color w:val="111111"/>
          <w:sz w:val="28"/>
          <w:sz w:val="28"/>
          <w:szCs w:val="28"/>
          <w:rtl w:val="true"/>
          <w:lang w:bidi="ar-SA"/>
        </w:rPr>
        <w:t>و بها تجار كثيرون</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1083816_2314609296"/>
      <w:bookmarkStart w:id="1739" w:name="_Toc805"/>
      <w:bookmarkEnd w:id="1738"/>
      <w:r>
        <w:rPr/>
        <w:t>15</w:t>
      </w:r>
      <w:r>
        <w:rPr>
          <w:rtl w:val="true"/>
        </w:rPr>
        <w:t xml:space="preserve">- </w:t>
      </w:r>
      <w:r>
        <w:rPr>
          <w:rtl w:val="true"/>
        </w:rPr>
        <w:t>ميافارقين</w:t>
      </w:r>
      <w:r>
        <w:rPr>
          <w:rtl w:val="true"/>
        </w:rPr>
        <w:t>:</w:t>
      </w:r>
      <w:bookmarkEnd w:id="1739"/>
    </w:p>
    <w:p>
      <w:pPr>
        <w:pStyle w:val="BookText"/>
        <w:rPr/>
      </w:pPr>
      <w:r>
        <w:rPr>
          <w:rFonts w:ascii="Amiri" w:hAnsi="Amiri" w:eastAsia="Amiri" w:cs="Amiri"/>
          <w:color w:val="111111"/>
          <w:sz w:val="28"/>
          <w:sz w:val="28"/>
          <w:szCs w:val="28"/>
          <w:rtl w:val="true"/>
          <w:lang w:bidi="ar-SA"/>
        </w:rPr>
        <w:t>مدينة حولها سور تقع على الحد بين أرمينية و جزيرة الروم</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1083818_2314609296"/>
      <w:bookmarkStart w:id="1741" w:name="_Toc806"/>
      <w:bookmarkEnd w:id="1740"/>
      <w:r>
        <w:rPr/>
        <w:t>16</w:t>
      </w:r>
      <w:r>
        <w:rPr>
          <w:rtl w:val="true"/>
        </w:rPr>
        <w:t xml:space="preserve">- </w:t>
      </w:r>
      <w:r>
        <w:rPr>
          <w:rtl w:val="true"/>
        </w:rPr>
        <w:t>مرند</w:t>
      </w:r>
      <w:r>
        <w:rPr>
          <w:rtl w:val="true"/>
        </w:rPr>
        <w:t>:</w:t>
      </w:r>
      <w:bookmarkEnd w:id="1741"/>
    </w:p>
    <w:p>
      <w:pPr>
        <w:pStyle w:val="BookText"/>
        <w:rPr/>
      </w:pPr>
      <w:r>
        <w:rPr>
          <w:rFonts w:ascii="Amiri" w:hAnsi="Amiri" w:eastAsia="Amiri" w:cs="Amiri"/>
          <w:color w:val="111111"/>
          <w:sz w:val="28"/>
          <w:sz w:val="28"/>
          <w:szCs w:val="28"/>
          <w:rtl w:val="true"/>
          <w:lang w:bidi="ar-SA"/>
        </w:rPr>
        <w:t>مدينة صغيرة عامرة ذات نعمة وفيرة غاصة بالسكان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الصوف المختلفة</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1083820_2314609296"/>
      <w:bookmarkStart w:id="1743" w:name="_Toc807"/>
      <w:bookmarkEnd w:id="1742"/>
      <w:r>
        <w:rPr/>
        <w:t>17</w:t>
      </w:r>
      <w:r>
        <w:rPr>
          <w:rtl w:val="true"/>
        </w:rPr>
        <w:t xml:space="preserve">- </w:t>
      </w:r>
      <w:r>
        <w:rPr>
          <w:rtl w:val="true"/>
        </w:rPr>
        <w:t>ميمذ</w:t>
      </w:r>
      <w:r>
        <w:rPr>
          <w:rtl w:val="true"/>
        </w:rPr>
        <w:t>:</w:t>
      </w:r>
      <w:bookmarkEnd w:id="1743"/>
    </w:p>
    <w:p>
      <w:pPr>
        <w:pStyle w:val="BookText"/>
        <w:rPr/>
      </w:pPr>
      <w:r>
        <w:rPr>
          <w:rFonts w:ascii="Amiri" w:hAnsi="Amiri" w:eastAsia="Amiri" w:cs="Amiri"/>
          <w:color w:val="111111"/>
          <w:sz w:val="28"/>
          <w:sz w:val="28"/>
          <w:szCs w:val="28"/>
          <w:rtl w:val="true"/>
          <w:lang w:bidi="ar-SA"/>
        </w:rPr>
        <w:t>كورة معروفة عامرة ذات نعم وفيرة و ناس كثيرين</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1083822_2314609296"/>
      <w:bookmarkStart w:id="1745" w:name="_Toc808"/>
      <w:bookmarkEnd w:id="1744"/>
      <w:r>
        <w:rPr/>
        <w:t>18</w:t>
      </w:r>
      <w:r>
        <w:rPr>
          <w:rtl w:val="true"/>
        </w:rPr>
        <w:t xml:space="preserve">- </w:t>
      </w:r>
      <w:r>
        <w:rPr>
          <w:rtl w:val="true"/>
        </w:rPr>
        <w:t>أهر</w:t>
      </w:r>
      <w:r>
        <w:rPr>
          <w:rtl w:val="true"/>
        </w:rPr>
        <w:t>:</w:t>
      </w:r>
      <w:bookmarkEnd w:id="17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قصبة ميمذ، و ملكها ابن رواد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الجلندي بن كركر، و هو الذي ورد أنه كان يأخذ كل سفينة غصبا</w:t>
      </w:r>
      <w:r>
        <w:rPr>
          <w:rFonts w:eastAsia="Amiri" w:cs="Amiri" w:ascii="Amiri" w:hAnsi="Amiri"/>
          <w:color w:val="111111"/>
          <w:sz w:val="28"/>
          <w:szCs w:val="28"/>
          <w:rtl w:val="true"/>
          <w:lang w:bidi="ar-SA"/>
        </w:rPr>
        <w:t>.</w:t>
      </w:r>
      <w:bookmarkStart w:id="1746" w:name="pg19779_190367"/>
    </w:p>
    <w:p>
      <w:pPr>
        <w:pStyle w:val="Heading3"/>
        <w:numPr>
          <w:ilvl w:val="2"/>
          <w:numId w:val="1"/>
        </w:numPr>
        <w:rPr/>
      </w:pPr>
      <w:bookmarkStart w:id="1747" w:name="__RefHeading___Toc1083824_2314609296"/>
      <w:bookmarkStart w:id="1748" w:name="_Toc809"/>
      <w:bookmarkEnd w:id="1746"/>
      <w:bookmarkEnd w:id="1747"/>
      <w:r>
        <w:rPr/>
        <w:t>19</w:t>
      </w:r>
      <w:r>
        <w:rPr>
          <w:rtl w:val="true"/>
        </w:rPr>
        <w:t xml:space="preserve">- </w:t>
      </w:r>
      <w:r>
        <w:rPr>
          <w:rtl w:val="true"/>
        </w:rPr>
        <w:t>سنجان</w:t>
      </w:r>
      <w:r>
        <w:rPr>
          <w:rtl w:val="true"/>
        </w:rPr>
        <w:t>:</w:t>
      </w:r>
      <w:bookmarkEnd w:id="1748"/>
    </w:p>
    <w:p>
      <w:pPr>
        <w:pStyle w:val="BookText"/>
        <w:rPr/>
      </w:pPr>
      <w:r>
        <w:rPr>
          <w:rFonts w:ascii="Amiri" w:hAnsi="Amiri" w:eastAsia="Amiri" w:cs="Amiri"/>
          <w:color w:val="111111"/>
          <w:sz w:val="28"/>
          <w:sz w:val="28"/>
          <w:szCs w:val="28"/>
          <w:rtl w:val="true"/>
          <w:lang w:bidi="ar-SA"/>
        </w:rPr>
        <w:t>مدينة و هي كورة كبيرة، ملكها سنباط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المدن التي ذكرناها آنفا هي من أرمينية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9" w:name="__RefHeading___Toc1083826_2314609296"/>
      <w:bookmarkStart w:id="1750" w:name="_Toc810"/>
      <w:bookmarkEnd w:id="1749"/>
      <w:r>
        <w:rPr/>
        <w:t>20</w:t>
      </w:r>
      <w:r>
        <w:rPr>
          <w:rtl w:val="true"/>
        </w:rPr>
        <w:t xml:space="preserve">- </w:t>
      </w:r>
      <w:r>
        <w:rPr>
          <w:rtl w:val="true"/>
        </w:rPr>
        <w:t>قبان</w:t>
      </w:r>
      <w:r>
        <w:rPr>
          <w:rtl w:val="true"/>
        </w:rPr>
        <w:t>:</w:t>
      </w:r>
      <w:bookmarkEnd w:id="1750"/>
    </w:p>
    <w:p>
      <w:pPr>
        <w:pStyle w:val="BookText"/>
        <w:rPr/>
      </w:pPr>
      <w:r>
        <w:rPr>
          <w:rFonts w:ascii="Amiri" w:hAnsi="Amiri" w:eastAsia="Amiri" w:cs="Amiri"/>
          <w:color w:val="111111"/>
          <w:sz w:val="28"/>
          <w:sz w:val="28"/>
          <w:szCs w:val="28"/>
          <w:rtl w:val="true"/>
          <w:lang w:bidi="ar-SA"/>
        </w:rPr>
        <w:t>مدينة نزهة، يرتفع منها بكثرة القطن الجيد</w:t>
      </w:r>
      <w:r>
        <w:rPr>
          <w:rFonts w:eastAsia="Amiri" w:cs="Amiri" w:ascii="Amiri" w:hAnsi="Amiri"/>
          <w:color w:val="111111"/>
          <w:sz w:val="28"/>
          <w:szCs w:val="28"/>
          <w:rtl w:val="true"/>
          <w:lang w:bidi="ar-SA"/>
        </w:rPr>
        <w:t>.</w:t>
      </w:r>
    </w:p>
    <w:p>
      <w:pPr>
        <w:pStyle w:val="Heading3"/>
        <w:numPr>
          <w:ilvl w:val="2"/>
          <w:numId w:val="1"/>
        </w:numPr>
        <w:rPr/>
      </w:pPr>
      <w:bookmarkStart w:id="1751" w:name="__RefHeading___Toc1083828_2314609296"/>
      <w:bookmarkStart w:id="1752" w:name="_Toc811"/>
      <w:bookmarkEnd w:id="1751"/>
      <w:r>
        <w:rPr/>
        <w:t>21</w:t>
      </w:r>
      <w:r>
        <w:rPr>
          <w:rtl w:val="true"/>
        </w:rPr>
        <w:t xml:space="preserve">- </w:t>
      </w:r>
      <w:r>
        <w:rPr>
          <w:rtl w:val="true"/>
        </w:rPr>
        <w:t>بردع</w:t>
      </w:r>
      <w:r>
        <w:rPr>
          <w:rtl w:val="true"/>
        </w:rPr>
        <w:t>:</w:t>
      </w:r>
      <w:bookmarkEnd w:id="1752"/>
    </w:p>
    <w:p>
      <w:pPr>
        <w:pStyle w:val="BookText"/>
        <w:rPr/>
      </w:pPr>
      <w:r>
        <w:rPr>
          <w:rFonts w:ascii="Amiri" w:hAnsi="Amiri" w:eastAsia="Amiri" w:cs="Amiri"/>
          <w:color w:val="111111"/>
          <w:sz w:val="28"/>
          <w:sz w:val="28"/>
          <w:szCs w:val="28"/>
          <w:rtl w:val="true"/>
          <w:lang w:bidi="ar-SA"/>
        </w:rPr>
        <w:t>مدينة كبيرة ذات نعم وفيرة، و هي قصبة الران و مستقر ملوك هذه الناحية ذات سواد نزه كثيرة الزرع و الثمار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بكثرة أشجار التوت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الإبريسم الكثير و البغال الجيدة و الفوّة و الشاه بلّوط</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شرح أسماء العقار،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الصيدنة،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الكروياء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يقال له الكمون الرومى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شرح أسماء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أيضا الكمون الأرمينى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3" w:name="__RefHeading___Toc1083830_2314609296"/>
      <w:bookmarkStart w:id="1754" w:name="_Toc812"/>
      <w:bookmarkEnd w:id="1753"/>
      <w:r>
        <w:rPr/>
        <w:t>22</w:t>
      </w:r>
      <w:r>
        <w:rPr>
          <w:rtl w:val="true"/>
        </w:rPr>
        <w:t xml:space="preserve">- </w:t>
      </w:r>
      <w:r>
        <w:rPr>
          <w:rtl w:val="true"/>
        </w:rPr>
        <w:t>بيلقان</w:t>
      </w:r>
      <w:r>
        <w:rPr>
          <w:rtl w:val="true"/>
        </w:rPr>
        <w:t>:</w:t>
      </w:r>
      <w:bookmarkEnd w:id="1754"/>
    </w:p>
    <w:p>
      <w:pPr>
        <w:pStyle w:val="BookText"/>
        <w:rPr/>
      </w:pPr>
      <w:r>
        <w:rPr>
          <w:rFonts w:ascii="Amiri" w:hAnsi="Amiri" w:eastAsia="Amiri" w:cs="Amiri"/>
          <w:color w:val="111111"/>
          <w:sz w:val="28"/>
          <w:sz w:val="28"/>
          <w:szCs w:val="28"/>
          <w:rtl w:val="true"/>
          <w:lang w:bidi="ar-SA"/>
        </w:rPr>
        <w:t>مدينة ذات نعم وفيرة، ترتفع منها بكثرة السّتر و الجلال و البراقع و الناطف</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1083832_2314609296"/>
      <w:bookmarkStart w:id="1756" w:name="_Toc813"/>
      <w:bookmarkEnd w:id="1755"/>
      <w:r>
        <w:rPr/>
        <w:t>23</w:t>
      </w:r>
      <w:r>
        <w:rPr>
          <w:rtl w:val="true"/>
        </w:rPr>
        <w:t xml:space="preserve">- </w:t>
      </w:r>
      <w:r>
        <w:rPr>
          <w:rtl w:val="true"/>
        </w:rPr>
        <w:t>باجكاه</w:t>
      </w:r>
      <w:r>
        <w:rPr>
          <w:rtl w:val="true"/>
        </w:rPr>
        <w:t>:</w:t>
      </w:r>
      <w:bookmarkEnd w:id="1756"/>
    </w:p>
    <w:p>
      <w:pPr>
        <w:pStyle w:val="BookText"/>
        <w:rPr/>
      </w:pPr>
      <w:r>
        <w:rPr>
          <w:rFonts w:ascii="Amiri" w:hAnsi="Amiri" w:eastAsia="Amiri" w:cs="Amiri"/>
          <w:color w:val="111111"/>
          <w:sz w:val="28"/>
          <w:sz w:val="28"/>
          <w:szCs w:val="28"/>
          <w:rtl w:val="true"/>
          <w:lang w:bidi="ar-SA"/>
        </w:rPr>
        <w:t>مدينة تقع على شاطئ نهر أرس، ترتفع منها الأسماك</w:t>
      </w:r>
      <w:r>
        <w:rPr>
          <w:rFonts w:eastAsia="Amiri" w:cs="Amiri" w:ascii="Amiri" w:hAnsi="Amiri"/>
          <w:color w:val="111111"/>
          <w:sz w:val="28"/>
          <w:szCs w:val="28"/>
          <w:rtl w:val="true"/>
          <w:lang w:bidi="ar-SA"/>
        </w:rPr>
        <w:t>.</w:t>
      </w:r>
    </w:p>
    <w:p>
      <w:pPr>
        <w:pStyle w:val="Heading3"/>
        <w:numPr>
          <w:ilvl w:val="2"/>
          <w:numId w:val="1"/>
        </w:numPr>
        <w:rPr/>
      </w:pPr>
      <w:bookmarkStart w:id="1757" w:name="__RefHeading___Toc1083834_2314609296"/>
      <w:bookmarkStart w:id="1758" w:name="_Toc814"/>
      <w:bookmarkEnd w:id="1757"/>
      <w:r>
        <w:rPr/>
        <w:t>24</w:t>
      </w:r>
      <w:r>
        <w:rPr>
          <w:rtl w:val="true"/>
        </w:rPr>
        <w:t xml:space="preserve">- </w:t>
      </w:r>
      <w:r>
        <w:rPr>
          <w:rtl w:val="true"/>
        </w:rPr>
        <w:t>كنجه، شمكور</w:t>
      </w:r>
      <w:r>
        <w:rPr>
          <w:rtl w:val="true"/>
        </w:rPr>
        <w:t>:</w:t>
      </w:r>
      <w:bookmarkEnd w:id="1758"/>
    </w:p>
    <w:p>
      <w:pPr>
        <w:pStyle w:val="BookText"/>
        <w:rPr/>
      </w:pPr>
      <w:r>
        <w:rPr>
          <w:rFonts w:ascii="Amiri" w:hAnsi="Amiri" w:eastAsia="Amiri" w:cs="Amiri"/>
          <w:color w:val="111111"/>
          <w:sz w:val="28"/>
          <w:sz w:val="28"/>
          <w:szCs w:val="28"/>
          <w:rtl w:val="true"/>
          <w:lang w:bidi="ar-SA"/>
        </w:rPr>
        <w:t>مدينتان عامرتان ذواتا زروع و فواكه، ترتفع منها الثياب الصوف المختلفة</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083836_2314609296"/>
      <w:bookmarkStart w:id="1760" w:name="_Toc815"/>
      <w:bookmarkEnd w:id="1759"/>
      <w:r>
        <w:rPr/>
        <w:t>25</w:t>
      </w:r>
      <w:r>
        <w:rPr>
          <w:rtl w:val="true"/>
        </w:rPr>
        <w:t xml:space="preserve">- </w:t>
      </w:r>
      <w:r>
        <w:rPr>
          <w:rtl w:val="true"/>
        </w:rPr>
        <w:t>خنان</w:t>
      </w:r>
      <w:r>
        <w:rPr>
          <w:rtl w:val="true"/>
        </w:rPr>
        <w:t>:</w:t>
      </w:r>
      <w:bookmarkEnd w:id="1760"/>
    </w:p>
    <w:p>
      <w:pPr>
        <w:pStyle w:val="BookText"/>
        <w:rPr/>
      </w:pPr>
      <w:r>
        <w:rPr>
          <w:rFonts w:ascii="Amiri" w:hAnsi="Amiri" w:eastAsia="Amiri" w:cs="Amiri"/>
          <w:color w:val="111111"/>
          <w:sz w:val="28"/>
          <w:sz w:val="28"/>
          <w:szCs w:val="28"/>
          <w:rtl w:val="true"/>
          <w:lang w:bidi="ar-SA"/>
        </w:rPr>
        <w:t>كورة على شاطئ نهر كر، على الحدّ بين أرمينية و الران</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1083838_2314609296"/>
      <w:bookmarkStart w:id="1762" w:name="_Toc816"/>
      <w:bookmarkEnd w:id="1761"/>
      <w:r>
        <w:rPr/>
        <w:t>26</w:t>
      </w:r>
      <w:r>
        <w:rPr>
          <w:rtl w:val="true"/>
        </w:rPr>
        <w:t xml:space="preserve">- </w:t>
      </w:r>
      <w:r>
        <w:rPr>
          <w:rtl w:val="true"/>
        </w:rPr>
        <w:t>وردوقية</w:t>
      </w:r>
      <w:r>
        <w:rPr>
          <w:rtl w:val="true"/>
        </w:rPr>
        <w:t>:</w:t>
      </w:r>
      <w:bookmarkEnd w:id="1762"/>
    </w:p>
    <w:p>
      <w:pPr>
        <w:pStyle w:val="BookText"/>
        <w:rPr/>
      </w:pPr>
      <w:r>
        <w:rPr>
          <w:rFonts w:ascii="Amiri" w:hAnsi="Amiri" w:eastAsia="Amiri" w:cs="Amiri"/>
          <w:color w:val="111111"/>
          <w:sz w:val="28"/>
          <w:sz w:val="28"/>
          <w:szCs w:val="28"/>
          <w:rtl w:val="true"/>
          <w:lang w:bidi="ar-SA"/>
        </w:rPr>
        <w:t>مدينة أسفل خنان، صغيرة قليلة الناس</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1083840_2314609296"/>
      <w:bookmarkStart w:id="1764" w:name="_Toc817"/>
      <w:bookmarkEnd w:id="1763"/>
      <w:r>
        <w:rPr/>
        <w:t>27</w:t>
      </w:r>
      <w:r>
        <w:rPr>
          <w:rtl w:val="true"/>
        </w:rPr>
        <w:t xml:space="preserve">- </w:t>
      </w:r>
      <w:r>
        <w:rPr>
          <w:rtl w:val="true"/>
        </w:rPr>
        <w:t>قلعة</w:t>
      </w:r>
      <w:r>
        <w:rPr>
          <w:rtl w:val="true"/>
        </w:rPr>
        <w:t>:</w:t>
      </w:r>
      <w:bookmarkEnd w:id="1764"/>
    </w:p>
    <w:p>
      <w:pPr>
        <w:pStyle w:val="BookText"/>
        <w:rPr/>
      </w:pPr>
      <w:r>
        <w:rPr>
          <w:rFonts w:ascii="Amiri" w:hAnsi="Amiri" w:eastAsia="Amiri" w:cs="Amiri"/>
          <w:color w:val="111111"/>
          <w:sz w:val="28"/>
          <w:sz w:val="28"/>
          <w:szCs w:val="28"/>
          <w:rtl w:val="true"/>
          <w:lang w:bidi="ar-SA"/>
        </w:rPr>
        <w:t>قلعة عظيمة ذات منبر، على الحد بين أرمينية و الران</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1083842_2314609296"/>
      <w:bookmarkStart w:id="1766" w:name="_Toc818"/>
      <w:bookmarkEnd w:id="1765"/>
      <w:r>
        <w:rPr/>
        <w:t>28</w:t>
      </w:r>
      <w:r>
        <w:rPr>
          <w:rtl w:val="true"/>
        </w:rPr>
        <w:t xml:space="preserve">- </w:t>
      </w:r>
      <w:r>
        <w:rPr>
          <w:rtl w:val="true"/>
        </w:rPr>
        <w:t>تفليس</w:t>
      </w:r>
      <w:r>
        <w:rPr>
          <w:rtl w:val="true"/>
        </w:rPr>
        <w:t>:</w:t>
      </w:r>
      <w:bookmarkEnd w:id="17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نزهة خصبة عامرة ذات نعم وفيرة، يحيط بها سوران، و هي ثغر مقابل الكفار، يمر وسطها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عين ماء حارة بني عليها حمام، و ماؤها حار دائما من غير نار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bookmarkStart w:id="1767" w:name="pg19779_190368"/>
    </w:p>
    <w:p>
      <w:pPr>
        <w:pStyle w:val="Heading3"/>
        <w:numPr>
          <w:ilvl w:val="2"/>
          <w:numId w:val="1"/>
        </w:numPr>
        <w:rPr/>
      </w:pPr>
      <w:bookmarkStart w:id="1768" w:name="__RefHeading___Toc1083844_2314609296"/>
      <w:bookmarkStart w:id="1769" w:name="_Toc819"/>
      <w:bookmarkEnd w:id="1767"/>
      <w:bookmarkEnd w:id="1768"/>
      <w:r>
        <w:rPr/>
        <w:t>29</w:t>
      </w:r>
      <w:r>
        <w:rPr>
          <w:rtl w:val="true"/>
        </w:rPr>
        <w:t xml:space="preserve">- </w:t>
      </w:r>
      <w:r>
        <w:rPr>
          <w:rtl w:val="true"/>
        </w:rPr>
        <w:t>شكّي</w:t>
      </w:r>
      <w:r>
        <w:rPr>
          <w:rtl w:val="true"/>
        </w:rPr>
        <w:t>:</w:t>
      </w:r>
      <w:bookmarkEnd w:id="1769"/>
    </w:p>
    <w:p>
      <w:pPr>
        <w:pStyle w:val="BookText"/>
        <w:rPr/>
      </w:pPr>
      <w:r>
        <w:rPr>
          <w:rFonts w:ascii="Amiri" w:hAnsi="Amiri" w:eastAsia="Amiri" w:cs="Amiri"/>
          <w:color w:val="111111"/>
          <w:sz w:val="28"/>
          <w:sz w:val="28"/>
          <w:szCs w:val="28"/>
          <w:rtl w:val="true"/>
          <w:lang w:bidi="ar-SA"/>
        </w:rPr>
        <w:t>كورة من أرمينية عامرة ذات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حوالي سبعين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مسلمون و كفار</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1083846_2314609296"/>
      <w:bookmarkStart w:id="1771" w:name="_Toc820"/>
      <w:bookmarkEnd w:id="1770"/>
      <w:r>
        <w:rPr/>
        <w:t>30</w:t>
      </w:r>
      <w:r>
        <w:rPr>
          <w:rtl w:val="true"/>
        </w:rPr>
        <w:t xml:space="preserve">- </w:t>
      </w:r>
      <w:r>
        <w:rPr>
          <w:rtl w:val="true"/>
        </w:rPr>
        <w:t>مباركي</w:t>
      </w:r>
      <w:r>
        <w:rPr>
          <w:rtl w:val="true"/>
        </w:rPr>
        <w:t>:</w:t>
      </w:r>
      <w:bookmarkEnd w:id="1771"/>
    </w:p>
    <w:p>
      <w:pPr>
        <w:pStyle w:val="BookText"/>
        <w:rPr/>
      </w:pPr>
      <w:r>
        <w:rPr>
          <w:rFonts w:ascii="Amiri" w:hAnsi="Amiri" w:eastAsia="Amiri" w:cs="Amiri"/>
          <w:color w:val="111111"/>
          <w:sz w:val="28"/>
          <w:sz w:val="28"/>
          <w:szCs w:val="28"/>
          <w:rtl w:val="true"/>
          <w:lang w:bidi="ar-SA"/>
        </w:rPr>
        <w:t>قرية كبيرة على باب بردع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بها معسكر الروس الذين جاؤوا آنذاك و استولوا على برذع</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مباركي هذه هي أول حدّ من شكّي</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1083848_2314609296"/>
      <w:bookmarkStart w:id="1773" w:name="_Toc821"/>
      <w:bookmarkEnd w:id="1772"/>
      <w:r>
        <w:rPr/>
        <w:t>31</w:t>
      </w:r>
      <w:r>
        <w:rPr>
          <w:rtl w:val="true"/>
        </w:rPr>
        <w:t xml:space="preserve">- </w:t>
      </w:r>
      <w:r>
        <w:rPr>
          <w:rtl w:val="true"/>
        </w:rPr>
        <w:t>سوق الجبل</w:t>
      </w:r>
      <w:r>
        <w:rPr>
          <w:rtl w:val="true"/>
        </w:rPr>
        <w:t>:</w:t>
      </w:r>
      <w:bookmarkEnd w:id="1773"/>
    </w:p>
    <w:p>
      <w:pPr>
        <w:pStyle w:val="BookText"/>
        <w:rPr/>
      </w:pPr>
      <w:r>
        <w:rPr>
          <w:rFonts w:ascii="Amiri" w:hAnsi="Amiri" w:eastAsia="Amiri" w:cs="Amiri"/>
          <w:color w:val="111111"/>
          <w:sz w:val="28"/>
          <w:sz w:val="28"/>
          <w:szCs w:val="28"/>
          <w:rtl w:val="true"/>
          <w:lang w:bidi="ar-SA"/>
        </w:rPr>
        <w:t>مدينة من شكّي، قريبة على بردع</w:t>
      </w:r>
      <w:r>
        <w:rPr>
          <w:rFonts w:eastAsia="Amiri" w:cs="Amiri" w:ascii="Amiri" w:hAnsi="Amiri"/>
          <w:color w:val="111111"/>
          <w:sz w:val="28"/>
          <w:szCs w:val="28"/>
          <w:rtl w:val="true"/>
          <w:lang w:bidi="ar-SA"/>
        </w:rPr>
        <w:t>.</w:t>
      </w:r>
    </w:p>
    <w:p>
      <w:pPr>
        <w:pStyle w:val="Heading3"/>
        <w:numPr>
          <w:ilvl w:val="2"/>
          <w:numId w:val="1"/>
        </w:numPr>
        <w:rPr/>
      </w:pPr>
      <w:bookmarkStart w:id="1774" w:name="__RefHeading___Toc1083850_2314609296"/>
      <w:bookmarkStart w:id="1775" w:name="_Toc822"/>
      <w:bookmarkEnd w:id="1774"/>
      <w:r>
        <w:rPr/>
        <w:t>32</w:t>
      </w:r>
      <w:r>
        <w:rPr>
          <w:rtl w:val="true"/>
        </w:rPr>
        <w:t xml:space="preserve">- </w:t>
      </w:r>
      <w:r>
        <w:rPr>
          <w:rtl w:val="true"/>
        </w:rPr>
        <w:t>سنباطمان</w:t>
      </w:r>
      <w:r>
        <w:rPr>
          <w:rtl w:val="true"/>
        </w:rPr>
        <w:t>:</w:t>
      </w:r>
      <w:bookmarkEnd w:id="1775"/>
    </w:p>
    <w:p>
      <w:pPr>
        <w:pStyle w:val="BookText"/>
        <w:rPr/>
      </w:pPr>
      <w:r>
        <w:rPr>
          <w:rFonts w:ascii="Amiri" w:hAnsi="Amiri" w:eastAsia="Amiri" w:cs="Amiri"/>
          <w:color w:val="111111"/>
          <w:sz w:val="28"/>
          <w:sz w:val="28"/>
          <w:szCs w:val="28"/>
          <w:rtl w:val="true"/>
          <w:lang w:bidi="ar-SA"/>
        </w:rPr>
        <w:t>مدينة، في آخر حدّ شكي، و بها قلعة منيعة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المدينتين أعلاه عامر</w:t>
      </w:r>
      <w:r>
        <w:rPr>
          <w:rFonts w:eastAsia="Amiri" w:cs="Amiri" w:ascii="Amiri" w:hAnsi="Amiri"/>
          <w:color w:val="111111"/>
          <w:sz w:val="28"/>
          <w:szCs w:val="28"/>
          <w:rtl w:val="true"/>
          <w:lang w:bidi="ar-SA"/>
        </w:rPr>
        <w:t>.</w:t>
      </w:r>
    </w:p>
    <w:p>
      <w:pPr>
        <w:pStyle w:val="Heading3"/>
        <w:numPr>
          <w:ilvl w:val="2"/>
          <w:numId w:val="1"/>
        </w:numPr>
        <w:rPr/>
      </w:pPr>
      <w:bookmarkStart w:id="1776" w:name="__RefHeading___Toc1083852_2314609296"/>
      <w:bookmarkStart w:id="1777" w:name="_Toc823"/>
      <w:bookmarkEnd w:id="1776"/>
      <w:r>
        <w:rPr/>
        <w:t>33</w:t>
      </w:r>
      <w:r>
        <w:rPr>
          <w:rtl w:val="true"/>
        </w:rPr>
        <w:t xml:space="preserve">- </w:t>
      </w:r>
      <w:r>
        <w:rPr>
          <w:rtl w:val="true"/>
        </w:rPr>
        <w:t>صنار</w:t>
      </w:r>
      <w:r>
        <w:rPr>
          <w:rtl w:val="true"/>
        </w:rPr>
        <w:t>:</w:t>
      </w:r>
      <w:bookmarkEnd w:id="1777"/>
    </w:p>
    <w:p>
      <w:pPr>
        <w:pStyle w:val="BookText"/>
        <w:rPr/>
      </w:pPr>
      <w:r>
        <w:rPr>
          <w:rFonts w:ascii="Amiri" w:hAnsi="Amiri" w:eastAsia="Amiri" w:cs="Amiri"/>
          <w:color w:val="111111"/>
          <w:sz w:val="28"/>
          <w:sz w:val="28"/>
          <w:szCs w:val="28"/>
          <w:rtl w:val="true"/>
          <w:lang w:bidi="ar-SA"/>
        </w:rPr>
        <w:t>كورة طولها عشرون فرسخا، بين شكي و 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جميعهم كفار</w:t>
      </w:r>
      <w:r>
        <w:rPr>
          <w:rFonts w:eastAsia="Amiri" w:cs="Amiri" w:ascii="Amiri" w:hAnsi="Amiri"/>
          <w:color w:val="111111"/>
          <w:sz w:val="28"/>
          <w:szCs w:val="28"/>
          <w:rtl w:val="true"/>
          <w:lang w:bidi="ar-SA"/>
        </w:rPr>
        <w:t>.</w:t>
      </w:r>
    </w:p>
    <w:p>
      <w:pPr>
        <w:pStyle w:val="Heading3"/>
        <w:numPr>
          <w:ilvl w:val="2"/>
          <w:numId w:val="1"/>
        </w:numPr>
        <w:rPr/>
      </w:pPr>
      <w:bookmarkStart w:id="1778" w:name="__RefHeading___Toc1083854_2314609296"/>
      <w:bookmarkStart w:id="1779" w:name="_Toc824"/>
      <w:bookmarkEnd w:id="1778"/>
      <w:r>
        <w:rPr/>
        <w:t>34</w:t>
      </w:r>
      <w:r>
        <w:rPr>
          <w:rtl w:val="true"/>
        </w:rPr>
        <w:t xml:space="preserve">- </w:t>
      </w:r>
      <w:r>
        <w:rPr>
          <w:rtl w:val="true"/>
        </w:rPr>
        <w:t>قبلة</w:t>
      </w:r>
      <w:r>
        <w:rPr>
          <w:rtl w:val="true"/>
        </w:rPr>
        <w:t>:</w:t>
      </w:r>
      <w:bookmarkEnd w:id="1779"/>
    </w:p>
    <w:p>
      <w:pPr>
        <w:pStyle w:val="BookText"/>
        <w:rPr/>
      </w:pPr>
      <w:r>
        <w:rPr>
          <w:rFonts w:ascii="Amiri" w:hAnsi="Amiri" w:eastAsia="Amiri" w:cs="Amiri"/>
          <w:color w:val="111111"/>
          <w:sz w:val="28"/>
          <w:sz w:val="28"/>
          <w:szCs w:val="28"/>
          <w:rtl w:val="true"/>
          <w:lang w:bidi="ar-SA"/>
        </w:rPr>
        <w:t>مدينة بين شكي و برذع و شروان؛ عامرة ذات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منها القند الكثير</w:t>
      </w:r>
      <w:r>
        <w:rPr>
          <w:rFonts w:eastAsia="Amiri" w:cs="Amiri" w:ascii="Amiri" w:hAnsi="Amiri"/>
          <w:color w:val="111111"/>
          <w:sz w:val="28"/>
          <w:szCs w:val="28"/>
          <w:rtl w:val="true"/>
          <w:lang w:bidi="ar-SA"/>
        </w:rPr>
        <w:t>.</w:t>
      </w:r>
    </w:p>
    <w:p>
      <w:pPr>
        <w:pStyle w:val="Heading3"/>
        <w:numPr>
          <w:ilvl w:val="2"/>
          <w:numId w:val="1"/>
        </w:numPr>
        <w:rPr/>
      </w:pPr>
      <w:bookmarkStart w:id="1780" w:name="__RefHeading___Toc1083856_2314609296"/>
      <w:bookmarkStart w:id="1781" w:name="_Toc825"/>
      <w:bookmarkEnd w:id="1780"/>
      <w:r>
        <w:rPr/>
        <w:t>35</w:t>
      </w:r>
      <w:r>
        <w:rPr>
          <w:rtl w:val="true"/>
        </w:rPr>
        <w:t xml:space="preserve">- </w:t>
      </w:r>
      <w:r>
        <w:rPr>
          <w:rtl w:val="true"/>
        </w:rPr>
        <w:t>برديج</w:t>
      </w:r>
      <w:r>
        <w:rPr>
          <w:rtl w:val="true"/>
        </w:rPr>
        <w:t>:</w:t>
      </w:r>
      <w:bookmarkEnd w:id="1781"/>
    </w:p>
    <w:p>
      <w:pPr>
        <w:pStyle w:val="BookText"/>
        <w:rPr/>
      </w:pPr>
      <w:r>
        <w:rPr>
          <w:rFonts w:ascii="Amiri" w:hAnsi="Amiri" w:eastAsia="Amiri" w:cs="Amiri"/>
          <w:color w:val="111111"/>
          <w:sz w:val="28"/>
          <w:sz w:val="28"/>
          <w:szCs w:val="28"/>
          <w:rtl w:val="true"/>
          <w:lang w:bidi="ar-SA"/>
        </w:rPr>
        <w:t>مدينة نزهة عامرة ذات نعمة</w:t>
      </w:r>
      <w:r>
        <w:rPr>
          <w:rFonts w:eastAsia="Amiri" w:cs="Amiri" w:ascii="Amiri" w:hAnsi="Amiri"/>
          <w:color w:val="111111"/>
          <w:sz w:val="28"/>
          <w:szCs w:val="28"/>
          <w:rtl w:val="true"/>
          <w:lang w:bidi="ar-SA"/>
        </w:rPr>
        <w:t>.</w:t>
      </w:r>
    </w:p>
    <w:p>
      <w:pPr>
        <w:pStyle w:val="Heading3"/>
        <w:numPr>
          <w:ilvl w:val="2"/>
          <w:numId w:val="1"/>
        </w:numPr>
        <w:rPr/>
      </w:pPr>
      <w:bookmarkStart w:id="1782" w:name="__RefHeading___Toc1083858_2314609296"/>
      <w:bookmarkStart w:id="1783" w:name="_Toc826"/>
      <w:bookmarkEnd w:id="1782"/>
      <w:r>
        <w:rPr/>
        <w:t>36</w:t>
      </w:r>
      <w:r>
        <w:rPr>
          <w:rtl w:val="true"/>
        </w:rPr>
        <w:t xml:space="preserve">- </w:t>
      </w:r>
      <w:r>
        <w:rPr>
          <w:rtl w:val="true"/>
        </w:rPr>
        <w:t>شروان، خرسان، ليزان</w:t>
      </w:r>
      <w:r>
        <w:rPr>
          <w:rtl w:val="true"/>
        </w:rPr>
        <w:t>:</w:t>
      </w:r>
      <w:bookmarkEnd w:id="17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كور ملكها واحد يدعى شروان شاه و خرسان شاه و ليزان شاه، و مستقره في معسكر على مسافة فرسخ من شماخي، و هو في جبل عال قمته فسيحة مسطحة مربعة الشكل، أربعة فراسخ في أربعة، و ليس لها أي طريق إلا من جانب واحد و هو وعر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أربع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جميع خزائن الملك و كافة غلمانه؛ و جميع الرجال و النساء يعملون هناك و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تدعى هذه القلعة باسم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قلعة أخرى و بينهما فرسخ واحد، و هي منيعة جدا، و فيها سجن الملك</w:t>
      </w:r>
      <w:r>
        <w:rPr>
          <w:rFonts w:eastAsia="Amiri" w:cs="Amiri" w:ascii="Amiri" w:hAnsi="Amiri"/>
          <w:color w:val="111111"/>
          <w:sz w:val="28"/>
          <w:szCs w:val="28"/>
          <w:rtl w:val="true"/>
          <w:lang w:bidi="ar-SA"/>
        </w:rPr>
        <w:t>.</w:t>
      </w:r>
      <w:bookmarkStart w:id="1784" w:name="pg19779_190369"/>
    </w:p>
    <w:p>
      <w:pPr>
        <w:pStyle w:val="Heading3"/>
        <w:numPr>
          <w:ilvl w:val="2"/>
          <w:numId w:val="1"/>
        </w:numPr>
        <w:rPr/>
      </w:pPr>
      <w:bookmarkStart w:id="1785" w:name="__RefHeading___Toc1083860_2314609296"/>
      <w:bookmarkStart w:id="1786" w:name="_Toc827"/>
      <w:bookmarkEnd w:id="1784"/>
      <w:bookmarkEnd w:id="1785"/>
      <w:r>
        <w:rPr/>
        <w:t>37</w:t>
      </w:r>
      <w:r>
        <w:rPr>
          <w:rtl w:val="true"/>
        </w:rPr>
        <w:t xml:space="preserve">- </w:t>
      </w:r>
      <w:r>
        <w:rPr>
          <w:rtl w:val="true"/>
        </w:rPr>
        <w:t>خرسان</w:t>
      </w:r>
      <w:r>
        <w:rPr>
          <w:rtl w:val="true"/>
        </w:rPr>
        <w:t>:</w:t>
      </w:r>
      <w:bookmarkEnd w:id="1786"/>
    </w:p>
    <w:p>
      <w:pPr>
        <w:pStyle w:val="BookText"/>
        <w:rPr/>
      </w:pPr>
      <w:r>
        <w:rPr>
          <w:rFonts w:ascii="Amiri" w:hAnsi="Amiri" w:eastAsia="Amiri" w:cs="Amiri"/>
          <w:color w:val="111111"/>
          <w:sz w:val="28"/>
          <w:sz w:val="28"/>
          <w:szCs w:val="28"/>
          <w:rtl w:val="true"/>
          <w:lang w:bidi="ar-SA"/>
        </w:rPr>
        <w:t xml:space="preserve">كورة بين دربند و شروان، متصلة بجبل القبق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جميع المحفوريات المختلفة التي تحمل إلى الآفاق إنما يؤتى بها من هذه المدن الثلاث</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1083862_2314609296"/>
      <w:bookmarkStart w:id="1788" w:name="_Toc828"/>
      <w:bookmarkEnd w:id="1787"/>
      <w:r>
        <w:rPr/>
        <w:t>38</w:t>
      </w:r>
      <w:r>
        <w:rPr>
          <w:rtl w:val="true"/>
        </w:rPr>
        <w:t xml:space="preserve">- </w:t>
      </w:r>
      <w:r>
        <w:rPr>
          <w:rtl w:val="true"/>
        </w:rPr>
        <w:t>كردوان</w:t>
      </w:r>
      <w:r>
        <w:rPr>
          <w:rtl w:val="true"/>
        </w:rPr>
        <w:t>:</w:t>
      </w:r>
      <w:bookmarkEnd w:id="1788"/>
    </w:p>
    <w:p>
      <w:pPr>
        <w:pStyle w:val="BookText"/>
        <w:rPr/>
      </w:pPr>
      <w:r>
        <w:rPr>
          <w:rFonts w:ascii="Amiri" w:hAnsi="Amiri" w:eastAsia="Amiri" w:cs="Amiri"/>
          <w:color w:val="111111"/>
          <w:sz w:val="28"/>
          <w:sz w:val="28"/>
          <w:szCs w:val="28"/>
          <w:rtl w:val="true"/>
          <w:lang w:bidi="ar-SA"/>
        </w:rPr>
        <w:t>مدينة عامرة ذات نعمة</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1083864_2314609296"/>
      <w:bookmarkStart w:id="1790" w:name="_Toc829"/>
      <w:bookmarkEnd w:id="1789"/>
      <w:r>
        <w:rPr/>
        <w:t>39</w:t>
      </w:r>
      <w:r>
        <w:rPr>
          <w:rtl w:val="true"/>
        </w:rPr>
        <w:t xml:space="preserve">- </w:t>
      </w:r>
      <w:r>
        <w:rPr>
          <w:rtl w:val="true"/>
        </w:rPr>
        <w:t>شاوران</w:t>
      </w:r>
      <w:r>
        <w:rPr>
          <w:rtl w:val="true"/>
        </w:rPr>
        <w:t>:</w:t>
      </w:r>
      <w:bookmarkEnd w:id="1790"/>
    </w:p>
    <w:p>
      <w:pPr>
        <w:pStyle w:val="BookText"/>
        <w:rPr/>
      </w:pPr>
      <w:r>
        <w:rPr>
          <w:rFonts w:ascii="Amiri" w:hAnsi="Amiri" w:eastAsia="Amiri" w:cs="Amiri"/>
          <w:color w:val="111111"/>
          <w:sz w:val="28"/>
          <w:sz w:val="28"/>
          <w:szCs w:val="28"/>
          <w:rtl w:val="true"/>
          <w:lang w:bidi="ar-SA"/>
        </w:rPr>
        <w:t>قصبة شيروان، و هي قريبة من البحر ذات نعم وفيرة، يؤتى منها بحجر المحك الذي يحمل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1083866_2314609296"/>
      <w:bookmarkStart w:id="1792" w:name="_Toc830"/>
      <w:bookmarkEnd w:id="1791"/>
      <w:r>
        <w:rPr/>
        <w:t>40</w:t>
      </w:r>
      <w:r>
        <w:rPr>
          <w:rtl w:val="true"/>
        </w:rPr>
        <w:t xml:space="preserve">- </w:t>
      </w:r>
      <w:r>
        <w:rPr>
          <w:rtl w:val="true"/>
        </w:rPr>
        <w:t>دربند الخزر</w:t>
      </w:r>
      <w:r>
        <w:rPr>
          <w:rtl w:val="true"/>
        </w:rPr>
        <w:t>:</w:t>
      </w:r>
      <w:bookmarkEnd w:id="1792"/>
    </w:p>
    <w:p>
      <w:pPr>
        <w:pStyle w:val="BookText"/>
        <w:rPr/>
      </w:pPr>
      <w:r>
        <w:rPr>
          <w:rFonts w:ascii="Amiri" w:hAnsi="Amiri" w:eastAsia="Amiri" w:cs="Amiri"/>
          <w:color w:val="111111"/>
          <w:sz w:val="28"/>
          <w:sz w:val="28"/>
          <w:szCs w:val="28"/>
          <w:rtl w:val="true"/>
          <w:lang w:bidi="ar-SA"/>
        </w:rPr>
        <w:t>مدينة على ساحل البحر</w:t>
      </w:r>
      <w:r>
        <w:rPr>
          <w:rStyle w:val="FootnoteAnchor"/>
          <w:rtl w:val="true"/>
        </w:rPr>
        <w:footnoteReference w:id="380"/>
      </w:r>
      <w:r>
        <w:rPr>
          <w:rFonts w:ascii="Amiri" w:hAnsi="Amiri" w:eastAsia="Amiri" w:cs="Amiri"/>
          <w:color w:val="111111"/>
          <w:sz w:val="28"/>
          <w:sz w:val="28"/>
          <w:szCs w:val="28"/>
          <w:rtl w:val="true"/>
          <w:lang w:bidi="ar-SA"/>
        </w:rPr>
        <w:t>، بينها و بين البحر سلسلة عظيمة، لا تستطيع أية سفينة العبور من هناك إلا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السلسلة مشدودة إلى حيطان حصينة كانت قد بنيت بالصخور و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الكتان و الزعفران، و يقع إليها الرقيق من كل جنس من بلاد الكفر المصاقبة لها</w:t>
      </w:r>
      <w:r>
        <w:rPr>
          <w:rFonts w:eastAsia="Amiri" w:cs="Amiri" w:ascii="Amiri" w:hAnsi="Amiri"/>
          <w:color w:val="111111"/>
          <w:sz w:val="28"/>
          <w:szCs w:val="28"/>
          <w:rtl w:val="true"/>
          <w:lang w:bidi="ar-SA"/>
        </w:rPr>
        <w:t>.</w:t>
      </w:r>
    </w:p>
    <w:p>
      <w:pPr>
        <w:pStyle w:val="Heading3"/>
        <w:numPr>
          <w:ilvl w:val="2"/>
          <w:numId w:val="1"/>
        </w:numPr>
        <w:rPr/>
      </w:pPr>
      <w:bookmarkStart w:id="1793" w:name="__RefHeading___Toc1083868_2314609296"/>
      <w:bookmarkStart w:id="1794" w:name="_Toc831"/>
      <w:bookmarkEnd w:id="1793"/>
      <w:r>
        <w:rPr/>
        <w:t>41</w:t>
      </w:r>
      <w:r>
        <w:rPr>
          <w:rtl w:val="true"/>
        </w:rPr>
        <w:t xml:space="preserve">- </w:t>
      </w:r>
      <w:r>
        <w:rPr>
          <w:rtl w:val="true"/>
        </w:rPr>
        <w:t>باكو</w:t>
      </w:r>
      <w:r>
        <w:rPr>
          <w:rtl w:val="true"/>
        </w:rPr>
        <w:t>:</w:t>
      </w:r>
      <w:bookmarkEnd w:id="17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على ساحل البحر</w:t>
      </w:r>
      <w:r>
        <w:rPr>
          <w:rStyle w:val="FootnoteAnchor"/>
          <w:rtl w:val="true"/>
        </w:rPr>
        <w:footnoteReference w:id="381"/>
      </w:r>
      <w:r>
        <w:rPr>
          <w:rFonts w:ascii="Amiri" w:hAnsi="Amiri" w:eastAsia="Amiri" w:cs="Amiri"/>
          <w:color w:val="111111"/>
          <w:sz w:val="28"/>
          <w:sz w:val="28"/>
          <w:szCs w:val="28"/>
          <w:rtl w:val="true"/>
          <w:lang w:bidi="ar-SA"/>
        </w:rPr>
        <w:t>، قريبة من الجبل؛ يؤتى منها بالنفط الذي يؤخذ إلى بلاد الديلم</w:t>
      </w:r>
      <w:r>
        <w:rPr>
          <w:rFonts w:eastAsia="Amiri" w:cs="Amiri" w:ascii="Amiri" w:hAnsi="Amiri"/>
          <w:color w:val="111111"/>
          <w:sz w:val="28"/>
          <w:szCs w:val="28"/>
          <w:rtl w:val="true"/>
          <w:lang w:bidi="ar-SA"/>
        </w:rPr>
        <w:t>.</w:t>
      </w:r>
      <w:bookmarkStart w:id="1795" w:name="pg19779_190370"/>
    </w:p>
    <w:p>
      <w:pPr>
        <w:pStyle w:val="Heading2"/>
        <w:numPr>
          <w:ilvl w:val="1"/>
          <w:numId w:val="1"/>
        </w:numPr>
        <w:rPr/>
      </w:pPr>
      <w:bookmarkStart w:id="1796" w:name="__RefHeading___Toc1083870_2314609296"/>
      <w:bookmarkStart w:id="1797" w:name="_Toc832"/>
      <w:bookmarkEnd w:id="1795"/>
      <w:bookmarkEnd w:id="1796"/>
      <w:r>
        <w:rPr/>
        <w:t>37</w:t>
      </w:r>
      <w:r>
        <w:rPr>
          <w:rtl w:val="true"/>
        </w:rPr>
        <w:t xml:space="preserve">- </w:t>
      </w:r>
      <w:r>
        <w:rPr>
          <w:rtl w:val="true"/>
        </w:rPr>
        <w:t>القول في بلاد العرب و مدنها</w:t>
      </w:r>
      <w:bookmarkEnd w:id="1797"/>
    </w:p>
    <w:p>
      <w:pPr>
        <w:pStyle w:val="Heading3"/>
        <w:numPr>
          <w:ilvl w:val="2"/>
          <w:numId w:val="1"/>
        </w:numPr>
        <w:rPr/>
      </w:pPr>
      <w:bookmarkStart w:id="1798" w:name="__RefHeading___Toc1083872_2314609296"/>
      <w:bookmarkStart w:id="1799" w:name="_Toc833"/>
      <w:bookmarkEnd w:id="1798"/>
      <w:r>
        <w:rPr>
          <w:rtl w:val="true"/>
        </w:rPr>
        <w:t>اشارة</w:t>
      </w:r>
      <w:bookmarkEnd w:id="1799"/>
    </w:p>
    <w:p>
      <w:pPr>
        <w:pStyle w:val="BookText"/>
        <w:rPr/>
      </w:pPr>
      <w:r>
        <w:rPr>
          <w:rFonts w:ascii="Amiri" w:hAnsi="Amiri" w:eastAsia="Amiri" w:cs="Amiri"/>
          <w:color w:val="111111"/>
          <w:sz w:val="28"/>
          <w:sz w:val="28"/>
          <w:szCs w:val="28"/>
          <w:rtl w:val="true"/>
          <w:lang w:bidi="ar-SA"/>
        </w:rPr>
        <w:t>بلاد يحيط بها من المشرق بحر عمان من البحر الأعظم؛ و من جنوبيها بحر الحبشة و هو من البحر الأعظم أيضا؛ و من غربيها بحر القلزم، و شماليها بادية الكوفة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بلاد عظيمة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جبال منفصلة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عند حديثنا عن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فى جميع هذه البلاد نهر واحد و هو الذي يخرج من جبال تهامة ثم يمر على حدود خولان</w:t>
      </w:r>
      <w:r>
        <w:rPr>
          <w:rStyle w:val="FootnoteAnchor"/>
          <w:rtl w:val="true"/>
        </w:rPr>
        <w:footnoteReference w:id="382"/>
      </w:r>
      <w:r>
        <w:rPr>
          <w:rFonts w:ascii="Amiri" w:hAnsi="Amiri" w:eastAsia="Amiri" w:cs="Amiri"/>
          <w:color w:val="111111"/>
          <w:sz w:val="28"/>
          <w:sz w:val="28"/>
          <w:szCs w:val="28"/>
          <w:rtl w:val="true"/>
          <w:lang w:bidi="ar-SA"/>
        </w:rPr>
        <w:t>و حضرموت ثم يصب فى البحر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النهر ليس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البلاد نواح كثيرة أغلبها بواد هي مكان العرب الأصلي، و حتى الذين ذهبوا إلى أماكن أخرى فإن أصلهم من هناك، و أكثرهم يعيشون في البوادي، إلا أولئك الذين يعيشون في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يرتفع من هذه البلاد التمر بكافة أنواعه و الأديم و الرمل المكي و حجر المحك و النعال المشعرة و الملمعة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حيوانات عجيبة مختلفة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 نواح كاليمن و الحجاز و تهامة و اليمامة و نزوين</w:t>
      </w:r>
      <w:r>
        <w:rPr>
          <w:rStyle w:val="FootnoteAnchor"/>
          <w:rtl w:val="true"/>
        </w:rPr>
        <w:footnoteReference w:id="383"/>
      </w:r>
      <w:r>
        <w:rPr>
          <w:rFonts w:ascii="Amiri" w:hAnsi="Amiri" w:eastAsia="Amiri" w:cs="Amiri"/>
          <w:color w:val="111111"/>
          <w:sz w:val="28"/>
          <w:sz w:val="28"/>
          <w:szCs w:val="28"/>
          <w:rtl w:val="true"/>
          <w:lang w:bidi="ar-SA"/>
        </w:rPr>
        <w:t>، و مواضع فيها خيام تقيم بها القبائل أمثال التميميين و المضريين و الأسديين و الحسانيين و الكلبيين و الفزاريين و ما شابه، و قد صورنا كل ذلك ليكون أكثر وضوحا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1800" w:name="pg19779_190371"/>
    </w:p>
    <w:p>
      <w:pPr>
        <w:pStyle w:val="Heading3"/>
        <w:numPr>
          <w:ilvl w:val="2"/>
          <w:numId w:val="1"/>
        </w:numPr>
        <w:rPr/>
      </w:pPr>
      <w:bookmarkStart w:id="1801" w:name="__RefHeading___Toc1083874_2314609296"/>
      <w:bookmarkStart w:id="1802" w:name="_Toc834"/>
      <w:bookmarkEnd w:id="1800"/>
      <w:bookmarkEnd w:id="1801"/>
      <w:r>
        <w:rPr/>
        <w:t>1</w:t>
      </w:r>
      <w:r>
        <w:rPr>
          <w:rtl w:val="true"/>
        </w:rPr>
        <w:t xml:space="preserve">- </w:t>
      </w:r>
      <w:r>
        <w:rPr>
          <w:rtl w:val="true"/>
        </w:rPr>
        <w:t>مكة</w:t>
      </w:r>
      <w:r>
        <w:rPr>
          <w:rtl w:val="true"/>
        </w:rPr>
        <w:t>:</w:t>
      </w:r>
      <w:bookmarkEnd w:id="1802"/>
    </w:p>
    <w:p>
      <w:pPr>
        <w:pStyle w:val="BookText"/>
        <w:rPr/>
      </w:pPr>
      <w:r>
        <w:rPr>
          <w:rFonts w:ascii="Amiri" w:hAnsi="Amiri" w:eastAsia="Amiri" w:cs="Amiri"/>
          <w:color w:val="111111"/>
          <w:sz w:val="28"/>
          <w:sz w:val="28"/>
          <w:szCs w:val="28"/>
          <w:rtl w:val="true"/>
          <w:lang w:bidi="ar-SA"/>
        </w:rPr>
        <w:t>مدينة كبيرة و عامرة غاصة بالناس، تقع على سفح جبل و حواليها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أشرف مدينة في العالم، و كان بها مولد نبينا صلى اللّه عليه و سلم؛ و بها بيت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مسجد بيت اللّه عز و جل ثلاثمائة و سبعون ذراعا، و عرضه ثلاثمائة و خمسة عشر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الكعبة أربعة و عشرون ذراعا و نصف ذراع، و عرضها ثلاثة و عشرون ذراعا و نصف، و ارتفاعها سبعة و عشرون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بنى مكة هو آدم عليه السلام، و أتمها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عهد آدم عليه السلام جعل اللّه عز و جل هذا البيت عزيزا</w:t>
      </w:r>
      <w:r>
        <w:rPr>
          <w:rFonts w:eastAsia="Amiri" w:cs="Amiri" w:ascii="Amiri" w:hAnsi="Amiri"/>
          <w:color w:val="111111"/>
          <w:sz w:val="28"/>
          <w:szCs w:val="28"/>
          <w:rtl w:val="true"/>
          <w:lang w:bidi="ar-SA"/>
        </w:rPr>
        <w:t>.</w:t>
      </w:r>
    </w:p>
    <w:p>
      <w:pPr>
        <w:pStyle w:val="Heading3"/>
        <w:numPr>
          <w:ilvl w:val="2"/>
          <w:numId w:val="1"/>
        </w:numPr>
        <w:rPr/>
      </w:pPr>
      <w:bookmarkStart w:id="1803" w:name="__RefHeading___Toc1083876_2314609296"/>
      <w:bookmarkStart w:id="1804" w:name="_Toc835"/>
      <w:bookmarkEnd w:id="1803"/>
      <w:r>
        <w:rPr/>
        <w:t>2</w:t>
      </w:r>
      <w:r>
        <w:rPr>
          <w:rtl w:val="true"/>
        </w:rPr>
        <w:t xml:space="preserve">- </w:t>
      </w:r>
      <w:r>
        <w:rPr>
          <w:rtl w:val="true"/>
        </w:rPr>
        <w:t>المدينة</w:t>
      </w:r>
      <w:r>
        <w:rPr>
          <w:rtl w:val="true"/>
        </w:rPr>
        <w:t>:</w:t>
      </w:r>
      <w:bookmarkEnd w:id="1804"/>
    </w:p>
    <w:p>
      <w:pPr>
        <w:pStyle w:val="BookText"/>
        <w:rPr/>
      </w:pPr>
      <w:r>
        <w:rPr>
          <w:rFonts w:ascii="Amiri" w:hAnsi="Amiri" w:eastAsia="Amiri" w:cs="Amiri"/>
          <w:color w:val="111111"/>
          <w:sz w:val="28"/>
          <w:sz w:val="28"/>
          <w:szCs w:val="28"/>
          <w:rtl w:val="true"/>
          <w:lang w:bidi="ar-SA"/>
        </w:rPr>
        <w:t>مدينة طيبة كثيرة السكان، و بها القبر المقدس للنبي صلى اللّه عليه و على آله و سلم و قبور كثير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 أطرافها حجر المسان الذي يحمل إلى الآفاق</w:t>
      </w:r>
      <w:r>
        <w:rPr>
          <w:rFonts w:eastAsia="Amiri" w:cs="Amiri" w:ascii="Amiri" w:hAnsi="Amiri"/>
          <w:color w:val="111111"/>
          <w:sz w:val="28"/>
          <w:szCs w:val="28"/>
          <w:rtl w:val="true"/>
          <w:lang w:bidi="ar-SA"/>
        </w:rPr>
        <w:t>.</w:t>
      </w:r>
    </w:p>
    <w:p>
      <w:pPr>
        <w:pStyle w:val="Heading3"/>
        <w:numPr>
          <w:ilvl w:val="2"/>
          <w:numId w:val="1"/>
        </w:numPr>
        <w:rPr/>
      </w:pPr>
      <w:bookmarkStart w:id="1805" w:name="__RefHeading___Toc1083878_2314609296"/>
      <w:bookmarkStart w:id="1806" w:name="_Toc836"/>
      <w:bookmarkEnd w:id="1805"/>
      <w:r>
        <w:rPr/>
        <w:t>3</w:t>
      </w:r>
      <w:r>
        <w:rPr>
          <w:rtl w:val="true"/>
        </w:rPr>
        <w:t xml:space="preserve">- </w:t>
      </w:r>
      <w:r>
        <w:rPr>
          <w:rtl w:val="true"/>
        </w:rPr>
        <w:t>الطائف</w:t>
      </w:r>
      <w:r>
        <w:rPr>
          <w:rtl w:val="true"/>
        </w:rPr>
        <w:t>:</w:t>
      </w:r>
      <w:bookmarkEnd w:id="1806"/>
    </w:p>
    <w:p>
      <w:pPr>
        <w:pStyle w:val="BookText"/>
        <w:rPr/>
      </w:pPr>
      <w:r>
        <w:rPr>
          <w:rFonts w:ascii="Amiri" w:hAnsi="Amiri" w:eastAsia="Amiri" w:cs="Amiri"/>
          <w:color w:val="111111"/>
          <w:sz w:val="28"/>
          <w:sz w:val="28"/>
          <w:szCs w:val="28"/>
          <w:rtl w:val="true"/>
          <w:lang w:bidi="ar-SA"/>
        </w:rPr>
        <w:t>مدينة صغيرة على سفح جبل، يرتفع منها الأديم</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1083880_2314609296"/>
      <w:bookmarkStart w:id="1808" w:name="_Toc837"/>
      <w:bookmarkEnd w:id="1807"/>
      <w:r>
        <w:rPr/>
        <w:t>4</w:t>
      </w:r>
      <w:r>
        <w:rPr>
          <w:rtl w:val="true"/>
        </w:rPr>
        <w:t xml:space="preserve">- </w:t>
      </w:r>
      <w:r>
        <w:rPr>
          <w:rtl w:val="true"/>
        </w:rPr>
        <w:t>نجران</w:t>
      </w:r>
      <w:r>
        <w:rPr>
          <w:rtl w:val="true"/>
        </w:rPr>
        <w:t>:</w:t>
      </w:r>
      <w:bookmarkEnd w:id="1808"/>
    </w:p>
    <w:p>
      <w:pPr>
        <w:pStyle w:val="BookText"/>
        <w:rPr/>
      </w:pPr>
      <w:r>
        <w:rPr>
          <w:rFonts w:ascii="Amiri" w:hAnsi="Amiri" w:eastAsia="Amiri" w:cs="Amiri"/>
          <w:color w:val="111111"/>
          <w:sz w:val="28"/>
          <w:sz w:val="28"/>
          <w:szCs w:val="28"/>
          <w:rtl w:val="true"/>
          <w:lang w:bidi="ar-SA"/>
        </w:rPr>
        <w:t xml:space="preserve">مدينة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قبيلة الهمدانيين، يخرج منها اللصوص فيقطعون الطرق على حدود اليمن</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1083882_2314609296"/>
      <w:bookmarkStart w:id="1810" w:name="_Toc838"/>
      <w:bookmarkEnd w:id="1809"/>
      <w:r>
        <w:rPr/>
        <w:t>5</w:t>
      </w:r>
      <w:r>
        <w:rPr>
          <w:rtl w:val="true"/>
        </w:rPr>
        <w:t xml:space="preserve">- </w:t>
      </w:r>
      <w:r>
        <w:rPr>
          <w:rtl w:val="true"/>
        </w:rPr>
        <w:t>جرش</w:t>
      </w:r>
      <w:r>
        <w:rPr>
          <w:rtl w:val="true"/>
        </w:rPr>
        <w:t>:</w:t>
      </w:r>
      <w:bookmarkEnd w:id="1810"/>
    </w:p>
    <w:p>
      <w:pPr>
        <w:pStyle w:val="BookText"/>
        <w:rPr/>
      </w:pPr>
      <w:r>
        <w:rPr>
          <w:rFonts w:ascii="Amiri" w:hAnsi="Amiri" w:eastAsia="Amiri" w:cs="Amiri"/>
          <w:color w:val="111111"/>
          <w:sz w:val="28"/>
          <w:sz w:val="28"/>
          <w:szCs w:val="28"/>
          <w:rtl w:val="true"/>
          <w:lang w:bidi="ar-SA"/>
        </w:rPr>
        <w:t>مدينة صغيرة نزهة و عامرة من نواحي اليمن</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1083884_2314609296"/>
      <w:bookmarkStart w:id="1812" w:name="_Toc839"/>
      <w:bookmarkEnd w:id="1811"/>
      <w:r>
        <w:rPr/>
        <w:t>6</w:t>
      </w:r>
      <w:r>
        <w:rPr>
          <w:rtl w:val="true"/>
        </w:rPr>
        <w:t xml:space="preserve">- </w:t>
      </w:r>
      <w:r>
        <w:rPr>
          <w:rtl w:val="true"/>
        </w:rPr>
        <w:t>صعدة</w:t>
      </w:r>
      <w:r>
        <w:rPr>
          <w:rtl w:val="true"/>
        </w:rPr>
        <w:t>:</w:t>
      </w:r>
      <w:bookmarkEnd w:id="1812"/>
    </w:p>
    <w:p>
      <w:pPr>
        <w:pStyle w:val="BookText"/>
        <w:rPr/>
      </w:pPr>
      <w:r>
        <w:rPr>
          <w:rFonts w:ascii="Amiri" w:hAnsi="Amiri" w:eastAsia="Amiri" w:cs="Amiri"/>
          <w:color w:val="111111"/>
          <w:sz w:val="28"/>
          <w:sz w:val="28"/>
          <w:szCs w:val="28"/>
          <w:rtl w:val="true"/>
          <w:lang w:bidi="ar-SA"/>
        </w:rPr>
        <w:t>مدينة عامرة كثيرة السكان فيها تجار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قديما مستقر ملوك اليمن، يرتفع منها الأديم بكثرة و النعال اليمنية المشعرة</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1083886_2314609296"/>
      <w:bookmarkStart w:id="1814" w:name="_Toc840"/>
      <w:bookmarkEnd w:id="1813"/>
      <w:r>
        <w:rPr/>
        <w:t>7</w:t>
      </w:r>
      <w:r>
        <w:rPr>
          <w:rtl w:val="true"/>
        </w:rPr>
        <w:t xml:space="preserve">- </w:t>
      </w:r>
      <w:r>
        <w:rPr>
          <w:rtl w:val="true"/>
        </w:rPr>
        <w:t>همدان</w:t>
      </w:r>
      <w:r>
        <w:rPr>
          <w:rtl w:val="true"/>
        </w:rPr>
        <w:t>:</w:t>
      </w:r>
      <w:bookmarkEnd w:id="1814"/>
    </w:p>
    <w:p>
      <w:pPr>
        <w:pStyle w:val="BookText"/>
        <w:rPr/>
      </w:pPr>
      <w:r>
        <w:rPr>
          <w:rFonts w:ascii="Amiri" w:hAnsi="Amiri" w:eastAsia="Amiri" w:cs="Amiri"/>
          <w:color w:val="111111"/>
          <w:sz w:val="28"/>
          <w:sz w:val="28"/>
          <w:szCs w:val="28"/>
          <w:rtl w:val="true"/>
          <w:lang w:bidi="ar-SA"/>
        </w:rPr>
        <w:t>كورة في اليمن بين صعدة و صنعاء</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همدان و هو ما بين الغائط و تهامة و السراة، فى شمالى صنعاء ما بينها و بين 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فيها ثلاث مدن يقيم فيها أولاد حمير و لهم فيها زروع و فواكه و مراع و حقول</w:t>
      </w:r>
      <w:r>
        <w:rPr>
          <w:rFonts w:eastAsia="Amiri" w:cs="Amiri" w:ascii="Amiri" w:hAnsi="Amiri"/>
          <w:color w:val="111111"/>
          <w:sz w:val="28"/>
          <w:szCs w:val="28"/>
          <w:rtl w:val="true"/>
          <w:lang w:bidi="ar-SA"/>
        </w:rPr>
        <w:t>.</w:t>
      </w:r>
    </w:p>
    <w:p>
      <w:pPr>
        <w:pStyle w:val="Heading3"/>
        <w:numPr>
          <w:ilvl w:val="2"/>
          <w:numId w:val="1"/>
        </w:numPr>
        <w:rPr/>
      </w:pPr>
      <w:bookmarkStart w:id="1815" w:name="__RefHeading___Toc1083888_2314609296"/>
      <w:bookmarkStart w:id="1816" w:name="_Toc841"/>
      <w:bookmarkEnd w:id="1815"/>
      <w:r>
        <w:rPr/>
        <w:t>8</w:t>
      </w:r>
      <w:r>
        <w:rPr>
          <w:rtl w:val="true"/>
        </w:rPr>
        <w:t xml:space="preserve">- </w:t>
      </w:r>
      <w:r>
        <w:rPr>
          <w:rtl w:val="true"/>
        </w:rPr>
        <w:t>صنعاء</w:t>
      </w:r>
      <w:r>
        <w:rPr>
          <w:rtl w:val="true"/>
        </w:rPr>
        <w:t>:</w:t>
      </w:r>
      <w:bookmarkEnd w:id="18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قصبة اليمن، مدينة نزهة و عامرة، يرتفع منها كل التجارات التي ترتفع من أغلب نواحي اليمن، و هي أوفر مناطق اليمن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في كل بلاد العرب مدينة أكبر منها و أنزه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مزارعها و حقول حنطتها مرتين في السنة، أما الشعير فيغل ثلاث</w:t>
      </w:r>
      <w:bookmarkStart w:id="1817" w:name="pg19779_190372"/>
    </w:p>
    <w:p>
      <w:pPr>
        <w:pStyle w:val="BookText"/>
        <w:rPr/>
      </w:pPr>
      <w:bookmarkEnd w:id="1817"/>
      <w:r>
        <w:rPr>
          <w:rFonts w:ascii="Amiri" w:hAnsi="Amiri" w:eastAsia="Amiri" w:cs="Amiri"/>
          <w:color w:val="111111"/>
          <w:sz w:val="28"/>
          <w:sz w:val="28"/>
          <w:szCs w:val="28"/>
          <w:rtl w:val="true"/>
          <w:lang w:bidi="ar-SA"/>
        </w:rPr>
        <w:t>مرات أو أربع لشدة اعتدال هوائها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بها سور من الصخر يقال إنه أول بناء بنوه بعد الطوفان</w:t>
      </w:r>
      <w:r>
        <w:rPr>
          <w:rFonts w:eastAsia="Amiri" w:cs="Amiri" w:ascii="Amiri" w:hAnsi="Amiri"/>
          <w:color w:val="111111"/>
          <w:sz w:val="28"/>
          <w:szCs w:val="28"/>
          <w:rtl w:val="true"/>
          <w:lang w:bidi="ar-SA"/>
        </w:rPr>
        <w:t>.</w:t>
      </w:r>
    </w:p>
    <w:p>
      <w:pPr>
        <w:pStyle w:val="Heading3"/>
        <w:numPr>
          <w:ilvl w:val="2"/>
          <w:numId w:val="1"/>
        </w:numPr>
        <w:rPr/>
      </w:pPr>
      <w:bookmarkStart w:id="1818" w:name="__RefHeading___Toc1083890_2314609296"/>
      <w:bookmarkStart w:id="1819" w:name="_Toc842"/>
      <w:bookmarkEnd w:id="1818"/>
      <w:r>
        <w:rPr/>
        <w:t>9</w:t>
      </w:r>
      <w:r>
        <w:rPr>
          <w:rtl w:val="true"/>
        </w:rPr>
        <w:t xml:space="preserve">- </w:t>
      </w:r>
      <w:r>
        <w:rPr>
          <w:rtl w:val="true"/>
        </w:rPr>
        <w:t>ذمار</w:t>
      </w:r>
      <w:r>
        <w:rPr>
          <w:rtl w:val="true"/>
        </w:rPr>
        <w:t>:</w:t>
      </w:r>
      <w:bookmarkEnd w:id="1819"/>
    </w:p>
    <w:p>
      <w:pPr>
        <w:pStyle w:val="BookText"/>
        <w:rPr/>
      </w:pPr>
      <w:r>
        <w:rPr>
          <w:rFonts w:ascii="Amiri" w:hAnsi="Amiri" w:eastAsia="Amiri" w:cs="Amiri"/>
          <w:color w:val="111111"/>
          <w:sz w:val="28"/>
          <w:sz w:val="28"/>
          <w:szCs w:val="28"/>
          <w:rtl w:val="true"/>
          <w:lang w:bidi="ar-SA"/>
        </w:rPr>
        <w:t>مدينة ذات أسواق غاصة بالسكان، و هي من أعمال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نعم وفيرة؛ تجارها يتعاملون بشى‌ء كالقندهاري تساوي كل ثمانية منه درهما واحدا</w:t>
      </w:r>
      <w:r>
        <w:rPr>
          <w:rFonts w:eastAsia="Amiri" w:cs="Amiri" w:ascii="Amiri" w:hAnsi="Amiri"/>
          <w:color w:val="111111"/>
          <w:sz w:val="28"/>
          <w:szCs w:val="28"/>
          <w:rtl w:val="true"/>
          <w:lang w:bidi="ar-SA"/>
        </w:rPr>
        <w:t>.</w:t>
      </w:r>
    </w:p>
    <w:p>
      <w:pPr>
        <w:pStyle w:val="Heading3"/>
        <w:numPr>
          <w:ilvl w:val="2"/>
          <w:numId w:val="1"/>
        </w:numPr>
        <w:rPr/>
      </w:pPr>
      <w:bookmarkStart w:id="1820" w:name="__RefHeading___Toc1083892_2314609296"/>
      <w:bookmarkStart w:id="1821" w:name="_Toc843"/>
      <w:bookmarkEnd w:id="1820"/>
      <w:r>
        <w:rPr/>
        <w:t>10</w:t>
      </w:r>
      <w:r>
        <w:rPr>
          <w:rtl w:val="true"/>
        </w:rPr>
        <w:t xml:space="preserve">- </w:t>
      </w:r>
      <w:r>
        <w:rPr>
          <w:rtl w:val="true"/>
        </w:rPr>
        <w:t>شبام</w:t>
      </w:r>
      <w:r>
        <w:rPr>
          <w:rtl w:val="true"/>
        </w:rPr>
        <w:t>:</w:t>
      </w:r>
      <w:bookmarkEnd w:id="1821"/>
    </w:p>
    <w:p>
      <w:pPr>
        <w:pStyle w:val="BookText"/>
        <w:rPr/>
      </w:pPr>
      <w:r>
        <w:rPr>
          <w:rFonts w:ascii="Amiri" w:hAnsi="Amiri" w:eastAsia="Amiri" w:cs="Amiri"/>
          <w:color w:val="111111"/>
          <w:sz w:val="28"/>
          <w:sz w:val="28"/>
          <w:szCs w:val="28"/>
          <w:rtl w:val="true"/>
          <w:lang w:bidi="ar-SA"/>
        </w:rPr>
        <w:t>قلعة على جبل</w:t>
      </w:r>
      <w:r>
        <w:rPr>
          <w:rStyle w:val="FootnoteAnchor"/>
          <w:rtl w:val="true"/>
        </w:rPr>
        <w:footnoteReference w:id="386"/>
      </w:r>
      <w:r>
        <w:rPr>
          <w:rFonts w:ascii="Amiri" w:hAnsi="Amiri" w:eastAsia="Amiri" w:cs="Amiri"/>
          <w:color w:val="111111"/>
          <w:sz w:val="28"/>
          <w:sz w:val="28"/>
          <w:szCs w:val="28"/>
          <w:rtl w:val="true"/>
          <w:lang w:bidi="ar-SA"/>
        </w:rPr>
        <w:t>، و بها سوق و هي مكتظة بالسكان</w:t>
      </w:r>
      <w:r>
        <w:rPr>
          <w:rFonts w:eastAsia="Amiri" w:cs="Amiri" w:ascii="Amiri" w:hAnsi="Amiri"/>
          <w:color w:val="111111"/>
          <w:sz w:val="28"/>
          <w:szCs w:val="28"/>
          <w:rtl w:val="true"/>
          <w:lang w:bidi="ar-SA"/>
        </w:rPr>
        <w:t>.</w:t>
      </w:r>
    </w:p>
    <w:p>
      <w:pPr>
        <w:pStyle w:val="Heading3"/>
        <w:numPr>
          <w:ilvl w:val="2"/>
          <w:numId w:val="1"/>
        </w:numPr>
        <w:rPr/>
      </w:pPr>
      <w:bookmarkStart w:id="1822" w:name="__RefHeading___Toc1083894_2314609296"/>
      <w:bookmarkStart w:id="1823" w:name="_Toc844"/>
      <w:bookmarkEnd w:id="1822"/>
      <w:r>
        <w:rPr/>
        <w:t>11</w:t>
      </w:r>
      <w:r>
        <w:rPr>
          <w:rtl w:val="true"/>
        </w:rPr>
        <w:t xml:space="preserve">- </w:t>
      </w:r>
      <w:r>
        <w:rPr>
          <w:rtl w:val="true"/>
        </w:rPr>
        <w:t>زبيد</w:t>
      </w:r>
      <w:r>
        <w:rPr>
          <w:rtl w:val="true"/>
        </w:rPr>
        <w:t>:</w:t>
      </w:r>
      <w:bookmarkEnd w:id="1823"/>
    </w:p>
    <w:p>
      <w:pPr>
        <w:pStyle w:val="BookText"/>
        <w:rPr/>
      </w:pPr>
      <w:r>
        <w:rPr>
          <w:rFonts w:ascii="Amiri" w:hAnsi="Amiri" w:eastAsia="Amiri" w:cs="Amiri"/>
          <w:color w:val="111111"/>
          <w:sz w:val="28"/>
          <w:sz w:val="28"/>
          <w:szCs w:val="28"/>
          <w:rtl w:val="true"/>
          <w:lang w:bidi="ar-SA"/>
        </w:rPr>
        <w:t>مدينة في اليمن لا توجد مدينة أكبر منها بعد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تبعد عن حدود الحبشة مسيرة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تجارة أهلها الفضة و الذهب، إلا أن كل اثني عشر درهما من دراهمهم تساوي درهم حجر واحدا، و كل دينار من دنانيرهم يساوي درهما واحدا</w:t>
      </w:r>
      <w:r>
        <w:rPr>
          <w:rFonts w:eastAsia="Amiri" w:cs="Amiri" w:ascii="Amiri" w:hAnsi="Amiri"/>
          <w:color w:val="111111"/>
          <w:sz w:val="28"/>
          <w:szCs w:val="28"/>
          <w:rtl w:val="true"/>
          <w:lang w:bidi="ar-SA"/>
        </w:rPr>
        <w:t>.</w:t>
      </w:r>
    </w:p>
    <w:p>
      <w:pPr>
        <w:pStyle w:val="Heading3"/>
        <w:numPr>
          <w:ilvl w:val="2"/>
          <w:numId w:val="1"/>
        </w:numPr>
        <w:rPr/>
      </w:pPr>
      <w:bookmarkStart w:id="1824" w:name="__RefHeading___Toc1083896_2314609296"/>
      <w:bookmarkStart w:id="1825" w:name="_Toc845"/>
      <w:bookmarkEnd w:id="1824"/>
      <w:r>
        <w:rPr/>
        <w:t>12</w:t>
      </w:r>
      <w:r>
        <w:rPr>
          <w:rtl w:val="true"/>
        </w:rPr>
        <w:t xml:space="preserve">- </w:t>
      </w:r>
      <w:r>
        <w:rPr>
          <w:rtl w:val="true"/>
        </w:rPr>
        <w:t>منكث</w:t>
      </w:r>
      <w:r>
        <w:rPr>
          <w:rtl w:val="true"/>
        </w:rPr>
        <w:t>:</w:t>
      </w:r>
      <w:bookmarkEnd w:id="1825"/>
    </w:p>
    <w:p>
      <w:pPr>
        <w:pStyle w:val="BookText"/>
        <w:rPr/>
      </w:pPr>
      <w:r>
        <w:rPr>
          <w:rFonts w:ascii="Amiri" w:hAnsi="Amiri" w:eastAsia="Amiri" w:cs="Amiri"/>
          <w:color w:val="111111"/>
          <w:sz w:val="28"/>
          <w:sz w:val="28"/>
          <w:szCs w:val="28"/>
          <w:rtl w:val="true"/>
          <w:lang w:bidi="ar-SA"/>
        </w:rPr>
        <w:t>مدينة صغيرة، جدرانها من صخر، يحيط بها و برساتيقها جبل عظيم، و إذا أردت الذهاب إلى مكان منها عليك أن تقطع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حدودها متصلة بحدود حضرموت</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083898_2314609296"/>
      <w:bookmarkStart w:id="1827" w:name="_Toc846"/>
      <w:bookmarkEnd w:id="1826"/>
      <w:r>
        <w:rPr/>
        <w:t>13</w:t>
      </w:r>
      <w:r>
        <w:rPr>
          <w:rtl w:val="true"/>
        </w:rPr>
        <w:t xml:space="preserve">- </w:t>
      </w:r>
      <w:r>
        <w:rPr>
          <w:rtl w:val="true"/>
        </w:rPr>
        <w:t>صهيب</w:t>
      </w:r>
      <w:r>
        <w:rPr>
          <w:rtl w:val="true"/>
        </w:rPr>
        <w:t>:</w:t>
      </w:r>
      <w:bookmarkEnd w:id="1827"/>
    </w:p>
    <w:p>
      <w:pPr>
        <w:pStyle w:val="BookText"/>
        <w:rPr/>
      </w:pPr>
      <w:r>
        <w:rPr>
          <w:rFonts w:ascii="Amiri" w:hAnsi="Amiri" w:eastAsia="Amiri" w:cs="Amiri"/>
          <w:color w:val="111111"/>
          <w:sz w:val="28"/>
          <w:sz w:val="28"/>
          <w:szCs w:val="28"/>
          <w:rtl w:val="true"/>
          <w:lang w:bidi="ar-SA"/>
        </w:rPr>
        <w:t>مدينة صغيرة نزهة و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هذه المدن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 اليمن و براريها توجد القردة</w:t>
      </w:r>
      <w:r>
        <w:rPr>
          <w:rFonts w:eastAsia="Amiri" w:cs="Amiri" w:ascii="Amiri" w:hAnsi="Amiri"/>
          <w:color w:val="111111"/>
          <w:sz w:val="28"/>
          <w:szCs w:val="28"/>
          <w:rtl w:val="true"/>
          <w:lang w:bidi="ar-SA"/>
        </w:rPr>
        <w:t>.</w:t>
      </w:r>
    </w:p>
    <w:p>
      <w:pPr>
        <w:pStyle w:val="Heading3"/>
        <w:numPr>
          <w:ilvl w:val="2"/>
          <w:numId w:val="1"/>
        </w:numPr>
        <w:rPr/>
      </w:pPr>
      <w:bookmarkStart w:id="1828" w:name="__RefHeading___Toc1083900_2314609296"/>
      <w:bookmarkStart w:id="1829" w:name="_Toc847"/>
      <w:bookmarkEnd w:id="1828"/>
      <w:r>
        <w:rPr/>
        <w:t>14</w:t>
      </w:r>
      <w:r>
        <w:rPr>
          <w:rtl w:val="true"/>
        </w:rPr>
        <w:t xml:space="preserve">- </w:t>
      </w:r>
      <w:r>
        <w:rPr>
          <w:rtl w:val="true"/>
        </w:rPr>
        <w:t>عدن</w:t>
      </w:r>
      <w:r>
        <w:rPr>
          <w:rtl w:val="true"/>
        </w:rPr>
        <w:t>:</w:t>
      </w:r>
      <w:bookmarkEnd w:id="1829"/>
    </w:p>
    <w:p>
      <w:pPr>
        <w:pStyle w:val="BookText"/>
        <w:rPr/>
      </w:pPr>
      <w:r>
        <w:rPr>
          <w:rFonts w:ascii="Amiri" w:hAnsi="Amiri" w:eastAsia="Amiri" w:cs="Amiri"/>
          <w:color w:val="111111"/>
          <w:sz w:val="28"/>
          <w:sz w:val="28"/>
          <w:szCs w:val="28"/>
          <w:rtl w:val="true"/>
          <w:lang w:bidi="ar-SA"/>
        </w:rPr>
        <w:t>مدينة على ساحل البحر متصلة بحدود الحبشة، يرتفع منها اللؤلؤ بكثرة</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1083902_2314609296"/>
      <w:bookmarkStart w:id="1831" w:name="_Toc848"/>
      <w:bookmarkEnd w:id="1830"/>
      <w:r>
        <w:rPr/>
        <w:t>15</w:t>
      </w:r>
      <w:r>
        <w:rPr>
          <w:rtl w:val="true"/>
        </w:rPr>
        <w:t xml:space="preserve">- </w:t>
      </w:r>
      <w:r>
        <w:rPr>
          <w:rtl w:val="true"/>
        </w:rPr>
        <w:t>حضرموت</w:t>
      </w:r>
      <w:r>
        <w:rPr>
          <w:rtl w:val="true"/>
        </w:rPr>
        <w:t>:</w:t>
      </w:r>
      <w:bookmarkEnd w:id="1831"/>
    </w:p>
    <w:p>
      <w:pPr>
        <w:pStyle w:val="BookText"/>
        <w:rPr/>
      </w:pPr>
      <w:r>
        <w:rPr>
          <w:rFonts w:ascii="Amiri" w:hAnsi="Amiri" w:eastAsia="Amiri" w:cs="Amiri"/>
          <w:color w:val="111111"/>
          <w:sz w:val="28"/>
          <w:sz w:val="28"/>
          <w:szCs w:val="28"/>
          <w:rtl w:val="true"/>
          <w:lang w:bidi="ar-SA"/>
        </w:rPr>
        <w:t>مدينة نزهة عامرة و لها أعمال كثيرة؛ و عادتهم أن كل غريب يدخل مدينتهم و يصلي في مسجدهم، فإنهم يأتونه بالطعام ثلاث مرات في اليوم و يكرمونه كثيرا إلا أن يبدي معارضته لمذهبهم</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083904_2314609296"/>
      <w:bookmarkStart w:id="1833" w:name="_Toc849"/>
      <w:bookmarkEnd w:id="1832"/>
      <w:r>
        <w:rPr/>
        <w:t>16</w:t>
      </w:r>
      <w:r>
        <w:rPr>
          <w:rtl w:val="true"/>
        </w:rPr>
        <w:t xml:space="preserve">- </w:t>
      </w:r>
      <w:r>
        <w:rPr>
          <w:rtl w:val="true"/>
        </w:rPr>
        <w:t>مخلاف عك</w:t>
      </w:r>
      <w:r>
        <w:rPr>
          <w:rtl w:val="true"/>
        </w:rPr>
        <w:t>:</w:t>
      </w:r>
      <w:bookmarkEnd w:id="1833"/>
    </w:p>
    <w:p>
      <w:pPr>
        <w:pStyle w:val="BookText"/>
        <w:rPr/>
      </w:pPr>
      <w:r>
        <w:rPr>
          <w:rFonts w:ascii="Amiri" w:hAnsi="Amiri" w:eastAsia="Amiri" w:cs="Amiri"/>
          <w:color w:val="111111"/>
          <w:sz w:val="28"/>
          <w:sz w:val="28"/>
          <w:szCs w:val="28"/>
          <w:rtl w:val="true"/>
          <w:lang w:bidi="ar-SA"/>
        </w:rPr>
        <w:t>قرية كبيرة ذات نعمة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4" w:name="__RefHeading___Toc1083906_2314609296"/>
      <w:bookmarkStart w:id="1835" w:name="_Toc850"/>
      <w:bookmarkEnd w:id="1834"/>
      <w:r>
        <w:rPr/>
        <w:t>17</w:t>
      </w:r>
      <w:r>
        <w:rPr>
          <w:rtl w:val="true"/>
        </w:rPr>
        <w:t xml:space="preserve">- </w:t>
      </w:r>
      <w:r>
        <w:rPr>
          <w:rtl w:val="true"/>
        </w:rPr>
        <w:t>عثر</w:t>
      </w:r>
      <w:r>
        <w:rPr>
          <w:rtl w:val="true"/>
        </w:rPr>
        <w:t>:</w:t>
      </w:r>
      <w:bookmarkEnd w:id="1835"/>
    </w:p>
    <w:p>
      <w:pPr>
        <w:pStyle w:val="BookText"/>
        <w:rPr/>
      </w:pPr>
      <w:r>
        <w:rPr>
          <w:rFonts w:ascii="Amiri" w:hAnsi="Amiri" w:eastAsia="Amiri" w:cs="Amiri"/>
          <w:color w:val="111111"/>
          <w:sz w:val="28"/>
          <w:sz w:val="28"/>
          <w:szCs w:val="28"/>
          <w:rtl w:val="true"/>
          <w:lang w:bidi="ar-SA"/>
        </w:rPr>
        <w:t>مدينة صغيرة عامرة ذات نعمة</w:t>
      </w:r>
      <w:r>
        <w:rPr>
          <w:rFonts w:eastAsia="Amiri" w:cs="Amiri" w:ascii="Amiri" w:hAnsi="Amiri"/>
          <w:color w:val="111111"/>
          <w:sz w:val="28"/>
          <w:szCs w:val="28"/>
          <w:rtl w:val="true"/>
          <w:lang w:bidi="ar-SA"/>
        </w:rPr>
        <w:t>.</w:t>
      </w:r>
    </w:p>
    <w:p>
      <w:pPr>
        <w:pStyle w:val="Heading3"/>
        <w:numPr>
          <w:ilvl w:val="2"/>
          <w:numId w:val="1"/>
        </w:numPr>
        <w:rPr/>
      </w:pPr>
      <w:bookmarkStart w:id="1836" w:name="__RefHeading___Toc1083908_2314609296"/>
      <w:bookmarkStart w:id="1837" w:name="_Toc851"/>
      <w:bookmarkEnd w:id="1836"/>
      <w:r>
        <w:rPr/>
        <w:t>18</w:t>
      </w:r>
      <w:r>
        <w:rPr>
          <w:rtl w:val="true"/>
        </w:rPr>
        <w:t xml:space="preserve">- </w:t>
      </w:r>
      <w:r>
        <w:rPr>
          <w:rtl w:val="true"/>
        </w:rPr>
        <w:t>مهجرة</w:t>
      </w:r>
      <w:r>
        <w:rPr>
          <w:rtl w:val="true"/>
        </w:rPr>
        <w:t>:</w:t>
      </w:r>
      <w:bookmarkEnd w:id="18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w:t>
      </w:r>
      <w:r>
        <w:rPr>
          <w:rStyle w:val="FootnoteAnchor"/>
          <w:rtl w:val="true"/>
        </w:rPr>
        <w:footnoteReference w:id="388"/>
      </w:r>
      <w:r>
        <w:rPr>
          <w:rFonts w:ascii="Amiri" w:hAnsi="Amiri" w:eastAsia="Amiri" w:cs="Amiri"/>
          <w:color w:val="111111"/>
          <w:sz w:val="28"/>
          <w:sz w:val="28"/>
          <w:szCs w:val="28"/>
          <w:rtl w:val="true"/>
          <w:lang w:bidi="ar-SA"/>
        </w:rPr>
        <w:t>يحيط بها سور و خندق، لباس أهلها الإزار و الجلباب</w:t>
      </w:r>
      <w:r>
        <w:rPr>
          <w:rFonts w:eastAsia="Amiri" w:cs="Amiri" w:ascii="Amiri" w:hAnsi="Amiri"/>
          <w:color w:val="111111"/>
          <w:sz w:val="28"/>
          <w:szCs w:val="28"/>
          <w:rtl w:val="true"/>
          <w:lang w:bidi="ar-SA"/>
        </w:rPr>
        <w:t>.</w:t>
      </w:r>
      <w:bookmarkStart w:id="1838" w:name="pg19779_190373"/>
    </w:p>
    <w:p>
      <w:pPr>
        <w:pStyle w:val="Heading3"/>
        <w:numPr>
          <w:ilvl w:val="2"/>
          <w:numId w:val="1"/>
        </w:numPr>
        <w:rPr/>
      </w:pPr>
      <w:bookmarkStart w:id="1839" w:name="__RefHeading___Toc1083910_2314609296"/>
      <w:bookmarkStart w:id="1840" w:name="_Toc852"/>
      <w:bookmarkEnd w:id="1838"/>
      <w:bookmarkEnd w:id="1839"/>
      <w:r>
        <w:rPr/>
        <w:t>19</w:t>
      </w:r>
      <w:r>
        <w:rPr>
          <w:rtl w:val="true"/>
        </w:rPr>
        <w:t xml:space="preserve">- </w:t>
      </w:r>
      <w:r>
        <w:rPr>
          <w:rtl w:val="true"/>
        </w:rPr>
        <w:t>سرير</w:t>
      </w:r>
      <w:r>
        <w:rPr>
          <w:rtl w:val="true"/>
        </w:rPr>
        <w:t>:</w:t>
      </w:r>
      <w:bookmarkEnd w:id="1840"/>
    </w:p>
    <w:p>
      <w:pPr>
        <w:pStyle w:val="BookText"/>
        <w:rPr/>
      </w:pPr>
      <w:r>
        <w:rPr>
          <w:rFonts w:ascii="Amiri" w:hAnsi="Amiri" w:eastAsia="Amiri" w:cs="Amiri"/>
          <w:color w:val="111111"/>
          <w:sz w:val="28"/>
          <w:sz w:val="28"/>
          <w:szCs w:val="28"/>
          <w:rtl w:val="true"/>
          <w:lang w:bidi="ar-SA"/>
        </w:rPr>
        <w:t>مدينة نزهة عامرة</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الحقيقة هي أنه في حالة كون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السّرّين، فينبغي التعامل معها بوصفها السرين التى هى من أعمال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السرين التى على ساحل 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يمكن أن يدعم صحة قراءتها بشكل السرير ما ورد فى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فى ديار بنى دارم من تميم باليمامة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قول عروة ابن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سلمى و أين محلّ سلمى‌إذا حلّت مجاورة السرير</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فى بلاد بنى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ذكر السرير هذه فى صفة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وردت الكلمة فى طبعة ستوده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ابتعد بها كثيرا عن احتمالاتها التى أوردناها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زرعهم الدخن و الشعير يتعاملون بالفضة المزبّقة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أهلها جميعا يرتدون الأزر و 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أعمال اليمن</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1083912_2314609296"/>
      <w:bookmarkStart w:id="1842" w:name="_Toc853"/>
      <w:bookmarkEnd w:id="1841"/>
      <w:r>
        <w:rPr/>
        <w:t>20</w:t>
      </w:r>
      <w:r>
        <w:rPr>
          <w:rtl w:val="true"/>
        </w:rPr>
        <w:t xml:space="preserve">- </w:t>
      </w:r>
      <w:r>
        <w:rPr>
          <w:rtl w:val="true"/>
        </w:rPr>
        <w:t>جدة</w:t>
      </w:r>
      <w:r>
        <w:rPr>
          <w:rtl w:val="true"/>
        </w:rPr>
        <w:t>:</w:t>
      </w:r>
      <w:bookmarkEnd w:id="1842"/>
    </w:p>
    <w:p>
      <w:pPr>
        <w:pStyle w:val="BookText"/>
        <w:rPr/>
      </w:pPr>
      <w:r>
        <w:rPr>
          <w:rFonts w:ascii="Amiri" w:hAnsi="Amiri" w:eastAsia="Amiri" w:cs="Amiri"/>
          <w:color w:val="111111"/>
          <w:sz w:val="28"/>
          <w:sz w:val="28"/>
          <w:szCs w:val="28"/>
          <w:rtl w:val="true"/>
          <w:lang w:bidi="ar-SA"/>
        </w:rPr>
        <w:t>مدينة من أعمال مكة، تقع على ساحل البحر، عامرة و نزهة</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1083914_2314609296"/>
      <w:bookmarkStart w:id="1844" w:name="_Toc854"/>
      <w:bookmarkEnd w:id="1843"/>
      <w:r>
        <w:rPr/>
        <w:t>21</w:t>
      </w:r>
      <w:r>
        <w:rPr>
          <w:rtl w:val="true"/>
        </w:rPr>
        <w:t xml:space="preserve">- </w:t>
      </w:r>
      <w:r>
        <w:rPr>
          <w:rtl w:val="true"/>
        </w:rPr>
        <w:t>سبأ، عقاب، مساع، وادي بيحان</w:t>
      </w:r>
      <w:r>
        <w:rPr>
          <w:rtl w:val="true"/>
        </w:rPr>
        <w:t>:</w:t>
      </w:r>
      <w:bookmarkEnd w:id="1844"/>
    </w:p>
    <w:p>
      <w:pPr>
        <w:pStyle w:val="BookText"/>
        <w:rPr/>
      </w:pPr>
      <w:r>
        <w:rPr>
          <w:rFonts w:ascii="Amiri" w:hAnsi="Amiri" w:eastAsia="Amiri" w:cs="Amiri"/>
          <w:color w:val="111111"/>
          <w:sz w:val="28"/>
          <w:sz w:val="28"/>
          <w:szCs w:val="28"/>
          <w:rtl w:val="true"/>
          <w:lang w:bidi="ar-SA"/>
        </w:rPr>
        <w:t>مدن ذات نعم وفيرة مكتظة بالسكان</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1083916_2314609296"/>
      <w:bookmarkStart w:id="1846" w:name="_Toc855"/>
      <w:bookmarkEnd w:id="1845"/>
      <w:r>
        <w:rPr/>
        <w:t>22</w:t>
      </w:r>
      <w:r>
        <w:rPr>
          <w:rtl w:val="true"/>
        </w:rPr>
        <w:t xml:space="preserve">- </w:t>
      </w:r>
      <w:r>
        <w:rPr>
          <w:rtl w:val="true"/>
        </w:rPr>
        <w:t>الشّحر</w:t>
      </w:r>
      <w:r>
        <w:rPr>
          <w:rtl w:val="true"/>
        </w:rPr>
        <w:t>:</w:t>
      </w:r>
      <w:bookmarkEnd w:id="1846"/>
    </w:p>
    <w:p>
      <w:pPr>
        <w:pStyle w:val="BookText"/>
        <w:rPr/>
      </w:pPr>
      <w:r>
        <w:rPr>
          <w:rFonts w:ascii="Amiri" w:hAnsi="Amiri" w:eastAsia="Amiri" w:cs="Amiri"/>
          <w:color w:val="111111"/>
          <w:sz w:val="28"/>
          <w:sz w:val="28"/>
          <w:szCs w:val="28"/>
          <w:rtl w:val="true"/>
          <w:lang w:bidi="ar-SA"/>
        </w:rPr>
        <w:t>مدينة على ساحل البحر، ترتفع منها الجمال الجيدة، و يؤتى منها باللبان الذي يحمل إلى الآفاق</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7" w:name="__RefHeading___Toc1083918_2314609296"/>
      <w:bookmarkStart w:id="1848" w:name="_Toc856"/>
      <w:bookmarkEnd w:id="1847"/>
      <w:r>
        <w:rPr/>
        <w:t>23</w:t>
      </w:r>
      <w:r>
        <w:rPr>
          <w:rtl w:val="true"/>
        </w:rPr>
        <w:t xml:space="preserve">- </w:t>
      </w:r>
      <w:r>
        <w:rPr>
          <w:rtl w:val="true"/>
        </w:rPr>
        <w:t>عمان</w:t>
      </w:r>
      <w:r>
        <w:rPr>
          <w:rtl w:val="true"/>
        </w:rPr>
        <w:t>:</w:t>
      </w:r>
      <w:bookmarkEnd w:id="1848"/>
    </w:p>
    <w:p>
      <w:pPr>
        <w:pStyle w:val="BookText"/>
        <w:rPr/>
      </w:pPr>
      <w:r>
        <w:rPr>
          <w:rFonts w:ascii="Amiri" w:hAnsi="Amiri" w:eastAsia="Amiri" w:cs="Amiri"/>
          <w:color w:val="111111"/>
          <w:sz w:val="28"/>
          <w:sz w:val="28"/>
          <w:szCs w:val="28"/>
          <w:rtl w:val="true"/>
          <w:lang w:bidi="ar-SA"/>
        </w:rPr>
        <w:t>مدينة عظيمة على ساحل البحر، بها تجار كثيرون، و هي فرضة جميع العالم، و لا توجد في العالم مدينة لتجارها من الثراء ما لتجار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إليها تجارات المشرق و المغرب و الجنوب و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تحمل من هناك إلى الآفاق</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1083920_2314609296"/>
      <w:bookmarkStart w:id="1850" w:name="_Toc857"/>
      <w:bookmarkEnd w:id="1849"/>
      <w:r>
        <w:rPr/>
        <w:t>24</w:t>
      </w:r>
      <w:r>
        <w:rPr>
          <w:rtl w:val="true"/>
        </w:rPr>
        <w:t xml:space="preserve">- </w:t>
      </w:r>
      <w:r>
        <w:rPr>
          <w:rtl w:val="true"/>
        </w:rPr>
        <w:t>سرحه، عنن</w:t>
      </w:r>
      <w:r>
        <w:rPr>
          <w:rtl w:val="true"/>
        </w:rPr>
        <w:t>:</w:t>
      </w:r>
      <w:bookmarkEnd w:id="1850"/>
    </w:p>
    <w:p>
      <w:pPr>
        <w:pStyle w:val="BookText"/>
        <w:rPr/>
      </w:pPr>
      <w:r>
        <w:rPr>
          <w:rFonts w:ascii="Amiri" w:hAnsi="Amiri" w:eastAsia="Amiri" w:cs="Amiri"/>
          <w:color w:val="111111"/>
          <w:sz w:val="28"/>
          <w:sz w:val="28"/>
          <w:szCs w:val="28"/>
          <w:rtl w:val="true"/>
          <w:lang w:bidi="ar-SA"/>
        </w:rPr>
        <w:t>مدينتان عامرتان نزهتان</w:t>
      </w:r>
      <w:r>
        <w:rPr>
          <w:rFonts w:eastAsia="Amiri" w:cs="Amiri" w:ascii="Amiri" w:hAnsi="Amiri"/>
          <w:color w:val="111111"/>
          <w:sz w:val="28"/>
          <w:szCs w:val="28"/>
          <w:rtl w:val="true"/>
          <w:lang w:bidi="ar-SA"/>
        </w:rPr>
        <w:t>.</w:t>
      </w:r>
    </w:p>
    <w:p>
      <w:pPr>
        <w:pStyle w:val="Heading3"/>
        <w:numPr>
          <w:ilvl w:val="2"/>
          <w:numId w:val="1"/>
        </w:numPr>
        <w:rPr/>
      </w:pPr>
      <w:bookmarkStart w:id="1851" w:name="__RefHeading___Toc1083922_2314609296"/>
      <w:bookmarkStart w:id="1852" w:name="_Toc858"/>
      <w:bookmarkEnd w:id="1851"/>
      <w:r>
        <w:rPr/>
        <w:t>25</w:t>
      </w:r>
      <w:r>
        <w:rPr>
          <w:rtl w:val="true"/>
        </w:rPr>
        <w:t xml:space="preserve">- </w:t>
      </w:r>
      <w:r>
        <w:rPr>
          <w:rtl w:val="true"/>
        </w:rPr>
        <w:t>هجر</w:t>
      </w:r>
      <w:r>
        <w:rPr>
          <w:rtl w:val="true"/>
        </w:rPr>
        <w:t>:</w:t>
      </w:r>
      <w:bookmarkEnd w:id="1852"/>
    </w:p>
    <w:p>
      <w:pPr>
        <w:pStyle w:val="BookText"/>
        <w:rPr/>
      </w:pPr>
      <w:r>
        <w:rPr>
          <w:rFonts w:ascii="Amiri" w:hAnsi="Amiri" w:eastAsia="Amiri" w:cs="Amiri"/>
          <w:color w:val="111111"/>
          <w:sz w:val="28"/>
          <w:sz w:val="28"/>
          <w:szCs w:val="28"/>
          <w:rtl w:val="true"/>
          <w:lang w:bidi="ar-SA"/>
        </w:rPr>
        <w:t>مدينة مكتظة بالسكان على ساحل البحر</w:t>
      </w:r>
      <w:r>
        <w:rPr>
          <w:rFonts w:eastAsia="Amiri" w:cs="Amiri" w:ascii="Amiri" w:hAnsi="Amiri"/>
          <w:color w:val="111111"/>
          <w:sz w:val="28"/>
          <w:szCs w:val="28"/>
          <w:rtl w:val="true"/>
          <w:lang w:bidi="ar-SA"/>
        </w:rPr>
        <w:t>.</w:t>
      </w:r>
    </w:p>
    <w:p>
      <w:pPr>
        <w:pStyle w:val="Heading3"/>
        <w:numPr>
          <w:ilvl w:val="2"/>
          <w:numId w:val="1"/>
        </w:numPr>
        <w:rPr/>
      </w:pPr>
      <w:bookmarkStart w:id="1853" w:name="__RefHeading___Toc1083924_2314609296"/>
      <w:bookmarkStart w:id="1854" w:name="_Toc859"/>
      <w:bookmarkEnd w:id="1853"/>
      <w:r>
        <w:rPr/>
        <w:t>26</w:t>
      </w:r>
      <w:r>
        <w:rPr>
          <w:rtl w:val="true"/>
        </w:rPr>
        <w:t xml:space="preserve">- </w:t>
      </w:r>
      <w:r>
        <w:rPr>
          <w:rtl w:val="true"/>
        </w:rPr>
        <w:t>البحرين</w:t>
      </w:r>
      <w:r>
        <w:rPr>
          <w:rtl w:val="true"/>
        </w:rPr>
        <w:t>:</w:t>
      </w:r>
      <w:bookmarkEnd w:id="1854"/>
    </w:p>
    <w:p>
      <w:pPr>
        <w:pStyle w:val="BookText"/>
        <w:rPr/>
      </w:pPr>
      <w:r>
        <w:rPr>
          <w:rFonts w:ascii="Amiri" w:hAnsi="Amiri" w:eastAsia="Amiri" w:cs="Amiri"/>
          <w:color w:val="111111"/>
          <w:sz w:val="28"/>
          <w:sz w:val="28"/>
          <w:szCs w:val="28"/>
          <w:rtl w:val="true"/>
          <w:lang w:bidi="ar-SA"/>
        </w:rPr>
        <w:t>قصبة مكتظة بالسكان ذات مدن و قرى و مواضع عامرة</w:t>
      </w:r>
      <w:r>
        <w:rPr>
          <w:rFonts w:eastAsia="Amiri" w:cs="Amiri" w:ascii="Amiri" w:hAnsi="Amiri"/>
          <w:color w:val="111111"/>
          <w:sz w:val="28"/>
          <w:szCs w:val="28"/>
          <w:rtl w:val="true"/>
          <w:lang w:bidi="ar-SA"/>
        </w:rPr>
        <w:t>.</w:t>
      </w:r>
    </w:p>
    <w:p>
      <w:pPr>
        <w:pStyle w:val="Heading3"/>
        <w:numPr>
          <w:ilvl w:val="2"/>
          <w:numId w:val="1"/>
        </w:numPr>
        <w:rPr/>
      </w:pPr>
      <w:bookmarkStart w:id="1855" w:name="__RefHeading___Toc1083926_2314609296"/>
      <w:bookmarkStart w:id="1856" w:name="_Toc860"/>
      <w:bookmarkEnd w:id="1855"/>
      <w:r>
        <w:rPr/>
        <w:t>27</w:t>
      </w:r>
      <w:r>
        <w:rPr>
          <w:rtl w:val="true"/>
        </w:rPr>
        <w:t xml:space="preserve">- </w:t>
      </w:r>
      <w:r>
        <w:rPr>
          <w:rtl w:val="true"/>
        </w:rPr>
        <w:t>فيد</w:t>
      </w:r>
      <w:r>
        <w:rPr>
          <w:rtl w:val="true"/>
        </w:rPr>
        <w:t>:</w:t>
      </w:r>
      <w:bookmarkEnd w:id="1856"/>
    </w:p>
    <w:p>
      <w:pPr>
        <w:pStyle w:val="BookText"/>
        <w:rPr/>
      </w:pPr>
      <w:r>
        <w:rPr>
          <w:rFonts w:ascii="Amiri" w:hAnsi="Amiri" w:eastAsia="Amiri" w:cs="Amiri"/>
          <w:color w:val="111111"/>
          <w:sz w:val="28"/>
          <w:sz w:val="28"/>
          <w:szCs w:val="28"/>
          <w:rtl w:val="true"/>
          <w:lang w:bidi="ar-SA"/>
        </w:rPr>
        <w:t>مدينة نزهة عامرة</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1083928_2314609296"/>
      <w:bookmarkStart w:id="1858" w:name="_Toc861"/>
      <w:bookmarkEnd w:id="1857"/>
      <w:r>
        <w:rPr/>
        <w:t>28</w:t>
      </w:r>
      <w:r>
        <w:rPr>
          <w:rtl w:val="true"/>
        </w:rPr>
        <w:t xml:space="preserve">- </w:t>
      </w:r>
      <w:r>
        <w:rPr>
          <w:rtl w:val="true"/>
        </w:rPr>
        <w:t>جبلة</w:t>
      </w:r>
      <w:r>
        <w:rPr>
          <w:rtl w:val="true"/>
        </w:rPr>
        <w:t>:</w:t>
      </w:r>
      <w:bookmarkEnd w:id="1858"/>
    </w:p>
    <w:p>
      <w:pPr>
        <w:pStyle w:val="BookText"/>
        <w:rPr/>
      </w:pPr>
      <w:r>
        <w:rPr>
          <w:rFonts w:ascii="Amiri" w:hAnsi="Amiri" w:eastAsia="Amiri" w:cs="Amiri"/>
          <w:color w:val="111111"/>
          <w:sz w:val="28"/>
          <w:sz w:val="28"/>
          <w:szCs w:val="28"/>
          <w:rtl w:val="true"/>
          <w:lang w:bidi="ar-SA"/>
        </w:rPr>
        <w:t>قلعة بها منبر</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1083930_2314609296"/>
      <w:bookmarkStart w:id="1860" w:name="_Toc862"/>
      <w:bookmarkEnd w:id="1859"/>
      <w:r>
        <w:rPr/>
        <w:t>29</w:t>
      </w:r>
      <w:r>
        <w:rPr>
          <w:rtl w:val="true"/>
        </w:rPr>
        <w:t xml:space="preserve">- </w:t>
      </w:r>
      <w:r>
        <w:rPr>
          <w:rtl w:val="true"/>
        </w:rPr>
        <w:t>فرع</w:t>
      </w:r>
      <w:r>
        <w:rPr>
          <w:rtl w:val="true"/>
        </w:rPr>
        <w:t>:</w:t>
      </w:r>
      <w:bookmarkEnd w:id="18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صغيرة</w:t>
      </w:r>
      <w:r>
        <w:rPr>
          <w:rFonts w:eastAsia="Amiri" w:cs="Amiri" w:ascii="Amiri" w:hAnsi="Amiri"/>
          <w:color w:val="111111"/>
          <w:sz w:val="28"/>
          <w:szCs w:val="28"/>
          <w:rtl w:val="true"/>
          <w:lang w:bidi="ar-SA"/>
        </w:rPr>
        <w:t>.</w:t>
      </w:r>
      <w:bookmarkStart w:id="1861" w:name="pg19779_190374"/>
    </w:p>
    <w:p>
      <w:pPr>
        <w:pStyle w:val="Heading3"/>
        <w:numPr>
          <w:ilvl w:val="2"/>
          <w:numId w:val="1"/>
        </w:numPr>
        <w:rPr/>
      </w:pPr>
      <w:bookmarkStart w:id="1862" w:name="__RefHeading___Toc1083932_2314609296"/>
      <w:bookmarkStart w:id="1863" w:name="_Toc863"/>
      <w:bookmarkEnd w:id="1861"/>
      <w:bookmarkEnd w:id="1862"/>
      <w:r>
        <w:rPr/>
        <w:t>30</w:t>
      </w:r>
      <w:r>
        <w:rPr>
          <w:rtl w:val="true"/>
        </w:rPr>
        <w:t xml:space="preserve">- </w:t>
      </w:r>
      <w:r>
        <w:rPr>
          <w:rtl w:val="true"/>
        </w:rPr>
        <w:t>تبوك، وادي القرى، تيماء</w:t>
      </w:r>
      <w:r>
        <w:rPr>
          <w:rtl w:val="true"/>
        </w:rPr>
        <w:t>:</w:t>
      </w:r>
      <w:bookmarkEnd w:id="1863"/>
    </w:p>
    <w:p>
      <w:pPr>
        <w:pStyle w:val="BookText"/>
        <w:rPr/>
      </w:pPr>
      <w:r>
        <w:rPr>
          <w:rFonts w:ascii="Amiri" w:hAnsi="Amiri" w:eastAsia="Amiri" w:cs="Amiri"/>
          <w:color w:val="111111"/>
          <w:sz w:val="28"/>
          <w:sz w:val="28"/>
          <w:szCs w:val="28"/>
          <w:rtl w:val="true"/>
          <w:lang w:bidi="ar-SA"/>
        </w:rPr>
        <w:t>مدن مكتظة بالسكان تقع في البوادي</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1083934_2314609296"/>
      <w:bookmarkStart w:id="1865" w:name="_Toc864"/>
      <w:bookmarkEnd w:id="1864"/>
      <w:r>
        <w:rPr/>
        <w:t>31</w:t>
      </w:r>
      <w:r>
        <w:rPr>
          <w:rtl w:val="true"/>
        </w:rPr>
        <w:t xml:space="preserve">- </w:t>
      </w:r>
      <w:r>
        <w:rPr>
          <w:rtl w:val="true"/>
        </w:rPr>
        <w:t>الجار</w:t>
      </w:r>
      <w:r>
        <w:rPr>
          <w:rtl w:val="true"/>
        </w:rPr>
        <w:t>:</w:t>
      </w:r>
      <w:bookmarkEnd w:id="1865"/>
    </w:p>
    <w:p>
      <w:pPr>
        <w:pStyle w:val="BookText"/>
        <w:rPr/>
      </w:pPr>
      <w:r>
        <w:rPr>
          <w:rFonts w:ascii="Amiri" w:hAnsi="Amiri" w:eastAsia="Amiri" w:cs="Amiri"/>
          <w:color w:val="111111"/>
          <w:sz w:val="28"/>
          <w:sz w:val="28"/>
          <w:szCs w:val="28"/>
          <w:rtl w:val="true"/>
          <w:lang w:bidi="ar-SA"/>
        </w:rPr>
        <w:t>مدينة على ساحل البحر، و هى فرضة المدينة</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083936_2314609296"/>
      <w:bookmarkStart w:id="1867" w:name="_Toc865"/>
      <w:bookmarkEnd w:id="1866"/>
      <w:r>
        <w:rPr/>
        <w:t>32</w:t>
      </w:r>
      <w:r>
        <w:rPr>
          <w:rtl w:val="true"/>
        </w:rPr>
        <w:t xml:space="preserve">- </w:t>
      </w:r>
      <w:r>
        <w:rPr>
          <w:rtl w:val="true"/>
        </w:rPr>
        <w:t>مدين</w:t>
      </w:r>
      <w:r>
        <w:rPr>
          <w:rtl w:val="true"/>
        </w:rPr>
        <w:t>:</w:t>
      </w:r>
      <w:bookmarkEnd w:id="186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نزهة على ساحل البحر، و بها البئر التي استقى منها موسى عليه السلام الماء لأغنام شعيب عليه السلام</w:t>
      </w:r>
      <w:r>
        <w:rPr>
          <w:rFonts w:eastAsia="Amiri" w:cs="Amiri" w:ascii="Amiri" w:hAnsi="Amiri"/>
          <w:color w:val="111111"/>
          <w:sz w:val="28"/>
          <w:szCs w:val="28"/>
          <w:rtl w:val="true"/>
          <w:lang w:bidi="ar-SA"/>
        </w:rPr>
        <w:t>.</w:t>
      </w:r>
      <w:bookmarkStart w:id="1868" w:name="pg19779_190375"/>
    </w:p>
    <w:p>
      <w:pPr>
        <w:pStyle w:val="Heading2"/>
        <w:numPr>
          <w:ilvl w:val="1"/>
          <w:numId w:val="1"/>
        </w:numPr>
        <w:rPr/>
      </w:pPr>
      <w:bookmarkStart w:id="1869" w:name="__RefHeading___Toc1083938_2314609296"/>
      <w:bookmarkStart w:id="1870" w:name="_Toc866"/>
      <w:bookmarkEnd w:id="1868"/>
      <w:bookmarkEnd w:id="1869"/>
      <w:r>
        <w:rPr/>
        <w:t>38</w:t>
      </w:r>
      <w:r>
        <w:rPr>
          <w:rtl w:val="true"/>
        </w:rPr>
        <w:t xml:space="preserve">- </w:t>
      </w:r>
      <w:r>
        <w:rPr>
          <w:rtl w:val="true"/>
        </w:rPr>
        <w:t>القول في بلاد الشام و مدنها</w:t>
      </w:r>
      <w:bookmarkEnd w:id="1870"/>
    </w:p>
    <w:p>
      <w:pPr>
        <w:pStyle w:val="Heading3"/>
        <w:numPr>
          <w:ilvl w:val="2"/>
          <w:numId w:val="1"/>
        </w:numPr>
        <w:rPr/>
      </w:pPr>
      <w:bookmarkStart w:id="1871" w:name="__RefHeading___Toc1083940_2314609296"/>
      <w:bookmarkStart w:id="1872" w:name="_Toc867"/>
      <w:bookmarkEnd w:id="1871"/>
      <w:r>
        <w:rPr>
          <w:rtl w:val="true"/>
        </w:rPr>
        <w:t>اشارة</w:t>
      </w:r>
      <w:bookmarkEnd w:id="1872"/>
    </w:p>
    <w:p>
      <w:pPr>
        <w:pStyle w:val="BookText"/>
        <w:rPr/>
      </w:pPr>
      <w:r>
        <w:rPr>
          <w:rFonts w:ascii="Amiri" w:hAnsi="Amiri" w:eastAsia="Amiri" w:cs="Amiri"/>
          <w:color w:val="111111"/>
          <w:sz w:val="28"/>
          <w:sz w:val="28"/>
          <w:szCs w:val="28"/>
          <w:rtl w:val="true"/>
          <w:lang w:bidi="ar-SA"/>
        </w:rPr>
        <w:t>بلاد شرقيها بادية الشام من حدود العرب و حدود الجزيرة؛ و جنوبيها بحر القلزم؛ و غربيها حدود مصر و بعض من بحر الروم؛ و شماليها حدود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نزهة و عامرة مكتظة بالسكان و ملأى بالتجارات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مدن كثيرة، يقع إليها كل ما يرتفع من المغرب و مصر و بلاد الروم و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ثغور الجزيرة هي مدن تقابل الروم، و هي من الشام إلا أنها تدعى باسم الجزيرة</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1083942_2314609296"/>
      <w:bookmarkStart w:id="1874" w:name="_Toc868"/>
      <w:bookmarkEnd w:id="1873"/>
      <w:r>
        <w:rPr/>
        <w:t>1</w:t>
      </w:r>
      <w:r>
        <w:rPr>
          <w:rtl w:val="true"/>
        </w:rPr>
        <w:t xml:space="preserve">- </w:t>
      </w:r>
      <w:r>
        <w:rPr>
          <w:rtl w:val="true"/>
        </w:rPr>
        <w:t>سميساط</w:t>
      </w:r>
      <w:r>
        <w:rPr>
          <w:rtl w:val="true"/>
        </w:rPr>
        <w:t>:</w:t>
      </w:r>
      <w:bookmarkEnd w:id="1874"/>
    </w:p>
    <w:p>
      <w:pPr>
        <w:pStyle w:val="BookText"/>
        <w:rPr/>
      </w:pPr>
      <w:r>
        <w:rPr>
          <w:rFonts w:ascii="Amiri" w:hAnsi="Amiri" w:eastAsia="Amiri" w:cs="Amiri"/>
          <w:color w:val="111111"/>
          <w:sz w:val="28"/>
          <w:sz w:val="28"/>
          <w:szCs w:val="28"/>
          <w:rtl w:val="true"/>
          <w:lang w:bidi="ar-SA"/>
        </w:rPr>
        <w:t>مدينة على شاطئ نهر، ذات نعم وفيرة</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1083944_2314609296"/>
      <w:bookmarkStart w:id="1876" w:name="_Toc869"/>
      <w:bookmarkEnd w:id="1875"/>
      <w:r>
        <w:rPr/>
        <w:t>2</w:t>
      </w:r>
      <w:r>
        <w:rPr>
          <w:rtl w:val="true"/>
        </w:rPr>
        <w:t xml:space="preserve">- </w:t>
      </w:r>
      <w:r>
        <w:rPr>
          <w:rtl w:val="true"/>
        </w:rPr>
        <w:t>سنجة</w:t>
      </w:r>
      <w:r>
        <w:rPr>
          <w:rtl w:val="true"/>
        </w:rPr>
        <w:t>:</w:t>
      </w:r>
      <w:bookmarkEnd w:id="1876"/>
    </w:p>
    <w:p>
      <w:pPr>
        <w:pStyle w:val="BookText"/>
        <w:rPr/>
      </w:pPr>
      <w:r>
        <w:rPr>
          <w:rFonts w:ascii="Amiri" w:hAnsi="Amiri" w:eastAsia="Amiri" w:cs="Amiri"/>
          <w:color w:val="111111"/>
          <w:sz w:val="28"/>
          <w:sz w:val="28"/>
          <w:szCs w:val="28"/>
          <w:rtl w:val="true"/>
          <w:lang w:bidi="ar-SA"/>
        </w:rPr>
        <w:t>مدينة نزهة قربها جسر لا يوجد في العالم أجمل و لا أعجب منه</w:t>
      </w:r>
      <w:r>
        <w:rPr>
          <w:rFonts w:eastAsia="Amiri" w:cs="Amiri" w:ascii="Amiri" w:hAnsi="Amiri"/>
          <w:color w:val="111111"/>
          <w:sz w:val="28"/>
          <w:szCs w:val="28"/>
          <w:rtl w:val="true"/>
          <w:lang w:bidi="ar-SA"/>
        </w:rPr>
        <w:t>.</w:t>
      </w:r>
    </w:p>
    <w:p>
      <w:pPr>
        <w:pStyle w:val="Heading3"/>
        <w:numPr>
          <w:ilvl w:val="2"/>
          <w:numId w:val="1"/>
        </w:numPr>
        <w:rPr/>
      </w:pPr>
      <w:bookmarkStart w:id="1877" w:name="__RefHeading___Toc1083946_2314609296"/>
      <w:bookmarkStart w:id="1878" w:name="_Toc870"/>
      <w:bookmarkEnd w:id="1877"/>
      <w:r>
        <w:rPr/>
        <w:t>3</w:t>
      </w:r>
      <w:r>
        <w:rPr>
          <w:rtl w:val="true"/>
        </w:rPr>
        <w:t xml:space="preserve">- </w:t>
      </w:r>
      <w:r>
        <w:rPr>
          <w:rtl w:val="true"/>
        </w:rPr>
        <w:t>منبج</w:t>
      </w:r>
      <w:r>
        <w:rPr>
          <w:rtl w:val="true"/>
        </w:rPr>
        <w:t>:</w:t>
      </w:r>
      <w:bookmarkEnd w:id="1878"/>
    </w:p>
    <w:p>
      <w:pPr>
        <w:pStyle w:val="BookText"/>
        <w:rPr/>
      </w:pPr>
      <w:r>
        <w:rPr>
          <w:rFonts w:ascii="Amiri" w:hAnsi="Amiri" w:eastAsia="Amiri" w:cs="Amiri"/>
          <w:color w:val="111111"/>
          <w:sz w:val="28"/>
          <w:sz w:val="28"/>
          <w:szCs w:val="28"/>
          <w:rtl w:val="true"/>
          <w:lang w:bidi="ar-SA"/>
        </w:rPr>
        <w:t>مدينة صغيرة تقع في الصحراء، و هي خصبة</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1083948_2314609296"/>
      <w:bookmarkStart w:id="1880" w:name="_Toc871"/>
      <w:bookmarkEnd w:id="1879"/>
      <w:r>
        <w:rPr/>
        <w:t>4</w:t>
      </w:r>
      <w:r>
        <w:rPr>
          <w:rtl w:val="true"/>
        </w:rPr>
        <w:t xml:space="preserve">- </w:t>
      </w:r>
      <w:r>
        <w:rPr>
          <w:rtl w:val="true"/>
        </w:rPr>
        <w:t>منصور، قورس</w:t>
      </w:r>
      <w:r>
        <w:rPr>
          <w:rtl w:val="true"/>
        </w:rPr>
        <w:t>:</w:t>
      </w:r>
      <w:bookmarkEnd w:id="1880"/>
    </w:p>
    <w:p>
      <w:pPr>
        <w:pStyle w:val="BookText"/>
        <w:rPr/>
      </w:pPr>
      <w:r>
        <w:rPr>
          <w:rFonts w:ascii="Amiri" w:hAnsi="Amiri" w:eastAsia="Amiri" w:cs="Amiri"/>
          <w:color w:val="111111"/>
          <w:sz w:val="28"/>
          <w:sz w:val="28"/>
          <w:szCs w:val="28"/>
          <w:rtl w:val="true"/>
          <w:lang w:bidi="ar-SA"/>
        </w:rPr>
        <w:t>مدينتان عامرتان قليلتا السكان</w:t>
      </w:r>
      <w:r>
        <w:rPr>
          <w:rFonts w:eastAsia="Amiri" w:cs="Amiri" w:ascii="Amiri" w:hAnsi="Amiri"/>
          <w:color w:val="111111"/>
          <w:sz w:val="28"/>
          <w:szCs w:val="28"/>
          <w:rtl w:val="true"/>
          <w:lang w:bidi="ar-SA"/>
        </w:rPr>
        <w:t>.</w:t>
      </w:r>
    </w:p>
    <w:p>
      <w:pPr>
        <w:pStyle w:val="Heading3"/>
        <w:numPr>
          <w:ilvl w:val="2"/>
          <w:numId w:val="1"/>
        </w:numPr>
        <w:rPr/>
      </w:pPr>
      <w:bookmarkStart w:id="1881" w:name="__RefHeading___Toc1083950_2314609296"/>
      <w:bookmarkStart w:id="1882" w:name="_Toc872"/>
      <w:bookmarkEnd w:id="1881"/>
      <w:r>
        <w:rPr/>
        <w:t>5</w:t>
      </w:r>
      <w:r>
        <w:rPr>
          <w:rtl w:val="true"/>
        </w:rPr>
        <w:t xml:space="preserve">- </w:t>
      </w:r>
      <w:r>
        <w:rPr>
          <w:rtl w:val="true"/>
        </w:rPr>
        <w:t>ملطية</w:t>
      </w:r>
      <w:r>
        <w:rPr>
          <w:rtl w:val="true"/>
        </w:rPr>
        <w:t>:</w:t>
      </w:r>
      <w:bookmarkEnd w:id="1882"/>
    </w:p>
    <w:p>
      <w:pPr>
        <w:pStyle w:val="BookText"/>
        <w:rPr/>
      </w:pPr>
      <w:r>
        <w:rPr>
          <w:rFonts w:ascii="Amiri" w:hAnsi="Amiri" w:eastAsia="Amiri" w:cs="Amiri"/>
          <w:color w:val="111111"/>
          <w:sz w:val="28"/>
          <w:sz w:val="28"/>
          <w:szCs w:val="28"/>
          <w:rtl w:val="true"/>
          <w:lang w:bidi="ar-SA"/>
        </w:rPr>
        <w:t>أكبر ثغر في هذا الجانب من جبل اللكام، و جميع فواكهه مباحة ليس لها صاحب</w:t>
      </w:r>
      <w:r>
        <w:rPr>
          <w:rFonts w:eastAsia="Amiri" w:cs="Amiri" w:ascii="Amiri" w:hAnsi="Amiri"/>
          <w:color w:val="111111"/>
          <w:sz w:val="28"/>
          <w:szCs w:val="28"/>
          <w:rtl w:val="true"/>
          <w:lang w:bidi="ar-SA"/>
        </w:rPr>
        <w:t>.</w:t>
      </w:r>
    </w:p>
    <w:p>
      <w:pPr>
        <w:pStyle w:val="Heading3"/>
        <w:numPr>
          <w:ilvl w:val="2"/>
          <w:numId w:val="1"/>
        </w:numPr>
        <w:rPr/>
      </w:pPr>
      <w:bookmarkStart w:id="1883" w:name="__RefHeading___Toc1083952_2314609296"/>
      <w:bookmarkStart w:id="1884" w:name="_Toc873"/>
      <w:bookmarkEnd w:id="1883"/>
      <w:r>
        <w:rPr/>
        <w:t>6</w:t>
      </w:r>
      <w:r>
        <w:rPr>
          <w:rtl w:val="true"/>
        </w:rPr>
        <w:t xml:space="preserve">- </w:t>
      </w:r>
      <w:r>
        <w:rPr>
          <w:rtl w:val="true"/>
        </w:rPr>
        <w:t>مرعش، حدث</w:t>
      </w:r>
      <w:r>
        <w:rPr>
          <w:rtl w:val="true"/>
        </w:rPr>
        <w:t>:</w:t>
      </w:r>
      <w:bookmarkEnd w:id="1884"/>
    </w:p>
    <w:p>
      <w:pPr>
        <w:pStyle w:val="BookText"/>
        <w:rPr/>
      </w:pPr>
      <w:r>
        <w:rPr>
          <w:rFonts w:ascii="Amiri" w:hAnsi="Amiri" w:eastAsia="Amiri" w:cs="Amiri"/>
          <w:color w:val="111111"/>
          <w:sz w:val="28"/>
          <w:sz w:val="28"/>
          <w:szCs w:val="28"/>
          <w:rtl w:val="true"/>
          <w:lang w:bidi="ar-SA"/>
        </w:rPr>
        <w:t>مدينتان نزهتان عامرتان صغيرتان ذواتا زروع كثيرة و مياه جارية</w:t>
      </w:r>
      <w:r>
        <w:rPr>
          <w:rFonts w:eastAsia="Amiri" w:cs="Amiri" w:ascii="Amiri" w:hAnsi="Amiri"/>
          <w:color w:val="111111"/>
          <w:sz w:val="28"/>
          <w:szCs w:val="28"/>
          <w:rtl w:val="true"/>
          <w:lang w:bidi="ar-SA"/>
        </w:rPr>
        <w:t>.</w:t>
      </w:r>
    </w:p>
    <w:p>
      <w:pPr>
        <w:pStyle w:val="Heading3"/>
        <w:numPr>
          <w:ilvl w:val="2"/>
          <w:numId w:val="1"/>
        </w:numPr>
        <w:rPr/>
      </w:pPr>
      <w:bookmarkStart w:id="1885" w:name="__RefHeading___Toc1083954_2314609296"/>
      <w:bookmarkStart w:id="1886" w:name="_Toc874"/>
      <w:bookmarkEnd w:id="1885"/>
      <w:r>
        <w:rPr/>
        <w:t>7</w:t>
      </w:r>
      <w:r>
        <w:rPr>
          <w:rtl w:val="true"/>
        </w:rPr>
        <w:t xml:space="preserve">- </w:t>
      </w:r>
      <w:r>
        <w:rPr>
          <w:rtl w:val="true"/>
        </w:rPr>
        <w:t>الهارونية</w:t>
      </w:r>
      <w:r>
        <w:rPr>
          <w:rtl w:val="true"/>
        </w:rPr>
        <w:t>:</w:t>
      </w:r>
      <w:bookmarkEnd w:id="1886"/>
    </w:p>
    <w:p>
      <w:pPr>
        <w:pStyle w:val="BookText"/>
        <w:rPr/>
      </w:pPr>
      <w:r>
        <w:rPr>
          <w:rFonts w:ascii="Amiri" w:hAnsi="Amiri" w:eastAsia="Amiri" w:cs="Amiri"/>
          <w:color w:val="111111"/>
          <w:sz w:val="28"/>
          <w:sz w:val="28"/>
          <w:szCs w:val="28"/>
          <w:rtl w:val="true"/>
          <w:lang w:bidi="ar-SA"/>
        </w:rPr>
        <w:t>مدينة صغيرة على جبل بناها هارون الرشيد</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1083956_2314609296"/>
      <w:bookmarkStart w:id="1888" w:name="_Toc875"/>
      <w:bookmarkEnd w:id="1887"/>
      <w:r>
        <w:rPr/>
        <w:t>8</w:t>
      </w:r>
      <w:r>
        <w:rPr>
          <w:rtl w:val="true"/>
        </w:rPr>
        <w:t xml:space="preserve">- </w:t>
      </w:r>
      <w:r>
        <w:rPr>
          <w:rtl w:val="true"/>
        </w:rPr>
        <w:t>بياس</w:t>
      </w:r>
      <w:r>
        <w:rPr>
          <w:rtl w:val="true"/>
        </w:rPr>
        <w:t>:</w:t>
      </w:r>
      <w:bookmarkEnd w:id="1888"/>
    </w:p>
    <w:p>
      <w:pPr>
        <w:pStyle w:val="BookText"/>
        <w:rPr/>
      </w:pPr>
      <w:r>
        <w:rPr>
          <w:rFonts w:ascii="Amiri" w:hAnsi="Amiri" w:eastAsia="Amiri" w:cs="Amiri"/>
          <w:color w:val="111111"/>
          <w:sz w:val="28"/>
          <w:sz w:val="28"/>
          <w:szCs w:val="28"/>
          <w:rtl w:val="true"/>
          <w:lang w:bidi="ar-SA"/>
        </w:rPr>
        <w:t>مدينة صغيرة نزهة ذات نعمة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نخل كثير</w:t>
      </w:r>
      <w:r>
        <w:rPr>
          <w:rFonts w:eastAsia="Amiri" w:cs="Amiri" w:ascii="Amiri" w:hAnsi="Amiri"/>
          <w:color w:val="111111"/>
          <w:sz w:val="28"/>
          <w:szCs w:val="28"/>
          <w:rtl w:val="true"/>
          <w:lang w:bidi="ar-SA"/>
        </w:rPr>
        <w:t>.</w:t>
      </w:r>
    </w:p>
    <w:p>
      <w:pPr>
        <w:pStyle w:val="Heading3"/>
        <w:numPr>
          <w:ilvl w:val="2"/>
          <w:numId w:val="1"/>
        </w:numPr>
        <w:rPr/>
      </w:pPr>
      <w:bookmarkStart w:id="1889" w:name="__RefHeading___Toc1083958_2314609296"/>
      <w:bookmarkStart w:id="1890" w:name="_Toc876"/>
      <w:bookmarkEnd w:id="1889"/>
      <w:r>
        <w:rPr/>
        <w:t>9</w:t>
      </w:r>
      <w:r>
        <w:rPr>
          <w:rtl w:val="true"/>
        </w:rPr>
        <w:t xml:space="preserve">- </w:t>
      </w:r>
      <w:r>
        <w:rPr>
          <w:rtl w:val="true"/>
        </w:rPr>
        <w:t>كنيس</w:t>
      </w:r>
      <w:r>
        <w:rPr>
          <w:rtl w:val="true"/>
        </w:rPr>
        <w:t>:</w:t>
      </w:r>
      <w:bookmarkEnd w:id="1890"/>
    </w:p>
    <w:p>
      <w:pPr>
        <w:pStyle w:val="BookText"/>
        <w:rPr/>
      </w:pPr>
      <w:r>
        <w:rPr>
          <w:rFonts w:ascii="Amiri" w:hAnsi="Amiri" w:eastAsia="Amiri" w:cs="Amiri"/>
          <w:color w:val="111111"/>
          <w:sz w:val="28"/>
          <w:sz w:val="28"/>
          <w:szCs w:val="28"/>
          <w:rtl w:val="true"/>
          <w:lang w:bidi="ar-SA"/>
        </w:rPr>
        <w:t>مدينة صغيرة على سفح جبل</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1083960_2314609296"/>
      <w:bookmarkStart w:id="1892" w:name="_Toc877"/>
      <w:bookmarkEnd w:id="1891"/>
      <w:r>
        <w:rPr/>
        <w:t>10</w:t>
      </w:r>
      <w:r>
        <w:rPr>
          <w:rtl w:val="true"/>
        </w:rPr>
        <w:t xml:space="preserve">- </w:t>
      </w:r>
      <w:r>
        <w:rPr>
          <w:rtl w:val="true"/>
        </w:rPr>
        <w:t>كفربيا، المصيصة</w:t>
      </w:r>
      <w:r>
        <w:rPr>
          <w:rtl w:val="true"/>
        </w:rPr>
        <w:t>:</w:t>
      </w:r>
      <w:bookmarkEnd w:id="1892"/>
    </w:p>
    <w:p>
      <w:pPr>
        <w:pStyle w:val="BookText"/>
        <w:rPr/>
      </w:pPr>
      <w:r>
        <w:rPr>
          <w:rFonts w:ascii="Amiri" w:hAnsi="Amiri" w:eastAsia="Amiri" w:cs="Amiri"/>
          <w:color w:val="111111"/>
          <w:sz w:val="28"/>
          <w:sz w:val="28"/>
          <w:szCs w:val="28"/>
          <w:rtl w:val="true"/>
          <w:lang w:bidi="ar-SA"/>
        </w:rPr>
        <w:t>مدينتان نزهتان</w:t>
      </w:r>
      <w:r>
        <w:rPr>
          <w:rStyle w:val="FootnoteAnchor"/>
          <w:rtl w:val="true"/>
        </w:rPr>
        <w:footnoteReference w:id="391"/>
      </w:r>
      <w:r>
        <w:rPr>
          <w:rFonts w:ascii="Amiri" w:hAnsi="Amiri" w:eastAsia="Amiri" w:cs="Amiri"/>
          <w:color w:val="111111"/>
          <w:sz w:val="28"/>
          <w:sz w:val="28"/>
          <w:szCs w:val="28"/>
          <w:rtl w:val="true"/>
          <w:lang w:bidi="ar-SA"/>
        </w:rPr>
        <w:t>يمر نهر جيحان بينهما، و هما عامرتان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جلست على قنطرة فيهما رأيت منها البحر الذي يقع على بعد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مكتظتان بالسكان</w:t>
      </w:r>
      <w:r>
        <w:rPr>
          <w:rFonts w:eastAsia="Amiri" w:cs="Amiri" w:ascii="Amiri" w:hAnsi="Amiri"/>
          <w:color w:val="111111"/>
          <w:sz w:val="28"/>
          <w:szCs w:val="28"/>
          <w:rtl w:val="true"/>
          <w:lang w:bidi="ar-SA"/>
        </w:rPr>
        <w:t>.</w:t>
      </w:r>
    </w:p>
    <w:p>
      <w:pPr>
        <w:pStyle w:val="Heading3"/>
        <w:numPr>
          <w:ilvl w:val="2"/>
          <w:numId w:val="1"/>
        </w:numPr>
        <w:rPr/>
      </w:pPr>
      <w:bookmarkStart w:id="1893" w:name="__RefHeading___Toc1083962_2314609296"/>
      <w:bookmarkStart w:id="1894" w:name="_Toc878"/>
      <w:bookmarkEnd w:id="1893"/>
      <w:r>
        <w:rPr/>
        <w:t>11</w:t>
      </w:r>
      <w:r>
        <w:rPr>
          <w:rtl w:val="true"/>
        </w:rPr>
        <w:t xml:space="preserve">- </w:t>
      </w:r>
      <w:r>
        <w:rPr>
          <w:rtl w:val="true"/>
        </w:rPr>
        <w:t>عين زربة</w:t>
      </w:r>
      <w:r>
        <w:rPr>
          <w:rtl w:val="true"/>
        </w:rPr>
        <w:t>:</w:t>
      </w:r>
      <w:bookmarkEnd w:id="1894"/>
    </w:p>
    <w:p>
      <w:pPr>
        <w:pStyle w:val="BookText"/>
        <w:rPr/>
      </w:pPr>
      <w:r>
        <w:rPr>
          <w:rFonts w:ascii="Amiri" w:hAnsi="Amiri" w:eastAsia="Amiri" w:cs="Amiri"/>
          <w:color w:val="111111"/>
          <w:sz w:val="28"/>
          <w:sz w:val="28"/>
          <w:szCs w:val="28"/>
          <w:rtl w:val="true"/>
          <w:lang w:bidi="ar-SA"/>
        </w:rPr>
        <w:t>مدينة خصبة ذات زروع و ثمار</w:t>
      </w:r>
      <w:r>
        <w:rPr>
          <w:rFonts w:eastAsia="Amiri" w:cs="Amiri" w:ascii="Amiri" w:hAnsi="Amiri"/>
          <w:color w:val="111111"/>
          <w:sz w:val="28"/>
          <w:szCs w:val="28"/>
          <w:rtl w:val="true"/>
          <w:lang w:bidi="ar-SA"/>
        </w:rPr>
        <w:t>.</w:t>
      </w:r>
    </w:p>
    <w:p>
      <w:pPr>
        <w:pStyle w:val="Heading3"/>
        <w:numPr>
          <w:ilvl w:val="2"/>
          <w:numId w:val="1"/>
        </w:numPr>
        <w:rPr/>
      </w:pPr>
      <w:bookmarkStart w:id="1895" w:name="__RefHeading___Toc1083964_2314609296"/>
      <w:bookmarkStart w:id="1896" w:name="_Toc879"/>
      <w:bookmarkEnd w:id="1895"/>
      <w:r>
        <w:rPr/>
        <w:t>12</w:t>
      </w:r>
      <w:r>
        <w:rPr>
          <w:rtl w:val="true"/>
        </w:rPr>
        <w:t xml:space="preserve">- </w:t>
      </w:r>
      <w:r>
        <w:rPr>
          <w:rtl w:val="true"/>
        </w:rPr>
        <w:t>أذنة</w:t>
      </w:r>
      <w:r>
        <w:rPr>
          <w:rtl w:val="true"/>
        </w:rPr>
        <w:t>:</w:t>
      </w:r>
      <w:bookmarkEnd w:id="18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ذات سوق، نزهة، تقع على شاطئ نهر سيحان</w:t>
      </w:r>
      <w:r>
        <w:rPr>
          <w:rFonts w:eastAsia="Amiri" w:cs="Amiri" w:ascii="Amiri" w:hAnsi="Amiri"/>
          <w:color w:val="111111"/>
          <w:sz w:val="28"/>
          <w:szCs w:val="28"/>
          <w:rtl w:val="true"/>
          <w:lang w:bidi="ar-SA"/>
        </w:rPr>
        <w:t>.</w:t>
      </w:r>
      <w:bookmarkStart w:id="1897" w:name="pg19779_190376"/>
    </w:p>
    <w:p>
      <w:pPr>
        <w:pStyle w:val="Heading3"/>
        <w:numPr>
          <w:ilvl w:val="2"/>
          <w:numId w:val="1"/>
        </w:numPr>
        <w:rPr/>
      </w:pPr>
      <w:bookmarkStart w:id="1898" w:name="__RefHeading___Toc1083966_2314609296"/>
      <w:bookmarkStart w:id="1899" w:name="_Toc880"/>
      <w:bookmarkEnd w:id="1897"/>
      <w:bookmarkEnd w:id="1898"/>
      <w:r>
        <w:rPr/>
        <w:t>13</w:t>
      </w:r>
      <w:r>
        <w:rPr>
          <w:rtl w:val="true"/>
        </w:rPr>
        <w:t xml:space="preserve">- </w:t>
      </w:r>
      <w:r>
        <w:rPr>
          <w:rtl w:val="true"/>
        </w:rPr>
        <w:t>طرسوس</w:t>
      </w:r>
      <w:r>
        <w:rPr>
          <w:rtl w:val="true"/>
        </w:rPr>
        <w:t>:</w:t>
      </w:r>
      <w:bookmarkEnd w:id="1899"/>
    </w:p>
    <w:p>
      <w:pPr>
        <w:pStyle w:val="BookText"/>
        <w:rPr/>
      </w:pPr>
      <w:r>
        <w:rPr>
          <w:rFonts w:ascii="Amiri" w:hAnsi="Amiri" w:eastAsia="Amiri" w:cs="Amiri"/>
          <w:color w:val="111111"/>
          <w:sz w:val="28"/>
          <w:sz w:val="28"/>
          <w:szCs w:val="28"/>
          <w:rtl w:val="true"/>
          <w:lang w:bidi="ar-SA"/>
        </w:rPr>
        <w:t>مدينة كبيرة عامرة ذات نعم وفيرة، يحيط بها سوران من الصخر، أهلها مقاتلون شجعان</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1083968_2314609296"/>
      <w:bookmarkStart w:id="1901" w:name="_Toc881"/>
      <w:bookmarkEnd w:id="1900"/>
      <w:r>
        <w:rPr/>
        <w:t>14</w:t>
      </w:r>
      <w:r>
        <w:rPr>
          <w:rtl w:val="true"/>
        </w:rPr>
        <w:t xml:space="preserve">- </w:t>
      </w:r>
      <w:r>
        <w:rPr>
          <w:rtl w:val="true"/>
        </w:rPr>
        <w:t>أولاس</w:t>
      </w:r>
      <w:r>
        <w:rPr>
          <w:rtl w:val="true"/>
        </w:rPr>
        <w:t>:</w:t>
      </w:r>
      <w:bookmarkEnd w:id="1901"/>
    </w:p>
    <w:p>
      <w:pPr>
        <w:pStyle w:val="BookText"/>
        <w:rPr/>
      </w:pPr>
      <w:r>
        <w:rPr>
          <w:rFonts w:ascii="Amiri" w:hAnsi="Amiri" w:eastAsia="Amiri" w:cs="Amiri"/>
          <w:color w:val="111111"/>
          <w:sz w:val="28"/>
          <w:sz w:val="28"/>
          <w:szCs w:val="28"/>
          <w:rtl w:val="true"/>
          <w:lang w:bidi="ar-SA"/>
        </w:rPr>
        <w:t>آخر مدن الإسلام مما يقع على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موضعان يقدسهما الروم و يؤمونهما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المدن المذكورة آنفا هي مدن الثغور التي تدعى ثغور الجزيرة</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1083970_2314609296"/>
      <w:bookmarkStart w:id="1903" w:name="_Toc882"/>
      <w:bookmarkEnd w:id="1902"/>
      <w:r>
        <w:rPr/>
        <w:t>15</w:t>
      </w:r>
      <w:r>
        <w:rPr>
          <w:rtl w:val="true"/>
        </w:rPr>
        <w:t xml:space="preserve">- </w:t>
      </w:r>
      <w:r>
        <w:rPr>
          <w:rtl w:val="true"/>
        </w:rPr>
        <w:t>الإسكندرونة، صحبة، اللاذقية، أطرابلس، بيروت، صيدا، صور، عكة، قيسارية، يافا، عسقلان</w:t>
      </w:r>
      <w:r>
        <w:rPr>
          <w:rtl w:val="true"/>
        </w:rPr>
        <w:t>:</w:t>
      </w:r>
      <w:bookmarkEnd w:id="1903"/>
    </w:p>
    <w:p>
      <w:pPr>
        <w:pStyle w:val="BookText"/>
        <w:rPr/>
      </w:pPr>
      <w:r>
        <w:rPr>
          <w:rFonts w:ascii="Amiri" w:hAnsi="Amiri" w:eastAsia="Amiri" w:cs="Amiri"/>
          <w:color w:val="111111"/>
          <w:sz w:val="28"/>
          <w:sz w:val="28"/>
          <w:szCs w:val="28"/>
          <w:rtl w:val="true"/>
          <w:lang w:bidi="ar-SA"/>
        </w:rPr>
        <w:t>مدن في الشام تقع على ساحل بحر الروم</w:t>
      </w:r>
      <w:r>
        <w:rPr>
          <w:rStyle w:val="FootnoteAnchor"/>
          <w:rtl w:val="true"/>
        </w:rPr>
        <w:footnoteReference w:id="392"/>
      </w:r>
      <w:r>
        <w:rPr>
          <w:rFonts w:ascii="Amiri" w:hAnsi="Amiri" w:eastAsia="Amiri" w:cs="Amiri"/>
          <w:color w:val="111111"/>
          <w:sz w:val="28"/>
          <w:sz w:val="28"/>
          <w:szCs w:val="28"/>
          <w:rtl w:val="true"/>
          <w:lang w:bidi="ar-SA"/>
        </w:rPr>
        <w:t>، و فيها مسلمون، و هي مدن ذات نعم وفيرة و زروع كثيرة و تجارات واسعة</w:t>
      </w:r>
      <w:r>
        <w:rPr>
          <w:rFonts w:eastAsia="Amiri" w:cs="Amiri" w:ascii="Amiri" w:hAnsi="Amiri"/>
          <w:color w:val="111111"/>
          <w:sz w:val="28"/>
          <w:szCs w:val="28"/>
          <w:rtl w:val="true"/>
          <w:lang w:bidi="ar-SA"/>
        </w:rPr>
        <w:t>.</w:t>
      </w:r>
    </w:p>
    <w:p>
      <w:pPr>
        <w:pStyle w:val="Heading3"/>
        <w:numPr>
          <w:ilvl w:val="2"/>
          <w:numId w:val="1"/>
        </w:numPr>
        <w:rPr/>
      </w:pPr>
      <w:bookmarkStart w:id="1904" w:name="__RefHeading___Toc1083972_2314609296"/>
      <w:bookmarkStart w:id="1905" w:name="_Toc883"/>
      <w:bookmarkEnd w:id="1904"/>
      <w:r>
        <w:rPr/>
        <w:t>16</w:t>
      </w:r>
      <w:r>
        <w:rPr>
          <w:rtl w:val="true"/>
        </w:rPr>
        <w:t xml:space="preserve">- </w:t>
      </w:r>
      <w:r>
        <w:rPr>
          <w:rtl w:val="true"/>
        </w:rPr>
        <w:t>بالس</w:t>
      </w:r>
      <w:r>
        <w:rPr>
          <w:rtl w:val="true"/>
        </w:rPr>
        <w:t>:</w:t>
      </w:r>
      <w:bookmarkEnd w:id="1905"/>
    </w:p>
    <w:p>
      <w:pPr>
        <w:pStyle w:val="BookText"/>
        <w:rPr/>
      </w:pPr>
      <w:r>
        <w:rPr>
          <w:rFonts w:ascii="Amiri" w:hAnsi="Amiri" w:eastAsia="Amiri" w:cs="Amiri"/>
          <w:color w:val="111111"/>
          <w:sz w:val="28"/>
          <w:sz w:val="28"/>
          <w:szCs w:val="28"/>
          <w:rtl w:val="true"/>
          <w:lang w:bidi="ar-SA"/>
        </w:rPr>
        <w:t>مدينة في الشام تقع على شاطئ الفرات</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1083974_2314609296"/>
      <w:bookmarkStart w:id="1907" w:name="_Toc884"/>
      <w:bookmarkEnd w:id="1906"/>
      <w:r>
        <w:rPr/>
        <w:t>17</w:t>
      </w:r>
      <w:r>
        <w:rPr>
          <w:rtl w:val="true"/>
        </w:rPr>
        <w:t xml:space="preserve">- </w:t>
      </w:r>
      <w:r>
        <w:rPr>
          <w:rtl w:val="true"/>
        </w:rPr>
        <w:t>خناصرة، تدمر، سلمية، معان</w:t>
      </w:r>
      <w:r>
        <w:rPr>
          <w:rtl w:val="true"/>
        </w:rPr>
        <w:t>:</w:t>
      </w:r>
      <w:bookmarkEnd w:id="1907"/>
    </w:p>
    <w:p>
      <w:pPr>
        <w:pStyle w:val="BookText"/>
        <w:rPr/>
      </w:pPr>
      <w:r>
        <w:rPr>
          <w:rFonts w:ascii="Amiri" w:hAnsi="Amiri" w:eastAsia="Amiri" w:cs="Amiri"/>
          <w:color w:val="111111"/>
          <w:sz w:val="28"/>
          <w:sz w:val="28"/>
          <w:szCs w:val="28"/>
          <w:rtl w:val="true"/>
          <w:lang w:bidi="ar-SA"/>
        </w:rPr>
        <w:t xml:space="preserve">مدن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بادية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سكان سلمية جميعا من بني هاشم، بينما سكان معان</w:t>
      </w:r>
      <w:r>
        <w:rPr>
          <w:rStyle w:val="FootnoteAnchor"/>
          <w:rtl w:val="true"/>
        </w:rPr>
        <w:footnoteReference w:id="393"/>
      </w:r>
      <w:r>
        <w:rPr>
          <w:rFonts w:ascii="Amiri" w:hAnsi="Amiri" w:eastAsia="Amiri" w:cs="Amiri"/>
          <w:color w:val="111111"/>
          <w:sz w:val="28"/>
          <w:sz w:val="28"/>
          <w:szCs w:val="28"/>
          <w:rtl w:val="true"/>
          <w:lang w:bidi="ar-SA"/>
        </w:rPr>
        <w:t>جميعا من بني أمية</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1083976_2314609296"/>
      <w:bookmarkStart w:id="1909" w:name="_Toc885"/>
      <w:bookmarkEnd w:id="1908"/>
      <w:r>
        <w:rPr/>
        <w:t>18</w:t>
      </w:r>
      <w:r>
        <w:rPr>
          <w:rtl w:val="true"/>
        </w:rPr>
        <w:t xml:space="preserve">- </w:t>
      </w:r>
      <w:r>
        <w:rPr>
          <w:rtl w:val="true"/>
        </w:rPr>
        <w:t>أيلة</w:t>
      </w:r>
      <w:r>
        <w:rPr>
          <w:rtl w:val="true"/>
        </w:rPr>
        <w:t>:</w:t>
      </w:r>
      <w:bookmarkEnd w:id="1909"/>
    </w:p>
    <w:p>
      <w:pPr>
        <w:pStyle w:val="BookText"/>
        <w:rPr/>
      </w:pPr>
      <w:r>
        <w:rPr>
          <w:rFonts w:ascii="Amiri" w:hAnsi="Amiri" w:eastAsia="Amiri" w:cs="Amiri"/>
          <w:color w:val="111111"/>
          <w:sz w:val="28"/>
          <w:sz w:val="28"/>
          <w:szCs w:val="28"/>
          <w:rtl w:val="true"/>
          <w:lang w:bidi="ar-SA"/>
        </w:rPr>
        <w:t>مدينة صغيرة على ساحل بحر القلزم على الحد بين باديتي مصر و الشام</w:t>
      </w:r>
      <w:r>
        <w:rPr>
          <w:rFonts w:eastAsia="Amiri" w:cs="Amiri" w:ascii="Amiri" w:hAnsi="Amiri"/>
          <w:color w:val="111111"/>
          <w:sz w:val="28"/>
          <w:szCs w:val="28"/>
          <w:rtl w:val="true"/>
          <w:lang w:bidi="ar-SA"/>
        </w:rPr>
        <w:t>.</w:t>
      </w:r>
    </w:p>
    <w:p>
      <w:pPr>
        <w:pStyle w:val="Heading3"/>
        <w:numPr>
          <w:ilvl w:val="2"/>
          <w:numId w:val="1"/>
        </w:numPr>
        <w:rPr/>
      </w:pPr>
      <w:bookmarkStart w:id="1910" w:name="__RefHeading___Toc1083978_2314609296"/>
      <w:bookmarkStart w:id="1911" w:name="_Toc886"/>
      <w:bookmarkEnd w:id="1910"/>
      <w:r>
        <w:rPr/>
        <w:t>19</w:t>
      </w:r>
      <w:r>
        <w:rPr>
          <w:rtl w:val="true"/>
        </w:rPr>
        <w:t xml:space="preserve">- </w:t>
      </w:r>
      <w:r>
        <w:rPr>
          <w:rtl w:val="true"/>
        </w:rPr>
        <w:t>حلب</w:t>
      </w:r>
      <w:r>
        <w:rPr>
          <w:rtl w:val="true"/>
        </w:rPr>
        <w:t>:</w:t>
      </w:r>
      <w:bookmarkEnd w:id="1911"/>
    </w:p>
    <w:p>
      <w:pPr>
        <w:pStyle w:val="BookText"/>
        <w:rPr/>
      </w:pPr>
      <w:r>
        <w:rPr>
          <w:rFonts w:ascii="Amiri" w:hAnsi="Amiri" w:eastAsia="Amiri" w:cs="Amiri"/>
          <w:color w:val="111111"/>
          <w:sz w:val="28"/>
          <w:sz w:val="28"/>
          <w:szCs w:val="28"/>
          <w:rtl w:val="true"/>
          <w:lang w:bidi="ar-SA"/>
        </w:rPr>
        <w:t>مدينة كبيرة نزهة و عامرة كثيرة السكان و التجارات، يحيط بها من جميع أطرافها سور</w:t>
      </w:r>
      <w:r>
        <w:rPr>
          <w:rFonts w:eastAsia="Amiri" w:cs="Amiri" w:ascii="Amiri" w:hAnsi="Amiri"/>
          <w:color w:val="111111"/>
          <w:sz w:val="28"/>
          <w:szCs w:val="28"/>
          <w:rtl w:val="true"/>
          <w:lang w:bidi="ar-SA"/>
        </w:rPr>
        <w:t>.</w:t>
      </w:r>
    </w:p>
    <w:p>
      <w:pPr>
        <w:pStyle w:val="Heading3"/>
        <w:numPr>
          <w:ilvl w:val="2"/>
          <w:numId w:val="1"/>
        </w:numPr>
        <w:rPr/>
      </w:pPr>
      <w:bookmarkStart w:id="1912" w:name="__RefHeading___Toc1083980_2314609296"/>
      <w:bookmarkStart w:id="1913" w:name="_Toc887"/>
      <w:bookmarkEnd w:id="1912"/>
      <w:r>
        <w:rPr/>
        <w:t>20</w:t>
      </w:r>
      <w:r>
        <w:rPr>
          <w:rtl w:val="true"/>
        </w:rPr>
        <w:t xml:space="preserve">- </w:t>
      </w:r>
      <w:r>
        <w:rPr>
          <w:rtl w:val="true"/>
        </w:rPr>
        <w:t>بغراس</w:t>
      </w:r>
      <w:r>
        <w:rPr>
          <w:rtl w:val="true"/>
        </w:rPr>
        <w:t>:</w:t>
      </w:r>
      <w:bookmarkEnd w:id="1913"/>
    </w:p>
    <w:p>
      <w:pPr>
        <w:pStyle w:val="BookText"/>
        <w:rPr/>
      </w:pPr>
      <w:r>
        <w:rPr>
          <w:rFonts w:ascii="Amiri" w:hAnsi="Amiri" w:eastAsia="Amiri" w:cs="Amiri"/>
          <w:color w:val="111111"/>
          <w:sz w:val="28"/>
          <w:sz w:val="28"/>
          <w:szCs w:val="28"/>
          <w:rtl w:val="true"/>
          <w:lang w:bidi="ar-SA"/>
        </w:rPr>
        <w:t>مدينة في الجبال، و بها قصر بنته زبيدة و وقفت عليه أوقافا كثيرة، بحيث ينزل فيه كل مسافر يصل المدينة فيضيفه أهلها فيه</w:t>
      </w:r>
      <w:r>
        <w:rPr>
          <w:rFonts w:eastAsia="Amiri" w:cs="Amiri" w:ascii="Amiri" w:hAnsi="Amiri"/>
          <w:color w:val="111111"/>
          <w:sz w:val="28"/>
          <w:szCs w:val="28"/>
          <w:rtl w:val="true"/>
          <w:lang w:bidi="ar-SA"/>
        </w:rPr>
        <w:t>.</w:t>
      </w:r>
    </w:p>
    <w:p>
      <w:pPr>
        <w:pStyle w:val="Heading3"/>
        <w:numPr>
          <w:ilvl w:val="2"/>
          <w:numId w:val="1"/>
        </w:numPr>
        <w:rPr/>
      </w:pPr>
      <w:bookmarkStart w:id="1914" w:name="__RefHeading___Toc1083982_2314609296"/>
      <w:bookmarkStart w:id="1915" w:name="_Toc888"/>
      <w:bookmarkEnd w:id="1914"/>
      <w:r>
        <w:rPr/>
        <w:t>21</w:t>
      </w:r>
      <w:r>
        <w:rPr>
          <w:rtl w:val="true"/>
        </w:rPr>
        <w:t xml:space="preserve">- </w:t>
      </w:r>
      <w:r>
        <w:rPr>
          <w:rtl w:val="true"/>
        </w:rPr>
        <w:t>معرّة مصرين</w:t>
      </w:r>
      <w:r>
        <w:rPr>
          <w:rtl w:val="true"/>
        </w:rPr>
        <w:t>:</w:t>
      </w:r>
      <w:bookmarkEnd w:id="1915"/>
    </w:p>
    <w:p>
      <w:pPr>
        <w:pStyle w:val="BookText"/>
        <w:rPr/>
      </w:pPr>
      <w:r>
        <w:rPr>
          <w:rFonts w:ascii="Amiri" w:hAnsi="Amiri" w:eastAsia="Amiri" w:cs="Amiri"/>
          <w:color w:val="111111"/>
          <w:sz w:val="28"/>
          <w:sz w:val="28"/>
          <w:szCs w:val="28"/>
          <w:rtl w:val="true"/>
          <w:lang w:bidi="ar-SA"/>
        </w:rPr>
        <w:t>مدينة صغيرة نزهة، مياهها من الأمطار</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1083984_2314609296"/>
      <w:bookmarkStart w:id="1917" w:name="_Toc889"/>
      <w:bookmarkEnd w:id="1916"/>
      <w:r>
        <w:rPr/>
        <w:t>22</w:t>
      </w:r>
      <w:r>
        <w:rPr>
          <w:rtl w:val="true"/>
        </w:rPr>
        <w:t xml:space="preserve">- </w:t>
      </w:r>
      <w:r>
        <w:rPr>
          <w:rtl w:val="true"/>
        </w:rPr>
        <w:t>قنسرين</w:t>
      </w:r>
      <w:r>
        <w:rPr>
          <w:rtl w:val="true"/>
        </w:rPr>
        <w:t>:</w:t>
      </w:r>
      <w:bookmarkEnd w:id="1917"/>
    </w:p>
    <w:p>
      <w:pPr>
        <w:pStyle w:val="BookText"/>
        <w:rPr/>
      </w:pPr>
      <w:r>
        <w:rPr>
          <w:rFonts w:ascii="Amiri" w:hAnsi="Amiri" w:eastAsia="Amiri" w:cs="Amiri"/>
          <w:color w:val="111111"/>
          <w:sz w:val="28"/>
          <w:sz w:val="28"/>
          <w:szCs w:val="28"/>
          <w:rtl w:val="true"/>
          <w:lang w:bidi="ar-SA"/>
        </w:rPr>
        <w:t>مدينة نزهة و عامرة</w:t>
      </w:r>
      <w:r>
        <w:rPr>
          <w:rFonts w:eastAsia="Amiri" w:cs="Amiri" w:ascii="Amiri" w:hAnsi="Amiri"/>
          <w:color w:val="111111"/>
          <w:sz w:val="28"/>
          <w:szCs w:val="28"/>
          <w:rtl w:val="true"/>
          <w:lang w:bidi="ar-SA"/>
        </w:rPr>
        <w:t>.</w:t>
      </w:r>
    </w:p>
    <w:p>
      <w:pPr>
        <w:pStyle w:val="Heading3"/>
        <w:numPr>
          <w:ilvl w:val="2"/>
          <w:numId w:val="1"/>
        </w:numPr>
        <w:rPr/>
      </w:pPr>
      <w:bookmarkStart w:id="1918" w:name="__RefHeading___Toc1083986_2314609296"/>
      <w:bookmarkStart w:id="1919" w:name="_Toc890"/>
      <w:bookmarkEnd w:id="1918"/>
      <w:r>
        <w:rPr/>
        <w:t>23</w:t>
      </w:r>
      <w:r>
        <w:rPr>
          <w:rtl w:val="true"/>
        </w:rPr>
        <w:t xml:space="preserve">- </w:t>
      </w:r>
      <w:r>
        <w:rPr>
          <w:rtl w:val="true"/>
        </w:rPr>
        <w:t>حمص</w:t>
      </w:r>
      <w:r>
        <w:rPr>
          <w:rtl w:val="true"/>
        </w:rPr>
        <w:t>:</w:t>
      </w:r>
      <w:bookmarkEnd w:id="1919"/>
    </w:p>
    <w:p>
      <w:pPr>
        <w:pStyle w:val="BookText"/>
        <w:rPr/>
      </w:pPr>
      <w:r>
        <w:rPr>
          <w:rFonts w:ascii="Amiri" w:hAnsi="Amiri" w:eastAsia="Amiri" w:cs="Amiri"/>
          <w:color w:val="111111"/>
          <w:sz w:val="28"/>
          <w:sz w:val="28"/>
          <w:szCs w:val="28"/>
          <w:rtl w:val="true"/>
          <w:lang w:bidi="ar-SA"/>
        </w:rPr>
        <w:t>مدينة كبيرة و نزهة و عامرة، جميع طرقها معبدة بالصخر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أهلها أنقياء السرائر ذوو مروءة و جمال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فيها الأفاعي و العقارب</w:t>
      </w:r>
      <w:r>
        <w:rPr>
          <w:rFonts w:eastAsia="Amiri" w:cs="Amiri" w:ascii="Amiri" w:hAnsi="Amiri"/>
          <w:color w:val="111111"/>
          <w:sz w:val="28"/>
          <w:szCs w:val="28"/>
          <w:rtl w:val="true"/>
          <w:lang w:bidi="ar-SA"/>
        </w:rPr>
        <w:t>.</w:t>
      </w:r>
    </w:p>
    <w:p>
      <w:pPr>
        <w:pStyle w:val="Heading3"/>
        <w:numPr>
          <w:ilvl w:val="2"/>
          <w:numId w:val="1"/>
        </w:numPr>
        <w:rPr/>
      </w:pPr>
      <w:bookmarkStart w:id="1920" w:name="__RefHeading___Toc1083988_2314609296"/>
      <w:bookmarkStart w:id="1921" w:name="_Toc891"/>
      <w:bookmarkEnd w:id="1920"/>
      <w:r>
        <w:rPr/>
        <w:t>24</w:t>
      </w:r>
      <w:r>
        <w:rPr>
          <w:rtl w:val="true"/>
        </w:rPr>
        <w:t xml:space="preserve">- </w:t>
      </w:r>
      <w:r>
        <w:rPr>
          <w:rtl w:val="true"/>
        </w:rPr>
        <w:t>كفرطاب، شيزر، حماة</w:t>
      </w:r>
      <w:r>
        <w:rPr>
          <w:rtl w:val="true"/>
        </w:rPr>
        <w:t>:</w:t>
      </w:r>
      <w:bookmarkEnd w:id="1921"/>
    </w:p>
    <w:p>
      <w:pPr>
        <w:pStyle w:val="BookText"/>
        <w:rPr/>
      </w:pPr>
      <w:r>
        <w:rPr>
          <w:rFonts w:ascii="Amiri" w:hAnsi="Amiri" w:eastAsia="Amiri" w:cs="Amiri"/>
          <w:color w:val="111111"/>
          <w:sz w:val="28"/>
          <w:sz w:val="28"/>
          <w:szCs w:val="28"/>
          <w:rtl w:val="true"/>
          <w:lang w:bidi="ar-SA"/>
        </w:rPr>
        <w:t>مدن عامرة ذوات نعمة و هي خصبة جدا</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1083990_2314609296"/>
      <w:bookmarkStart w:id="1923" w:name="_Toc892"/>
      <w:bookmarkEnd w:id="1922"/>
      <w:r>
        <w:rPr/>
        <w:t>25</w:t>
      </w:r>
      <w:r>
        <w:rPr>
          <w:rtl w:val="true"/>
        </w:rPr>
        <w:t xml:space="preserve">- </w:t>
      </w:r>
      <w:r>
        <w:rPr>
          <w:rtl w:val="true"/>
        </w:rPr>
        <w:t>بعلبك</w:t>
      </w:r>
      <w:r>
        <w:rPr>
          <w:rtl w:val="true"/>
        </w:rPr>
        <w:t>:</w:t>
      </w:r>
      <w:bookmarkEnd w:id="192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ذات نعم وفيرة تقع على سفح جبل</w:t>
      </w:r>
      <w:r>
        <w:rPr>
          <w:rFonts w:eastAsia="Amiri" w:cs="Amiri" w:ascii="Amiri" w:hAnsi="Amiri"/>
          <w:color w:val="111111"/>
          <w:sz w:val="28"/>
          <w:szCs w:val="28"/>
          <w:rtl w:val="true"/>
          <w:lang w:bidi="ar-SA"/>
        </w:rPr>
        <w:t>.</w:t>
      </w:r>
      <w:bookmarkStart w:id="1924" w:name="pg19779_190377"/>
    </w:p>
    <w:p>
      <w:pPr>
        <w:pStyle w:val="Heading3"/>
        <w:numPr>
          <w:ilvl w:val="2"/>
          <w:numId w:val="1"/>
        </w:numPr>
        <w:rPr/>
      </w:pPr>
      <w:bookmarkStart w:id="1925" w:name="__RefHeading___Toc1083992_2314609296"/>
      <w:bookmarkStart w:id="1926" w:name="_Toc893"/>
      <w:bookmarkEnd w:id="1924"/>
      <w:bookmarkEnd w:id="1925"/>
      <w:r>
        <w:rPr/>
        <w:t>26</w:t>
      </w:r>
      <w:r>
        <w:rPr>
          <w:rtl w:val="true"/>
        </w:rPr>
        <w:t xml:space="preserve">- </w:t>
      </w:r>
      <w:r>
        <w:rPr>
          <w:rtl w:val="true"/>
        </w:rPr>
        <w:t>دمشق</w:t>
      </w:r>
      <w:r>
        <w:rPr>
          <w:rtl w:val="true"/>
        </w:rPr>
        <w:t>:</w:t>
      </w:r>
      <w:bookmarkEnd w:id="1926"/>
    </w:p>
    <w:p>
      <w:pPr>
        <w:pStyle w:val="BookText"/>
        <w:rPr/>
      </w:pPr>
      <w:r>
        <w:rPr>
          <w:rFonts w:ascii="Amiri" w:hAnsi="Amiri" w:eastAsia="Amiri" w:cs="Amiri"/>
          <w:color w:val="111111"/>
          <w:sz w:val="28"/>
          <w:sz w:val="28"/>
          <w:szCs w:val="28"/>
          <w:rtl w:val="true"/>
          <w:lang w:bidi="ar-SA"/>
        </w:rPr>
        <w:t>مدينة نزهة ذات نعم و زروع و ثمار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سواد نضر جدا، و مياه جارية، قريبة من جبل؛ و هي أنزه موضع في بلاد العرب، يرتفع منها الرزّ الأصفر</w:t>
      </w:r>
      <w:r>
        <w:rPr>
          <w:rFonts w:eastAsia="Amiri" w:cs="Amiri" w:ascii="Amiri" w:hAnsi="Amiri"/>
          <w:color w:val="111111"/>
          <w:sz w:val="28"/>
          <w:szCs w:val="28"/>
          <w:rtl w:val="true"/>
          <w:lang w:bidi="ar-SA"/>
        </w:rPr>
        <w:t>.</w:t>
      </w:r>
    </w:p>
    <w:p>
      <w:pPr>
        <w:pStyle w:val="Heading3"/>
        <w:numPr>
          <w:ilvl w:val="2"/>
          <w:numId w:val="1"/>
        </w:numPr>
        <w:rPr/>
      </w:pPr>
      <w:bookmarkStart w:id="1927" w:name="__RefHeading___Toc1083994_2314609296"/>
      <w:bookmarkStart w:id="1928" w:name="_Toc894"/>
      <w:bookmarkEnd w:id="1927"/>
      <w:r>
        <w:rPr/>
        <w:t>27</w:t>
      </w:r>
      <w:r>
        <w:rPr>
          <w:rtl w:val="true"/>
        </w:rPr>
        <w:t xml:space="preserve">- </w:t>
      </w:r>
      <w:r>
        <w:rPr>
          <w:rtl w:val="true"/>
        </w:rPr>
        <w:t>الرقة</w:t>
      </w:r>
      <w:r>
        <w:rPr>
          <w:rtl w:val="true"/>
        </w:rPr>
        <w:t>:</w:t>
      </w:r>
      <w:bookmarkEnd w:id="1928"/>
    </w:p>
    <w:p>
      <w:pPr>
        <w:pStyle w:val="BookText"/>
        <w:rPr/>
      </w:pPr>
      <w:r>
        <w:rPr>
          <w:rFonts w:ascii="Amiri" w:hAnsi="Amiri" w:eastAsia="Amiri" w:cs="Amiri"/>
          <w:color w:val="111111"/>
          <w:sz w:val="28"/>
          <w:sz w:val="28"/>
          <w:szCs w:val="28"/>
          <w:rtl w:val="true"/>
          <w:lang w:bidi="ar-SA"/>
        </w:rPr>
        <w:t>مدينة نزهة قليلة الناس</w:t>
      </w:r>
      <w:r>
        <w:rPr>
          <w:rFonts w:eastAsia="Amiri" w:cs="Amiri" w:ascii="Amiri" w:hAnsi="Amiri"/>
          <w:color w:val="111111"/>
          <w:sz w:val="28"/>
          <w:szCs w:val="28"/>
          <w:rtl w:val="true"/>
          <w:lang w:bidi="ar-SA"/>
        </w:rPr>
        <w:t>.</w:t>
      </w:r>
    </w:p>
    <w:p>
      <w:pPr>
        <w:pStyle w:val="Heading3"/>
        <w:numPr>
          <w:ilvl w:val="2"/>
          <w:numId w:val="1"/>
        </w:numPr>
        <w:rPr/>
      </w:pPr>
      <w:bookmarkStart w:id="1929" w:name="__RefHeading___Toc1083996_2314609296"/>
      <w:bookmarkStart w:id="1930" w:name="_Toc895"/>
      <w:bookmarkEnd w:id="1929"/>
      <w:r>
        <w:rPr/>
        <w:t>28</w:t>
      </w:r>
      <w:r>
        <w:rPr>
          <w:rtl w:val="true"/>
        </w:rPr>
        <w:t xml:space="preserve">- </w:t>
      </w:r>
      <w:r>
        <w:rPr>
          <w:rtl w:val="true"/>
        </w:rPr>
        <w:t>رواة</w:t>
      </w:r>
      <w:r>
        <w:rPr>
          <w:rtl w:val="true"/>
        </w:rPr>
        <w:t>:</w:t>
      </w:r>
      <w:bookmarkEnd w:id="1930"/>
    </w:p>
    <w:p>
      <w:pPr>
        <w:pStyle w:val="BookText"/>
        <w:rPr/>
      </w:pPr>
      <w:r>
        <w:rPr>
          <w:rFonts w:ascii="Amiri" w:hAnsi="Amiri" w:eastAsia="Amiri" w:cs="Amiri"/>
          <w:color w:val="111111"/>
          <w:sz w:val="28"/>
          <w:sz w:val="28"/>
          <w:szCs w:val="28"/>
          <w:rtl w:val="true"/>
          <w:lang w:bidi="ar-SA"/>
        </w:rPr>
        <w:t>مدينة صغيرة قرب جبل، و هذه المدينة هي قصبة الجبال</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1083998_2314609296"/>
      <w:bookmarkStart w:id="1932" w:name="_Toc896"/>
      <w:bookmarkEnd w:id="1931"/>
      <w:r>
        <w:rPr/>
        <w:t>29</w:t>
      </w:r>
      <w:r>
        <w:rPr>
          <w:rtl w:val="true"/>
        </w:rPr>
        <w:t xml:space="preserve">- </w:t>
      </w:r>
      <w:r>
        <w:rPr>
          <w:rtl w:val="true"/>
        </w:rPr>
        <w:t>أذرح</w:t>
      </w:r>
      <w:r>
        <w:rPr>
          <w:rtl w:val="true"/>
        </w:rPr>
        <w:t>:</w:t>
      </w:r>
      <w:bookmarkEnd w:id="1932"/>
    </w:p>
    <w:p>
      <w:pPr>
        <w:pStyle w:val="BookText"/>
        <w:rPr/>
      </w:pPr>
      <w:r>
        <w:rPr>
          <w:rFonts w:ascii="Amiri" w:hAnsi="Amiri" w:eastAsia="Amiri" w:cs="Amiri"/>
          <w:color w:val="111111"/>
          <w:sz w:val="28"/>
          <w:sz w:val="28"/>
          <w:szCs w:val="28"/>
          <w:rtl w:val="true"/>
          <w:lang w:bidi="ar-SA"/>
        </w:rPr>
        <w:t>مدينة نزهة ذات نعم و فيها خوارج</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1084000_2314609296"/>
      <w:bookmarkStart w:id="1934" w:name="_Toc897"/>
      <w:bookmarkEnd w:id="1933"/>
      <w:r>
        <w:rPr/>
        <w:t>30</w:t>
      </w:r>
      <w:r>
        <w:rPr>
          <w:rtl w:val="true"/>
        </w:rPr>
        <w:t xml:space="preserve">- </w:t>
      </w:r>
      <w:r>
        <w:rPr>
          <w:rtl w:val="true"/>
        </w:rPr>
        <w:t>الأردن</w:t>
      </w:r>
      <w:r>
        <w:rPr>
          <w:rtl w:val="true"/>
        </w:rPr>
        <w:t>:</w:t>
      </w:r>
      <w:bookmarkEnd w:id="1934"/>
    </w:p>
    <w:p>
      <w:pPr>
        <w:pStyle w:val="BookText"/>
        <w:rPr/>
      </w:pPr>
      <w:r>
        <w:rPr>
          <w:rFonts w:ascii="Amiri" w:hAnsi="Amiri" w:eastAsia="Amiri" w:cs="Amiri"/>
          <w:color w:val="111111"/>
          <w:sz w:val="28"/>
          <w:sz w:val="28"/>
          <w:szCs w:val="28"/>
          <w:rtl w:val="true"/>
          <w:lang w:bidi="ar-SA"/>
        </w:rPr>
        <w:t>كورة نزهة عامرة ذات نعم وفيرة</w:t>
      </w:r>
      <w:r>
        <w:rPr>
          <w:rFonts w:eastAsia="Amiri" w:cs="Amiri" w:ascii="Amiri" w:hAnsi="Amiri"/>
          <w:color w:val="111111"/>
          <w:sz w:val="28"/>
          <w:szCs w:val="28"/>
          <w:rtl w:val="true"/>
          <w:lang w:bidi="ar-SA"/>
        </w:rPr>
        <w:t>.</w:t>
      </w:r>
    </w:p>
    <w:p>
      <w:pPr>
        <w:pStyle w:val="Heading3"/>
        <w:numPr>
          <w:ilvl w:val="2"/>
          <w:numId w:val="1"/>
        </w:numPr>
        <w:rPr/>
      </w:pPr>
      <w:bookmarkStart w:id="1935" w:name="__RefHeading___Toc1084002_2314609296"/>
      <w:bookmarkStart w:id="1936" w:name="_Toc898"/>
      <w:bookmarkEnd w:id="1935"/>
      <w:r>
        <w:rPr/>
        <w:t>31</w:t>
      </w:r>
      <w:r>
        <w:rPr>
          <w:rtl w:val="true"/>
        </w:rPr>
        <w:t xml:space="preserve">- </w:t>
      </w:r>
      <w:r>
        <w:rPr>
          <w:rtl w:val="true"/>
        </w:rPr>
        <w:t>طبرية</w:t>
      </w:r>
      <w:r>
        <w:rPr>
          <w:rtl w:val="true"/>
        </w:rPr>
        <w:t>:</w:t>
      </w:r>
      <w:bookmarkEnd w:id="1936"/>
    </w:p>
    <w:p>
      <w:pPr>
        <w:pStyle w:val="BookText"/>
        <w:rPr/>
      </w:pPr>
      <w:r>
        <w:rPr>
          <w:rFonts w:ascii="Amiri" w:hAnsi="Amiri" w:eastAsia="Amiri" w:cs="Amiri"/>
          <w:color w:val="111111"/>
          <w:sz w:val="28"/>
          <w:sz w:val="28"/>
          <w:szCs w:val="28"/>
          <w:rtl w:val="true"/>
          <w:lang w:bidi="ar-SA"/>
        </w:rPr>
        <w:t>قصبة الأردن، مدينة نزهة عامرة ذات نعم و مياه جارية</w:t>
      </w:r>
      <w:r>
        <w:rPr>
          <w:rFonts w:eastAsia="Amiri" w:cs="Amiri" w:ascii="Amiri" w:hAnsi="Amiri"/>
          <w:color w:val="111111"/>
          <w:sz w:val="28"/>
          <w:szCs w:val="28"/>
          <w:rtl w:val="true"/>
          <w:lang w:bidi="ar-SA"/>
        </w:rPr>
        <w:t>.</w:t>
      </w:r>
    </w:p>
    <w:p>
      <w:pPr>
        <w:pStyle w:val="Heading3"/>
        <w:numPr>
          <w:ilvl w:val="2"/>
          <w:numId w:val="1"/>
        </w:numPr>
        <w:rPr/>
      </w:pPr>
      <w:bookmarkStart w:id="1937" w:name="__RefHeading___Toc1084004_2314609296"/>
      <w:bookmarkStart w:id="1938" w:name="_Toc899"/>
      <w:bookmarkEnd w:id="1937"/>
      <w:r>
        <w:rPr/>
        <w:t>32</w:t>
      </w:r>
      <w:r>
        <w:rPr>
          <w:rtl w:val="true"/>
        </w:rPr>
        <w:t xml:space="preserve">- </w:t>
      </w:r>
      <w:r>
        <w:rPr>
          <w:rtl w:val="true"/>
        </w:rPr>
        <w:t>فلسطين</w:t>
      </w:r>
      <w:r>
        <w:rPr>
          <w:rtl w:val="true"/>
        </w:rPr>
        <w:t>:</w:t>
      </w:r>
      <w:bookmarkEnd w:id="1938"/>
    </w:p>
    <w:p>
      <w:pPr>
        <w:pStyle w:val="BookText"/>
        <w:rPr/>
      </w:pPr>
      <w:r>
        <w:rPr>
          <w:rFonts w:ascii="Amiri" w:hAnsi="Amiri" w:eastAsia="Amiri" w:cs="Amiri"/>
          <w:color w:val="111111"/>
          <w:sz w:val="28"/>
          <w:sz w:val="28"/>
          <w:szCs w:val="28"/>
          <w:rtl w:val="true"/>
          <w:lang w:bidi="ar-SA"/>
        </w:rPr>
        <w:t>بلد ذو زروع و فواكه و تجارات مكتظ بالسكان</w:t>
      </w:r>
      <w:r>
        <w:rPr>
          <w:rFonts w:eastAsia="Amiri" w:cs="Amiri" w:ascii="Amiri" w:hAnsi="Amiri"/>
          <w:color w:val="111111"/>
          <w:sz w:val="28"/>
          <w:szCs w:val="28"/>
          <w:rtl w:val="true"/>
          <w:lang w:bidi="ar-SA"/>
        </w:rPr>
        <w:t>.</w:t>
      </w:r>
    </w:p>
    <w:p>
      <w:pPr>
        <w:pStyle w:val="Heading3"/>
        <w:numPr>
          <w:ilvl w:val="2"/>
          <w:numId w:val="1"/>
        </w:numPr>
        <w:rPr/>
      </w:pPr>
      <w:bookmarkStart w:id="1939" w:name="__RefHeading___Toc1084006_2314609296"/>
      <w:bookmarkStart w:id="1940" w:name="_Toc900"/>
      <w:bookmarkEnd w:id="1939"/>
      <w:r>
        <w:rPr/>
        <w:t>33</w:t>
      </w:r>
      <w:r>
        <w:rPr>
          <w:rtl w:val="true"/>
        </w:rPr>
        <w:t xml:space="preserve">- </w:t>
      </w:r>
      <w:r>
        <w:rPr>
          <w:rtl w:val="true"/>
        </w:rPr>
        <w:t>الرملة</w:t>
      </w:r>
      <w:r>
        <w:rPr>
          <w:rtl w:val="true"/>
        </w:rPr>
        <w:t>:</w:t>
      </w:r>
      <w:bookmarkEnd w:id="1940"/>
    </w:p>
    <w:p>
      <w:pPr>
        <w:pStyle w:val="BookText"/>
        <w:rPr/>
      </w:pPr>
      <w:r>
        <w:rPr>
          <w:rFonts w:ascii="Amiri" w:hAnsi="Amiri" w:eastAsia="Amiri" w:cs="Amiri"/>
          <w:color w:val="111111"/>
          <w:sz w:val="28"/>
          <w:sz w:val="28"/>
          <w:szCs w:val="28"/>
          <w:rtl w:val="true"/>
          <w:lang w:bidi="ar-SA"/>
        </w:rPr>
        <w:t>قصبة فلسطين، و هي ذات نعم، مدينة كبيرة</w:t>
      </w:r>
      <w:r>
        <w:rPr>
          <w:rFonts w:eastAsia="Amiri" w:cs="Amiri" w:ascii="Amiri" w:hAnsi="Amiri"/>
          <w:color w:val="111111"/>
          <w:sz w:val="28"/>
          <w:szCs w:val="28"/>
          <w:rtl w:val="true"/>
          <w:lang w:bidi="ar-SA"/>
        </w:rPr>
        <w:t>.</w:t>
      </w:r>
    </w:p>
    <w:p>
      <w:pPr>
        <w:pStyle w:val="Heading3"/>
        <w:numPr>
          <w:ilvl w:val="2"/>
          <w:numId w:val="1"/>
        </w:numPr>
        <w:rPr/>
      </w:pPr>
      <w:bookmarkStart w:id="1941" w:name="__RefHeading___Toc1084008_2314609296"/>
      <w:bookmarkStart w:id="1942" w:name="_Toc901"/>
      <w:bookmarkEnd w:id="1941"/>
      <w:r>
        <w:rPr/>
        <w:t>34</w:t>
      </w:r>
      <w:r>
        <w:rPr>
          <w:rtl w:val="true"/>
        </w:rPr>
        <w:t xml:space="preserve">- </w:t>
      </w:r>
      <w:r>
        <w:rPr>
          <w:rtl w:val="true"/>
        </w:rPr>
        <w:t>غزة</w:t>
      </w:r>
      <w:r>
        <w:rPr>
          <w:rtl w:val="true"/>
        </w:rPr>
        <w:t>:</w:t>
      </w:r>
      <w:bookmarkEnd w:id="1942"/>
    </w:p>
    <w:p>
      <w:pPr>
        <w:pStyle w:val="BookText"/>
        <w:rPr/>
      </w:pPr>
      <w:r>
        <w:rPr>
          <w:rFonts w:ascii="Amiri" w:hAnsi="Amiri" w:eastAsia="Amiri" w:cs="Amiri"/>
          <w:color w:val="111111"/>
          <w:sz w:val="28"/>
          <w:sz w:val="28"/>
          <w:szCs w:val="28"/>
          <w:rtl w:val="true"/>
          <w:lang w:bidi="ar-SA"/>
        </w:rPr>
        <w:t>مدينة صغيرة على الحد بين الشام و مصر</w:t>
      </w:r>
      <w:r>
        <w:rPr>
          <w:rFonts w:eastAsia="Amiri" w:cs="Amiri" w:ascii="Amiri" w:hAnsi="Amiri"/>
          <w:color w:val="111111"/>
          <w:sz w:val="28"/>
          <w:szCs w:val="28"/>
          <w:rtl w:val="true"/>
          <w:lang w:bidi="ar-SA"/>
        </w:rPr>
        <w:t>.</w:t>
      </w:r>
    </w:p>
    <w:p>
      <w:pPr>
        <w:pStyle w:val="Heading3"/>
        <w:numPr>
          <w:ilvl w:val="2"/>
          <w:numId w:val="1"/>
        </w:numPr>
        <w:rPr/>
      </w:pPr>
      <w:bookmarkStart w:id="1943" w:name="__RefHeading___Toc1084010_2314609296"/>
      <w:bookmarkStart w:id="1944" w:name="_Toc902"/>
      <w:bookmarkEnd w:id="1943"/>
      <w:r>
        <w:rPr/>
        <w:t>35</w:t>
      </w:r>
      <w:r>
        <w:rPr>
          <w:rtl w:val="true"/>
        </w:rPr>
        <w:t xml:space="preserve">- </w:t>
      </w:r>
      <w:r>
        <w:rPr>
          <w:rtl w:val="true"/>
        </w:rPr>
        <w:t>بيت لحم</w:t>
      </w:r>
      <w:r>
        <w:rPr>
          <w:rtl w:val="true"/>
        </w:rPr>
        <w:t>:</w:t>
      </w:r>
      <w:bookmarkEnd w:id="1944"/>
    </w:p>
    <w:p>
      <w:pPr>
        <w:pStyle w:val="BookText"/>
        <w:rPr/>
      </w:pPr>
      <w:r>
        <w:rPr>
          <w:rFonts w:ascii="Amiri" w:hAnsi="Amiri" w:eastAsia="Amiri" w:cs="Amiri"/>
          <w:color w:val="111111"/>
          <w:sz w:val="28"/>
          <w:sz w:val="28"/>
          <w:szCs w:val="28"/>
          <w:rtl w:val="true"/>
          <w:lang w:bidi="ar-SA"/>
        </w:rPr>
        <w:t>مدينة كان بها مولد عيسى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1945" w:name="__RefHeading___Toc1084012_2314609296"/>
      <w:bookmarkStart w:id="1946" w:name="_Toc903"/>
      <w:bookmarkEnd w:id="1945"/>
      <w:r>
        <w:rPr/>
        <w:t>36</w:t>
      </w:r>
      <w:r>
        <w:rPr>
          <w:rtl w:val="true"/>
        </w:rPr>
        <w:t xml:space="preserve">- </w:t>
      </w:r>
      <w:r>
        <w:rPr>
          <w:rtl w:val="true"/>
        </w:rPr>
        <w:t>مسجد إبراهيم</w:t>
      </w:r>
      <w:r>
        <w:rPr>
          <w:rtl w:val="true"/>
        </w:rPr>
        <w:t>:</w:t>
      </w:r>
      <w:bookmarkEnd w:id="1946"/>
    </w:p>
    <w:p>
      <w:pPr>
        <w:pStyle w:val="BookText"/>
        <w:rPr/>
      </w:pPr>
      <w:r>
        <w:rPr>
          <w:rFonts w:ascii="Amiri" w:hAnsi="Amiri" w:eastAsia="Amiri" w:cs="Amiri"/>
          <w:color w:val="111111"/>
          <w:sz w:val="28"/>
          <w:sz w:val="28"/>
          <w:szCs w:val="28"/>
          <w:rtl w:val="true"/>
          <w:lang w:bidi="ar-SA"/>
        </w:rPr>
        <w:t>مدينة على الحدّ بين مصر و الشام بها قبور إبراهيم و إسحاق و يعقوب صلوات اللّه عليهم</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1084014_2314609296"/>
      <w:bookmarkStart w:id="1948" w:name="_Toc904"/>
      <w:bookmarkEnd w:id="1947"/>
      <w:r>
        <w:rPr/>
        <w:t>37</w:t>
      </w:r>
      <w:r>
        <w:rPr>
          <w:rtl w:val="true"/>
        </w:rPr>
        <w:t xml:space="preserve">- </w:t>
      </w:r>
      <w:r>
        <w:rPr>
          <w:rtl w:val="true"/>
        </w:rPr>
        <w:t>نابلس، أريحا</w:t>
      </w:r>
      <w:r>
        <w:rPr>
          <w:rtl w:val="true"/>
        </w:rPr>
        <w:t>:</w:t>
      </w:r>
      <w:bookmarkEnd w:id="1948"/>
    </w:p>
    <w:p>
      <w:pPr>
        <w:pStyle w:val="BookText"/>
        <w:rPr/>
      </w:pPr>
      <w:r>
        <w:rPr>
          <w:rFonts w:ascii="Amiri" w:hAnsi="Amiri" w:eastAsia="Amiri" w:cs="Amiri"/>
          <w:color w:val="111111"/>
          <w:sz w:val="28"/>
          <w:sz w:val="28"/>
          <w:szCs w:val="28"/>
          <w:rtl w:val="true"/>
          <w:lang w:bidi="ar-SA"/>
        </w:rPr>
        <w:t>مدينتان صغيرتان قليلتا النعم</w:t>
      </w:r>
      <w:r>
        <w:rPr>
          <w:rFonts w:eastAsia="Amiri" w:cs="Amiri" w:ascii="Amiri" w:hAnsi="Amiri"/>
          <w:color w:val="111111"/>
          <w:sz w:val="28"/>
          <w:szCs w:val="28"/>
          <w:rtl w:val="true"/>
          <w:lang w:bidi="ar-SA"/>
        </w:rPr>
        <w:t>.</w:t>
      </w:r>
    </w:p>
    <w:p>
      <w:pPr>
        <w:pStyle w:val="Heading3"/>
        <w:numPr>
          <w:ilvl w:val="2"/>
          <w:numId w:val="1"/>
        </w:numPr>
        <w:rPr/>
      </w:pPr>
      <w:bookmarkStart w:id="1949" w:name="__RefHeading___Toc1084016_2314609296"/>
      <w:bookmarkStart w:id="1950" w:name="_Toc905"/>
      <w:bookmarkEnd w:id="1949"/>
      <w:r>
        <w:rPr/>
        <w:t>38</w:t>
      </w:r>
      <w:r>
        <w:rPr>
          <w:rtl w:val="true"/>
        </w:rPr>
        <w:t xml:space="preserve">- </w:t>
      </w:r>
      <w:r>
        <w:rPr>
          <w:rtl w:val="true"/>
        </w:rPr>
        <w:t>بيت المقدس</w:t>
      </w:r>
      <w:r>
        <w:rPr>
          <w:rtl w:val="true"/>
        </w:rPr>
        <w:t>:</w:t>
      </w:r>
      <w:bookmarkEnd w:id="1950"/>
    </w:p>
    <w:p>
      <w:pPr>
        <w:pStyle w:val="BookText"/>
        <w:rPr/>
      </w:pPr>
      <w:r>
        <w:rPr>
          <w:rFonts w:ascii="Amiri" w:hAnsi="Amiri" w:eastAsia="Amiri" w:cs="Amiri"/>
          <w:color w:val="111111"/>
          <w:sz w:val="28"/>
          <w:sz w:val="28"/>
          <w:szCs w:val="28"/>
          <w:rtl w:val="true"/>
          <w:lang w:bidi="ar-SA"/>
        </w:rPr>
        <w:t>مدينة على سفح جبل، ليس بها أي ماء جار، و فيها مسجد يزوره المسلمون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مدن فلسطين</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1084018_2314609296"/>
      <w:bookmarkStart w:id="1952" w:name="_Toc906"/>
      <w:bookmarkEnd w:id="1951"/>
      <w:r>
        <w:rPr/>
        <w:t>39</w:t>
      </w:r>
      <w:r>
        <w:rPr>
          <w:rtl w:val="true"/>
        </w:rPr>
        <w:t xml:space="preserve">- </w:t>
      </w:r>
      <w:r>
        <w:rPr>
          <w:rtl w:val="true"/>
        </w:rPr>
        <w:t>موضع قوم لوط</w:t>
      </w:r>
      <w:r>
        <w:rPr>
          <w:rtl w:val="true"/>
        </w:rPr>
        <w:t>:</w:t>
      </w:r>
      <w:bookmarkEnd w:id="1952"/>
    </w:p>
    <w:p>
      <w:pPr>
        <w:pStyle w:val="BookText"/>
        <w:rPr/>
      </w:pPr>
      <w:r>
        <w:rPr>
          <w:rFonts w:ascii="Amiri" w:hAnsi="Amiri" w:eastAsia="Amiri" w:cs="Amiri"/>
          <w:color w:val="111111"/>
          <w:sz w:val="28"/>
          <w:sz w:val="28"/>
          <w:szCs w:val="28"/>
          <w:rtl w:val="true"/>
          <w:lang w:bidi="ar-SA"/>
        </w:rPr>
        <w:t>بلد خرب قليل الناس عديم النعمة</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1084020_2314609296"/>
      <w:bookmarkStart w:id="1954" w:name="_Toc907"/>
      <w:bookmarkEnd w:id="1953"/>
      <w:r>
        <w:rPr/>
        <w:t>40</w:t>
      </w:r>
      <w:r>
        <w:rPr>
          <w:rtl w:val="true"/>
        </w:rPr>
        <w:t xml:space="preserve">- </w:t>
      </w:r>
      <w:r>
        <w:rPr>
          <w:rtl w:val="true"/>
        </w:rPr>
        <w:t>زغر</w:t>
      </w:r>
      <w:r>
        <w:rPr>
          <w:rtl w:val="true"/>
        </w:rPr>
        <w:t>:</w:t>
      </w:r>
      <w:bookmarkEnd w:id="1954"/>
    </w:p>
    <w:p>
      <w:pPr>
        <w:pStyle w:val="BookText"/>
        <w:rPr/>
      </w:pPr>
      <w:r>
        <w:rPr>
          <w:rFonts w:ascii="Amiri" w:hAnsi="Amiri" w:eastAsia="Amiri" w:cs="Amiri"/>
          <w:color w:val="111111"/>
          <w:sz w:val="28"/>
          <w:sz w:val="28"/>
          <w:szCs w:val="28"/>
          <w:rtl w:val="true"/>
          <w:lang w:bidi="ar-SA"/>
        </w:rPr>
        <w:t>مدينة من ديار قوم لوط، بقي فيها القليل من العمارة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داخل حدود جبل البلقاء مدن و رساتيق كثيرة و جميع سكانها خوارج</w:t>
      </w:r>
      <w:r>
        <w:rPr>
          <w:rFonts w:eastAsia="Amiri" w:cs="Amiri" w:ascii="Amiri" w:hAnsi="Amiri"/>
          <w:color w:val="111111"/>
          <w:sz w:val="28"/>
          <w:szCs w:val="28"/>
          <w:rtl w:val="true"/>
          <w:lang w:bidi="ar-SA"/>
        </w:rPr>
        <w:t>.</w:t>
      </w:r>
      <w:bookmarkStart w:id="1955" w:name="pg19779_190378"/>
    </w:p>
    <w:p>
      <w:pPr>
        <w:pStyle w:val="Heading2"/>
        <w:numPr>
          <w:ilvl w:val="1"/>
          <w:numId w:val="1"/>
        </w:numPr>
        <w:rPr/>
      </w:pPr>
      <w:bookmarkStart w:id="1956" w:name="__RefHeading___Toc1084022_2314609296"/>
      <w:bookmarkStart w:id="1957" w:name="_Toc908"/>
      <w:bookmarkEnd w:id="1955"/>
      <w:bookmarkEnd w:id="1956"/>
      <w:r>
        <w:rPr/>
        <w:t>39</w:t>
      </w:r>
      <w:r>
        <w:rPr>
          <w:rtl w:val="true"/>
        </w:rPr>
        <w:t xml:space="preserve">- </w:t>
      </w:r>
      <w:r>
        <w:rPr>
          <w:rtl w:val="true"/>
        </w:rPr>
        <w:t>القول في بلاد مصر و مدنها</w:t>
      </w:r>
      <w:bookmarkEnd w:id="1957"/>
    </w:p>
    <w:p>
      <w:pPr>
        <w:pStyle w:val="Heading3"/>
        <w:numPr>
          <w:ilvl w:val="2"/>
          <w:numId w:val="1"/>
        </w:numPr>
        <w:rPr/>
      </w:pPr>
      <w:bookmarkStart w:id="1958" w:name="__RefHeading___Toc1084024_2314609296"/>
      <w:bookmarkStart w:id="1959" w:name="_Toc909"/>
      <w:bookmarkEnd w:id="1958"/>
      <w:r>
        <w:rPr>
          <w:rtl w:val="true"/>
        </w:rPr>
        <w:t>اشارة</w:t>
      </w:r>
      <w:bookmarkEnd w:id="1959"/>
    </w:p>
    <w:p>
      <w:pPr>
        <w:pStyle w:val="BookText"/>
        <w:rPr/>
      </w:pPr>
      <w:r>
        <w:rPr>
          <w:rFonts w:ascii="Amiri" w:hAnsi="Amiri" w:eastAsia="Amiri" w:cs="Amiri"/>
          <w:color w:val="111111"/>
          <w:sz w:val="28"/>
          <w:sz w:val="28"/>
          <w:szCs w:val="28"/>
          <w:rtl w:val="true"/>
          <w:lang w:bidi="ar-SA"/>
        </w:rPr>
        <w:t>بلاد شرقيها بعض حدود الشام و بعض من برية مصر؛ و جنوبيها حدود النوبة؛ و غربيها بعض حدود المغرب و بعض المفازة التي تدعى الواحات؛ و شماليها بحر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أغنى بلاد الإسلام، و فيها مدن كثيرة جميعها عامرة و نزهة ذات خصب و نعم وفيرة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منها الثياب و المناديل و الأردية المختلفة التي لا يوجد في جميع العالم ما هو أثمن منها، كالصوف المصري و الثياب و المناديل الدبيقية و الخز،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 الجيدة الثمينة</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1084026_2314609296"/>
      <w:bookmarkStart w:id="1961" w:name="_Toc910"/>
      <w:bookmarkEnd w:id="1960"/>
      <w:r>
        <w:rPr/>
        <w:t>1</w:t>
      </w:r>
      <w:r>
        <w:rPr>
          <w:rtl w:val="true"/>
        </w:rPr>
        <w:t xml:space="preserve">- </w:t>
      </w:r>
      <w:r>
        <w:rPr>
          <w:rtl w:val="true"/>
        </w:rPr>
        <w:t>الفسطاط</w:t>
      </w:r>
      <w:r>
        <w:rPr>
          <w:rtl w:val="true"/>
        </w:rPr>
        <w:t>:</w:t>
      </w:r>
      <w:bookmarkEnd w:id="1961"/>
    </w:p>
    <w:p>
      <w:pPr>
        <w:pStyle w:val="BookText"/>
        <w:rPr/>
      </w:pPr>
      <w:r>
        <w:rPr>
          <w:rFonts w:ascii="Amiri" w:hAnsi="Amiri" w:eastAsia="Amiri" w:cs="Amiri"/>
          <w:color w:val="111111"/>
          <w:sz w:val="28"/>
          <w:sz w:val="28"/>
          <w:szCs w:val="28"/>
          <w:rtl w:val="true"/>
          <w:lang w:bidi="ar-SA"/>
        </w:rPr>
        <w:t>قصبة مصر، أغنى مدينة في العالم، في غاية العمارة و وفرة النعمة، تقع إلى الشرق من نهر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تربة الشافعي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1962" w:name="__RefHeading___Toc1084028_2314609296"/>
      <w:bookmarkStart w:id="1963" w:name="_Toc911"/>
      <w:bookmarkEnd w:id="1962"/>
      <w:r>
        <w:rPr/>
        <w:t>2</w:t>
      </w:r>
      <w:r>
        <w:rPr>
          <w:rtl w:val="true"/>
        </w:rPr>
        <w:t xml:space="preserve">- </w:t>
      </w:r>
      <w:r>
        <w:rPr>
          <w:rtl w:val="true"/>
        </w:rPr>
        <w:t>ذميره، دنقرا</w:t>
      </w:r>
      <w:r>
        <w:rPr>
          <w:rtl w:val="true"/>
        </w:rPr>
        <w:t>:</w:t>
      </w:r>
      <w:bookmarkEnd w:id="1963"/>
    </w:p>
    <w:p>
      <w:pPr>
        <w:pStyle w:val="BookText"/>
        <w:rPr/>
      </w:pPr>
      <w:r>
        <w:rPr>
          <w:rFonts w:ascii="Amiri" w:hAnsi="Amiri" w:eastAsia="Amiri" w:cs="Amiri"/>
          <w:color w:val="111111"/>
          <w:sz w:val="28"/>
          <w:sz w:val="28"/>
          <w:szCs w:val="28"/>
          <w:rtl w:val="true"/>
          <w:lang w:bidi="ar-SA"/>
        </w:rPr>
        <w:t>مدينتان إلى الشرق من نهر النيل، عامرتان وفيرتا النعمة؛ ترتفع منهما الثياب الكتان الثمينة</w:t>
      </w:r>
      <w:r>
        <w:rPr>
          <w:rFonts w:eastAsia="Amiri" w:cs="Amiri" w:ascii="Amiri" w:hAnsi="Amiri"/>
          <w:color w:val="111111"/>
          <w:sz w:val="28"/>
          <w:szCs w:val="28"/>
          <w:rtl w:val="true"/>
          <w:lang w:bidi="ar-SA"/>
        </w:rPr>
        <w:t>.</w:t>
      </w:r>
    </w:p>
    <w:p>
      <w:pPr>
        <w:pStyle w:val="Heading3"/>
        <w:numPr>
          <w:ilvl w:val="2"/>
          <w:numId w:val="1"/>
        </w:numPr>
        <w:rPr/>
      </w:pPr>
      <w:bookmarkStart w:id="1964" w:name="__RefHeading___Toc1084030_2314609296"/>
      <w:bookmarkStart w:id="1965" w:name="_Toc912"/>
      <w:bookmarkEnd w:id="1964"/>
      <w:r>
        <w:rPr/>
        <w:t>3</w:t>
      </w:r>
      <w:r>
        <w:rPr>
          <w:rtl w:val="true"/>
        </w:rPr>
        <w:t xml:space="preserve">- </w:t>
      </w:r>
      <w:r>
        <w:rPr>
          <w:rtl w:val="true"/>
        </w:rPr>
        <w:t>الفرما</w:t>
      </w:r>
      <w:r>
        <w:rPr>
          <w:rtl w:val="true"/>
        </w:rPr>
        <w:t>:</w:t>
      </w:r>
      <w:bookmarkEnd w:id="1965"/>
    </w:p>
    <w:p>
      <w:pPr>
        <w:pStyle w:val="BookText"/>
        <w:rPr/>
      </w:pPr>
      <w:r>
        <w:rPr>
          <w:rFonts w:ascii="Amiri" w:hAnsi="Amiri" w:eastAsia="Amiri" w:cs="Amiri"/>
          <w:color w:val="111111"/>
          <w:sz w:val="28"/>
          <w:sz w:val="28"/>
          <w:szCs w:val="28"/>
          <w:rtl w:val="true"/>
          <w:lang w:bidi="ar-SA"/>
        </w:rPr>
        <w:t>مدينة على ساحل بحيرة تنيس وسط رمال الجفار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قبر جالينوس</w:t>
      </w:r>
      <w:r>
        <w:rPr>
          <w:rFonts w:eastAsia="Amiri" w:cs="Amiri" w:ascii="Amiri" w:hAnsi="Amiri"/>
          <w:color w:val="111111"/>
          <w:sz w:val="28"/>
          <w:szCs w:val="28"/>
          <w:rtl w:val="true"/>
          <w:lang w:bidi="ar-SA"/>
        </w:rPr>
        <w:t>.</w:t>
      </w:r>
    </w:p>
    <w:p>
      <w:pPr>
        <w:pStyle w:val="Heading3"/>
        <w:numPr>
          <w:ilvl w:val="2"/>
          <w:numId w:val="1"/>
        </w:numPr>
        <w:rPr/>
      </w:pPr>
      <w:bookmarkStart w:id="1966" w:name="__RefHeading___Toc1084032_2314609296"/>
      <w:bookmarkStart w:id="1967" w:name="_Toc913"/>
      <w:bookmarkEnd w:id="1966"/>
      <w:r>
        <w:rPr/>
        <w:t>4</w:t>
      </w:r>
      <w:r>
        <w:rPr>
          <w:rtl w:val="true"/>
        </w:rPr>
        <w:t xml:space="preserve">- </w:t>
      </w:r>
      <w:r>
        <w:rPr>
          <w:rtl w:val="true"/>
        </w:rPr>
        <w:t>تنيس و دمياط</w:t>
      </w:r>
      <w:r>
        <w:rPr>
          <w:rtl w:val="true"/>
        </w:rPr>
        <w:t>:</w:t>
      </w:r>
      <w:bookmarkEnd w:id="1967"/>
    </w:p>
    <w:p>
      <w:pPr>
        <w:pStyle w:val="BookText"/>
        <w:rPr/>
      </w:pPr>
      <w:r>
        <w:rPr>
          <w:rFonts w:ascii="Amiri" w:hAnsi="Amiri" w:eastAsia="Amiri" w:cs="Amiri"/>
          <w:color w:val="111111"/>
          <w:sz w:val="28"/>
          <w:sz w:val="28"/>
          <w:szCs w:val="28"/>
          <w:rtl w:val="true"/>
          <w:lang w:bidi="ar-SA"/>
        </w:rPr>
        <w:t>مدينتان وسط بحيرة تنيس على جزيرتين، و ليس بهما زروع و لا ثمار؛ ترتفع منهما الثياب الصوف و الكتان الغالية</w:t>
      </w:r>
      <w:r>
        <w:rPr>
          <w:rFonts w:eastAsia="Amiri" w:cs="Amiri" w:ascii="Amiri" w:hAnsi="Amiri"/>
          <w:color w:val="111111"/>
          <w:sz w:val="28"/>
          <w:szCs w:val="28"/>
          <w:rtl w:val="true"/>
          <w:lang w:bidi="ar-SA"/>
        </w:rPr>
        <w:t>.</w:t>
      </w:r>
    </w:p>
    <w:p>
      <w:pPr>
        <w:pStyle w:val="Heading3"/>
        <w:numPr>
          <w:ilvl w:val="2"/>
          <w:numId w:val="1"/>
        </w:numPr>
        <w:rPr/>
      </w:pPr>
      <w:bookmarkStart w:id="1968" w:name="__RefHeading___Toc1084034_2314609296"/>
      <w:bookmarkStart w:id="1969" w:name="_Toc914"/>
      <w:bookmarkEnd w:id="1968"/>
      <w:r>
        <w:rPr/>
        <w:t>5</w:t>
      </w:r>
      <w:r>
        <w:rPr>
          <w:rtl w:val="true"/>
        </w:rPr>
        <w:t xml:space="preserve">- </w:t>
      </w:r>
      <w:r>
        <w:rPr>
          <w:rtl w:val="true"/>
        </w:rPr>
        <w:t>الإسكندرية</w:t>
      </w:r>
      <w:r>
        <w:rPr>
          <w:rtl w:val="true"/>
        </w:rPr>
        <w:t>:</w:t>
      </w:r>
      <w:bookmarkEnd w:id="1969"/>
    </w:p>
    <w:p>
      <w:pPr>
        <w:pStyle w:val="BookText"/>
        <w:rPr/>
      </w:pPr>
      <w:r>
        <w:rPr>
          <w:rFonts w:ascii="Amiri" w:hAnsi="Amiri" w:eastAsia="Amiri" w:cs="Amiri"/>
          <w:color w:val="111111"/>
          <w:sz w:val="28"/>
          <w:sz w:val="28"/>
          <w:szCs w:val="28"/>
          <w:rtl w:val="true"/>
          <w:lang w:bidi="ar-SA"/>
        </w:rPr>
        <w:t>مدينة متصلة ببحر الروم من جهة و بحيرة تنيس من جهة، و فيها منارة يقال إن ارتفاعها مئتا ذراع، مرتكزة على صخرة وسط الماء، و هي تتحرك كلما هبّ النسيم بحيث لا يمكن رؤية ذلك</w:t>
      </w:r>
      <w:r>
        <w:rPr>
          <w:rFonts w:eastAsia="Amiri" w:cs="Amiri" w:ascii="Amiri" w:hAnsi="Amiri"/>
          <w:color w:val="111111"/>
          <w:sz w:val="28"/>
          <w:szCs w:val="28"/>
          <w:rtl w:val="true"/>
          <w:lang w:bidi="ar-SA"/>
        </w:rPr>
        <w:t>.</w:t>
      </w:r>
    </w:p>
    <w:p>
      <w:pPr>
        <w:pStyle w:val="Heading3"/>
        <w:numPr>
          <w:ilvl w:val="2"/>
          <w:numId w:val="1"/>
        </w:numPr>
        <w:rPr/>
      </w:pPr>
      <w:bookmarkStart w:id="1970" w:name="__RefHeading___Toc1084036_2314609296"/>
      <w:bookmarkStart w:id="1971" w:name="_Toc915"/>
      <w:bookmarkEnd w:id="1970"/>
      <w:r>
        <w:rPr/>
        <w:t>6</w:t>
      </w:r>
      <w:r>
        <w:rPr>
          <w:rtl w:val="true"/>
        </w:rPr>
        <w:t xml:space="preserve">- </w:t>
      </w:r>
      <w:r>
        <w:rPr>
          <w:rtl w:val="true"/>
        </w:rPr>
        <w:t>الهرمان</w:t>
      </w:r>
      <w:r>
        <w:rPr>
          <w:rtl w:val="true"/>
        </w:rPr>
        <w:t>:</w:t>
      </w:r>
      <w:bookmarkEnd w:id="1971"/>
    </w:p>
    <w:p>
      <w:pPr>
        <w:pStyle w:val="BookText"/>
        <w:rPr/>
      </w:pPr>
      <w:r>
        <w:rPr>
          <w:rFonts w:ascii="Amiri" w:hAnsi="Amiri" w:eastAsia="Amiri" w:cs="Amiri"/>
          <w:color w:val="111111"/>
          <w:sz w:val="28"/>
          <w:sz w:val="28"/>
          <w:szCs w:val="28"/>
          <w:rtl w:val="true"/>
          <w:lang w:bidi="ar-SA"/>
        </w:rPr>
        <w:t>بناءان على جبل قرب الفسطاط، ملاطها من مادة لا يؤثر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كل واحد منهما أربعمائة ذراع في عرض أربعمائة و ارتفاع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بيوت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بناهما هرمس قبل الطوفان، ذلك أنه علم بأن الطوفان سيحدث، فبناهما لينجو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عليهما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بنيناهما بقدرة، فمن أراد أن يعلم كيف بنيناهما فليخربهما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حفر على هذين الهرمين كثير من العلوم من طب و فلك و هندسة و فلسفة</w:t>
      </w:r>
      <w:r>
        <w:rPr>
          <w:rFonts w:eastAsia="Amiri" w:cs="Amiri" w:ascii="Amiri" w:hAnsi="Amiri"/>
          <w:color w:val="111111"/>
          <w:sz w:val="28"/>
          <w:szCs w:val="28"/>
          <w:rtl w:val="true"/>
          <w:lang w:bidi="ar-SA"/>
        </w:rPr>
        <w:t>.</w:t>
      </w:r>
      <w:bookmarkStart w:id="1972" w:name="pg19779_190379"/>
    </w:p>
    <w:p>
      <w:pPr>
        <w:pStyle w:val="Heading3"/>
        <w:numPr>
          <w:ilvl w:val="2"/>
          <w:numId w:val="1"/>
        </w:numPr>
        <w:rPr/>
      </w:pPr>
      <w:bookmarkStart w:id="1973" w:name="__RefHeading___Toc1084038_2314609296"/>
      <w:bookmarkStart w:id="1974" w:name="_Toc916"/>
      <w:bookmarkEnd w:id="1972"/>
      <w:bookmarkEnd w:id="1973"/>
      <w:r>
        <w:rPr/>
        <w:t>7</w:t>
      </w:r>
      <w:r>
        <w:rPr>
          <w:rtl w:val="true"/>
        </w:rPr>
        <w:t xml:space="preserve">- </w:t>
      </w:r>
      <w:r>
        <w:rPr>
          <w:rtl w:val="true"/>
        </w:rPr>
        <w:t>الفيوم</w:t>
      </w:r>
      <w:r>
        <w:rPr>
          <w:rtl w:val="true"/>
        </w:rPr>
        <w:t>:</w:t>
      </w:r>
      <w:bookmarkEnd w:id="1974"/>
    </w:p>
    <w:p>
      <w:pPr>
        <w:pStyle w:val="BookText"/>
        <w:rPr/>
      </w:pPr>
      <w:r>
        <w:rPr>
          <w:rFonts w:ascii="Amiri" w:hAnsi="Amiri" w:eastAsia="Amiri" w:cs="Amiri"/>
          <w:color w:val="111111"/>
          <w:sz w:val="28"/>
          <w:sz w:val="28"/>
          <w:szCs w:val="28"/>
          <w:rtl w:val="true"/>
          <w:lang w:bidi="ar-SA"/>
        </w:rPr>
        <w:t>مدينة تقع إلى الغرب من النيل</w:t>
      </w:r>
      <w:r>
        <w:rPr>
          <w:rStyle w:val="FootnoteAnchor"/>
          <w:rtl w:val="true"/>
        </w:rPr>
        <w:footnoteReference w:id="394"/>
      </w:r>
      <w:r>
        <w:rPr>
          <w:rFonts w:ascii="Amiri" w:hAnsi="Amiri" w:eastAsia="Amiri" w:cs="Amiri"/>
          <w:color w:val="111111"/>
          <w:sz w:val="28"/>
          <w:sz w:val="28"/>
          <w:szCs w:val="28"/>
          <w:rtl w:val="true"/>
          <w:lang w:bidi="ar-SA"/>
        </w:rPr>
        <w:t>، و فيها مياه جارية إضافة إلى النيل</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1084040_2314609296"/>
      <w:bookmarkStart w:id="1976" w:name="_Toc917"/>
      <w:bookmarkEnd w:id="1975"/>
      <w:r>
        <w:rPr/>
        <w:t>8</w:t>
      </w:r>
      <w:r>
        <w:rPr>
          <w:rtl w:val="true"/>
        </w:rPr>
        <w:t xml:space="preserve">- </w:t>
      </w:r>
      <w:r>
        <w:rPr>
          <w:rtl w:val="true"/>
        </w:rPr>
        <w:t>بوصير</w:t>
      </w:r>
      <w:r>
        <w:rPr>
          <w:rtl w:val="true"/>
        </w:rPr>
        <w:t>:</w:t>
      </w:r>
      <w:bookmarkEnd w:id="1976"/>
    </w:p>
    <w:p>
      <w:pPr>
        <w:pStyle w:val="BookText"/>
        <w:rPr/>
      </w:pPr>
      <w:r>
        <w:rPr>
          <w:rFonts w:ascii="Amiri" w:hAnsi="Amiri" w:eastAsia="Amiri" w:cs="Amiri"/>
          <w:color w:val="111111"/>
          <w:sz w:val="28"/>
          <w:sz w:val="28"/>
          <w:szCs w:val="28"/>
          <w:rtl w:val="true"/>
          <w:lang w:bidi="ar-SA"/>
        </w:rPr>
        <w:t>مدينة إلى الشرق من النيل</w:t>
      </w:r>
      <w:r>
        <w:rPr>
          <w:rStyle w:val="FootnoteAnchor"/>
          <w:rtl w:val="true"/>
        </w:rPr>
        <w:footnoteReference w:id="395"/>
      </w:r>
      <w:r>
        <w:rPr>
          <w:rFonts w:ascii="Amiri" w:hAnsi="Amiri" w:eastAsia="Amiri" w:cs="Amiri"/>
          <w:color w:val="111111"/>
          <w:sz w:val="28"/>
          <w:sz w:val="28"/>
          <w:szCs w:val="28"/>
          <w:rtl w:val="true"/>
          <w:lang w:bidi="ar-SA"/>
        </w:rPr>
        <w:t>، و منها السحرة الذين كانوا مع فرعون و جاءوا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تكثر في نهر النيل التماسيح في كل مكان منه حتى إنها تختطف الناس و المواشي من على ضفاف النهر، و حين تصل إلى هذه المدينة تضعف و لا تستطيع إيذاء أحد بسبب طلسم صنع هناك، بحيث يستطيع الأطفال إمساكها و الركوب عليها و يتجولون دون أن تلحق بهم أي أذى؛ بينما تلحق الأذى بكل مكان تصله غير هذه المدينة</w:t>
      </w:r>
      <w:r>
        <w:rPr>
          <w:rFonts w:eastAsia="Amiri" w:cs="Amiri" w:ascii="Amiri" w:hAnsi="Amiri"/>
          <w:color w:val="111111"/>
          <w:sz w:val="28"/>
          <w:szCs w:val="28"/>
          <w:rtl w:val="true"/>
          <w:lang w:bidi="ar-SA"/>
        </w:rPr>
        <w:t>.</w:t>
      </w:r>
    </w:p>
    <w:p>
      <w:pPr>
        <w:pStyle w:val="Heading3"/>
        <w:numPr>
          <w:ilvl w:val="2"/>
          <w:numId w:val="1"/>
        </w:numPr>
        <w:rPr/>
      </w:pPr>
      <w:bookmarkStart w:id="1977" w:name="__RefHeading___Toc1084042_2314609296"/>
      <w:bookmarkStart w:id="1978" w:name="_Toc918"/>
      <w:bookmarkEnd w:id="1977"/>
      <w:r>
        <w:rPr/>
        <w:t>9</w:t>
      </w:r>
      <w:r>
        <w:rPr>
          <w:rtl w:val="true"/>
        </w:rPr>
        <w:t xml:space="preserve">- </w:t>
      </w:r>
      <w:r>
        <w:rPr>
          <w:rtl w:val="true"/>
        </w:rPr>
        <w:t>الأشمونين، إخميم، بلينا</w:t>
      </w:r>
      <w:r>
        <w:rPr>
          <w:rtl w:val="true"/>
        </w:rPr>
        <w:t>:</w:t>
      </w:r>
      <w:bookmarkEnd w:id="1978"/>
    </w:p>
    <w:p>
      <w:pPr>
        <w:pStyle w:val="BookText"/>
        <w:rPr/>
      </w:pPr>
      <w:r>
        <w:rPr>
          <w:rFonts w:ascii="Amiri" w:hAnsi="Amiri" w:eastAsia="Amiri" w:cs="Amiri"/>
          <w:color w:val="111111"/>
          <w:sz w:val="28"/>
          <w:sz w:val="28"/>
          <w:szCs w:val="28"/>
          <w:rtl w:val="true"/>
          <w:lang w:bidi="ar-SA"/>
        </w:rPr>
        <w:t>ثلاث مدن تقع إلى الغرب من نهر النيل، عامرة نزهة وفيرة النعم تكثر فيها أشجار الأبنوس</w:t>
      </w:r>
      <w:r>
        <w:rPr>
          <w:rFonts w:eastAsia="Amiri" w:cs="Amiri" w:ascii="Amiri" w:hAnsi="Amiri"/>
          <w:color w:val="111111"/>
          <w:sz w:val="28"/>
          <w:szCs w:val="28"/>
          <w:rtl w:val="true"/>
          <w:lang w:bidi="ar-SA"/>
        </w:rPr>
        <w:t>.</w:t>
      </w:r>
    </w:p>
    <w:p>
      <w:pPr>
        <w:pStyle w:val="Heading3"/>
        <w:numPr>
          <w:ilvl w:val="2"/>
          <w:numId w:val="1"/>
        </w:numPr>
        <w:rPr/>
      </w:pPr>
      <w:bookmarkStart w:id="1979" w:name="__RefHeading___Toc1084044_2314609296"/>
      <w:bookmarkStart w:id="1980" w:name="_Toc919"/>
      <w:bookmarkEnd w:id="1979"/>
      <w:r>
        <w:rPr/>
        <w:t>10</w:t>
      </w:r>
      <w:r>
        <w:rPr>
          <w:rtl w:val="true"/>
        </w:rPr>
        <w:t xml:space="preserve">- </w:t>
      </w:r>
      <w:r>
        <w:rPr>
          <w:rtl w:val="true"/>
        </w:rPr>
        <w:t>أسوان</w:t>
      </w:r>
      <w:r>
        <w:rPr>
          <w:rtl w:val="true"/>
        </w:rPr>
        <w:t>:</w:t>
      </w:r>
      <w:bookmarkEnd w:id="19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مدينة في مصر، و هي ثغر في مقابل النوبيين على غرب النيل، و هي غنية و أهلها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في الجبال القريبة منها في الواحات معادن الزمرد و الزبرجد التي لا توجد في أي مكان آخر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 الواحات توجد الخراف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بعد أسوان على الحد بين مصر و النوبة الحمر الوحشية الكثيرة المرقطة و السود و الصفر، و خراف صغار حين يخرجون من تلك الأرض يموتون</w:t>
      </w:r>
      <w:r>
        <w:rPr>
          <w:rFonts w:eastAsia="Amiri" w:cs="Amiri" w:ascii="Amiri" w:hAnsi="Amiri"/>
          <w:color w:val="111111"/>
          <w:sz w:val="28"/>
          <w:szCs w:val="28"/>
          <w:rtl w:val="true"/>
          <w:lang w:bidi="ar-SA"/>
        </w:rPr>
        <w:t>.</w:t>
      </w:r>
      <w:bookmarkStart w:id="1981" w:name="pg19779_190380"/>
    </w:p>
    <w:p>
      <w:pPr>
        <w:pStyle w:val="Heading2"/>
        <w:numPr>
          <w:ilvl w:val="1"/>
          <w:numId w:val="1"/>
        </w:numPr>
        <w:rPr/>
      </w:pPr>
      <w:bookmarkStart w:id="1982" w:name="__RefHeading___Toc1084046_2314609296"/>
      <w:bookmarkStart w:id="1983" w:name="_Toc920"/>
      <w:bookmarkEnd w:id="1981"/>
      <w:bookmarkEnd w:id="1982"/>
      <w:r>
        <w:rPr/>
        <w:t>40</w:t>
      </w:r>
      <w:r>
        <w:rPr>
          <w:rtl w:val="true"/>
        </w:rPr>
        <w:t xml:space="preserve">- </w:t>
      </w:r>
      <w:r>
        <w:rPr>
          <w:rtl w:val="true"/>
        </w:rPr>
        <w:t>القول في بلاد المغرب و مدنها</w:t>
      </w:r>
      <w:bookmarkEnd w:id="1983"/>
    </w:p>
    <w:p>
      <w:pPr>
        <w:pStyle w:val="Heading3"/>
        <w:numPr>
          <w:ilvl w:val="2"/>
          <w:numId w:val="1"/>
        </w:numPr>
        <w:rPr/>
      </w:pPr>
      <w:bookmarkStart w:id="1984" w:name="__RefHeading___Toc1084048_2314609296"/>
      <w:bookmarkStart w:id="1985" w:name="_Toc921"/>
      <w:bookmarkEnd w:id="1984"/>
      <w:r>
        <w:rPr>
          <w:rtl w:val="true"/>
        </w:rPr>
        <w:t>اشارة</w:t>
      </w:r>
      <w:bookmarkEnd w:id="1985"/>
    </w:p>
    <w:p>
      <w:pPr>
        <w:pStyle w:val="BookText"/>
        <w:rPr/>
      </w:pPr>
      <w:r>
        <w:rPr>
          <w:rFonts w:ascii="Amiri" w:hAnsi="Amiri" w:eastAsia="Amiri" w:cs="Amiri"/>
          <w:color w:val="111111"/>
          <w:sz w:val="28"/>
          <w:sz w:val="28"/>
          <w:szCs w:val="28"/>
          <w:rtl w:val="true"/>
          <w:lang w:bidi="ar-SA"/>
        </w:rPr>
        <w:t xml:space="preserve">بلاد شرقيها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مصر؛ و جنوبيها برية ينتهي آخرها ببلاد السودان؛ و غربيها بحر الأوقيانوس المغربي؛ و شماليها بحر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فيها برار كثيرة و جبال وعرة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سود و 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أعمال كثيرة و مدن و 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براريها بربر كثيرون لا يحصون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حارة، يوجد فيها الذهب بكثرة، و في رمالها معدن الذهب، و أغلب تجارة أهلها الذهب</w:t>
      </w:r>
      <w:r>
        <w:rPr>
          <w:rFonts w:eastAsia="Amiri" w:cs="Amiri" w:ascii="Amiri" w:hAnsi="Amiri"/>
          <w:color w:val="111111"/>
          <w:sz w:val="28"/>
          <w:szCs w:val="28"/>
          <w:rtl w:val="true"/>
          <w:lang w:bidi="ar-SA"/>
        </w:rPr>
        <w:t>.</w:t>
      </w:r>
    </w:p>
    <w:p>
      <w:pPr>
        <w:pStyle w:val="Heading3"/>
        <w:numPr>
          <w:ilvl w:val="2"/>
          <w:numId w:val="1"/>
        </w:numPr>
        <w:rPr/>
      </w:pPr>
      <w:bookmarkStart w:id="1986" w:name="__RefHeading___Toc1084050_2314609296"/>
      <w:bookmarkStart w:id="1987" w:name="_Toc922"/>
      <w:bookmarkEnd w:id="1986"/>
      <w:r>
        <w:rPr/>
        <w:t>1</w:t>
      </w:r>
      <w:r>
        <w:rPr>
          <w:rtl w:val="true"/>
        </w:rPr>
        <w:t xml:space="preserve">- </w:t>
      </w:r>
      <w:r>
        <w:rPr>
          <w:rtl w:val="true"/>
        </w:rPr>
        <w:t>أطرابلس</w:t>
      </w:r>
      <w:r>
        <w:rPr>
          <w:rtl w:val="true"/>
        </w:rPr>
        <w:t>:</w:t>
      </w:r>
      <w:bookmarkEnd w:id="1987"/>
    </w:p>
    <w:p>
      <w:pPr>
        <w:pStyle w:val="BookText"/>
        <w:rPr/>
      </w:pPr>
      <w:r>
        <w:rPr>
          <w:rFonts w:ascii="Amiri" w:hAnsi="Amiri" w:eastAsia="Amiri" w:cs="Amiri"/>
          <w:color w:val="111111"/>
          <w:sz w:val="28"/>
          <w:sz w:val="28"/>
          <w:szCs w:val="28"/>
          <w:rtl w:val="true"/>
          <w:lang w:bidi="ar-SA"/>
        </w:rPr>
        <w:t>أول مدينة من إفريقية، و هي كبيرة و عامرة، تقع على ساحل بحر الروم؛ مكتظة بالسكان، و محط رحال تجار بلاد الروم و الأندلس، يقع إليها كل ما يرتفع من بحر الروم</w:t>
      </w:r>
      <w:r>
        <w:rPr>
          <w:rFonts w:eastAsia="Amiri" w:cs="Amiri" w:ascii="Amiri" w:hAnsi="Amiri"/>
          <w:color w:val="111111"/>
          <w:sz w:val="28"/>
          <w:szCs w:val="28"/>
          <w:rtl w:val="true"/>
          <w:lang w:bidi="ar-SA"/>
        </w:rPr>
        <w:t>.</w:t>
      </w:r>
    </w:p>
    <w:p>
      <w:pPr>
        <w:pStyle w:val="Heading3"/>
        <w:numPr>
          <w:ilvl w:val="2"/>
          <w:numId w:val="1"/>
        </w:numPr>
        <w:rPr/>
      </w:pPr>
      <w:bookmarkStart w:id="1988" w:name="__RefHeading___Toc1084052_2314609296"/>
      <w:bookmarkStart w:id="1989" w:name="_Toc923"/>
      <w:bookmarkEnd w:id="1988"/>
      <w:r>
        <w:rPr/>
        <w:t>2</w:t>
      </w:r>
      <w:r>
        <w:rPr>
          <w:rtl w:val="true"/>
        </w:rPr>
        <w:t xml:space="preserve">- </w:t>
      </w:r>
      <w:r>
        <w:rPr>
          <w:rtl w:val="true"/>
        </w:rPr>
        <w:t>المهدية</w:t>
      </w:r>
      <w:r>
        <w:rPr>
          <w:rtl w:val="true"/>
        </w:rPr>
        <w:t>:</w:t>
      </w:r>
      <w:bookmarkEnd w:id="1989"/>
    </w:p>
    <w:p>
      <w:pPr>
        <w:pStyle w:val="BookText"/>
        <w:rPr/>
      </w:pPr>
      <w:r>
        <w:rPr>
          <w:rFonts w:ascii="Amiri" w:hAnsi="Amiri" w:eastAsia="Amiri" w:cs="Amiri"/>
          <w:color w:val="111111"/>
          <w:sz w:val="28"/>
          <w:sz w:val="28"/>
          <w:szCs w:val="28"/>
          <w:rtl w:val="true"/>
          <w:lang w:bidi="ar-SA"/>
        </w:rPr>
        <w:t>مدينة كبيرة تقع على ساحل بحر الروم، متصلة بحدود 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نعم و فيها تجار كثيرون من شتى البلدان</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1084054_2314609296"/>
      <w:bookmarkStart w:id="1991" w:name="_Toc924"/>
      <w:bookmarkEnd w:id="1990"/>
      <w:r>
        <w:rPr/>
        <w:t>3</w:t>
      </w:r>
      <w:r>
        <w:rPr>
          <w:rtl w:val="true"/>
        </w:rPr>
        <w:t xml:space="preserve">- </w:t>
      </w:r>
      <w:r>
        <w:rPr>
          <w:rtl w:val="true"/>
        </w:rPr>
        <w:t>برقة</w:t>
      </w:r>
      <w:r>
        <w:rPr>
          <w:rtl w:val="true"/>
        </w:rPr>
        <w:t>:</w:t>
      </w:r>
      <w:bookmarkEnd w:id="1991"/>
    </w:p>
    <w:p>
      <w:pPr>
        <w:pStyle w:val="BookText"/>
        <w:rPr/>
      </w:pPr>
      <w:r>
        <w:rPr>
          <w:rFonts w:ascii="Amiri" w:hAnsi="Amiri" w:eastAsia="Amiri" w:cs="Amiri"/>
          <w:color w:val="111111"/>
          <w:sz w:val="28"/>
          <w:sz w:val="28"/>
          <w:szCs w:val="28"/>
          <w:rtl w:val="true"/>
          <w:lang w:bidi="ar-SA"/>
        </w:rPr>
        <w:t>مدينة كبيرة، و لها ناحية متصلة بحدود مصر، ذات تجارات و تجار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جنود بصورة دائمة</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1084056_2314609296"/>
      <w:bookmarkStart w:id="1993" w:name="_Toc925"/>
      <w:bookmarkEnd w:id="1992"/>
      <w:r>
        <w:rPr/>
        <w:t>4</w:t>
      </w:r>
      <w:r>
        <w:rPr>
          <w:rtl w:val="true"/>
        </w:rPr>
        <w:t xml:space="preserve">- </w:t>
      </w:r>
      <w:r>
        <w:rPr>
          <w:rtl w:val="true"/>
        </w:rPr>
        <w:t>القيروان</w:t>
      </w:r>
      <w:r>
        <w:rPr>
          <w:rtl w:val="true"/>
        </w:rPr>
        <w:t>:</w:t>
      </w:r>
      <w:bookmarkEnd w:id="1993"/>
    </w:p>
    <w:p>
      <w:pPr>
        <w:pStyle w:val="BookText"/>
        <w:rPr/>
      </w:pPr>
      <w:r>
        <w:rPr>
          <w:rFonts w:ascii="Amiri" w:hAnsi="Amiri" w:eastAsia="Amiri" w:cs="Amiri"/>
          <w:color w:val="111111"/>
          <w:sz w:val="28"/>
          <w:sz w:val="28"/>
          <w:szCs w:val="28"/>
          <w:rtl w:val="true"/>
          <w:lang w:bidi="ar-SA"/>
        </w:rPr>
        <w:t>مدينة عظيمة، و ليس في المغرب مدينة أكبر و أكثر عمارة و تجارة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قصبة المغرب</w:t>
      </w:r>
      <w:r>
        <w:rPr>
          <w:rFonts w:eastAsia="Amiri" w:cs="Amiri" w:ascii="Amiri" w:hAnsi="Amiri"/>
          <w:color w:val="111111"/>
          <w:sz w:val="28"/>
          <w:szCs w:val="28"/>
          <w:rtl w:val="true"/>
          <w:lang w:bidi="ar-SA"/>
        </w:rPr>
        <w:t>.</w:t>
      </w:r>
    </w:p>
    <w:p>
      <w:pPr>
        <w:pStyle w:val="Heading3"/>
        <w:numPr>
          <w:ilvl w:val="2"/>
          <w:numId w:val="1"/>
        </w:numPr>
        <w:rPr/>
      </w:pPr>
      <w:bookmarkStart w:id="1994" w:name="__RefHeading___Toc1084058_2314609296"/>
      <w:bookmarkStart w:id="1995" w:name="_Toc926"/>
      <w:bookmarkEnd w:id="1994"/>
      <w:r>
        <w:rPr/>
        <w:t>5</w:t>
      </w:r>
      <w:r>
        <w:rPr>
          <w:rtl w:val="true"/>
        </w:rPr>
        <w:t xml:space="preserve">- </w:t>
      </w:r>
      <w:r>
        <w:rPr>
          <w:rtl w:val="true"/>
        </w:rPr>
        <w:t>زويلة</w:t>
      </w:r>
      <w:r>
        <w:rPr>
          <w:rtl w:val="true"/>
        </w:rPr>
        <w:t>:</w:t>
      </w:r>
      <w:bookmarkEnd w:id="1995"/>
    </w:p>
    <w:p>
      <w:pPr>
        <w:pStyle w:val="BookText"/>
        <w:rPr/>
      </w:pPr>
      <w:r>
        <w:rPr>
          <w:rFonts w:ascii="Amiri" w:hAnsi="Amiri" w:eastAsia="Amiri" w:cs="Amiri"/>
          <w:color w:val="111111"/>
          <w:sz w:val="28"/>
          <w:sz w:val="28"/>
          <w:szCs w:val="28"/>
          <w:rtl w:val="true"/>
          <w:lang w:bidi="ar-SA"/>
        </w:rPr>
        <w:t>مدينة عظيمة على طرف مفازة السودان، و فيها و حواليها يوجد البربر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البربر هؤلاء ناس في بادية المغرب كالعرب في البادية، أصحاب مواش و ذهب كثير، لكن العرب أكثر ثراء بمواشيهم، و البربر بذهبهم</w:t>
      </w:r>
      <w:r>
        <w:rPr>
          <w:rFonts w:eastAsia="Amiri" w:cs="Amiri" w:ascii="Amiri" w:hAnsi="Amiri"/>
          <w:color w:val="111111"/>
          <w:sz w:val="28"/>
          <w:szCs w:val="28"/>
          <w:rtl w:val="true"/>
          <w:lang w:bidi="ar-SA"/>
        </w:rPr>
        <w:t>.</w:t>
      </w:r>
    </w:p>
    <w:p>
      <w:pPr>
        <w:pStyle w:val="Heading3"/>
        <w:numPr>
          <w:ilvl w:val="2"/>
          <w:numId w:val="1"/>
        </w:numPr>
        <w:rPr/>
      </w:pPr>
      <w:bookmarkStart w:id="1996" w:name="__RefHeading___Toc1084060_2314609296"/>
      <w:bookmarkStart w:id="1997" w:name="_Toc927"/>
      <w:bookmarkEnd w:id="1996"/>
      <w:r>
        <w:rPr/>
        <w:t>6</w:t>
      </w:r>
      <w:r>
        <w:rPr>
          <w:rtl w:val="true"/>
        </w:rPr>
        <w:t xml:space="preserve">- </w:t>
      </w:r>
      <w:r>
        <w:rPr>
          <w:rtl w:val="true"/>
        </w:rPr>
        <w:t>تونس</w:t>
      </w:r>
      <w:r>
        <w:rPr>
          <w:rtl w:val="true"/>
        </w:rPr>
        <w:t>:</w:t>
      </w:r>
      <w:bookmarkEnd w:id="1997"/>
    </w:p>
    <w:p>
      <w:pPr>
        <w:pStyle w:val="BookText"/>
        <w:rPr/>
      </w:pPr>
      <w:r>
        <w:rPr>
          <w:rFonts w:ascii="Amiri" w:hAnsi="Amiri" w:eastAsia="Amiri" w:cs="Amiri"/>
          <w:color w:val="111111"/>
          <w:sz w:val="28"/>
          <w:sz w:val="28"/>
          <w:szCs w:val="28"/>
          <w:rtl w:val="true"/>
          <w:lang w:bidi="ar-SA"/>
        </w:rPr>
        <w:t>مدينة من المغرب على ساحل البحر، و أول مدينة تقابل الأندلس</w:t>
      </w:r>
      <w:r>
        <w:rPr>
          <w:rFonts w:eastAsia="Amiri" w:cs="Amiri" w:ascii="Amiri" w:hAnsi="Amiri"/>
          <w:color w:val="111111"/>
          <w:sz w:val="28"/>
          <w:szCs w:val="28"/>
          <w:rtl w:val="true"/>
          <w:lang w:bidi="ar-SA"/>
        </w:rPr>
        <w:t>.</w:t>
      </w:r>
    </w:p>
    <w:p>
      <w:pPr>
        <w:pStyle w:val="Heading3"/>
        <w:numPr>
          <w:ilvl w:val="2"/>
          <w:numId w:val="1"/>
        </w:numPr>
        <w:rPr/>
      </w:pPr>
      <w:bookmarkStart w:id="1998" w:name="__RefHeading___Toc1084062_2314609296"/>
      <w:bookmarkStart w:id="1999" w:name="_Toc928"/>
      <w:bookmarkEnd w:id="1998"/>
      <w:r>
        <w:rPr/>
        <w:t>7</w:t>
      </w:r>
      <w:r>
        <w:rPr>
          <w:rtl w:val="true"/>
        </w:rPr>
        <w:t xml:space="preserve">- </w:t>
      </w:r>
      <w:r>
        <w:rPr>
          <w:rtl w:val="true"/>
        </w:rPr>
        <w:t>فرسانة</w:t>
      </w:r>
      <w:r>
        <w:rPr>
          <w:rtl w:val="true"/>
        </w:rPr>
        <w:t>:</w:t>
      </w:r>
      <w:bookmarkEnd w:id="1999"/>
    </w:p>
    <w:p>
      <w:pPr>
        <w:pStyle w:val="BookText"/>
        <w:rPr/>
      </w:pPr>
      <w:r>
        <w:rPr>
          <w:rFonts w:ascii="Amiri" w:hAnsi="Amiri" w:eastAsia="Amiri" w:cs="Amiri"/>
          <w:color w:val="111111"/>
          <w:sz w:val="28"/>
          <w:sz w:val="28"/>
          <w:szCs w:val="28"/>
          <w:rtl w:val="true"/>
          <w:lang w:bidi="ar-SA"/>
        </w:rPr>
        <w:t>مدينة نزهة ذات نعم وفيرة، أهلها محبون للاختلاط بغيرهم، و تجارتهم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قريبة من القيروان</w:t>
      </w:r>
      <w:r>
        <w:rPr>
          <w:rFonts w:eastAsia="Amiri" w:cs="Amiri" w:ascii="Amiri" w:hAnsi="Amiri"/>
          <w:color w:val="111111"/>
          <w:sz w:val="28"/>
          <w:szCs w:val="28"/>
          <w:rtl w:val="true"/>
          <w:lang w:bidi="ar-SA"/>
        </w:rPr>
        <w:t>.</w:t>
      </w:r>
    </w:p>
    <w:p>
      <w:pPr>
        <w:pStyle w:val="Heading3"/>
        <w:numPr>
          <w:ilvl w:val="2"/>
          <w:numId w:val="1"/>
        </w:numPr>
        <w:rPr/>
      </w:pPr>
      <w:bookmarkStart w:id="2000" w:name="__RefHeading___Toc1084064_2314609296"/>
      <w:bookmarkStart w:id="2001" w:name="_Toc929"/>
      <w:bookmarkEnd w:id="2000"/>
      <w:r>
        <w:rPr/>
        <w:t>8</w:t>
      </w:r>
      <w:r>
        <w:rPr>
          <w:rtl w:val="true"/>
        </w:rPr>
        <w:t xml:space="preserve">- </w:t>
      </w:r>
      <w:r>
        <w:rPr>
          <w:rtl w:val="true"/>
        </w:rPr>
        <w:t>سطيف</w:t>
      </w:r>
      <w:r>
        <w:rPr>
          <w:rtl w:val="true"/>
        </w:rPr>
        <w:t>:</w:t>
      </w:r>
      <w:bookmarkEnd w:id="2001"/>
    </w:p>
    <w:p>
      <w:pPr>
        <w:pStyle w:val="BookText"/>
        <w:rPr/>
      </w:pPr>
      <w:r>
        <w:rPr>
          <w:rFonts w:ascii="Amiri" w:hAnsi="Amiri" w:eastAsia="Amiri" w:cs="Amiri"/>
          <w:color w:val="111111"/>
          <w:sz w:val="28"/>
          <w:sz w:val="28"/>
          <w:szCs w:val="28"/>
          <w:rtl w:val="true"/>
          <w:lang w:bidi="ar-SA"/>
        </w:rPr>
        <w:t>مدينة كبيرة مكتظة بالسكان، ذات ذهب كثير، و هي قليلة النعمة</w:t>
      </w:r>
      <w:r>
        <w:rPr>
          <w:rFonts w:eastAsia="Amiri" w:cs="Amiri" w:ascii="Amiri" w:hAnsi="Amiri"/>
          <w:color w:val="111111"/>
          <w:sz w:val="28"/>
          <w:szCs w:val="28"/>
          <w:rtl w:val="true"/>
          <w:lang w:bidi="ar-SA"/>
        </w:rPr>
        <w:t>.</w:t>
      </w:r>
    </w:p>
    <w:p>
      <w:pPr>
        <w:pStyle w:val="Heading3"/>
        <w:numPr>
          <w:ilvl w:val="2"/>
          <w:numId w:val="1"/>
        </w:numPr>
        <w:rPr/>
      </w:pPr>
      <w:bookmarkStart w:id="2002" w:name="__RefHeading___Toc1084066_2314609296"/>
      <w:bookmarkStart w:id="2003" w:name="_Toc930"/>
      <w:bookmarkEnd w:id="2002"/>
      <w:r>
        <w:rPr/>
        <w:t>9</w:t>
      </w:r>
      <w:r>
        <w:rPr>
          <w:rtl w:val="true"/>
        </w:rPr>
        <w:t xml:space="preserve">- </w:t>
      </w:r>
      <w:r>
        <w:rPr>
          <w:rtl w:val="true"/>
        </w:rPr>
        <w:t>طبرقة</w:t>
      </w:r>
      <w:r>
        <w:rPr>
          <w:rtl w:val="true"/>
        </w:rPr>
        <w:t>:</w:t>
      </w:r>
      <w:bookmarkEnd w:id="20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على ساحل بحر الروم، و قريب منها في ساحل البحر يوجد بوفرة معدن المرجان الذي لا يوجد في مكان آخر من العالم و فيها العقارب القتالة الكبيرة</w:t>
      </w:r>
      <w:r>
        <w:rPr>
          <w:rFonts w:eastAsia="Amiri" w:cs="Amiri" w:ascii="Amiri" w:hAnsi="Amiri"/>
          <w:color w:val="111111"/>
          <w:sz w:val="28"/>
          <w:szCs w:val="28"/>
          <w:rtl w:val="true"/>
          <w:lang w:bidi="ar-SA"/>
        </w:rPr>
        <w:t>.</w:t>
      </w:r>
      <w:bookmarkStart w:id="2004" w:name="pg19779_190381"/>
    </w:p>
    <w:p>
      <w:pPr>
        <w:pStyle w:val="Heading3"/>
        <w:numPr>
          <w:ilvl w:val="2"/>
          <w:numId w:val="1"/>
        </w:numPr>
        <w:rPr/>
      </w:pPr>
      <w:bookmarkStart w:id="2005" w:name="__RefHeading___Toc1084068_2314609296"/>
      <w:bookmarkStart w:id="2006" w:name="_Toc931"/>
      <w:bookmarkEnd w:id="2004"/>
      <w:bookmarkEnd w:id="2005"/>
      <w:r>
        <w:rPr/>
        <w:t>10</w:t>
      </w:r>
      <w:r>
        <w:rPr>
          <w:rtl w:val="true"/>
        </w:rPr>
        <w:t xml:space="preserve">- </w:t>
      </w:r>
      <w:r>
        <w:rPr>
          <w:rtl w:val="true"/>
        </w:rPr>
        <w:t>تنس</w:t>
      </w:r>
      <w:r>
        <w:rPr>
          <w:rtl w:val="true"/>
        </w:rPr>
        <w:t>:</w:t>
      </w:r>
      <w:bookmarkEnd w:id="2006"/>
    </w:p>
    <w:p>
      <w:pPr>
        <w:pStyle w:val="BookText"/>
        <w:rPr/>
      </w:pPr>
      <w:r>
        <w:rPr>
          <w:rFonts w:ascii="Amiri" w:hAnsi="Amiri" w:eastAsia="Amiri" w:cs="Amiri"/>
          <w:color w:val="111111"/>
          <w:sz w:val="28"/>
          <w:sz w:val="28"/>
          <w:szCs w:val="28"/>
          <w:rtl w:val="true"/>
          <w:lang w:bidi="ar-SA"/>
        </w:rPr>
        <w:t>مدينة كبيرة على ساحل البحر، عامرة ذات نعم كثيرة السكان و التجارات</w:t>
      </w:r>
      <w:r>
        <w:rPr>
          <w:rFonts w:eastAsia="Amiri" w:cs="Amiri" w:ascii="Amiri" w:hAnsi="Amiri"/>
          <w:color w:val="111111"/>
          <w:sz w:val="28"/>
          <w:szCs w:val="28"/>
          <w:rtl w:val="true"/>
          <w:lang w:bidi="ar-SA"/>
        </w:rPr>
        <w:t>.</w:t>
      </w:r>
    </w:p>
    <w:p>
      <w:pPr>
        <w:pStyle w:val="Heading3"/>
        <w:numPr>
          <w:ilvl w:val="2"/>
          <w:numId w:val="1"/>
        </w:numPr>
        <w:rPr/>
      </w:pPr>
      <w:bookmarkStart w:id="2007" w:name="__RefHeading___Toc1084070_2314609296"/>
      <w:bookmarkStart w:id="2008" w:name="_Toc932"/>
      <w:bookmarkEnd w:id="2007"/>
      <w:r>
        <w:rPr/>
        <w:t>11</w:t>
      </w:r>
      <w:r>
        <w:rPr>
          <w:rtl w:val="true"/>
        </w:rPr>
        <w:t xml:space="preserve">- </w:t>
      </w:r>
      <w:r>
        <w:rPr>
          <w:rtl w:val="true"/>
        </w:rPr>
        <w:t>جزيرة بني مزغنّا</w:t>
      </w:r>
      <w:r>
        <w:rPr>
          <w:rtl w:val="true"/>
        </w:rPr>
        <w:t>:</w:t>
      </w:r>
      <w:bookmarkEnd w:id="2008"/>
    </w:p>
    <w:p>
      <w:pPr>
        <w:pStyle w:val="BookText"/>
        <w:rPr/>
      </w:pPr>
      <w:r>
        <w:rPr>
          <w:rFonts w:ascii="Amiri" w:hAnsi="Amiri" w:eastAsia="Amiri" w:cs="Amiri"/>
          <w:color w:val="111111"/>
          <w:sz w:val="28"/>
          <w:sz w:val="28"/>
          <w:szCs w:val="28"/>
          <w:rtl w:val="true"/>
          <w:lang w:bidi="ar-SA"/>
        </w:rPr>
        <w:t>مدينة يحيط بها ماء البحر من ثلاثة جوانب، يحفّ بها طوائف من البربر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9" w:name="__RefHeading___Toc1084072_2314609296"/>
      <w:bookmarkStart w:id="2010" w:name="_Toc933"/>
      <w:bookmarkEnd w:id="2009"/>
      <w:r>
        <w:rPr/>
        <w:t>12</w:t>
      </w:r>
      <w:r>
        <w:rPr>
          <w:rtl w:val="true"/>
        </w:rPr>
        <w:t xml:space="preserve">- </w:t>
      </w:r>
      <w:r>
        <w:rPr>
          <w:rtl w:val="true"/>
        </w:rPr>
        <w:t>ناكور</w:t>
      </w:r>
      <w:r>
        <w:rPr>
          <w:rtl w:val="true"/>
        </w:rPr>
        <w:t>:</w:t>
      </w:r>
      <w:bookmarkEnd w:id="2010"/>
    </w:p>
    <w:p>
      <w:pPr>
        <w:pStyle w:val="BookText"/>
        <w:rPr/>
      </w:pPr>
      <w:r>
        <w:rPr>
          <w:rFonts w:ascii="Amiri" w:hAnsi="Amiri" w:eastAsia="Amiri" w:cs="Amiri"/>
          <w:color w:val="111111"/>
          <w:sz w:val="28"/>
          <w:sz w:val="28"/>
          <w:szCs w:val="28"/>
          <w:rtl w:val="true"/>
          <w:lang w:bidi="ar-SA"/>
        </w:rPr>
        <w:t>مدينة تشبه تنس</w:t>
      </w:r>
      <w:r>
        <w:rPr>
          <w:rFonts w:eastAsia="Amiri" w:cs="Amiri" w:ascii="Amiri" w:hAnsi="Amiri"/>
          <w:color w:val="111111"/>
          <w:sz w:val="28"/>
          <w:szCs w:val="28"/>
          <w:rtl w:val="true"/>
          <w:lang w:bidi="ar-SA"/>
        </w:rPr>
        <w:t>.</w:t>
      </w:r>
    </w:p>
    <w:p>
      <w:pPr>
        <w:pStyle w:val="Heading3"/>
        <w:numPr>
          <w:ilvl w:val="2"/>
          <w:numId w:val="1"/>
        </w:numPr>
        <w:rPr/>
      </w:pPr>
      <w:bookmarkStart w:id="2011" w:name="__RefHeading___Toc1084074_2314609296"/>
      <w:bookmarkStart w:id="2012" w:name="_Toc934"/>
      <w:bookmarkEnd w:id="2011"/>
      <w:r>
        <w:rPr/>
        <w:t>13</w:t>
      </w:r>
      <w:r>
        <w:rPr>
          <w:rtl w:val="true"/>
        </w:rPr>
        <w:t xml:space="preserve">- </w:t>
      </w:r>
      <w:r>
        <w:rPr>
          <w:rtl w:val="true"/>
        </w:rPr>
        <w:t>تاهرت</w:t>
      </w:r>
      <w:r>
        <w:rPr>
          <w:rtl w:val="true"/>
        </w:rPr>
        <w:t>:</w:t>
      </w:r>
      <w:bookmarkEnd w:id="2012"/>
    </w:p>
    <w:p>
      <w:pPr>
        <w:pStyle w:val="BookText"/>
        <w:rPr/>
      </w:pPr>
      <w:r>
        <w:rPr>
          <w:rFonts w:ascii="Amiri" w:hAnsi="Amiri" w:eastAsia="Amiri" w:cs="Amiri"/>
          <w:color w:val="111111"/>
          <w:sz w:val="28"/>
          <w:sz w:val="28"/>
          <w:szCs w:val="28"/>
          <w:rtl w:val="true"/>
          <w:lang w:bidi="ar-SA"/>
        </w:rPr>
        <w:t>مدينة عظيمة و هي كورة منفصلة عن أعمال إفريقية، ذات تجارات وفيرة</w:t>
      </w:r>
      <w:r>
        <w:rPr>
          <w:rFonts w:eastAsia="Amiri" w:cs="Amiri" w:ascii="Amiri" w:hAnsi="Amiri"/>
          <w:color w:val="111111"/>
          <w:sz w:val="28"/>
          <w:szCs w:val="28"/>
          <w:rtl w:val="true"/>
          <w:lang w:bidi="ar-SA"/>
        </w:rPr>
        <w:t>.</w:t>
      </w:r>
    </w:p>
    <w:p>
      <w:pPr>
        <w:pStyle w:val="Heading3"/>
        <w:numPr>
          <w:ilvl w:val="2"/>
          <w:numId w:val="1"/>
        </w:numPr>
        <w:rPr/>
      </w:pPr>
      <w:bookmarkStart w:id="2013" w:name="__RefHeading___Toc1084076_2314609296"/>
      <w:bookmarkStart w:id="2014" w:name="_Toc935"/>
      <w:bookmarkEnd w:id="2013"/>
      <w:r>
        <w:rPr/>
        <w:t>14</w:t>
      </w:r>
      <w:r>
        <w:rPr>
          <w:rtl w:val="true"/>
        </w:rPr>
        <w:t xml:space="preserve">- </w:t>
      </w:r>
      <w:r>
        <w:rPr>
          <w:rtl w:val="true"/>
        </w:rPr>
        <w:t>سجلماسة</w:t>
      </w:r>
      <w:r>
        <w:rPr>
          <w:rtl w:val="true"/>
        </w:rPr>
        <w:t>:</w:t>
      </w:r>
      <w:bookmarkEnd w:id="2014"/>
    </w:p>
    <w:p>
      <w:pPr>
        <w:pStyle w:val="BookText"/>
        <w:rPr/>
      </w:pPr>
      <w:r>
        <w:rPr>
          <w:rFonts w:ascii="Amiri" w:hAnsi="Amiri" w:eastAsia="Amiri" w:cs="Amiri"/>
          <w:color w:val="111111"/>
          <w:sz w:val="28"/>
          <w:sz w:val="28"/>
          <w:szCs w:val="28"/>
          <w:rtl w:val="true"/>
          <w:lang w:bidi="ar-SA"/>
        </w:rPr>
        <w:t>مدينة على طرف مفازة السودان بين الرمال التي يوجد فيها معدن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الكورة منعزلة عن جميع النواحي، و هي قليلة النعمة و ذات ذهب وفير</w:t>
      </w:r>
      <w:r>
        <w:rPr>
          <w:rFonts w:eastAsia="Amiri" w:cs="Amiri" w:ascii="Amiri" w:hAnsi="Amiri"/>
          <w:color w:val="111111"/>
          <w:sz w:val="28"/>
          <w:szCs w:val="28"/>
          <w:rtl w:val="true"/>
          <w:lang w:bidi="ar-SA"/>
        </w:rPr>
        <w:t>.</w:t>
      </w:r>
    </w:p>
    <w:p>
      <w:pPr>
        <w:pStyle w:val="Heading3"/>
        <w:numPr>
          <w:ilvl w:val="2"/>
          <w:numId w:val="1"/>
        </w:numPr>
        <w:rPr/>
      </w:pPr>
      <w:bookmarkStart w:id="2015" w:name="__RefHeading___Toc1084078_2314609296"/>
      <w:bookmarkStart w:id="2016" w:name="_Toc936"/>
      <w:bookmarkEnd w:id="2015"/>
      <w:r>
        <w:rPr/>
        <w:t>15</w:t>
      </w:r>
      <w:r>
        <w:rPr>
          <w:rtl w:val="true"/>
        </w:rPr>
        <w:t xml:space="preserve">- </w:t>
      </w:r>
      <w:r>
        <w:rPr>
          <w:rtl w:val="true"/>
        </w:rPr>
        <w:t>بصيرة</w:t>
      </w:r>
      <w:r>
        <w:rPr>
          <w:rtl w:val="true"/>
        </w:rPr>
        <w:t>:</w:t>
      </w:r>
      <w:bookmarkEnd w:id="2016"/>
    </w:p>
    <w:p>
      <w:pPr>
        <w:pStyle w:val="BookText"/>
        <w:rPr/>
      </w:pPr>
      <w:r>
        <w:rPr>
          <w:rFonts w:ascii="Amiri" w:hAnsi="Amiri" w:eastAsia="Amiri" w:cs="Amiri"/>
          <w:color w:val="111111"/>
          <w:sz w:val="28"/>
          <w:sz w:val="28"/>
          <w:szCs w:val="28"/>
          <w:rtl w:val="true"/>
          <w:lang w:bidi="ar-SA"/>
        </w:rPr>
        <w:t>مدينة على ساحل البحر مقابل جبل طارق، ذات نعم وفيرة</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1084080_2314609296"/>
      <w:bookmarkStart w:id="2018" w:name="_Toc937"/>
      <w:bookmarkEnd w:id="2017"/>
      <w:r>
        <w:rPr/>
        <w:t>16</w:t>
      </w:r>
      <w:r>
        <w:rPr>
          <w:rtl w:val="true"/>
        </w:rPr>
        <w:t xml:space="preserve">- </w:t>
      </w:r>
      <w:r>
        <w:rPr>
          <w:rtl w:val="true"/>
        </w:rPr>
        <w:t>أزيلة</w:t>
      </w:r>
      <w:r>
        <w:rPr>
          <w:rtl w:val="true"/>
        </w:rPr>
        <w:t>:</w:t>
      </w:r>
      <w:bookmarkEnd w:id="2018"/>
    </w:p>
    <w:p>
      <w:pPr>
        <w:pStyle w:val="BookText"/>
        <w:rPr/>
      </w:pPr>
      <w:r>
        <w:rPr>
          <w:rFonts w:ascii="Amiri" w:hAnsi="Amiri" w:eastAsia="Amiri" w:cs="Amiri"/>
          <w:color w:val="111111"/>
          <w:sz w:val="28"/>
          <w:sz w:val="28"/>
          <w:szCs w:val="28"/>
          <w:rtl w:val="true"/>
          <w:lang w:bidi="ar-SA"/>
        </w:rPr>
        <w:t>مدينة كبيرة ذات سور حصين جدا و هي أقصى المعابر إلى الأندلس</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1084082_2314609296"/>
      <w:bookmarkStart w:id="2020" w:name="_Toc938"/>
      <w:bookmarkEnd w:id="2019"/>
      <w:r>
        <w:rPr/>
        <w:t>17</w:t>
      </w:r>
      <w:r>
        <w:rPr>
          <w:rtl w:val="true"/>
        </w:rPr>
        <w:t xml:space="preserve">- </w:t>
      </w:r>
      <w:r>
        <w:rPr>
          <w:rtl w:val="true"/>
        </w:rPr>
        <w:t>فاس</w:t>
      </w:r>
      <w:r>
        <w:rPr>
          <w:rtl w:val="true"/>
        </w:rPr>
        <w:t>:</w:t>
      </w:r>
      <w:bookmarkEnd w:id="2020"/>
    </w:p>
    <w:p>
      <w:pPr>
        <w:pStyle w:val="BookText"/>
        <w:rPr/>
      </w:pPr>
      <w:r>
        <w:rPr>
          <w:rFonts w:ascii="Amiri" w:hAnsi="Amiri" w:eastAsia="Amiri" w:cs="Amiri"/>
          <w:color w:val="111111"/>
          <w:sz w:val="28"/>
          <w:sz w:val="28"/>
          <w:szCs w:val="28"/>
          <w:rtl w:val="true"/>
          <w:lang w:bidi="ar-SA"/>
        </w:rPr>
        <w:t>قصبة طنجة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عظيمة، و هي مستقر الملوك، ذات تجارات وفيرة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Heading3"/>
        <w:numPr>
          <w:ilvl w:val="2"/>
          <w:numId w:val="1"/>
        </w:numPr>
        <w:rPr/>
      </w:pPr>
      <w:bookmarkStart w:id="2021" w:name="__RefHeading___Toc1084084_2314609296"/>
      <w:bookmarkStart w:id="2022" w:name="_Toc939"/>
      <w:bookmarkEnd w:id="2021"/>
      <w:r>
        <w:rPr/>
        <w:t>18</w:t>
      </w:r>
      <w:r>
        <w:rPr>
          <w:rtl w:val="true"/>
        </w:rPr>
        <w:t xml:space="preserve">- </w:t>
      </w:r>
      <w:r>
        <w:rPr>
          <w:rtl w:val="true"/>
        </w:rPr>
        <w:t>السوس الأقصى</w:t>
      </w:r>
      <w:r>
        <w:rPr>
          <w:rtl w:val="true"/>
        </w:rPr>
        <w:t>:</w:t>
      </w:r>
      <w:bookmarkEnd w:id="2022"/>
    </w:p>
    <w:p>
      <w:pPr>
        <w:pStyle w:val="BookText"/>
        <w:rPr/>
      </w:pPr>
      <w:r>
        <w:rPr>
          <w:rFonts w:ascii="Amiri" w:hAnsi="Amiri" w:eastAsia="Amiri" w:cs="Amiri"/>
          <w:color w:val="111111"/>
          <w:sz w:val="28"/>
          <w:sz w:val="28"/>
          <w:szCs w:val="28"/>
          <w:rtl w:val="true"/>
          <w:lang w:bidi="ar-SA"/>
        </w:rPr>
        <w:t>مدينة على ساحل بحر الأوقيانوس المغربي، و هي آخر مدينة من عمارة العالم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عظيمة بها ذهب وفير، و أهلها بعيدون عن طباع الناس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يصل إليها إلا القليل من الغرباء؛ و يكثر في بلاد البربر، النمور التي يصيدها البربر و يحملون جلودها إلى مدن المسلمين</w:t>
      </w:r>
      <w:r>
        <w:rPr>
          <w:rFonts w:eastAsia="Amiri" w:cs="Amiri" w:ascii="Amiri" w:hAnsi="Amiri"/>
          <w:color w:val="111111"/>
          <w:sz w:val="28"/>
          <w:szCs w:val="28"/>
          <w:rtl w:val="true"/>
          <w:lang w:bidi="ar-SA"/>
        </w:rPr>
        <w:t>.</w:t>
      </w:r>
      <w:bookmarkStart w:id="2023" w:name="pg19779_190382"/>
    </w:p>
    <w:p>
      <w:pPr>
        <w:pStyle w:val="Heading2"/>
        <w:numPr>
          <w:ilvl w:val="1"/>
          <w:numId w:val="1"/>
        </w:numPr>
        <w:rPr/>
      </w:pPr>
      <w:bookmarkStart w:id="2024" w:name="__RefHeading___Toc1084086_2314609296"/>
      <w:bookmarkStart w:id="2025" w:name="_Toc940"/>
      <w:bookmarkEnd w:id="2023"/>
      <w:bookmarkEnd w:id="2024"/>
      <w:r>
        <w:rPr/>
        <w:t>41</w:t>
      </w:r>
      <w:r>
        <w:rPr>
          <w:rtl w:val="true"/>
        </w:rPr>
        <w:t xml:space="preserve">- </w:t>
      </w:r>
      <w:r>
        <w:rPr>
          <w:rtl w:val="true"/>
        </w:rPr>
        <w:t>القول في بلاد الأندلس و مدنها</w:t>
      </w:r>
      <w:bookmarkEnd w:id="2025"/>
    </w:p>
    <w:p>
      <w:pPr>
        <w:pStyle w:val="Heading3"/>
        <w:numPr>
          <w:ilvl w:val="2"/>
          <w:numId w:val="1"/>
        </w:numPr>
        <w:rPr/>
      </w:pPr>
      <w:bookmarkStart w:id="2026" w:name="__RefHeading___Toc1084088_2314609296"/>
      <w:bookmarkStart w:id="2027" w:name="_Toc941"/>
      <w:bookmarkEnd w:id="2026"/>
      <w:r>
        <w:rPr>
          <w:rtl w:val="true"/>
        </w:rPr>
        <w:t>اشارة</w:t>
      </w:r>
      <w:bookmarkEnd w:id="2027"/>
    </w:p>
    <w:p>
      <w:pPr>
        <w:pStyle w:val="BookText"/>
        <w:rPr/>
      </w:pPr>
      <w:r>
        <w:rPr>
          <w:rFonts w:ascii="Amiri" w:hAnsi="Amiri" w:eastAsia="Amiri" w:cs="Amiri"/>
          <w:color w:val="111111"/>
          <w:sz w:val="28"/>
          <w:sz w:val="28"/>
          <w:szCs w:val="28"/>
          <w:rtl w:val="true"/>
          <w:lang w:bidi="ar-SA"/>
        </w:rPr>
        <w:t>بلاد شرقيها حدود الروم؛ و جنوبيها خليج بحر الروم؛ و غربيها بحر الأوقيانوس المغربي؛ و شماليها بلاد الروم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عامرة نزهة، فيها جبال و مياه جارية و تجارات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معادن الفضة و الذهب و النحاس و الرصاص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أبنيتها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بيض البشرة زرق العيون</w:t>
      </w:r>
      <w:r>
        <w:rPr>
          <w:rFonts w:eastAsia="Amiri" w:cs="Amiri" w:ascii="Amiri" w:hAnsi="Amiri"/>
          <w:color w:val="111111"/>
          <w:sz w:val="28"/>
          <w:szCs w:val="28"/>
          <w:rtl w:val="true"/>
          <w:lang w:bidi="ar-SA"/>
        </w:rPr>
        <w:t>.</w:t>
      </w:r>
    </w:p>
    <w:p>
      <w:pPr>
        <w:pStyle w:val="Heading3"/>
        <w:numPr>
          <w:ilvl w:val="2"/>
          <w:numId w:val="1"/>
        </w:numPr>
        <w:rPr/>
      </w:pPr>
      <w:bookmarkStart w:id="2028" w:name="__RefHeading___Toc1084090_2314609296"/>
      <w:bookmarkStart w:id="2029" w:name="_Toc942"/>
      <w:bookmarkEnd w:id="2028"/>
      <w:r>
        <w:rPr/>
        <w:t>1</w:t>
      </w:r>
      <w:r>
        <w:rPr>
          <w:rtl w:val="true"/>
        </w:rPr>
        <w:t xml:space="preserve">- </w:t>
      </w:r>
      <w:r>
        <w:rPr>
          <w:rtl w:val="true"/>
        </w:rPr>
        <w:t>قرطبة</w:t>
      </w:r>
      <w:r>
        <w:rPr>
          <w:rtl w:val="true"/>
        </w:rPr>
        <w:t>:</w:t>
      </w:r>
      <w:bookmarkEnd w:id="2029"/>
    </w:p>
    <w:p>
      <w:pPr>
        <w:pStyle w:val="BookText"/>
        <w:rPr/>
      </w:pPr>
      <w:r>
        <w:rPr>
          <w:rFonts w:ascii="Amiri" w:hAnsi="Amiri" w:eastAsia="Amiri" w:cs="Amiri"/>
          <w:color w:val="111111"/>
          <w:sz w:val="28"/>
          <w:sz w:val="28"/>
          <w:szCs w:val="28"/>
          <w:rtl w:val="true"/>
          <w:lang w:bidi="ar-SA"/>
        </w:rPr>
        <w:t>قصبة الأندلس</w:t>
      </w:r>
      <w:r>
        <w:rPr>
          <w:rStyle w:val="FootnoteAnchor"/>
          <w:rtl w:val="true"/>
        </w:rPr>
        <w:footnoteReference w:id="397"/>
      </w:r>
      <w:r>
        <w:rPr>
          <w:rFonts w:ascii="Amiri" w:hAnsi="Amiri" w:eastAsia="Amiri" w:cs="Amiri"/>
          <w:color w:val="111111"/>
          <w:sz w:val="28"/>
          <w:sz w:val="28"/>
          <w:szCs w:val="28"/>
          <w:rtl w:val="true"/>
          <w:lang w:bidi="ar-SA"/>
        </w:rPr>
        <w:t>عامرة مكتظة بالسكان ذات نعم و تجارات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الطرق منها إلى البحر مسير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قرب جبل، و مستقر السلطان؛ و كان ملكها بيد الأمويين، و بيوت أهلها من الحجارة</w:t>
      </w:r>
      <w:r>
        <w:rPr>
          <w:rFonts w:eastAsia="Amiri" w:cs="Amiri" w:ascii="Amiri" w:hAnsi="Amiri"/>
          <w:color w:val="111111"/>
          <w:sz w:val="28"/>
          <w:szCs w:val="28"/>
          <w:rtl w:val="true"/>
          <w:lang w:bidi="ar-SA"/>
        </w:rPr>
        <w:t>.</w:t>
      </w:r>
    </w:p>
    <w:p>
      <w:pPr>
        <w:pStyle w:val="Heading3"/>
        <w:numPr>
          <w:ilvl w:val="2"/>
          <w:numId w:val="1"/>
        </w:numPr>
        <w:rPr/>
      </w:pPr>
      <w:bookmarkStart w:id="2030" w:name="__RefHeading___Toc1084092_2314609296"/>
      <w:bookmarkStart w:id="2031" w:name="_Toc943"/>
      <w:bookmarkEnd w:id="2030"/>
      <w:r>
        <w:rPr/>
        <w:t>2</w:t>
      </w:r>
      <w:r>
        <w:rPr>
          <w:rtl w:val="true"/>
        </w:rPr>
        <w:t xml:space="preserve">- </w:t>
      </w:r>
      <w:r>
        <w:rPr>
          <w:rtl w:val="true"/>
        </w:rPr>
        <w:t>طليطلة</w:t>
      </w:r>
      <w:r>
        <w:rPr>
          <w:rtl w:val="true"/>
        </w:rPr>
        <w:t>:</w:t>
      </w:r>
      <w:bookmarkEnd w:id="2031"/>
    </w:p>
    <w:p>
      <w:pPr>
        <w:pStyle w:val="BookText"/>
        <w:rPr/>
      </w:pPr>
      <w:r>
        <w:rPr>
          <w:rFonts w:ascii="Amiri" w:hAnsi="Amiri" w:eastAsia="Amiri" w:cs="Amiri"/>
          <w:color w:val="111111"/>
          <w:sz w:val="28"/>
          <w:sz w:val="28"/>
          <w:szCs w:val="28"/>
          <w:rtl w:val="true"/>
          <w:lang w:bidi="ar-SA"/>
        </w:rPr>
        <w:t>مدينة على سفح جبل عال، يحيط بها نهر تاجة</w:t>
      </w:r>
      <w:r>
        <w:rPr>
          <w:rFonts w:eastAsia="Amiri" w:cs="Amiri" w:ascii="Amiri" w:hAnsi="Amiri"/>
          <w:color w:val="111111"/>
          <w:sz w:val="28"/>
          <w:szCs w:val="28"/>
          <w:rtl w:val="true"/>
          <w:lang w:bidi="ar-SA"/>
        </w:rPr>
        <w:t>.</w:t>
      </w:r>
    </w:p>
    <w:p>
      <w:pPr>
        <w:pStyle w:val="Heading3"/>
        <w:numPr>
          <w:ilvl w:val="2"/>
          <w:numId w:val="1"/>
        </w:numPr>
        <w:rPr/>
      </w:pPr>
      <w:bookmarkStart w:id="2032" w:name="__RefHeading___Toc1084094_2314609296"/>
      <w:bookmarkStart w:id="2033" w:name="_Toc944"/>
      <w:bookmarkEnd w:id="2032"/>
      <w:r>
        <w:rPr/>
        <w:t>3</w:t>
      </w:r>
      <w:r>
        <w:rPr>
          <w:rtl w:val="true"/>
        </w:rPr>
        <w:t xml:space="preserve">- </w:t>
      </w:r>
      <w:r>
        <w:rPr>
          <w:rtl w:val="true"/>
        </w:rPr>
        <w:t>تطيلة</w:t>
      </w:r>
      <w:r>
        <w:rPr>
          <w:rtl w:val="true"/>
        </w:rPr>
        <w:t>:</w:t>
      </w:r>
      <w:bookmarkEnd w:id="2033"/>
    </w:p>
    <w:p>
      <w:pPr>
        <w:pStyle w:val="BookText"/>
        <w:rPr/>
      </w:pPr>
      <w:r>
        <w:rPr>
          <w:rFonts w:ascii="Amiri" w:hAnsi="Amiri" w:eastAsia="Amiri" w:cs="Amiri"/>
          <w:color w:val="111111"/>
          <w:sz w:val="28"/>
          <w:sz w:val="28"/>
          <w:szCs w:val="28"/>
          <w:rtl w:val="true"/>
          <w:lang w:bidi="ar-SA"/>
        </w:rPr>
        <w:t>مدينة قرب جبل، يوجد فيها السمور بكثرة لا حصر لها بحيث ينقل إلى مناطق أخرى</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1084096_2314609296"/>
      <w:bookmarkStart w:id="2035" w:name="_Toc945"/>
      <w:bookmarkEnd w:id="2034"/>
      <w:r>
        <w:rPr/>
        <w:t>4</w:t>
      </w:r>
      <w:r>
        <w:rPr>
          <w:rtl w:val="true"/>
        </w:rPr>
        <w:t xml:space="preserve">- </w:t>
      </w:r>
      <w:r>
        <w:rPr>
          <w:rtl w:val="true"/>
        </w:rPr>
        <w:t>لاردة، سرقص، شنتبرية، رية، إستنجة، جيان، مورور، قرمونة، لبلة، غافق</w:t>
      </w:r>
      <w:r>
        <w:rPr>
          <w:rtl w:val="true"/>
        </w:rPr>
        <w:t>:</w:t>
      </w:r>
      <w:bookmarkEnd w:id="20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لاردة، سرقص، شنتبرية، رية، إستنجة، جيان، مورور، قرمونة، لبلة، غافق</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 مورود و التصحيح من ترصيع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بلا نقط، و التصويب من ترصيع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الروض المعطار،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حيث ورد أنها مدينة غرب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قرمونة،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فرمونة، و التصحيح من ترصيع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مدن الأندلس، و هي ذوات نعم كثيرة، عامرة يؤمها تجار بلاد الروم و المغرب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تجارات كثيرة، ذات هواء معتدل</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1084098_2314609296"/>
      <w:bookmarkStart w:id="2037" w:name="_Toc946"/>
      <w:bookmarkEnd w:id="2036"/>
      <w:r>
        <w:rPr/>
        <w:t>5</w:t>
      </w:r>
      <w:r>
        <w:rPr>
          <w:rtl w:val="true"/>
        </w:rPr>
        <w:t xml:space="preserve">- </w:t>
      </w:r>
      <w:r>
        <w:rPr>
          <w:rtl w:val="true"/>
        </w:rPr>
        <w:t>باجة</w:t>
      </w:r>
      <w:r>
        <w:rPr>
          <w:rtl w:val="true"/>
        </w:rPr>
        <w:t>:</w:t>
      </w:r>
      <w:bookmarkEnd w:id="2037"/>
    </w:p>
    <w:p>
      <w:pPr>
        <w:pStyle w:val="BookText"/>
        <w:rPr/>
      </w:pPr>
      <w:r>
        <w:rPr>
          <w:rFonts w:ascii="Amiri" w:hAnsi="Amiri" w:eastAsia="Amiri" w:cs="Amiri"/>
          <w:color w:val="111111"/>
          <w:sz w:val="28"/>
          <w:sz w:val="28"/>
          <w:szCs w:val="28"/>
          <w:rtl w:val="true"/>
          <w:lang w:bidi="ar-SA"/>
        </w:rPr>
        <w:t>مدينة قديمة من مدن الأندلس ذات تجارات</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1084100_2314609296"/>
      <w:bookmarkStart w:id="2039" w:name="_Toc947"/>
      <w:bookmarkEnd w:id="2038"/>
      <w:r>
        <w:rPr/>
        <w:t>6</w:t>
      </w:r>
      <w:r>
        <w:rPr>
          <w:rtl w:val="true"/>
        </w:rPr>
        <w:t xml:space="preserve">- </w:t>
      </w:r>
      <w:r>
        <w:rPr>
          <w:rtl w:val="true"/>
        </w:rPr>
        <w:t>قورية</w:t>
      </w:r>
      <w:r>
        <w:rPr>
          <w:rtl w:val="true"/>
        </w:rPr>
        <w:t>:</w:t>
      </w:r>
      <w:bookmarkEnd w:id="2039"/>
    </w:p>
    <w:p>
      <w:pPr>
        <w:pStyle w:val="BookText"/>
        <w:rPr/>
      </w:pPr>
      <w:r>
        <w:rPr>
          <w:rFonts w:ascii="Amiri" w:hAnsi="Amiri" w:eastAsia="Amiri" w:cs="Amiri"/>
          <w:color w:val="111111"/>
          <w:sz w:val="28"/>
          <w:sz w:val="28"/>
          <w:szCs w:val="28"/>
          <w:rtl w:val="true"/>
          <w:lang w:bidi="ar-SA"/>
        </w:rPr>
        <w:t>مدينة صغيرة قليلة السكان ذات تجارات وفيرة</w:t>
      </w:r>
      <w:r>
        <w:rPr>
          <w:rFonts w:eastAsia="Amiri" w:cs="Amiri" w:ascii="Amiri" w:hAnsi="Amiri"/>
          <w:color w:val="111111"/>
          <w:sz w:val="28"/>
          <w:szCs w:val="28"/>
          <w:rtl w:val="true"/>
          <w:lang w:bidi="ar-SA"/>
        </w:rPr>
        <w:t>.</w:t>
      </w:r>
    </w:p>
    <w:p>
      <w:pPr>
        <w:pStyle w:val="Heading3"/>
        <w:numPr>
          <w:ilvl w:val="2"/>
          <w:numId w:val="1"/>
        </w:numPr>
        <w:rPr/>
      </w:pPr>
      <w:bookmarkStart w:id="2040" w:name="__RefHeading___Toc1084102_2314609296"/>
      <w:bookmarkStart w:id="2041" w:name="_Toc948"/>
      <w:bookmarkEnd w:id="2040"/>
      <w:r>
        <w:rPr/>
        <w:t>7</w:t>
      </w:r>
      <w:r>
        <w:rPr>
          <w:rtl w:val="true"/>
        </w:rPr>
        <w:t xml:space="preserve">- </w:t>
      </w:r>
      <w:r>
        <w:rPr>
          <w:rtl w:val="true"/>
        </w:rPr>
        <w:t>ماردة</w:t>
      </w:r>
      <w:r>
        <w:rPr>
          <w:rtl w:val="true"/>
        </w:rPr>
        <w:t>:</w:t>
      </w:r>
      <w:bookmarkEnd w:id="2041"/>
    </w:p>
    <w:p>
      <w:pPr>
        <w:pStyle w:val="BookText"/>
        <w:rPr/>
      </w:pPr>
      <w:r>
        <w:rPr>
          <w:rFonts w:ascii="Amiri" w:hAnsi="Amiri" w:eastAsia="Amiri" w:cs="Amiri"/>
          <w:color w:val="111111"/>
          <w:sz w:val="28"/>
          <w:sz w:val="28"/>
          <w:szCs w:val="28"/>
          <w:rtl w:val="true"/>
          <w:lang w:bidi="ar-SA"/>
        </w:rPr>
        <w:t>أكبر المدن في الأندلس، لها قلعة و سور و خندق منيع</w:t>
      </w:r>
      <w:r>
        <w:rPr>
          <w:rFonts w:eastAsia="Amiri" w:cs="Amiri" w:ascii="Amiri" w:hAnsi="Amiri"/>
          <w:color w:val="111111"/>
          <w:sz w:val="28"/>
          <w:szCs w:val="28"/>
          <w:rtl w:val="true"/>
          <w:lang w:bidi="ar-SA"/>
        </w:rPr>
        <w:t>.</w:t>
      </w:r>
    </w:p>
    <w:p>
      <w:pPr>
        <w:pStyle w:val="Heading3"/>
        <w:numPr>
          <w:ilvl w:val="2"/>
          <w:numId w:val="1"/>
        </w:numPr>
        <w:rPr/>
      </w:pPr>
      <w:bookmarkStart w:id="2042" w:name="__RefHeading___Toc1084104_2314609296"/>
      <w:bookmarkStart w:id="2043" w:name="_Toc949"/>
      <w:bookmarkEnd w:id="2042"/>
      <w:r>
        <w:rPr/>
        <w:t>8</w:t>
      </w:r>
      <w:r>
        <w:rPr>
          <w:rtl w:val="true"/>
        </w:rPr>
        <w:t xml:space="preserve">- </w:t>
      </w:r>
      <w:r>
        <w:rPr>
          <w:rtl w:val="true"/>
        </w:rPr>
        <w:t>ترجالة، وادي الحجارة</w:t>
      </w:r>
      <w:r>
        <w:rPr>
          <w:rtl w:val="true"/>
        </w:rPr>
        <w:t>:</w:t>
      </w:r>
      <w:bookmarkEnd w:id="20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مدينتان في الأندلس باردتا الهواء، و هما أقدم موضع في هذه البلاد</w:t>
      </w:r>
      <w:r>
        <w:rPr>
          <w:rFonts w:eastAsia="Amiri" w:cs="Amiri" w:ascii="Amiri" w:hAnsi="Amiri"/>
          <w:color w:val="111111"/>
          <w:sz w:val="28"/>
          <w:szCs w:val="28"/>
          <w:rtl w:val="true"/>
          <w:lang w:bidi="ar-SA"/>
        </w:rPr>
        <w:t>.</w:t>
      </w:r>
      <w:bookmarkStart w:id="2044" w:name="pg19779_190383"/>
    </w:p>
    <w:p>
      <w:pPr>
        <w:pStyle w:val="Heading3"/>
        <w:numPr>
          <w:ilvl w:val="2"/>
          <w:numId w:val="1"/>
        </w:numPr>
        <w:rPr/>
      </w:pPr>
      <w:bookmarkStart w:id="2045" w:name="__RefHeading___Toc1084106_2314609296"/>
      <w:bookmarkStart w:id="2046" w:name="_Toc950"/>
      <w:bookmarkEnd w:id="2044"/>
      <w:bookmarkEnd w:id="2045"/>
      <w:r>
        <w:rPr/>
        <w:t>9</w:t>
      </w:r>
      <w:r>
        <w:rPr>
          <w:rtl w:val="true"/>
        </w:rPr>
        <w:t xml:space="preserve">- </w:t>
      </w:r>
      <w:r>
        <w:rPr>
          <w:rtl w:val="true"/>
        </w:rPr>
        <w:t>طرطوشة</w:t>
      </w:r>
      <w:r>
        <w:rPr>
          <w:rtl w:val="true"/>
        </w:rPr>
        <w:t>:</w:t>
      </w:r>
      <w:bookmarkEnd w:id="2046"/>
    </w:p>
    <w:p>
      <w:pPr>
        <w:pStyle w:val="BookText"/>
        <w:rPr/>
      </w:pPr>
      <w:r>
        <w:rPr>
          <w:rFonts w:ascii="Amiri" w:hAnsi="Amiri" w:eastAsia="Amiri" w:cs="Amiri"/>
          <w:color w:val="111111"/>
          <w:sz w:val="28"/>
          <w:sz w:val="28"/>
          <w:szCs w:val="28"/>
          <w:rtl w:val="true"/>
          <w:lang w:bidi="ar-SA"/>
        </w:rPr>
        <w:t>مدينة عامرة على ساحل بحر الروم، متصلة بحدود غلجسكش و الإفرنجة و هما من بلاد الروم</w:t>
      </w:r>
      <w:r>
        <w:rPr>
          <w:rFonts w:eastAsia="Amiri" w:cs="Amiri" w:ascii="Amiri" w:hAnsi="Amiri"/>
          <w:color w:val="111111"/>
          <w:sz w:val="28"/>
          <w:szCs w:val="28"/>
          <w:rtl w:val="true"/>
          <w:lang w:bidi="ar-SA"/>
        </w:rPr>
        <w:t>.</w:t>
      </w:r>
    </w:p>
    <w:p>
      <w:pPr>
        <w:pStyle w:val="Heading3"/>
        <w:numPr>
          <w:ilvl w:val="2"/>
          <w:numId w:val="1"/>
        </w:numPr>
        <w:rPr/>
      </w:pPr>
      <w:bookmarkStart w:id="2047" w:name="__RefHeading___Toc1084108_2314609296"/>
      <w:bookmarkStart w:id="2048" w:name="_Toc951"/>
      <w:bookmarkEnd w:id="2047"/>
      <w:r>
        <w:rPr/>
        <w:t>10</w:t>
      </w:r>
      <w:r>
        <w:rPr>
          <w:rtl w:val="true"/>
        </w:rPr>
        <w:t xml:space="preserve">- </w:t>
      </w:r>
      <w:r>
        <w:rPr>
          <w:rtl w:val="true"/>
        </w:rPr>
        <w:t>بلنسية، مرسية، بجانة</w:t>
      </w:r>
      <w:r>
        <w:rPr>
          <w:rtl w:val="true"/>
        </w:rPr>
        <w:t>:</w:t>
      </w:r>
      <w:bookmarkEnd w:id="2048"/>
    </w:p>
    <w:p>
      <w:pPr>
        <w:pStyle w:val="BookText"/>
        <w:rPr/>
      </w:pPr>
      <w:r>
        <w:rPr>
          <w:rFonts w:ascii="Amiri" w:hAnsi="Amiri" w:eastAsia="Amiri" w:cs="Amiri"/>
          <w:color w:val="111111"/>
          <w:sz w:val="28"/>
          <w:sz w:val="28"/>
          <w:szCs w:val="28"/>
          <w:rtl w:val="true"/>
          <w:lang w:bidi="ar-SA"/>
        </w:rPr>
        <w:t>مدن تقع على على ساحل خليج بحر الروم، و هي ذوات نعم</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1084110_2314609296"/>
      <w:bookmarkStart w:id="2050" w:name="_Toc952"/>
      <w:bookmarkEnd w:id="2049"/>
      <w:r>
        <w:rPr/>
        <w:t>11</w:t>
      </w:r>
      <w:r>
        <w:rPr>
          <w:rtl w:val="true"/>
        </w:rPr>
        <w:t xml:space="preserve">- </w:t>
      </w:r>
      <w:r>
        <w:rPr>
          <w:rtl w:val="true"/>
        </w:rPr>
        <w:t>مالقة</w:t>
      </w:r>
      <w:r>
        <w:rPr>
          <w:rtl w:val="true"/>
        </w:rPr>
        <w:t>:</w:t>
      </w:r>
      <w:bookmarkEnd w:id="2050"/>
    </w:p>
    <w:p>
      <w:pPr>
        <w:pStyle w:val="BookText"/>
        <w:rPr/>
      </w:pPr>
      <w:r>
        <w:rPr>
          <w:rFonts w:ascii="Amiri" w:hAnsi="Amiri" w:eastAsia="Amiri" w:cs="Amiri"/>
          <w:color w:val="111111"/>
          <w:sz w:val="28"/>
          <w:sz w:val="28"/>
          <w:szCs w:val="28"/>
          <w:rtl w:val="true"/>
          <w:lang w:bidi="ar-SA"/>
        </w:rPr>
        <w:t>مدينة على ساحل بحر الروم، ترتفع منها جلود التماسيح التي تصنع منها مقابض السيوف الصلبة جدا</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1084112_2314609296"/>
      <w:bookmarkStart w:id="2052" w:name="_Toc953"/>
      <w:bookmarkEnd w:id="2051"/>
      <w:r>
        <w:rPr/>
        <w:t>12</w:t>
      </w:r>
      <w:r>
        <w:rPr>
          <w:rtl w:val="true"/>
        </w:rPr>
        <w:t xml:space="preserve">- </w:t>
      </w:r>
      <w:r>
        <w:rPr>
          <w:rtl w:val="true"/>
        </w:rPr>
        <w:t>الجزيرة</w:t>
      </w:r>
      <w:r>
        <w:rPr>
          <w:rtl w:val="true"/>
        </w:rPr>
        <w:t>:</w:t>
      </w:r>
      <w:bookmarkEnd w:id="2052"/>
    </w:p>
    <w:p>
      <w:pPr>
        <w:pStyle w:val="BookText"/>
        <w:rPr/>
      </w:pPr>
      <w:r>
        <w:rPr>
          <w:rFonts w:ascii="Amiri" w:hAnsi="Amiri" w:eastAsia="Amiri" w:cs="Amiri"/>
          <w:color w:val="111111"/>
          <w:sz w:val="28"/>
          <w:sz w:val="28"/>
          <w:szCs w:val="28"/>
          <w:rtl w:val="true"/>
          <w:lang w:bidi="ar-SA"/>
        </w:rPr>
        <w:t>مدينة على ساحل؛ و هي أول بلاد المسلمين، و تبدأ الأندلس منها</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1084114_2314609296"/>
      <w:bookmarkStart w:id="2054" w:name="_Toc954"/>
      <w:bookmarkEnd w:id="2053"/>
      <w:r>
        <w:rPr/>
        <w:t>13</w:t>
      </w:r>
      <w:r>
        <w:rPr>
          <w:rtl w:val="true"/>
        </w:rPr>
        <w:t xml:space="preserve">- </w:t>
      </w:r>
      <w:r>
        <w:rPr>
          <w:rtl w:val="true"/>
        </w:rPr>
        <w:t>شذونة، إشبيلية، أخشنبة</w:t>
      </w:r>
      <w:r>
        <w:rPr>
          <w:rtl w:val="true"/>
        </w:rPr>
        <w:t>:</w:t>
      </w:r>
      <w:bookmarkEnd w:id="2054"/>
    </w:p>
    <w:p>
      <w:pPr>
        <w:pStyle w:val="BookText"/>
        <w:rPr/>
      </w:pPr>
      <w:r>
        <w:rPr>
          <w:rFonts w:ascii="Amiri" w:hAnsi="Amiri" w:eastAsia="Amiri" w:cs="Amiri"/>
          <w:color w:val="111111"/>
          <w:sz w:val="28"/>
          <w:sz w:val="28"/>
          <w:szCs w:val="28"/>
          <w:rtl w:val="true"/>
          <w:lang w:bidi="ar-SA"/>
        </w:rPr>
        <w:t>مدن على ساحل بحر الأوقيانوس المغربي، قليلة النعم و السكان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5" w:name="__RefHeading___Toc1084116_2314609296"/>
      <w:bookmarkStart w:id="2056" w:name="_Toc955"/>
      <w:bookmarkEnd w:id="2055"/>
      <w:r>
        <w:rPr/>
        <w:t>14</w:t>
      </w:r>
      <w:r>
        <w:rPr>
          <w:rtl w:val="true"/>
        </w:rPr>
        <w:t xml:space="preserve">- </w:t>
      </w:r>
      <w:r>
        <w:rPr>
          <w:rtl w:val="true"/>
        </w:rPr>
        <w:t>شنترين</w:t>
      </w:r>
      <w:r>
        <w:rPr>
          <w:rtl w:val="true"/>
        </w:rPr>
        <w:t>:</w:t>
      </w:r>
      <w:bookmarkEnd w:id="2056"/>
    </w:p>
    <w:p>
      <w:pPr>
        <w:pStyle w:val="BookText"/>
        <w:rPr/>
      </w:pPr>
      <w:r>
        <w:rPr>
          <w:rFonts w:ascii="Amiri" w:hAnsi="Amiri" w:eastAsia="Amiri" w:cs="Amiri"/>
          <w:color w:val="111111"/>
          <w:sz w:val="28"/>
          <w:sz w:val="28"/>
          <w:szCs w:val="28"/>
          <w:rtl w:val="true"/>
          <w:lang w:bidi="ar-SA"/>
        </w:rPr>
        <w:t>آخر مدينة من حدود الأندلس، تقع على ساحل بحر الأوقيانوس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يرتفع منها العنبر الأشهب الذي هو في غاية الجودة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في حدود المغرب أي مكان آخر</w:t>
      </w:r>
      <w:r>
        <w:rPr>
          <w:rFonts w:eastAsia="Amiri" w:cs="Amiri" w:ascii="Amiri" w:hAnsi="Amiri"/>
          <w:color w:val="111111"/>
          <w:sz w:val="28"/>
          <w:szCs w:val="28"/>
          <w:rtl w:val="true"/>
          <w:lang w:bidi="ar-SA"/>
        </w:rPr>
        <w:t>.</w:t>
      </w:r>
      <w:bookmarkStart w:id="2057" w:name="pg19779_190384"/>
    </w:p>
    <w:p>
      <w:pPr>
        <w:pStyle w:val="Heading2"/>
        <w:numPr>
          <w:ilvl w:val="1"/>
          <w:numId w:val="1"/>
        </w:numPr>
        <w:rPr/>
      </w:pPr>
      <w:bookmarkStart w:id="2058" w:name="__RefHeading___Toc1084118_2314609296"/>
      <w:bookmarkStart w:id="2059" w:name="_Toc956"/>
      <w:bookmarkEnd w:id="2057"/>
      <w:bookmarkEnd w:id="2058"/>
      <w:r>
        <w:rPr/>
        <w:t>42</w:t>
      </w:r>
      <w:r>
        <w:rPr>
          <w:rtl w:val="true"/>
        </w:rPr>
        <w:t xml:space="preserve">- </w:t>
      </w:r>
      <w:r>
        <w:rPr>
          <w:rtl w:val="true"/>
        </w:rPr>
        <w:t>القول في بلاد الروم و أعمالها</w:t>
      </w:r>
      <w:bookmarkEnd w:id="2059"/>
    </w:p>
    <w:p>
      <w:pPr>
        <w:pStyle w:val="Heading3"/>
        <w:numPr>
          <w:ilvl w:val="2"/>
          <w:numId w:val="1"/>
        </w:numPr>
        <w:rPr/>
      </w:pPr>
      <w:bookmarkStart w:id="2060" w:name="__RefHeading___Toc1084120_2314609296"/>
      <w:bookmarkStart w:id="2061" w:name="_Toc957"/>
      <w:bookmarkEnd w:id="2060"/>
      <w:r>
        <w:rPr>
          <w:rtl w:val="true"/>
        </w:rPr>
        <w:t>اشارة</w:t>
      </w:r>
      <w:bookmarkEnd w:id="2061"/>
    </w:p>
    <w:p>
      <w:pPr>
        <w:pStyle w:val="BookText"/>
        <w:rPr/>
      </w:pPr>
      <w:r>
        <w:rPr>
          <w:rFonts w:ascii="Amiri" w:hAnsi="Amiri" w:eastAsia="Amiri" w:cs="Amiri"/>
          <w:color w:val="111111"/>
          <w:sz w:val="28"/>
          <w:sz w:val="28"/>
          <w:szCs w:val="28"/>
          <w:rtl w:val="true"/>
          <w:lang w:bidi="ar-SA"/>
        </w:rPr>
        <w:t xml:space="preserve">بلاد شرقيها أرمينية و السرير و اللان؛ و جنوبيها بعض حدود الشام و بعض بحر الروم و بعض حدود الأندلس؛ و غربيها بحر الأوقيانوس المغربي؛ و شماليها بعض خراب الشمال و بعض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الصقالبة و بعض بلاد البرجان و بعض بحر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بلاد عظيمة جدا ذات نعم وفيرة لا حدّ لها، و في غاية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مدن و قرى كثيرة و نواح عظيمة ذات زروع و ثمار وفيرة و مياه جارية و تجارات و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بحيرات صغيرة و جبال و قلاع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منها الثياب السندس و الميساني و الطنافس و الجوارب و التكك الثمينة بوفرة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بلاد الروم أربعة عشر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بعد خليج القسطنطينية إلى الغرب منه؛ و أحد عشر منها إلى الشرق منه</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إلى غرب الخليج فأول عمل منها</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1084122_2314609296"/>
      <w:bookmarkStart w:id="2063" w:name="_Toc958"/>
      <w:bookmarkEnd w:id="2062"/>
      <w:r>
        <w:rPr/>
        <w:t>1</w:t>
      </w:r>
      <w:r>
        <w:rPr>
          <w:rtl w:val="true"/>
        </w:rPr>
        <w:t xml:space="preserve">- </w:t>
      </w:r>
      <w:r>
        <w:rPr>
          <w:rtl w:val="true"/>
        </w:rPr>
        <w:t>طابلان</w:t>
      </w:r>
      <w:r>
        <w:rPr>
          <w:rtl w:val="true"/>
        </w:rPr>
        <w:t>:</w:t>
      </w:r>
      <w:bookmarkEnd w:id="2063"/>
    </w:p>
    <w:p>
      <w:pPr>
        <w:pStyle w:val="BookText"/>
        <w:rPr/>
      </w:pPr>
      <w:r>
        <w:rPr>
          <w:rFonts w:ascii="Amiri" w:hAnsi="Amiri" w:eastAsia="Amiri" w:cs="Amiri"/>
          <w:color w:val="111111"/>
          <w:sz w:val="28"/>
          <w:sz w:val="28"/>
          <w:szCs w:val="28"/>
          <w:rtl w:val="true"/>
          <w:lang w:bidi="ar-SA"/>
        </w:rPr>
        <w:t>الكورة التي تقع فيها القسطنطينية التي هي مستقر ملوك الروم، و الموضع ذو التجارات الكثيرة</w:t>
      </w:r>
      <w:r>
        <w:rPr>
          <w:rFonts w:eastAsia="Amiri" w:cs="Amiri" w:ascii="Amiri" w:hAnsi="Amiri"/>
          <w:color w:val="111111"/>
          <w:sz w:val="28"/>
          <w:szCs w:val="28"/>
          <w:rtl w:val="true"/>
          <w:lang w:bidi="ar-SA"/>
        </w:rPr>
        <w:t>.</w:t>
      </w:r>
    </w:p>
    <w:p>
      <w:pPr>
        <w:pStyle w:val="Heading3"/>
        <w:numPr>
          <w:ilvl w:val="2"/>
          <w:numId w:val="1"/>
        </w:numPr>
        <w:rPr/>
      </w:pPr>
      <w:bookmarkStart w:id="2064" w:name="__RefHeading___Toc1084124_2314609296"/>
      <w:bookmarkStart w:id="2065" w:name="_Toc959"/>
      <w:bookmarkEnd w:id="2064"/>
      <w:r>
        <w:rPr/>
        <w:t>2</w:t>
      </w:r>
      <w:r>
        <w:rPr>
          <w:rtl w:val="true"/>
        </w:rPr>
        <w:t xml:space="preserve">- </w:t>
      </w:r>
      <w:r>
        <w:rPr>
          <w:rtl w:val="true"/>
        </w:rPr>
        <w:t>مقدونية</w:t>
      </w:r>
      <w:r>
        <w:rPr>
          <w:rtl w:val="true"/>
        </w:rPr>
        <w:t>:</w:t>
      </w:r>
      <w:bookmarkEnd w:id="2065"/>
    </w:p>
    <w:p>
      <w:pPr>
        <w:pStyle w:val="BookText"/>
        <w:rPr/>
      </w:pPr>
      <w:r>
        <w:rPr>
          <w:rFonts w:ascii="Amiri" w:hAnsi="Amiri" w:eastAsia="Amiri" w:cs="Amiri"/>
          <w:color w:val="111111"/>
          <w:sz w:val="28"/>
          <w:sz w:val="28"/>
          <w:szCs w:val="28"/>
          <w:rtl w:val="true"/>
          <w:lang w:bidi="ar-SA"/>
        </w:rPr>
        <w:t>ناحية كان منها الإسكندر الرومي و هي متصلة ببحر الروم</w:t>
      </w:r>
      <w:r>
        <w:rPr>
          <w:rFonts w:eastAsia="Amiri" w:cs="Amiri" w:ascii="Amiri" w:hAnsi="Amiri"/>
          <w:color w:val="111111"/>
          <w:sz w:val="28"/>
          <w:szCs w:val="28"/>
          <w:rtl w:val="true"/>
          <w:lang w:bidi="ar-SA"/>
        </w:rPr>
        <w:t>.</w:t>
      </w:r>
    </w:p>
    <w:p>
      <w:pPr>
        <w:pStyle w:val="Heading3"/>
        <w:numPr>
          <w:ilvl w:val="2"/>
          <w:numId w:val="1"/>
        </w:numPr>
        <w:rPr/>
      </w:pPr>
      <w:bookmarkStart w:id="2066" w:name="__RefHeading___Toc1084126_2314609296"/>
      <w:bookmarkStart w:id="2067" w:name="_Toc960"/>
      <w:bookmarkEnd w:id="2066"/>
      <w:r>
        <w:rPr/>
        <w:t>3</w:t>
      </w:r>
      <w:r>
        <w:rPr>
          <w:rtl w:val="true"/>
        </w:rPr>
        <w:t xml:space="preserve">- </w:t>
      </w:r>
      <w:r>
        <w:rPr>
          <w:rtl w:val="true"/>
        </w:rPr>
        <w:t>تراقية</w:t>
      </w:r>
      <w:r>
        <w:rPr>
          <w:rtl w:val="true"/>
        </w:rPr>
        <w:t>:</w:t>
      </w:r>
      <w:bookmarkEnd w:id="2067"/>
    </w:p>
    <w:p>
      <w:pPr>
        <w:pStyle w:val="BookText"/>
        <w:rPr/>
      </w:pPr>
      <w:r>
        <w:rPr>
          <w:rFonts w:ascii="Amiri" w:hAnsi="Amiri" w:eastAsia="Amiri" w:cs="Amiri"/>
          <w:color w:val="111111"/>
          <w:sz w:val="28"/>
          <w:sz w:val="28"/>
          <w:szCs w:val="28"/>
          <w:rtl w:val="true"/>
          <w:lang w:bidi="ar-SA"/>
        </w:rPr>
        <w:t>متصلة ببحر بنطس</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الأحد عشر عملا الواقعة إلى شرق الخليج فهي</w:t>
      </w:r>
      <w:r>
        <w:rPr>
          <w:rFonts w:eastAsia="Amiri" w:cs="Amiri" w:ascii="Amiri" w:hAnsi="Amiri"/>
          <w:color w:val="111111"/>
          <w:sz w:val="28"/>
          <w:szCs w:val="28"/>
          <w:rtl w:val="true"/>
          <w:lang w:bidi="ar-SA"/>
        </w:rPr>
        <w:t>:</w:t>
      </w:r>
    </w:p>
    <w:p>
      <w:pPr>
        <w:pStyle w:val="Heading3"/>
        <w:numPr>
          <w:ilvl w:val="2"/>
          <w:numId w:val="1"/>
        </w:numPr>
        <w:rPr/>
      </w:pPr>
      <w:bookmarkStart w:id="2068" w:name="__RefHeading___Toc1084128_2314609296"/>
      <w:bookmarkStart w:id="2069" w:name="_Toc961"/>
      <w:bookmarkEnd w:id="2068"/>
      <w:r>
        <w:rPr/>
        <w:t>4</w:t>
      </w:r>
      <w:r>
        <w:rPr>
          <w:rtl w:val="true"/>
        </w:rPr>
        <w:t xml:space="preserve">- </w:t>
      </w:r>
      <w:r>
        <w:rPr>
          <w:rtl w:val="true"/>
        </w:rPr>
        <w:t xml:space="preserve">ثرقسيس؛ </w:t>
      </w:r>
      <w:r>
        <w:rPr/>
        <w:t>5</w:t>
      </w:r>
      <w:r>
        <w:rPr>
          <w:rtl w:val="true"/>
        </w:rPr>
        <w:t xml:space="preserve">. </w:t>
      </w:r>
      <w:r>
        <w:rPr>
          <w:rtl w:val="true"/>
        </w:rPr>
        <w:t xml:space="preserve">أبسيق؛ </w:t>
      </w:r>
      <w:r>
        <w:rPr/>
        <w:t>6</w:t>
      </w:r>
      <w:r>
        <w:rPr>
          <w:rtl w:val="true"/>
        </w:rPr>
        <w:t xml:space="preserve">. </w:t>
      </w:r>
      <w:r>
        <w:rPr>
          <w:rtl w:val="true"/>
        </w:rPr>
        <w:t xml:space="preserve">أبطماط؛ </w:t>
      </w:r>
      <w:r>
        <w:rPr/>
        <w:t>7</w:t>
      </w:r>
      <w:r>
        <w:rPr>
          <w:rtl w:val="true"/>
        </w:rPr>
        <w:t xml:space="preserve">. </w:t>
      </w:r>
      <w:r>
        <w:rPr>
          <w:rtl w:val="true"/>
        </w:rPr>
        <w:t xml:space="preserve">سلوقية؛ </w:t>
      </w:r>
      <w:r>
        <w:rPr/>
        <w:t>8</w:t>
      </w:r>
      <w:r>
        <w:rPr>
          <w:rtl w:val="true"/>
        </w:rPr>
        <w:t xml:space="preserve">. </w:t>
      </w:r>
      <w:r>
        <w:rPr>
          <w:rtl w:val="true"/>
        </w:rPr>
        <w:t xml:space="preserve">ناطليق؛ </w:t>
      </w:r>
      <w:r>
        <w:rPr/>
        <w:t>9</w:t>
      </w:r>
      <w:r>
        <w:rPr>
          <w:rtl w:val="true"/>
        </w:rPr>
        <w:t xml:space="preserve">. </w:t>
      </w:r>
      <w:r>
        <w:rPr>
          <w:rtl w:val="true"/>
        </w:rPr>
        <w:t xml:space="preserve">بقلار؛ </w:t>
      </w:r>
      <w:r>
        <w:rPr/>
        <w:t>10</w:t>
      </w:r>
      <w:r>
        <w:rPr>
          <w:rtl w:val="true"/>
        </w:rPr>
        <w:t xml:space="preserve">. </w:t>
      </w:r>
      <w:r>
        <w:rPr>
          <w:rtl w:val="true"/>
        </w:rPr>
        <w:t xml:space="preserve">أفلاخونية؛ </w:t>
      </w:r>
      <w:r>
        <w:rPr/>
        <w:t>11</w:t>
      </w:r>
      <w:r>
        <w:rPr>
          <w:rtl w:val="true"/>
        </w:rPr>
        <w:t xml:space="preserve">. </w:t>
      </w:r>
      <w:r>
        <w:rPr>
          <w:rtl w:val="true"/>
        </w:rPr>
        <w:t xml:space="preserve">قبادق؛ </w:t>
      </w:r>
      <w:r>
        <w:rPr/>
        <w:t>12</w:t>
      </w:r>
      <w:r>
        <w:rPr>
          <w:rtl w:val="true"/>
        </w:rPr>
        <w:t xml:space="preserve">. </w:t>
      </w:r>
      <w:r>
        <w:rPr>
          <w:rtl w:val="true"/>
        </w:rPr>
        <w:t xml:space="preserve">خرشنة؛ </w:t>
      </w:r>
      <w:r>
        <w:rPr/>
        <w:t>13</w:t>
      </w:r>
      <w:r>
        <w:rPr>
          <w:rtl w:val="true"/>
        </w:rPr>
        <w:t xml:space="preserve">. </w:t>
      </w:r>
      <w:r>
        <w:rPr>
          <w:rtl w:val="true"/>
        </w:rPr>
        <w:t xml:space="preserve">أرمنياق؛ </w:t>
      </w:r>
      <w:r>
        <w:rPr/>
        <w:t>14</w:t>
      </w:r>
      <w:r>
        <w:rPr>
          <w:rtl w:val="true"/>
        </w:rPr>
        <w:t xml:space="preserve">. </w:t>
      </w:r>
      <w:r>
        <w:rPr>
          <w:rtl w:val="true"/>
        </w:rPr>
        <w:t>خالدية</w:t>
      </w:r>
      <w:r>
        <w:rPr>
          <w:rtl w:val="true"/>
        </w:rPr>
        <w:t>:</w:t>
      </w:r>
      <w:bookmarkEnd w:id="206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عمل من هذه الأعمال كورة ذات مدن و قرى و قلاع و أسوار و جبال و مياه جارية و نعم وفيرة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واحد من هذه الأعمال قائد للجيش معين من قبل ملك الروم، و معه</w:t>
      </w:r>
      <w:bookmarkStart w:id="2070" w:name="pg19779_190385"/>
    </w:p>
    <w:p>
      <w:pPr>
        <w:pStyle w:val="BookText"/>
        <w:rPr/>
      </w:pPr>
      <w:bookmarkEnd w:id="2070"/>
      <w:r>
        <w:rPr>
          <w:rFonts w:ascii="Amiri" w:hAnsi="Amiri" w:eastAsia="Amiri" w:cs="Amiri"/>
          <w:color w:val="111111"/>
          <w:sz w:val="28"/>
          <w:sz w:val="28"/>
          <w:szCs w:val="28"/>
          <w:rtl w:val="true"/>
          <w:lang w:bidi="ar-SA"/>
        </w:rPr>
        <w:t>العساكر الكثيرة الذين تتراوح أعدادهم بين ثلاثة آلاف و ستة آلاف فارس مسئولين عن المحافظة على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داخل بلاد الروم القديمة، فقد كانت توجد مدن كثيرة، و لكنها الآن قليلة، أغلبها رساتيق عامرة ذات نعم و أسوار حصينة جدا بسبب كثرة الغزاة عليهم، و توجد في كل واحدة قلعة يلتجئ إليها الناس وقت هروبهم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الأعمال أو القرى الكبيرة و تلك التي من المدن هي التي صورناها في الصورة و أوضحناها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1" w:name="__RefHeading___Toc1084130_2314609296"/>
      <w:bookmarkStart w:id="2072" w:name="_Toc962"/>
      <w:bookmarkEnd w:id="2071"/>
      <w:r>
        <w:rPr/>
        <w:t>15</w:t>
      </w:r>
      <w:r>
        <w:rPr>
          <w:rtl w:val="true"/>
        </w:rPr>
        <w:t xml:space="preserve">- </w:t>
      </w:r>
      <w:r>
        <w:rPr>
          <w:rtl w:val="true"/>
        </w:rPr>
        <w:t>كرج</w:t>
      </w:r>
      <w:r>
        <w:rPr>
          <w:rtl w:val="true"/>
        </w:rPr>
        <w:t>:</w:t>
      </w:r>
      <w:bookmarkEnd w:id="2072"/>
    </w:p>
    <w:p>
      <w:pPr>
        <w:pStyle w:val="BookText"/>
        <w:rPr/>
      </w:pPr>
      <w:r>
        <w:rPr>
          <w:rFonts w:ascii="IRNazanin" w:hAnsi="IRNazanin" w:eastAsia="IRNazanin"/>
          <w:color w:val="111111"/>
          <w:sz w:val="28"/>
          <w:sz w:val="28"/>
          <w:szCs w:val="28"/>
          <w:rtl w:val="true"/>
          <w:lang w:bidi="fa-IR"/>
        </w:rPr>
        <w:t>من أعمال بلاد الروم</w:t>
      </w:r>
      <w:r>
        <w:rPr>
          <w:rStyle w:val="FootnoteAnchor"/>
          <w:rtl w:val="true"/>
        </w:rPr>
        <w:footnoteReference w:id="403"/>
      </w:r>
      <w:r>
        <w:rPr>
          <w:rFonts w:ascii="Amiri" w:hAnsi="Amiri" w:eastAsia="Amiri" w:cs="Amiri"/>
          <w:color w:val="111111"/>
          <w:sz w:val="28"/>
          <w:sz w:val="28"/>
          <w:szCs w:val="28"/>
          <w:rtl w:val="true"/>
          <w:lang w:bidi="ar-SA"/>
        </w:rPr>
        <w:t>، يقع أغلبها في جزائر صغيرة، و في بحر بنطس توجد مدينة تدعى الكرج و هي على ساحل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 أهلها شبيهة بأخلاق الروم من جميع الوجوه</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1084132_2314609296"/>
      <w:bookmarkStart w:id="2074" w:name="_Toc963"/>
      <w:bookmarkEnd w:id="2073"/>
      <w:r>
        <w:rPr/>
        <w:t>16</w:t>
      </w:r>
      <w:r>
        <w:rPr>
          <w:rtl w:val="true"/>
        </w:rPr>
        <w:t xml:space="preserve">- </w:t>
      </w:r>
      <w:r>
        <w:rPr>
          <w:rtl w:val="true"/>
        </w:rPr>
        <w:t>برجان</w:t>
      </w:r>
      <w:r>
        <w:rPr>
          <w:rtl w:val="true"/>
        </w:rPr>
        <w:t>:</w:t>
      </w:r>
      <w:bookmarkEnd w:id="2074"/>
    </w:p>
    <w:p>
      <w:pPr>
        <w:pStyle w:val="BookText"/>
        <w:rPr/>
      </w:pPr>
      <w:r>
        <w:rPr>
          <w:rFonts w:ascii="Amiri" w:hAnsi="Amiri" w:eastAsia="Amiri" w:cs="Amiri"/>
          <w:color w:val="111111"/>
          <w:sz w:val="28"/>
          <w:sz w:val="28"/>
          <w:szCs w:val="28"/>
          <w:rtl w:val="true"/>
          <w:lang w:bidi="ar-SA"/>
        </w:rPr>
        <w:t>بلاد لها مدينة تدعى برقية، نزهة ذات نعم وفيرة و تجارة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بقي منها فصحار و زروع و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 ذات مياه جارية؛ و من بلاد الروم و خراجها يعطى لملك الروم</w:t>
      </w:r>
      <w:r>
        <w:rPr>
          <w:rFonts w:eastAsia="Amiri" w:cs="Amiri" w:ascii="Amiri" w:hAnsi="Amiri"/>
          <w:color w:val="111111"/>
          <w:sz w:val="28"/>
          <w:szCs w:val="28"/>
          <w:rtl w:val="true"/>
          <w:lang w:bidi="ar-SA"/>
        </w:rPr>
        <w:t>.</w:t>
      </w:r>
    </w:p>
    <w:p>
      <w:pPr>
        <w:pStyle w:val="Heading3"/>
        <w:numPr>
          <w:ilvl w:val="2"/>
          <w:numId w:val="1"/>
        </w:numPr>
        <w:rPr/>
      </w:pPr>
      <w:bookmarkStart w:id="2075" w:name="__RefHeading___Toc1084134_2314609296"/>
      <w:bookmarkStart w:id="2076" w:name="_Toc964"/>
      <w:bookmarkEnd w:id="2075"/>
      <w:r>
        <w:rPr/>
        <w:t>17</w:t>
      </w:r>
      <w:r>
        <w:rPr>
          <w:rtl w:val="true"/>
        </w:rPr>
        <w:t xml:space="preserve">- </w:t>
      </w:r>
      <w:r>
        <w:rPr>
          <w:rtl w:val="true"/>
        </w:rPr>
        <w:t>الصقالبة المتنصرة</w:t>
      </w:r>
      <w:r>
        <w:rPr>
          <w:rtl w:val="true"/>
        </w:rPr>
        <w:t>:</w:t>
      </w:r>
      <w:bookmarkEnd w:id="2076"/>
    </w:p>
    <w:p>
      <w:pPr>
        <w:pStyle w:val="BookText"/>
        <w:rPr/>
      </w:pPr>
      <w:r>
        <w:rPr>
          <w:rFonts w:ascii="Amiri" w:hAnsi="Amiri" w:eastAsia="Amiri" w:cs="Amiri"/>
          <w:color w:val="111111"/>
          <w:sz w:val="28"/>
          <w:sz w:val="28"/>
          <w:szCs w:val="28"/>
          <w:rtl w:val="true"/>
          <w:lang w:bidi="ar-SA"/>
        </w:rPr>
        <w:t>بلاد في أرض الروم، أهلها صقالبة تنصّروا و يعطون الخراج لملك الروم، و هم أثرياء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 ذو نعمة يسوده الأمان</w:t>
      </w:r>
      <w:r>
        <w:rPr>
          <w:rFonts w:eastAsia="Amiri" w:cs="Amiri" w:ascii="Amiri" w:hAnsi="Amiri"/>
          <w:color w:val="111111"/>
          <w:sz w:val="28"/>
          <w:szCs w:val="28"/>
          <w:rtl w:val="true"/>
          <w:lang w:bidi="ar-SA"/>
        </w:rPr>
        <w:t>.</w:t>
      </w:r>
    </w:p>
    <w:p>
      <w:pPr>
        <w:pStyle w:val="Heading3"/>
        <w:numPr>
          <w:ilvl w:val="2"/>
          <w:numId w:val="1"/>
        </w:numPr>
        <w:rPr/>
      </w:pPr>
      <w:bookmarkStart w:id="2077" w:name="__RefHeading___Toc1084136_2314609296"/>
      <w:bookmarkStart w:id="2078" w:name="_Toc965"/>
      <w:bookmarkEnd w:id="2077"/>
      <w:r>
        <w:rPr/>
        <w:t>18</w:t>
      </w:r>
      <w:r>
        <w:rPr>
          <w:rtl w:val="true"/>
        </w:rPr>
        <w:t xml:space="preserve">- </w:t>
      </w:r>
      <w:r>
        <w:rPr>
          <w:rtl w:val="true"/>
        </w:rPr>
        <w:t>البلغار</w:t>
      </w:r>
      <w:r>
        <w:rPr>
          <w:rtl w:val="true"/>
        </w:rPr>
        <w:t>:</w:t>
      </w:r>
      <w:bookmarkEnd w:id="2078"/>
    </w:p>
    <w:p>
      <w:pPr>
        <w:pStyle w:val="BookText"/>
        <w:rPr/>
      </w:pPr>
      <w:r>
        <w:rPr>
          <w:rFonts w:ascii="Amiri" w:hAnsi="Amiri" w:eastAsia="Amiri" w:cs="Amiri"/>
          <w:color w:val="111111"/>
          <w:sz w:val="28"/>
          <w:sz w:val="28"/>
          <w:szCs w:val="28"/>
          <w:rtl w:val="true"/>
          <w:lang w:bidi="ar-SA"/>
        </w:rPr>
        <w:t>اسم قوم يقيمون في جبل البلغار إلى الشمال الغربي من بلاد الروم؛ و هم كفار و روم أيضا لكن لهم حربا مع الروم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البلغار هؤلاء قوم جبليون لديهم زروع و ثمار و مواش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تمتد بلاد الروم باتجاه المغرب حتى تتصل ببحر الأوقيانوس المغربي؛ و باتجاه الجنوب لتتصل بالأندلس؛ و تتصل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بخراب الشمال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 منها 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توجد مفازة أخرى في أي موضع من بلاد الروم، إذ إنها عامرة بأسرها</w:t>
      </w:r>
      <w:r>
        <w:rPr>
          <w:rFonts w:eastAsia="Amiri" w:cs="Amiri" w:ascii="Amiri" w:hAnsi="Amiri"/>
          <w:color w:val="111111"/>
          <w:sz w:val="28"/>
          <w:szCs w:val="28"/>
          <w:rtl w:val="true"/>
          <w:lang w:bidi="ar-SA"/>
        </w:rPr>
        <w:t>.</w:t>
      </w:r>
    </w:p>
    <w:p>
      <w:pPr>
        <w:pStyle w:val="Heading3"/>
        <w:numPr>
          <w:ilvl w:val="2"/>
          <w:numId w:val="1"/>
        </w:numPr>
        <w:rPr/>
      </w:pPr>
      <w:bookmarkStart w:id="2079" w:name="__RefHeading___Toc1084138_2314609296"/>
      <w:bookmarkStart w:id="2080" w:name="_Toc966"/>
      <w:bookmarkEnd w:id="2079"/>
      <w:r>
        <w:rPr/>
        <w:t>19</w:t>
      </w:r>
      <w:r>
        <w:rPr>
          <w:rtl w:val="true"/>
        </w:rPr>
        <w:t xml:space="preserve">- </w:t>
      </w:r>
      <w:r>
        <w:rPr>
          <w:rtl w:val="true"/>
        </w:rPr>
        <w:t>إفرنجة</w:t>
      </w:r>
      <w:r>
        <w:rPr>
          <w:rtl w:val="true"/>
        </w:rPr>
        <w:t>:</w:t>
      </w:r>
      <w:bookmarkEnd w:id="2080"/>
    </w:p>
    <w:p>
      <w:pPr>
        <w:pStyle w:val="BookText"/>
        <w:rPr/>
      </w:pPr>
      <w:r>
        <w:rPr>
          <w:rFonts w:ascii="Amiri" w:hAnsi="Amiri" w:eastAsia="Amiri" w:cs="Amiri"/>
          <w:color w:val="111111"/>
          <w:sz w:val="28"/>
          <w:sz w:val="28"/>
          <w:szCs w:val="28"/>
          <w:rtl w:val="true"/>
          <w:lang w:bidi="ar-SA"/>
        </w:rPr>
        <w:t>عمل في بلاد الروم متصل ببحر الروم</w:t>
      </w:r>
      <w:r>
        <w:rPr>
          <w:rFonts w:eastAsia="Amiri" w:cs="Amiri" w:ascii="Amiri" w:hAnsi="Amiri"/>
          <w:color w:val="111111"/>
          <w:sz w:val="28"/>
          <w:szCs w:val="28"/>
          <w:rtl w:val="true"/>
          <w:lang w:bidi="ar-SA"/>
        </w:rPr>
        <w:t>.</w:t>
      </w:r>
    </w:p>
    <w:p>
      <w:pPr>
        <w:pStyle w:val="Heading3"/>
        <w:numPr>
          <w:ilvl w:val="2"/>
          <w:numId w:val="1"/>
        </w:numPr>
        <w:rPr/>
      </w:pPr>
      <w:bookmarkStart w:id="2081" w:name="__RefHeading___Toc1084140_2314609296"/>
      <w:bookmarkStart w:id="2082" w:name="_Toc967"/>
      <w:bookmarkEnd w:id="2081"/>
      <w:r>
        <w:rPr/>
        <w:t>20</w:t>
      </w:r>
      <w:r>
        <w:rPr>
          <w:rtl w:val="true"/>
        </w:rPr>
        <w:t xml:space="preserve">- </w:t>
      </w:r>
      <w:r>
        <w:rPr>
          <w:rtl w:val="true"/>
        </w:rPr>
        <w:t>رومية</w:t>
      </w:r>
      <w:r>
        <w:rPr>
          <w:rtl w:val="true"/>
        </w:rPr>
        <w:t>:</w:t>
      </w:r>
      <w:bookmarkEnd w:id="20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تقع على ساحل هذا البحر من بلاد الفرنجة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مستقر ملوك الروم قديما</w:t>
      </w:r>
      <w:r>
        <w:rPr>
          <w:rFonts w:eastAsia="Amiri" w:cs="Amiri" w:ascii="Amiri" w:hAnsi="Amiri"/>
          <w:color w:val="111111"/>
          <w:sz w:val="28"/>
          <w:szCs w:val="28"/>
          <w:rtl w:val="true"/>
          <w:lang w:bidi="ar-SA"/>
        </w:rPr>
        <w:t>.</w:t>
      </w:r>
      <w:bookmarkStart w:id="2083" w:name="pg19779_190386"/>
    </w:p>
    <w:p>
      <w:pPr>
        <w:pStyle w:val="Heading3"/>
        <w:numPr>
          <w:ilvl w:val="2"/>
          <w:numId w:val="1"/>
        </w:numPr>
        <w:rPr/>
      </w:pPr>
      <w:bookmarkStart w:id="2084" w:name="__RefHeading___Toc1084142_2314609296"/>
      <w:bookmarkStart w:id="2085" w:name="_Toc968"/>
      <w:bookmarkEnd w:id="2083"/>
      <w:bookmarkEnd w:id="2084"/>
      <w:r>
        <w:rPr/>
        <w:t>21</w:t>
      </w:r>
      <w:r>
        <w:rPr>
          <w:rtl w:val="true"/>
        </w:rPr>
        <w:t xml:space="preserve">- </w:t>
      </w:r>
      <w:r>
        <w:rPr>
          <w:rtl w:val="true"/>
        </w:rPr>
        <w:t>بسكونس، غلجسكس</w:t>
      </w:r>
      <w:r>
        <w:rPr>
          <w:rtl w:val="true"/>
        </w:rPr>
        <w:t>:</w:t>
      </w:r>
      <w:bookmarkEnd w:id="2085"/>
    </w:p>
    <w:p>
      <w:pPr>
        <w:pStyle w:val="BookText"/>
        <w:rPr/>
      </w:pPr>
      <w:r>
        <w:rPr>
          <w:rFonts w:ascii="Amiri" w:hAnsi="Amiri" w:eastAsia="Amiri" w:cs="Amiri"/>
          <w:color w:val="111111"/>
          <w:sz w:val="28"/>
          <w:sz w:val="28"/>
          <w:szCs w:val="28"/>
          <w:rtl w:val="true"/>
          <w:lang w:bidi="ar-SA"/>
        </w:rPr>
        <w:t>عملان بين الإفرنجة و الأندلس</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أندريه ميكيل،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يزال شعب الباسك مقيما فى هذه المنطقة الواقعة بين فرنسا و إسبانيا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أهلهما نصارى</w:t>
      </w:r>
      <w:r>
        <w:rPr>
          <w:rFonts w:eastAsia="IRNazanin" w:cs="IRNazanin"/>
          <w:color w:val="111111"/>
          <w:sz w:val="28"/>
          <w:szCs w:val="28"/>
          <w:rtl w:val="true"/>
          <w:lang w:bidi="fa-IR"/>
        </w:rPr>
        <w:t>.</w:t>
      </w:r>
    </w:p>
    <w:p>
      <w:pPr>
        <w:pStyle w:val="Heading3"/>
        <w:numPr>
          <w:ilvl w:val="2"/>
          <w:numId w:val="1"/>
        </w:numPr>
        <w:rPr/>
      </w:pPr>
      <w:bookmarkStart w:id="2086" w:name="__RefHeading___Toc1084144_2314609296"/>
      <w:bookmarkStart w:id="2087" w:name="_Toc969"/>
      <w:bookmarkEnd w:id="2086"/>
      <w:r>
        <w:rPr/>
        <w:t>22</w:t>
      </w:r>
      <w:r>
        <w:rPr>
          <w:rtl w:val="true"/>
        </w:rPr>
        <w:t xml:space="preserve">- </w:t>
      </w:r>
      <w:r>
        <w:rPr>
          <w:rtl w:val="true"/>
        </w:rPr>
        <w:t>برطينية</w:t>
      </w:r>
      <w:r>
        <w:rPr>
          <w:rtl w:val="true"/>
        </w:rPr>
        <w:t>:</w:t>
      </w:r>
      <w:bookmarkEnd w:id="2087"/>
    </w:p>
    <w:p>
      <w:pPr>
        <w:pStyle w:val="BookText"/>
        <w:rPr/>
      </w:pPr>
      <w:r>
        <w:rPr>
          <w:rFonts w:ascii="Amiri" w:hAnsi="Amiri" w:eastAsia="Amiri" w:cs="Amiri"/>
          <w:color w:val="111111"/>
          <w:sz w:val="28"/>
          <w:sz w:val="28"/>
          <w:szCs w:val="28"/>
          <w:rtl w:val="true"/>
          <w:lang w:bidi="ar-SA"/>
        </w:rPr>
        <w:t>آخر مدينة من الروم على ساحل بحر الأوقيانوس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فرضة بلاد الروم و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الواقع بين الخليج حتى الأندلس على ساحل بحر الروم فيدعى ساحل أثيناس</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1084146_2314609296"/>
      <w:bookmarkStart w:id="2089" w:name="_Toc970"/>
      <w:bookmarkEnd w:id="2088"/>
      <w:r>
        <w:rPr/>
        <w:t>23</w:t>
      </w:r>
      <w:r>
        <w:rPr>
          <w:rtl w:val="true"/>
        </w:rPr>
        <w:t xml:space="preserve">- </w:t>
      </w:r>
      <w:r>
        <w:rPr>
          <w:rtl w:val="true"/>
        </w:rPr>
        <w:t>يونان</w:t>
      </w:r>
      <w:r>
        <w:rPr>
          <w:rtl w:val="true"/>
        </w:rPr>
        <w:t>:</w:t>
      </w:r>
      <w:bookmarkEnd w:id="20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مدينة من أثيناس هذه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نبغ جميع الحكماء و الفلاسفة من أثيناس هذه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2090" w:name="pg19779_190387"/>
    </w:p>
    <w:p>
      <w:pPr>
        <w:pStyle w:val="Heading2"/>
        <w:numPr>
          <w:ilvl w:val="1"/>
          <w:numId w:val="1"/>
        </w:numPr>
        <w:rPr/>
      </w:pPr>
      <w:bookmarkStart w:id="2091" w:name="__RefHeading___Toc1084148_2314609296"/>
      <w:bookmarkStart w:id="2092" w:name="_Toc971"/>
      <w:bookmarkEnd w:id="2090"/>
      <w:bookmarkEnd w:id="2091"/>
      <w:r>
        <w:rPr/>
        <w:t>43</w:t>
      </w:r>
      <w:r>
        <w:rPr>
          <w:rtl w:val="true"/>
        </w:rPr>
        <w:t xml:space="preserve">- </w:t>
      </w:r>
      <w:r>
        <w:rPr>
          <w:rtl w:val="true"/>
        </w:rPr>
        <w:t>القول في بلاد الصقالبة</w:t>
      </w:r>
      <w:bookmarkEnd w:id="2092"/>
    </w:p>
    <w:p>
      <w:pPr>
        <w:pStyle w:val="Heading3"/>
        <w:numPr>
          <w:ilvl w:val="2"/>
          <w:numId w:val="1"/>
        </w:numPr>
        <w:rPr/>
      </w:pPr>
      <w:bookmarkStart w:id="2093" w:name="__RefHeading___Toc1084150_2314609296"/>
      <w:bookmarkStart w:id="2094" w:name="_Toc972"/>
      <w:bookmarkEnd w:id="2093"/>
      <w:r>
        <w:rPr>
          <w:rtl w:val="true"/>
        </w:rPr>
        <w:t>اشارة</w:t>
      </w:r>
      <w:bookmarkEnd w:id="2094"/>
    </w:p>
    <w:p>
      <w:pPr>
        <w:pStyle w:val="BookText"/>
        <w:rPr/>
      </w:pPr>
      <w:r>
        <w:rPr>
          <w:rFonts w:ascii="Amiri" w:hAnsi="Amiri" w:eastAsia="Amiri" w:cs="Amiri"/>
          <w:color w:val="111111"/>
          <w:sz w:val="28"/>
          <w:sz w:val="28"/>
          <w:szCs w:val="28"/>
          <w:rtl w:val="true"/>
          <w:lang w:bidi="ar-SA"/>
        </w:rPr>
        <w:t>بلاد شرقيها البلغار الداخلة و بعض من بلاد الروس؛ و جنوبيها بعض بحر بنطس و بعض من الروم؛ و غربيها و شماليها بأسره مفازات و خرائب الشمال</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يوجد الشرقيون منهم فى روسيا و أوكرانيا، و بلغاريا و يوغسلافيا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تشترك المصادر الآتية مع حدود العالم فى معلوماتها عنهم إلى درجة استخدام نفس الكلمات و الجمل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الأعلاق النفيسة،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زين الأخبار،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طبائع الحيوان،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الجدول الآتى يوضح ما يمكن أن يفعله النّسّاخ بالكلمات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طبائع الحيوان ملك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بسموت 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شويت نائب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خزرات و معلومات البكرى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 الممالك،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مستقاة من مصدر مستقل هو إبراهيم بن يعقوب الإسرائيلى الطرطوشى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الصقالبة 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بلاد كبيرة و بها أشجار ملتفّة، و أهلها يقيمون تحت الأشجار، و ليس لديهم زراعة سوى زراعة الدخن و الأعناب، لكن العسل الجيد كثير بها و كذلك النبيذ و ما شابه ذلك مما يصنع كل رجل منهم مائة خابية من النبيذ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قطعان خنازير و كذلك قطعان نعاج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أهلها يحرقون موتاهم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يموت لهم ميت فإن زوجته تقتل نفسها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يرتدون القمصان الطويلة التي تغطي الكعب و ينتعلون الأحذية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عبدة 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يزينون أيديهم بأسورة مما لا يوجد لدى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أسلحتهم الترس و المزراق و الرمح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يسمى ملك الصقالبة باسم بسموت سويت؛ و طعام ملوكهم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جميعهم خلال الشتاء في المغاور و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قلاع و أسوار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ملابسهم من الكتّان على الأغلب؛ و يرون في خدمتهم للملك واجبا يدخل ضمن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مدينتان</w:t>
      </w:r>
      <w:r>
        <w:rPr>
          <w:rFonts w:eastAsia="Amiri" w:cs="Amiri" w:ascii="Amiri" w:hAnsi="Amiri"/>
          <w:color w:val="111111"/>
          <w:sz w:val="28"/>
          <w:szCs w:val="28"/>
          <w:rtl w:val="true"/>
          <w:lang w:bidi="ar-SA"/>
        </w:rPr>
        <w:t>:</w:t>
      </w:r>
      <w:bookmarkStart w:id="2095" w:name="pg19779_190388"/>
    </w:p>
    <w:p>
      <w:pPr>
        <w:pStyle w:val="Heading3"/>
        <w:numPr>
          <w:ilvl w:val="2"/>
          <w:numId w:val="1"/>
        </w:numPr>
        <w:rPr/>
      </w:pPr>
      <w:bookmarkStart w:id="2096" w:name="__RefHeading___Toc1084152_2314609296"/>
      <w:bookmarkStart w:id="2097" w:name="_Toc973"/>
      <w:bookmarkEnd w:id="2095"/>
      <w:bookmarkEnd w:id="2096"/>
      <w:r>
        <w:rPr/>
        <w:t>1</w:t>
      </w:r>
      <w:r>
        <w:rPr>
          <w:rtl w:val="true"/>
        </w:rPr>
        <w:t xml:space="preserve">- </w:t>
      </w:r>
      <w:r>
        <w:rPr>
          <w:rtl w:val="true"/>
        </w:rPr>
        <w:t>وابنيت</w:t>
      </w:r>
      <w:r>
        <w:rPr>
          <w:rtl w:val="true"/>
        </w:rPr>
        <w:t>:</w:t>
      </w:r>
      <w:bookmarkEnd w:id="2097"/>
    </w:p>
    <w:p>
      <w:pPr>
        <w:pStyle w:val="BookText"/>
        <w:rPr/>
      </w:pPr>
      <w:r>
        <w:rPr>
          <w:rFonts w:ascii="Amiri" w:hAnsi="Amiri" w:eastAsia="Amiri" w:cs="Amiri"/>
          <w:color w:val="111111"/>
          <w:sz w:val="28"/>
          <w:sz w:val="28"/>
          <w:szCs w:val="28"/>
          <w:rtl w:val="true"/>
          <w:lang w:bidi="ar-SA"/>
        </w:rPr>
        <w:t>أول مدينة لهم و تقع في شرق بلاد الصقالبة، بعض أهلها شبيهون بالروس</w:t>
      </w:r>
      <w:r>
        <w:rPr>
          <w:rFonts w:eastAsia="Amiri" w:cs="Amiri" w:ascii="Amiri" w:hAnsi="Amiri"/>
          <w:color w:val="111111"/>
          <w:sz w:val="28"/>
          <w:szCs w:val="28"/>
          <w:rtl w:val="true"/>
          <w:lang w:bidi="ar-SA"/>
        </w:rPr>
        <w:t>.</w:t>
      </w:r>
    </w:p>
    <w:p>
      <w:pPr>
        <w:pStyle w:val="Heading3"/>
        <w:numPr>
          <w:ilvl w:val="2"/>
          <w:numId w:val="1"/>
        </w:numPr>
        <w:rPr/>
      </w:pPr>
      <w:bookmarkStart w:id="2098" w:name="__RefHeading___Toc1084154_2314609296"/>
      <w:bookmarkStart w:id="2099" w:name="_Toc974"/>
      <w:bookmarkEnd w:id="2098"/>
      <w:r>
        <w:rPr/>
        <w:t>2</w:t>
      </w:r>
      <w:r>
        <w:rPr>
          <w:rtl w:val="true"/>
        </w:rPr>
        <w:t xml:space="preserve">- </w:t>
      </w:r>
      <w:r>
        <w:rPr>
          <w:rtl w:val="true"/>
        </w:rPr>
        <w:t>خرداب</w:t>
      </w:r>
      <w:r>
        <w:rPr>
          <w:rtl w:val="true"/>
        </w:rPr>
        <w:t>:</w:t>
      </w:r>
      <w:bookmarkEnd w:id="20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كبيرة، و هي مستقر الملك</w:t>
      </w:r>
      <w:r>
        <w:rPr>
          <w:rFonts w:eastAsia="Amiri" w:cs="Amiri" w:ascii="Amiri" w:hAnsi="Amiri"/>
          <w:color w:val="111111"/>
          <w:sz w:val="28"/>
          <w:szCs w:val="28"/>
          <w:rtl w:val="true"/>
          <w:lang w:bidi="ar-SA"/>
        </w:rPr>
        <w:t>.</w:t>
      </w:r>
      <w:bookmarkStart w:id="2100" w:name="pg19779_190389"/>
    </w:p>
    <w:p>
      <w:pPr>
        <w:pStyle w:val="Heading2"/>
        <w:numPr>
          <w:ilvl w:val="1"/>
          <w:numId w:val="1"/>
        </w:numPr>
        <w:rPr/>
      </w:pPr>
      <w:bookmarkStart w:id="2101" w:name="__RefHeading___Toc1084156_2314609296"/>
      <w:bookmarkStart w:id="2102" w:name="_Toc975"/>
      <w:bookmarkEnd w:id="2100"/>
      <w:bookmarkEnd w:id="2101"/>
      <w:r>
        <w:rPr/>
        <w:t>44</w:t>
      </w:r>
      <w:r>
        <w:rPr>
          <w:rtl w:val="true"/>
        </w:rPr>
        <w:t xml:space="preserve">- </w:t>
      </w:r>
      <w:r>
        <w:rPr>
          <w:rtl w:val="true"/>
        </w:rPr>
        <w:t>القول في بلاد الروس و مدنها</w:t>
      </w:r>
      <w:bookmarkEnd w:id="2102"/>
    </w:p>
    <w:p>
      <w:pPr>
        <w:pStyle w:val="Heading3"/>
        <w:numPr>
          <w:ilvl w:val="2"/>
          <w:numId w:val="1"/>
        </w:numPr>
        <w:rPr/>
      </w:pPr>
      <w:bookmarkStart w:id="2103" w:name="__RefHeading___Toc1084158_2314609296"/>
      <w:bookmarkStart w:id="2104" w:name="_Toc976"/>
      <w:bookmarkEnd w:id="2103"/>
      <w:r>
        <w:rPr>
          <w:rtl w:val="true"/>
        </w:rPr>
        <w:t>اشارة</w:t>
      </w:r>
      <w:bookmarkEnd w:id="2104"/>
    </w:p>
    <w:p>
      <w:pPr>
        <w:pStyle w:val="BookText"/>
        <w:rPr/>
      </w:pPr>
      <w:r>
        <w:rPr>
          <w:rFonts w:ascii="Amiri" w:hAnsi="Amiri" w:eastAsia="Amiri" w:cs="Amiri"/>
          <w:color w:val="111111"/>
          <w:sz w:val="28"/>
          <w:sz w:val="28"/>
          <w:szCs w:val="28"/>
          <w:rtl w:val="true"/>
          <w:lang w:bidi="ar-SA"/>
        </w:rPr>
        <w:t>بلاد شرقيها جبل البجناك؛ و جنوبيها نهر روتا؛ و غربيها الصقالبة؛ و شماليها خراب الشمال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بلاد كبيرة أهلها سيئو الخلق و الطباع، نفورون محتالون متمردون مقاتلون، و هم يحاربون جميع الكفار المحيطين بهم و ينتصرون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ملكهم يقال له خاقان الروس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نعمهم في غاية الوفرة و فيها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مروءة لدى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يعظمون الأطباء، و يعطون العشر من كل غنائمهم و تجاراتهم إلى ملكهم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 فريق من الصقالبة يخدمونهم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سراويلات قد اتخذ الواحدة منها من مائة ذراع أو أقل أو أكثر، إذا لبسها اللابس منهم جمعها على ركبتيه و شدهما عندهما، و يضعون على رؤوسهم قلانس لها عذبات تتدلى إلى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يضعون مع الميت كل شي‌ء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ثياب و حليّ داخل القبر مع طعام و شراب</w:t>
      </w:r>
      <w:r>
        <w:rPr>
          <w:rFonts w:eastAsia="Amiri" w:cs="Amiri" w:ascii="Amiri" w:hAnsi="Amiri"/>
          <w:color w:val="111111"/>
          <w:sz w:val="28"/>
          <w:szCs w:val="28"/>
          <w:rtl w:val="true"/>
          <w:lang w:bidi="ar-SA"/>
        </w:rPr>
        <w:t>.</w:t>
      </w:r>
      <w:bookmarkStart w:id="2105" w:name="pg19779_190390"/>
    </w:p>
    <w:p>
      <w:pPr>
        <w:pStyle w:val="Heading3"/>
        <w:numPr>
          <w:ilvl w:val="2"/>
          <w:numId w:val="1"/>
        </w:numPr>
        <w:rPr/>
      </w:pPr>
      <w:bookmarkStart w:id="2106" w:name="__RefHeading___Toc1084160_2314609296"/>
      <w:bookmarkStart w:id="2107" w:name="_Toc977"/>
      <w:bookmarkEnd w:id="2105"/>
      <w:bookmarkEnd w:id="2106"/>
      <w:r>
        <w:rPr/>
        <w:t>1</w:t>
      </w:r>
      <w:r>
        <w:rPr>
          <w:rtl w:val="true"/>
        </w:rPr>
        <w:t xml:space="preserve">- </w:t>
      </w:r>
      <w:r>
        <w:rPr>
          <w:rtl w:val="true"/>
        </w:rPr>
        <w:t>كويابه</w:t>
      </w:r>
      <w:r>
        <w:rPr>
          <w:rtl w:val="true"/>
        </w:rPr>
        <w:t>:</w:t>
      </w:r>
      <w:bookmarkEnd w:id="2107"/>
    </w:p>
    <w:p>
      <w:pPr>
        <w:pStyle w:val="BookText"/>
        <w:rPr/>
      </w:pPr>
      <w:r>
        <w:rPr>
          <w:rFonts w:ascii="Amiri" w:hAnsi="Amiri" w:eastAsia="Amiri" w:cs="Amiri"/>
          <w:color w:val="111111"/>
          <w:sz w:val="28"/>
          <w:sz w:val="28"/>
          <w:szCs w:val="28"/>
          <w:rtl w:val="true"/>
          <w:lang w:bidi="ar-SA"/>
        </w:rPr>
        <w:t>أقرب مدينة من مدن الروس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مكان ذو نعم، و بها مستقر الملك؛ ترتفع منها الأصواف المختلفة و السيوف الثمينة</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يقول أندريه ميكيل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 هذه الأمة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اسمها يحيل حقا إلى أرزأة أحد بطون أمة الموردف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تستقر فى حوض أوكا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8" w:name="__RefHeading___Toc1084162_2314609296"/>
      <w:bookmarkStart w:id="2109" w:name="_Toc978"/>
      <w:bookmarkEnd w:id="2108"/>
      <w:r>
        <w:rPr/>
        <w:t>2</w:t>
      </w:r>
      <w:r>
        <w:rPr>
          <w:rtl w:val="true"/>
        </w:rPr>
        <w:t xml:space="preserve">- </w:t>
      </w:r>
      <w:r>
        <w:rPr>
          <w:rtl w:val="true"/>
        </w:rPr>
        <w:t>صلابة</w:t>
      </w:r>
      <w:r>
        <w:rPr>
          <w:rtl w:val="true"/>
        </w:rPr>
        <w:t>:</w:t>
      </w:r>
      <w:bookmarkEnd w:id="2109"/>
    </w:p>
    <w:p>
      <w:pPr>
        <w:pStyle w:val="BookText"/>
        <w:rPr/>
      </w:pPr>
      <w:r>
        <w:rPr>
          <w:rFonts w:ascii="Amiri" w:hAnsi="Amiri" w:eastAsia="Amiri" w:cs="Amiri"/>
          <w:color w:val="111111"/>
          <w:sz w:val="28"/>
          <w:sz w:val="28"/>
          <w:szCs w:val="28"/>
          <w:rtl w:val="true"/>
          <w:lang w:bidi="ar-SA"/>
        </w:rPr>
        <w:t>مدينة ذات نعم، تأتي منها التجارات إلى نواحي البلغار وقت السلم</w:t>
      </w:r>
      <w:r>
        <w:rPr>
          <w:rFonts w:eastAsia="Amiri" w:cs="Amiri" w:ascii="Amiri" w:hAnsi="Amiri"/>
          <w:color w:val="111111"/>
          <w:sz w:val="28"/>
          <w:szCs w:val="28"/>
          <w:rtl w:val="true"/>
          <w:lang w:bidi="ar-SA"/>
        </w:rPr>
        <w:t>.</w:t>
      </w:r>
    </w:p>
    <w:p>
      <w:pPr>
        <w:pStyle w:val="Heading3"/>
        <w:numPr>
          <w:ilvl w:val="2"/>
          <w:numId w:val="1"/>
        </w:numPr>
        <w:rPr/>
      </w:pPr>
      <w:bookmarkStart w:id="2110" w:name="__RefHeading___Toc1084164_2314609296"/>
      <w:bookmarkStart w:id="2111" w:name="_Toc979"/>
      <w:bookmarkEnd w:id="2110"/>
      <w:r>
        <w:rPr/>
        <w:t>3</w:t>
      </w:r>
      <w:r>
        <w:rPr>
          <w:rtl w:val="true"/>
        </w:rPr>
        <w:t xml:space="preserve">- </w:t>
      </w:r>
      <w:r>
        <w:rPr>
          <w:rtl w:val="true"/>
        </w:rPr>
        <w:t>أرتاب</w:t>
      </w:r>
      <w:r>
        <w:rPr>
          <w:rtl w:val="true"/>
        </w:rPr>
        <w:t>:</w:t>
      </w:r>
      <w:bookmarkEnd w:id="21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يقتل الغريب حين يدخلها، ترتفع منها السيوف الثمينة التي يمكن ليها باليد لتصبح منحنية ثم تعود إلى حالتها الأولى بعد رفع اليد</w:t>
      </w:r>
      <w:r>
        <w:rPr>
          <w:rFonts w:eastAsia="Amiri" w:cs="Amiri" w:ascii="Amiri" w:hAnsi="Amiri"/>
          <w:color w:val="111111"/>
          <w:sz w:val="28"/>
          <w:szCs w:val="28"/>
          <w:rtl w:val="true"/>
          <w:lang w:bidi="ar-SA"/>
        </w:rPr>
        <w:t>.</w:t>
      </w:r>
      <w:bookmarkStart w:id="2112" w:name="pg19779_190391"/>
    </w:p>
    <w:p>
      <w:pPr>
        <w:pStyle w:val="Heading2"/>
        <w:numPr>
          <w:ilvl w:val="1"/>
          <w:numId w:val="1"/>
        </w:numPr>
        <w:rPr/>
      </w:pPr>
      <w:bookmarkStart w:id="2113" w:name="__RefHeading___Toc1084166_2314609296"/>
      <w:bookmarkStart w:id="2114" w:name="_Toc980"/>
      <w:bookmarkEnd w:id="2112"/>
      <w:bookmarkEnd w:id="2113"/>
      <w:r>
        <w:rPr/>
        <w:t>45</w:t>
      </w:r>
      <w:r>
        <w:rPr>
          <w:rtl w:val="true"/>
        </w:rPr>
        <w:t xml:space="preserve">- </w:t>
      </w:r>
      <w:r>
        <w:rPr>
          <w:rtl w:val="true"/>
        </w:rPr>
        <w:t>القول في بلاد البلغار الداخلة</w:t>
      </w:r>
      <w:bookmarkEnd w:id="2114"/>
    </w:p>
    <w:p>
      <w:pPr>
        <w:pStyle w:val="BookText"/>
        <w:rPr/>
      </w:pPr>
      <w:r>
        <w:rPr>
          <w:rFonts w:ascii="Amiri" w:hAnsi="Amiri" w:eastAsia="Amiri" w:cs="Amiri"/>
          <w:color w:val="111111"/>
          <w:sz w:val="28"/>
          <w:sz w:val="28"/>
          <w:szCs w:val="28"/>
          <w:rtl w:val="true"/>
          <w:lang w:bidi="ar-SA"/>
        </w:rPr>
        <w:t>بلاد شرقيها بلاد المروات؛ و جنوبيها بحر بنطس؛ و غربيها الصقالبة؛ و شماليها جبل الروس</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البلغار بطلطو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ابن فضلان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الفصل مخصص للبلغار الذين يسميهم ابن فضلان صقالبة فى غالب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أندريه ميكيل،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تقويم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حديثه عن نهر 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يمرّ بالقرب من مدينة بلار و يستدير عليها من شماليها و غربيها، و هى المدينة التى تسمى بالعربى بلغار الداخلة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بلاد لا توجد فيها أية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مقاتلون شجعان ذوو وقار؛ طباعهم شبيهة بطباع الترك القريبين من بلاد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حروب مع جميع الروس؛ و يتاجرون مع جميع الذين من حواليهم؛ و هم أصحاب مواش و أسلحة و أدوات حرب</w:t>
      </w:r>
      <w:r>
        <w:rPr>
          <w:rFonts w:eastAsia="Amiri" w:cs="Amiri" w:ascii="Amiri" w:hAnsi="Amiri"/>
          <w:color w:val="111111"/>
          <w:sz w:val="28"/>
          <w:szCs w:val="28"/>
          <w:rtl w:val="true"/>
          <w:lang w:bidi="ar-SA"/>
        </w:rPr>
        <w:t>.</w:t>
      </w:r>
      <w:bookmarkStart w:id="2115" w:name="pg19779_190392"/>
    </w:p>
    <w:p>
      <w:pPr>
        <w:pStyle w:val="Heading2"/>
        <w:numPr>
          <w:ilvl w:val="1"/>
          <w:numId w:val="1"/>
        </w:numPr>
        <w:rPr/>
      </w:pPr>
      <w:bookmarkStart w:id="2116" w:name="__RefHeading___Toc1084168_2314609296"/>
      <w:bookmarkStart w:id="2117" w:name="_Toc981"/>
      <w:bookmarkEnd w:id="2115"/>
      <w:bookmarkEnd w:id="2116"/>
      <w:r>
        <w:rPr/>
        <w:t>46</w:t>
      </w:r>
      <w:r>
        <w:rPr>
          <w:rtl w:val="true"/>
        </w:rPr>
        <w:t xml:space="preserve">- </w:t>
      </w:r>
      <w:r>
        <w:rPr>
          <w:rtl w:val="true"/>
        </w:rPr>
        <w:t>القول في بلاد المروات‌</w:t>
      </w:r>
      <w:bookmarkEnd w:id="2117"/>
    </w:p>
    <w:p>
      <w:pPr>
        <w:pStyle w:val="BookText"/>
        <w:rPr/>
      </w:pPr>
      <w:r>
        <w:rPr>
          <w:rFonts w:ascii="Amiri" w:hAnsi="Amiri" w:eastAsia="Amiri" w:cs="Amiri"/>
          <w:color w:val="111111"/>
          <w:sz w:val="28"/>
          <w:sz w:val="28"/>
          <w:szCs w:val="28"/>
          <w:rtl w:val="true"/>
          <w:lang w:bidi="ar-SA"/>
        </w:rPr>
        <w:t>بلاد شرقيها بعضه جبال و بعضه بلاد بجناك الخزر؛ و جنوبيها بعضه بجناك الخزر و الآخر بحر بنطس؛ و غربيها بعضه بحر بنطس و الآخر البلغار الداخلة؛ و الآخر جبل و نندر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أهلها نصارى يتكلمون بلغتين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و رومية؛ و لباسهم لباس العرب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يتعاملون مع الروم و الترك، و هم أصحاب قباب و خيام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2118" w:name="pg19779_190393"/>
    </w:p>
    <w:p>
      <w:pPr>
        <w:pStyle w:val="Heading2"/>
        <w:numPr>
          <w:ilvl w:val="1"/>
          <w:numId w:val="1"/>
        </w:numPr>
        <w:rPr/>
      </w:pPr>
      <w:bookmarkStart w:id="2119" w:name="__RefHeading___Toc1084170_2314609296"/>
      <w:bookmarkStart w:id="2120" w:name="_Toc982"/>
      <w:bookmarkEnd w:id="2118"/>
      <w:bookmarkEnd w:id="2119"/>
      <w:r>
        <w:rPr/>
        <w:t>47</w:t>
      </w:r>
      <w:r>
        <w:rPr>
          <w:rtl w:val="true"/>
        </w:rPr>
        <w:t xml:space="preserve">- </w:t>
      </w:r>
      <w:r>
        <w:rPr>
          <w:rtl w:val="true"/>
        </w:rPr>
        <w:t>القول في بلاد بجناك الخزر</w:t>
      </w:r>
      <w:bookmarkEnd w:id="2120"/>
    </w:p>
    <w:p>
      <w:pPr>
        <w:pStyle w:val="BookText"/>
        <w:rPr/>
      </w:pPr>
      <w:r>
        <w:rPr>
          <w:rStyle w:val="FootnoteAnchor"/>
          <w:rtl w:val="true"/>
        </w:rPr>
        <w:footnoteReference w:id="411"/>
      </w:r>
      <w:r>
        <w:rPr>
          <w:rFonts w:ascii="Amiri" w:hAnsi="Amiri" w:eastAsia="Amiri" w:cs="Amiri"/>
          <w:color w:val="111111"/>
          <w:sz w:val="28"/>
          <w:sz w:val="28"/>
          <w:szCs w:val="28"/>
          <w:rtl w:val="true"/>
          <w:lang w:bidi="ar-SA"/>
        </w:rPr>
        <w:t>شرقيها جبل الخزر؛ و جنوبيها بلاد اللان؛ و غربيها بحر بنطس؛ و شماليها بلاد المروات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قوم كانوا قديما من الأتراك البجناكية جاؤوا إلى هنا و استولوا على هذه البلاد بالقوة و أقاموا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خيام و قباب و مواش، يتنقلون في هذه البلاد بحثا عن الكلأ الموجود في جبال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الرقيق الخزري الذي يقع بأيدي المسلمين يأتي من هذه البلاد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البلدان الثلاثة</w:t>
      </w:r>
      <w:r>
        <w:rPr>
          <w:rStyle w:val="FootnoteAnchor"/>
          <w:rtl w:val="true"/>
        </w:rPr>
        <w:footnoteReference w:id="412"/>
      </w:r>
      <w:r>
        <w:rPr>
          <w:rFonts w:ascii="Amiri" w:hAnsi="Amiri" w:eastAsia="Amiri" w:cs="Amiri"/>
          <w:color w:val="111111"/>
          <w:sz w:val="28"/>
          <w:sz w:val="28"/>
          <w:szCs w:val="28"/>
          <w:rtl w:val="true"/>
          <w:lang w:bidi="ar-SA"/>
        </w:rPr>
        <w:t>التي ذكرناها قليلة النعمة</w:t>
      </w:r>
      <w:r>
        <w:rPr>
          <w:rFonts w:eastAsia="Amiri" w:cs="Amiri" w:ascii="Amiri" w:hAnsi="Amiri"/>
          <w:color w:val="111111"/>
          <w:sz w:val="28"/>
          <w:szCs w:val="28"/>
          <w:rtl w:val="true"/>
          <w:lang w:bidi="ar-SA"/>
        </w:rPr>
        <w:t>.</w:t>
      </w:r>
      <w:bookmarkStart w:id="2121" w:name="pg19779_190394"/>
    </w:p>
    <w:p>
      <w:pPr>
        <w:pStyle w:val="Heading2"/>
        <w:numPr>
          <w:ilvl w:val="1"/>
          <w:numId w:val="1"/>
        </w:numPr>
        <w:rPr/>
      </w:pPr>
      <w:bookmarkStart w:id="2122" w:name="__RefHeading___Toc1084172_2314609296"/>
      <w:bookmarkStart w:id="2123" w:name="_Toc983"/>
      <w:bookmarkEnd w:id="2121"/>
      <w:bookmarkEnd w:id="2122"/>
      <w:r>
        <w:rPr/>
        <w:t>48</w:t>
      </w:r>
      <w:r>
        <w:rPr>
          <w:rtl w:val="true"/>
        </w:rPr>
        <w:t xml:space="preserve">- </w:t>
      </w:r>
      <w:r>
        <w:rPr>
          <w:rtl w:val="true"/>
        </w:rPr>
        <w:t>القول في بلاد اللان و مدنها</w:t>
      </w:r>
      <w:bookmarkEnd w:id="2123"/>
    </w:p>
    <w:p>
      <w:pPr>
        <w:pStyle w:val="Heading3"/>
        <w:numPr>
          <w:ilvl w:val="2"/>
          <w:numId w:val="1"/>
        </w:numPr>
        <w:rPr/>
      </w:pPr>
      <w:bookmarkStart w:id="2124" w:name="__RefHeading___Toc1084174_2314609296"/>
      <w:bookmarkStart w:id="2125" w:name="_Toc984"/>
      <w:bookmarkEnd w:id="2124"/>
      <w:r>
        <w:rPr>
          <w:rtl w:val="true"/>
        </w:rPr>
        <w:t>اشارة</w:t>
      </w:r>
      <w:bookmarkEnd w:id="2125"/>
    </w:p>
    <w:p>
      <w:pPr>
        <w:pStyle w:val="BookText"/>
        <w:rPr/>
      </w:pPr>
      <w:r>
        <w:rPr>
          <w:rFonts w:ascii="Amiri" w:hAnsi="Amiri" w:eastAsia="Amiri" w:cs="Amiri"/>
          <w:color w:val="111111"/>
          <w:sz w:val="28"/>
          <w:sz w:val="28"/>
          <w:szCs w:val="28"/>
          <w:rtl w:val="true"/>
          <w:lang w:bidi="ar-SA"/>
        </w:rPr>
        <w:t>شرقيها و جنوبيها بلاد السرير؛ و غربيها بلاد الروم؛ و شماليها بحر بنطس و بجناك الخزر</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فالإدريسى يذكر مدينتين للانية هما أشكشية و أشكالة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عنهم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وافية مستقلة عن ابن رسته، و فصل القول فى قلعتها؛ و عن سعتها و عمرانها و جيشها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اللان يركب فى ثلاثين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مملكته عمائرها متصلة غير منفصلة، إذا تصايحت الديوك، تجاوبت فى سائر مملكته لاشتباك العمائر و اتصالها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تقع في الصخور و الجبال، ذات خيرات؛ و ملكهم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ألف قرية كبيرة؛ و بين أهلها نصارى و من يعبد الأصنام، و هم فريقان فريق يعيش في الجبال و آخر في السهول</w:t>
      </w:r>
      <w:r>
        <w:rPr>
          <w:rFonts w:eastAsia="Amiri" w:cs="Amiri" w:ascii="Amiri" w:hAnsi="Amiri"/>
          <w:color w:val="111111"/>
          <w:sz w:val="28"/>
          <w:szCs w:val="28"/>
          <w:rtl w:val="true"/>
          <w:lang w:bidi="ar-SA"/>
        </w:rPr>
        <w:t>.</w:t>
      </w:r>
    </w:p>
    <w:p>
      <w:pPr>
        <w:pStyle w:val="Heading3"/>
        <w:numPr>
          <w:ilvl w:val="2"/>
          <w:numId w:val="1"/>
        </w:numPr>
        <w:rPr/>
      </w:pPr>
      <w:bookmarkStart w:id="2126" w:name="__RefHeading___Toc1084176_2314609296"/>
      <w:bookmarkStart w:id="2127" w:name="_Toc985"/>
      <w:bookmarkEnd w:id="2126"/>
      <w:r>
        <w:rPr/>
        <w:t>1</w:t>
      </w:r>
      <w:r>
        <w:rPr>
          <w:rtl w:val="true"/>
        </w:rPr>
        <w:t xml:space="preserve">- </w:t>
      </w:r>
      <w:r>
        <w:rPr>
          <w:rtl w:val="true"/>
        </w:rPr>
        <w:t>كاسك</w:t>
      </w:r>
      <w:r>
        <w:rPr>
          <w:rtl w:val="true"/>
        </w:rPr>
        <w:t>:</w:t>
      </w:r>
      <w:bookmarkEnd w:id="2127"/>
    </w:p>
    <w:p>
      <w:pPr>
        <w:pStyle w:val="BookText"/>
        <w:rPr/>
      </w:pPr>
      <w:r>
        <w:rPr>
          <w:rFonts w:ascii="Amiri" w:hAnsi="Amiri" w:eastAsia="Amiri" w:cs="Amiri"/>
          <w:color w:val="111111"/>
          <w:sz w:val="28"/>
          <w:sz w:val="28"/>
          <w:szCs w:val="28"/>
          <w:rtl w:val="true"/>
          <w:lang w:bidi="ar-SA"/>
        </w:rPr>
        <w:t>من مدن اللان، تقع على ساحل بحر بنطس، ذات نعمة و فيها تجار</w:t>
      </w:r>
      <w:r>
        <w:rPr>
          <w:rFonts w:eastAsia="Amiri" w:cs="Amiri" w:ascii="Amiri" w:hAnsi="Amiri"/>
          <w:color w:val="111111"/>
          <w:sz w:val="28"/>
          <w:szCs w:val="28"/>
          <w:rtl w:val="true"/>
          <w:lang w:bidi="ar-SA"/>
        </w:rPr>
        <w:t>.</w:t>
      </w:r>
    </w:p>
    <w:p>
      <w:pPr>
        <w:pStyle w:val="Heading3"/>
        <w:numPr>
          <w:ilvl w:val="2"/>
          <w:numId w:val="1"/>
        </w:numPr>
        <w:rPr/>
      </w:pPr>
      <w:bookmarkStart w:id="2128" w:name="__RefHeading___Toc1084178_2314609296"/>
      <w:bookmarkStart w:id="2129" w:name="_Toc986"/>
      <w:bookmarkEnd w:id="2128"/>
      <w:r>
        <w:rPr/>
        <w:t>2</w:t>
      </w:r>
      <w:r>
        <w:rPr>
          <w:rtl w:val="true"/>
        </w:rPr>
        <w:t xml:space="preserve">- </w:t>
      </w:r>
      <w:r>
        <w:rPr>
          <w:rtl w:val="true"/>
        </w:rPr>
        <w:t>خيلان</w:t>
      </w:r>
      <w:r>
        <w:rPr>
          <w:rtl w:val="true"/>
        </w:rPr>
        <w:t>:</w:t>
      </w:r>
      <w:bookmarkEnd w:id="2129"/>
    </w:p>
    <w:p>
      <w:pPr>
        <w:pStyle w:val="BookText"/>
        <w:rPr/>
      </w:pPr>
      <w:r>
        <w:rPr>
          <w:rFonts w:ascii="Amiri" w:hAnsi="Amiri" w:eastAsia="Amiri" w:cs="Amiri"/>
          <w:color w:val="111111"/>
          <w:sz w:val="28"/>
          <w:sz w:val="28"/>
          <w:szCs w:val="28"/>
          <w:rtl w:val="true"/>
          <w:lang w:bidi="ar-SA"/>
        </w:rPr>
        <w:t>مدينة يقيم بها جيش الملك</w:t>
      </w:r>
      <w:r>
        <w:rPr>
          <w:rFonts w:eastAsia="Amiri" w:cs="Amiri" w:ascii="Amiri" w:hAnsi="Amiri"/>
          <w:color w:val="111111"/>
          <w:sz w:val="28"/>
          <w:szCs w:val="28"/>
          <w:rtl w:val="true"/>
          <w:lang w:bidi="ar-SA"/>
        </w:rPr>
        <w:t>.</w:t>
      </w:r>
    </w:p>
    <w:p>
      <w:pPr>
        <w:pStyle w:val="Heading3"/>
        <w:numPr>
          <w:ilvl w:val="2"/>
          <w:numId w:val="1"/>
        </w:numPr>
        <w:rPr/>
      </w:pPr>
      <w:bookmarkStart w:id="2130" w:name="__RefHeading___Toc1084180_2314609296"/>
      <w:bookmarkStart w:id="2131" w:name="_Toc987"/>
      <w:bookmarkEnd w:id="2130"/>
      <w:r>
        <w:rPr/>
        <w:t>3</w:t>
      </w:r>
      <w:r>
        <w:rPr>
          <w:rtl w:val="true"/>
        </w:rPr>
        <w:t xml:space="preserve">- </w:t>
      </w:r>
      <w:r>
        <w:rPr>
          <w:rtl w:val="true"/>
        </w:rPr>
        <w:t>باب اللان</w:t>
      </w:r>
      <w:r>
        <w:rPr>
          <w:rtl w:val="true"/>
        </w:rPr>
        <w:t>:</w:t>
      </w:r>
      <w:bookmarkEnd w:id="21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كالقلعة على قمة جبل، يحرس برجها كل يوم ألف رجل بالتناوب</w:t>
      </w:r>
      <w:r>
        <w:rPr>
          <w:rFonts w:eastAsia="Amiri" w:cs="Amiri" w:ascii="Amiri" w:hAnsi="Amiri"/>
          <w:color w:val="111111"/>
          <w:sz w:val="28"/>
          <w:szCs w:val="28"/>
          <w:rtl w:val="true"/>
          <w:lang w:bidi="ar-SA"/>
        </w:rPr>
        <w:t>.</w:t>
      </w:r>
      <w:bookmarkStart w:id="2132" w:name="pg19779_190395"/>
    </w:p>
    <w:p>
      <w:pPr>
        <w:pStyle w:val="Heading2"/>
        <w:numPr>
          <w:ilvl w:val="1"/>
          <w:numId w:val="1"/>
        </w:numPr>
        <w:rPr/>
      </w:pPr>
      <w:bookmarkStart w:id="2133" w:name="__RefHeading___Toc1084182_2314609296"/>
      <w:bookmarkStart w:id="2134" w:name="_Toc988"/>
      <w:bookmarkEnd w:id="2132"/>
      <w:bookmarkEnd w:id="2133"/>
      <w:r>
        <w:rPr/>
        <w:t>49</w:t>
      </w:r>
      <w:r>
        <w:rPr>
          <w:rtl w:val="true"/>
        </w:rPr>
        <w:t xml:space="preserve">- </w:t>
      </w:r>
      <w:r>
        <w:rPr>
          <w:rtl w:val="true"/>
        </w:rPr>
        <w:t>القول في بلاد السرير و مدنها</w:t>
      </w:r>
      <w:bookmarkEnd w:id="2134"/>
    </w:p>
    <w:p>
      <w:pPr>
        <w:pStyle w:val="Heading3"/>
        <w:numPr>
          <w:ilvl w:val="2"/>
          <w:numId w:val="1"/>
        </w:numPr>
        <w:rPr/>
      </w:pPr>
      <w:bookmarkStart w:id="2135" w:name="__RefHeading___Toc1084184_2314609296"/>
      <w:bookmarkStart w:id="2136" w:name="_Toc989"/>
      <w:bookmarkEnd w:id="2135"/>
      <w:r>
        <w:rPr>
          <w:rtl w:val="true"/>
        </w:rPr>
        <w:t>اشارة</w:t>
      </w:r>
      <w:bookmarkEnd w:id="2136"/>
    </w:p>
    <w:p>
      <w:pPr>
        <w:pStyle w:val="BookText"/>
        <w:rPr/>
      </w:pPr>
      <w:r>
        <w:rPr>
          <w:rFonts w:ascii="Amiri" w:hAnsi="Amiri" w:eastAsia="Amiri" w:cs="Amiri"/>
          <w:color w:val="111111"/>
          <w:sz w:val="28"/>
          <w:sz w:val="28"/>
          <w:szCs w:val="28"/>
          <w:rtl w:val="true"/>
          <w:lang w:bidi="ar-SA"/>
        </w:rPr>
        <w:t>شرقيها و جنوبيها حدود أرمينية؛ و غربيها حدود الروم؛ و شماليها بلاد اللان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بلاد ذات نعمة وفيرة، فيها جبال و سهول؛ و يقال إن في جبالها بعوضا كبير الحجم، كل واحدة منه بحجم طائر الحجل، يرسل الملك بين الحين و الآخر جثث الموتى من الماشية أو المذبوح منها إلى ذلك الموضع ليأكله ذلك البعوض، ذلك أنه حين يجوع و لا يجد ما يأكله، يهجم و يأكل كل ما يلقاه في طريقه من البشر أو أي مخلوق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w:t>
      </w:r>
    </w:p>
    <w:p>
      <w:pPr>
        <w:pStyle w:val="Heading3"/>
        <w:numPr>
          <w:ilvl w:val="2"/>
          <w:numId w:val="1"/>
        </w:numPr>
        <w:rPr/>
      </w:pPr>
      <w:bookmarkStart w:id="2137" w:name="__RefHeading___Toc1084186_2314609296"/>
      <w:bookmarkStart w:id="2138" w:name="_Toc990"/>
      <w:bookmarkEnd w:id="2137"/>
      <w:r>
        <w:rPr/>
        <w:t>1</w:t>
      </w:r>
      <w:r>
        <w:rPr>
          <w:rtl w:val="true"/>
        </w:rPr>
        <w:t xml:space="preserve">- </w:t>
      </w:r>
      <w:r>
        <w:rPr>
          <w:rtl w:val="true"/>
        </w:rPr>
        <w:t>قلعة الملك</w:t>
      </w:r>
      <w:r>
        <w:rPr>
          <w:rtl w:val="true"/>
        </w:rPr>
        <w:t>:</w:t>
      </w:r>
      <w:bookmarkEnd w:id="2138"/>
    </w:p>
    <w:p>
      <w:pPr>
        <w:pStyle w:val="BookText"/>
        <w:rPr/>
      </w:pPr>
      <w:r>
        <w:rPr>
          <w:rFonts w:ascii="Amiri" w:hAnsi="Amiri" w:eastAsia="Amiri" w:cs="Amiri"/>
          <w:color w:val="111111"/>
          <w:sz w:val="28"/>
          <w:sz w:val="28"/>
          <w:szCs w:val="28"/>
          <w:rtl w:val="true"/>
          <w:lang w:bidi="ar-SA"/>
        </w:rPr>
        <w:t>قلعة في غاية المنعة على قمة جبل، بها مستقر الملك، و يقال إن له سريرا فخما مصنوعا من الذهب الأحمر</w:t>
      </w:r>
      <w:r>
        <w:rPr>
          <w:rFonts w:eastAsia="Amiri" w:cs="Amiri" w:ascii="Amiri" w:hAnsi="Amiri"/>
          <w:color w:val="111111"/>
          <w:sz w:val="28"/>
          <w:szCs w:val="28"/>
          <w:rtl w:val="true"/>
          <w:lang w:bidi="ar-SA"/>
        </w:rPr>
        <w:t>.</w:t>
      </w:r>
    </w:p>
    <w:p>
      <w:pPr>
        <w:pStyle w:val="Heading3"/>
        <w:numPr>
          <w:ilvl w:val="2"/>
          <w:numId w:val="1"/>
        </w:numPr>
        <w:rPr/>
      </w:pPr>
      <w:bookmarkStart w:id="2139" w:name="__RefHeading___Toc1084188_2314609296"/>
      <w:bookmarkStart w:id="2140" w:name="_Toc991"/>
      <w:bookmarkEnd w:id="2139"/>
      <w:r>
        <w:rPr/>
        <w:t>2</w:t>
      </w:r>
      <w:r>
        <w:rPr>
          <w:rtl w:val="true"/>
        </w:rPr>
        <w:t xml:space="preserve">- </w:t>
      </w:r>
      <w:r>
        <w:rPr>
          <w:rtl w:val="true"/>
        </w:rPr>
        <w:t>خندان</w:t>
      </w:r>
      <w:r>
        <w:rPr>
          <w:rtl w:val="true"/>
        </w:rPr>
        <w:t>:</w:t>
      </w:r>
      <w:bookmarkEnd w:id="2140"/>
    </w:p>
    <w:p>
      <w:pPr>
        <w:pStyle w:val="BookText"/>
        <w:rPr/>
      </w:pPr>
      <w:r>
        <w:rPr>
          <w:rFonts w:ascii="Amiri" w:hAnsi="Amiri" w:eastAsia="Amiri" w:cs="Amiri"/>
          <w:color w:val="111111"/>
          <w:sz w:val="28"/>
          <w:sz w:val="28"/>
          <w:szCs w:val="28"/>
          <w:rtl w:val="true"/>
          <w:lang w:bidi="ar-SA"/>
        </w:rPr>
        <w:t>مدينة بها مستقر قادة جيش الملك</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1" w:name="__RefHeading___Toc1084190_2314609296"/>
      <w:bookmarkStart w:id="2142" w:name="_Toc992"/>
      <w:bookmarkEnd w:id="2141"/>
      <w:r>
        <w:rPr/>
        <w:t>3</w:t>
      </w:r>
      <w:r>
        <w:rPr>
          <w:rtl w:val="true"/>
        </w:rPr>
        <w:t xml:space="preserve">- </w:t>
      </w:r>
      <w:r>
        <w:rPr>
          <w:rtl w:val="true"/>
        </w:rPr>
        <w:t>رنجس، مسقط</w:t>
      </w:r>
      <w:r>
        <w:rPr>
          <w:rtl w:val="true"/>
        </w:rPr>
        <w:t>:</w:t>
      </w:r>
      <w:bookmarkEnd w:id="214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مدينتان</w:t>
      </w:r>
      <w:r>
        <w:rPr>
          <w:rStyle w:val="FootnoteAnchor"/>
          <w:rtl w:val="true"/>
        </w:rPr>
        <w:footnoteReference w:id="416"/>
      </w:r>
      <w:r>
        <w:rPr>
          <w:rFonts w:ascii="Amiri" w:hAnsi="Amiri" w:eastAsia="Amiri" w:cs="Amiri"/>
          <w:color w:val="111111"/>
          <w:sz w:val="28"/>
          <w:sz w:val="28"/>
          <w:szCs w:val="28"/>
          <w:rtl w:val="true"/>
          <w:lang w:bidi="ar-SA"/>
        </w:rPr>
        <w:t>ذواتا نعم وفيرة، يقع منهما إلى بلاد المسلمين رقيق كثير</w:t>
      </w:r>
      <w:r>
        <w:rPr>
          <w:rFonts w:eastAsia="Amiri" w:cs="Amiri" w:ascii="Amiri" w:hAnsi="Amiri"/>
          <w:color w:val="111111"/>
          <w:sz w:val="28"/>
          <w:szCs w:val="28"/>
          <w:rtl w:val="true"/>
          <w:lang w:bidi="ar-SA"/>
        </w:rPr>
        <w:t>.</w:t>
      </w:r>
      <w:bookmarkStart w:id="2143" w:name="pg19779_190396"/>
    </w:p>
    <w:p>
      <w:pPr>
        <w:pStyle w:val="Heading2"/>
        <w:numPr>
          <w:ilvl w:val="1"/>
          <w:numId w:val="1"/>
        </w:numPr>
        <w:rPr/>
      </w:pPr>
      <w:bookmarkStart w:id="2144" w:name="__RefHeading___Toc1084192_2314609296"/>
      <w:bookmarkStart w:id="2145" w:name="_Toc993"/>
      <w:bookmarkEnd w:id="2143"/>
      <w:bookmarkEnd w:id="2144"/>
      <w:r>
        <w:rPr/>
        <w:t>50</w:t>
      </w:r>
      <w:r>
        <w:rPr>
          <w:rtl w:val="true"/>
        </w:rPr>
        <w:t xml:space="preserve">- </w:t>
      </w:r>
      <w:r>
        <w:rPr>
          <w:rtl w:val="true"/>
        </w:rPr>
        <w:t>القول في بلاد الخزر</w:t>
      </w:r>
      <w:bookmarkEnd w:id="2145"/>
    </w:p>
    <w:p>
      <w:pPr>
        <w:pStyle w:val="Heading3"/>
        <w:numPr>
          <w:ilvl w:val="2"/>
          <w:numId w:val="1"/>
        </w:numPr>
        <w:rPr/>
      </w:pPr>
      <w:bookmarkStart w:id="2146" w:name="__RefHeading___Toc1084194_2314609296"/>
      <w:bookmarkStart w:id="2147" w:name="_Toc994"/>
      <w:bookmarkEnd w:id="2146"/>
      <w:r>
        <w:rPr>
          <w:rtl w:val="true"/>
        </w:rPr>
        <w:t>اشارة</w:t>
      </w:r>
      <w:bookmarkEnd w:id="2147"/>
    </w:p>
    <w:p>
      <w:pPr>
        <w:pStyle w:val="BookText"/>
        <w:rPr/>
      </w:pPr>
      <w:r>
        <w:rPr>
          <w:rFonts w:ascii="Amiri" w:hAnsi="Amiri" w:eastAsia="Amiri" w:cs="Amiri"/>
          <w:color w:val="111111"/>
          <w:sz w:val="28"/>
          <w:sz w:val="28"/>
          <w:szCs w:val="28"/>
          <w:rtl w:val="true"/>
          <w:lang w:bidi="ar-SA"/>
        </w:rPr>
        <w:t>بلاد شرقيها الحائط الذي بين الجبل و البحر، ثم البحر ثم جزء من نهر أتل؛ و جنوبيها بلاد السرير؛ و غربيها جبل؛ و شماليها براذاس و ونندر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بلاد ذات نعم وفيرة، عامرة ذات تجارات واسعة، ترتفع منها الثيران و الخراف و الرقيق بكثرة</w:t>
      </w:r>
      <w:r>
        <w:rPr>
          <w:rFonts w:eastAsia="Amiri" w:cs="Amiri" w:ascii="Amiri" w:hAnsi="Amiri"/>
          <w:color w:val="111111"/>
          <w:sz w:val="28"/>
          <w:szCs w:val="28"/>
          <w:rtl w:val="true"/>
          <w:lang w:bidi="ar-SA"/>
        </w:rPr>
        <w:t>.</w:t>
      </w:r>
    </w:p>
    <w:p>
      <w:pPr>
        <w:pStyle w:val="Heading3"/>
        <w:numPr>
          <w:ilvl w:val="2"/>
          <w:numId w:val="1"/>
        </w:numPr>
        <w:rPr/>
      </w:pPr>
      <w:bookmarkStart w:id="2148" w:name="__RefHeading___Toc1084196_2314609296"/>
      <w:bookmarkStart w:id="2149" w:name="_Toc995"/>
      <w:bookmarkEnd w:id="2148"/>
      <w:r>
        <w:rPr/>
        <w:t>1</w:t>
      </w:r>
      <w:r>
        <w:rPr>
          <w:rtl w:val="true"/>
        </w:rPr>
        <w:t xml:space="preserve">- </w:t>
      </w:r>
      <w:r>
        <w:rPr>
          <w:rtl w:val="true"/>
        </w:rPr>
        <w:t>أتل</w:t>
      </w:r>
      <w:r>
        <w:rPr>
          <w:rtl w:val="true"/>
        </w:rPr>
        <w:t>:</w:t>
      </w:r>
      <w:bookmarkEnd w:id="21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يمر نهر أتل من وسطها، و هي قصبة بلاد الخزر و مستقر الملك الذي يدعى طرخان خاقان</w:t>
      </w:r>
      <w:r>
        <w:rPr>
          <w:rStyle w:val="FootnoteAnchor"/>
          <w:rtl w:val="true"/>
        </w:rPr>
        <w:footnoteReference w:id="418"/>
      </w:r>
      <w:r>
        <w:rPr>
          <w:rFonts w:ascii="Amiri" w:hAnsi="Amiri" w:eastAsia="Amiri" w:cs="Amiri"/>
          <w:color w:val="111111"/>
          <w:sz w:val="28"/>
          <w:sz w:val="28"/>
          <w:szCs w:val="28"/>
          <w:rtl w:val="true"/>
          <w:lang w:bidi="ar-SA"/>
        </w:rPr>
        <w:t>، و هو من أولاد أنسا، يقيم في النصف الغربي من المدينة مع جيشه،</w:t>
      </w:r>
      <w:bookmarkStart w:id="2150" w:name="pg19779_190397"/>
    </w:p>
    <w:p>
      <w:pPr>
        <w:pStyle w:val="BookText"/>
        <w:rPr/>
      </w:pPr>
      <w:bookmarkEnd w:id="2150"/>
      <w:r>
        <w:rPr>
          <w:rFonts w:ascii="Amiri" w:hAnsi="Amiri" w:eastAsia="Amiri" w:cs="Amiri"/>
          <w:color w:val="111111"/>
          <w:sz w:val="28"/>
          <w:sz w:val="28"/>
          <w:szCs w:val="28"/>
          <w:rtl w:val="true"/>
          <w:lang w:bidi="ar-SA"/>
        </w:rPr>
        <w:t>و يوجد سور في هذا النصف من المدينة؛ أما النصف الآخر فيقيم فيه المسلمون و عبّاد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للملك سبعة من الحكام بعدد الأديان السبعة الموجودة في المدينة، و حين تكون هناك قضية مهمة يطلبون الحكم فيها من الملك، فإذا حكموا فطبقا لذلك الحكم</w:t>
      </w:r>
      <w:r>
        <w:rPr>
          <w:rFonts w:eastAsia="Amiri" w:cs="Amiri" w:ascii="Amiri" w:hAnsi="Amiri"/>
          <w:color w:val="111111"/>
          <w:sz w:val="28"/>
          <w:szCs w:val="28"/>
          <w:rtl w:val="true"/>
          <w:lang w:bidi="ar-SA"/>
        </w:rPr>
        <w:t>.</w:t>
      </w:r>
    </w:p>
    <w:p>
      <w:pPr>
        <w:pStyle w:val="Heading3"/>
        <w:numPr>
          <w:ilvl w:val="2"/>
          <w:numId w:val="1"/>
        </w:numPr>
        <w:rPr/>
      </w:pPr>
      <w:bookmarkStart w:id="2151" w:name="__RefHeading___Toc1084198_2314609296"/>
      <w:bookmarkStart w:id="2152" w:name="_Toc996"/>
      <w:bookmarkEnd w:id="2151"/>
      <w:r>
        <w:rPr/>
        <w:t>2</w:t>
      </w:r>
      <w:r>
        <w:rPr>
          <w:rtl w:val="true"/>
        </w:rPr>
        <w:t xml:space="preserve">- </w:t>
      </w:r>
      <w:r>
        <w:rPr>
          <w:rtl w:val="true"/>
        </w:rPr>
        <w:t>سمندر</w:t>
      </w:r>
      <w:r>
        <w:rPr>
          <w:rtl w:val="true"/>
        </w:rPr>
        <w:t>:</w:t>
      </w:r>
      <w:bookmarkEnd w:id="2152"/>
    </w:p>
    <w:p>
      <w:pPr>
        <w:pStyle w:val="BookText"/>
        <w:rPr/>
      </w:pPr>
      <w:r>
        <w:rPr>
          <w:rFonts w:ascii="Amiri" w:hAnsi="Amiri" w:eastAsia="Amiri" w:cs="Amiri"/>
          <w:color w:val="111111"/>
          <w:sz w:val="28"/>
          <w:sz w:val="28"/>
          <w:szCs w:val="28"/>
          <w:rtl w:val="true"/>
          <w:lang w:bidi="ar-SA"/>
        </w:rPr>
        <w:t>مدينة على ساحل البحر، ذات نعم و أسواق و تجار</w:t>
      </w:r>
      <w:r>
        <w:rPr>
          <w:rFonts w:eastAsia="Amiri" w:cs="Amiri" w:ascii="Amiri" w:hAnsi="Amiri"/>
          <w:color w:val="111111"/>
          <w:sz w:val="28"/>
          <w:szCs w:val="28"/>
          <w:rtl w:val="true"/>
          <w:lang w:bidi="ar-SA"/>
        </w:rPr>
        <w:t>.</w:t>
      </w:r>
    </w:p>
    <w:p>
      <w:pPr>
        <w:pStyle w:val="Heading3"/>
        <w:numPr>
          <w:ilvl w:val="2"/>
          <w:numId w:val="1"/>
        </w:numPr>
        <w:rPr/>
      </w:pPr>
      <w:bookmarkStart w:id="2153" w:name="__RefHeading___Toc1084200_2314609296"/>
      <w:bookmarkStart w:id="2154" w:name="_Toc997"/>
      <w:bookmarkEnd w:id="2153"/>
      <w:r>
        <w:rPr/>
        <w:t>3</w:t>
      </w:r>
      <w:r>
        <w:rPr>
          <w:rtl w:val="true"/>
        </w:rPr>
        <w:t xml:space="preserve">- </w:t>
      </w:r>
      <w:r>
        <w:rPr>
          <w:rtl w:val="true"/>
        </w:rPr>
        <w:t>خمليخ، بلنجر، البيضاء، ساوغر، ختلغ، لكن، سور، مسط</w:t>
      </w:r>
      <w:r>
        <w:rPr>
          <w:rtl w:val="true"/>
        </w:rPr>
        <w:t>:</w:t>
      </w:r>
      <w:bookmarkEnd w:id="2154"/>
    </w:p>
    <w:p>
      <w:pPr>
        <w:pStyle w:val="BookText"/>
        <w:rPr/>
      </w:pPr>
      <w:r>
        <w:rPr>
          <w:rFonts w:ascii="Amiri" w:hAnsi="Amiri" w:eastAsia="Amiri" w:cs="Amiri"/>
          <w:color w:val="111111"/>
          <w:sz w:val="28"/>
          <w:sz w:val="28"/>
          <w:szCs w:val="28"/>
          <w:rtl w:val="true"/>
          <w:lang w:bidi="ar-SA"/>
        </w:rPr>
        <w:t>مدن في بلاد الخزر، جميعها ذوات أسوار حصينة و نعم</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خمليج و بلنجر و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لدى ابن 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مدينتهم سارعشن، و بها مدينة أخرى يقال لها هب نلع أو حسلح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لدى الإدريسى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بلاد و مدن منها سمندر و هى خارج الباب و الأبواب و بلنجر و البيضاء و خمليج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طبائع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مدينتهم سارعس، و لهم مدينة أخرى يقال لها حسلح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أكام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مدائنها، مدينة الطان ينو، و هو عظيمة جليلة على النهر الأعظم الخارج من بحيرة الخزر إلى بحيرة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يتعلق بهذه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الطان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يقترح مينورسكى ما 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نجعل المقارنة واضحة، سنضع هذه الأسماء تحت الشكل الوارد فى آكام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نلع و على هذا فالبيضاء هو الاسم الذي منح بواسطة ابن خرداذبه للقسم الغربى من العاصمة التى سماها ابن رسته باسمها الوطنى سارغشن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ناحية أخرى فإن من الجلى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لدى ابن رسته هو القسم الشرقى من العاصمة الذي كتبه ابن خرداذبه خمليج أو خمليخ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Khazars and the Turks - - - p</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أن الكرديزى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مدينتين من مدنهم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سارغش و الأخرى ختلغ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أغلب ما يأتي إلى ملك الخزر، يأتي من ضرائب البحر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5" w:name="__RefHeading___Toc1084202_2314609296"/>
      <w:bookmarkStart w:id="2156" w:name="_Toc998"/>
      <w:bookmarkEnd w:id="2155"/>
      <w:r>
        <w:rPr/>
        <w:t>4</w:t>
      </w:r>
      <w:r>
        <w:rPr>
          <w:rtl w:val="true"/>
        </w:rPr>
        <w:t xml:space="preserve">- </w:t>
      </w:r>
      <w:r>
        <w:rPr>
          <w:rtl w:val="true"/>
        </w:rPr>
        <w:t>طولاس، لوغر</w:t>
      </w:r>
      <w:r>
        <w:rPr>
          <w:rtl w:val="true"/>
        </w:rPr>
        <w:t>:</w:t>
      </w:r>
      <w:bookmarkEnd w:id="21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اثنان من أعمال بلاد الخزر، أهلهما مقاتلون ذوو أسلحة كثيرة</w:t>
      </w:r>
      <w:r>
        <w:rPr>
          <w:rFonts w:eastAsia="Amiri" w:cs="Amiri" w:ascii="Amiri" w:hAnsi="Amiri"/>
          <w:color w:val="111111"/>
          <w:sz w:val="28"/>
          <w:szCs w:val="28"/>
          <w:rtl w:val="true"/>
          <w:lang w:bidi="ar-SA"/>
        </w:rPr>
        <w:t>.</w:t>
      </w:r>
      <w:bookmarkStart w:id="2157" w:name="pg19779_190398"/>
    </w:p>
    <w:p>
      <w:pPr>
        <w:pStyle w:val="Heading2"/>
        <w:numPr>
          <w:ilvl w:val="1"/>
          <w:numId w:val="1"/>
        </w:numPr>
        <w:rPr/>
      </w:pPr>
      <w:bookmarkStart w:id="2158" w:name="__RefHeading___Toc1084204_2314609296"/>
      <w:bookmarkStart w:id="2159" w:name="_Toc999"/>
      <w:bookmarkEnd w:id="2157"/>
      <w:bookmarkEnd w:id="2158"/>
      <w:r>
        <w:rPr/>
        <w:t>51</w:t>
      </w:r>
      <w:r>
        <w:rPr>
          <w:rtl w:val="true"/>
        </w:rPr>
        <w:t xml:space="preserve">- </w:t>
      </w:r>
      <w:r>
        <w:rPr>
          <w:rtl w:val="true"/>
        </w:rPr>
        <w:t>القول في بلاد البلغار</w:t>
      </w:r>
      <w:bookmarkEnd w:id="2159"/>
    </w:p>
    <w:p>
      <w:pPr>
        <w:pStyle w:val="BookText"/>
        <w:rPr/>
      </w:pPr>
      <w:r>
        <w:rPr>
          <w:rFonts w:ascii="Amiri" w:hAnsi="Amiri" w:eastAsia="Amiri" w:cs="Amiri"/>
          <w:color w:val="111111"/>
          <w:sz w:val="28"/>
          <w:sz w:val="28"/>
          <w:szCs w:val="28"/>
          <w:rtl w:val="true"/>
          <w:lang w:bidi="ar-SA"/>
        </w:rPr>
        <w:t>بلاد شرقيها و جنوبيها الغوز؛ و غربيها نهر أتل؛ و شماليها بلاد البجناك</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مسلمون و لهم لغة خاصة، ملكهم يدعى مس</w:t>
      </w:r>
      <w:r>
        <w:rPr>
          <w:rStyle w:val="FootnoteAnchor"/>
          <w:rtl w:val="true"/>
        </w:rPr>
        <w:footnoteReference w:id="422"/>
      </w:r>
      <w:r>
        <w:rPr>
          <w:rFonts w:ascii="Amiri" w:hAnsi="Amiri" w:eastAsia="Amiri" w:cs="Amiri"/>
          <w:color w:val="111111"/>
          <w:sz w:val="28"/>
          <w:sz w:val="28"/>
          <w:szCs w:val="28"/>
          <w:rtl w:val="true"/>
          <w:lang w:bidi="ar-SA"/>
        </w:rPr>
        <w:t>، أصحاب خيام و قباب، و هم ثلاث فرق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برصولا، إشكل، بلكار؛ يحارب بعضهم الآخر، لكنهم عند ظهور عدوّ يعين بعضهم بعضا</w:t>
      </w:r>
      <w:r>
        <w:rPr>
          <w:rFonts w:eastAsia="Amiri" w:cs="Amiri" w:ascii="Amiri" w:hAnsi="Amiri"/>
          <w:color w:val="111111"/>
          <w:sz w:val="28"/>
          <w:szCs w:val="28"/>
          <w:rtl w:val="true"/>
          <w:lang w:bidi="ar-SA"/>
        </w:rPr>
        <w:t>.</w:t>
      </w:r>
      <w:bookmarkStart w:id="2160" w:name="pg19779_190399"/>
    </w:p>
    <w:p>
      <w:pPr>
        <w:pStyle w:val="Heading2"/>
        <w:numPr>
          <w:ilvl w:val="1"/>
          <w:numId w:val="1"/>
        </w:numPr>
        <w:rPr/>
      </w:pPr>
      <w:bookmarkStart w:id="2161" w:name="__RefHeading___Toc1084206_2314609296"/>
      <w:bookmarkStart w:id="2162" w:name="_Toc1000"/>
      <w:bookmarkEnd w:id="2160"/>
      <w:bookmarkEnd w:id="2161"/>
      <w:r>
        <w:rPr/>
        <w:t>52</w:t>
      </w:r>
      <w:r>
        <w:rPr>
          <w:rtl w:val="true"/>
        </w:rPr>
        <w:t xml:space="preserve">- </w:t>
      </w:r>
      <w:r>
        <w:rPr>
          <w:rtl w:val="true"/>
        </w:rPr>
        <w:t>القول في بلاد البراذاس‌</w:t>
      </w:r>
      <w:bookmarkEnd w:id="216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بلاد شرقيها نهر أتل؛ و جنوبيها بلاد الخزر؛ و غربيها بلاد ونندر؛ و شماليها بجناك الترك</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دين الغوزية</w:t>
      </w:r>
      <w:r>
        <w:rPr>
          <w:rStyle w:val="FootnoteAnchor"/>
          <w:rtl w:val="true"/>
        </w:rPr>
        <w:footnoteReference w:id="424"/>
      </w:r>
      <w:r>
        <w:rPr>
          <w:rFonts w:ascii="Amiri" w:hAnsi="Amiri" w:eastAsia="Amiri" w:cs="Amiri"/>
          <w:color w:val="111111"/>
          <w:sz w:val="28"/>
          <w:sz w:val="28"/>
          <w:szCs w:val="28"/>
          <w:rtl w:val="true"/>
          <w:lang w:bidi="ar-SA"/>
        </w:rPr>
        <w:t>، أصحاب خيام، يحرقون موتاهم، و هم في طاعة ملك الخزر؛ تجارتهم جلود الدّلق</w:t>
      </w:r>
      <w:r>
        <w:rPr>
          <w:rStyle w:val="FootnoteAnchor"/>
          <w:rtl w:val="true"/>
        </w:rPr>
        <w:footnoteReference w:id="425"/>
      </w:r>
      <w:r>
        <w:rPr>
          <w:rFonts w:ascii="Amiri" w:hAnsi="Amiri" w:eastAsia="Amiri" w:cs="Amiri"/>
          <w:color w:val="111111"/>
          <w:sz w:val="28"/>
          <w:sz w:val="28"/>
          <w:szCs w:val="28"/>
          <w:rtl w:val="true"/>
          <w:lang w:bidi="ar-SA"/>
        </w:rPr>
        <w:t>، و لهم ملكان اثنان لا يتصل أحدهما بالآخر</w:t>
      </w:r>
      <w:r>
        <w:rPr>
          <w:rFonts w:eastAsia="Amiri" w:cs="Amiri" w:ascii="Amiri" w:hAnsi="Amiri"/>
          <w:color w:val="111111"/>
          <w:sz w:val="28"/>
          <w:szCs w:val="28"/>
          <w:rtl w:val="true"/>
          <w:lang w:bidi="ar-SA"/>
        </w:rPr>
        <w:t>.</w:t>
      </w:r>
      <w:bookmarkStart w:id="2163" w:name="pg19779_190400"/>
    </w:p>
    <w:p>
      <w:pPr>
        <w:pStyle w:val="Heading2"/>
        <w:numPr>
          <w:ilvl w:val="1"/>
          <w:numId w:val="1"/>
        </w:numPr>
        <w:rPr/>
      </w:pPr>
      <w:bookmarkStart w:id="2164" w:name="__RefHeading___Toc1084208_2314609296"/>
      <w:bookmarkStart w:id="2165" w:name="_Toc1001"/>
      <w:bookmarkEnd w:id="2163"/>
      <w:bookmarkEnd w:id="2164"/>
      <w:r>
        <w:rPr/>
        <w:t>53</w:t>
      </w:r>
      <w:r>
        <w:rPr>
          <w:rtl w:val="true"/>
        </w:rPr>
        <w:t xml:space="preserve">- </w:t>
      </w:r>
      <w:r>
        <w:rPr>
          <w:rtl w:val="true"/>
        </w:rPr>
        <w:t>القول في بلاد ونندر</w:t>
      </w:r>
      <w:bookmarkEnd w:id="2165"/>
    </w:p>
    <w:p>
      <w:pPr>
        <w:pStyle w:val="Heading3"/>
        <w:numPr>
          <w:ilvl w:val="2"/>
          <w:numId w:val="1"/>
        </w:numPr>
        <w:rPr/>
      </w:pPr>
      <w:bookmarkStart w:id="2166" w:name="__RefHeading___Toc1084210_2314609296"/>
      <w:bookmarkStart w:id="2167" w:name="_Toc1002"/>
      <w:bookmarkEnd w:id="2166"/>
      <w:r>
        <w:rPr>
          <w:rtl w:val="true"/>
        </w:rPr>
        <w:t>اشارة</w:t>
      </w:r>
      <w:bookmarkEnd w:id="2167"/>
    </w:p>
    <w:p>
      <w:pPr>
        <w:pStyle w:val="BookText"/>
        <w:rPr/>
      </w:pPr>
      <w:r>
        <w:rPr>
          <w:rFonts w:ascii="Amiri" w:hAnsi="Amiri" w:eastAsia="Amiri" w:cs="Amiri"/>
          <w:color w:val="111111"/>
          <w:sz w:val="28"/>
          <w:sz w:val="28"/>
          <w:szCs w:val="28"/>
          <w:rtl w:val="true"/>
          <w:lang w:bidi="ar-SA"/>
        </w:rPr>
        <w:t>بلاد شرقيها بلاد البراذاس؛ و جنوبيها بلاد الخزر؛ و غربيها جبل؛ و شماليها المجغرية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أهلها قساة القلوب و ضعاف و فقراء، و هي قليلة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ذكرناه بلدان يقيم فيها المسلمون و الكفار تقع جميعها في الشمال من عمارة العالم</w:t>
      </w:r>
      <w:r>
        <w:rPr>
          <w:rFonts w:eastAsia="Amiri" w:cs="Amiri" w:ascii="Amiri" w:hAnsi="Amiri"/>
          <w:color w:val="111111"/>
          <w:sz w:val="28"/>
          <w:szCs w:val="28"/>
          <w:rtl w:val="true"/>
          <w:lang w:bidi="ar-SA"/>
        </w:rPr>
        <w:t>.</w:t>
      </w:r>
    </w:p>
    <w:p>
      <w:pPr>
        <w:pStyle w:val="Heading3"/>
        <w:numPr>
          <w:ilvl w:val="2"/>
          <w:numId w:val="1"/>
        </w:numPr>
        <w:rPr/>
      </w:pPr>
      <w:bookmarkStart w:id="2168" w:name="__RefHeading___Toc1084212_2314609296"/>
      <w:bookmarkStart w:id="2169" w:name="_Toc1003"/>
      <w:bookmarkEnd w:id="2168"/>
      <w:r>
        <w:rPr/>
        <w:t>1</w:t>
      </w:r>
      <w:r>
        <w:rPr>
          <w:rtl w:val="true"/>
        </w:rPr>
        <w:t xml:space="preserve">- </w:t>
      </w:r>
      <w:r>
        <w:rPr>
          <w:rtl w:val="true"/>
        </w:rPr>
        <w:t>بلغار</w:t>
      </w:r>
      <w:r>
        <w:rPr>
          <w:rtl w:val="true"/>
        </w:rPr>
        <w:t>:</w:t>
      </w:r>
      <w:bookmarkEnd w:id="2169"/>
    </w:p>
    <w:p>
      <w:pPr>
        <w:pStyle w:val="BookText"/>
        <w:rPr/>
      </w:pPr>
      <w:r>
        <w:rPr>
          <w:rFonts w:ascii="Amiri" w:hAnsi="Amiri" w:eastAsia="Amiri" w:cs="Amiri"/>
          <w:color w:val="111111"/>
          <w:sz w:val="28"/>
          <w:sz w:val="28"/>
          <w:szCs w:val="28"/>
          <w:rtl w:val="true"/>
          <w:lang w:bidi="ar-SA"/>
        </w:rPr>
        <w:t>مدينة تقع ناحية صغيرة منها على ضفة نهر أتل، سكانها جميعا مسلمون، يخرج منها عشرون ألف فارس، يحاربون بين الفينة و الفينة الكفار فيتغلبون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 جدا ذات نعم وفيرة</w:t>
      </w:r>
      <w:r>
        <w:rPr>
          <w:rFonts w:eastAsia="Amiri" w:cs="Amiri" w:ascii="Amiri" w:hAnsi="Amiri"/>
          <w:color w:val="111111"/>
          <w:sz w:val="28"/>
          <w:szCs w:val="28"/>
          <w:rtl w:val="true"/>
          <w:lang w:bidi="ar-SA"/>
        </w:rPr>
        <w:t>.</w:t>
      </w:r>
    </w:p>
    <w:p>
      <w:pPr>
        <w:pStyle w:val="Heading3"/>
        <w:numPr>
          <w:ilvl w:val="2"/>
          <w:numId w:val="1"/>
        </w:numPr>
        <w:rPr/>
      </w:pPr>
      <w:bookmarkStart w:id="2170" w:name="__RefHeading___Toc1084214_2314609296"/>
      <w:bookmarkStart w:id="2171" w:name="_Toc1004"/>
      <w:bookmarkEnd w:id="2170"/>
      <w:r>
        <w:rPr/>
        <w:t>2</w:t>
      </w:r>
      <w:r>
        <w:rPr>
          <w:rtl w:val="true"/>
        </w:rPr>
        <w:t xml:space="preserve">- </w:t>
      </w:r>
      <w:r>
        <w:rPr>
          <w:rtl w:val="true"/>
        </w:rPr>
        <w:t>سوار</w:t>
      </w:r>
      <w:r>
        <w:rPr>
          <w:rtl w:val="true"/>
        </w:rPr>
        <w:t>:</w:t>
      </w:r>
      <w:bookmarkEnd w:id="21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قرب بلغار، يقيم بها غزاة أمثال البلغاريين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2172" w:name="pg19779_190401"/>
    </w:p>
    <w:p>
      <w:pPr>
        <w:pStyle w:val="Heading2"/>
        <w:numPr>
          <w:ilvl w:val="1"/>
          <w:numId w:val="1"/>
        </w:numPr>
        <w:rPr/>
      </w:pPr>
      <w:bookmarkStart w:id="2173" w:name="__RefHeading___Toc1084216_2314609296"/>
      <w:bookmarkStart w:id="2174" w:name="_Toc1005"/>
      <w:bookmarkEnd w:id="2172"/>
      <w:bookmarkEnd w:id="2173"/>
      <w:r>
        <w:rPr/>
        <w:t>54</w:t>
      </w:r>
      <w:r>
        <w:rPr>
          <w:rtl w:val="true"/>
        </w:rPr>
        <w:t xml:space="preserve">- </w:t>
      </w:r>
      <w:r>
        <w:rPr>
          <w:rtl w:val="true"/>
        </w:rPr>
        <w:t xml:space="preserve">القول في العمارة </w:t>
      </w:r>
      <w:r>
        <w:rPr>
          <w:rtl w:val="true"/>
        </w:rPr>
        <w:t>[</w:t>
      </w:r>
      <w:r>
        <w:rPr/>
        <w:t>39</w:t>
      </w:r>
      <w:r>
        <w:rPr>
          <w:rtl w:val="true"/>
        </w:rPr>
        <w:t xml:space="preserve"> </w:t>
      </w:r>
      <w:r>
        <w:rPr>
          <w:rtl w:val="true"/>
        </w:rPr>
        <w:t>أ</w:t>
      </w:r>
      <w:r>
        <w:rPr>
          <w:rtl w:val="true"/>
        </w:rPr>
        <w:t xml:space="preserve">] </w:t>
      </w:r>
      <w:r>
        <w:rPr>
          <w:rtl w:val="true"/>
        </w:rPr>
        <w:t>بنواحي الجنوب‌</w:t>
      </w:r>
      <w:bookmarkEnd w:id="2174"/>
    </w:p>
    <w:p>
      <w:pPr>
        <w:pStyle w:val="BookText"/>
        <w:rPr/>
      </w:pPr>
      <w:r>
        <w:rPr>
          <w:rFonts w:ascii="Amiri" w:hAnsi="Amiri" w:eastAsia="Amiri" w:cs="Amiri"/>
          <w:color w:val="111111"/>
          <w:sz w:val="28"/>
          <w:sz w:val="28"/>
          <w:szCs w:val="28"/>
          <w:rtl w:val="true"/>
          <w:lang w:bidi="ar-SA"/>
        </w:rPr>
        <w:t>و أهل نواحي الجنوب جميعا سود لحرارة هوائهم، و أغلبهم عراة، و يوجد في جميع أراضيهم و بلدانهم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بعيدون عن حد اعتدال البشر</w:t>
      </w:r>
      <w:r>
        <w:rPr>
          <w:rFonts w:eastAsia="Amiri" w:cs="Amiri" w:ascii="Amiri" w:hAnsi="Amiri"/>
          <w:color w:val="111111"/>
          <w:sz w:val="28"/>
          <w:szCs w:val="28"/>
          <w:rtl w:val="true"/>
          <w:lang w:bidi="ar-SA"/>
        </w:rPr>
        <w:t>.</w:t>
      </w:r>
    </w:p>
    <w:p>
      <w:pPr>
        <w:pStyle w:val="Heading2"/>
        <w:numPr>
          <w:ilvl w:val="1"/>
          <w:numId w:val="1"/>
        </w:numPr>
        <w:rPr/>
      </w:pPr>
      <w:bookmarkStart w:id="2175" w:name="__RefHeading___Toc1084218_2314609296"/>
      <w:bookmarkStart w:id="2176" w:name="_Toc1006"/>
      <w:bookmarkEnd w:id="2175"/>
      <w:r>
        <w:rPr/>
        <w:t>55</w:t>
      </w:r>
      <w:r>
        <w:rPr>
          <w:rtl w:val="true"/>
        </w:rPr>
        <w:t xml:space="preserve">- </w:t>
      </w:r>
      <w:r>
        <w:rPr>
          <w:rtl w:val="true"/>
        </w:rPr>
        <w:t>القول في بلاد الزنج و مدنها</w:t>
      </w:r>
      <w:bookmarkEnd w:id="2176"/>
    </w:p>
    <w:p>
      <w:pPr>
        <w:pStyle w:val="Heading3"/>
        <w:numPr>
          <w:ilvl w:val="2"/>
          <w:numId w:val="1"/>
        </w:numPr>
        <w:rPr/>
      </w:pPr>
      <w:bookmarkStart w:id="2177" w:name="__RefHeading___Toc1084220_2314609296"/>
      <w:bookmarkStart w:id="2178" w:name="_Toc1007"/>
      <w:bookmarkEnd w:id="2177"/>
      <w:r>
        <w:rPr>
          <w:rtl w:val="true"/>
        </w:rPr>
        <w:t>اشارة</w:t>
      </w:r>
      <w:bookmarkEnd w:id="2178"/>
    </w:p>
    <w:p>
      <w:pPr>
        <w:pStyle w:val="BookText"/>
        <w:rPr/>
      </w:pPr>
      <w:r>
        <w:rPr>
          <w:rFonts w:ascii="Amiri" w:hAnsi="Amiri" w:eastAsia="Amiri" w:cs="Amiri"/>
          <w:color w:val="111111"/>
          <w:sz w:val="28"/>
          <w:sz w:val="28"/>
          <w:szCs w:val="28"/>
          <w:rtl w:val="true"/>
          <w:lang w:bidi="ar-SA"/>
        </w:rPr>
        <w:t>أهم بلاد في ناحية الجنوب، بعض شرقيها متصل ببلاد الزابج، و شماليها متصل بالبحر الأعظم؛ و بعض غربيها متصل بالحبشة؛ و جنوبيها جبل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أرضها معدن الذهب، و تقع مقابل بلاد فارس و كرمان 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عراض الوجوه ضخام الأجسام مجعدو الشعور، لهم طباع الوحوش و البهائم، و هم سود البشرة جدا، و بينهم و بين الحبشة و الزابج عداوة</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1084222_2314609296"/>
      <w:bookmarkStart w:id="2180" w:name="_Toc1008"/>
      <w:bookmarkEnd w:id="2179"/>
      <w:r>
        <w:rPr/>
        <w:t>1</w:t>
      </w:r>
      <w:r>
        <w:rPr>
          <w:rtl w:val="true"/>
        </w:rPr>
        <w:t xml:space="preserve">- </w:t>
      </w:r>
      <w:r>
        <w:rPr>
          <w:rtl w:val="true"/>
        </w:rPr>
        <w:t>ملجان</w:t>
      </w:r>
      <w:r>
        <w:rPr>
          <w:rtl w:val="true"/>
        </w:rPr>
        <w:t>:</w:t>
      </w:r>
      <w:bookmarkEnd w:id="2180"/>
    </w:p>
    <w:p>
      <w:pPr>
        <w:pStyle w:val="BookText"/>
        <w:rPr/>
      </w:pPr>
      <w:r>
        <w:rPr>
          <w:rFonts w:ascii="Amiri" w:hAnsi="Amiri" w:eastAsia="Amiri" w:cs="Amiri"/>
          <w:color w:val="111111"/>
          <w:sz w:val="28"/>
          <w:sz w:val="28"/>
          <w:szCs w:val="28"/>
          <w:rtl w:val="true"/>
          <w:lang w:bidi="ar-SA"/>
        </w:rPr>
        <w:t>مدينة من بلاد الزنج على ساحل البحر</w:t>
      </w:r>
      <w:r>
        <w:rPr>
          <w:rStyle w:val="FootnoteAnchor"/>
          <w:rtl w:val="true"/>
        </w:rPr>
        <w:footnoteReference w:id="429"/>
      </w:r>
      <w:r>
        <w:rPr>
          <w:rFonts w:ascii="Amiri" w:hAnsi="Amiri" w:eastAsia="Amiri" w:cs="Amiri"/>
          <w:color w:val="111111"/>
          <w:sz w:val="28"/>
          <w:sz w:val="28"/>
          <w:szCs w:val="28"/>
          <w:rtl w:val="true"/>
          <w:lang w:bidi="ar-SA"/>
        </w:rPr>
        <w:t>، محط رحال التجار الذين يذهبون إلى تلك الأصقاع</w:t>
      </w:r>
      <w:r>
        <w:rPr>
          <w:rFonts w:eastAsia="Amiri" w:cs="Amiri" w:ascii="Amiri" w:hAnsi="Amiri"/>
          <w:color w:val="111111"/>
          <w:sz w:val="28"/>
          <w:szCs w:val="28"/>
          <w:rtl w:val="true"/>
          <w:lang w:bidi="ar-SA"/>
        </w:rPr>
        <w:t>.</w:t>
      </w:r>
    </w:p>
    <w:p>
      <w:pPr>
        <w:pStyle w:val="Heading3"/>
        <w:numPr>
          <w:ilvl w:val="2"/>
          <w:numId w:val="1"/>
        </w:numPr>
        <w:rPr/>
      </w:pPr>
      <w:bookmarkStart w:id="2181" w:name="__RefHeading___Toc1084224_2314609296"/>
      <w:bookmarkStart w:id="2182" w:name="_Toc1009"/>
      <w:bookmarkEnd w:id="2181"/>
      <w:r>
        <w:rPr/>
        <w:t>2</w:t>
      </w:r>
      <w:r>
        <w:rPr>
          <w:rtl w:val="true"/>
        </w:rPr>
        <w:t xml:space="preserve">- </w:t>
      </w:r>
      <w:r>
        <w:rPr>
          <w:rtl w:val="true"/>
        </w:rPr>
        <w:t>سفالة</w:t>
      </w:r>
      <w:r>
        <w:rPr>
          <w:rtl w:val="true"/>
        </w:rPr>
        <w:t>:</w:t>
      </w:r>
      <w:bookmarkEnd w:id="2182"/>
    </w:p>
    <w:p>
      <w:pPr>
        <w:pStyle w:val="BookText"/>
        <w:rPr/>
      </w:pPr>
      <w:r>
        <w:rPr>
          <w:rFonts w:ascii="Amiri" w:hAnsi="Amiri" w:eastAsia="Amiri" w:cs="Amiri"/>
          <w:color w:val="111111"/>
          <w:sz w:val="28"/>
          <w:sz w:val="28"/>
          <w:szCs w:val="28"/>
          <w:rtl w:val="true"/>
          <w:lang w:bidi="ar-SA"/>
        </w:rPr>
        <w:t>مستقر ملك الزنج</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3" w:name="__RefHeading___Toc1084226_2314609296"/>
      <w:bookmarkStart w:id="2184" w:name="_Toc1010"/>
      <w:bookmarkEnd w:id="2183"/>
      <w:r>
        <w:rPr/>
        <w:t>3</w:t>
      </w:r>
      <w:r>
        <w:rPr>
          <w:rtl w:val="true"/>
        </w:rPr>
        <w:t xml:space="preserve">- </w:t>
      </w:r>
      <w:r>
        <w:rPr>
          <w:rtl w:val="true"/>
        </w:rPr>
        <w:t>حوفل</w:t>
      </w:r>
      <w:r>
        <w:rPr>
          <w:rtl w:val="true"/>
        </w:rPr>
        <w:t>:</w:t>
      </w:r>
      <w:bookmarkEnd w:id="21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المدن تجارة في هذه البلاد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185" w:name="pg19779_190402"/>
    </w:p>
    <w:p>
      <w:pPr>
        <w:pStyle w:val="Heading2"/>
        <w:numPr>
          <w:ilvl w:val="1"/>
          <w:numId w:val="1"/>
        </w:numPr>
        <w:rPr/>
      </w:pPr>
      <w:bookmarkStart w:id="2186" w:name="__RefHeading___Toc1084228_2314609296"/>
      <w:bookmarkStart w:id="2187" w:name="_Toc1011"/>
      <w:bookmarkEnd w:id="2185"/>
      <w:bookmarkEnd w:id="2186"/>
      <w:r>
        <w:rPr/>
        <w:t>56</w:t>
      </w:r>
      <w:r>
        <w:rPr>
          <w:rtl w:val="true"/>
        </w:rPr>
        <w:t xml:space="preserve">- </w:t>
      </w:r>
      <w:r>
        <w:rPr>
          <w:rtl w:val="true"/>
        </w:rPr>
        <w:t>القول في بلاد الزابج و مدنها</w:t>
      </w:r>
      <w:bookmarkEnd w:id="2187"/>
    </w:p>
    <w:p>
      <w:pPr>
        <w:pStyle w:val="Heading3"/>
        <w:numPr>
          <w:ilvl w:val="2"/>
          <w:numId w:val="1"/>
        </w:numPr>
        <w:rPr/>
      </w:pPr>
      <w:bookmarkStart w:id="2188" w:name="__RefHeading___Toc1084230_2314609296"/>
      <w:bookmarkStart w:id="2189" w:name="_Toc1012"/>
      <w:bookmarkEnd w:id="2188"/>
      <w:r>
        <w:rPr>
          <w:rtl w:val="true"/>
        </w:rPr>
        <w:t>اشارة</w:t>
      </w:r>
      <w:bookmarkEnd w:id="2189"/>
    </w:p>
    <w:p>
      <w:pPr>
        <w:pStyle w:val="BookText"/>
        <w:rPr/>
      </w:pPr>
      <w:r>
        <w:rPr>
          <w:rFonts w:ascii="Amiri" w:hAnsi="Amiri" w:eastAsia="Amiri" w:cs="Amiri"/>
          <w:color w:val="111111"/>
          <w:sz w:val="28"/>
          <w:sz w:val="28"/>
          <w:szCs w:val="28"/>
          <w:rtl w:val="true"/>
          <w:lang w:bidi="ar-SA"/>
        </w:rPr>
        <w:t>بلاد غربيها و بعض جنوبيها بلاد الزنج؛ و شماليها بحر؛ أما ما بقي فكله مفازة الجنوب</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أهلها كالزنوج لكنهم نصف عراة، يسمون ملكهم منحب</w:t>
      </w:r>
      <w:r>
        <w:rPr>
          <w:rStyle w:val="FootnoteAnchor"/>
          <w:rtl w:val="true"/>
        </w:rPr>
        <w:footnoteReference w:id="433"/>
      </w:r>
      <w:r>
        <w:rPr>
          <w:rFonts w:ascii="Amiri" w:hAnsi="Amiri" w:eastAsia="Amiri" w:cs="Amiri"/>
          <w:color w:val="111111"/>
          <w:sz w:val="28"/>
          <w:sz w:val="28"/>
          <w:szCs w:val="28"/>
          <w:rtl w:val="true"/>
          <w:lang w:bidi="ar-SA"/>
        </w:rPr>
        <w:t>، و هم دائما في حرب مع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جبالها توجد أشجار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أفاع يقال إن إحداها تبتلع الإنسان و الجاموس و الفيل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قليل من المسلمين و التجار</w:t>
      </w:r>
      <w:r>
        <w:rPr>
          <w:rFonts w:eastAsia="Amiri" w:cs="Amiri" w:ascii="Amiri" w:hAnsi="Amiri"/>
          <w:color w:val="111111"/>
          <w:sz w:val="28"/>
          <w:szCs w:val="28"/>
          <w:rtl w:val="true"/>
          <w:lang w:bidi="ar-SA"/>
        </w:rPr>
        <w:t>.</w:t>
      </w:r>
    </w:p>
    <w:p>
      <w:pPr>
        <w:pStyle w:val="Heading3"/>
        <w:numPr>
          <w:ilvl w:val="2"/>
          <w:numId w:val="1"/>
        </w:numPr>
        <w:rPr/>
      </w:pPr>
      <w:bookmarkStart w:id="2190" w:name="__RefHeading___Toc1084232_2314609296"/>
      <w:bookmarkStart w:id="2191" w:name="_Toc1013"/>
      <w:bookmarkEnd w:id="2190"/>
      <w:r>
        <w:rPr/>
        <w:t>1</w:t>
      </w:r>
      <w:r>
        <w:rPr>
          <w:rtl w:val="true"/>
        </w:rPr>
        <w:t xml:space="preserve">- </w:t>
      </w:r>
      <w:r>
        <w:rPr>
          <w:rtl w:val="true"/>
        </w:rPr>
        <w:t>منجري</w:t>
      </w:r>
      <w:r>
        <w:rPr>
          <w:rtl w:val="true"/>
        </w:rPr>
        <w:t>:</w:t>
      </w:r>
      <w:bookmarkEnd w:id="2191"/>
    </w:p>
    <w:p>
      <w:pPr>
        <w:pStyle w:val="BookText"/>
        <w:rPr/>
      </w:pPr>
      <w:r>
        <w:rPr>
          <w:rFonts w:ascii="Amiri" w:hAnsi="Amiri" w:eastAsia="Amiri" w:cs="Amiri"/>
          <w:color w:val="111111"/>
          <w:sz w:val="28"/>
          <w:sz w:val="28"/>
          <w:szCs w:val="28"/>
          <w:rtl w:val="true"/>
          <w:lang w:bidi="ar-SA"/>
        </w:rPr>
        <w:t>مدينة على ساحل البحر، فيها ذهب وفير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2" w:name="__RefHeading___Toc1084234_2314609296"/>
      <w:bookmarkStart w:id="2193" w:name="_Toc1014"/>
      <w:bookmarkEnd w:id="2192"/>
      <w:r>
        <w:rPr/>
        <w:t>2</w:t>
      </w:r>
      <w:r>
        <w:rPr>
          <w:rtl w:val="true"/>
        </w:rPr>
        <w:t xml:space="preserve">- </w:t>
      </w:r>
      <w:r>
        <w:rPr>
          <w:rtl w:val="true"/>
        </w:rPr>
        <w:t>ملحمان</w:t>
      </w:r>
      <w:r>
        <w:rPr>
          <w:rtl w:val="true"/>
        </w:rPr>
        <w:t>:</w:t>
      </w:r>
      <w:bookmarkEnd w:id="2193"/>
    </w:p>
    <w:p>
      <w:pPr>
        <w:pStyle w:val="BookText"/>
        <w:rPr/>
      </w:pPr>
      <w:r>
        <w:rPr>
          <w:rFonts w:ascii="Amiri" w:hAnsi="Amiri" w:eastAsia="Amiri" w:cs="Amiri"/>
          <w:color w:val="111111"/>
          <w:sz w:val="28"/>
          <w:sz w:val="28"/>
          <w:szCs w:val="28"/>
          <w:rtl w:val="true"/>
          <w:lang w:bidi="ar-SA"/>
        </w:rPr>
        <w:t>بها مستقر الملك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للزابج هذه جزيرة عظيمة في البحر، يقيم ملكهم فيها خلال الصيف</w:t>
      </w:r>
      <w:r>
        <w:rPr>
          <w:rFonts w:eastAsia="Amiri" w:cs="Amiri" w:ascii="Amiri" w:hAnsi="Amiri"/>
          <w:color w:val="111111"/>
          <w:sz w:val="28"/>
          <w:szCs w:val="28"/>
          <w:rtl w:val="true"/>
          <w:lang w:bidi="ar-SA"/>
        </w:rPr>
        <w:t>.</w:t>
      </w:r>
      <w:bookmarkStart w:id="2194" w:name="pg19779_190403"/>
    </w:p>
    <w:p>
      <w:pPr>
        <w:pStyle w:val="Heading2"/>
        <w:numPr>
          <w:ilvl w:val="1"/>
          <w:numId w:val="1"/>
        </w:numPr>
        <w:rPr/>
      </w:pPr>
      <w:bookmarkStart w:id="2195" w:name="__RefHeading___Toc1084236_2314609296"/>
      <w:bookmarkStart w:id="2196" w:name="_Toc1015"/>
      <w:bookmarkEnd w:id="2194"/>
      <w:bookmarkEnd w:id="2195"/>
      <w:r>
        <w:rPr/>
        <w:t>57</w:t>
      </w:r>
      <w:r>
        <w:rPr>
          <w:rtl w:val="true"/>
        </w:rPr>
        <w:t xml:space="preserve">- </w:t>
      </w:r>
      <w:r>
        <w:rPr>
          <w:rtl w:val="true"/>
        </w:rPr>
        <w:t>القول في بلاد الحبشة و مدنها</w:t>
      </w:r>
      <w:bookmarkEnd w:id="2196"/>
    </w:p>
    <w:p>
      <w:pPr>
        <w:pStyle w:val="Heading3"/>
        <w:numPr>
          <w:ilvl w:val="2"/>
          <w:numId w:val="1"/>
        </w:numPr>
        <w:rPr/>
      </w:pPr>
      <w:bookmarkStart w:id="2197" w:name="__RefHeading___Toc1084238_2314609296"/>
      <w:bookmarkStart w:id="2198" w:name="_Toc1016"/>
      <w:bookmarkEnd w:id="2197"/>
      <w:r>
        <w:rPr>
          <w:rtl w:val="true"/>
        </w:rPr>
        <w:t>اشارة</w:t>
      </w:r>
      <w:bookmarkEnd w:id="2198"/>
    </w:p>
    <w:p>
      <w:pPr>
        <w:pStyle w:val="BookText"/>
        <w:rPr/>
      </w:pPr>
      <w:r>
        <w:rPr>
          <w:rFonts w:ascii="Amiri" w:hAnsi="Amiri" w:eastAsia="Amiri" w:cs="Amiri"/>
          <w:color w:val="111111"/>
          <w:sz w:val="28"/>
          <w:sz w:val="28"/>
          <w:szCs w:val="28"/>
          <w:rtl w:val="true"/>
          <w:lang w:bidi="ar-SA"/>
        </w:rPr>
        <w:t>شرقيها بعض بلاد الزنج؛ و جنوبيها و غربيها مفازة؛ و شماليها بحر و بعض خليج البربر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يمتاز أهلها باعتدال الوجوه و هم سود مسالمون ذوو همم قعس، مطيعون لملكهم، يأتي إليها التجار من عمان و الحجاز و البحرين</w:t>
      </w:r>
      <w:r>
        <w:rPr>
          <w:rFonts w:eastAsia="Amiri" w:cs="Amiri" w:ascii="Amiri" w:hAnsi="Amiri"/>
          <w:color w:val="111111"/>
          <w:sz w:val="28"/>
          <w:szCs w:val="28"/>
          <w:rtl w:val="true"/>
          <w:lang w:bidi="ar-SA"/>
        </w:rPr>
        <w:t>.</w:t>
      </w:r>
    </w:p>
    <w:p>
      <w:pPr>
        <w:pStyle w:val="Heading3"/>
        <w:numPr>
          <w:ilvl w:val="2"/>
          <w:numId w:val="1"/>
        </w:numPr>
        <w:rPr/>
      </w:pPr>
      <w:bookmarkStart w:id="2199" w:name="__RefHeading___Toc1084240_2314609296"/>
      <w:bookmarkStart w:id="2200" w:name="_Toc1017"/>
      <w:bookmarkEnd w:id="2199"/>
      <w:r>
        <w:rPr/>
        <w:t>1</w:t>
      </w:r>
      <w:r>
        <w:rPr>
          <w:rtl w:val="true"/>
        </w:rPr>
        <w:t xml:space="preserve">- </w:t>
      </w:r>
      <w:r>
        <w:rPr>
          <w:rtl w:val="true"/>
        </w:rPr>
        <w:t>راسن</w:t>
      </w:r>
      <w:r>
        <w:rPr>
          <w:rtl w:val="true"/>
        </w:rPr>
        <w:t>:</w:t>
      </w:r>
      <w:bookmarkEnd w:id="2200"/>
    </w:p>
    <w:p>
      <w:pPr>
        <w:pStyle w:val="BookText"/>
        <w:rPr/>
      </w:pPr>
      <w:r>
        <w:rPr>
          <w:rFonts w:ascii="Amiri" w:hAnsi="Amiri" w:eastAsia="Amiri" w:cs="Amiri"/>
          <w:color w:val="111111"/>
          <w:sz w:val="28"/>
          <w:sz w:val="28"/>
          <w:szCs w:val="28"/>
          <w:rtl w:val="true"/>
          <w:lang w:bidi="ar-SA"/>
        </w:rPr>
        <w:t>مدينة على ساحل البحر، و هي مستقر الملك</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1084242_2314609296"/>
      <w:bookmarkStart w:id="2202" w:name="_Toc1018"/>
      <w:bookmarkEnd w:id="2201"/>
      <w:r>
        <w:rPr/>
        <w:t>2</w:t>
      </w:r>
      <w:r>
        <w:rPr>
          <w:rtl w:val="true"/>
        </w:rPr>
        <w:t xml:space="preserve">- </w:t>
      </w:r>
      <w:r>
        <w:rPr>
          <w:rtl w:val="true"/>
        </w:rPr>
        <w:t>سوار</w:t>
      </w:r>
      <w:r>
        <w:rPr>
          <w:rtl w:val="true"/>
        </w:rPr>
        <w:t>:</w:t>
      </w:r>
      <w:bookmarkEnd w:id="2202"/>
    </w:p>
    <w:p>
      <w:pPr>
        <w:pStyle w:val="BookText"/>
        <w:rPr/>
      </w:pPr>
      <w:r>
        <w:rPr>
          <w:rFonts w:ascii="Amiri" w:hAnsi="Amiri" w:eastAsia="Amiri" w:cs="Amiri"/>
          <w:color w:val="111111"/>
          <w:sz w:val="28"/>
          <w:sz w:val="28"/>
          <w:szCs w:val="28"/>
          <w:rtl w:val="true"/>
          <w:lang w:bidi="ar-SA"/>
        </w:rPr>
        <w:t>مدينة بها جيش ملك الحبشة</w:t>
      </w:r>
      <w:r>
        <w:rPr>
          <w:rFonts w:eastAsia="Amiri" w:cs="Amiri" w:ascii="Amiri" w:hAnsi="Amiri"/>
          <w:color w:val="111111"/>
          <w:sz w:val="28"/>
          <w:szCs w:val="28"/>
          <w:rtl w:val="true"/>
          <w:lang w:bidi="ar-SA"/>
        </w:rPr>
        <w:t>.</w:t>
      </w:r>
    </w:p>
    <w:p>
      <w:pPr>
        <w:pStyle w:val="Heading3"/>
        <w:numPr>
          <w:ilvl w:val="2"/>
          <w:numId w:val="1"/>
        </w:numPr>
        <w:rPr/>
      </w:pPr>
      <w:bookmarkStart w:id="2203" w:name="__RefHeading___Toc1084244_2314609296"/>
      <w:bookmarkStart w:id="2204" w:name="_Toc1019"/>
      <w:bookmarkEnd w:id="2203"/>
      <w:r>
        <w:rPr/>
        <w:t>3</w:t>
      </w:r>
      <w:r>
        <w:rPr>
          <w:rtl w:val="true"/>
        </w:rPr>
        <w:t xml:space="preserve">- </w:t>
      </w:r>
      <w:r>
        <w:rPr>
          <w:rtl w:val="true"/>
        </w:rPr>
        <w:t>رين</w:t>
      </w:r>
      <w:r>
        <w:rPr>
          <w:rtl w:val="true"/>
        </w:rPr>
        <w:t>:</w:t>
      </w:r>
      <w:bookmarkEnd w:id="22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يقيم فيها قائد مع جيشه، و يكثر فيها الذهب</w:t>
      </w:r>
      <w:r>
        <w:rPr>
          <w:rFonts w:eastAsia="Amiri" w:cs="Amiri" w:ascii="Amiri" w:hAnsi="Amiri"/>
          <w:color w:val="111111"/>
          <w:sz w:val="28"/>
          <w:szCs w:val="28"/>
          <w:rtl w:val="true"/>
          <w:lang w:bidi="ar-SA"/>
        </w:rPr>
        <w:t>.</w:t>
      </w:r>
      <w:bookmarkStart w:id="2205" w:name="pg19779_190404"/>
    </w:p>
    <w:p>
      <w:pPr>
        <w:pStyle w:val="Heading2"/>
        <w:numPr>
          <w:ilvl w:val="1"/>
          <w:numId w:val="1"/>
        </w:numPr>
        <w:rPr/>
      </w:pPr>
      <w:bookmarkStart w:id="2206" w:name="__RefHeading___Toc1084246_2314609296"/>
      <w:bookmarkStart w:id="2207" w:name="_Toc1020"/>
      <w:bookmarkEnd w:id="2205"/>
      <w:bookmarkEnd w:id="2206"/>
      <w:r>
        <w:rPr/>
        <w:t>58</w:t>
      </w:r>
      <w:r>
        <w:rPr>
          <w:rtl w:val="true"/>
        </w:rPr>
        <w:t xml:space="preserve">- </w:t>
      </w:r>
      <w:r>
        <w:rPr>
          <w:rtl w:val="true"/>
        </w:rPr>
        <w:t>القول في بلاد البجة</w:t>
      </w:r>
      <w:bookmarkEnd w:id="2207"/>
    </w:p>
    <w:p>
      <w:pPr>
        <w:pStyle w:val="BookText"/>
        <w:rPr/>
      </w:pPr>
      <w:r>
        <w:rPr>
          <w:rFonts w:ascii="Amiri" w:hAnsi="Amiri" w:eastAsia="Amiri" w:cs="Amiri"/>
          <w:color w:val="111111"/>
          <w:sz w:val="28"/>
          <w:sz w:val="28"/>
          <w:szCs w:val="28"/>
          <w:rtl w:val="true"/>
          <w:lang w:bidi="ar-SA"/>
        </w:rPr>
        <w:t xml:space="preserve">بلاد شرقيها و جنوبيها و غربيها مفازة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قبائل بدوية تعيش بين النيل و البحر الأحمر من الطريق الواصل بين قنا و القصير حتى الزاوية الحادثة من العطبرة و التلال القائمة على الحد الإريترى السودانى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البلدان لابن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البجى و فى بلدهم معدن الزبرجد و معدن الذهب، و زيهم زى العرب كأنهم من رجال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شماليها المفازة الواقعة بين الحبشة و البجة و النوبة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يختلطون بأهلها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مستقر ملك البجة</w:t>
      </w:r>
      <w:r>
        <w:rPr>
          <w:rFonts w:eastAsia="Amiri" w:cs="Amiri" w:ascii="Amiri" w:hAnsi="Amiri"/>
          <w:color w:val="111111"/>
          <w:sz w:val="28"/>
          <w:szCs w:val="28"/>
          <w:rtl w:val="true"/>
          <w:lang w:bidi="ar-SA"/>
        </w:rPr>
        <w:t>.</w:t>
      </w:r>
    </w:p>
    <w:p>
      <w:pPr>
        <w:pStyle w:val="Heading2"/>
        <w:numPr>
          <w:ilvl w:val="1"/>
          <w:numId w:val="1"/>
        </w:numPr>
        <w:rPr/>
      </w:pPr>
      <w:bookmarkStart w:id="2208" w:name="__RefHeading___Toc1084248_2314609296"/>
      <w:bookmarkStart w:id="2209" w:name="_Toc1021"/>
      <w:bookmarkEnd w:id="2208"/>
      <w:r>
        <w:rPr/>
        <w:t>59</w:t>
      </w:r>
      <w:r>
        <w:rPr>
          <w:rtl w:val="true"/>
        </w:rPr>
        <w:t xml:space="preserve">- </w:t>
      </w:r>
      <w:r>
        <w:rPr>
          <w:rtl w:val="true"/>
        </w:rPr>
        <w:t>القول في بلاد النوبة</w:t>
      </w:r>
      <w:bookmarkEnd w:id="2209"/>
    </w:p>
    <w:p>
      <w:pPr>
        <w:pStyle w:val="Heading3"/>
        <w:numPr>
          <w:ilvl w:val="2"/>
          <w:numId w:val="1"/>
        </w:numPr>
        <w:rPr/>
      </w:pPr>
      <w:bookmarkStart w:id="2210" w:name="__RefHeading___Toc1084250_2314609296"/>
      <w:bookmarkStart w:id="2211" w:name="_Toc1022"/>
      <w:bookmarkEnd w:id="2210"/>
      <w:r>
        <w:rPr>
          <w:rtl w:val="true"/>
        </w:rPr>
        <w:t>اشارة</w:t>
      </w:r>
      <w:bookmarkEnd w:id="2211"/>
    </w:p>
    <w:p>
      <w:pPr>
        <w:pStyle w:val="BookText"/>
        <w:rPr/>
      </w:pPr>
      <w:r>
        <w:rPr>
          <w:rFonts w:ascii="Amiri" w:hAnsi="Amiri" w:eastAsia="Amiri" w:cs="Amiri"/>
          <w:color w:val="111111"/>
          <w:sz w:val="28"/>
          <w:sz w:val="28"/>
          <w:szCs w:val="28"/>
          <w:rtl w:val="true"/>
          <w:lang w:bidi="ar-SA"/>
        </w:rPr>
        <w:t xml:space="preserve">بلاد جنوبيها و شماليها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اهلها محبون للاختلاط و معتدلو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يدعونه كابيل</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موضع يبعد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المعدن عشرين فرسخا</w:t>
      </w:r>
      <w:r>
        <w:rPr>
          <w:rFonts w:eastAsia="Amiri" w:cs="Amiri" w:ascii="Amiri" w:hAnsi="Amiri"/>
          <w:color w:val="111111"/>
          <w:sz w:val="28"/>
          <w:szCs w:val="28"/>
          <w:rtl w:val="true"/>
          <w:lang w:bidi="ar-SA"/>
        </w:rPr>
        <w:t>.</w:t>
      </w:r>
    </w:p>
    <w:p>
      <w:pPr>
        <w:pStyle w:val="Heading3"/>
        <w:numPr>
          <w:ilvl w:val="2"/>
          <w:numId w:val="1"/>
        </w:numPr>
        <w:rPr/>
      </w:pPr>
      <w:bookmarkStart w:id="2212" w:name="__RefHeading___Toc1084252_2314609296"/>
      <w:bookmarkStart w:id="2213" w:name="_Toc1023"/>
      <w:bookmarkEnd w:id="2212"/>
      <w:r>
        <w:rPr>
          <w:rtl w:val="true"/>
        </w:rPr>
        <w:t>طري</w:t>
      </w:r>
      <w:r>
        <w:rPr>
          <w:rtl w:val="true"/>
        </w:rPr>
        <w:t>:</w:t>
      </w:r>
      <w:bookmarkEnd w:id="221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صغير بين حدود النوبة و السودان، يقع في مفازة، و فيه صومعتان للنصارى</w:t>
      </w:r>
      <w:r>
        <w:rPr>
          <w:rStyle w:val="FootnoteAnchor"/>
          <w:rtl w:val="true"/>
        </w:rPr>
        <w:footnoteReference w:id="439"/>
      </w:r>
      <w:r>
        <w:rPr>
          <w:rFonts w:ascii="Amiri" w:hAnsi="Amiri" w:eastAsia="Amiri" w:cs="Amiri"/>
          <w:color w:val="111111"/>
          <w:sz w:val="28"/>
          <w:sz w:val="28"/>
          <w:szCs w:val="28"/>
          <w:rtl w:val="true"/>
          <w:lang w:bidi="ar-SA"/>
        </w:rPr>
        <w:t>، يقال إن فيهما اثني عشر ألف راهب، و حينما ينقص واحد منهم من حدود النوبة، يحل محله أحد النصارى الموجودين في صعيد مصر</w:t>
      </w:r>
      <w:r>
        <w:rPr>
          <w:rFonts w:eastAsia="Amiri" w:cs="Amiri" w:ascii="Amiri" w:hAnsi="Amiri"/>
          <w:color w:val="111111"/>
          <w:sz w:val="28"/>
          <w:szCs w:val="28"/>
          <w:rtl w:val="true"/>
          <w:lang w:bidi="ar-SA"/>
        </w:rPr>
        <w:t>.</w:t>
      </w:r>
      <w:bookmarkStart w:id="2214" w:name="pg19779_190405"/>
    </w:p>
    <w:p>
      <w:pPr>
        <w:pStyle w:val="Heading2"/>
        <w:numPr>
          <w:ilvl w:val="1"/>
          <w:numId w:val="1"/>
        </w:numPr>
        <w:rPr/>
      </w:pPr>
      <w:bookmarkStart w:id="2215" w:name="__RefHeading___Toc1084254_2314609296"/>
      <w:bookmarkStart w:id="2216" w:name="_Toc1024"/>
      <w:bookmarkEnd w:id="2214"/>
      <w:bookmarkEnd w:id="2215"/>
      <w:r>
        <w:rPr/>
        <w:t>60</w:t>
      </w:r>
      <w:r>
        <w:rPr>
          <w:rtl w:val="true"/>
        </w:rPr>
        <w:t xml:space="preserve">- </w:t>
      </w:r>
      <w:r>
        <w:rPr>
          <w:rtl w:val="true"/>
        </w:rPr>
        <w:t>القول في بلاد السودان و مدنها</w:t>
      </w:r>
      <w:bookmarkEnd w:id="2216"/>
    </w:p>
    <w:p>
      <w:pPr>
        <w:pStyle w:val="Heading3"/>
        <w:numPr>
          <w:ilvl w:val="2"/>
          <w:numId w:val="1"/>
        </w:numPr>
        <w:rPr/>
      </w:pPr>
      <w:bookmarkStart w:id="2217" w:name="__RefHeading___Toc1084256_2314609296"/>
      <w:bookmarkStart w:id="2218" w:name="_Toc1025"/>
      <w:bookmarkEnd w:id="2217"/>
      <w:r>
        <w:rPr>
          <w:rtl w:val="true"/>
        </w:rPr>
        <w:t>اشارة</w:t>
      </w:r>
      <w:bookmarkEnd w:id="2218"/>
    </w:p>
    <w:p>
      <w:pPr>
        <w:pStyle w:val="BookText"/>
        <w:rPr/>
      </w:pPr>
      <w:r>
        <w:rPr>
          <w:rFonts w:ascii="Amiri" w:hAnsi="Amiri" w:eastAsia="Amiri" w:cs="Amiri"/>
          <w:color w:val="111111"/>
          <w:sz w:val="28"/>
          <w:sz w:val="28"/>
          <w:szCs w:val="28"/>
          <w:rtl w:val="true"/>
          <w:lang w:bidi="ar-SA"/>
        </w:rPr>
        <w:t>بلاد شرقيها و جنوبيها يؤدي إلى مفازة الجنوب؛ و غربيها بحر الأوقيانوس المغربي، و شماليها المفازة التي بين المغرب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عظيمة جدا يقال إنها سبعمائة فرسخ في سبعمائة، و هي البلاد التي يؤتى منها بأغلب الخدم؛ و في أرضهم بأسرها معدن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ملكهم هو أفضل شخص بين أولئك السود و يدعى راعي بن راعي</w:t>
      </w:r>
      <w:r>
        <w:rPr>
          <w:rStyle w:val="FootnoteAnchor"/>
          <w:rtl w:val="true"/>
        </w:rPr>
        <w:footnoteReference w:id="440"/>
      </w:r>
      <w:r>
        <w:rPr>
          <w:rFonts w:ascii="Amiri" w:hAnsi="Amiri" w:eastAsia="Amiri" w:cs="Amiri"/>
          <w:color w:val="111111"/>
          <w:sz w:val="28"/>
          <w:sz w:val="28"/>
          <w:szCs w:val="28"/>
          <w:rtl w:val="true"/>
          <w:lang w:bidi="ar-SA"/>
        </w:rPr>
        <w:t>، يدعي أنه يشرب في كل ثلاثة أيام ثلاثة كؤوس من النبيذ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مصر مسير ثمانين يوما على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هذا الطريق موضع واحد فقط فيه ماء و 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أهلها سيئو السرائر حريصون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قاماتهم العليا قصير، و نصفها الأسفل طويل، نحاف الأجسام غلاظ الشفاه طوال الأصابع ضخام الوجوه، و أغلبهم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يأتيها تجار من مصر فيجلبون إليها الملح و الزجاج و الرصاص، و يشترون منها أحجار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يذهب فريق منهم للبحث داخل هذه البلاد عن الذهب، فحيثما وجدوه حلّوا هناك، و لا يوجد في ناحية الجنوب بلد أكثر منها سكانا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التجار بسرقة أبنائها ثم يقومون بإخصائهم و يجلبونهم إلى مصر ليبيعوهم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بينهم من يسرق أبناء غيره ليبيعهم إلى التجار عندما يقدمون إليهم</w:t>
      </w:r>
      <w:r>
        <w:rPr>
          <w:rFonts w:eastAsia="Amiri" w:cs="Amiri" w:ascii="Amiri" w:hAnsi="Amiri"/>
          <w:color w:val="111111"/>
          <w:sz w:val="28"/>
          <w:szCs w:val="28"/>
          <w:rtl w:val="true"/>
          <w:lang w:bidi="ar-SA"/>
        </w:rPr>
        <w:t>.</w:t>
      </w:r>
    </w:p>
    <w:p>
      <w:pPr>
        <w:pStyle w:val="Heading3"/>
        <w:numPr>
          <w:ilvl w:val="2"/>
          <w:numId w:val="1"/>
        </w:numPr>
        <w:rPr/>
      </w:pPr>
      <w:bookmarkStart w:id="2219" w:name="__RefHeading___Toc1084258_2314609296"/>
      <w:bookmarkStart w:id="2220" w:name="_Toc1026"/>
      <w:bookmarkEnd w:id="2219"/>
      <w:r>
        <w:rPr/>
        <w:t>1</w:t>
      </w:r>
      <w:r>
        <w:rPr>
          <w:rtl w:val="true"/>
        </w:rPr>
        <w:t xml:space="preserve">- </w:t>
      </w:r>
      <w:r>
        <w:rPr>
          <w:rtl w:val="true"/>
        </w:rPr>
        <w:t>حران</w:t>
      </w:r>
      <w:r>
        <w:rPr>
          <w:rtl w:val="true"/>
        </w:rPr>
        <w:t>:</w:t>
      </w:r>
      <w:bookmarkEnd w:id="2220"/>
    </w:p>
    <w:p>
      <w:pPr>
        <w:pStyle w:val="BookText"/>
        <w:rPr/>
      </w:pPr>
      <w:r>
        <w:rPr>
          <w:rFonts w:ascii="Amiri" w:hAnsi="Amiri" w:eastAsia="Amiri" w:cs="Amiri"/>
          <w:color w:val="111111"/>
          <w:sz w:val="28"/>
          <w:sz w:val="28"/>
          <w:szCs w:val="28"/>
          <w:rtl w:val="true"/>
          <w:lang w:bidi="ar-SA"/>
        </w:rPr>
        <w:t>مدينة كبيرة، بها مستقر الملوك، و رجالها و نساؤها يرتدون الثياب، لكن أبناءهم يظلون عراة حتى تنبت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أكثر الناس اختلاطا في هذه البلاد</w:t>
      </w:r>
      <w:r>
        <w:rPr>
          <w:rFonts w:eastAsia="Amiri" w:cs="Amiri" w:ascii="Amiri" w:hAnsi="Amiri"/>
          <w:color w:val="111111"/>
          <w:sz w:val="28"/>
          <w:szCs w:val="28"/>
          <w:rtl w:val="true"/>
          <w:lang w:bidi="ar-SA"/>
        </w:rPr>
        <w:t>.</w:t>
      </w:r>
    </w:p>
    <w:p>
      <w:pPr>
        <w:pStyle w:val="Heading3"/>
        <w:numPr>
          <w:ilvl w:val="2"/>
          <w:numId w:val="1"/>
        </w:numPr>
        <w:rPr/>
      </w:pPr>
      <w:bookmarkStart w:id="2221" w:name="__RefHeading___Toc1084260_2314609296"/>
      <w:bookmarkStart w:id="2222" w:name="_Toc1027"/>
      <w:bookmarkEnd w:id="2221"/>
      <w:r>
        <w:rPr/>
        <w:t>2</w:t>
      </w:r>
      <w:r>
        <w:rPr>
          <w:rtl w:val="true"/>
        </w:rPr>
        <w:t xml:space="preserve">- </w:t>
      </w:r>
      <w:r>
        <w:rPr>
          <w:rtl w:val="true"/>
        </w:rPr>
        <w:t>خفان، رين</w:t>
      </w:r>
      <w:r>
        <w:rPr>
          <w:rtl w:val="true"/>
        </w:rPr>
        <w:t>:</w:t>
      </w:r>
      <w:bookmarkEnd w:id="2222"/>
    </w:p>
    <w:p>
      <w:pPr>
        <w:pStyle w:val="BookText"/>
        <w:rPr/>
      </w:pPr>
      <w:r>
        <w:rPr>
          <w:rFonts w:ascii="Amiri" w:hAnsi="Amiri" w:eastAsia="Amiri" w:cs="Amiri"/>
          <w:color w:val="111111"/>
          <w:sz w:val="28"/>
          <w:sz w:val="28"/>
          <w:szCs w:val="28"/>
          <w:rtl w:val="true"/>
          <w:lang w:bidi="ar-SA"/>
        </w:rPr>
        <w:t>مدينتان صغيرتان قريبتان من حد المغرب، أهلها كثيرو الذهب</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1084262_2314609296"/>
      <w:bookmarkStart w:id="2224" w:name="_Toc1028"/>
      <w:bookmarkEnd w:id="2223"/>
      <w:r>
        <w:rPr/>
        <w:t>3</w:t>
      </w:r>
      <w:r>
        <w:rPr>
          <w:rtl w:val="true"/>
        </w:rPr>
        <w:t xml:space="preserve">- </w:t>
      </w:r>
      <w:r>
        <w:rPr>
          <w:rtl w:val="true"/>
        </w:rPr>
        <w:t>مقيس</w:t>
      </w:r>
      <w:r>
        <w:rPr>
          <w:rtl w:val="true"/>
        </w:rPr>
        <w:t>:</w:t>
      </w:r>
      <w:bookmarkEnd w:id="2224"/>
    </w:p>
    <w:p>
      <w:pPr>
        <w:pStyle w:val="BookText"/>
        <w:rPr/>
      </w:pPr>
      <w:r>
        <w:rPr>
          <w:rFonts w:ascii="Amiri" w:hAnsi="Amiri" w:eastAsia="Amiri" w:cs="Amiri"/>
          <w:color w:val="111111"/>
          <w:sz w:val="28"/>
          <w:sz w:val="28"/>
          <w:szCs w:val="28"/>
          <w:rtl w:val="true"/>
          <w:lang w:bidi="ar-SA"/>
        </w:rPr>
        <w:t>مدينة كبيرة، و هي مستقر قائد جيش الملك</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1084264_2314609296"/>
      <w:bookmarkStart w:id="2226" w:name="_Toc1029"/>
      <w:bookmarkEnd w:id="2225"/>
      <w:r>
        <w:rPr/>
        <w:t>4</w:t>
      </w:r>
      <w:r>
        <w:rPr>
          <w:rtl w:val="true"/>
        </w:rPr>
        <w:t xml:space="preserve">- </w:t>
      </w:r>
      <w:r>
        <w:rPr>
          <w:rtl w:val="true"/>
        </w:rPr>
        <w:t>لابه</w:t>
      </w:r>
      <w:r>
        <w:rPr>
          <w:rtl w:val="true"/>
        </w:rPr>
        <w:t>:</w:t>
      </w:r>
      <w:bookmarkEnd w:id="22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أقرب إلى حدود النوبة، أهلها لصوص فقراء و جميعهم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من هم أكثر مذمة منهم في هذه البلاد بأسرها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2227" w:name="pg19779_190406"/>
    </w:p>
    <w:p>
      <w:pPr>
        <w:pStyle w:val="Heading2"/>
        <w:numPr>
          <w:ilvl w:val="1"/>
          <w:numId w:val="1"/>
        </w:numPr>
        <w:rPr/>
      </w:pPr>
      <w:bookmarkStart w:id="2228" w:name="__RefHeading___Toc1084266_2314609296"/>
      <w:bookmarkStart w:id="2229" w:name="_Toc1030"/>
      <w:bookmarkEnd w:id="2227"/>
      <w:bookmarkEnd w:id="2228"/>
      <w:r>
        <w:rPr>
          <w:rtl w:val="true"/>
        </w:rPr>
        <w:t>القول في خاتمة الكتاب</w:t>
      </w:r>
      <w:bookmarkEnd w:id="2229"/>
    </w:p>
    <w:p>
      <w:pPr>
        <w:pStyle w:val="BookText"/>
        <w:rPr/>
      </w:pPr>
      <w:r>
        <w:rPr>
          <w:rFonts w:ascii="Amiri" w:hAnsi="Amiri" w:eastAsia="Amiri" w:cs="Amiri"/>
          <w:color w:val="111111"/>
          <w:sz w:val="28"/>
          <w:sz w:val="28"/>
          <w:szCs w:val="28"/>
          <w:rtl w:val="true"/>
          <w:lang w:bidi="ar-SA"/>
        </w:rPr>
        <w:t>القول في خاتمة الكتاب</w:t>
      </w:r>
    </w:p>
    <w:p>
      <w:pPr>
        <w:pStyle w:val="BookText"/>
        <w:rPr/>
      </w:pPr>
      <w:r>
        <w:rPr>
          <w:rFonts w:ascii="Amiri" w:hAnsi="Amiri" w:eastAsia="Amiri" w:cs="Amiri"/>
          <w:color w:val="111111"/>
          <w:sz w:val="28"/>
          <w:sz w:val="28"/>
          <w:szCs w:val="28"/>
          <w:rtl w:val="true"/>
          <w:lang w:bidi="ar-SA"/>
        </w:rPr>
        <w:t>نت تلك جميع البلدان العامرة في الآفاق التي ذكرناها من مسلمة و كافرة من نواحي الشرق و الغرب و الشمال و الجنوب، بعد أن راجعنا جميع الكتب</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 بجميع ما فيها بعد إسقاط الحشو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العامر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ليس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مدينة مما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 بقية الفلكيين الذين جاءوا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عبد القيوم بن الحسين ابن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سنة ست و خمسين و ستمائة،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حدود العالم من المشرق الى المغرب</w:t>
      </w:r>
    </w:p>
    <w:p>
      <w:pPr>
        <w:pStyle w:val="BookText"/>
        <w:rPr/>
      </w:pPr>
      <w:r>
        <w:rPr>
          <w:rFonts w:ascii="IRNazanin" w:hAnsi="IRNazanin" w:eastAsia="IRNazanin"/>
          <w:color w:val="111111"/>
          <w:sz w:val="28"/>
          <w:sz w:val="28"/>
          <w:szCs w:val="28"/>
          <w:rtl w:val="true"/>
          <w:lang w:bidi="fa-IR"/>
        </w:rPr>
        <w:t>حدود العالم من المشرق الى المغرب</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 من عجائب طبائع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فاتحة الكتاب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هيئة الأرض عامرها و غامرها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البحار و الخلجان</w:t>
      </w:r>
    </w:p>
    <w:p>
      <w:pPr>
        <w:pStyle w:val="BookText"/>
        <w:rPr/>
      </w:pPr>
      <w:r>
        <w:rPr>
          <w:rFonts w:ascii="Amiri" w:hAnsi="Amiri" w:eastAsia="Amiri" w:cs="Amiri"/>
          <w:color w:val="111111"/>
          <w:sz w:val="28"/>
          <w:sz w:val="28"/>
          <w:szCs w:val="28"/>
          <w:rtl w:val="true"/>
          <w:lang w:bidi="ar-SA"/>
        </w:rPr>
        <w:t xml:space="preserve">البحيرات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 الأخضر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الآخر هو المحيط المغربى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 بحر كبير يدعى البحر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الخزر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الجرزيان الذي يدعى بحر بنطس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خوارزم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البحيرات الصغيرة ذات المياه المالحة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ماوطس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كبوذان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نويطة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السماطي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باسفهري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جنكان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بجكان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توزكول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إيس كول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البحيرات ذات الماء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طبرية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تنتيه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أرزن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زره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البحيرة الواقعة على حد أسروشنه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الجزائر</w:t>
      </w:r>
    </w:p>
    <w:p>
      <w:pPr>
        <w:pStyle w:val="BookText"/>
        <w:rPr/>
      </w:pPr>
      <w:r>
        <w:rPr>
          <w:rFonts w:ascii="Amiri" w:hAnsi="Amiri" w:eastAsia="Amiri" w:cs="Amiri"/>
          <w:color w:val="111111"/>
          <w:sz w:val="28"/>
          <w:sz w:val="28"/>
          <w:szCs w:val="28"/>
          <w:rtl w:val="true"/>
          <w:lang w:bidi="ar-SA"/>
        </w:rPr>
        <w:t>أما في بحر الأوقيانوس المشرقي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جزيرة معروفة تدعى جزيرة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الجزر التي في البحر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جبلان عامران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طبرنا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الرامي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صريح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تدعى جابه و سلاهط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بنكالوس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جزيرتان صغيرتان متصلتان ببعضهما تدعى إحداهما سقيطرا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جزائر الأوقيانوس المغربى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الجزر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إقريطس،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فى الجبال و المعادن التى فيها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 الطاعن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الآخر جبل سر نديب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الأنهار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خمدان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كيسو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ثجاخ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نهر كيسو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إيلا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جيحون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خرناب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وخشاب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الصغان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نهران اثنان 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هيوان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مهران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أوزكند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خرساب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أوش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قبا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ختلام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برك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هيذمند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سكان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خويدان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شادكان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سيرين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الكر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فرواب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سردن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تستر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المسرقان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أرتش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إتل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روتا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دجلة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نهران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الساس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هرند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تيجن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باول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هرهز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سبيد 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أرس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الكر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ميجان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الكروم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نيل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رمل المعدن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الأنهار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البلغار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تاجه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البجة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فى المفازات و الرمال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مفازة فى جنوب بلاد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مفازة أخرى فى شمال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رملة فى بلاد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مفازة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مفازة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مفازة أخرى صغيرة و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مفازة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مفازة خوارزم و الغور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رملة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مفازة البادية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 الأحقاف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 المعدن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مفازة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 جفار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 ببلاد المغرب من حدود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رمل المعدن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جنوبى خط الاستواء جميعه مفازات،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فى القسم الشمالى من عمارة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فى البلدان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فى خصائص بلاد الصين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 واق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بلدان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سوكجو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كوغمر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برج سنكين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سنكلاخ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كاذاخ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ساونيك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بورخيمو و نويجكث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فى بلاد الهند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هدنجيره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نمياس و هركند و أورشين و سمندر و أندراس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أورشفين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صمور، سندان، سوباره، كنبايه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حسيناكره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بلهاري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بلرى، قلرى، نرى، 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سري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بهرايج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راميان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جالهندر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جلوت و بلوت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قشمير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فى بلاد التبت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رانغ رنغ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تبت بلور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جرمنكان الصغيرة و جرمنكان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وجخيان؛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بريخه؛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جنخكث؛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كونكرا؛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 كوتيه؛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ندروف؛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بنيا و كلبانك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كرسانغ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التغزغز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جينا نجكث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قربها جبل يدعى طفقان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كمسيغيا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كرارخون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قرى بكتكين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كومس أرت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جمليكث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تبراغ أرت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مابنج جراباس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بلخمكان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بنجيك أرت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إيركوز كوكث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إغراج أرت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فى بلاد يغما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أرتوج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خيركلي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الخرخيز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كمجكث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الخلخ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نوي 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أورون غارج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غنكسير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توزون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كوكيال، إتلالغ، لولغ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أوزكث و ملجكث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كرمين 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تونل و تالخزه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بنجول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الجكل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سيكول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التخس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لازنه و فراخيه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بيكليلغ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الكيماك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 الخفجاق فبلدة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قرقرخان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يغسون ياسو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الغوز</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بجناك الترك</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الخفجاخ</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المجغر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خراسان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بهمن آباد و مزينان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آزاذوار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جاجرم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جرمكان، سيبينكان، خوجان، راويني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ميهنة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ترشيز و كندر و ينابد و تون و 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طبس سينان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 و خسب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بوزكان، خايمند، سنكان، سلومذ، زوزن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بادغيس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خجستان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كوه سيم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إسبزار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كروخ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مروالرود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 أحنف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بركدز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كيرنك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شنك عبادي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دندانقان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كشميهن، مسفري، ماشان، سوسنقان، شابرنجي، زرق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الجوزجان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الريوشاران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تمران و تمازان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الطالقان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كرزوان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كندرم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أشبورقان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 كروان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سنكبن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أزيو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سكلكند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ولوالج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سكيمشت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الطايقان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أندراب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الباميان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بنجهير و جاربايه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 و موتي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مناطق خراسان الحدودية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 داور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بشلنك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كهك و روذان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استاخ و سكاوند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مناطق الأتراك الخلخية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درتازيان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 سنكس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ما وراء النهر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مغكان و خجادك و دندونه و بومكث و مديامجكث و خرغنكث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السغد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طواويس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كرمينه، دبوسي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ربنجن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إشتيخن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كنجكث و فرنكث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ورغسر و بنجيكث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نوقت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سوبخ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سكيفغن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هاشمكرت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جرمنكان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الصغانيان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دارزنجي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صغانيان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أفريذان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ويشجرت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سروشنة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دزك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بونجكث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 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أخسيكث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طماخس و نامكاخس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بغسكين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خواكند، رشتان، زندرامش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أورشت و خرساب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أوزجند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كشلوكث و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بشت و كلسكان و يوكند و كوكث و خشكاب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كهسيم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يهوذلغ و أبرلغ و إيتلخ و الخجاس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سامي سبرك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برفكسوم و خنج و خاس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كلشجك، خمبرك، أردلانكث، ستبغوا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كرال و غزك و خيول و رذول و كبريه و بغورانك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أبردكث و بغوكث و فرنكث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جبغوكث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شكاكب و بانجباس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تنكث بخارنان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يالابان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نوجكث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كرجاكث، تركوس، خاتون كث، ديمغان كث،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حرسنكث، حرحكث، شتوركث، سبكث، بحاكث، ككرال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إسبيجاب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سانيكث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بدخكث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بين إسبيجاب و ضفة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ذرنوخ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سوناخ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شلجي، طراز، تكابكث، فرونكث، مركي، نويكث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حدود بلاد ما وراء النهر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بارسارغ، منك، تمليات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من الناس يسمون كميجيين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كنجينة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بلاد التبت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رختجب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خمداذ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سنكلنج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سمرقنداق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أندراس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خشميثن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نوجابان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الجرجانية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كردنازخاس، بذمينية، قرية قراتكين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 خواره، قرية 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السند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منجابري و سدوسان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بوزوز، مسواهي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قنبلي، أرمابيل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كيز، كوشك قند، نه، بند، دزك، إسكف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بنج 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بهلبره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محالي و قسدان و كيجكانان و شوره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قندابيل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كرمان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بافت، خيز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جيرفت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مغون، ولاشجرد، كومين، بهروكان، منوكان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البلوص مقيمون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القفص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سوريقان، مزروقان، كسبان، روين، خبروقان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كاهون، خشناباد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كفتر، دهج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 كور، دارصين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خواش، ريقان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خناب، غبيرا، كوغون، رائين، سروستان، دارجين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نرماشير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فردير، ماهان و خبيص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بردسير، جترود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كوتميذان، كردكان، أنار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سيرجان و بردسير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فارس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إصطخر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قلعة ابن عمارة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 كران، خرمك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بجيربكان، حيره، بانو، مهرا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صعاده، بهلوان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سينيز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 رويان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بزرك، بيسوك، وايكان، لارندان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نوبندكان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وايكان، كمارج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برسركان، كورستان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هزار، زرقان،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تمستان، بستكان، أزبرا، داركان، سنان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 روستا رسام، فرخ، تارم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سميران، إيرج، روفته، ماذران، كويم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كرديان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 إصطهبانات، خيار، ماشكانات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آباده، بردنكان، جاهك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كمين، سرواب، مزيركان، شهر فانك، خره، كيس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بجه، كليند، شمكان، سرمة، أرجينان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أبرح، كسبا، ماين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روذان، دركان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أنار، بهره، كثه، ميبذ، نائين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خوزستان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دز 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باسبان، خان مردونة، دورق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سوق الأربعاء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عسكر مكرم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 أورمزد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سوق سمبيل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إيذج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وندوشاور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منوب، بردون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الجبال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 لنجان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روذراور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سابور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أساباد، كرمان شاهان، مرج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الصيمرة، سيروان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الدينور، شهرزور،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الطالقان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ساوة، آوه، بوسته، روده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الديلم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أستراباد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آبسكون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لمراسك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مامطير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ناتل، جالوس، روذان، كلار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ويمة، شلنبة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جبال قارن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فى بلاد العراق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عبدسى، نيم روذى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مادرايا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إسكاف بنى جنيد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جلولاء، خانقين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شيرين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كوثى 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بردان، عكبرا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الكرخ، الدور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الجزيرة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برقعيد، أدرمه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كفرتوثا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دياورعنى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الرقة، الرافقة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 جسر منبج، شميشاط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ابن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آذربايجان و بلاد أرمينية و الران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أسنه، سراو، ميانة، خونه، جابروقان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ورثان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أرمينية و الران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خوي، بركري، أرجيج، أخلاط، نخجوان، بدليس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ملازجرد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قاليقله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بيلقان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باجكاه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كنجه، شمكور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وردوقية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سوق الجبل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سنباطمان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شروان، خرسان، ليزان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شاوران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دربند الخزر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العرب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مخلاف 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 عقاب، مساع، وادي بيحان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سرحه، عنن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تبوك، وادي القرى، تيماء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الشام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سميساط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قورس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مرعش، 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الهارونية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كفربيا، المصيصة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زربة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الإسكندرونة، صحبة، اللاذقية، أطرابلس، بيروت، صيدا، صور، عكة، قيسارية، يافا، عسقلان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خناصرة، تدمر، سلمية، معان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معرة مصرين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كفرطاب، شيزر، حماة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نابلس، أريحا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قوم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مصر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ذميره، دنقرا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تنيس و دمياط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الأشمونين، إخميم، بلينا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المغرب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أطرابلس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جزيرة بني مزغنا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سجلماسة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السوس الأقصى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الأندلس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طليطلة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لاردة، سرقص، شنتبرية، رية، إستنجة، جيان، مورور، قرمونة، لبلة، غافق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ترجالة، وادي الحجارة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طرطوشة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بلنسية، مرسية، بجانة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شذونة، إشبيلية، أخشنبة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شنترين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الروم و أعمالها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طابلان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مقدونية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ثرقسيس؛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أبسيق؛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أبطماط؛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سلوقية؛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ناطليق؛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أفلاخونية؛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قبادق؛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خرشنة؛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أرمنياق؛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الصقالبة المتنصرة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إفرنجة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بسكونس، غلجسكس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برطينية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الصقالبة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الروس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كويابه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البلغار الداخلة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المروات</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بجناك الخزر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اللان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السرير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قلعة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رنجس، مسقط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الخزر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خمليخ، بلنجر، البيضاء، ساوغر، ختلغ، لكن، سور، مسط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طولاس، لوغر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البلغار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البراذاس</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ونندر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العمارة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الجنوب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الزنج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الزابج و مدنها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الحبشة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البجة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النوبة</w:t>
      </w:r>
    </w:p>
    <w:p>
      <w:pPr>
        <w:pStyle w:val="BookText"/>
        <w:rPr/>
      </w:pPr>
      <w:r>
        <w:rPr>
          <w:rFonts w:ascii="Amiri" w:hAnsi="Amiri" w:eastAsia="Amiri" w:cs="Amiri"/>
          <w:color w:val="111111"/>
          <w:sz w:val="28"/>
          <w:sz w:val="28"/>
          <w:szCs w:val="28"/>
          <w:rtl w:val="true"/>
          <w:lang w:bidi="ar-SA"/>
        </w:rPr>
        <w:t>طري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بلاد السودان و مدنها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خفان، 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خاتمة الكتاب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الجغرافى العربى،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ميرزا ألوغ بيك بن شاهرخ التيمورى تركستان و ما وراء النهر خلال السنوات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يشير بار تولد إلى أن هذا الكتاب هو مصنف تاريخى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أربع ألوس، و استشف من عنوانه أنه يعالج الكلام على تاريخ إمبراطورية المغول بأجمعها، و قال إنه توجد مخطوطة فى المتحف البريطانى لموجز تاريخ ألوغ بيك هذا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Minorsky ,Hudud - - - ,p .VII - VIII</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الشيبانى السجستانى المتوفى قبل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نقل ياقوت فى معجم البلدان عن كتابه هذا و هو مفقود، و لقّبه هناك بالرهنى الكرمانى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رغم أن كتابه هذا لم يرد فى قائمة مؤلفاته التى ذكرها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عبيد اللّه بن خرداذبه، رغم وروده لدى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خرداذبه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موسوعة تحدث فيها مؤلفها الفخر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ستين علما لذا يدعى هذا الكتاب بالستينى أو حدائق الأنوار فى حقائق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فى بومباى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يسميه 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الحارث أحمد بن محمد و يرى زامباور أنه حكم من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Hudud ,p . 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العربى لكتاب الجغرافيا لابن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نقل عن ماسينيون وجود نسخة من كتاب البلخى فى مكتبة كليد دار الإمام الحسين بكربلاء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Hudud ,p . 22- 32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Minorsky ,China ,p . 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Hudud ,p . 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موجود لدى ابن خرداذبه فى المسالك و الممالك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كما ذكر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الجاحظ أن عدة من قوابل الأهواز خبرنه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الثعالبى فى ثمار القلوب خبر حمى الأهواز و القوابل عن الجاحظ بنفس سنده هذا، لكنه أورده مطولا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 بها و جنة حمراء لصبى و لا لصبية و لا دما ظاهرا و لا قريبا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أن ابن خرداذبه قد اختصر كثيرا خبر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خبر الأهواز و حماها و عقاربها و أفاعيها فى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بقية القائمة بطبائع البلدان التى بدأها الثعالبى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فى خصائص البلدان عن ثقات التجار الذين نقبوا فى البلاد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قد سماه فى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الأخبار عن الأمصار و عجائب البلدان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Chaube ,R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العلوية،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البحار لدى بطلميوس خمسة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المشهور لدى الجغرافيين الأوائل من المسلمين الذين التزموا بنظريته مثل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السبعة إلى نهاية العمارة،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خرداذبه الذي حدثت خروم فى المطبوع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قدامة الذي نقل عن ابن خرداذبه بكل 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ابن الفقيه قال إنها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يلخص المسعودى الآراء فى هذا المجال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جمل البحار، و عند أكثر الناس أنها أربعة فى المعمور من الأرض، و منهم من يعدها خمسة، و منهم من يجعلها ستة، و منهم من يرى أنها سبعة منفصلة غير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أنها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فأولها البحر الحبشى، ثم الرومى، ثم نيطش، ثم مانطش، ثم الخزرى، ثم أوقيانوس الذي لا يعلم أكثر نهاياته، و هو الأخضر المظلم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الذي كتب نسخته الثانية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عدها خمسة و فصّل القول فيها فى التنبيه و الإشراف الذي كتبه فى آخر سنة من حياته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أنها لدى ابن رستة خمسة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يذكره أورسيوس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إلى ما وجد فى دواوين يوليوس قيصر من أنها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 فيبدو أنه عدّها مع خلجانها التى سيرد الحديث عنها لدى مؤلفنا المجهول فى الفقرة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المحيط و يدعى بحر الظلمات أو البحر المظلم، و يسميه اليونانيون بحر الأوقيانوس، و المقصود به المحيط الأطلسى أو الأطلنطى، و كثيرا ما يلتبس أمره تبعا للبدء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الجنوب أو من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بالمحيط المشرقى هنا هو آخر الجزء الجنوبى من الأطلسى المتصل بالمحيط الهندى عبر رأس الرجاء الصالح، و هو يتصل ببحر الصين الجنوبى من خلال الالتفاف على سومطره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مجيك أن البحر الأخضر هو المحيط الهندى و المحيط المتصل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ننقل هنا ما ذكره المسعودى عنه فى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مهم جدا لما سيلى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البحر المحيط الذي هو عند أكثر الناس معظم البحار و عنصرها، و أنها منه تتشعب، و يسميه كثير منهم الأخضر، و يسمى باليونانية أوقيانس، و أكثر نهاياته مجهولة عند بطلميوس و غيره، فإنه يبتدئ من نهاية العمارة فى الشمال إلى أن يصير إلى المغرب، و ينتهى إلى نهاية العمارة فى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فى غريبه و لا شماليه نهاية محدودة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يتصل ببحر الصين مما يلى الزابج و جزائر المهراج و شلاهط هرلج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هذا البحر مما يلى مغربه الجزائر المسماة الخالدات لجزر الكنارى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يلى شماله الجزائر المسماة برطانية و هى اثنتا عشرة 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من بعض جهاته كثير من مدن الأندلس و الإفرنجة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غالبا ما يبدأ به الجغرافيون المتقدمون من أقصى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فالخوارزمى يقول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المظلم، حده من بحر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عنه سهراب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المظلم، بحر مفرد و هو خلف خط 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بحر السند و الهند و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لدى حافظ أبرو أكثر وضوحا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الأخضر و هو بحر الهند، شرقيه بلاد الصين، و شماليه الهند، و غربيه اليمن، و جنوبيه إلى حيث لا توجد اليابسة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أبرو،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الجزء الشمالى من المحيط الأطلسى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لدى البتانى فى الزيج الصابى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تولى التى فى برطانية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هى كذلك لدى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نقل عن بطلميوس، مما يساعدنا على معرفة ما أراده المؤلف المجهول، و هو الخروج من مضيق جبل طارق و الإبحار داخل مياه الأطلسى باتجاه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ابن رستة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أوقيانوس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بحر لمغرب البحر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لدى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المغربى الخارج و الشمالى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سهراب الأمر وضوحا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المغربى الخارج من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سمى الخارج لأنه خارج عن العمارة ماد فى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تكتب فى مؤلفات التراث الجغرافى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ثولى، تولى، توليه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المدعو بالكبير أيضا، و هو مجموعة بحار و خلجان متصلة ببعضها، يضعه الخوارزمى تحت هذا العنوان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خليج عدن، يوجد عليه من الجانب الصومالى مرفأ بربرا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الخليج هو البحر الأحمر بكامله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السير، من الجمز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فى السير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فى ايران قاعدته مدينة شيراز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خليج البنغال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الأبيض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يدعى أيضا بحر طنجة و بحر إفريقية و بحر برقة و بحر مصر و الشام و بحر الروم، و يقول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بدايته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طنجة من عند الأصنام 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المقصود مضيق جبل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حيث أضاف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الآخذ من البحر المغربى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من المحيط الأطلسى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بالمحيط الأطلسى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الأسود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يدعى بحر قزوين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عبارة شاملة للمسعودى يذكر فيها أن لهذا البحر عدة أسماء مشتقة من البلدان أو الأقوام المحيطة به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بحر الخزر و الباب و الأبواب و أرمينية و آذربايجان و موقان و الجيل و الديلم و آبسكون، و هى ساحل جرجان و طبرستان و خوارزم و غير ذلك من دور الأعاجم و مساكنهم المطيفة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المسعودى فى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بحر البرغر و الروس و غيرهم من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البرغر هم البلغار، و هو أيضا يدعى بأسماء البلدان أو الأقوام المطلة عليه، يقول حافظ أبرو الذي انتهى من تأليف كتابه سنة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هذا البحر فى زماننا بحر أراق بسبب وقوع أراق على ساحله، و يقال له بحر القرم أيضا بسبب وقوع القرم فى طرف من أطرافه، و خليج القسطنطينية بسبب أن مياهه جارية و هى تذهب إلى بحر الروم من خلال مرورها بالقسطنطينية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أراق هى فرضة البحار التى ترسو بها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أبرو،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المضيق الواصل بين هذا البحر و بحر مرمرة هو مضيق البوسفور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البيرونى فى التفهيم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فى وسط المعمور بأرض الصقالبة و الروس، بحر يعرف ببنطس عند اليونانيين، و يعرف عندنا طرابزنده لأنها فرضة عليه، و يخرج منه خليج يمر على سور قسطنطينية و لا يزال يتضايق حتى يقع إلى بحر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بحر الشام هو بحر الروم أو الأبيض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المؤرخ هيرودوتس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فى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البحار المتصلة به كما 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سنضع بين معقوفتين الأسماء الحالية للأماكن، و سنحذف الأرقام المشيرة إلى المساحت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بنطس و هو من بين كل البحور البحر الذي يستحق ثناءنا أكثر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مدخل هذا البحر يدعى البوسفور و هناك كانوا قد وضعوا الجسر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يمتد البوسفور إلى البروبنطيس بحر مرمرة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يفيض فى هلسبنطس مضيق الدردنيل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يتصل ببحر فسيح يسمى بحر إيجيوس إيجه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البحيرة المالحة المسماة آرال فى شمال تركستان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بحر آزوف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بحيرة أرمية فى آذربايجان و تعرف ببحيرة تلا أو الشراة و أيضا بحيرة الشاها نسبة إلى إحدى أشباه 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المسعودى فى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البحيرة التى ذكرها أرسطاطاليس و غيره هى البحيرة المنتنة بحيرة أريحا و 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شاهدناها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يصب نهر الأردن الخارج من بحيرة 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البحر الميت أو بحر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كلام أرسطو فى الآثار العلوية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ذكروا أن بحيرة فى فلسطين شديدة المرارة و الملوحة، و أنه لو أخذ إنسان أو دابة فشدّ وثاقه ثم ألقى فيها، وجد طافيا لخفّته و ثقل 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يكون فيها 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غمس فيها ثوب وسخ استنقى من وسخه من ساعته من شدة المرارة و الملوحة التى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 و يحتمل مينورسكى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فارطة المذكورة لدى ابن خرداذبه،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على الطريق المتجه إلى عمورية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يفترض مينورسكى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لدى ابن خرداذبه و تأتى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لدى ابن خرداذبه غير منقوطة و يمكن أن تقرأ كماص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أن ما يدعم هذا الرأى و أنها بحيرة قول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 كناص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مينورسكى أنها هى نفسها بحيرة مور الواردة لدى ابن البلخى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تلك صغيرة إذ يقول ابن البلخى إن مساحتها فرسخان، بينما هذه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نحتمل أن تكون هى نفسها بحيرة جور أرزن الواردة فى جهان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بكران إنها قرب كازرون و طولها عشرة فراسخ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جهان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محاطة بالآجام و بالقصب الذي يحمل إلى شيراز، و أن ماءها ملح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توزكوك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بالتركية تعنى الغدير و الحوض و كذلك البحر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لغات الترك،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اسم البحيرة فالمحتمل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ترنك 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ترنك 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بحيرة فى ثغر إكى أكوز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اكتفى الكاشغرى بالقول إن إيكى أوكوز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يحدد موقعها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إيسكوك بالكاف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 و يحتمل أن تكون نيقية، و هى بلدة من بلاد الروم من أعمال إستانبول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خاصة و أن ابن خرداذبه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نيقية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لتحديد مكانها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يسميها حمد اللّه المستوفى بحيرة دشت أرزن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كذلك فى جهان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هى كذلك فى جغرافياى حافظ أبرو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أسهب فى وصفها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مؤلف تاريخ سيستان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ستة أنهار إضافة إلى المياه المنحدرة من الجبال المحيطة بسجستان و من ألف فرسخ، تصب جميعها فى هذه البحيرة و لا يعلم إلا اللّه أين تذهب كل تلك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هذا من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سيتحدث المؤلف فيما بعد بالتفصيل عن منابع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بحيرة قراكول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الخوارزمى جزيرة الفضة عند ذكره البحر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معلوم أن البحر المظلم يبدأ حده من الصين 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يؤكد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الفضة فى بحر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يضعها سهراب أيضا فى البحر المظلم و يضيف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الفضة و هناك مصب نهر سيواس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جهان نامه أنها فى بحر الصين بحدود المشرق قرب خط الاستواء، و يعثر فى ممرات مياهها على قطع فضة تتراوح أوزانها بين الدرهم و العشرة مثاقيل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إنها بين عشرة مثاقيل و نصف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أن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بين جزائر الروم جزيرة الفضة و جزيرة الذهب التى قال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كان يخصى الخدم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يسترشد مينورسكى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681- 781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ليشير إلى أن جزيرة الذهب هى سومطره معتمدا على قول مؤلف حدود العالم إن أهلها زنوج الواق 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كلام ابن خرداذبه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مشارف الصين بلاد الواق واق و هي كثيرة الذهب حتى أن أهلها يتخذون سلاسل كلابهم و أطواق قرودهم من ذهب و يأتون بالقمص المنسوجة بالذهب للبيع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فى نزهة المشتاق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المدن المطلة على بحر الأدرياتيك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الزيج الصابى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هذا البحر، أعنى بحر الهند و الصين من 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فى أقصاه عند بلد الصين تسمى طبربانى و هي سرنديب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يلى جزيرة سرنديب جزائر أخر نحو من ألف جزيرة تعرف بالرامين معمورة، و فيها ملوك و فيها معادن من ذهب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أسهب الإدريسى في وصفها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بينها و بين سرنديب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في جهان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إضافية عنها و يبدو أنها هي لامري الواردة في الصيدنة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الحديث عن نبات البقّم حيث قال البيروني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معدنه جزيرة لامري، و منه مع الخيزران 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غياث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يستخرج منه صباغ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نضيف إلى ذلك أن المعلومات الواردة في نزهة المشتاق و جهان نامه عن هذه الجزيرة هى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يسترشد مينورسكى بكونها إلى الغرب من سرنديب و أن فيها الكافور و الأفاعى ليقول إنها بلاد الزابج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الزابج هى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أفاعيها و كافورها،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لكننا نعتقد أنها سريرة الشرق، ففى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بين جزيرتى سرنديب و سريرة الشرق، و سريرة عنها بقريب من خمسة و عشرين يوما فى الماء، و تغرب عنها سرنديب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هكذا فى مخطوطتى كتاب الجغرافيا لابن سعيد، إلا أن محقق الكتاب كتبها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سربزة و نقل عن السائح الصينى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 أن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Cri Bhoja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الاسم الذي كان العرب يطلقونه على جزيرة سومطره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Van der lith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بهذه التسمية كما قبلها 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أخرى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تؤكد صحة لفظ</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خراداذبه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بالوس و منها إلى جزيرة جابه و شلاهط و هرلج فرسخان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نزهة المشتاق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كله و يلى هذه الجزيرة جزيرة جابه و جزيرة سلاهط و جزيرة هزلج، و بين كل واحدة منها و أختها فرسخان و أكثر أو أقل، و هذه الجزائر كلها لملك واحد اسمه جابه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جابه هى جزيرة جاوة كما أسلفنا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جهان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عرّبت فى الكتب فيكتبونها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يضعها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يسار جزيرة كله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البيرونى فى التفهيم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يجلب الرصاص القلعى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مينورسكى بحق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فى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الأفاوية التوابل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 منها إلا أنها اشتهرت بالرصاص الذي يجلب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نفسها كلاه بار أو كلبار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سليمان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 بار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لنكبالوس، أو النكبالوس على حد تعبير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تتفق ألفاظ مؤلفنا المجهول تماما مع ما لدى ابن خرداذبه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فى بحر عمان بينه و بين هجر، و هى جزيرة بنى كاوان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يضيف ياقوت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هذه الجزيرة من أعمر جزائر البحر، بها قرى و عيون و عمائر، فأما فى زماننا هذا فإنى سافرت ذلك البحر و ركبته عدة نوب فلم أسمع لها ذكرا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يرجح مينورسكى أن تقرأ هذه الكلمة بارة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يميل الى كتاب القانون المسعودى للبيرونى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أوال، و يروى بالفتح، جزيرة يحيط بها البحر بناحية البحرين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إشارة لموقعها أيضا فى تاريخ الإسلام للذهبى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سقوطرا، و يقال سقطرى كما فى تاريخ المستبصر لابن المجاور الذي زارها سنة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الجزيرة أربع مدن 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يتحدث المهرى عن ثلاث جزر كبار غربى سقطرى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المهرية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الجزر الخالدات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 الكنارى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المحيط الأطلسى شمال غربى الصحراء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تدعى جزائر السعادة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هامش مخطوطة كتاب الخراج لقدامة بن جعفر، كتب بخط مغاير لخط الأصل شرح لمعنى الخالدات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جزر رحلت إليها الحكماء فى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إنهم كانوا يسمعون منها صريف الأفلاك، و بها على ما قيل تنبت الفواكه و الحبوب كالرز و الشعير و سائر أصنافه و الزهور بغير زراعة بل من عند اللّه، فلذلك سميت الخالدات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 الروم من ناحية الشمال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يجعل الأمر يتعلق بالأمازونيات النساء المقاتلات اللواتى كن يقمن على شواطئ البحر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علينا الرجوع إلى هيرودوتس الذي ذكر فى تاريخه حرب هؤلاء النسوة الأشداء للأغارقة و كيف أنهن كن بلا رجال، ثم إن الجيش السكيثى استطاع أن يتقرب منهن بالتدريج و يختار كل فرد من أفراده واحدة من الأمازونيات زوجة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جزيرتى النساء و الرجال هاتين لدى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أمراتوس التى فيها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أمرانوس التى فيها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سهراب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إنها تقع إلى شمال جزائر بريطانيا يناقض قوله إن ماءها يتجه إلى بحر ماوطس و هو بحر آزوف، و بين الاثنين بون شاسع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يوجد لدى ابن خرداذبه النص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البحر الذي خلف الصقالبة و عليه مدينة تولية، فليس يجرى فيه مركب و لا 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نحتمل أن يكون اسم هذه الجزيرة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صحيحا أما النصف الثانى فكانت اللام فيه صغيرة فأدمجها الناسخ فى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الآتى أيضا إذ هى نفسها جزيرة ثولس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التفهيم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الفارسى و ليس العربى الذي يبدو أنه سقطت منه بعض الكلمات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ما 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العمارة فقد زعم بطلميوس أنه يوجد أقصاها فى جزيرة ثولس التى هى من الجانب الآخر من أرض الصقالبة على بحر ورنك، و عرضها يقارب تمام الميل الأعظم، و هو بالتقريب ست و ستون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الأمم الذين فيما بين آخر الإقليم السابع إلى جزيرة ثولى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النص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تلك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بالوحش أشبه منهم بالإنس، فى عيش يجاوز كل 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يكون لدينا جزيرتان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طولس التى كتبت فى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 الواقعة فى أقصى أرض 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 السلافية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ساحل بحر ورنك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البلطيق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الأخرى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إلى أقصى الشمال من الجزر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اعتمادا على البحار و السائح الشهير بوثياس المرسيلى الذي كان حيا قبل زمن الإسكندر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بيسير و سافر فى الأصقاع الشمالية حتى وصل البلاد الإسكندنافية و ربما وصل بحر البلطيق، قدم ملتبرون فى جغرافيته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الرأى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استدامة سفر بوثياس فى الشمال الشرقى أو فى الشمال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على ستة أيام بالسير البحرى خلف جزيرة البيون جزءا من ساحل يتلند المسمى الآن ثى و يقال أيضا ثيلند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الجنطيانا نبات طبى كان يجلب من بلاد الروم و هو أفضل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عن استعمالاته الطبية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عن حقائق الأدوية،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سماه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الرومى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غياث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دقاق تميل إلى الحمرة تصبغ بها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مسهب عن هذا النبات قال فيه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أجودها البردعى انسبة إلى برذعة بلد فى أقصى آذربايجان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بأرمينية يحمل إلى جرجان و سجستان و مكران، و يحمل إلى الهند و الزنج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حوصلة و هو طائر البجع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 طائر كبير له حوصلة عظيمة يتخذ منها الفرو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ابن ماسه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كبير كالحمل الكبير، و هو نوعان أسود و أبيض و سمى بحوصلته التى يجمع فيها السمك و هى كيس تحت لحيه الأسفل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يدل على وجود خارطة فى الكتاب رسمها المؤلف و لكنها لم تصل إلينا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مينورسكى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موقعه بين شانغ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تونغ و كوريا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حافظ أبرو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بجبل الرهون و قال إنه الجبل الذي هبط عليه آدم لدى خروجه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الأحجار الكريمة بهذا الجبل أو اللآلئ التى فى البحر المجاور له فليراجع الجماهر فى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تحدث بإسهاب عن الجزيرة و جبلها جبل الرهون، و كذلك فى صفحات أخر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الأماكن و البلدان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أسماء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سنبل الرومى و هو الناردين و هو 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 سنبل العصافير الذي إذا فرك فى الكف فاح منه رائحة التفاح، و هو حشيشة يؤتى بها من الهند و كشمير فى أرض التبت و هو جيد للكبد و المعدة قليل الحرارة منفح للحميات،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الأهضام داخل فى طيب النساء الرطب و خاصة المكتومة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تضيفه إلى القرنفل إضافتهم العنبر إلى المسك و لا تكاد تذكره مفردا كما تذكر القرنفل مفردا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غياث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تستخرج منه عصارة حمراء؛ 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معدنه جزيرة لامرى، و منه مع الخيزران 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كورق السذاب و حمله كالخرنوب لكنه علقم لا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يغرسونه فلا يقطع إلا بحضور المشترى، و قد جعل ما عنده من السلع قطعا هى أعواض الوزن و قال أهل السواحل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البقم لونان أحدهما يجلب من صنفير و يعرف بأسود الظهر و فيه حمرة، و الآخر يجلب من لامرى و يعرف بأبيض الظهر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الأوصاف المذكورة ينبغى أن يكون هذا الجبل هو جبل الرهون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أخبار الصين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آدم فى صفا رأس هذا الجبل منغمسة فى الحجر، فى رأس هذا الجبل قدما واحدة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مينورسكى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كانت طفقان كتابة مغلوطة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هذه الجبال ينبغى أن تكون هى تيان شان الشرقية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طورفان بلدة فى التركستان الصينية بين غور لكجون و جبال تيان 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أيضا أن تكون تفغاج، قال الكاشغرى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تفغاج هو اسم ماصين، و هى بعد الصين بمسافة أربعة أشهر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ماصين هى المعروفة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مهاجين أى الصين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ما للهند،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عرّفنا بها فيما مضى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كنباته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صوبها مينورسكى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كنبايه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كنبايه على ساحل البحر الأخضر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صيمور و سوبارة و تابه و سندان و كنبايه و غيرها من السند و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وردت عدة مرات بهذا الشكل فى نزهة المشتاق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عرّف بها؛ فى تحقيق ما للهند،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كنبايت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صيمور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فى كجرات الحالية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خاويانه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جاربايه إلى بنجهير يوم واحد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هنا طمس بمقدار ثلاث أو أربع كلمات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جهوذان و يقال لها جهوذان الكبرى ثم عرفت بميمنة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جهوذان بالفارسية 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فيما أحسب عدلوا عن جهوذان و سموها ميمنة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ما ينتطق به أى النطاق و الحزام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مدينة أردبيل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مدينة بردعة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الفقيه فى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شبام جبل عظيم بقرب صنعاء بينها و بينه يوم واحد، و هو صعب المرتقى ليس له إلا طريق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ياقوت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فى اليمن أربعة مواضع اسمها 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شبام كوكبان غربى صنعاء و بينهما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هنا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جبل المذيخرة، و النص هنا 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قليل من الاختصار و حذف اسم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المذيخرة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للجعفرى، بلغنى أن أعلاه نحو عشرين فرسخا فيها مزارع و مياه، و نباتها الورس، و هو منيع لا يسلك إلا من طريق واحد حتى تغلب عليه القرمطى الذي كان قد خرج باليمن يعرف بمحمد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ابن المجاور قد نقل النص الخاص بوصف جبل المذيخرة عن الإصطخرى أو من المصدر الذي نقل عنه هذا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بار تولد فى مقدمته لحدود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يبدو أن محمد بن الفضل القرمطى كان شقيق عدى بن الفضل القرمطى الذي نهب زبيد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استنادا إلى لين بول و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استنادا إلى زامباور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المؤكد أنه وقع خطأ مطبعى طبع بموجبه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الحقيقة هى أن ابن الفضل هذا و هو داعية إسماعيلى قد دخل اليمن فى أول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مع داعية آخر هو أبو القاسم بن الفرج بن حوشب بهدف نشر المذهب الإسماعيلي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الفاطميين،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ابن الفضل هذا انفصل عن ابن حوشب و تمرد عليه، فحاربه ابن حوشب و لم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اتسع أمره فزحف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اليمن الأعلى و استولى على ذمار و صنعاء بعد أن تغلب على مقاومة الأمير أسعد بن أبى يعفر الذي فر إلى 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استدعى أهل صنعاء الإمام الهادى يحيى بن الحسين من بلاد صعدة، و لما قدم إليها أخرج منها القرامطة و أقام ابن الفضل بالمذيخرة ثم هاجم صنعاء فخرج منها محمد بن الإمام الهادى، فدخلها ابن الفضل و أصحابه فاستباحوها و مكثوا فيها ثلاث سنين، ثم إنهم أصيبوا بأسقام فخرجوا منها إلى المذيخرة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قتل ابن الفضل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فاستنفر الأمير أسعد بن أبى يعفر قبائل اليمن و هاجم بهم المذيخرة فدخلها قهرا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عن المقتطف من تاريخ اليمن،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اسمه فقد وقع فيه اضطراب كبير فى المصادر فهناك من دعاه من دعاه بعلى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الهادى إلى الحق،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أخر؛ افتتاح الدعوة،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أسرار الباطنية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نقض،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الخلفاء الفاطميين،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أخر؛ غاية الأمانى،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ودعته بعض المصادر 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الإصطخرى،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صورة الأرض لابن حوقل،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تثبيت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المستبصر،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جامع التواريخ،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دعته مصادر أخرى أحمد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جزيرة العرب،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الفسان، و لا معنى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طبعها مينورسكى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 . 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Mekkan Whet Stones</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بهذا الموضع فيما مضى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حوف رمسيس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بمصر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مسيرة سبعة أيام بين فلسطين و مصر، أولها رفح من جهة الشام و آخرها الخشبى متصلة برمال تيه بنى إسرائيل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مباهج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من أعمال بوصير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 له البيرونى فصلا فى الجماهر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 حجر من أشباه الياقوت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إذ ورد ذكرها هكذا لدى ابن الدلائى فى ترصيع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خروج النيل من جبل القمر تتردد كثيرا فى التراث الجغرافى الإسلامى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الآثار العلوية لأرسطو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النيل فإنه يجرى من تحت جبل يسمى أرغورس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أخرى يشير مؤلف الكتاب إلى وجود خارطة فى كتابه، لكنها غير موجودة للأسف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مينورسكى أنه نهر هوانغ 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70Hudud ,p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النهر الأصفر من أنهار شمالى الصين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مينورسكى أنه إذا صححنا هذا الاسم ليصبح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 .nsw</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الممكن أن يطلق على كين شا كيانع و هو المنبع الرئيس لنهر يانغ تسى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النهر الأزرق أهم أنهار آسيا، ينبع فى هضاب التبت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 محمود الكاشغرى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ينزل على شطيه قبيلتان من الترك و هما يغما و تخسى و طائفة من جكل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جيحون ديار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وادى إيلا و هم اليغمائية و تخسى و جكل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إبسيكوك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جبل أغراج أرت فهو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أرغاج 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سيرد بعد ذلك فى الكتاب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جغرافياى حافظ أبرو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بالعربية جيحون، و فى خراسان ماء آمويه بسبب أن الطريق من خراسان إلى بخارى يمر عبر قرية آمويه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منبع هذا الماء من جبال بدخشان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تكتب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أوزجند، كما قال ياقوت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بلغة أهل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تقابل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أهل الشام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جيرجيق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جغرافياى حافظ أبرو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خجند الذي يدعى نهر سيحون، و يدعى نهر الشاش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جهان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يمر بقبائل الترك و التركمان ثم يصب فى بحيرة جند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درياجه تعنى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يكتب هذا الاسم بأشكال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هيتمند، هيرمند، هيلمند، هلمند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هرود و أرنك،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إشارة إلى قداسة هذا النهر،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جغرافياى حافظ أبرو،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هيرمند و تعتمد عليه مزارع سجستان و ينبع من جبال الغور؛ تاريخ سيستان،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عين الماء التى فيه الواقعة أمام مدينة بست؛ و هو الوارد فى الكتب الزرادشتية القديمة، ففى الأفستا ورد باسم هئتومنت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يشتها، التعليقات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أشكال لاسمه أخرى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دعي أيضا فى جغرافياي حافظ أبرو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بنهر جخجران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أسهب حافظ أبرو فى الحديث عنه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حار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عربت فأصبحت جرم 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المناطق الحارة جدا و تقابلها الصرود و هى المناطق الباردة جدا، من كلمة سرد التى عربت فأصبحت صرد و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الممالك،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كتب أيضا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فارس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فى 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ورد فيه أيضا باسم زكان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جغرافياي حافظ أبرو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سيكان و يقال تكان أيضا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كنافه و جنابه و كناوه أيضا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نامه،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دجيل و كارون الحالى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نهر دجيل الذي يخرج من أعلى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دجيل الآخر نهر بالأهواز حفره أردشير بن بابك أحد ملوك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فى أيام الفرس ديلدا كودك و معناه دجلة الصغيرة فعرب على دجيل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أراكس ينبع فى أرمينية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عند هيرودوتس فى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الشعوب الساكنة على ضفافه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وصف النهر الوارد فى حدود العالم ينطبق بشكل أكبر على نهر إسس الوارد لدى الكرديزى الذي وصف مياهه بأنها سوداء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نهر إسس حتى نهر أرتش الذي هو أول حدّ الكيماك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يؤكد ذلك أن المؤلف المجهول ذكر نهر أرتش مباشرة بعد هذا النهر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الكرديزى القول فى القبائل المقيمة على النهر خاصة قبيلة الكيماكيين و عاداتهم و تقاليدهم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فسر معنى كلمة أرتش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نهر الفولغا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هنا شبيه جدا بما هو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هذا النهر غامض، لكنا سنستعين لمعرفته بالمدن التى يمر بها، و سنصحح قراءة المدن الثلاث بالشكل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أرثا و صلاف و كويابه فى ضوء ما 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الإدريسى فى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مدينة صلاو إلى مدينة كويابه من أرض بلغار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كويابه مدينة الترك المسلمين روسا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الروس ثلاثة أصناف أحدها قبيل يسمى براوس و ملكهم يسكن مدينة كويابه؛ و قبيل آخر منهم يسمى الصلاوية و يسكن ملكهم مدينة صلاوة و هى مدينة فى رأس جبل؛ و قبيل ثالث يسمى الأرثانية و ملكهم منهم مقيم بمدينة أرثا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الإدريسى هذا هو توسيع لنص ورد لدى الإصطخرى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يقدم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 فيرى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الأول أقرب إلى البلغار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يهمنا إلا قليلا أن نعلم إذا كان المقصود بلغار الدنابي أو أتل، لأن مملكة كويابة تمت في هذين الاتجاهين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الصلاوية هم صقالبة بداهة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ربما وجب التدقيق و اعتبارهم سلوفين نوفوغورود الذين نزل عندهم النورمان في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صنف منهم يسمون الأرثانية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أين تنزل هذه الأمة الروسية؟ الأرجح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اسمها يحيل حقا إلى أرزأة أحد بطون أمة الموردف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تستقر في حوض أوكا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الكرديزي في الفصل المخصص لقبيلة المجغرية عن نهرين هناك أحدهما أتل و الآخر دوبا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الأرض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يمر إلى آمد، ثم إلى بلد فيما بين بلد و شهر زور، يمر فيما بين الموصل و الجبل أيضا، و يمر بتكريت، و يمر بسر من رأى و يدخل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فيه القول بشكل أكبر سهراب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نهر دجلة من أوله إلى آخره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مينورسكي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نهر مازندران يدعى الآن تجن و بابل و هرازيي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812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مينورسكى 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لفكرة خاطئة أن يقال إن سفيد رود ينبع من جبل أرارات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حويرث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بلاد أران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قرأها مينورسكى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أراب، و تعنى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جزيرة العرب تكتب فى مؤلفات اليونانيين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أرابا أو أرابيا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وادى ميجان، فنرجح أنه وادى بيجان الوارد فى 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بيحان فإن لها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يهريق فى بيحان، منه شربهم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جميع الموارد أعلاه وردت نيقية فى أصل المخطوطة بشكل تنقية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ذكر، و نيقية مدينة عريقة فى آسيا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اليوم مدينة إزنيق فى تركيا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فى الأعلام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عن نهر النيل منقول بأسره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بشكل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جغرافيا لبطلميوس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بحذافيره حافظ أبرو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يضطرب أحيانا بفعل الترجمة غير الدقيقة أو بفعل الإضافات، لكنه بصورة عامة موجود لدى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أكثر وضوحا لدى سهراب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الأقاليم،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الأمر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بالشكل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نيل مصر من جبل القمر يخرج منه عشرة أنهار و تصب إلى بطيحتين مدورتين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المؤرخ أورسيوس الذي نشر كتابه 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الذي أسهب فى وصف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إقبال النيل من أرض الحبشة ليس يختلف فيه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النيل و هو الذي باون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مخرجه خفى، و لكنه ظاهر إقباله من أرض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الإدريسى عن مدينة بلاق من مدن النوبة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أرضها تسقى بالنيل و ماء النهر الذي يأتى من بلاد الحبشة، و هو واد كبير جدا يمدّ النيل، و موقعه بمقربة من مدينة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فالنهر القريب من بلاق هو نهر رمل المعدن هنا، و يرجح أن يكون هو النيل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كابيل فهو لقب ملك النوبة و به سميت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فى نزهة المشتاق تصحيف لهذا الاسم،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النوبة يسمى كاسل، و هو اسم يتوارثونه ملوك النوبة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سيعود مؤلفنا المجهول ليذكر اسم ملك النوبة كابيل فى الفصل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كابيل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براقية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كذلك فى طبعة ستودة، إلا أن مينورسكى صححها فكتبها تراقية،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تراقية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حدّه من الجنوب عمل مقدونية، و من الغرب بلاد البرجان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تراقية و هى خلف قسطنطينية مما يلى 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يزداد أمر هذا النهر وضوحا عندما نقرأ فى الأعلاق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لقسطنطينية قناة ماء يدخل إليها من بلد يقال له بلغر يجرى إليها هذا النهر من مسيرة عشرين يوما و أهل بلغر يحاربون الروم و الروم تحاربهم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مينورسكى أن هذا النهر هو نهر ماريتسا فى بلغاريا الحالية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تاريخ العالم لأورسيوس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بالشكل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تاجه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Tagus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مخرجه من جبال بشرقى الأندلس، و مصبه فى البحر المحيط الغربى وعدة أمياله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 الزهرى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الجعرافية،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البجة مجموعة من القبائل الحامية التى تعيش بين النيل و البحر الأحمر، فمن الممكن أن يكون نهرهم هذا هو أحد فروع النيل الأزرق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القفر و تجمع المفاوز، و 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الصحراء مفازة لأن من خرج منها و قطعها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الممكن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فيها الماء و المرعى و محط رحال القبائل و خيامهم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توضع فى طرقها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مفازتى فارس و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 و الرباطات الموقوفة على سابلة الطريق ليستجار بها فى شدة البرد من الثلوج و فى شدة القيظ من الحر، و ليس فيما عدا أطرافها كثير عمارة و لا 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عن صورة الأرض لابن حوقل،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هذه المفازة تمتد على المساحة الواقعة بين هوانغ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يانغ تسي كيانغ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وجود الذهب فيها بكميات تجارية حتى عصرنا هذا،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الجماهر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ينبغى أن تكون هذه المفازة صحراء منغوليا الكبرى و نهر كجا هو نهر هوانغ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Minorsky ,Hudud . 221.p</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مينورسكى إن البحيرة التى يكونها نهر كجا هى بحيرة 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المذكورة لهذه المفازة مغلوطة و قد صححها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الشكل التالى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الأراضى المنخفضة فى كارنتك كما يقول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مفازة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ما بين مكران و البحر من وراء البلوص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 البيرونى فى تحديد نهايات الأماكن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المعروفة بكركس كوه بين فارس و سجستان و خراسان، ملأى من أطلال العمارات المندرسة، و يسميها بطلميوس قرمانيا الخربة أى كرمان الخربة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خليج إيلة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مينورسكى و كذلك ستوده أن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الخليج البربرى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خليج 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الأبلة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البلدة الواقعة على شاطئ دجلة البصرة العظمى فى زاوية الخليج الذي يدخل إلى مدينة البصرة، و هى أقدم 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صححها مينورسكى إلى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هود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في الكثيب الأحمر، ثم منه في كهف مشرف في أسفل وادي الأحقاف و هو واد يأخذ من بلد حضرموت إلى بلد مهرة مسيرة أيام، و أهل حضرموت يزورونه هم و أهل مهرة في كل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جغرافياي حافظ أبرو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شرقي عدن قرب البحر تلال من الرمال كثيرة تدعى الأحقاف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الممالك للإصطخري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ينتهي حدّ البجة إلى ما بين الحبشة و أرض النوبة و أرض مصر و ينتهي إلى معادن الذهب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 أرض من مسيرة سبعة أيام بين فلسطين و مصر، أولها رفح من جهة الشام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الممالك للإصطخري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سجلماسة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قريبة من معدن الذهب بينها و بين أرض السودان و أرض زويلة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إنه لا يعرف معدن للذهب أوسع ذهبا و لا أصفى منه إلا أن المسلك إليه صعب و الاستعداد شاق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حافظ أبرو في جغرافيته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كلام الإصطخري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ذهب سجلماسة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بهذا الأوقيانوس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المحيطات التي تلي، و ذلك في الفصل المخصص للبحار و الخلجان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كتبها مينورسكي و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الديانة المانوية القائلة بإلهين، إله النور و إله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جفري بارندر أستاذ مقارنة الأديان بجامعة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ديانة 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في كل مكان من الإمبراطورية الرومانية و في بلاد العرب، و الهند و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الدينية لدى الشعوب،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يفسر المسعودي سبب اعتناق الصينيين للمانوية اتصال بلادهم ببلاد أمة التغزغز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shamanism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عبادة وثنية قديمة العهد منتشرة في سيبريا و حدود الصين، و اسمها مأخوذ من شامان أو شمان، و هو لقب خدمة الدين الذين يقومون عند أصحابها مقام كهنة و رقاة و 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آلهة لقوى الطبيعة كالغيوم و الأمطار و الزوابع و قوس قزح و هلم 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يعتقدون بوجود أرواح خبيثة تعيش تحت الأرض و في الماء و تتسلط على الأشرار و تنتقم منهم، و لكنها لا تقوى على أذى البررة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يعتقدون أيضا بحياة أخرى كهذه الحياة يتقربون فيها بعد الموت إلى الآلهة و يصيرون وسطاء بينهم و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البستاني،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نسيج من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الخاوخير نوع من الثياب الصينية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الختو فهو قرن الحيوان المسمى بالكركدن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أندريه ميكيل أنه قرن الكركدن الشمالي أو الماموث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دار الإسلام البشرية،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خصص له البيروني فصلا في الجماهر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نص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النص الموجود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مشارق الصين بلاد الواقواق و هى كثيرة الذهب حتى إنّ أهلها يتخذون سلاسل كلابهم و أطواق قرودهم من ذهب، و يأتون بالقمص المنسوجة بالذهب للبيع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بالواقواق الأبنوس 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هى فى مشارق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هذا الوصف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الذهب و اتخاذ السلاسل منه للقرود و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مدينة الكيوه من جزائر السيلا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نجد لدى الإصطخرى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العلاقة بين الصين و الواقواق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 المحيط فى حد الصين و بلد الواقواق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سعيد فى الجغرافيا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اختلاط البحر الهندى بالبحر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الجنوبى من المحيط الأطلسى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فى هذا المكان كأنه منفرد عن البحر الهندى و البحر المحيط و يقال له بحر الواقواق، و يفصل بين بحرها و بين البحر المحيط الجبل الكبير الرأس، و هى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بعد ذلك عن المسعودى 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فيها شجرا يخرج منه نبات كالإبرنج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الصواب الأترنج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يولد منه جوار يتعلقن بشعورهن و تصيح الواحدة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 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قطعن شعورهن و فصلن من الشجرة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الذهب فى هذه الجزيرة كثير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طبائع الحيوان،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هذه المدن التسع بشكل زادها غموضا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المخطوطة التى طبعها مينورسكى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حدد موقعها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يسار مطلع الشمس الصيفى خلق كثير فيما بين الصين و الخرخيز و هم أجناس لهم أسامى مثل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ملك الصين، و يكتب أيضا بغبور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الآثار الباقية،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زين الأخبار،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الصين ملوك كثر، إلا أن أعظمهم فغفور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ميناء خانفو أو كانتون الحديثة أو سينانفو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كراتشكوفسكى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دلف قوله فيما يتعلق ببلاد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مدينة الملك الأعظم يسمى حمدان، و مدينة التجار و الأموال خانقوا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غير بغشور القريبة من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ذكرها الكرديزى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 شور إلى خمدان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هى مدينة الصين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ثور بلاد التبت المسمى ياك</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Yak</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فى برهان قاطع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يعيش بين جبال الخطا أى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الهند، و هو الذي يقال له بالرومية القطاس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مارسدن فى تعليقاته على رحلات ماركوبولو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السفير ترنر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الياك مال و ثروة ثمينة جدا للقبائل التترية المترحلة المسماة دوكبا، و هى تعيش فى خيام و ترعى أسراب الياك من مكان إلى مكان، ثم هى تتيح فى الحين نفسه لرعاتها وسيلة انتقال سهلة و أغطية جيدة و طعاما صحيا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هذا الكلام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إلا أنه بعد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عندما كتب الكرديزى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سنجد التغزغز فى المدينة نفسها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كجا مدينة كبيرة على حدود الصين إلا أن فيها التغزغز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الكاشغرى فى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فى هذين النهرين بعد أن عرف بالحجر المستخرج منهما عندما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بيضاء تتخذ منها الخواتيم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فى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قاش أكوز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المؤلف فيما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وسارنيك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سيلان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لانكا؛ سيلانديب؛ طبربانى أيضا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تساءل مينورسكى عما إذا كانت غزر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الحقيقة فإن تصحيفا شنيعا قد حدث لهذه الكلمة التى نحتمل أن تكون هى مدينة أغنا التى وردت فى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هذه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 من هذه المدن مدينة أغنا، و هى مدينة القصر و بها دار 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ذكرها 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الاسم و كذلك الحميرى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سرنديب و كونها موضعا للأحجار الكريمة فقد ذكرها البيرونى بكثرة فى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الكتاب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كركرى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فرجحنا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الكركى لمشاكلتها الطيور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القامرون أو الكامروب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Kamarupa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آسام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Chaub ,p . 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السنباذج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تسنّ به السكاكين و السيوف و أمثالها و تجلى به فصوص الخواتيم و يستخدم فى 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يوجد فى جزائر بحر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سنباده؛ الصيدنة،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أعطى البيرونى لعيدان البخور درجات فقال إن أجودها الهندى المعروف بالسمندورى ثم القاقلى ثم الصنفى ثم القمارى ثم البنغالى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الصنف هى جمبا و هى أنّام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Annam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فى فيتنام على بحر الصين الجنوبى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سعيد فى الجغرافيا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الصنف و فى غربيها جزيرة قمار التى ينسب إليها العود القمارى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قمار أو قمير أو خمير هى كمبوديا الحالية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بلد بالهند منه يجلب العود الفائق الذي يقال له المندلى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فنصور بنجور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ميناء معروف يقع على الساحل الغربى لجزيرة سومطرة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فراند إنه توجد بنجور أخرى و هى جزيرة على الساحل الشرقى لسومطرة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Minorsky ,Hudud ,p . 042- 142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الجغرافيا لابن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أكثر تحديدا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فنصور التى ينسب إليها الكافور الفنصورى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جبال الكافور ممتدة من المدينة إلى قرب آخر الجزيرة من غرب إلى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وسط الجزيرة على جبال الكافور، قاعدتها مدينة الجاوة، و بها صاحب الجزيرة و ما جاورها من الجزر المنسوبة إليها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أنها هدكيرة الواردة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المروزى إنها تابعة لملك دهم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قمار كمبوديا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كون الزنا ممنوع فيها ورد 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أبى عبد اللّه محمد بن إسحاق الذي أقام فى كمبوديا لمدة سنتين،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عامة ملوك الهند يرون الزنا مباحا ما خلا ملك قمار فإنى دخلت مدينته و أقمت عنده بها سنتين، فلم أر ملكا أغير و لا أشد فى الأشربة منه، فإنه يعاقب على الزنا و الشرب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سيتردد صدى هذه العبارة فى المؤلفات الجغرافية التالية حيث نجدها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ولدى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أخبار الصين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سرنديب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بحرها اللؤلؤ و الشنك و هو هذا البوق الذي ينفخ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محقق الكتاب الأستاذ إبراهيم خورى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سانسكريتية تعنى صدفة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هنا صدفة بحرية كبيرة كانت تستعمل لصنع الخلاخل و أبواق الجيش و الاحتفالات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المروزى هذه المدن الثلاث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وراء هذه المملكة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يقال له الطرسول، و أهل مملكته كثير و مدائنه كثيرة، و هم بيض و لهم شعور طويلة يسدلونها، و لهم خيل كثيرة و دواب و مملكة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وراءهم ملك يقال له الموسة، و مدائنه مبنية بالحجارة و عندهم مسك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وراءه ملك يقال له المانك تتصل مملكته ببلاد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هذه الملوك الثلاثة الطرسول و الموسة و مانك يقاتلون الصين و لا يقاومونهم لأن ملك الصين أكثر جندا و أقوى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أوائل بلاد هذه الممالك و أواخرها متصلة ببلاد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مينورسكى فى تعليقة على حدود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طوسول و موسه و مانك ينبغى أن تكون مجاورة لبلاد بورما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غربى 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بلاد أرزّ و منها ميرة أهل سرنديب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تعليقه على حدود العالم أنه مهما كانت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تقع بكل تأكيد فى جنوبى سواحل كارومندل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المروزى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المدينة باسم أورفشين و قال إنها على ساحل البحر و إنها تابعة لمملكة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 ملكتها رانية هذه 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مكّارة يعجز عن قتالها دهم مع كثرة جيشه و شدة شوكته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تحارب بنفسها و هى عظيمة الجثة لم ير أحد فى 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أورفسين الواردة فى 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ابن رسته إنها من بلاد الأغباب ثم ذكر فيلتها العظيمة، و أن امرأة تحكم هذه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فيلتها العظيمة ابن خرداذبه،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الاسم فى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أوريسين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مخطوطات أخرى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أورشين، أورشين، أوريشق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كرر الحميرى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المعلومات عنها التى استقاها من الإدريسى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الأغباب جمع غبّ و قد فسر فى كتاب أخبار الصين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الوادى العظيم إذا أفرط فى طوله و عرضه و كان مصبه البحر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مالابار المعروفة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لاروى و عليه بلاد صيمور و سوبارة و تابه و سندان و كنباية و غيرها من السند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كنباية قال عنها مايرهوف إنها تدعى بالهندية كامبهايا و هى ميناء فى شمال غربى الهند و تنسب إليها النعال الكنباتية التى ذكرها المقدسى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الصيدنة،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صيمور تدعى جيمور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عمن أسماه الزنجانى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شرّقت من سندان ثم تانه ثم جيمور، تحاذى حدّ جيبوران ثم جندراور و منه يرتفع الطباشير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مهل يعنى قامهل التى ستلى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كنبايه و سوباره و سندان و سيمور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تفاصيل مهمة فى صورة الأرض لابن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عبد العزيز الهبارى القرشى هذا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لدى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الرور، قالرى، أ ترى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عنها 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مدينة صغيرة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المولتان و تدعى أيضا فرج بيت الذهب، و قد علل ابن خرداذبه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محمد بن يوسف أخا الحجاج ابن يوسف أصاب فى بيت بها أربعين بهارا ذهبا و البهار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فسميت فرج بيت الذهب، و الفرج 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لقاء بين الرحالة أبى دلف الخزرجى و ابن النديم، قدم الأول معلومات وافية عن صنم المولتان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 لأبى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أخرى عن المدينة و صنمها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علينا البحث عن معلومات مبكرة عن المدينة و صنمها لدى ابن 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سلطانها القرشى فهو من أحفاد عمر بن عبد العزيز الهبارى القرشى الذي ذكره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 جد المتغلبين على المنصورة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جندراور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جندراورد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جندراور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المسالك و الممالك للبكرى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أحسن التقاسيم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فإن ما ورد لدى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الجندور، يمكن أن يكون تصحيفا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أنها منجابرى التى قال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مدن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الصفحات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فى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الكوفة يسمّون القثّاء خيارا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جنبر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معرف يقال له بالعربية القثاء الهندى، و هو مسهل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البيرونى لابن ماسه و ابن ماسويه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نوعان أحدهما يجلب من كابل و الآخر يكون بناحية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شنبر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أنها بهرج التى ذكرها الإصطخرى ضمن مدن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المقدسى البشارى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لاهور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تكتب لوهاور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تحقيق ما للهند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لوهاور على شرق نهر إيراوه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فقد كانت تسمى لاهور أيضا على عهد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الصنوبر الكبار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بالفارسية جلغوزة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أصل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جلغوزة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جلغوزة و يقال له بالعربية حب الصنوبر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فى قوة الباه و يذيب حصى المثانة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أراضى لوهوور مدينة يقال لها راميان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معلومات قيمة إضافة إلى ما هو موجود هنا، و قال إن الثلاثين امرأة هن بغايا فى معبد هذا الصنم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تحقيق ما للهند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جالندهر، و قال إن قصبتها هى دهماله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المروزى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أكد أنها من حدود الراى الكبير و أشار إلى بيت للبغايا فيها تابع لصنم فى نفس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الراى هو الملك بلغة الهند ذكر ذلك العتبى فى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نباتات 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الهليلج ذكره البيرونى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أنواعه، البليلج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شرف الزمان المروزى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المدينة و يشير إلى تبعيتها لملك الراى و بعض معلوماته تتفق تماما مع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تكون هى سندابور التى زارها ابن بطوطة سنة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اسمها قد حرف بأيدى النساخ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شرف الزمان المروزى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براهون، و ذكر معلومات مهمة جدا عنها و عن أصنامها حيث قال إن بها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للاصنام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الفانيذ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عنه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مينورسكى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Hudud ,p . 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تقع فى إحدى فروع جبال الهملايا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البلد و الذي يليه قريب من بلاد قنوج كما هو واضح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الطافن الواردة فى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أخبار الصين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محقق الكتاب عن سوفاجيه قوله إنها كشمير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 هذه البلاد مع الطافن التى مر ذكرها آنفا و مع ما يليها بالشكل التالى فى 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الطافن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ملك يقال له نجابه و هو شريف فيهم، و بلهرا يتزوج فيهم و هم السلوقيون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الصندل الأحمر فى بلادهم و غياضهم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يلى هؤلاء ملك يقال له الجرز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فى ضوء ما مر فى الهامش السابق و ما هو لدى شرف الزمان المروزى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ذكرها و قدم معلومات أهم بكثير مما هو موجود هنا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فى أفغانستان، و إن ما ذكر فى تاريخ سيستان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حمزة الشارى قد بناها، يفسره عبد الحى حبيبى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أفغانستان،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قد جدد بناءها و بناء قلعتها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كونهم من أتباع حمزة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آذرك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 فى سجستان على عهد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يفسر حبيبى اسم المدينة مما فيه دلالة على قلعتها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كرديز أو كرديس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غر، و تعنى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تعنى القلعة الجبلية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مصحفتين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اللتين ذكرهما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بلاد الهند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من حدود العالم نفسه حيث ذكرها فى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أنها هى نفسها هيبان الواردة فى تاريخ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يستشف من النص أنها قريبة من غزنة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لمكانيهما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يقترح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تكون هى بؤوره الواردة فى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الحقيقة فإن النص يمكن أن يعين على هذا الاحتمال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القنوج من ملوك الهند بؤورة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اسم كل ملك يلى القنوج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مدينة يقال لها بؤورة باسم ملوكهم، و قد صارت اليوم فى حيز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من أعمال المولتان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البيرونى فى تحديد نهايات الأماكن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بينا نحن بين القندهار و كابل بالقرب من لمغان فى وهدة أحاط بها جبال لم تظهر منها الشمس إلا بارتفاع صالح من الأفق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لنبكا و هو لمغان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صححها مينورسكى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دنبور،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عدها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على الطريق المتجه إلى 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ما للهند،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تعليقات حبيبى على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تقع فى حدود جلال آباد الحالية، و أنه عثر خلال عمليات التنقيب فى هذه المنطقة على آثار بوذية مهمة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تحقيق ما للهند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يهند قصبة القندهار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الصيدنة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يسمى كاليدهار من حدود كشمير المتصلة بويهند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كشمير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تحقيق ما للهند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كشمير برية يحيط بها جبال عالية منيعة، جنوبها و شرقها للهند، و غربها لملوك أقربها بلور شاه ثم شكنان شاه و وخان شاه إلى حدود بذخشان؛ و شمالها و بعض الشرق للترك من الختن و التبت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معلومات عن أخلاق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اسم هذه الولاية لدى ماركو بولو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مارسدن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كزمور، و يقول مارسدن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كزمور أو شزمور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شريمور فى الترجمات اللاتينية و كسيمور فى الخلاصات الإيطالية، و عن أصنامها نقل عن آيين أكبرى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الهندوك يعدون كشمير بأجمعها أرضا مقدسة، فيها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مكانا مكرسا لمهاديو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لبشن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لبراهما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ربة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يضيف مارسدن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فليس بعيدا الاحتمال إطلاقا أن براهمة هذا القطر القصي و المقدس ربما كانوا هم الذين أمدوا جنوب الهند بكثير من أصنام آلهتهم تلك المصنوعة من الحجر و النحاس التى تمتلئ بها معابدهم، ذلك لأن الأوثان المصنوعة محليا كان لها فيما نظن كرامة فى بلدنا أقلّ من تلك المستوردة من أماكن قاصية اشتهرت بالقداسة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يضاف إلى هذه الثروات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 أو سنبل الطيب و هو نبات يدخل فى صناعة العطور، قال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حشيشة يؤتى بها من الهند و كشمير فى أرض التبت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معدنه وراء بلاد التبت فى واد يدعى وادى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الحيوان المعروف بالكركدن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مسك هذه البلاد فيأتى من حيث الجودة بعد المسك الصينى الذي هو أجود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كثير من مدن هذه البلاد لدى الكرديزى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لكى يظهر مينورسكي ما الذي يحدث من غموض للأسماء عند النقل، فقد قارن بين تلك الأسماء كما هى فى حدود العالم و كما هي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من طبعة حبيبي فى ضبط أسماء هذه المدن مع الإشارة إلى أنها تقع فى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عن هذه الأسطورة فى مقدمة الكتاب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التبتية جنس يقال لهم رانك رنك و هم فقراء ضعفاء و لهم معادن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نفس المعلومات المتعلقة بقطع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الكبار من الذهب مثل رؤوس الحملان و 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قطعة منها بعدة رؤوس من النعاج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يخشى أن تكون ترجمة رديئة إلى الفارسية من المصدر المشترك للمروزى فى كتابه طبائع الحيوان و لمؤلفنا المجهول فى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قطع الذهب هذا عن صاحب تحفة الغرائب الذي لا يعرف من يكون و الذي أكثر القزوينى فى النقل عنه فى عجائب المخلوقات أيضا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طبائع الحيوان حيث جرى التعريف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أجايل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التغزغز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بلدهم أوسع بلاد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هذه المعلومة عنه ابن الفقيه مع حدود هذه البلاد و ما يرتفع منها كما وردت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لابن 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بار تولد فى 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يتفق ما ذكره العرب عن مواطن التغزغز و الروايات الصينية و ما ذكره المسلمون المتأخرون عن الأويغور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يلوح أن الاسم تغزغز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اسلاف الأويغور، أى الشاتعو من الترك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أطلقه العرب على الأويغور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توافرت لنا إبان العهد المغولى أخبار أقرب إلى الواقع عن آسيا الوسطى و خاصة عن الأويغور، و من ثمّ لم يطلق منذ ذلك العهد اسم التغزغز قى كتب المسلمين الجغرافية علما على شعب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حيابحكت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قوجو مستقر أيغر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فى البلدان لابن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لهذه المدينة و ضخامتها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كثيرة الأهل و الأسواق و لها ثلاثة عشر بابا حديدا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يسمها؛ و قد ورد اسمها مرتين فى ديوان لغات الترك،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قوجو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تنزاغ 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مينورسكى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كلمة بنجيك بدون نقط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مينورسكى أن إغراج أرت تقع فى منطقة تيان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سلسلة الجبال من إقليم سين كيانغ فى الصين حتى قرغيزيا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يغما بطن من التغزغز ينتشرون بين ضفتى نهر نارين و مشارق كاشغر الجنوبية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دار الإسلام البشرية،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زين الأخبار،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اسم هذه القبيلة فى أصل مخطوطة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الكاشغرى فى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لغات الترك،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يقول عنهم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اعتمادا على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بكاشغر قريتان تسميان أرتج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للمقارنة نذكر حدود بلاد الخرخيز كما ذكرها المروزى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أمة كثيرة و مساكنهم بين المشرق الصيفى و بين الشمال، و كيماك فى شمالهم، و يغما و خرلخ فى مغربهم، و كجا و أرك بين المغرب الشتوى و بين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طبائع الحيوان،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مهمة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لدى القزوينى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بشكل مختصر ما هو موجود لدى أبى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عن الخرخيز و عن بأس نسائهم و بعض تقالديهم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لبلاد الخرخيز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التوحش فى هؤلاء نجدها فى البدء و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بنواحى خرخيز أمة وحشية لا يخالطون الناس و لا يفهمون عنهم، لباسهم و أوانيهم من جلود الوحش، يتناكحون على أربع كالوحوش و البهائم، و إذا مات منهم ميت علقوه على الشجر حتى يبلى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يكتب اسم خلخ بأشكال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الخرلخ، الخرلخية، القرلخ، القرلق، القرلغ، القرلق، و نجده لدى رشيد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تاريخ المغول،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القارلوق و ذكر السبب فى تسمية هذا الرهط من الترك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بارتولد فى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القرلق يعيشون شرقى الترك الغربيين و فى أرضهم بين الألتاى و المجرى الأعلى لنهر إيرتش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شعب لا يشك فى أصله التركى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انتقلت بلاد الترك الغربيين إلى حوزتهم عام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حاكمهم فى ذلك الوقت يلقب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حاكم الأوغوز الذين عاشوا على نهر سيحون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بلقب تركى هو يبغو، و قد ذكر فى النقوش الأورخونية أنه لقب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فصل الأتراك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نقلنا عن بارتولد فالكلمة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تعنى الأمير أو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نضيف إلى ذلك أن هذه الكلمة كتبت بأشكال أخرى فى المصادر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لدى ابن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ولدى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الترك جبغون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ولدى الكاشغرى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يدل على أن صاحبه ليس كبيرا فى مقامه كالملك مثلا، فهو يقول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عنها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المقدسى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محصّنة و لها قهندز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الجامع فى القديم كنيسة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بنى الأمير عميد الدولة فائق خارج الحصن رباطا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لسترنج إنها على مرحلة واحدة غرب ميركى باتجاه 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لسترنج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مدن بلاد الترك على نحو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من شرق طراز، مدينة بركى أو ميركي و هي مركه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وصفها ابن خرداذبه بالعظيمة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نويكت الواردة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لدى ابن الفقيه بعد بركى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نفسها هذه المدينة و قد صحفت على أيدى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نيوتكت الواردة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قال مؤلفه المجهول إن ملكها يدعى خامسكى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نفسها نواكت التى قال عنها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برسخان العليا إلى نواكت فى ثغور أرض الخرلخية نحو عشر مراحل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قرية متصلة بمدينة بنجيكت، و قد وردت هناك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ذكر لملجكث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هى نفسها كومبركت الواردة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طريق برسخان فإنه يتجه من نويكت نحو كومبركت عن طريق الجكل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اللبان يدعى قتكين 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نعرف شيئا سوى هذا عن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بكل 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هنا، فكلاهما قريب من إيسكول و من برسخان، قال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إيسغ كول حتى تونك خمسة فراسخ، و من تونك حتى برسخان ثلاثة أيام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 الكرديزى فصلا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فيه عن بناء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برسخان يدعى تبين برسخان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البحيرة التى تقع برسخان عليها فهى إيسكول، ففى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إسك‌كول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بحيرة برسغان، طولها ثلاثون فرسخا فى عشرة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إليسى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كول أى البحيرة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لأهلها لغة متميزة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لغات الترك،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بنجول، و حدد مكانها على الطريق المتجه من برسخان إلى كجا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 ورد ذكرها 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قائمة مدن 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يقيم الجكليون قريبا من أسفل إيسغ 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لثلاث طوائف من الترك، إحداها قوم من أهل الوبر يسكنون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بليدة بعد برسغان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للجكل لهجة خاصة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لغات الترك،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جكل قبيلة من الخرلخ على الأرجح اقتطعت لنفسها أراضى عديدة، أهم مكانين منها بين بحيرة إيسيكول و نهر إيلى من جهة و بين الشواطئ الجنوبية الغربية من البحيرة ذاتها من جهة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 من كتب عنهم هو أبو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القزوينى نفس هذه المعلومات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الكاشغرى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يتحدث عن خطأ التوسع فى استخدام اسم جكل من قبل الغزّية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الغزية سمت جميع الترك من لدن جيحون إلى الصين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الجكل يدعى تكسين الجكل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يرجح بارتولد أن اسم هذه المدينة مشتق من اسم بحيرة إيسيك 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إيسيك كول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 الكاشغرى موقعهم فقال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الترك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تخسى جكل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مكث الكاشغرى فى ديارهم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التخسى يدعى قتكين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كلمتا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نقط فى مخطوطة مجمل التواريخ فارتأى محققه أن يكتبها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قتكين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 سويات لدى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بنجيكت و أوزكت و قال إن دهقانها يدعى شقيق يبغو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كتبها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قوله إنها وردت فى مخطوطتى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ذكر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المقدس الذي يقسم به الأتراك، ذكر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هذا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تجتاز هذه العقبة تجد إلى يسارها بلاد تركستان من تخسيين و أرمان، و هناك قرية تدعى سويان يبدو أنها هى نفسها سوياب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بين أوزكت و أرمان، يخرج منها عشرون ألف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إن اتفاق مؤلفنا المجهول مع الكرديزى فى أن عدد مقاتلى هذه المدينة هو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و كذلك قول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قرية بيكليغ قريبة من سوياب، إضافة إلى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الاسم أى بالتاء، يدل على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قرية بعيدة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تقع بين أوزكت و أرمان و القريبة من بيكليغ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أوزكت ستأتى فى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فصلنا هذا بشكل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بارتولد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سوياب كانت عاصمة التركش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الواردة لدى الكرديزى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بيكليغ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شقيق جبويه فى هذه القرية و عندما يخرج للقتال يخرج معه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و إذا استدعت الضرورة خرج معه ثلاثة آلاف من حوالى هذه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حاكمها يدعى بدان سانكو و أصله من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نرجح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سينكلينك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لدى رشيد الدين الهمدانى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تاريخ المغول،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الطريق المتجهة إلى كيمين فو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آخر على العقبة التى تدعى سينكلينك، و حين تجتاز تلك العقبة تكون جميع الصحارى رياضا و مصايف حتى كيمين 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اثليغ يدعى نيال تكين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بيكليلغ أو بيكليغ يدعى ينال 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أيضا أن ينالبركين الواردة أعلاه هى ينالتكين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لدى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إنها متصلة ببلدة بنحيكت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يقرنهم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الخفجاخ ليضعهم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 السهول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المقيمين فى بوادى سيبيريا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معلومات مبكرة عنهم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ملك كيماك ففى خيام يتبع الكلأ، بين طراز و موضعه مسيرة واحد و ثمانين يوما فى 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أبى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معلومات فريدة عن تقاليدهم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كرر ابن الفقيه جزءا من معلومات ابن خرداذبه إلا أنه أضاف إليها معلومات سمعها ممن سافر إلى تلك البلاد و نعنى به تميم المطوعى الذي خمن عدد أفراد جيش ملك الكيماك بعشرين ألف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الكرديزى الذي خصص فصلا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نهر أرتش يمر أسفل خيام الكيماكية و إن طعامهم فى الصيف هو لبن الفرس و يسمونه القميز، و فى الشتاء 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معلومات إضافية مهمة عنهم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بحيرة عجيبة لهم فى جبل منكور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المجفف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ملكهم يدعى تتغ</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كواكت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لدى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كيماك يأخذ من طواويس من طراز إلى قريتين فى موضع يقال لها كواكت عامرتين كثيرتى الأهل بين هذا الموضع إلى موضع ملك كيماك مسيرة ثمانين يوما للفارس المسرع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وارد قبل هذا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مختصر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إلى كويكت سبعة فراسخ و منها إلى موضع ملك كيماك مسيرة ثمانين يوما يحمل فيها الطعام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بارتولد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EI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كلود كاهن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EI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Ghozz</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اسم الغز استخدم بصورة عامة من قبل الكتّاب العرب لقبيلة الأوغوز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يضيف بارتولد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أنهم كانوا أمة كبيرة فى القرن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الميلادى تدعى بها القبائل المقيمة بين الصين و البحر الأسود مشكلين إمبراطورية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هجرة الغز إلى أراضى المسلمين حوالى نهاية القرن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حيث أقاموا أولا فى بخارى قرب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الغز المسلمون بالتركمان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استنادا إلى ابن الأثير فإن هؤلاء الغز انفصلوا عن التغز أوغوز فى خلافة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بين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الحقيقة فإن الإسلام انتشر بين الغز فى القرن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هو يتحدث عن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قبائلهم العظيمة الغزية و هم اثنتا عشرة 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صاقبوا بلاد الإسلام أسلم بعضهم فسمّوا التركمانية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ابن فضلان 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بشكل مسهب عما شاهده فى بلادهم من عاداتهم و تقاليدهم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زارهم أبو دلف و كتب عنهم ما 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ملكهم يدعى بيغو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ديوان لغات الترك حديث واف عن سبب تسميتهم بالغز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أسطورى و لا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بدايته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فى الأصل أربع و عشرون قبيلة، إلا أن القبيلتين من الخلجية انفردتا عنها ببعض الأشياء، فلذلك لا تعدّان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سماهم الكاشغرى أيضا بالأغز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قبيلة من الترك و هم التركمانية، و هم اثنان و عشرون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أسماء تلك البطون و العلامات التى يسمون بها دوابهم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لغات الترك،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المهند،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الذي نقل مؤلفه بكل تأكيد معلوماته عن الكاشغرى، مع بعض الاختلافات فى أسماء البطون بسبب تصحيف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يذكرهم رشيد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التواريخ، تاريخ المغول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 الأوغوز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يذكر أن قبائلهم يبلغ عددها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ثم يذكر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الأويغور و القبجاق و القانقلى و القارلوق و القلج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أشهر هجماتهم على الثغور الإسلامية و أكثرها وحشية هى التى أعقبت هزيمة السلطان سنجر السلجوقى على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اجتاحوا بلاد خراسان فاحتلوا نيسابور و مرو و بلخ و طوس و جوين و أسفرايين و ارتكبوا من الفظائع شبيه ما ارتكبه المغول فيما بعد فقد كانوا يجمعون الناس ثم يسلبونهم كل شى‌ء و بعد ذلك يقومون بتعذيبهم بالنار 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ابن المنور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التعذيب بالتراب هو إدخاله فى أفواه الضحايا حتى الموت بقصد انتزاع اعتراف منهم بالأماكن التى وضعوا فيها مدخراتهم، و فى نيسابور عندما بلغهم أن النساء و الأطفال قد التجأوا إلى الجامع المنيعى هجموا على الجامع فقتلوا مقتلة عظيمة، كما أحرقوا أجمل مساجد نيسابور المسمى بالمطرز لجمال نقوشه و قبته العالية، كما هدموا حيطان البيوت و حفروا زواياها على أمل وجود ذهب و أموال مخبأة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يكفى أن ننقل قول ابن المنور أحد أحفاد الصوفى الشهير أبى سعيد بن أبى الخير و هو يتحدث عن هجومهم على قرية ميهنه التى كان فيها قبر الشيخ حيث دمروه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قتلى أسرته ممن يمت بنسب إلى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فى فتنة الغز من أبناء الشيخ من كبير و صغير ممن اتصل نسبهم بالشيخ مائة و خمسة عشر بعد أن عذبوا بأنواع العذاب من النار و التراب و غير ذلك ثم ذبحوا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التوحيد،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انظر عن هذه الكوارث أيضا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للمقارنة نذكر حدود بلاد البجناك كما وردت فى طبائع الحيوان و نضعها إلى جنب ما ورد لدى مؤلفنا المجهول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يكتب اسم هؤلاء القوم بأشكال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قفجاق، قبجاق، قبجاخ، خفجاق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اعتبرهم الكاشغرى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بطون الغزية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ذكرهم ضمن مادة يماك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يماك جيل من الترك و هم القفجاقية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أترك قفجاق يعدون أنفسهم حزبا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ذكرهم رشيد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تاريخ المغول،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الأوغوز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سبعة من مولدى التتار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إيمى، إيماك، تتار، بلاندر، خفجاق، لنقاز، أجلاد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علاقة القبجاق بالتتار يمكن تفسيرها بكلام رشيد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و فى جميع بلاد الصين و الهند و الصين العظمى و بلاد القرقيز و الكلار و الباشغرد و صحراء القبجاق و ولايات الشمال و بين القبائل العربية و فى الشام و مصر و المغرب، يقال لجميع قبائل الأتراك تاتار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فالكاشغرى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 لغة التتار هى غير لغة القبجاق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عدهم مؤلف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جنسا من التغزغز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غروسه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إمبراطورى صحرا نوردان،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الأمة التى تدعى القبجاق باللغة التركية، هم أنفسهم الذين يسميهم الروس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البولوتزيين، و يسميهم البيزنطيون الكومانيين، و يدعوهم الإدريسى بالقمانيين، و المجريون بالقون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الإدريسى فى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ذكر بلادهم قمانية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 بلاد المجغر هذه فى أول مصدر جغرافى إسلامى ذكرهم و هو 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المجغرية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المجريون أو الهنغار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حدّد لفيتسكى فى مقالة له 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MADJAR MADJARISTAN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Pr>
        <w:t>E 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بلادهم آنذاك اعتمادا على ابن رسته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 مجرستان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الذي أطلقه المؤلفون العرب و الفرس على الهنغاريين و هنغاريا فى الفترة الممتدة من القرن الثالث حتى الثامن الهجرى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حتى الرابع عشر الميلادى كانوا يسكنون فى هذا العصر عصر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كتابه بين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السهول المتاخمة للبحر الأسود بين نهر الدون و أسفل نهر الدانوب، و كان جيرانهم الشرقيون هم قبيلة البجناك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المعلومات الواردة فى الأعلاق النفيسة توجد بنصها مع إضافات مهمة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أكدت المصادر الثلاثة أنهم جنس من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يلتبس ذكرهم أحيانا بالباشغرد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الباشجرد، الباشكرد، الباشقر، الباشقرد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يرى زكى وليدى طوغان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الطبعة العربية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السبب فى هذا الخط نشأ من أن المصادر الإسلامية سمت الباشكرد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بالشكرد الداخل، و سمت المجريين باشكرد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ما يعبر عنه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الباشكرد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يتنازلون أحيانا عن اسمهم إلى المجغرية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يضيف ميكيل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البجناك ضغطوا عليهم عام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ضغطا قويا و ردوهم إلى بلد اتلكز بين نهرى الدنيبر و سيريت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مطلع القرن الرابع الهجرى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الميلادى، لا حقهم البجناك مجددا إلى أصقاع أبعد أيضا باتجاه الغرب و انتصروا عليهم و احتلوا أماكنهم بأنحاء نهر دنبه الأسفل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إمبراطورى صحرا نوردان،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تاريخ يهود الخزر،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الكاتب المجرى الراحل آرثر كوستلر فى كتابه القيم إمبراطورية الخزر و ميراثها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المجر حلفاء الخزر و تابعيهم المطيعين على ما يبدو منذ فجر الإمبراطورية الخزرية،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حيّرت مسألة نشأتهم و تحركاتهم الأولى الدارسين لوقت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ما كارتن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كذلك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فى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إن ملك المجغر يدعى كنده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كهن دز، و تعنى القلعة القديمة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مدينة أسفرايين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رجحنا أنها بزديغر، ففى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بزديغر من قرى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نفس المجموعة المذكورة هنا من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جمعنا طوس نيسابور فمن 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الراذكان و الطابران و بزدغور و النوقان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ينابذ و هى نفسها جنابذ و كنابذ، ففى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نواحى نيسابور، و أكثر الناس يقولون إنها من نواحى قهستان من أعمال نيسابور، و هى كورة يقال لها كنابذ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 قطن أبيض و 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فرهنك فارسى معين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المدينة المشهورة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تأتى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فركرده الواردة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كاتون، فرجحنا أنها كالون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حوقل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كابرون و كالوون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إسبزار هى إسفزار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الإصطخرى،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من مقطعين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النهر الجاف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اعتمادا على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البهافريدية، ففى مفاتيح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المجوس ينسبون إلى رجل كان يسمى به آفريد بن فرور دينان، خرج برستاق خواف من رساتيق نيسابور بقصبة سراوند بعد ظهور الإسلام فى أيام أبى مسلم الخراسانى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بكتاب و خالف المجوس فى كثير من شرائعهم و تبعه خلق منهم و خالفه جمهور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أخبار مرو أن اسمه بالعربية الحنزاب و يجلب من رمال مفازة مرو و يحمل إلى الآفاق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أول ما يستخرج حلوا لغضاضته، فإذا ضربته الريح خالطته حرافة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بعد ذلك قول أبى حنيفة الدينورى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عريض الورق أبيض الأصل فى الأرض كالفجلة يطبخ و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الصيدنة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يفسر كلمة الملبن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لفظ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فلاته و ملبند و هو ما يتخذ من عقيد العنب مع الدقيق و بغير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الملبن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برهان قاطع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الملك الذي ألف لأجله الكتاب و هو أبو الحارث محمد بن أحمد بن فريغون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الكتاب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ربوشاران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الريوشار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الريوشاران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ابن الفقيه،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ريوساران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بنجهير فهى المنطقة المعروفة الآن بأفغانستان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أفغانستان،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أخر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 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الأحمر؛ خنك 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الأشهب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جوشن و هو الدرع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القرنين و بها أثر مربط فرس رستم، و هى كذلك فى البلدان لابن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تاريخ سيستان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أولاد الليث فهم أبناء الأسرة الحاكمة الذين عرفوا بالصفاريين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الرّخّذ و زابلستان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مادة الزعفران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دارمشان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أفغانستان،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 و الصواب هو فنجواى، أو بنجواى، و يرد ذكرها بالشكل الأخير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 بهامشه معلقا على 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بنجواى و تكين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غربى قندهار الحالية ما تزال أطلالها باقية حتى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فنجواى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كهك، و تكتب كوهك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أفغانستان،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تكتب غزنين و غزنة أيضا، و هى فى أفغانستان الحالية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تعنى الباب، و تازيان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فتكون الكلمة باب العرب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النار مشك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هندى أحمر طيب الرائحة يشبه الجلنار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بالعربية هو الرمان المصرى، و قال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ناغيست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النار مشك و هو نافع للمعدة و الكبد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الشورة هى الملح، و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أهل زابلستان فإنهم يعملون الملح من طين لا شك فى سبيخته، يلقونه فى حياض ماء الآبار يخرجون منه الشورة التى يستعملونها فى الخبز مكان البورق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الدباغين، و معربها شورج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المتعلق بمنتوجات بخارى موجود بنصه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أن بها ثلاثة آلاف رباط للغزاة، و قد رأيت بها آثارها و الأطلال المندرسة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السمعانى قد قال قبل ذلك إن المدينة كانت خربة عندما زارها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لهذه المدن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كرمينية، الدبوسية، أربنجن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فإن دبوسى مثلا ظلت تدعى هكذا فى 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حيث ورد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دبوسى من ولاية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الخنجى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 نامه بخارا،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تساءل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 إذا كانت زرمان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الحقيقة هى أن الكرديزى و هو ابن تلك الأصقاع قد كتبها بشكل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إذا لم يكن ناسخ المخطوطة قد أخطأ فى كتابتها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فإنها ترد لدى الإصطخرى بأنها تقع على بعد مرحلة واحدة من ربنجن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كشانية الواردة فى هذه الفقرة فهى نفسها مدينة كشانى الواردة فى الفقرة السابقة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نفس الفترة التى كتب بها مؤلف حدود العالم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النديم يكتب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هذا عن زعامة المانوية فى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انتقلت الرئاسة إلى سمرقند، و صاروا يعقدونها ثمّ بعد أن كانت لا تتمّ إلا ببابل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نغوشاك، فقد ورد فى فرهنك زبان بهلوى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نيغوشاك، نيغوخشاك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 المطيع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كريستنسن إلى تدرج النظام المانوى بطبقاته الخمس، فيصل إلى السمّاعين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 شغان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السماعين هم سواد الناس و هم المؤمنون الذين لا قوة لهم على تحمل النظام الدقيق الذي يتبعه الصدّيقون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فى عهد الساسانيين،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الصديقون هم واحدة من طبقات رجال الدين المانوى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يكتبها السمعانى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نوقد قريش، و يقول إنها قرية على ستة فراسخ من نسف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نخشب هى نفسها التى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الموانئ هو المكان الذي تؤخذ فيه الضرائب على التجار و المسافرين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المعنى فى حدود العالم و فى غيره يتوسع فيه ليعنى المدن الكبيرة التى يتم فيها التبادل التجارى بشكل ضخم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البوارى، مفردها البارى و هو نوع من الحصر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المؤلف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 و تعنى الخربة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ندرى لماذا مع كل ما سيذكره عن خصبها و رخائها، إلا أن تكون كذلك قبل عصره ثم أصبحت خربة خلال تأليفه الكتاب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تكتب فى المصادر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واشجرد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منتوجات فرغانة هذه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الشمع الأسود وردت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جراغ سنك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فى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أنه بفرغانة عمود الجبل الذي يرتفع منه بها الزفت و القير الأسود و النفط و الموم الأسود المسمى جراغ سنك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الموم تعنى الشمع بالعربية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ملك فرغانة يدعى إخشيد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البلدان لابن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مجمل التواريخ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أيضا فى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الإخشيد تعنى بالتركية ملك الملوك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أشار أيضا إلى مولد الأمير نصر السامانى فيها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مفاتيح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المقنع الكندى هاشم بن حكم المروزى؛ سموا بذلك لتبييضهم ثيابهم مخالفة للمسوّدة من أصحاب الدولة العباسية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قائمة أسماء هذه المدن قريبة من بعضها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يمكن أن تكون خمبرك و ستبغوا و بجناك الواردة هنا هى خمرك و شبينغو و غنّاج الواردة هناك على التوالى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توجد لدى ابن حوقل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استبيغوا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نضرب مثلا بما يمكن لأقلام النساخ أن تحدثه فى الأسماء هذه، لقياس بعدها على سائر ما ورد و يرد فى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بأن نقارن أربعة من هذه الأسماء الواردة هنا بشكل كتابتها الوارد فى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الإصطخرى، ابن حوقل، الإدريسى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 كداك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كرال جبوزن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خيول وردوك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رذول كبرنه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كبريه غدرانك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بغورانك يلاحظ أن الاسم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لدى ابن حوقل و الإدريسى بشكل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أمر لا يغير كثيرا من واقع الأمر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الخدنك خشب صلد جدا تصنع منه الحراب و أيدى الفؤوس و السروج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مادة خدنك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الخلنج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تكتب إسفيجاب أيضا فى المصادر التراثية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صححناها فى ضوء ما ورد 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مدن بلاد الختل، و فى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نرجح أن تكون هذه المدينة هى أنديجاراغ المذكورة ضمن بلاد الختل 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ذكر هؤلاء القوم فى تاريخ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الكمخيين حيث يتحدث المؤلف عن ثورة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نواحى ختلان لمجي‌ء الكمخيين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ورد ذكر لهم قرب مدينة هلبك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الصغانيان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الكميجيين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أحسن التقاسيم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 عن بلاد الصغانيان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يتاخمها قوم لهم يقال لهم كيجى و ترك كنجينة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مفاتيح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الهياطلة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ترك كنجينة، انظر الهامش 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صوابها هو ورزقنج، فقد ورد فى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معادن اللعل فى بقاع بها قرية تسمى وزرقنج على مسيرة ثلاثة أيام من بدخشان نحو وخان فى مملكة شاهنشاه و مقرّه شكاسم قريب من تلك المعادن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فى الهامش السابق فهى تكتب شكاسم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ذكرها البيرونى فى القانون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الممالك 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شكنان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آخر على وجود خارطة فى مخطوطة الكتاب فى الأصل ثم أهملها الناسخ أو النساخ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الخارطة كانت موسعة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الإقط إذا طبخ و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الإقط هو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الرخبين ففى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رخبين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يصنع من الكشك اللبن الرائب المجفف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الدقيق و الحليب و هو حامض الطعم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بارتولد باسم كردنار 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تركستان،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خيوه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تركستان،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تعرب فتكتب خيوق و هى بلدة مشهورة بنواحى خوارزم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السكر الأبيض، و قال بعضهم هو السكر المصنوع أقراصا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نوع من الحلوى أيضا و فانيذ معرّبة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قنبلى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كتب الجغرافيا، ففى نزهة المشتاق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مدينة أرمابيل إلى مدينة قنبلى مرحلتان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كيج هى نفسها مدينة كيز الواردة فى أول هذه الفقرة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أحسن التقاسيم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بنجبور و هى قصبة مكران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الإصطخرى إيل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كيزكانان و قندابيل رستاق يعرف بإيل و فيه مسلمون و كفار من البدهة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إيل اسم رجل تغلب على هذه الكورة فنسبت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كيزكانان الواردة هنا هى نفسها كيجكانان الواردة فى الفقرة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بصورة عامة يبدو معتمدا على الإصطخرى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مقدمة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يبنى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الإصطخرى عند حديثه عن السيرجان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أبنيتها آزاج لقلة الخشب بها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هذه المدن و الحديث عن عدم رفع التمور الساقطة إلى الأرض كله موجود بنصه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 خسرو هو الأمير عضد الدولة البويهى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ذكر إيقاعه بالبلوص هذا، أبو على مسكويه فقال ضمن حوادث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إنه كان فى أعمال كرمان خلق من الرجال الجرومية لهم بأس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عضد الدولة أحد القادة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بالمسير إلى كرمان، فبرز من شيراز فى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فأوقع بكل من وجد فى طريقه من أهل التهمة، و قتل و صلب و سمل العيون و مثّل بكل مثلة و بالغ فى القسوة إقامة للهيبة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ذيل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إحدى مكائده الغريبة إضرام النار فى كلاب القفص و البلوص حين أوغل فى بلاد كرمان لتنظيفها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إطلاقه الكلاب و النار فيها على أحيائهم فاحترقت بيوتهم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كلام شبيه بالأسطورة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فإن فيه حقيقة تاريخية هو استخدامه القسوة فى حربه لهم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خناب، غبيرا، هكذا ورد فى الأصل حيث حدث سقط بين كلمة شامات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الصواب هو ما ورد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الشامات و بهار و خناب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المدن بهذا النسق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السجاجيد التى تفرش بها الحجرات و البيوت، مفردها زلّية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عبارة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بعينها لدى البيرونى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بناحية شيراز ريحان يعرف بسوسن نرجس، ورقه مثل ورق السوسن و داخله مثل عين النرجس سواء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الفرس أنه مسجد سليمان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مغاص اللؤلؤ هذا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بحذاء جنّابة مكان يعرف بخارك و به معدن اللؤلؤ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نقل كلام الإصطخرى بحذافيره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الحسن بن بهرام الجنابى القرمطى المعروف الذي ظهر بالبحرين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قتل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قام مقامه ابنه أبو طاهر سليمان بن أبى سعيد، و هو الذي أغار على البصرة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نهبها و قتل خلقا كثيرا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أغار على قافلة لحجاج بيت اللّه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فنهبها و أسر النساء و الصبيان، و مات بعض الحجاج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أخيرا هاجم مكة المكرمة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قتل الحجاج و هم معتكفون فى المسجد الحرام و اقتلع الحجر الأسود و أرسله إلى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الشهيرة باسم أرجان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قطع هنا فى المخطوطة ربما بسبب تجليد الكتاب فلم يوجد اسم المدينة، و قد اقترح مينورسكى مع شى‌ء من الشك أن يكون اسم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صحة هذا الفرض هى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ذكرها مؤلف الكتاب فى الفقرة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أن ماء مدينة شيراز منها، ذلك أنه ورد فى شيراز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ركناباد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ماء فى شيراز عذبة صافية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منصور الحلاج المقتول آخر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فى الفهرست لابن النديم،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بأنه ولد فى البيضاء الذي كان الإصطخرى قد ذكره فى مسالك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قال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فى بلده و منشئه، فقيل إنه من خراسان من نيسابور، و قيل من مرو، و قيل من الطالقان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المعلومات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بناحية دارابجرد جبال من الملح الأبيض و الأصفر و الأخضر و الأسود و الأحمر تنحت من هذه الجبال موائد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مقدمة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خارج المدينة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فى مسالك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يرتفع من مدينة جهرم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السوسنجرد الذي يكون بها أرفع مما يكون بقرقوب و توج و تارم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البسط أيضا، ففى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فيها بسط فاخرة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طبعة مينورسكى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وردت فى طبعة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الحقيقة هى أن حرف اللام سقط من آخر الكلمة فبدت و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مشاهير المعتزلة، توفى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هذه الأسطورة و مثيلاتها فى مقدمة الكتاب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شتكنج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فى طبعتى مينورسكى و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ففى برهان قاطع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بالسوس من الأهواز الشمّامات المعروفة ببنج أنكشت، و هى أترجات مقفّعة تشبه بالكف و أصابعها، تذكو رائحتها جدا و يحمل إلى حيث أمكن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تحديد نهايات الأماكن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المفازة المعروفة بكركس كوه بين فارس و سجستان و خراسان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سقط من الأصل بسبب تلف الورقة و أكملناه من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يرد ما بين معقوفتين فى هذا الفصل هو إضافة لترميم القطع الذي حدث فى يمين ورقة المخطوطة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هذه المدينة وقع ضمن القطع الحادث فى الورقة و لم نهتد إلى اسمها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أنه دعلج بن أحمد دعلج، أبو محمد السجزى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فقيه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حوادث و وفيات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بهذا الاسم فى الكامل فى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المصادر، إلا أنه ورد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دعلج بن على السجزى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أنه عاش ببغداد، و قد ترجم له الخطيب البغدادى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لم يذكر المكان الذي دفن فيه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السامى فى الأسامى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الزرغب هو الكيمخت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كفل الحصان و الحمار يدبغان دباغة خاصة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 هذه المدينة فى تاريخ طبرستان بأشكال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فقد كتبها 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طبرستان على ستة فراسخ من ممطير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ترنجه أيضا و كذلك فى إيرانشهر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مقدمة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 الغليظ و هو أردأ أنواع الكتان،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عمدة الطبيب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يعلو نحو القامة، له ورق كورق الكبر كثيف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جفف ورقه و دق و حل بالماء و ترك حتى يربو و يثخن و تخرج له لزوجة كلزوجة الخطمى، و يطلى بذلك اللزج الجسد فى موضع دفي‌ء كنين عن الريح، و يترك حتى يجف ثم يعاد عليه الطلاء ثانية و يترك ساعة، حلق الشعر كحلق النورة، إلا أنه فيه بطء، و هو كثير بأرض العرب و العراق، قليل بغيرهما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الصيدنة، الذي ذكر مؤلفه وصف النبات عن أبى حنيفة الدينورى فى كتابه النبات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الطيفورية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أوعية الطعام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الممطر و هو الكساء الواقى من المطر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أولاد الملك قارن، و كان شقيق حاكم هذه المنطقة خلال الفتوحات الإسلامية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فريم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أسبهبد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خاص بملوك طبرستان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السرمج أيضا و هو القطف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كلام أبى حنيفة الدينورى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يقولونه بلفظ المجرور المثنى، هو حلّة بنى مزيد بأرض بابل على الفرات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المأمون حكم قبل المعتصم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دياور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 ربيعة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الحنظلى التركى المروزى، وصفه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شيخ الإسلام عالم زمانه و أمير الأتقياء فى وقته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ترجم له ترجمة مسهبة امتدت من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ذكر أنه توفى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هيت و هانات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البلدان لابن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حمراء تظهر أيام الربيع، فتلتقط ثم تطبخ و يصبغ بها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الإصطخرى،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الصيدنة،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فيه نقل عن حمزة الأصفهانى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كرمج يقصد القرمز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الخلاف يكون بآذربيجان و بدارابجرد يثمر دودا أحمر يخرط منه فيصبغ به الأرجوانى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أحمد الأزدى كان واليا من قبل بغا الشرابى على الخراج و الضياع بأرمينية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واليا على آذربايجان قتل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أبى الساج الملقّب بأفشين، كان ذا نفوذ كبير فى مراغة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يفهم من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أضاف فى حوادث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ولّى المعتضد محمد بن أبى الساج أعمال أذربيجان و أرمينية و كان قد تغلّب عليها و خالف، و بعث إليه بخلع و 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بآذربايجان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عليها سور فخر به ابن أبى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بنصه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مقدمة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كبير، كساء يتدثر به فى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الفوّة أو فوة الصباغين كما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حمر قانية غلاظ أو حب الفرفخ المسمى الفقد و له لحم كلحم حب الآس و فيه حلاوة، و يلوّن به الخمر، يدقه الخمارون و يصرونه فى خرقة و يلقونه فى الخوابى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حبوب الدانغو فلا نعلم عنها شيئا و يحتمل أن تكون الدنقة، و هو كما 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الزوان الذي فى الحنطة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غير موجود فى الأصل، و قد وضع فى طبعة مينورسكى لضرورات فنية لفصل مدن آذربايجان عن أرمينية و الران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راخرتاب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طبعتى مينورسكى و ستوده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بالغزاة، طائفة المطّوعة، و هم متطوعون كانوا يرابطون فى ثغور البلاد الإسلامية قادمين طواعية من شتى البلدان الإسلامية لغرض دفع هجمات الدول أو القبائل التى كانت تغير على تلك الثغور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 المؤلف سيبدأ من هنا و إلى آخر الفصل بذكر مدن الران بعد أن ذكر مدن آذربايجان و أرمينية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البلوط فى غاية الحلاوة، نافع من السموم و نافع للمثانة، و يقال له بالعربية بلوط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آثرنا الإبقاء على المصطلح الفارسى لأنه معروف بهذا الاسم فى كتب الطب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القبيطاء و القبّيط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مقدمة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المرقاة،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حيث ذكر ضمن أصناف الحلويات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سوران من طين و لها ثلاثة أبواب و هى خصبة جدا كثيرة الفواكه و الزروع، و هى ثغر و بها حمامات مثل حمامات طبرية ماؤها سخن من غير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العربية الثانية، مادة 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مينورسكى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مشتق من كلمة تفيلى و معناها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ذلك إشارة إلى منابع تفليس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أبو دلف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 الذي قال عنه إنه عظيم و حماماتها التى لا توقد بنار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بارتولد فى مقدمته لحدود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هجوم الروس على برذعة قد وقع فى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أى قبل تأليف حدود العالم بأربعين سنة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المحفورى، و هى الحشيّة و جمعها الحشايا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أو الفراش المحشو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البلغة،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دربند و يسميها العرب الباب أو باب الأبواب أو الباب و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بإقليم داغستان على الشاطئ الغربى لبحر 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مشهورة بنوع خاص من أسوارها المرتفعة الفريدة في نوعها التى تسدّ الممر بين البحر و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الطبعة العربية الأولى،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دربند، بقلم بارتولد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باكوه، و بباكوه النفط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نواحى الدربند من نواحى الشروان فيه عين نفط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التنبيه و 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النّفاطة من مملكة شروان مما يلى الباب و الأبواب، و من هناك يحمل النفط الأبيض، و هناك آطام و هى عيون النيران تظهر من الأرض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فخولان مخلاف من مخاليف اليمن كما 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مينورسكى أنها كتابة مغلوطة 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نحتمل أن يكون صوابها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بعمان و ليس بالساحل، عنده عدة قرى كبار يسمى مجموعها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قوم من العرب كالمتعكفين عليها، و هم خوارج إباضية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خاصة و أنها جاءت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يبرين فى شرقى اليمامة و هى على محجة عمان إلى مكة و ساكنها من لخوم العرب أى بطون العرب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آخر على أن مؤلف الكتاب قد رسم خارطات فى كتابه و هى غير موجودة للأسف فى هذه المخطوطة 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قبيلة الحسانيين الواردة آنفا ففى طبعة مينورسكى كتبت هذه الكلمة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Jassan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وضع أمامها علامة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طبعة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جسانياحن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الحقيقة هى أن الكلمة 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أسفل الحاء و بعيدا عنها شبح خط أو نقطة لا علاقة لها بحرف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كانوا من اليمن من أولاد حسان ذى معاهر ابن صيفى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و بعيدا عنها شبح خط أو نقطة لا علاقة لها بحرف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كانوا من اليمن من أولاد حسان ذى معاهر ابن صيفى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شبيهة بكلمة صمدان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كتبها مينورسكى صمدان أيضا و وضع أمامها بين قوسين كلمة همدان مع علامة استفهام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هى صمدان فى طبعة ستوده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رجحنا ما أثبتناه لأن ناسخ المخطوطة يكتب الهاء أحيانا هاء فارسية فتلتبس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يرجح هذا الاحتمال قول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عك، كتبت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علي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مهجر، بدلا من مهجرة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فى المنضج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مينورسكى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فى تعليقاته على الكتاب تحدث عن السرين الواقعة على بداية الحد الفاصل بين اليمن و الحجاز، و نقل عن ابن المجاور قوله إنها تقع على مسافة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جنوبى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الصيدنة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واف لشجرة اللبان هذه التى ببلاد الشحر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كفربيا، كتبت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كمربيا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 فى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تاريخية لا لبس فيها على أن الإسكندرونة تابعة لبلاد الشام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العنوان و هنا، كتبت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واضح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 وردت فى الأصل بشكل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بوصير، وردت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مينورسكى أن تكون هذه الجزيرة هى مزغنا الواردة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فى المخطوطة بشكل مشوّه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بنى رعنى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بنى مزغنا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يحف بها طوائف من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تسلسلها لديه قبل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قرطنة بدلا من قرطبة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شنتبرية، وردت فى الأصل شنترية و التصحيح من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ترصيع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بلا نقط فى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بالسين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سدونة، و كذلك فى طبعة مينورسكى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كتبناها بالشين لورودها بهذا الشكل فى ترصيع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ولدى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شدونة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تقسيم بلاد الروم فى المصادر العربية إلى أربعة عشر عملا، إلى مسلم بن أبى مسلم الجرمى الذي كان أسيرا لدى البيزنطيين و فكّ أساره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الجرمى و مؤلفاته فى أخبار الروم و ملوكهم و بلادهم و طرقها و مسالكها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نقل عنه ابن خرداذبه أسماء هذه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هى موجودة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لقدامة الذي دأب على النقل من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يوجد بعضها لدى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كتابة أسمائها يتفق تماما مع إملائها لدى ابن خرداذبه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تراقية فى الأصل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أخرى من المؤلف إلى الخارطة التى أرفقها بكتابه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بلاد الكرج أو جيورجيا الحالية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البلدان لابن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يتاخم الشرك أمة يقال لها علجشكش و هى قريبة من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حديثه عن مدينة تطيلة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محاذية لأرض الشرك الذين يقال لهم البسكنس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الشمال من هذه المدينة، مدينة يقال لها و شقة و هى محاة من الإفرنج لجنس يقال لهم الجاسقس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البسكونس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يليهم قوم من النصارى يقال لهم علجسكس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مينورسكى أن البسكونس هم الفاسكون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الباسكيون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الغلجسكس فهم سكان منطقة جاكا فى جنوبى الممر المهم لجبال البرانس الذين دأب المؤلفون الكلاسيكيون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بطلميوس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تسميتهم ب</w:t>
      </w:r>
      <w:r>
        <w:rPr>
          <w:rFonts w:eastAsia="IRNazanin" w:cs="IRNazanin"/>
          <w:b w:val="false"/>
          <w:bCs w:val="false"/>
          <w:i w:val="false"/>
          <w:iCs w:val="false"/>
          <w:color w:val="333333"/>
          <w:sz w:val="20"/>
          <w:szCs w:val="20"/>
        </w:rPr>
        <w:t>Jaccetani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Lacetani ( 425- 424.p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المؤلف أن أثينا هى البلاد و أن اليونان مدينة منها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أو السلاق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جغرافيو العرب فى القرون الوسطى يطلقون عادة الاسم 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المفرد صقلب و صقلابى، و كذلك يبدأ الاسم بالسين بدلا من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تلك الشعوب المنحدرة من أصول شتى كانت تنزل الأراضى المجاورة لبلاد الخزر بين القسطنطينية و أرض البلغار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ليفى بروفنسال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الطبعة العربية الأولى،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تتسع هذه التسمية لدى المؤرخين و الجغرافيين المسلمين لتشمل رقعة جغرافية أوسع، يقول أندرية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الباحثون كثيرا إلى إطلاق اسم صقالبة على جميع أوروبا الشرقية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المعلومات الموجودة هنا عن الروس تتطابق بشكل عام مع ما فى الأعلاق النفيسة،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زين الأخبار،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التطابق بين هذين المصدرين حرفى، و هذه 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المجموعة الأخرى فتتكون من مسالك الممالك للإصطخرى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الأرض لابن حوقل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المشتاق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صرح مؤلفه بأنه نقل عن ابن حوقل، و الأصل فى معلومات ابن حوقل كما هو معلوم الإصطخرى الذي قسّم الروس إلى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فصنف هم أقرب إلى بلغار و ملكهم يقيم بمدينة تسمى كويابة و هى أكبر من بلغار؛ و صنف أبعد منهم يسمون الصّلاوية؛ و صنف يسمون الأرثانية و ملكهم مقيم بأرثا، و الناس يبلغون فى التجارة إلى كويابة، فأما أرثا فإنه لا يذكر أن أحدا دخلها من الغرباء، لأنهم يقتلون كل من وطئ أرضهم من 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معلومات ابن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صادرة عن معايشته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المروزى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طبائع الحيوان،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فيقدم لنا معلومات مستقلة لا علاقة لها بأى من المصادر المذكورة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يقول إن ملكهم يدعى بولادمير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بالتأكيد فإن الكلمة تعنى فلاديمير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هذا هو اسمه الحقيقى، و إلا فإن المصادر الأخرى تتفق مع مؤلف حدود العالم فى أن لقب ملكهم هو خاقان الروس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زين الأخبار،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مجمل التواريخ و القصص،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السيوف الروسية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ففيه معلومات دقيقة جدا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المدن الثلاث الآتية فهى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بها كييف الواقعة على نهر الدنيير و هى عاصمة أو كرانيا؛ صلابه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نرى أن باءها مقلوبة عن الفاء، و هى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صلافه، و هذه الفاء هى عبارة عن حرف الواو الذي ينطقه المتكلمون بالفارسية فاء، فالأصل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صلاوه، و أهلها يدعون الصلاوية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لدى الإصطخرى،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 عنهم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صقالبة بداهة، لكن ربما وجب التدقيق و اعتبارهم سلوفين نوفوغورود الذين نزل عندهم النورمان فى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نضيف إلى أن البكرى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الصلاوة، عند ذكره الروس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مدينة أرتاب فهى أرثا التى ترد هكذا فى مصادر الجغرافيا الإسلامية، و اشتهر أهلها بأنهم يقتلون الغرباء الوافدين على أرضهم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فى 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العربية الثانية،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شعب لا يعرف أصله على وجه التحقيق، تكونت منه دولتان إحداهما على نهر أتل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الأخرى على نهر الدانوب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يعيش إلى الشمال منهم قبائل فينية أو غرية شتى مثل الويسو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المصادر الروسية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وئيس، و هم الوبس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هاتان القبيلتان خاضعتين فى فترات شتى لسيطرة البلغار، اسميا على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الباشجرد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الشرق خاضعين للبلغار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بعض قبيلتى البجناك و الغز فى الجنوب الشرقى يعيشون حياة متبدية مستقلة تمام الاستقلال عن البلغار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يعيش بين البلغار و الخزر فى الغابات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البرطاس أو البرداس، و كانوا أمعن فى البدائية، و لعلهم كانوا أجداد الموردوا، كانوا خاضعين للخزر و عرضة لغارات البلغار المتكررة، و دخلوا أيضا فى دولة البلغار 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الغرب كانت تسكن قبائل صقلبية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 و لكن حدود منازلهم الشرقية غير 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بعض هؤلاء كانوا فى القرن العاشر الميلادى خاضعين للبلغار فواضح من أن حاكم البلغار قد سماه ابن فضلان فى كثير من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المسعودى فى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ملك البلغار عند تأليفه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مسلما و قد أسلم فى أيام المقتدر بالله و ذلك بعد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المصادر فيوجد تطابق حرفى تام بين 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توجد إضافة ينفرد بها الكرديزى هنا و هى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عدد البلغار يبلغ خمسمائة ألف 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معلومات إضافية عنهم فى المسالك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يسمى 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بلغار الخارجة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بلغار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بلغار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اكتفى بمعلومة تقول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تصنيف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البكرى عنه فى المسالك و الممالك،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الذي ورد فى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جنس من الصقالبة و سماهم مراوة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لدى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وجود مصدر مشترك نقل عنه هو و مؤلف حدود العالم، فالخطوط العريضة هنا عن المروات موجودة لدى الكرديزى بشى‌ء من التفصيل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أن نأخذ بعين الاعتبار كلام الإصطخرى و هو يتحدث عن اندفاع البجناك داخل أراضى الخزر، فهو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انقطع طائفة من الأتراك عن بلادهم فصاروا فيما بين الخزر و الروم يقال لهم البجناكية، و ليس موضعهم بدار لهم على قديم الأيام، و إنما انتابوهم فغلبوا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الذي أضاف إلى هذا الكلام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شوكة الروسية و أحلافهم، و هم الخارجون قديما إلى الأندلس ثم إلى بزدعة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بالبلدان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البلغار الداخلة و المروات و بجناك الخزر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فارسية، أجداد الأوفستى الحاليين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المعلومات المبكرة عنهم إلى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نجدها بشكل مختصر قليلا لدى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مدينتا كاسك و خيلان فغامضتان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 مقاطعة فى القفقاز تشمل جزءا من أراضى داغستان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تعتمد معلومات مؤلف حدود العالم على مصدر فريد 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لا تشبه ما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إنهم نصارى و إن بينهم و بين المسلمين 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معلومات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فمتطابقة حرفيا مع ما 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بينما معلومات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فمستقلة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خندان، وردت 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خيزان، ولدى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رنجس 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نشير أخيرا إلى أن هذه البلاد تدعى فى بعض المصادر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صاحب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السرير الذهب الأسطورى الذي يتربع عليه ملكها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المسعودى،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نزهة المشتاق،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البلدان لابن الفقيه،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يرد لدى 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المسقط و صاحب السرير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بالتأكيد فإنه قد نقل هذه العبارة من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من أصل تركى بسط نفوذه على منطقة شملت بحر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القرم و السهوب بين نهرى الدون و الدنيبر، قضى أمير كييف الأمير سفياتوسلاف على دولتهم حوالى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دمر عاصمتهم إتل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موقعهم الجغرافى المتميز هذا يقول الباحث المرموق كوستلر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القوتان الشرقيتان العظميان البيزنطية و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تواجه إحداهما الأخرى، و قد قامت دولة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بدورها كعازل يحمى بيزنطة من الغارات الجامحة لقبائل الإستبس الشمالية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البلغار و المجر و البجناك و غيرها، ثم من الفايكنغ و الروس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جيوش الخزر نجحت فى إيقاف الاجتياح العربى فى أكثر مراحله المبكرة تدميرا على حد تعبير كوستلر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فقد حالت دون الانتصار الإسلامى على أوروبا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إمبراطورية الخزر و ميراثها،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 الموجودة لدى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تتطابق حرفيا فيما بينها سوى أن الكرديزى أضاف فى آخر كلامه عنهم إضافة تتعلق بكيفية إقامتهم معسكرهم خلال السفر من خلال تثبيتهم أوتاد الطرفاء التى يحملونها معهم و التروس فى الأرض، و هى المعلومة التى نجدها أيضا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تمتاز معلومات ابن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بكونها صادرة عن تجربة شخصية عاشها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الإدريسى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تلخيص لما عند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الممالك،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ولدى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 عامة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ما كان يؤتى به من بلادهم إلى الحواضر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الذي كان ينحدر به تجار الرقيق فى نهر الفرات إلى بغداد، و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يشير الجاحظ فى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 فى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فرو السنجاب الخزرى، و فرو الثعالب السود الخزرية الغليظ الشعر الذي لا يغش بصبغ ثم الأحمر الخزرى، و فى باب ما يجلب من البلدان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 و الدروع و البيضات و المغافر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ولدى الإصطخرى تفاصيل مهمة أخرى عن منتوجات هذه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فى رسالة ابن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ملكهم يقال له خاقان الكبير، و يقال لخليفته خاقان به، و هو الذي يقود الجيوش و يسوسها و يدبر أمر المملكة و يقوم بها، و يخلفه رجل يقال له كندر خاقان، و يخلف هذا أيضا رجل يقال له جاوشيغر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جاويشغر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بصورة عامة فالمعلومات المتعلقة بمدينة إتل هنا موجودة بشكل مسهب لدى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اضطراب فى كتابة أسماء هذه المدن فى المصادر الجغرافية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مدن الخزر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الضريبة التى يأخذها الخزر على ما يمر ببلادهم تصل إلى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تجار الصقالبة فإنهم يحملون جلود الخز و الثعالب من أقصى صقلية فيجوزون إلى البحر الرومى فيعشّرهم صاحب الروم، ثم يجوزون إلى خليج الخزر فيعشرهم صاحب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الرقيق الذي عرف بالخزرى فيعتقد الإصطخرى أنه من الوثنيين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يقع من رقيق الخزر هم أهل الأوثان الذين يستجيزون بيع أولادهم و استرقاق بعضهم بعضا، فأما اليهود منهم و النصارى فإنها تدين بتحريم استرقاق بعضهم بعضا، مثل المسلمين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المؤلف قد تحدث فيما مضى عن بلغار الداخلة المجاورين لبحر بنطس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هو يتحدث عن بلغار الخارجة المجاورين لنهر أتل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ذكرهم ابن رسته و ذكر أصنافهم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كرر الكرديزى نفس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تحدث عنهم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قوله إنهم قريبون من سوار، و هى بلدة سخسين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قال عنها الكاشغرى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قرب بلغار و هو 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معلومات 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الجغرافيا،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تجعلهم فى رقعة أوسع و تذكر مدنا أكثر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 هذا الفصل كتب خطأ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فى بلاد البرطاس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 مينورسكى ذلك</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ألمش بن يلطوار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لدى ابن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المعروفون بالبرطاس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ما كتبه بارتولد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الطبعة العربية الثانية،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أمة وثنية فى إقليم الفولغا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البرطاس هم الفنّيّون الذين سماهم الروس باسم مردوا</w:t>
      </w:r>
      <w:r>
        <w:rPr>
          <w:rFonts w:eastAsia="IRNazanin" w:cs="IRNazanin"/>
          <w:b w:val="false"/>
          <w:bCs w:val="false"/>
          <w:i w:val="false"/>
          <w:iCs w:val="false"/>
          <w:color w:val="333333"/>
          <w:sz w:val="20"/>
          <w:szCs w:val="20"/>
        </w:rPr>
        <w:t>Mordwa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كانت بلادهم ملاصقة لبلاد الصقالبة على نهر أوكا أهم روافد الفولغا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تمتد نحو الشمال إلى مسافة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تتفق معلومات الكرديزى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حرفيا مع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هى موجودة بكاملها تقريبا فى طبائع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معلومات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تتجاوز السطرين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جنس من الأتراك، ولديه معلومات مهمة عنهم و عن أماكن وجودهم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اعتبرهم المسعودى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أتراكا أيضا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بلادهم تحمل جلود الثعالب السود و الحمر التى تعرف بالبرطاسية يبلغ الجلد منها مائة دينار و أكثر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كرر نفس معلومات الإصطخرى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أصلهم يقول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فنلنديون تفاوت تتريكهم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يتكلمون لغة خاصة بهم فى جميع الأحوال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دينهم شبيه بدين الغزية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القاقم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من فصيلة السموريات يقرب من السنور فى الحجم، و هو أصفر اللون، بطنه و عنقه مائلان إلى البياض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يجعلهم الكرديزى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مجاورين للمجغرية و المروات، و يذكر نهرى أتل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يعيش بينهما المجغرية و على ضفة ذلك النهر الذي على شمالهم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المجغرية أو الشعب المجرى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جهة الصقالبة، توجد أمة أسفل بلاد الروم، نصرانية بأسرها يقال لها النندرية، أفرادها أكثر عددا من المجغرية لكنهم أضعف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البنود الرومية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دار مملكة القسطنطينية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تراقية و مقدونية و سالونيكة و بلبونيسه، يقول إن مجموعة بدوية من البلغار و أجناس الترك يسمون الولندرية ينسبون إلى مدينة فى أقاصى ثغور الروم مما يلى المشرق تعرف بولندر، و هم مؤلفون من بجناك و يجنى و باشغرد و نوكبردة، قاموا بالسيطرة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هذه البنود الخمسة و ذلك بعد العشرين و الثلاثمائة، و خيّموا هناك و منعوا الطريق من القسطنطينية إلى رومية و هو مسافة نحو أربعين يوما، و أخربوا أكثر ما هناك من العمائر، و اتصلت غاراتهم بالقسطنطينية فلا وصول لمن فى القسطنطينية إلى رومية فى هذا الوقت إلا فى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أندريه ميكيل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تحيل 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ولندر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أونوغندور و هو اسم الأمة البلغارية فى موطنها الأصلى فى شرق بحر ميوطيس، لكن يبدو فعلا أن مجمل النصوص الجغرافية تتعلق بتاريخهم اللاحق عندما كانوا مختلطين بالمجغرية و يتبعونهم فى تقدمهم إلى الغرب منذ النصف الثانى من القرن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 بلغار و سوار هنا خطأ من ناسخ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فالمدينتان هما جزء من الفصل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مرّ آنفا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ببلاد الزنج هنا السواحل الشرقية لأفريقيا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أخبار الصين و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بين سرنديب و كلاه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تدعى إلى الآن بهذا الاسم و هى مرفأ فى موزمبيق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شيئا عن هذه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 الاسم غير ذلك فصحّف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الزابج هى جزيرة جاوة إحدى الجزر الإندونيسية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لدى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الزابج الفتجب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شيئا عن هذه المدينة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كانت هى نفسها ملجان المذكورة فى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مينورسكى فى تعليقاته على 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بالحبشة لدى الجغرافيين المسلمين المتقدمين إريتريا أو الصومال الإنجليزى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تلف فى الجزء الأيسر من ورقة المخطوطة و لذا سنضع نقاطا فى المواضع التى سقطت كلماتها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دائرة المعارف الإسلامية، الطبعة العربية الثانية،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الصيغة العربية المألوفة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النوبة كابيل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بينما يقول الإدريسى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النوبة يسمى كاسل و هو اسم يتوارثه ملوك النوبة، و قراراته و دار ملكه فى مدينة دنقلة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مذهب نصارى النوبة يعقوبى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المسالك و الممالك لابن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زاغى بن زاغى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الصعب تحديد مواقع هذه المدن أو معرفتها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تلفت الزاوية اليمنى السفلى من هذه الورقة من المخطوطة فوضعنا النقاط فى الأماكن التالفة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أى اسم بطلميوس اقترحه مينورسكى، حيث إن مكانه فيه خرم فى المخطوطة، و لقد أصاب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17951</Words>
  <Characters>64774</Characters>
  <CharactersWithSpaces>80881</CharactersWithSpaces>
  <Paragraphs>1845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2026-08-26T00:51:03Z</dcterms:created>
  <dc:creator>ghaemiyeh.com</dc:creator>
  <dc:description/>
  <dc:language>en-US</dc:language>
  <cp:lastModifiedBy/>
  <dcterms:modified xsi:type="dcterms:W3CDTF">2026-08-26T04:21:32Z</dcterms:modified>
  <cp:revision>1</cp:revision>
  <dc:subject/>
  <dc:title>حدود العالم من المشرق الی المغرب</dc:title>
</cp:coreProperties>
</file>

<file path=docProps/custom.xml><?xml version="1.0" encoding="utf-8"?>
<Properties xmlns="http://schemas.openxmlformats.org/officeDocument/2006/custom-properties" xmlns:vt="http://schemas.openxmlformats.org/officeDocument/2006/docPropsVTypes"/>
</file>