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24.jpeg" ContentType="image/jpeg"/>
  <Override PartName="/word/media/image10.jpeg" ContentType="image/jpeg"/>
  <Override PartName="/word/media/image35.jpeg" ContentType="image/jpeg"/>
  <Override PartName="/word/media/image29.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8.jpeg" ContentType="image/jpeg"/>
  <Override PartName="/word/media/image39.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13.jpeg" ContentType="image/jpeg"/>
  <Override PartName="/word/media/image40.jpeg" ContentType="image/jpeg"/>
  <Override PartName="/word/media/image7.jpeg" ContentType="image/jpeg"/>
  <Override PartName="/word/media/image38.jpeg" ContentType="image/jpeg"/>
  <Override PartName="/word/media/image12.jpeg" ContentType="image/jpeg"/>
  <Override PartName="/word/media/image3.jpeg" ContentType="image/jpeg"/>
  <Override PartName="/word/media/image37.jpeg" ContentType="image/jpeg"/>
  <Override PartName="/word/media/image36.jpeg" ContentType="image/jpeg"/>
  <Override PartName="/word/media/image2.jpeg" ContentType="image/jpeg"/>
  <Override PartName="/word/media/image23.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مؤتمر کربلاء لمواجهة الإخوان النجدیین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551132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5551134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5551136_1280447820">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15551138_1280447820">
            <w:r>
              <w:rPr>
                <w:webHidden/>
                <w:rStyle w:val="IndexLink"/>
                <w:rtl w:val="true"/>
              </w:rPr>
              <w:t>التمهيد</w:t>
            </w:r>
            <w:r>
              <w:rPr>
                <w:rStyle w:val="IndexLink"/>
                <w:rtl w:val="true"/>
              </w:rPr>
              <w:tab/>
            </w:r>
            <w:r>
              <w:rPr>
                <w:rStyle w:val="IndexLink"/>
              </w:rPr>
              <w:t>15</w:t>
            </w:r>
          </w:hyperlink>
        </w:p>
        <w:p>
          <w:pPr>
            <w:pStyle w:val="Contents2"/>
            <w:tabs>
              <w:tab w:val="clear" w:pos="8743"/>
              <w:tab w:val="right" w:pos="9026" w:leader="dot"/>
            </w:tabs>
            <w:rPr/>
          </w:pPr>
          <w:hyperlink w:anchor="__RefHeading___Toc15551140_1280447820">
            <w:r>
              <w:rPr>
                <w:webHidden/>
                <w:rStyle w:val="IndexLink"/>
                <w:rtl w:val="true"/>
              </w:rPr>
              <w:t>المقدمة</w:t>
            </w:r>
            <w:r>
              <w:rPr>
                <w:rStyle w:val="IndexLink"/>
                <w:rtl w:val="true"/>
              </w:rPr>
              <w:tab/>
            </w:r>
            <w:r>
              <w:rPr>
                <w:rStyle w:val="IndexLink"/>
              </w:rPr>
              <w:t>17</w:t>
            </w:r>
          </w:hyperlink>
        </w:p>
        <w:p>
          <w:pPr>
            <w:pStyle w:val="Contents2"/>
            <w:tabs>
              <w:tab w:val="clear" w:pos="8743"/>
              <w:tab w:val="right" w:pos="9026" w:leader="dot"/>
            </w:tabs>
            <w:rPr/>
          </w:pPr>
          <w:hyperlink w:anchor="__RefHeading___Toc15551142_1280447820">
            <w:r>
              <w:rPr>
                <w:webHidden/>
                <w:rStyle w:val="IndexLink"/>
                <w:rtl w:val="true"/>
              </w:rPr>
              <w:t>محتویات الکتاب</w:t>
            </w:r>
            <w:r>
              <w:rPr>
                <w:rStyle w:val="IndexLink"/>
                <w:rtl w:val="true"/>
              </w:rPr>
              <w:tab/>
            </w:r>
            <w:r>
              <w:rPr>
                <w:rStyle w:val="IndexLink"/>
              </w:rPr>
              <w:t>23</w:t>
            </w:r>
          </w:hyperlink>
        </w:p>
        <w:p>
          <w:pPr>
            <w:pStyle w:val="Contents3"/>
            <w:tabs>
              <w:tab w:val="clear" w:pos="8459"/>
              <w:tab w:val="right" w:pos="9026" w:leader="dot"/>
            </w:tabs>
            <w:rPr/>
          </w:pPr>
          <w:hyperlink w:anchor="__RefHeading___Toc15551144_1280447820">
            <w:r>
              <w:rPr>
                <w:webHidden/>
                <w:rStyle w:val="IndexLink"/>
                <w:rtl w:val="true"/>
              </w:rPr>
              <w:t>الدعوة الوهابية</w:t>
            </w:r>
            <w:r>
              <w:rPr>
                <w:rStyle w:val="IndexLink"/>
                <w:rtl w:val="true"/>
              </w:rPr>
              <w:tab/>
            </w:r>
            <w:r>
              <w:rPr>
                <w:rStyle w:val="IndexLink"/>
              </w:rPr>
              <w:t>23</w:t>
            </w:r>
          </w:hyperlink>
        </w:p>
        <w:p>
          <w:pPr>
            <w:pStyle w:val="Contents4"/>
            <w:tabs>
              <w:tab w:val="clear" w:pos="8176"/>
              <w:tab w:val="right" w:pos="9026" w:leader="dot"/>
            </w:tabs>
            <w:rPr/>
          </w:pPr>
          <w:hyperlink w:anchor="__RefHeading___Toc15551146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5551148_1280447820">
            <w:r>
              <w:rPr>
                <w:webHidden/>
                <w:rStyle w:val="IndexLink"/>
                <w:rtl w:val="true"/>
              </w:rPr>
              <w:t>محمد بن عبد الوهاب</w:t>
            </w:r>
            <w:r>
              <w:rPr>
                <w:rStyle w:val="IndexLink"/>
                <w:rtl w:val="true"/>
              </w:rPr>
              <w:tab/>
            </w:r>
            <w:r>
              <w:rPr>
                <w:rStyle w:val="IndexLink"/>
              </w:rPr>
              <w:t>26</w:t>
            </w:r>
          </w:hyperlink>
        </w:p>
        <w:p>
          <w:pPr>
            <w:pStyle w:val="Contents4"/>
            <w:tabs>
              <w:tab w:val="clear" w:pos="8176"/>
              <w:tab w:val="right" w:pos="9026" w:leader="dot"/>
            </w:tabs>
            <w:rPr/>
          </w:pPr>
          <w:hyperlink w:anchor="__RefHeading___Toc15551150_1280447820">
            <w:r>
              <w:rPr>
                <w:webHidden/>
                <w:rStyle w:val="IndexLink"/>
                <w:rtl w:val="true"/>
              </w:rPr>
              <w:t>محمد بن سعود</w:t>
            </w:r>
            <w:r>
              <w:rPr>
                <w:rStyle w:val="IndexLink"/>
                <w:rtl w:val="true"/>
              </w:rPr>
              <w:tab/>
            </w:r>
            <w:r>
              <w:rPr>
                <w:rStyle w:val="IndexLink"/>
              </w:rPr>
              <w:t>30</w:t>
            </w:r>
          </w:hyperlink>
        </w:p>
        <w:p>
          <w:pPr>
            <w:pStyle w:val="Contents4"/>
            <w:tabs>
              <w:tab w:val="clear" w:pos="8176"/>
              <w:tab w:val="right" w:pos="9026" w:leader="dot"/>
            </w:tabs>
            <w:rPr/>
          </w:pPr>
          <w:hyperlink w:anchor="__RefHeading___Toc15551152_1280447820">
            <w:r>
              <w:rPr>
                <w:webHidden/>
                <w:rStyle w:val="IndexLink"/>
                <w:rtl w:val="true"/>
              </w:rPr>
              <w:t>المستشرقون والوهابية</w:t>
            </w:r>
            <w:r>
              <w:rPr>
                <w:rStyle w:val="IndexLink"/>
                <w:rtl w:val="true"/>
              </w:rPr>
              <w:tab/>
            </w:r>
            <w:r>
              <w:rPr>
                <w:rStyle w:val="IndexLink"/>
              </w:rPr>
              <w:t>43</w:t>
            </w:r>
          </w:hyperlink>
        </w:p>
        <w:p>
          <w:pPr>
            <w:pStyle w:val="Contents4"/>
            <w:tabs>
              <w:tab w:val="clear" w:pos="8176"/>
              <w:tab w:val="right" w:pos="9026" w:leader="dot"/>
            </w:tabs>
            <w:rPr/>
          </w:pPr>
          <w:hyperlink w:anchor="__RefHeading___Toc15551154_1280447820">
            <w:r>
              <w:rPr>
                <w:webHidden/>
                <w:rStyle w:val="IndexLink"/>
                <w:rtl w:val="true"/>
              </w:rPr>
              <w:t>الدعوة الوهابية ومراحل الدولة السعودية</w:t>
            </w:r>
            <w:r>
              <w:rPr>
                <w:rStyle w:val="IndexLink"/>
                <w:rtl w:val="true"/>
              </w:rPr>
              <w:tab/>
            </w:r>
            <w:r>
              <w:rPr>
                <w:rStyle w:val="IndexLink"/>
              </w:rPr>
              <w:t>51</w:t>
            </w:r>
          </w:hyperlink>
        </w:p>
        <w:p>
          <w:pPr>
            <w:pStyle w:val="Contents4"/>
            <w:tabs>
              <w:tab w:val="clear" w:pos="8176"/>
              <w:tab w:val="right" w:pos="9026" w:leader="dot"/>
            </w:tabs>
            <w:rPr/>
          </w:pPr>
          <w:hyperlink w:anchor="__RefHeading___Toc15551156_1280447820">
            <w:r>
              <w:rPr>
                <w:webHidden/>
                <w:rStyle w:val="IndexLink"/>
                <w:rtl w:val="true"/>
              </w:rPr>
              <w:t>إعلان الجهاد</w:t>
            </w:r>
            <w:r>
              <w:rPr>
                <w:rStyle w:val="IndexLink"/>
                <w:rtl w:val="true"/>
              </w:rPr>
              <w:tab/>
            </w:r>
            <w:r>
              <w:rPr>
                <w:rStyle w:val="IndexLink"/>
              </w:rPr>
              <w:t>52</w:t>
            </w:r>
          </w:hyperlink>
        </w:p>
        <w:p>
          <w:pPr>
            <w:pStyle w:val="Contents4"/>
            <w:tabs>
              <w:tab w:val="clear" w:pos="8176"/>
              <w:tab w:val="right" w:pos="9026" w:leader="dot"/>
            </w:tabs>
            <w:rPr/>
          </w:pPr>
          <w:hyperlink w:anchor="__RefHeading___Toc15551158_1280447820">
            <w:r>
              <w:rPr>
                <w:webHidden/>
                <w:rStyle w:val="IndexLink"/>
                <w:rtl w:val="true"/>
              </w:rPr>
              <w:t>وفاة محمد بن عبد الوهاب</w:t>
            </w:r>
            <w:r>
              <w:rPr>
                <w:rStyle w:val="IndexLink"/>
                <w:rtl w:val="true"/>
              </w:rPr>
              <w:tab/>
            </w:r>
            <w:r>
              <w:rPr>
                <w:rStyle w:val="IndexLink"/>
              </w:rPr>
              <w:t>54</w:t>
            </w:r>
          </w:hyperlink>
        </w:p>
        <w:p>
          <w:pPr>
            <w:pStyle w:val="Contents3"/>
            <w:tabs>
              <w:tab w:val="clear" w:pos="8459"/>
              <w:tab w:val="right" w:pos="9026" w:leader="dot"/>
            </w:tabs>
            <w:rPr/>
          </w:pPr>
          <w:hyperlink w:anchor="__RefHeading___Toc15551160_1280447820">
            <w:r>
              <w:rPr>
                <w:webHidden/>
                <w:rStyle w:val="IndexLink"/>
                <w:rtl w:val="true"/>
              </w:rPr>
              <w:t xml:space="preserve">الدولة السعودية الأولى </w:t>
            </w:r>
            <w:r>
              <w:rPr>
                <w:rStyle w:val="IndexLink"/>
                <w:rtl w:val="true"/>
              </w:rPr>
              <w:t>(</w:t>
            </w:r>
            <w:r>
              <w:rPr>
                <w:rStyle w:val="IndexLink"/>
                <w:rtl w:val="true"/>
              </w:rPr>
              <w:t>الدور الأول</w:t>
            </w:r>
            <w:r>
              <w:rPr>
                <w:rStyle w:val="IndexLink"/>
                <w:rtl w:val="true"/>
              </w:rPr>
              <w:t>)</w:t>
              <w:tab/>
            </w:r>
            <w:r>
              <w:rPr>
                <w:rStyle w:val="IndexLink"/>
              </w:rPr>
              <w:t>56</w:t>
            </w:r>
          </w:hyperlink>
        </w:p>
        <w:p>
          <w:pPr>
            <w:pStyle w:val="Contents4"/>
            <w:tabs>
              <w:tab w:val="clear" w:pos="8176"/>
              <w:tab w:val="right" w:pos="9026" w:leader="dot"/>
            </w:tabs>
            <w:rPr/>
          </w:pPr>
          <w:hyperlink w:anchor="__RefHeading___Toc15551162_1280447820">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5551164_1280447820">
            <w:r>
              <w:rPr>
                <w:webHidden/>
                <w:rStyle w:val="IndexLink"/>
                <w:rtl w:val="true"/>
              </w:rPr>
              <w:t>الغزوات والوقائع التي حدثت في الدور الأول</w:t>
            </w:r>
            <w:r>
              <w:rPr>
                <w:rStyle w:val="IndexLink"/>
                <w:rtl w:val="true"/>
              </w:rPr>
              <w:tab/>
            </w:r>
            <w:r>
              <w:rPr>
                <w:rStyle w:val="IndexLink"/>
              </w:rPr>
              <w:t>59</w:t>
            </w:r>
          </w:hyperlink>
        </w:p>
        <w:p>
          <w:pPr>
            <w:pStyle w:val="Contents4"/>
            <w:tabs>
              <w:tab w:val="clear" w:pos="8176"/>
              <w:tab w:val="right" w:pos="9026" w:leader="dot"/>
            </w:tabs>
            <w:rPr/>
          </w:pPr>
          <w:hyperlink w:anchor="__RefHeading___Toc15551166_1280447820">
            <w:r>
              <w:rPr>
                <w:webHidden/>
                <w:rStyle w:val="IndexLink"/>
                <w:rtl w:val="true"/>
              </w:rPr>
              <w:t>الغزوات والوقائع أيام محمد بن سعود</w:t>
            </w:r>
            <w:r>
              <w:rPr>
                <w:rStyle w:val="IndexLink"/>
                <w:rtl w:val="true"/>
              </w:rPr>
              <w:tab/>
            </w:r>
            <w:r>
              <w:rPr>
                <w:rStyle w:val="IndexLink"/>
              </w:rPr>
              <w:t>59</w:t>
            </w:r>
          </w:hyperlink>
        </w:p>
        <w:p>
          <w:pPr>
            <w:pStyle w:val="Contents4"/>
            <w:tabs>
              <w:tab w:val="clear" w:pos="8176"/>
              <w:tab w:val="right" w:pos="9026" w:leader="dot"/>
            </w:tabs>
            <w:rPr/>
          </w:pPr>
          <w:hyperlink w:anchor="__RefHeading___Toc15551168_1280447820">
            <w:r>
              <w:rPr>
                <w:webHidden/>
                <w:rStyle w:val="IndexLink"/>
                <w:rtl w:val="true"/>
              </w:rPr>
              <w:t>الخلاف بين الوهابية وآل سعود وبين السلطة العثمانية في العراق</w:t>
            </w:r>
            <w:r>
              <w:rPr>
                <w:rStyle w:val="IndexLink"/>
                <w:rtl w:val="true"/>
              </w:rPr>
              <w:tab/>
            </w:r>
            <w:r>
              <w:rPr>
                <w:rStyle w:val="IndexLink"/>
              </w:rPr>
              <w:t>67</w:t>
            </w:r>
          </w:hyperlink>
        </w:p>
        <w:p>
          <w:pPr>
            <w:pStyle w:val="Contents4"/>
            <w:tabs>
              <w:tab w:val="clear" w:pos="8176"/>
              <w:tab w:val="right" w:pos="9026" w:leader="dot"/>
            </w:tabs>
            <w:rPr/>
          </w:pPr>
          <w:hyperlink w:anchor="__RefHeading___Toc15551170_1280447820">
            <w:r>
              <w:rPr>
                <w:webHidden/>
                <w:rStyle w:val="IndexLink"/>
                <w:rtl w:val="true"/>
              </w:rPr>
              <w:t>الشيخ كاشف الغطاء والأمير عبد العزيز آل سعود</w:t>
            </w:r>
            <w:r>
              <w:rPr>
                <w:rStyle w:val="IndexLink"/>
                <w:rtl w:val="true"/>
              </w:rPr>
              <w:tab/>
            </w:r>
            <w:r>
              <w:rPr>
                <w:rStyle w:val="IndexLink"/>
              </w:rPr>
              <w:t>68</w:t>
            </w:r>
          </w:hyperlink>
        </w:p>
        <w:p>
          <w:pPr>
            <w:pStyle w:val="Contents4"/>
            <w:tabs>
              <w:tab w:val="clear" w:pos="8176"/>
              <w:tab w:val="right" w:pos="9026" w:leader="dot"/>
            </w:tabs>
            <w:rPr/>
          </w:pPr>
          <w:hyperlink w:anchor="__RefHeading___Toc15551172_1280447820">
            <w:r>
              <w:rPr>
                <w:webHidden/>
                <w:rStyle w:val="IndexLink"/>
                <w:rtl w:val="true"/>
              </w:rPr>
              <w:t>فترة حكم عبد العزيز بن محمد بن سعود</w:t>
            </w:r>
            <w:r>
              <w:rPr>
                <w:rStyle w:val="IndexLink"/>
                <w:rtl w:val="true"/>
              </w:rPr>
              <w:tab/>
            </w:r>
            <w:r>
              <w:rPr>
                <w:rStyle w:val="IndexLink"/>
              </w:rPr>
              <w:t>72</w:t>
            </w:r>
          </w:hyperlink>
        </w:p>
        <w:p>
          <w:pPr>
            <w:pStyle w:val="Contents4"/>
            <w:tabs>
              <w:tab w:val="clear" w:pos="8176"/>
              <w:tab w:val="right" w:pos="9026" w:leader="dot"/>
            </w:tabs>
            <w:rPr/>
          </w:pPr>
          <w:hyperlink w:anchor="__RefHeading___Toc15551174_1280447820">
            <w:r>
              <w:rPr>
                <w:webHidden/>
                <w:rStyle w:val="IndexLink"/>
                <w:rtl w:val="true"/>
              </w:rPr>
              <w:t>مبايعة سعود بن عبد العزيز بن محمد بولاية العهد</w:t>
            </w:r>
            <w:r>
              <w:rPr>
                <w:rStyle w:val="IndexLink"/>
                <w:rtl w:val="true"/>
              </w:rPr>
              <w:tab/>
            </w:r>
            <w:r>
              <w:rPr>
                <w:rStyle w:val="IndexLink"/>
              </w:rPr>
              <w:t>74</w:t>
            </w:r>
          </w:hyperlink>
        </w:p>
        <w:p>
          <w:pPr>
            <w:pStyle w:val="Contents4"/>
            <w:tabs>
              <w:tab w:val="clear" w:pos="8176"/>
              <w:tab w:val="right" w:pos="9026" w:leader="dot"/>
            </w:tabs>
            <w:rPr/>
          </w:pPr>
          <w:hyperlink w:anchor="__RefHeading___Toc15551176_1280447820">
            <w:r>
              <w:rPr>
                <w:webHidden/>
                <w:rStyle w:val="IndexLink"/>
                <w:rtl w:val="true"/>
              </w:rPr>
              <w:t>مسير الشيخ ثويني بن عبد الله لاسترداد الاحساء ومقتله</w:t>
            </w:r>
            <w:r>
              <w:rPr>
                <w:rStyle w:val="IndexLink"/>
                <w:rtl w:val="true"/>
              </w:rPr>
              <w:tab/>
            </w:r>
            <w:r>
              <w:rPr>
                <w:rStyle w:val="IndexLink"/>
              </w:rPr>
              <w:t>77</w:t>
            </w:r>
          </w:hyperlink>
        </w:p>
        <w:p>
          <w:pPr>
            <w:pStyle w:val="Contents4"/>
            <w:tabs>
              <w:tab w:val="clear" w:pos="8176"/>
              <w:tab w:val="right" w:pos="9026" w:leader="dot"/>
            </w:tabs>
            <w:rPr/>
          </w:pPr>
          <w:hyperlink w:anchor="__RefHeading___Toc15551178_1280447820">
            <w:r>
              <w:rPr>
                <w:webHidden/>
                <w:rStyle w:val="IndexLink"/>
                <w:rtl w:val="true"/>
              </w:rPr>
              <w:t>الهجمات الوهابية على مدن وقبائل العراق في الدور السعودي الأول</w:t>
            </w:r>
            <w:r>
              <w:rPr>
                <w:rStyle w:val="IndexLink"/>
                <w:rtl w:val="true"/>
              </w:rPr>
              <w:tab/>
            </w:r>
            <w:r>
              <w:rPr>
                <w:rStyle w:val="IndexLink"/>
              </w:rPr>
              <w:t>81</w:t>
            </w:r>
          </w:hyperlink>
        </w:p>
        <w:p>
          <w:pPr>
            <w:pStyle w:val="Contents4"/>
            <w:tabs>
              <w:tab w:val="clear" w:pos="8176"/>
              <w:tab w:val="right" w:pos="9026" w:leader="dot"/>
            </w:tabs>
            <w:rPr/>
          </w:pPr>
          <w:hyperlink w:anchor="__RefHeading___Toc15551180_1280447820">
            <w:r>
              <w:rPr>
                <w:webHidden/>
                <w:rStyle w:val="IndexLink"/>
                <w:rtl w:val="true"/>
              </w:rPr>
              <w:t>الهجوم على قافلة العراقيين المتجهة إلى حائل</w:t>
            </w:r>
            <w:r>
              <w:rPr>
                <w:rStyle w:val="IndexLink"/>
                <w:rtl w:val="true"/>
              </w:rPr>
              <w:tab/>
            </w:r>
            <w:r>
              <w:rPr>
                <w:rStyle w:val="IndexLink"/>
              </w:rPr>
              <w:t>81</w:t>
            </w:r>
          </w:hyperlink>
        </w:p>
        <w:p>
          <w:pPr>
            <w:pStyle w:val="Contents4"/>
            <w:tabs>
              <w:tab w:val="clear" w:pos="8176"/>
              <w:tab w:val="right" w:pos="9026" w:leader="dot"/>
            </w:tabs>
            <w:rPr/>
          </w:pPr>
          <w:hyperlink w:anchor="__RefHeading___Toc15551182_1280447820">
            <w:r>
              <w:rPr>
                <w:webHidden/>
                <w:rStyle w:val="IndexLink"/>
                <w:rtl w:val="true"/>
              </w:rPr>
              <w:t>الهجوم على سوق الشيوخ وأنحاء المنتفك</w:t>
            </w:r>
            <w:r>
              <w:rPr>
                <w:rStyle w:val="IndexLink"/>
                <w:rtl w:val="true"/>
              </w:rPr>
              <w:tab/>
            </w:r>
            <w:r>
              <w:rPr>
                <w:rStyle w:val="IndexLink"/>
              </w:rPr>
              <w:t>82</w:t>
            </w:r>
          </w:hyperlink>
        </w:p>
        <w:p>
          <w:pPr>
            <w:pStyle w:val="Contents4"/>
            <w:tabs>
              <w:tab w:val="clear" w:pos="8176"/>
              <w:tab w:val="right" w:pos="9026" w:leader="dot"/>
            </w:tabs>
            <w:rPr/>
          </w:pPr>
          <w:hyperlink w:anchor="__RefHeading___Toc15551184_1280447820">
            <w:r>
              <w:rPr>
                <w:webHidden/>
                <w:rStyle w:val="IndexLink"/>
                <w:rtl w:val="true"/>
              </w:rPr>
              <w:t>علي باشا يسير بجيش إلى الإحساء</w:t>
            </w:r>
            <w:r>
              <w:rPr>
                <w:rStyle w:val="IndexLink"/>
                <w:rtl w:val="true"/>
              </w:rPr>
              <w:tab/>
            </w:r>
            <w:r>
              <w:rPr>
                <w:rStyle w:val="IndexLink"/>
              </w:rPr>
              <w:t>84</w:t>
            </w:r>
          </w:hyperlink>
        </w:p>
        <w:p>
          <w:pPr>
            <w:pStyle w:val="Contents4"/>
            <w:tabs>
              <w:tab w:val="clear" w:pos="8176"/>
              <w:tab w:val="right" w:pos="9026" w:leader="dot"/>
            </w:tabs>
            <w:rPr/>
          </w:pPr>
          <w:hyperlink w:anchor="__RefHeading___Toc15551186_1280447820">
            <w:r>
              <w:rPr>
                <w:webHidden/>
                <w:rStyle w:val="IndexLink"/>
                <w:rtl w:val="true"/>
              </w:rPr>
              <w:t>الخزاعل يتصدون للوهابيين قرب النجف الأشرف</w:t>
            </w:r>
            <w:r>
              <w:rPr>
                <w:rStyle w:val="IndexLink"/>
                <w:rtl w:val="true"/>
              </w:rPr>
              <w:tab/>
            </w:r>
            <w:r>
              <w:rPr>
                <w:rStyle w:val="IndexLink"/>
              </w:rPr>
              <w:t>88</w:t>
            </w:r>
          </w:hyperlink>
        </w:p>
        <w:p>
          <w:pPr>
            <w:pStyle w:val="Contents4"/>
            <w:tabs>
              <w:tab w:val="clear" w:pos="8176"/>
              <w:tab w:val="right" w:pos="9026" w:leader="dot"/>
            </w:tabs>
            <w:rPr/>
          </w:pPr>
          <w:hyperlink w:anchor="__RefHeading___Toc15551188_1280447820">
            <w:r>
              <w:rPr>
                <w:webHidden/>
                <w:rStyle w:val="IndexLink"/>
                <w:rtl w:val="true"/>
              </w:rPr>
              <w:t>عرب البصرة يتصدون لركب من الوهابيين</w:t>
            </w:r>
            <w:r>
              <w:rPr>
                <w:rStyle w:val="IndexLink"/>
                <w:rtl w:val="true"/>
              </w:rPr>
              <w:tab/>
            </w:r>
            <w:r>
              <w:rPr>
                <w:rStyle w:val="IndexLink"/>
              </w:rPr>
              <w:t>89</w:t>
            </w:r>
          </w:hyperlink>
        </w:p>
        <w:p>
          <w:pPr>
            <w:pStyle w:val="Contents4"/>
            <w:tabs>
              <w:tab w:val="clear" w:pos="8176"/>
              <w:tab w:val="right" w:pos="9026" w:leader="dot"/>
            </w:tabs>
            <w:rPr/>
          </w:pPr>
          <w:hyperlink w:anchor="__RefHeading___Toc15551190_1280447820">
            <w:r>
              <w:rPr>
                <w:webHidden/>
                <w:rStyle w:val="IndexLink"/>
                <w:rtl w:val="true"/>
              </w:rPr>
              <w:t>الوهابيون يهاجمون مناطق العراق مجدداً</w:t>
            </w:r>
            <w:r>
              <w:rPr>
                <w:rStyle w:val="IndexLink"/>
                <w:rtl w:val="true"/>
              </w:rPr>
              <w:tab/>
            </w:r>
            <w:r>
              <w:rPr>
                <w:rStyle w:val="IndexLink"/>
              </w:rPr>
              <w:t>89</w:t>
            </w:r>
          </w:hyperlink>
        </w:p>
        <w:p>
          <w:pPr>
            <w:pStyle w:val="Contents4"/>
            <w:tabs>
              <w:tab w:val="clear" w:pos="8176"/>
              <w:tab w:val="right" w:pos="9026" w:leader="dot"/>
            </w:tabs>
            <w:rPr/>
          </w:pPr>
          <w:hyperlink w:anchor="__RefHeading___Toc15551192_1280447820">
            <w:r>
              <w:rPr>
                <w:webHidden/>
                <w:rStyle w:val="IndexLink"/>
                <w:rtl w:val="true"/>
              </w:rPr>
              <w:t>الهجوم على عانه وكبيسة</w:t>
            </w:r>
            <w:r>
              <w:rPr>
                <w:rStyle w:val="IndexLink"/>
                <w:rtl w:val="true"/>
              </w:rPr>
              <w:tab/>
            </w:r>
            <w:r>
              <w:rPr>
                <w:rStyle w:val="IndexLink"/>
              </w:rPr>
              <w:t>90</w:t>
            </w:r>
          </w:hyperlink>
        </w:p>
        <w:p>
          <w:pPr>
            <w:pStyle w:val="Contents4"/>
            <w:tabs>
              <w:tab w:val="clear" w:pos="8176"/>
              <w:tab w:val="right" w:pos="9026" w:leader="dot"/>
            </w:tabs>
            <w:rPr/>
          </w:pPr>
          <w:hyperlink w:anchor="__RefHeading___Toc15551194_1280447820">
            <w:r>
              <w:rPr>
                <w:webHidden/>
                <w:rStyle w:val="IndexLink"/>
                <w:rtl w:val="true"/>
              </w:rPr>
              <w:t>غزو الوهابيين لكربلاء</w:t>
            </w:r>
            <w:r>
              <w:rPr>
                <w:rStyle w:val="IndexLink"/>
                <w:rtl w:val="true"/>
              </w:rPr>
              <w:tab/>
            </w:r>
            <w:r>
              <w:rPr>
                <w:rStyle w:val="IndexLink"/>
              </w:rPr>
              <w:t>91</w:t>
            </w:r>
          </w:hyperlink>
        </w:p>
        <w:p>
          <w:pPr>
            <w:pStyle w:val="Contents4"/>
            <w:tabs>
              <w:tab w:val="clear" w:pos="8176"/>
              <w:tab w:val="right" w:pos="9026" w:leader="dot"/>
            </w:tabs>
            <w:rPr/>
          </w:pPr>
          <w:hyperlink w:anchor="__RefHeading___Toc15551196_1280447820">
            <w:r>
              <w:rPr>
                <w:webHidden/>
                <w:rStyle w:val="IndexLink"/>
                <w:rtl w:val="true"/>
              </w:rPr>
              <w:t>تفاصيل الغارة على كربلاء</w:t>
            </w:r>
            <w:r>
              <w:rPr>
                <w:rStyle w:val="IndexLink"/>
                <w:rtl w:val="true"/>
              </w:rPr>
              <w:tab/>
            </w:r>
            <w:r>
              <w:rPr>
                <w:rStyle w:val="IndexLink"/>
              </w:rPr>
              <w:t>92</w:t>
            </w:r>
          </w:hyperlink>
        </w:p>
        <w:p>
          <w:pPr>
            <w:pStyle w:val="Contents4"/>
            <w:tabs>
              <w:tab w:val="clear" w:pos="8176"/>
              <w:tab w:val="right" w:pos="9026" w:leader="dot"/>
            </w:tabs>
            <w:rPr/>
          </w:pPr>
          <w:hyperlink w:anchor="__RefHeading___Toc15551198_1280447820">
            <w:r>
              <w:rPr>
                <w:webHidden/>
                <w:rStyle w:val="IndexLink"/>
                <w:rtl w:val="true"/>
              </w:rPr>
              <w:t>أصداء غارة الوهابيين على كربلاء</w:t>
            </w:r>
            <w:r>
              <w:rPr>
                <w:rStyle w:val="IndexLink"/>
                <w:rtl w:val="true"/>
              </w:rPr>
              <w:tab/>
            </w:r>
            <w:r>
              <w:rPr>
                <w:rStyle w:val="IndexLink"/>
              </w:rPr>
              <w:t>106</w:t>
            </w:r>
          </w:hyperlink>
        </w:p>
        <w:p>
          <w:pPr>
            <w:pStyle w:val="Contents4"/>
            <w:tabs>
              <w:tab w:val="clear" w:pos="8176"/>
              <w:tab w:val="right" w:pos="9026" w:leader="dot"/>
            </w:tabs>
            <w:rPr/>
          </w:pPr>
          <w:hyperlink w:anchor="__RefHeading___Toc15551200_1280447820">
            <w:r>
              <w:rPr>
                <w:webHidden/>
                <w:rStyle w:val="IndexLink"/>
                <w:rtl w:val="true"/>
              </w:rPr>
              <w:t>موقف إيران القاجارية من غزوة الوهابيين</w:t>
            </w:r>
            <w:r>
              <w:rPr>
                <w:rStyle w:val="IndexLink"/>
                <w:rtl w:val="true"/>
              </w:rPr>
              <w:tab/>
            </w:r>
            <w:r>
              <w:rPr>
                <w:rStyle w:val="IndexLink"/>
              </w:rPr>
              <w:t>107</w:t>
            </w:r>
          </w:hyperlink>
        </w:p>
        <w:p>
          <w:pPr>
            <w:pStyle w:val="Contents4"/>
            <w:tabs>
              <w:tab w:val="clear" w:pos="8176"/>
              <w:tab w:val="right" w:pos="9026" w:leader="dot"/>
            </w:tabs>
            <w:rPr/>
          </w:pPr>
          <w:hyperlink w:anchor="__RefHeading___Toc15551202_1280447820">
            <w:r>
              <w:rPr>
                <w:webHidden/>
                <w:rStyle w:val="IndexLink"/>
                <w:rtl w:val="true"/>
              </w:rPr>
              <w:t>تأثير الغارة في الصراع على خلافة الوالي</w:t>
            </w:r>
            <w:r>
              <w:rPr>
                <w:rStyle w:val="IndexLink"/>
                <w:rtl w:val="true"/>
              </w:rPr>
              <w:tab/>
            </w:r>
            <w:r>
              <w:rPr>
                <w:rStyle w:val="IndexLink"/>
              </w:rPr>
              <w:t>108</w:t>
            </w:r>
          </w:hyperlink>
        </w:p>
        <w:p>
          <w:pPr>
            <w:pStyle w:val="Contents4"/>
            <w:tabs>
              <w:tab w:val="clear" w:pos="8176"/>
              <w:tab w:val="right" w:pos="9026" w:leader="dot"/>
            </w:tabs>
            <w:rPr/>
          </w:pPr>
          <w:hyperlink w:anchor="__RefHeading___Toc15551204_1280447820">
            <w:r>
              <w:rPr>
                <w:webHidden/>
                <w:rStyle w:val="IndexLink"/>
                <w:rtl w:val="true"/>
              </w:rPr>
              <w:t>إلصاق تهمة الوهابية لكل من يخالف الوالي</w:t>
            </w:r>
            <w:r>
              <w:rPr>
                <w:rStyle w:val="IndexLink"/>
                <w:rtl w:val="true"/>
              </w:rPr>
              <w:tab/>
            </w:r>
            <w:r>
              <w:rPr>
                <w:rStyle w:val="IndexLink"/>
              </w:rPr>
              <w:t>109</w:t>
            </w:r>
          </w:hyperlink>
        </w:p>
        <w:p>
          <w:pPr>
            <w:pStyle w:val="Contents4"/>
            <w:tabs>
              <w:tab w:val="clear" w:pos="8176"/>
              <w:tab w:val="right" w:pos="9026" w:leader="dot"/>
            </w:tabs>
            <w:rPr/>
          </w:pPr>
          <w:hyperlink w:anchor="__RefHeading___Toc15551206_1280447820">
            <w:r>
              <w:rPr>
                <w:webHidden/>
                <w:rStyle w:val="IndexLink"/>
                <w:rtl w:val="true"/>
              </w:rPr>
              <w:t>اهتمام الحكومة بكربلاء</w:t>
            </w:r>
            <w:r>
              <w:rPr>
                <w:rStyle w:val="IndexLink"/>
                <w:rtl w:val="true"/>
              </w:rPr>
              <w:tab/>
            </w:r>
            <w:r>
              <w:rPr>
                <w:rStyle w:val="IndexLink"/>
              </w:rPr>
              <w:t>110</w:t>
            </w:r>
          </w:hyperlink>
        </w:p>
        <w:p>
          <w:pPr>
            <w:pStyle w:val="Contents4"/>
            <w:tabs>
              <w:tab w:val="clear" w:pos="8176"/>
              <w:tab w:val="right" w:pos="9026" w:leader="dot"/>
            </w:tabs>
            <w:rPr/>
          </w:pPr>
          <w:hyperlink w:anchor="__RefHeading___Toc15551208_1280447820">
            <w:r>
              <w:rPr>
                <w:webHidden/>
                <w:rStyle w:val="IndexLink"/>
                <w:rtl w:val="true"/>
              </w:rPr>
              <w:t>الهجوم على النجف الأشرف</w:t>
            </w:r>
            <w:r>
              <w:rPr>
                <w:rStyle w:val="IndexLink"/>
                <w:rtl w:val="true"/>
              </w:rPr>
              <w:tab/>
            </w:r>
            <w:r>
              <w:rPr>
                <w:rStyle w:val="IndexLink"/>
              </w:rPr>
              <w:t>110</w:t>
            </w:r>
          </w:hyperlink>
        </w:p>
        <w:p>
          <w:pPr>
            <w:pStyle w:val="Contents4"/>
            <w:tabs>
              <w:tab w:val="clear" w:pos="8176"/>
              <w:tab w:val="right" w:pos="9026" w:leader="dot"/>
            </w:tabs>
            <w:rPr/>
          </w:pPr>
          <w:hyperlink w:anchor="__RefHeading___Toc15551210_1280447820">
            <w:r>
              <w:rPr>
                <w:webHidden/>
                <w:rStyle w:val="IndexLink"/>
                <w:rtl w:val="true"/>
              </w:rPr>
              <w:t>مقتل عبد العزيز بن محمد بن سعود</w:t>
            </w:r>
            <w:r>
              <w:rPr>
                <w:rStyle w:val="IndexLink"/>
                <w:rtl w:val="true"/>
              </w:rPr>
              <w:tab/>
            </w:r>
            <w:r>
              <w:rPr>
                <w:rStyle w:val="IndexLink"/>
              </w:rPr>
              <w:t>111</w:t>
            </w:r>
          </w:hyperlink>
        </w:p>
        <w:p>
          <w:pPr>
            <w:pStyle w:val="Contents4"/>
            <w:tabs>
              <w:tab w:val="clear" w:pos="8176"/>
              <w:tab w:val="right" w:pos="9026" w:leader="dot"/>
            </w:tabs>
            <w:rPr/>
          </w:pPr>
          <w:hyperlink w:anchor="__RefHeading___Toc15551212_1280447820">
            <w:r>
              <w:rPr>
                <w:webHidden/>
                <w:rStyle w:val="IndexLink"/>
                <w:rtl w:val="true"/>
              </w:rPr>
              <w:t>هجوم الوهابيين على البصرة والزبير</w:t>
            </w:r>
            <w:r>
              <w:rPr>
                <w:rStyle w:val="IndexLink"/>
                <w:rtl w:val="true"/>
              </w:rPr>
              <w:tab/>
            </w:r>
            <w:r>
              <w:rPr>
                <w:rStyle w:val="IndexLink"/>
              </w:rPr>
              <w:t>113</w:t>
            </w:r>
          </w:hyperlink>
        </w:p>
        <w:p>
          <w:pPr>
            <w:pStyle w:val="Contents4"/>
            <w:tabs>
              <w:tab w:val="clear" w:pos="8176"/>
              <w:tab w:val="right" w:pos="9026" w:leader="dot"/>
            </w:tabs>
            <w:rPr/>
          </w:pPr>
          <w:hyperlink w:anchor="__RefHeading___Toc15551214_1280447820">
            <w:r>
              <w:rPr>
                <w:webHidden/>
                <w:rStyle w:val="IndexLink"/>
                <w:rtl w:val="true"/>
              </w:rPr>
              <w:t>هجوم آخر على النجف</w:t>
            </w:r>
            <w:r>
              <w:rPr>
                <w:rStyle w:val="IndexLink"/>
                <w:rtl w:val="true"/>
              </w:rPr>
              <w:tab/>
            </w:r>
            <w:r>
              <w:rPr>
                <w:rStyle w:val="IndexLink"/>
              </w:rPr>
              <w:t>115</w:t>
            </w:r>
          </w:hyperlink>
        </w:p>
        <w:p>
          <w:pPr>
            <w:pStyle w:val="Contents4"/>
            <w:tabs>
              <w:tab w:val="clear" w:pos="8176"/>
              <w:tab w:val="right" w:pos="9026" w:leader="dot"/>
            </w:tabs>
            <w:rPr/>
          </w:pPr>
          <w:hyperlink w:anchor="__RefHeading___Toc15551216_1280447820">
            <w:r>
              <w:rPr>
                <w:webHidden/>
                <w:rStyle w:val="IndexLink"/>
                <w:rtl w:val="true"/>
              </w:rPr>
              <w:t>غزو قبائل الشامية ومهاجمة المنتفك</w:t>
            </w:r>
            <w:r>
              <w:rPr>
                <w:rStyle w:val="IndexLink"/>
                <w:rtl w:val="true"/>
              </w:rPr>
              <w:tab/>
            </w:r>
            <w:r>
              <w:rPr>
                <w:rStyle w:val="IndexLink"/>
              </w:rPr>
              <w:t>115</w:t>
            </w:r>
          </w:hyperlink>
        </w:p>
        <w:p>
          <w:pPr>
            <w:pStyle w:val="Contents4"/>
            <w:tabs>
              <w:tab w:val="clear" w:pos="8176"/>
              <w:tab w:val="right" w:pos="9026" w:leader="dot"/>
            </w:tabs>
            <w:rPr/>
          </w:pPr>
          <w:hyperlink w:anchor="__RefHeading___Toc15551218_1280447820">
            <w:r>
              <w:rPr>
                <w:webHidden/>
                <w:rStyle w:val="IndexLink"/>
                <w:rtl w:val="true"/>
              </w:rPr>
              <w:t>والي بغداد علي باشا يجهز جيش للهجوم على نجد للمرة الثانية</w:t>
            </w:r>
            <w:r>
              <w:rPr>
                <w:rStyle w:val="IndexLink"/>
                <w:rtl w:val="true"/>
              </w:rPr>
              <w:tab/>
            </w:r>
            <w:r>
              <w:rPr>
                <w:rStyle w:val="IndexLink"/>
              </w:rPr>
              <w:t>115</w:t>
            </w:r>
          </w:hyperlink>
        </w:p>
        <w:p>
          <w:pPr>
            <w:pStyle w:val="Contents4"/>
            <w:tabs>
              <w:tab w:val="clear" w:pos="8176"/>
              <w:tab w:val="right" w:pos="9026" w:leader="dot"/>
            </w:tabs>
            <w:rPr/>
          </w:pPr>
          <w:hyperlink w:anchor="__RefHeading___Toc15551220_1280447820">
            <w:r>
              <w:rPr>
                <w:webHidden/>
                <w:rStyle w:val="IndexLink"/>
                <w:rtl w:val="true"/>
              </w:rPr>
              <w:t>هجوم سعود على قبيلة الظفير</w:t>
            </w:r>
            <w:r>
              <w:rPr>
                <w:rStyle w:val="IndexLink"/>
                <w:rtl w:val="true"/>
              </w:rPr>
              <w:tab/>
            </w:r>
            <w:r>
              <w:rPr>
                <w:rStyle w:val="IndexLink"/>
              </w:rPr>
              <w:t>117</w:t>
            </w:r>
          </w:hyperlink>
        </w:p>
        <w:p>
          <w:pPr>
            <w:pStyle w:val="Contents4"/>
            <w:tabs>
              <w:tab w:val="clear" w:pos="8176"/>
              <w:tab w:val="right" w:pos="9026" w:leader="dot"/>
            </w:tabs>
            <w:rPr/>
          </w:pPr>
          <w:hyperlink w:anchor="__RefHeading___Toc15551222_1280447820">
            <w:r>
              <w:rPr>
                <w:webHidden/>
                <w:rStyle w:val="IndexLink"/>
                <w:rtl w:val="true"/>
              </w:rPr>
              <w:t>الوهابيون واستمرار غاراتهم على العراق</w:t>
            </w:r>
            <w:r>
              <w:rPr>
                <w:rStyle w:val="IndexLink"/>
                <w:rtl w:val="true"/>
              </w:rPr>
              <w:tab/>
            </w:r>
            <w:r>
              <w:rPr>
                <w:rStyle w:val="IndexLink"/>
              </w:rPr>
              <w:t>118</w:t>
            </w:r>
          </w:hyperlink>
        </w:p>
        <w:p>
          <w:pPr>
            <w:pStyle w:val="Contents4"/>
            <w:tabs>
              <w:tab w:val="clear" w:pos="8176"/>
              <w:tab w:val="right" w:pos="9026" w:leader="dot"/>
            </w:tabs>
            <w:rPr/>
          </w:pPr>
          <w:hyperlink w:anchor="__RefHeading___Toc15551224_1280447820">
            <w:r>
              <w:rPr>
                <w:webHidden/>
                <w:rStyle w:val="IndexLink"/>
                <w:rtl w:val="true"/>
              </w:rPr>
              <w:t>سعود بن عبد العزيز يهاجم النجف الأشرف</w:t>
            </w:r>
            <w:r>
              <w:rPr>
                <w:rStyle w:val="IndexLink"/>
                <w:rtl w:val="true"/>
              </w:rPr>
              <w:tab/>
            </w:r>
            <w:r>
              <w:rPr>
                <w:rStyle w:val="IndexLink"/>
              </w:rPr>
              <w:t>118</w:t>
            </w:r>
          </w:hyperlink>
        </w:p>
        <w:p>
          <w:pPr>
            <w:pStyle w:val="Contents4"/>
            <w:tabs>
              <w:tab w:val="clear" w:pos="8176"/>
              <w:tab w:val="right" w:pos="9026" w:leader="dot"/>
            </w:tabs>
            <w:rPr/>
          </w:pPr>
          <w:hyperlink w:anchor="__RefHeading___Toc15551226_1280447820">
            <w:r>
              <w:rPr>
                <w:webHidden/>
                <w:rStyle w:val="IndexLink"/>
                <w:rtl w:val="true"/>
              </w:rPr>
              <w:t>سعود يحاصر السماوة وينازل أهل الزبير</w:t>
            </w:r>
            <w:r>
              <w:rPr>
                <w:rStyle w:val="IndexLink"/>
                <w:rtl w:val="true"/>
              </w:rPr>
              <w:tab/>
            </w:r>
            <w:r>
              <w:rPr>
                <w:rStyle w:val="IndexLink"/>
              </w:rPr>
              <w:t>119</w:t>
            </w:r>
          </w:hyperlink>
        </w:p>
        <w:p>
          <w:pPr>
            <w:pStyle w:val="Contents4"/>
            <w:tabs>
              <w:tab w:val="clear" w:pos="8176"/>
              <w:tab w:val="right" w:pos="9026" w:leader="dot"/>
            </w:tabs>
            <w:rPr/>
          </w:pPr>
          <w:hyperlink w:anchor="__RefHeading___Toc15551228_1280447820">
            <w:r>
              <w:rPr>
                <w:webHidden/>
                <w:rStyle w:val="IndexLink"/>
                <w:rtl w:val="true"/>
              </w:rPr>
              <w:t>الهجوم الرابع على النجف</w:t>
            </w:r>
            <w:r>
              <w:rPr>
                <w:rStyle w:val="IndexLink"/>
                <w:rtl w:val="true"/>
              </w:rPr>
              <w:tab/>
            </w:r>
            <w:r>
              <w:rPr>
                <w:rStyle w:val="IndexLink"/>
              </w:rPr>
              <w:t>119</w:t>
            </w:r>
          </w:hyperlink>
        </w:p>
        <w:p>
          <w:pPr>
            <w:pStyle w:val="Contents4"/>
            <w:tabs>
              <w:tab w:val="clear" w:pos="8176"/>
              <w:tab w:val="right" w:pos="9026" w:leader="dot"/>
            </w:tabs>
            <w:rPr/>
          </w:pPr>
          <w:hyperlink w:anchor="__RefHeading___Toc15551230_1280447820">
            <w:r>
              <w:rPr>
                <w:webHidden/>
                <w:rStyle w:val="IndexLink"/>
                <w:rtl w:val="true"/>
              </w:rPr>
              <w:t xml:space="preserve">الهجوم على كربلاء وإستيلاء الوهابيين على شثاثا </w:t>
            </w:r>
            <w:r>
              <w:rPr>
                <w:rStyle w:val="IndexLink"/>
                <w:rtl w:val="true"/>
              </w:rPr>
              <w:t>(</w:t>
            </w:r>
            <w:r>
              <w:rPr>
                <w:rStyle w:val="IndexLink"/>
                <w:rtl w:val="true"/>
              </w:rPr>
              <w:t>شفاثة</w:t>
            </w:r>
            <w:r>
              <w:rPr>
                <w:rStyle w:val="IndexLink"/>
                <w:rtl w:val="true"/>
              </w:rPr>
              <w:t>)</w:t>
              <w:tab/>
            </w:r>
            <w:r>
              <w:rPr>
                <w:rStyle w:val="IndexLink"/>
              </w:rPr>
              <w:t>120</w:t>
            </w:r>
          </w:hyperlink>
        </w:p>
        <w:p>
          <w:pPr>
            <w:pStyle w:val="Contents4"/>
            <w:tabs>
              <w:tab w:val="clear" w:pos="8176"/>
              <w:tab w:val="right" w:pos="9026" w:leader="dot"/>
            </w:tabs>
            <w:rPr/>
          </w:pPr>
          <w:hyperlink w:anchor="__RefHeading___Toc15551232_1280447820">
            <w:r>
              <w:rPr>
                <w:webHidden/>
                <w:rStyle w:val="IndexLink"/>
                <w:rtl w:val="true"/>
              </w:rPr>
              <w:t>الهجوم على المنتفك والبصرة والزبير</w:t>
            </w:r>
            <w:r>
              <w:rPr>
                <w:rStyle w:val="IndexLink"/>
                <w:rtl w:val="true"/>
              </w:rPr>
              <w:tab/>
            </w:r>
            <w:r>
              <w:rPr>
                <w:rStyle w:val="IndexLink"/>
              </w:rPr>
              <w:t>121</w:t>
            </w:r>
          </w:hyperlink>
        </w:p>
        <w:p>
          <w:pPr>
            <w:pStyle w:val="Contents4"/>
            <w:tabs>
              <w:tab w:val="clear" w:pos="8176"/>
              <w:tab w:val="right" w:pos="9026" w:leader="dot"/>
            </w:tabs>
            <w:rPr/>
          </w:pPr>
          <w:hyperlink w:anchor="__RefHeading___Toc15551234_1280447820">
            <w:r>
              <w:rPr>
                <w:webHidden/>
                <w:rStyle w:val="IndexLink"/>
                <w:rtl w:val="true"/>
              </w:rPr>
              <w:t>الوهابيون يقتربون من بغداد</w:t>
            </w:r>
            <w:r>
              <w:rPr>
                <w:rStyle w:val="IndexLink"/>
                <w:rtl w:val="true"/>
              </w:rPr>
              <w:tab/>
            </w:r>
            <w:r>
              <w:rPr>
                <w:rStyle w:val="IndexLink"/>
              </w:rPr>
              <w:t>121</w:t>
            </w:r>
          </w:hyperlink>
        </w:p>
        <w:p>
          <w:pPr>
            <w:pStyle w:val="Contents4"/>
            <w:tabs>
              <w:tab w:val="clear" w:pos="8176"/>
              <w:tab w:val="right" w:pos="9026" w:leader="dot"/>
            </w:tabs>
            <w:rPr/>
          </w:pPr>
          <w:hyperlink w:anchor="__RefHeading___Toc15551236_1280447820">
            <w:r>
              <w:rPr>
                <w:webHidden/>
                <w:rStyle w:val="IndexLink"/>
                <w:rtl w:val="true"/>
              </w:rPr>
              <w:t>هجوم الوهابيين على آل قشعم وأطراف الحلة</w:t>
            </w:r>
            <w:r>
              <w:rPr>
                <w:rStyle w:val="IndexLink"/>
                <w:rtl w:val="true"/>
              </w:rPr>
              <w:tab/>
            </w:r>
            <w:r>
              <w:rPr>
                <w:rStyle w:val="IndexLink"/>
              </w:rPr>
              <w:t>122</w:t>
            </w:r>
          </w:hyperlink>
        </w:p>
        <w:p>
          <w:pPr>
            <w:pStyle w:val="Contents4"/>
            <w:tabs>
              <w:tab w:val="clear" w:pos="8176"/>
              <w:tab w:val="right" w:pos="9026" w:leader="dot"/>
            </w:tabs>
            <w:rPr/>
          </w:pPr>
          <w:hyperlink w:anchor="__RefHeading___Toc15551238_1280447820">
            <w:r>
              <w:rPr>
                <w:webHidden/>
                <w:rStyle w:val="IndexLink"/>
                <w:rtl w:val="true"/>
              </w:rPr>
              <w:t>دخول سعود بن عبد العزيز مكة</w:t>
            </w:r>
            <w:r>
              <w:rPr>
                <w:rStyle w:val="IndexLink"/>
                <w:rtl w:val="true"/>
              </w:rPr>
              <w:tab/>
            </w:r>
            <w:r>
              <w:rPr>
                <w:rStyle w:val="IndexLink"/>
              </w:rPr>
              <w:t>122</w:t>
            </w:r>
          </w:hyperlink>
        </w:p>
        <w:p>
          <w:pPr>
            <w:pStyle w:val="Contents4"/>
            <w:tabs>
              <w:tab w:val="clear" w:pos="8176"/>
              <w:tab w:val="right" w:pos="9026" w:leader="dot"/>
            </w:tabs>
            <w:rPr/>
          </w:pPr>
          <w:hyperlink w:anchor="__RefHeading___Toc15551240_1280447820">
            <w:r>
              <w:rPr>
                <w:webHidden/>
                <w:rStyle w:val="IndexLink"/>
                <w:rtl w:val="true"/>
              </w:rPr>
              <w:t>الهجوم على الشام</w:t>
            </w:r>
            <w:r>
              <w:rPr>
                <w:rStyle w:val="IndexLink"/>
                <w:rtl w:val="true"/>
              </w:rPr>
              <w:tab/>
            </w:r>
            <w:r>
              <w:rPr>
                <w:rStyle w:val="IndexLink"/>
              </w:rPr>
              <w:t>124</w:t>
            </w:r>
          </w:hyperlink>
        </w:p>
        <w:p>
          <w:pPr>
            <w:pStyle w:val="Contents4"/>
            <w:tabs>
              <w:tab w:val="clear" w:pos="8176"/>
              <w:tab w:val="right" w:pos="9026" w:leader="dot"/>
            </w:tabs>
            <w:rPr/>
          </w:pPr>
          <w:hyperlink w:anchor="__RefHeading___Toc15551242_1280447820">
            <w:r>
              <w:rPr>
                <w:webHidden/>
                <w:rStyle w:val="IndexLink"/>
                <w:rtl w:val="true"/>
              </w:rPr>
              <w:t>موقف الدولة العثمانية</w:t>
            </w:r>
            <w:r>
              <w:rPr>
                <w:rStyle w:val="IndexLink"/>
                <w:rtl w:val="true"/>
              </w:rPr>
              <w:tab/>
            </w:r>
            <w:r>
              <w:rPr>
                <w:rStyle w:val="IndexLink"/>
              </w:rPr>
              <w:t>124</w:t>
            </w:r>
          </w:hyperlink>
        </w:p>
        <w:p>
          <w:pPr>
            <w:pStyle w:val="Contents4"/>
            <w:tabs>
              <w:tab w:val="clear" w:pos="8176"/>
              <w:tab w:val="right" w:pos="9026" w:leader="dot"/>
            </w:tabs>
            <w:rPr/>
          </w:pPr>
          <w:hyperlink w:anchor="__RefHeading___Toc15551244_1280447820">
            <w:r>
              <w:rPr>
                <w:webHidden/>
                <w:rStyle w:val="IndexLink"/>
                <w:rtl w:val="true"/>
              </w:rPr>
              <w:t>هجوم الجيش المصري على قوات ابن سعود</w:t>
            </w:r>
            <w:r>
              <w:rPr>
                <w:rStyle w:val="IndexLink"/>
                <w:rtl w:val="true"/>
              </w:rPr>
              <w:tab/>
            </w:r>
            <w:r>
              <w:rPr>
                <w:rStyle w:val="IndexLink"/>
              </w:rPr>
              <w:t>126</w:t>
            </w:r>
          </w:hyperlink>
        </w:p>
        <w:p>
          <w:pPr>
            <w:pStyle w:val="Contents4"/>
            <w:tabs>
              <w:tab w:val="clear" w:pos="8176"/>
              <w:tab w:val="right" w:pos="9026" w:leader="dot"/>
            </w:tabs>
            <w:rPr/>
          </w:pPr>
          <w:hyperlink w:anchor="__RefHeading___Toc15551246_1280447820">
            <w:r>
              <w:rPr>
                <w:webHidden/>
                <w:rStyle w:val="IndexLink"/>
                <w:rtl w:val="true"/>
              </w:rPr>
              <w:t>دخول طوسون المدينة المنورة واندحار النجديين</w:t>
            </w:r>
            <w:r>
              <w:rPr>
                <w:rStyle w:val="IndexLink"/>
                <w:rtl w:val="true"/>
              </w:rPr>
              <w:tab/>
            </w:r>
            <w:r>
              <w:rPr>
                <w:rStyle w:val="IndexLink"/>
              </w:rPr>
              <w:t>127</w:t>
            </w:r>
          </w:hyperlink>
        </w:p>
        <w:p>
          <w:pPr>
            <w:pStyle w:val="Contents4"/>
            <w:tabs>
              <w:tab w:val="clear" w:pos="8176"/>
              <w:tab w:val="right" w:pos="9026" w:leader="dot"/>
            </w:tabs>
            <w:rPr/>
          </w:pPr>
          <w:hyperlink w:anchor="__RefHeading___Toc15551248_1280447820">
            <w:r>
              <w:rPr>
                <w:webHidden/>
                <w:rStyle w:val="IndexLink"/>
                <w:rtl w:val="true"/>
              </w:rPr>
              <w:t>طوسون یدخل مکۀ</w:t>
            </w:r>
            <w:r>
              <w:rPr>
                <w:rStyle w:val="IndexLink"/>
                <w:rtl w:val="true"/>
              </w:rPr>
              <w:tab/>
            </w:r>
            <w:r>
              <w:rPr>
                <w:rStyle w:val="IndexLink"/>
              </w:rPr>
              <w:t>129</w:t>
            </w:r>
          </w:hyperlink>
        </w:p>
        <w:p>
          <w:pPr>
            <w:pStyle w:val="Contents4"/>
            <w:tabs>
              <w:tab w:val="clear" w:pos="8176"/>
              <w:tab w:val="right" w:pos="9026" w:leader="dot"/>
            </w:tabs>
            <w:rPr/>
          </w:pPr>
          <w:hyperlink w:anchor="__RefHeading___Toc15551250_1280447820">
            <w:r>
              <w:rPr>
                <w:webHidden/>
                <w:rStyle w:val="IndexLink"/>
                <w:rtl w:val="true"/>
              </w:rPr>
              <w:t>نهاية الشريف غالب</w:t>
            </w:r>
            <w:r>
              <w:rPr>
                <w:rStyle w:val="IndexLink"/>
                <w:rtl w:val="true"/>
              </w:rPr>
              <w:tab/>
            </w:r>
            <w:r>
              <w:rPr>
                <w:rStyle w:val="IndexLink"/>
              </w:rPr>
              <w:t>129</w:t>
            </w:r>
          </w:hyperlink>
        </w:p>
        <w:p>
          <w:pPr>
            <w:pStyle w:val="Contents4"/>
            <w:tabs>
              <w:tab w:val="clear" w:pos="8176"/>
              <w:tab w:val="right" w:pos="9026" w:leader="dot"/>
            </w:tabs>
            <w:rPr/>
          </w:pPr>
          <w:hyperlink w:anchor="__RefHeading___Toc15551252_1280447820">
            <w:r>
              <w:rPr>
                <w:webHidden/>
                <w:rStyle w:val="IndexLink"/>
                <w:rtl w:val="true"/>
              </w:rPr>
              <w:t>وفاة سعود بن عبد العزيز بن محمد</w:t>
            </w:r>
            <w:r>
              <w:rPr>
                <w:rStyle w:val="IndexLink"/>
                <w:rtl w:val="true"/>
              </w:rPr>
              <w:tab/>
            </w:r>
            <w:r>
              <w:rPr>
                <w:rStyle w:val="IndexLink"/>
              </w:rPr>
              <w:t>130</w:t>
            </w:r>
          </w:hyperlink>
        </w:p>
        <w:p>
          <w:pPr>
            <w:pStyle w:val="Contents4"/>
            <w:tabs>
              <w:tab w:val="clear" w:pos="8176"/>
              <w:tab w:val="right" w:pos="9026" w:leader="dot"/>
            </w:tabs>
            <w:rPr/>
          </w:pPr>
          <w:hyperlink w:anchor="__RefHeading___Toc15551254_1280447820">
            <w:r>
              <w:rPr>
                <w:webHidden/>
                <w:rStyle w:val="IndexLink"/>
                <w:rtl w:val="true"/>
              </w:rPr>
              <w:t>عبد الله بن سعود بن عبد العزيز</w:t>
            </w:r>
            <w:r>
              <w:rPr>
                <w:rStyle w:val="IndexLink"/>
                <w:rtl w:val="true"/>
              </w:rPr>
              <w:tab/>
            </w:r>
            <w:r>
              <w:rPr>
                <w:rStyle w:val="IndexLink"/>
              </w:rPr>
              <w:t>130</w:t>
            </w:r>
          </w:hyperlink>
        </w:p>
        <w:p>
          <w:pPr>
            <w:pStyle w:val="Contents4"/>
            <w:tabs>
              <w:tab w:val="clear" w:pos="8176"/>
              <w:tab w:val="right" w:pos="9026" w:leader="dot"/>
            </w:tabs>
            <w:rPr/>
          </w:pPr>
          <w:hyperlink w:anchor="__RefHeading___Toc15551256_1280447820">
            <w:r>
              <w:rPr>
                <w:webHidden/>
                <w:rStyle w:val="IndexLink"/>
                <w:rtl w:val="true"/>
              </w:rPr>
              <w:t>إعدام عبد الله بن سعود في الأستانة</w:t>
            </w:r>
            <w:r>
              <w:rPr>
                <w:rStyle w:val="IndexLink"/>
                <w:rtl w:val="true"/>
              </w:rPr>
              <w:tab/>
            </w:r>
            <w:r>
              <w:rPr>
                <w:rStyle w:val="IndexLink"/>
              </w:rPr>
              <w:t>134</w:t>
            </w:r>
          </w:hyperlink>
        </w:p>
        <w:p>
          <w:pPr>
            <w:pStyle w:val="Contents3"/>
            <w:tabs>
              <w:tab w:val="clear" w:pos="8459"/>
              <w:tab w:val="right" w:pos="9026" w:leader="dot"/>
            </w:tabs>
            <w:rPr/>
          </w:pPr>
          <w:hyperlink w:anchor="__RefHeading___Toc15551258_1280447820">
            <w:r>
              <w:rPr>
                <w:webHidden/>
                <w:rStyle w:val="IndexLink"/>
                <w:rtl w:val="true"/>
              </w:rPr>
              <w:t xml:space="preserve">الدولة السعودية الثانية </w:t>
            </w:r>
            <w:r>
              <w:rPr>
                <w:rStyle w:val="IndexLink"/>
                <w:rtl w:val="true"/>
              </w:rPr>
              <w:t xml:space="preserve">( </w:t>
            </w:r>
            <w:r>
              <w:rPr>
                <w:rStyle w:val="IndexLink"/>
                <w:rtl w:val="true"/>
              </w:rPr>
              <w:t>الدور الثاني</w:t>
            </w:r>
            <w:r>
              <w:rPr>
                <w:rStyle w:val="IndexLink"/>
                <w:rtl w:val="true"/>
              </w:rPr>
              <w:t>)</w:t>
              <w:tab/>
            </w:r>
            <w:r>
              <w:rPr>
                <w:rStyle w:val="IndexLink"/>
              </w:rPr>
              <w:t>137</w:t>
            </w:r>
          </w:hyperlink>
        </w:p>
        <w:p>
          <w:pPr>
            <w:pStyle w:val="Contents4"/>
            <w:tabs>
              <w:tab w:val="clear" w:pos="8176"/>
              <w:tab w:val="right" w:pos="9026" w:leader="dot"/>
            </w:tabs>
            <w:rPr/>
          </w:pPr>
          <w:hyperlink w:anchor="__RefHeading___Toc15551260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5551262_1280447820">
            <w:r>
              <w:rPr>
                <w:webHidden/>
                <w:rStyle w:val="IndexLink"/>
                <w:rtl w:val="true"/>
              </w:rPr>
              <w:t>تركي بن عبد الله بن محمد بن سعود</w:t>
            </w:r>
            <w:r>
              <w:rPr>
                <w:rStyle w:val="IndexLink"/>
                <w:rtl w:val="true"/>
              </w:rPr>
              <w:tab/>
            </w:r>
            <w:r>
              <w:rPr>
                <w:rStyle w:val="IndexLink"/>
              </w:rPr>
              <w:t>140</w:t>
            </w:r>
          </w:hyperlink>
        </w:p>
        <w:p>
          <w:pPr>
            <w:pStyle w:val="Contents4"/>
            <w:tabs>
              <w:tab w:val="clear" w:pos="8176"/>
              <w:tab w:val="right" w:pos="9026" w:leader="dot"/>
            </w:tabs>
            <w:rPr/>
          </w:pPr>
          <w:hyperlink w:anchor="__RefHeading___Toc15551264_1280447820">
            <w:r>
              <w:rPr>
                <w:webHidden/>
                <w:rStyle w:val="IndexLink"/>
                <w:rtl w:val="true"/>
              </w:rPr>
              <w:t>فيصل بن تركي بن عبد الله</w:t>
            </w:r>
            <w:r>
              <w:rPr>
                <w:rStyle w:val="IndexLink"/>
                <w:rtl w:val="true"/>
              </w:rPr>
              <w:tab/>
            </w:r>
            <w:r>
              <w:rPr>
                <w:rStyle w:val="IndexLink"/>
              </w:rPr>
              <w:t>142</w:t>
            </w:r>
          </w:hyperlink>
        </w:p>
        <w:p>
          <w:pPr>
            <w:pStyle w:val="Contents4"/>
            <w:tabs>
              <w:tab w:val="clear" w:pos="8176"/>
              <w:tab w:val="right" w:pos="9026" w:leader="dot"/>
            </w:tabs>
            <w:rPr/>
          </w:pPr>
          <w:hyperlink w:anchor="__RefHeading___Toc15551266_1280447820">
            <w:r>
              <w:rPr>
                <w:webHidden/>
                <w:rStyle w:val="IndexLink"/>
                <w:rtl w:val="true"/>
              </w:rPr>
              <w:t>خالد بن سعود بن عبد العزيز بن محمد بن سعود</w:t>
            </w:r>
            <w:r>
              <w:rPr>
                <w:rStyle w:val="IndexLink"/>
                <w:rtl w:val="true"/>
              </w:rPr>
              <w:tab/>
            </w:r>
            <w:r>
              <w:rPr>
                <w:rStyle w:val="IndexLink"/>
              </w:rPr>
              <w:t>143</w:t>
            </w:r>
          </w:hyperlink>
        </w:p>
        <w:p>
          <w:pPr>
            <w:pStyle w:val="Contents4"/>
            <w:tabs>
              <w:tab w:val="clear" w:pos="8176"/>
              <w:tab w:val="right" w:pos="9026" w:leader="dot"/>
            </w:tabs>
            <w:rPr/>
          </w:pPr>
          <w:hyperlink w:anchor="__RefHeading___Toc15551268_1280447820">
            <w:r>
              <w:rPr>
                <w:webHidden/>
                <w:rStyle w:val="IndexLink"/>
                <w:rtl w:val="true"/>
              </w:rPr>
              <w:t>عبد الله بن ثنيان بن إبراهيم بن ثنيان بن سعود</w:t>
            </w:r>
            <w:r>
              <w:rPr>
                <w:rStyle w:val="IndexLink"/>
                <w:rtl w:val="true"/>
              </w:rPr>
              <w:tab/>
            </w:r>
            <w:r>
              <w:rPr>
                <w:rStyle w:val="IndexLink"/>
              </w:rPr>
              <w:t>143</w:t>
            </w:r>
          </w:hyperlink>
        </w:p>
        <w:p>
          <w:pPr>
            <w:pStyle w:val="Contents4"/>
            <w:tabs>
              <w:tab w:val="clear" w:pos="8176"/>
              <w:tab w:val="right" w:pos="9026" w:leader="dot"/>
            </w:tabs>
            <w:rPr/>
          </w:pPr>
          <w:hyperlink w:anchor="__RefHeading___Toc15551270_1280447820">
            <w:r>
              <w:rPr>
                <w:webHidden/>
                <w:rStyle w:val="IndexLink"/>
                <w:rtl w:val="true"/>
              </w:rPr>
              <w:t>فيصل بن تركي بن عبد الله للمرة الثانية</w:t>
            </w:r>
            <w:r>
              <w:rPr>
                <w:rStyle w:val="IndexLink"/>
                <w:rtl w:val="true"/>
              </w:rPr>
              <w:tab/>
            </w:r>
            <w:r>
              <w:rPr>
                <w:rStyle w:val="IndexLink"/>
              </w:rPr>
              <w:t>144</w:t>
            </w:r>
          </w:hyperlink>
        </w:p>
        <w:p>
          <w:pPr>
            <w:pStyle w:val="Contents4"/>
            <w:tabs>
              <w:tab w:val="clear" w:pos="8176"/>
              <w:tab w:val="right" w:pos="9026" w:leader="dot"/>
            </w:tabs>
            <w:rPr/>
          </w:pPr>
          <w:hyperlink w:anchor="__RefHeading___Toc15551272_1280447820">
            <w:r>
              <w:rPr>
                <w:webHidden/>
                <w:rStyle w:val="IndexLink"/>
                <w:rtl w:val="true"/>
              </w:rPr>
              <w:t>عبد الله بن فيصل بن تركي</w:t>
            </w:r>
            <w:r>
              <w:rPr>
                <w:rStyle w:val="IndexLink"/>
                <w:rtl w:val="true"/>
              </w:rPr>
              <w:tab/>
            </w:r>
            <w:r>
              <w:rPr>
                <w:rStyle w:val="IndexLink"/>
              </w:rPr>
              <w:t>144</w:t>
            </w:r>
          </w:hyperlink>
        </w:p>
        <w:p>
          <w:pPr>
            <w:pStyle w:val="Contents4"/>
            <w:tabs>
              <w:tab w:val="clear" w:pos="8176"/>
              <w:tab w:val="right" w:pos="9026" w:leader="dot"/>
            </w:tabs>
            <w:rPr/>
          </w:pPr>
          <w:hyperlink w:anchor="__RefHeading___Toc15551274_1280447820">
            <w:r>
              <w:rPr>
                <w:webHidden/>
                <w:rStyle w:val="IndexLink"/>
                <w:rtl w:val="true"/>
              </w:rPr>
              <w:t>سعود بن فيصل بن تركي</w:t>
            </w:r>
            <w:r>
              <w:rPr>
                <w:rStyle w:val="IndexLink"/>
                <w:rtl w:val="true"/>
              </w:rPr>
              <w:tab/>
            </w:r>
            <w:r>
              <w:rPr>
                <w:rStyle w:val="IndexLink"/>
              </w:rPr>
              <w:t>145</w:t>
            </w:r>
          </w:hyperlink>
        </w:p>
        <w:p>
          <w:pPr>
            <w:pStyle w:val="Contents4"/>
            <w:tabs>
              <w:tab w:val="clear" w:pos="8176"/>
              <w:tab w:val="right" w:pos="9026" w:leader="dot"/>
            </w:tabs>
            <w:rPr/>
          </w:pPr>
          <w:hyperlink w:anchor="__RefHeading___Toc15551276_1280447820">
            <w:r>
              <w:rPr>
                <w:webHidden/>
                <w:rStyle w:val="IndexLink"/>
                <w:rtl w:val="true"/>
              </w:rPr>
              <w:t>عبد الله بن فيصل بن تركي للمرة الثانية</w:t>
            </w:r>
            <w:r>
              <w:rPr>
                <w:rStyle w:val="IndexLink"/>
                <w:rtl w:val="true"/>
              </w:rPr>
              <w:tab/>
            </w:r>
            <w:r>
              <w:rPr>
                <w:rStyle w:val="IndexLink"/>
              </w:rPr>
              <w:t>145</w:t>
            </w:r>
          </w:hyperlink>
        </w:p>
        <w:p>
          <w:pPr>
            <w:pStyle w:val="Contents4"/>
            <w:tabs>
              <w:tab w:val="clear" w:pos="8176"/>
              <w:tab w:val="right" w:pos="9026" w:leader="dot"/>
            </w:tabs>
            <w:rPr/>
          </w:pPr>
          <w:hyperlink w:anchor="__RefHeading___Toc15551278_1280447820">
            <w:r>
              <w:rPr>
                <w:webHidden/>
                <w:rStyle w:val="IndexLink"/>
                <w:rtl w:val="true"/>
              </w:rPr>
              <w:t>سقوط الدولة السعودية الثانية وظهور آل الرشيد وسيطرتهم على نجد</w:t>
            </w:r>
            <w:r>
              <w:rPr>
                <w:rStyle w:val="IndexLink"/>
                <w:rtl w:val="true"/>
              </w:rPr>
              <w:tab/>
            </w:r>
            <w:r>
              <w:rPr>
                <w:rStyle w:val="IndexLink"/>
              </w:rPr>
              <w:t>146</w:t>
            </w:r>
          </w:hyperlink>
        </w:p>
        <w:p>
          <w:pPr>
            <w:pStyle w:val="Contents4"/>
            <w:tabs>
              <w:tab w:val="clear" w:pos="8176"/>
              <w:tab w:val="right" w:pos="9026" w:leader="dot"/>
            </w:tabs>
            <w:rPr/>
          </w:pPr>
          <w:hyperlink w:anchor="__RefHeading___Toc15551280_1280447820">
            <w:r>
              <w:rPr>
                <w:webHidden/>
                <w:rStyle w:val="IndexLink"/>
                <w:rtl w:val="true"/>
              </w:rPr>
              <w:t>العداء بين ابن الرشيد وأولاد سعود بن فيصل بن تركي</w:t>
            </w:r>
            <w:r>
              <w:rPr>
                <w:rStyle w:val="IndexLink"/>
                <w:rtl w:val="true"/>
              </w:rPr>
              <w:tab/>
            </w:r>
            <w:r>
              <w:rPr>
                <w:rStyle w:val="IndexLink"/>
              </w:rPr>
              <w:t>146</w:t>
            </w:r>
          </w:hyperlink>
        </w:p>
        <w:p>
          <w:pPr>
            <w:pStyle w:val="Contents4"/>
            <w:tabs>
              <w:tab w:val="clear" w:pos="8176"/>
              <w:tab w:val="right" w:pos="9026" w:leader="dot"/>
            </w:tabs>
            <w:rPr/>
          </w:pPr>
          <w:hyperlink w:anchor="__RefHeading___Toc15551282_1280447820">
            <w:r>
              <w:rPr>
                <w:webHidden/>
                <w:rStyle w:val="IndexLink"/>
                <w:rtl w:val="true"/>
              </w:rPr>
              <w:t>عبد الرحمن بن فيصل بن تركي</w:t>
            </w:r>
            <w:r>
              <w:rPr>
                <w:rStyle w:val="IndexLink"/>
                <w:rtl w:val="true"/>
              </w:rPr>
              <w:tab/>
            </w:r>
            <w:r>
              <w:rPr>
                <w:rStyle w:val="IndexLink"/>
              </w:rPr>
              <w:t>147</w:t>
            </w:r>
          </w:hyperlink>
        </w:p>
        <w:p>
          <w:pPr>
            <w:pStyle w:val="Contents4"/>
            <w:tabs>
              <w:tab w:val="clear" w:pos="8176"/>
              <w:tab w:val="right" w:pos="9026" w:leader="dot"/>
            </w:tabs>
            <w:rPr/>
          </w:pPr>
          <w:hyperlink w:anchor="__RefHeading___Toc15551284_1280447820">
            <w:r>
              <w:rPr>
                <w:webHidden/>
                <w:rStyle w:val="IndexLink"/>
                <w:rtl w:val="true"/>
              </w:rPr>
              <w:t>الدولة السعودية الثانية والعراق</w:t>
            </w:r>
            <w:r>
              <w:rPr>
                <w:rStyle w:val="IndexLink"/>
                <w:rtl w:val="true"/>
              </w:rPr>
              <w:tab/>
            </w:r>
            <w:r>
              <w:rPr>
                <w:rStyle w:val="IndexLink"/>
              </w:rPr>
              <w:t>152</w:t>
            </w:r>
          </w:hyperlink>
        </w:p>
        <w:p>
          <w:pPr>
            <w:pStyle w:val="Contents3"/>
            <w:tabs>
              <w:tab w:val="clear" w:pos="8459"/>
              <w:tab w:val="right" w:pos="9026" w:leader="dot"/>
            </w:tabs>
            <w:rPr/>
          </w:pPr>
          <w:hyperlink w:anchor="__RefHeading___Toc15551286_1280447820">
            <w:r>
              <w:rPr>
                <w:webHidden/>
                <w:rStyle w:val="IndexLink"/>
                <w:rtl w:val="true"/>
              </w:rPr>
              <w:t>حكومة آل الرشيد</w:t>
            </w:r>
            <w:r>
              <w:rPr>
                <w:rStyle w:val="IndexLink"/>
                <w:rtl w:val="true"/>
              </w:rPr>
              <w:tab/>
            </w:r>
            <w:r>
              <w:rPr>
                <w:rStyle w:val="IndexLink"/>
              </w:rPr>
              <w:t>157</w:t>
            </w:r>
          </w:hyperlink>
        </w:p>
        <w:p>
          <w:pPr>
            <w:pStyle w:val="Contents3"/>
            <w:tabs>
              <w:tab w:val="clear" w:pos="8459"/>
              <w:tab w:val="right" w:pos="9026" w:leader="dot"/>
            </w:tabs>
            <w:rPr/>
          </w:pPr>
          <w:hyperlink w:anchor="__RefHeading___Toc15551288_1280447820">
            <w:r>
              <w:rPr>
                <w:webHidden/>
                <w:rStyle w:val="IndexLink"/>
                <w:rtl w:val="true"/>
              </w:rPr>
              <w:t xml:space="preserve">الدولة السعودية الثالثة </w:t>
            </w:r>
            <w:r>
              <w:rPr>
                <w:rStyle w:val="IndexLink"/>
                <w:rtl w:val="true"/>
              </w:rPr>
              <w:t>(</w:t>
            </w:r>
            <w:r>
              <w:rPr>
                <w:rStyle w:val="IndexLink"/>
                <w:rtl w:val="true"/>
              </w:rPr>
              <w:t>الدور الثالث</w:t>
            </w:r>
            <w:r>
              <w:rPr>
                <w:rStyle w:val="IndexLink"/>
                <w:rtl w:val="true"/>
              </w:rPr>
              <w:t>)</w:t>
              <w:tab/>
            </w:r>
            <w:r>
              <w:rPr>
                <w:rStyle w:val="IndexLink"/>
              </w:rPr>
              <w:t>166</w:t>
            </w:r>
          </w:hyperlink>
        </w:p>
        <w:p>
          <w:pPr>
            <w:pStyle w:val="Contents4"/>
            <w:tabs>
              <w:tab w:val="clear" w:pos="8176"/>
              <w:tab w:val="right" w:pos="9026" w:leader="dot"/>
            </w:tabs>
            <w:rPr/>
          </w:pPr>
          <w:hyperlink w:anchor="__RefHeading___Toc15551290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551292_1280447820">
            <w:r>
              <w:rPr>
                <w:webHidden/>
                <w:rStyle w:val="IndexLink"/>
                <w:rtl w:val="true"/>
              </w:rPr>
              <w:t>الملك عبد العزيز آل سعود</w:t>
            </w:r>
            <w:r>
              <w:rPr>
                <w:rStyle w:val="IndexLink"/>
                <w:rtl w:val="true"/>
              </w:rPr>
              <w:tab/>
            </w:r>
            <w:r>
              <w:rPr>
                <w:rStyle w:val="IndexLink"/>
              </w:rPr>
              <w:t>167</w:t>
            </w:r>
          </w:hyperlink>
        </w:p>
        <w:p>
          <w:pPr>
            <w:pStyle w:val="Contents4"/>
            <w:tabs>
              <w:tab w:val="clear" w:pos="8176"/>
              <w:tab w:val="right" w:pos="9026" w:leader="dot"/>
            </w:tabs>
            <w:rPr/>
          </w:pPr>
          <w:hyperlink w:anchor="__RefHeading___Toc15551294_1280447820">
            <w:r>
              <w:rPr>
                <w:webHidden/>
                <w:rStyle w:val="IndexLink"/>
                <w:rtl w:val="true"/>
              </w:rPr>
              <w:t>تنازل عبد الرحمن بن فيصل بالإمرة والإمامة لإبنه عبد العزيز</w:t>
            </w:r>
            <w:r>
              <w:rPr>
                <w:rStyle w:val="IndexLink"/>
                <w:rtl w:val="true"/>
              </w:rPr>
              <w:tab/>
            </w:r>
            <w:r>
              <w:rPr>
                <w:rStyle w:val="IndexLink"/>
              </w:rPr>
              <w:t>173</w:t>
            </w:r>
          </w:hyperlink>
        </w:p>
        <w:p>
          <w:pPr>
            <w:pStyle w:val="Contents4"/>
            <w:tabs>
              <w:tab w:val="clear" w:pos="8176"/>
              <w:tab w:val="right" w:pos="9026" w:leader="dot"/>
            </w:tabs>
            <w:rPr/>
          </w:pPr>
          <w:hyperlink w:anchor="__RefHeading___Toc15551296_1280447820">
            <w:r>
              <w:rPr>
                <w:webHidden/>
                <w:rStyle w:val="IndexLink"/>
                <w:rtl w:val="true"/>
              </w:rPr>
              <w:t>السنوات العشر الأولى من حكم عبد العزيز آل سعود</w:t>
            </w:r>
            <w:r>
              <w:rPr>
                <w:rStyle w:val="IndexLink"/>
                <w:rtl w:val="true"/>
              </w:rPr>
              <w:tab/>
            </w:r>
            <w:r>
              <w:rPr>
                <w:rStyle w:val="IndexLink"/>
              </w:rPr>
              <w:t>173</w:t>
            </w:r>
          </w:hyperlink>
        </w:p>
        <w:p>
          <w:pPr>
            <w:pStyle w:val="Contents4"/>
            <w:tabs>
              <w:tab w:val="clear" w:pos="8176"/>
              <w:tab w:val="right" w:pos="9026" w:leader="dot"/>
            </w:tabs>
            <w:rPr/>
          </w:pPr>
          <w:hyperlink w:anchor="__RefHeading___Toc15551298_1280447820">
            <w:r>
              <w:rPr>
                <w:webHidden/>
                <w:rStyle w:val="IndexLink"/>
                <w:rtl w:val="true"/>
              </w:rPr>
              <w:t>بداية علاقة عبد العزيز آل سعود بالإنكليز</w:t>
            </w:r>
            <w:r>
              <w:rPr>
                <w:rStyle w:val="IndexLink"/>
                <w:rtl w:val="true"/>
              </w:rPr>
              <w:tab/>
            </w:r>
            <w:r>
              <w:rPr>
                <w:rStyle w:val="IndexLink"/>
              </w:rPr>
              <w:t>178</w:t>
            </w:r>
          </w:hyperlink>
        </w:p>
        <w:p>
          <w:pPr>
            <w:pStyle w:val="Contents4"/>
            <w:tabs>
              <w:tab w:val="clear" w:pos="8176"/>
              <w:tab w:val="right" w:pos="9026" w:leader="dot"/>
            </w:tabs>
            <w:rPr/>
          </w:pPr>
          <w:hyperlink w:anchor="__RefHeading___Toc15551300_1280447820">
            <w:r>
              <w:rPr>
                <w:webHidden/>
                <w:rStyle w:val="IndexLink"/>
                <w:rtl w:val="true"/>
              </w:rPr>
              <w:t>ابن سعود والشريف حسين</w:t>
            </w:r>
            <w:r>
              <w:rPr>
                <w:rStyle w:val="IndexLink"/>
                <w:rtl w:val="true"/>
              </w:rPr>
              <w:tab/>
            </w:r>
            <w:r>
              <w:rPr>
                <w:rStyle w:val="IndexLink"/>
              </w:rPr>
              <w:t>198</w:t>
            </w:r>
          </w:hyperlink>
        </w:p>
        <w:p>
          <w:pPr>
            <w:pStyle w:val="Contents4"/>
            <w:tabs>
              <w:tab w:val="clear" w:pos="8176"/>
              <w:tab w:val="right" w:pos="9026" w:leader="dot"/>
            </w:tabs>
            <w:rPr/>
          </w:pPr>
          <w:hyperlink w:anchor="__RefHeading___Toc15551302_1280447820">
            <w:r>
              <w:rPr>
                <w:webHidden/>
                <w:rStyle w:val="IndexLink"/>
                <w:rtl w:val="true"/>
              </w:rPr>
              <w:t>الموقف البريطاني بين الأمير عبد العزيز والشريف حسين</w:t>
            </w:r>
            <w:r>
              <w:rPr>
                <w:rStyle w:val="IndexLink"/>
                <w:rtl w:val="true"/>
              </w:rPr>
              <w:tab/>
            </w:r>
            <w:r>
              <w:rPr>
                <w:rStyle w:val="IndexLink"/>
              </w:rPr>
              <w:t>202</w:t>
            </w:r>
          </w:hyperlink>
        </w:p>
        <w:p>
          <w:pPr>
            <w:pStyle w:val="Contents3"/>
            <w:tabs>
              <w:tab w:val="clear" w:pos="8459"/>
              <w:tab w:val="right" w:pos="9026" w:leader="dot"/>
            </w:tabs>
            <w:rPr/>
          </w:pPr>
          <w:hyperlink w:anchor="__RefHeading___Toc15551304_1280447820">
            <w:r>
              <w:rPr>
                <w:webHidden/>
                <w:rStyle w:val="IndexLink"/>
                <w:rtl w:val="true"/>
              </w:rPr>
              <w:t>الإخوان النجديين</w:t>
            </w:r>
            <w:r>
              <w:rPr>
                <w:rStyle w:val="IndexLink"/>
                <w:rtl w:val="true"/>
              </w:rPr>
              <w:tab/>
            </w:r>
            <w:r>
              <w:rPr>
                <w:rStyle w:val="IndexLink"/>
              </w:rPr>
              <w:t>209</w:t>
            </w:r>
          </w:hyperlink>
        </w:p>
        <w:p>
          <w:pPr>
            <w:pStyle w:val="Contents4"/>
            <w:tabs>
              <w:tab w:val="clear" w:pos="8176"/>
              <w:tab w:val="right" w:pos="9026" w:leader="dot"/>
            </w:tabs>
            <w:rPr/>
          </w:pPr>
          <w:hyperlink w:anchor="__RefHeading___Toc15551306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5551308_1280447820">
            <w:r>
              <w:rPr>
                <w:webHidden/>
                <w:rStyle w:val="IndexLink"/>
                <w:rtl w:val="true"/>
              </w:rPr>
              <w:t>تأسيس حركة الإخوان النجديين</w:t>
            </w:r>
            <w:r>
              <w:rPr>
                <w:rStyle w:val="IndexLink"/>
                <w:rtl w:val="true"/>
              </w:rPr>
              <w:tab/>
            </w:r>
            <w:r>
              <w:rPr>
                <w:rStyle w:val="IndexLink"/>
              </w:rPr>
              <w:t>211</w:t>
            </w:r>
          </w:hyperlink>
        </w:p>
        <w:p>
          <w:pPr>
            <w:pStyle w:val="Contents4"/>
            <w:tabs>
              <w:tab w:val="clear" w:pos="8176"/>
              <w:tab w:val="right" w:pos="9026" w:leader="dot"/>
            </w:tabs>
            <w:rPr/>
          </w:pPr>
          <w:hyperlink w:anchor="__RefHeading___Toc15551310_1280447820">
            <w:r>
              <w:rPr>
                <w:webHidden/>
                <w:rStyle w:val="IndexLink"/>
                <w:rtl w:val="true"/>
              </w:rPr>
              <w:t>عقيدة واسم حركة الإخوان النجديين</w:t>
            </w:r>
            <w:r>
              <w:rPr>
                <w:rStyle w:val="IndexLink"/>
                <w:rtl w:val="true"/>
              </w:rPr>
              <w:tab/>
            </w:r>
            <w:r>
              <w:rPr>
                <w:rStyle w:val="IndexLink"/>
              </w:rPr>
              <w:t>225</w:t>
            </w:r>
          </w:hyperlink>
        </w:p>
        <w:p>
          <w:pPr>
            <w:pStyle w:val="Contents4"/>
            <w:tabs>
              <w:tab w:val="clear" w:pos="8176"/>
              <w:tab w:val="right" w:pos="9026" w:leader="dot"/>
            </w:tabs>
            <w:rPr/>
          </w:pPr>
          <w:hyperlink w:anchor="__RefHeading___Toc15551312_1280447820">
            <w:r>
              <w:rPr>
                <w:webHidden/>
                <w:rStyle w:val="IndexLink"/>
                <w:rtl w:val="true"/>
              </w:rPr>
              <w:t>قادة الإخوان النجديين</w:t>
            </w:r>
            <w:r>
              <w:rPr>
                <w:rStyle w:val="IndexLink"/>
                <w:rtl w:val="true"/>
              </w:rPr>
              <w:tab/>
            </w:r>
            <w:r>
              <w:rPr>
                <w:rStyle w:val="IndexLink"/>
              </w:rPr>
              <w:t>244</w:t>
            </w:r>
          </w:hyperlink>
        </w:p>
        <w:p>
          <w:pPr>
            <w:pStyle w:val="Contents5"/>
            <w:tabs>
              <w:tab w:val="clear" w:pos="7892"/>
              <w:tab w:val="right" w:pos="9026" w:leader="dot"/>
            </w:tabs>
            <w:rPr/>
          </w:pPr>
          <w:hyperlink w:anchor="__RefHeading___Toc15551314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5551316_1280447820">
            <w:r>
              <w:rPr>
                <w:webHidden/>
                <w:rStyle w:val="IndexLink"/>
              </w:rPr>
              <w:t>1</w:t>
            </w:r>
            <w:r>
              <w:rPr>
                <w:rStyle w:val="IndexLink"/>
                <w:rtl w:val="true"/>
              </w:rPr>
              <w:t xml:space="preserve"> - </w:t>
            </w:r>
            <w:r>
              <w:rPr>
                <w:rStyle w:val="IndexLink"/>
                <w:rtl w:val="true"/>
              </w:rPr>
              <w:t xml:space="preserve">فيصل الدويش </w:t>
            </w:r>
            <w:r>
              <w:rPr>
                <w:rStyle w:val="IndexLink"/>
                <w:rtl w:val="true"/>
              </w:rPr>
              <w:t>:</w:t>
              <w:tab/>
            </w:r>
            <w:r>
              <w:rPr>
                <w:rStyle w:val="IndexLink"/>
              </w:rPr>
              <w:t>245</w:t>
            </w:r>
          </w:hyperlink>
        </w:p>
        <w:p>
          <w:pPr>
            <w:pStyle w:val="Contents5"/>
            <w:tabs>
              <w:tab w:val="clear" w:pos="7892"/>
              <w:tab w:val="right" w:pos="9026" w:leader="dot"/>
            </w:tabs>
            <w:rPr/>
          </w:pPr>
          <w:hyperlink w:anchor="__RefHeading___Toc15551318_1280447820">
            <w:r>
              <w:rPr>
                <w:webHidden/>
                <w:rStyle w:val="IndexLink"/>
              </w:rPr>
              <w:t>2</w:t>
            </w:r>
            <w:r>
              <w:rPr>
                <w:rStyle w:val="IndexLink"/>
                <w:rtl w:val="true"/>
              </w:rPr>
              <w:t xml:space="preserve"> - </w:t>
            </w:r>
            <w:r>
              <w:rPr>
                <w:rStyle w:val="IndexLink"/>
                <w:rtl w:val="true"/>
              </w:rPr>
              <w:t xml:space="preserve">ضيدان بن حثلين </w:t>
            </w:r>
            <w:r>
              <w:rPr>
                <w:rStyle w:val="IndexLink"/>
                <w:rtl w:val="true"/>
              </w:rPr>
              <w:t>:</w:t>
              <w:tab/>
            </w:r>
            <w:r>
              <w:rPr>
                <w:rStyle w:val="IndexLink"/>
              </w:rPr>
              <w:t>249</w:t>
            </w:r>
          </w:hyperlink>
        </w:p>
        <w:p>
          <w:pPr>
            <w:pStyle w:val="Contents5"/>
            <w:tabs>
              <w:tab w:val="clear" w:pos="7892"/>
              <w:tab w:val="right" w:pos="9026" w:leader="dot"/>
            </w:tabs>
            <w:rPr/>
          </w:pPr>
          <w:hyperlink w:anchor="__RefHeading___Toc15551320_1280447820">
            <w:r>
              <w:rPr>
                <w:webHidden/>
                <w:rStyle w:val="IndexLink"/>
              </w:rPr>
              <w:t>3</w:t>
            </w:r>
            <w:r>
              <w:rPr>
                <w:rStyle w:val="IndexLink"/>
                <w:rtl w:val="true"/>
              </w:rPr>
              <w:t>-</w:t>
            </w:r>
            <w:r>
              <w:rPr>
                <w:rStyle w:val="IndexLink"/>
                <w:rtl w:val="true"/>
              </w:rPr>
              <w:t xml:space="preserve">سلطان بن بجاد </w:t>
            </w:r>
            <w:r>
              <w:rPr>
                <w:rStyle w:val="IndexLink"/>
                <w:rtl w:val="true"/>
              </w:rPr>
              <w:t>:</w:t>
              <w:tab/>
            </w:r>
            <w:r>
              <w:rPr>
                <w:rStyle w:val="IndexLink"/>
              </w:rPr>
              <w:t>252</w:t>
            </w:r>
          </w:hyperlink>
        </w:p>
        <w:p>
          <w:pPr>
            <w:pStyle w:val="Contents4"/>
            <w:tabs>
              <w:tab w:val="clear" w:pos="8176"/>
              <w:tab w:val="right" w:pos="9026" w:leader="dot"/>
            </w:tabs>
            <w:rPr/>
          </w:pPr>
          <w:hyperlink w:anchor="__RefHeading___Toc15551322_1280447820">
            <w:r>
              <w:rPr>
                <w:webHidden/>
                <w:rStyle w:val="IndexLink"/>
                <w:rtl w:val="true"/>
              </w:rPr>
              <w:t>عقاب بن محيا</w:t>
            </w:r>
            <w:r>
              <w:rPr>
                <w:rStyle w:val="IndexLink"/>
                <w:rtl w:val="true"/>
              </w:rPr>
              <w:tab/>
            </w:r>
            <w:r>
              <w:rPr>
                <w:rStyle w:val="IndexLink"/>
              </w:rPr>
              <w:t>258</w:t>
            </w:r>
          </w:hyperlink>
        </w:p>
        <w:p>
          <w:pPr>
            <w:pStyle w:val="Contents4"/>
            <w:tabs>
              <w:tab w:val="clear" w:pos="8176"/>
              <w:tab w:val="right" w:pos="9026" w:leader="dot"/>
            </w:tabs>
            <w:rPr/>
          </w:pPr>
          <w:hyperlink w:anchor="__RefHeading___Toc15551324_1280447820">
            <w:r>
              <w:rPr>
                <w:webHidden/>
                <w:rStyle w:val="IndexLink"/>
                <w:rtl w:val="true"/>
              </w:rPr>
              <w:t>حجاب بن نحيت</w:t>
            </w:r>
            <w:r>
              <w:rPr>
                <w:rStyle w:val="IndexLink"/>
                <w:rtl w:val="true"/>
              </w:rPr>
              <w:tab/>
            </w:r>
            <w:r>
              <w:rPr>
                <w:rStyle w:val="IndexLink"/>
              </w:rPr>
              <w:t>260</w:t>
            </w:r>
          </w:hyperlink>
        </w:p>
        <w:p>
          <w:pPr>
            <w:pStyle w:val="Contents4"/>
            <w:tabs>
              <w:tab w:val="clear" w:pos="8176"/>
              <w:tab w:val="right" w:pos="9026" w:leader="dot"/>
            </w:tabs>
            <w:rPr/>
          </w:pPr>
          <w:hyperlink w:anchor="__RefHeading___Toc15551326_1280447820">
            <w:r>
              <w:rPr>
                <w:webHidden/>
                <w:rStyle w:val="IndexLink"/>
                <w:rtl w:val="true"/>
              </w:rPr>
              <w:t>عبد المحسن الفرم</w:t>
            </w:r>
            <w:r>
              <w:rPr>
                <w:rStyle w:val="IndexLink"/>
                <w:rtl w:val="true"/>
              </w:rPr>
              <w:tab/>
            </w:r>
            <w:r>
              <w:rPr>
                <w:rStyle w:val="IndexLink"/>
              </w:rPr>
              <w:t>261</w:t>
            </w:r>
          </w:hyperlink>
        </w:p>
        <w:p>
          <w:pPr>
            <w:pStyle w:val="Contents4"/>
            <w:tabs>
              <w:tab w:val="clear" w:pos="8176"/>
              <w:tab w:val="right" w:pos="9026" w:leader="dot"/>
            </w:tabs>
            <w:rPr/>
          </w:pPr>
          <w:hyperlink w:anchor="__RefHeading___Toc15551328_1280447820">
            <w:r>
              <w:rPr>
                <w:webHidden/>
                <w:rStyle w:val="IndexLink"/>
                <w:rtl w:val="true"/>
              </w:rPr>
              <w:t>خالد بن لؤي</w:t>
            </w:r>
            <w:r>
              <w:rPr>
                <w:rStyle w:val="IndexLink"/>
                <w:rtl w:val="true"/>
              </w:rPr>
              <w:tab/>
            </w:r>
            <w:r>
              <w:rPr>
                <w:rStyle w:val="IndexLink"/>
              </w:rPr>
              <w:t>263</w:t>
            </w:r>
          </w:hyperlink>
        </w:p>
        <w:p>
          <w:pPr>
            <w:pStyle w:val="Contents4"/>
            <w:tabs>
              <w:tab w:val="clear" w:pos="8176"/>
              <w:tab w:val="right" w:pos="9026" w:leader="dot"/>
            </w:tabs>
            <w:rPr/>
          </w:pPr>
          <w:hyperlink w:anchor="__RefHeading___Toc15551330_1280447820">
            <w:r>
              <w:rPr>
                <w:webHidden/>
                <w:rStyle w:val="IndexLink"/>
                <w:rtl w:val="true"/>
              </w:rPr>
              <w:t>قِعيدان بن درويش</w:t>
            </w:r>
            <w:r>
              <w:rPr>
                <w:rStyle w:val="IndexLink"/>
                <w:rtl w:val="true"/>
              </w:rPr>
              <w:tab/>
            </w:r>
            <w:r>
              <w:rPr>
                <w:rStyle w:val="IndexLink"/>
              </w:rPr>
              <w:t>264</w:t>
            </w:r>
          </w:hyperlink>
        </w:p>
        <w:p>
          <w:pPr>
            <w:pStyle w:val="Contents4"/>
            <w:tabs>
              <w:tab w:val="clear" w:pos="8176"/>
              <w:tab w:val="right" w:pos="9026" w:leader="dot"/>
            </w:tabs>
            <w:rPr/>
          </w:pPr>
          <w:hyperlink w:anchor="__RefHeading___Toc15551332_1280447820">
            <w:r>
              <w:rPr>
                <w:webHidden/>
                <w:rStyle w:val="IndexLink"/>
                <w:rtl w:val="true"/>
              </w:rPr>
              <w:t>عبد العزيز الدويش</w:t>
            </w:r>
            <w:r>
              <w:rPr>
                <w:rStyle w:val="IndexLink"/>
                <w:rtl w:val="true"/>
              </w:rPr>
              <w:tab/>
            </w:r>
            <w:r>
              <w:rPr>
                <w:rStyle w:val="IndexLink"/>
              </w:rPr>
              <w:t>265</w:t>
            </w:r>
          </w:hyperlink>
        </w:p>
        <w:p>
          <w:pPr>
            <w:pStyle w:val="Contents4"/>
            <w:tabs>
              <w:tab w:val="clear" w:pos="8176"/>
              <w:tab w:val="right" w:pos="9026" w:leader="dot"/>
            </w:tabs>
            <w:rPr/>
          </w:pPr>
          <w:hyperlink w:anchor="__RefHeading___Toc15551334_1280447820">
            <w:r>
              <w:rPr>
                <w:webHidden/>
                <w:rStyle w:val="IndexLink"/>
                <w:rtl w:val="true"/>
              </w:rPr>
              <w:t>هايف بن شقير</w:t>
            </w:r>
            <w:r>
              <w:rPr>
                <w:rStyle w:val="IndexLink"/>
                <w:rtl w:val="true"/>
              </w:rPr>
              <w:tab/>
            </w:r>
            <w:r>
              <w:rPr>
                <w:rStyle w:val="IndexLink"/>
              </w:rPr>
              <w:t>266</w:t>
            </w:r>
          </w:hyperlink>
        </w:p>
        <w:p>
          <w:pPr>
            <w:pStyle w:val="Contents4"/>
            <w:tabs>
              <w:tab w:val="clear" w:pos="8176"/>
              <w:tab w:val="right" w:pos="9026" w:leader="dot"/>
            </w:tabs>
            <w:rPr/>
          </w:pPr>
          <w:hyperlink w:anchor="__RefHeading___Toc15551336_1280447820">
            <w:r>
              <w:rPr>
                <w:webHidden/>
                <w:rStyle w:val="IndexLink"/>
                <w:rtl w:val="true"/>
              </w:rPr>
              <w:t>غارات الأخوان النجديين على العراق</w:t>
            </w:r>
            <w:r>
              <w:rPr>
                <w:rStyle w:val="IndexLink"/>
                <w:rtl w:val="true"/>
              </w:rPr>
              <w:tab/>
            </w:r>
            <w:r>
              <w:rPr>
                <w:rStyle w:val="IndexLink"/>
              </w:rPr>
              <w:t>270</w:t>
            </w:r>
          </w:hyperlink>
        </w:p>
        <w:p>
          <w:pPr>
            <w:pStyle w:val="Contents4"/>
            <w:tabs>
              <w:tab w:val="clear" w:pos="8176"/>
              <w:tab w:val="right" w:pos="9026" w:leader="dot"/>
            </w:tabs>
            <w:rPr/>
          </w:pPr>
          <w:hyperlink w:anchor="__RefHeading___Toc15551338_1280447820">
            <w:r>
              <w:rPr>
                <w:webHidden/>
                <w:rStyle w:val="IndexLink"/>
                <w:rtl w:val="true"/>
              </w:rPr>
              <w:t>هجمات الإخوان النجديين الأولى</w:t>
            </w:r>
            <w:r>
              <w:rPr>
                <w:rStyle w:val="IndexLink"/>
                <w:rtl w:val="true"/>
              </w:rPr>
              <w:tab/>
            </w:r>
            <w:r>
              <w:rPr>
                <w:rStyle w:val="IndexLink"/>
              </w:rPr>
              <w:t>276</w:t>
            </w:r>
          </w:hyperlink>
        </w:p>
        <w:p>
          <w:pPr>
            <w:pStyle w:val="Contents5"/>
            <w:tabs>
              <w:tab w:val="clear" w:pos="7892"/>
              <w:tab w:val="right" w:pos="9026" w:leader="dot"/>
            </w:tabs>
            <w:rPr/>
          </w:pPr>
          <w:hyperlink w:anchor="__RefHeading___Toc15551340_1280447820">
            <w:r>
              <w:rPr>
                <w:webHidden/>
                <w:rStyle w:val="IndexLink"/>
              </w:rPr>
              <w:t>1</w:t>
            </w:r>
            <w:r>
              <w:rPr>
                <w:rStyle w:val="IndexLink"/>
                <w:rtl w:val="true"/>
              </w:rPr>
              <w:t xml:space="preserve">- </w:t>
            </w:r>
            <w:r>
              <w:rPr>
                <w:rStyle w:val="IndexLink"/>
                <w:rtl w:val="true"/>
              </w:rPr>
              <w:t>الهجوم على قبيلة الظفير</w:t>
            </w:r>
            <w:r>
              <w:rPr>
                <w:rStyle w:val="IndexLink"/>
                <w:rtl w:val="true"/>
              </w:rPr>
              <w:tab/>
            </w:r>
            <w:r>
              <w:rPr>
                <w:rStyle w:val="IndexLink"/>
              </w:rPr>
              <w:t>276</w:t>
            </w:r>
          </w:hyperlink>
        </w:p>
        <w:p>
          <w:pPr>
            <w:pStyle w:val="Contents5"/>
            <w:tabs>
              <w:tab w:val="clear" w:pos="7892"/>
              <w:tab w:val="right" w:pos="9026" w:leader="dot"/>
            </w:tabs>
            <w:rPr/>
          </w:pPr>
          <w:hyperlink w:anchor="__RefHeading___Toc15551342_1280447820">
            <w:r>
              <w:rPr>
                <w:webHidden/>
                <w:rStyle w:val="IndexLink"/>
              </w:rPr>
              <w:t>2</w:t>
            </w:r>
            <w:r>
              <w:rPr>
                <w:rStyle w:val="IndexLink"/>
                <w:rtl w:val="true"/>
              </w:rPr>
              <w:t xml:space="preserve">- </w:t>
            </w:r>
            <w:r>
              <w:rPr>
                <w:rStyle w:val="IndexLink"/>
                <w:rtl w:val="true"/>
              </w:rPr>
              <w:t>الهجوم على عشائر السماوة</w:t>
            </w:r>
            <w:r>
              <w:rPr>
                <w:rStyle w:val="IndexLink"/>
                <w:rtl w:val="true"/>
              </w:rPr>
              <w:tab/>
            </w:r>
            <w:r>
              <w:rPr>
                <w:rStyle w:val="IndexLink"/>
              </w:rPr>
              <w:t>277</w:t>
            </w:r>
          </w:hyperlink>
        </w:p>
        <w:p>
          <w:pPr>
            <w:pStyle w:val="Contents5"/>
            <w:tabs>
              <w:tab w:val="clear" w:pos="7892"/>
              <w:tab w:val="right" w:pos="9026" w:leader="dot"/>
            </w:tabs>
            <w:rPr/>
          </w:pPr>
          <w:hyperlink w:anchor="__RefHeading___Toc15551344_1280447820">
            <w:r>
              <w:rPr>
                <w:webHidden/>
                <w:rStyle w:val="IndexLink"/>
              </w:rPr>
              <w:t>3</w:t>
            </w:r>
            <w:r>
              <w:rPr>
                <w:rStyle w:val="IndexLink"/>
                <w:rtl w:val="true"/>
              </w:rPr>
              <w:t>-</w:t>
            </w:r>
            <w:r>
              <w:rPr>
                <w:rStyle w:val="IndexLink"/>
                <w:rtl w:val="true"/>
              </w:rPr>
              <w:t>الهجوم على أفراد من شمّر المقيمين بين النجف والسماوة</w:t>
            </w:r>
            <w:r>
              <w:rPr>
                <w:rStyle w:val="IndexLink"/>
                <w:rtl w:val="true"/>
              </w:rPr>
              <w:tab/>
            </w:r>
            <w:r>
              <w:rPr>
                <w:rStyle w:val="IndexLink"/>
              </w:rPr>
              <w:t>278</w:t>
            </w:r>
          </w:hyperlink>
        </w:p>
        <w:p>
          <w:pPr>
            <w:pStyle w:val="Contents5"/>
            <w:tabs>
              <w:tab w:val="clear" w:pos="7892"/>
              <w:tab w:val="right" w:pos="9026" w:leader="dot"/>
            </w:tabs>
            <w:rPr/>
          </w:pPr>
          <w:hyperlink w:anchor="__RefHeading___Toc15551346_1280447820">
            <w:r>
              <w:rPr>
                <w:webHidden/>
                <w:rStyle w:val="IndexLink"/>
              </w:rPr>
              <w:t>4</w:t>
            </w:r>
            <w:r>
              <w:rPr>
                <w:rStyle w:val="IndexLink"/>
                <w:rtl w:val="true"/>
              </w:rPr>
              <w:t xml:space="preserve">- </w:t>
            </w:r>
            <w:r>
              <w:rPr>
                <w:rStyle w:val="IndexLink"/>
                <w:rtl w:val="true"/>
              </w:rPr>
              <w:t>هجوم قبيلة الدويش الوهابية على أطراف المنتفق</w:t>
            </w:r>
            <w:r>
              <w:rPr>
                <w:rStyle w:val="IndexLink"/>
                <w:rtl w:val="true"/>
              </w:rPr>
              <w:tab/>
            </w:r>
            <w:r>
              <w:rPr>
                <w:rStyle w:val="IndexLink"/>
              </w:rPr>
              <w:t>278</w:t>
            </w:r>
          </w:hyperlink>
        </w:p>
        <w:p>
          <w:pPr>
            <w:pStyle w:val="Contents4"/>
            <w:tabs>
              <w:tab w:val="clear" w:pos="8176"/>
              <w:tab w:val="right" w:pos="9026" w:leader="dot"/>
            </w:tabs>
            <w:rPr/>
          </w:pPr>
          <w:hyperlink w:anchor="__RefHeading___Toc15551348_1280447820">
            <w:r>
              <w:rPr>
                <w:webHidden/>
                <w:rStyle w:val="IndexLink"/>
                <w:rtl w:val="true"/>
              </w:rPr>
              <w:t>الوضع العام في العراق بعد هذه الهجمات</w:t>
            </w:r>
            <w:r>
              <w:rPr>
                <w:rStyle w:val="IndexLink"/>
                <w:rtl w:val="true"/>
              </w:rPr>
              <w:tab/>
            </w:r>
            <w:r>
              <w:rPr>
                <w:rStyle w:val="IndexLink"/>
              </w:rPr>
              <w:t>280</w:t>
            </w:r>
          </w:hyperlink>
        </w:p>
        <w:p>
          <w:pPr>
            <w:pStyle w:val="Contents3"/>
            <w:tabs>
              <w:tab w:val="clear" w:pos="8459"/>
              <w:tab w:val="right" w:pos="9026" w:leader="dot"/>
            </w:tabs>
            <w:rPr/>
          </w:pPr>
          <w:hyperlink w:anchor="__RefHeading___Toc15551350_1280447820">
            <w:r>
              <w:rPr>
                <w:webHidden/>
                <w:rStyle w:val="IndexLink"/>
                <w:rtl w:val="true"/>
              </w:rPr>
              <w:t>مؤتمر كربلاء</w:t>
            </w:r>
            <w:r>
              <w:rPr>
                <w:rStyle w:val="IndexLink"/>
                <w:rtl w:val="true"/>
              </w:rPr>
              <w:tab/>
            </w:r>
            <w:r>
              <w:rPr>
                <w:rStyle w:val="IndexLink"/>
              </w:rPr>
              <w:t>289</w:t>
            </w:r>
          </w:hyperlink>
        </w:p>
        <w:p>
          <w:pPr>
            <w:pStyle w:val="Contents4"/>
            <w:tabs>
              <w:tab w:val="clear" w:pos="8176"/>
              <w:tab w:val="right" w:pos="9026" w:leader="dot"/>
            </w:tabs>
            <w:rPr/>
          </w:pPr>
          <w:hyperlink w:anchor="__RefHeading___Toc15551352_128044782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15551354_1280447820">
            <w:r>
              <w:rPr>
                <w:webHidden/>
                <w:rStyle w:val="IndexLink"/>
                <w:rtl w:val="true"/>
              </w:rPr>
              <w:t>هل كان الإنكليز على علم مسبق بهجمات الإخوان؟</w:t>
            </w:r>
            <w:r>
              <w:rPr>
                <w:rStyle w:val="IndexLink"/>
                <w:rtl w:val="true"/>
              </w:rPr>
              <w:tab/>
            </w:r>
            <w:r>
              <w:rPr>
                <w:rStyle w:val="IndexLink"/>
              </w:rPr>
              <w:t>290</w:t>
            </w:r>
          </w:hyperlink>
        </w:p>
        <w:p>
          <w:pPr>
            <w:pStyle w:val="Contents4"/>
            <w:tabs>
              <w:tab w:val="clear" w:pos="8176"/>
              <w:tab w:val="right" w:pos="9026" w:leader="dot"/>
            </w:tabs>
            <w:rPr/>
          </w:pPr>
          <w:hyperlink w:anchor="__RefHeading___Toc15551356_1280447820">
            <w:r>
              <w:rPr>
                <w:webHidden/>
                <w:rStyle w:val="IndexLink"/>
                <w:rtl w:val="true"/>
              </w:rPr>
              <w:t>هياج الرأي العام في العراق</w:t>
            </w:r>
            <w:r>
              <w:rPr>
                <w:rStyle w:val="IndexLink"/>
                <w:rtl w:val="true"/>
              </w:rPr>
              <w:tab/>
            </w:r>
            <w:r>
              <w:rPr>
                <w:rStyle w:val="IndexLink"/>
              </w:rPr>
              <w:t>299</w:t>
            </w:r>
          </w:hyperlink>
        </w:p>
        <w:p>
          <w:pPr>
            <w:pStyle w:val="Contents4"/>
            <w:tabs>
              <w:tab w:val="clear" w:pos="8176"/>
              <w:tab w:val="right" w:pos="9026" w:leader="dot"/>
            </w:tabs>
            <w:rPr/>
          </w:pPr>
          <w:hyperlink w:anchor="__RefHeading___Toc15551358_1280447820">
            <w:r>
              <w:rPr>
                <w:webHidden/>
                <w:rStyle w:val="IndexLink"/>
                <w:rtl w:val="true"/>
              </w:rPr>
              <w:t>موقف الملك فيصل الأول</w:t>
            </w:r>
            <w:r>
              <w:rPr>
                <w:rStyle w:val="IndexLink"/>
                <w:rtl w:val="true"/>
              </w:rPr>
              <w:tab/>
            </w:r>
            <w:r>
              <w:rPr>
                <w:rStyle w:val="IndexLink"/>
              </w:rPr>
              <w:t>301</w:t>
            </w:r>
          </w:hyperlink>
        </w:p>
        <w:p>
          <w:pPr>
            <w:pStyle w:val="Contents4"/>
            <w:tabs>
              <w:tab w:val="clear" w:pos="8176"/>
              <w:tab w:val="right" w:pos="9026" w:leader="dot"/>
            </w:tabs>
            <w:rPr/>
          </w:pPr>
          <w:hyperlink w:anchor="__RefHeading___Toc15551360_1280447820">
            <w:r>
              <w:rPr>
                <w:webHidden/>
                <w:rStyle w:val="IndexLink"/>
                <w:rtl w:val="true"/>
              </w:rPr>
              <w:t>الدعوة لعقد مؤتمر شعبي في كربلاء</w:t>
            </w:r>
            <w:r>
              <w:rPr>
                <w:rStyle w:val="IndexLink"/>
                <w:rtl w:val="true"/>
              </w:rPr>
              <w:tab/>
            </w:r>
            <w:r>
              <w:rPr>
                <w:rStyle w:val="IndexLink"/>
              </w:rPr>
              <w:t>319</w:t>
            </w:r>
          </w:hyperlink>
        </w:p>
        <w:p>
          <w:pPr>
            <w:pStyle w:val="Contents4"/>
            <w:tabs>
              <w:tab w:val="clear" w:pos="8176"/>
              <w:tab w:val="right" w:pos="9026" w:leader="dot"/>
            </w:tabs>
            <w:rPr/>
          </w:pPr>
          <w:hyperlink w:anchor="__RefHeading___Toc15551362_1280447820">
            <w:r>
              <w:rPr>
                <w:webHidden/>
                <w:rStyle w:val="IndexLink"/>
                <w:rtl w:val="true"/>
              </w:rPr>
              <w:t>إجراءات الامام الخالصي وموقف الحكومة من انعقاد المؤتمر</w:t>
            </w:r>
            <w:r>
              <w:rPr>
                <w:rStyle w:val="IndexLink"/>
                <w:rtl w:val="true"/>
              </w:rPr>
              <w:tab/>
            </w:r>
            <w:r>
              <w:rPr>
                <w:rStyle w:val="IndexLink"/>
              </w:rPr>
              <w:t>324</w:t>
            </w:r>
          </w:hyperlink>
        </w:p>
        <w:p>
          <w:pPr>
            <w:pStyle w:val="Contents4"/>
            <w:tabs>
              <w:tab w:val="clear" w:pos="8176"/>
              <w:tab w:val="right" w:pos="9026" w:leader="dot"/>
            </w:tabs>
            <w:rPr/>
          </w:pPr>
          <w:hyperlink w:anchor="__RefHeading___Toc15551364_1280447820">
            <w:r>
              <w:rPr>
                <w:webHidden/>
                <w:rStyle w:val="IndexLink"/>
                <w:rtl w:val="true"/>
              </w:rPr>
              <w:t>موقف الملك فيصل من الدعوة إلى المؤتمر</w:t>
            </w:r>
            <w:r>
              <w:rPr>
                <w:rStyle w:val="IndexLink"/>
                <w:rtl w:val="true"/>
              </w:rPr>
              <w:tab/>
            </w:r>
            <w:r>
              <w:rPr>
                <w:rStyle w:val="IndexLink"/>
              </w:rPr>
              <w:t>328</w:t>
            </w:r>
          </w:hyperlink>
        </w:p>
        <w:p>
          <w:pPr>
            <w:pStyle w:val="Contents4"/>
            <w:tabs>
              <w:tab w:val="clear" w:pos="8176"/>
              <w:tab w:val="right" w:pos="9026" w:leader="dot"/>
            </w:tabs>
            <w:rPr/>
          </w:pPr>
          <w:hyperlink w:anchor="__RefHeading___Toc15551366_1280447820">
            <w:r>
              <w:rPr>
                <w:webHidden/>
                <w:rStyle w:val="IndexLink"/>
                <w:rtl w:val="true"/>
              </w:rPr>
              <w:t>بيان لمتصرف كربلاء إلى الأهالي</w:t>
            </w:r>
            <w:r>
              <w:rPr>
                <w:rStyle w:val="IndexLink"/>
                <w:rtl w:val="true"/>
              </w:rPr>
              <w:tab/>
            </w:r>
            <w:r>
              <w:rPr>
                <w:rStyle w:val="IndexLink"/>
              </w:rPr>
              <w:t>329</w:t>
            </w:r>
          </w:hyperlink>
        </w:p>
        <w:p>
          <w:pPr>
            <w:pStyle w:val="Contents4"/>
            <w:tabs>
              <w:tab w:val="clear" w:pos="8176"/>
              <w:tab w:val="right" w:pos="9026" w:leader="dot"/>
            </w:tabs>
            <w:rPr/>
          </w:pPr>
          <w:hyperlink w:anchor="__RefHeading___Toc15551368_1280447820">
            <w:r>
              <w:rPr>
                <w:webHidden/>
                <w:rStyle w:val="IndexLink"/>
                <w:rtl w:val="true"/>
              </w:rPr>
              <w:t>توجه الامام الخالصي نحو كربلاء</w:t>
            </w:r>
            <w:r>
              <w:rPr>
                <w:rStyle w:val="IndexLink"/>
                <w:rtl w:val="true"/>
              </w:rPr>
              <w:tab/>
            </w:r>
            <w:r>
              <w:rPr>
                <w:rStyle w:val="IndexLink"/>
              </w:rPr>
              <w:t>335</w:t>
            </w:r>
          </w:hyperlink>
        </w:p>
        <w:p>
          <w:pPr>
            <w:pStyle w:val="Contents4"/>
            <w:tabs>
              <w:tab w:val="clear" w:pos="8176"/>
              <w:tab w:val="right" w:pos="9026" w:leader="dot"/>
            </w:tabs>
            <w:rPr/>
          </w:pPr>
          <w:hyperlink w:anchor="__RefHeading___Toc15551370_1280447820">
            <w:r>
              <w:rPr>
                <w:webHidden/>
                <w:rStyle w:val="IndexLink"/>
                <w:rtl w:val="true"/>
              </w:rPr>
              <w:t>علماء بغداد ورأيهم ب</w:t>
            </w:r>
            <w:r>
              <w:rPr>
                <w:rStyle w:val="IndexLink"/>
                <w:rtl w:val="true"/>
              </w:rPr>
              <w:t xml:space="preserve">-( </w:t>
            </w:r>
            <w:r>
              <w:rPr>
                <w:rStyle w:val="IndexLink"/>
                <w:rtl w:val="true"/>
              </w:rPr>
              <w:t xml:space="preserve">الإخوان النجديين </w:t>
            </w:r>
            <w:r>
              <w:rPr>
                <w:rStyle w:val="IndexLink"/>
                <w:rtl w:val="true"/>
              </w:rPr>
              <w:t xml:space="preserve">) </w:t>
            </w:r>
            <w:r>
              <w:rPr>
                <w:rStyle w:val="IndexLink"/>
                <w:rtl w:val="true"/>
              </w:rPr>
              <w:t>ومشاركتهم في المؤتمر</w:t>
            </w:r>
            <w:r>
              <w:rPr>
                <w:rStyle w:val="IndexLink"/>
                <w:rtl w:val="true"/>
              </w:rPr>
              <w:tab/>
            </w:r>
            <w:r>
              <w:rPr>
                <w:rStyle w:val="IndexLink"/>
              </w:rPr>
              <w:t>337</w:t>
            </w:r>
          </w:hyperlink>
        </w:p>
        <w:p>
          <w:pPr>
            <w:pStyle w:val="Contents4"/>
            <w:tabs>
              <w:tab w:val="clear" w:pos="8176"/>
              <w:tab w:val="right" w:pos="9026" w:leader="dot"/>
            </w:tabs>
            <w:rPr/>
          </w:pPr>
          <w:hyperlink w:anchor="__RefHeading___Toc15551372_1280447820">
            <w:r>
              <w:rPr>
                <w:webHidden/>
                <w:rStyle w:val="IndexLink"/>
                <w:rtl w:val="true"/>
              </w:rPr>
              <w:t>قرارات اجتماع علماء بغداد</w:t>
            </w:r>
            <w:r>
              <w:rPr>
                <w:rStyle w:val="IndexLink"/>
                <w:rtl w:val="true"/>
              </w:rPr>
              <w:tab/>
            </w:r>
            <w:r>
              <w:rPr>
                <w:rStyle w:val="IndexLink"/>
              </w:rPr>
              <w:t>341</w:t>
            </w:r>
          </w:hyperlink>
        </w:p>
        <w:p>
          <w:pPr>
            <w:pStyle w:val="Contents4"/>
            <w:tabs>
              <w:tab w:val="clear" w:pos="8176"/>
              <w:tab w:val="right" w:pos="9026" w:leader="dot"/>
            </w:tabs>
            <w:rPr/>
          </w:pPr>
          <w:hyperlink w:anchor="__RefHeading___Toc15551374_1280447820">
            <w:r>
              <w:rPr>
                <w:webHidden/>
                <w:rStyle w:val="IndexLink"/>
                <w:rtl w:val="true"/>
              </w:rPr>
              <w:t>مشاركة أهل تكريت والشرقاط والموصل</w:t>
            </w:r>
            <w:r>
              <w:rPr>
                <w:rStyle w:val="IndexLink"/>
                <w:rtl w:val="true"/>
              </w:rPr>
              <w:tab/>
            </w:r>
            <w:r>
              <w:rPr>
                <w:rStyle w:val="IndexLink"/>
              </w:rPr>
              <w:t>344</w:t>
            </w:r>
          </w:hyperlink>
        </w:p>
        <w:p>
          <w:pPr>
            <w:pStyle w:val="Contents4"/>
            <w:tabs>
              <w:tab w:val="clear" w:pos="8176"/>
              <w:tab w:val="right" w:pos="9026" w:leader="dot"/>
            </w:tabs>
            <w:rPr/>
          </w:pPr>
          <w:hyperlink w:anchor="__RefHeading___Toc15551376_1280447820">
            <w:r>
              <w:rPr>
                <w:webHidden/>
                <w:rStyle w:val="IndexLink"/>
                <w:rtl w:val="true"/>
              </w:rPr>
              <w:t>الوفد الموصلي</w:t>
            </w:r>
            <w:r>
              <w:rPr>
                <w:rStyle w:val="IndexLink"/>
                <w:rtl w:val="true"/>
              </w:rPr>
              <w:tab/>
            </w:r>
            <w:r>
              <w:rPr>
                <w:rStyle w:val="IndexLink"/>
              </w:rPr>
              <w:t>346</w:t>
            </w:r>
          </w:hyperlink>
        </w:p>
        <w:p>
          <w:pPr>
            <w:pStyle w:val="Contents4"/>
            <w:tabs>
              <w:tab w:val="clear" w:pos="8176"/>
              <w:tab w:val="right" w:pos="9026" w:leader="dot"/>
            </w:tabs>
            <w:rPr/>
          </w:pPr>
          <w:hyperlink w:anchor="__RefHeading___Toc15551378_1280447820">
            <w:r>
              <w:rPr>
                <w:webHidden/>
                <w:rStyle w:val="IndexLink"/>
                <w:rtl w:val="true"/>
              </w:rPr>
              <w:t>مضبطة رؤساء عشائر زبيد</w:t>
            </w:r>
            <w:r>
              <w:rPr>
                <w:rStyle w:val="IndexLink"/>
                <w:rtl w:val="true"/>
              </w:rPr>
              <w:tab/>
            </w:r>
            <w:r>
              <w:rPr>
                <w:rStyle w:val="IndexLink"/>
              </w:rPr>
              <w:t>348</w:t>
            </w:r>
          </w:hyperlink>
        </w:p>
        <w:p>
          <w:pPr>
            <w:pStyle w:val="Contents4"/>
            <w:tabs>
              <w:tab w:val="clear" w:pos="8176"/>
              <w:tab w:val="right" w:pos="9026" w:leader="dot"/>
            </w:tabs>
            <w:rPr/>
          </w:pPr>
          <w:hyperlink w:anchor="__RefHeading___Toc15551380_1280447820">
            <w:r>
              <w:rPr>
                <w:webHidden/>
                <w:rStyle w:val="IndexLink"/>
                <w:rtl w:val="true"/>
              </w:rPr>
              <w:t>الفرات الأدنى</w:t>
            </w:r>
            <w:r>
              <w:rPr>
                <w:rStyle w:val="IndexLink"/>
                <w:rtl w:val="true"/>
              </w:rPr>
              <w:tab/>
            </w:r>
            <w:r>
              <w:rPr>
                <w:rStyle w:val="IndexLink"/>
              </w:rPr>
              <w:t>353</w:t>
            </w:r>
          </w:hyperlink>
        </w:p>
        <w:p>
          <w:pPr>
            <w:pStyle w:val="Contents4"/>
            <w:tabs>
              <w:tab w:val="clear" w:pos="8176"/>
              <w:tab w:val="right" w:pos="9026" w:leader="dot"/>
            </w:tabs>
            <w:rPr/>
          </w:pPr>
          <w:hyperlink w:anchor="__RefHeading___Toc15551382_1280447820">
            <w:r>
              <w:rPr>
                <w:webHidden/>
                <w:rStyle w:val="IndexLink"/>
                <w:rtl w:val="true"/>
              </w:rPr>
              <w:t>الصراع بين كوكس والملك فيصل بشأن المؤتمر</w:t>
            </w:r>
            <w:r>
              <w:rPr>
                <w:rStyle w:val="IndexLink"/>
                <w:rtl w:val="true"/>
              </w:rPr>
              <w:tab/>
            </w:r>
            <w:r>
              <w:rPr>
                <w:rStyle w:val="IndexLink"/>
              </w:rPr>
              <w:t>367</w:t>
            </w:r>
          </w:hyperlink>
        </w:p>
        <w:p>
          <w:pPr>
            <w:pStyle w:val="Contents4"/>
            <w:tabs>
              <w:tab w:val="clear" w:pos="8176"/>
              <w:tab w:val="right" w:pos="9026" w:leader="dot"/>
            </w:tabs>
            <w:rPr/>
          </w:pPr>
          <w:hyperlink w:anchor="__RefHeading___Toc15551384_1280447820">
            <w:r>
              <w:rPr>
                <w:webHidden/>
                <w:rStyle w:val="IndexLink"/>
                <w:rtl w:val="true"/>
              </w:rPr>
              <w:t>مقترح الحدود المؤقتة بين نجد والعراق</w:t>
            </w:r>
            <w:r>
              <w:rPr>
                <w:rStyle w:val="IndexLink"/>
                <w:rtl w:val="true"/>
              </w:rPr>
              <w:tab/>
            </w:r>
            <w:r>
              <w:rPr>
                <w:rStyle w:val="IndexLink"/>
              </w:rPr>
              <w:t>373</w:t>
            </w:r>
          </w:hyperlink>
        </w:p>
        <w:p>
          <w:pPr>
            <w:pStyle w:val="Contents4"/>
            <w:tabs>
              <w:tab w:val="clear" w:pos="8176"/>
              <w:tab w:val="right" w:pos="9026" w:leader="dot"/>
            </w:tabs>
            <w:rPr/>
          </w:pPr>
          <w:hyperlink w:anchor="__RefHeading___Toc15551386_1280447820">
            <w:r>
              <w:rPr>
                <w:webHidden/>
                <w:rStyle w:val="IndexLink"/>
                <w:rtl w:val="true"/>
              </w:rPr>
              <w:t>وقائع المؤتمر</w:t>
            </w:r>
            <w:r>
              <w:rPr>
                <w:rStyle w:val="IndexLink"/>
                <w:rtl w:val="true"/>
              </w:rPr>
              <w:tab/>
            </w:r>
            <w:r>
              <w:rPr>
                <w:rStyle w:val="IndexLink"/>
              </w:rPr>
              <w:t>376</w:t>
            </w:r>
          </w:hyperlink>
        </w:p>
        <w:p>
          <w:pPr>
            <w:pStyle w:val="Contents4"/>
            <w:tabs>
              <w:tab w:val="clear" w:pos="8176"/>
              <w:tab w:val="right" w:pos="9026" w:leader="dot"/>
            </w:tabs>
            <w:rPr/>
          </w:pPr>
          <w:hyperlink w:anchor="__RefHeading___Toc15551388_1280447820">
            <w:r>
              <w:rPr>
                <w:webHidden/>
                <w:rStyle w:val="IndexLink"/>
                <w:rtl w:val="true"/>
              </w:rPr>
              <w:t>الاجتماع الأخير</w:t>
            </w:r>
            <w:r>
              <w:rPr>
                <w:rStyle w:val="IndexLink"/>
                <w:rtl w:val="true"/>
              </w:rPr>
              <w:tab/>
            </w:r>
            <w:r>
              <w:rPr>
                <w:rStyle w:val="IndexLink"/>
              </w:rPr>
              <w:t>378</w:t>
            </w:r>
          </w:hyperlink>
        </w:p>
        <w:p>
          <w:pPr>
            <w:pStyle w:val="Contents4"/>
            <w:tabs>
              <w:tab w:val="clear" w:pos="8176"/>
              <w:tab w:val="right" w:pos="9026" w:leader="dot"/>
            </w:tabs>
            <w:rPr/>
          </w:pPr>
          <w:hyperlink w:anchor="__RefHeading___Toc15551390_1280447820">
            <w:r>
              <w:rPr>
                <w:webHidden/>
                <w:rStyle w:val="IndexLink"/>
                <w:rtl w:val="true"/>
              </w:rPr>
              <w:t xml:space="preserve">المندوب السامي </w:t>
            </w:r>
            <w:r>
              <w:rPr>
                <w:rStyle w:val="IndexLink"/>
                <w:rtl w:val="true"/>
              </w:rPr>
              <w:t>(</w:t>
            </w:r>
            <w:r>
              <w:rPr>
                <w:rStyle w:val="IndexLink"/>
                <w:rtl w:val="true"/>
              </w:rPr>
              <w:t>كوكس</w:t>
            </w:r>
            <w:r>
              <w:rPr>
                <w:rStyle w:val="IndexLink"/>
                <w:rtl w:val="true"/>
              </w:rPr>
              <w:t xml:space="preserve">) </w:t>
            </w:r>
            <w:r>
              <w:rPr>
                <w:rStyle w:val="IndexLink"/>
                <w:rtl w:val="true"/>
              </w:rPr>
              <w:t>يكتب إلى لندن بعد إنتهاء المؤتمر</w:t>
            </w:r>
            <w:r>
              <w:rPr>
                <w:rStyle w:val="IndexLink"/>
                <w:rtl w:val="true"/>
              </w:rPr>
              <w:tab/>
            </w:r>
            <w:r>
              <w:rPr>
                <w:rStyle w:val="IndexLink"/>
              </w:rPr>
              <w:t>383</w:t>
            </w:r>
          </w:hyperlink>
        </w:p>
        <w:p>
          <w:pPr>
            <w:pStyle w:val="Contents4"/>
            <w:tabs>
              <w:tab w:val="clear" w:pos="8176"/>
              <w:tab w:val="right" w:pos="9026" w:leader="dot"/>
            </w:tabs>
            <w:rPr/>
          </w:pPr>
          <w:hyperlink w:anchor="__RefHeading___Toc15551392_1280447820">
            <w:r>
              <w:rPr>
                <w:webHidden/>
                <w:rStyle w:val="IndexLink"/>
                <w:rtl w:val="true"/>
              </w:rPr>
              <w:t>المنشقون والمعارضون لمقررات المؤتمر</w:t>
            </w:r>
            <w:r>
              <w:rPr>
                <w:rStyle w:val="IndexLink"/>
                <w:rtl w:val="true"/>
              </w:rPr>
              <w:tab/>
            </w:r>
            <w:r>
              <w:rPr>
                <w:rStyle w:val="IndexLink"/>
              </w:rPr>
              <w:t>385</w:t>
            </w:r>
          </w:hyperlink>
        </w:p>
        <w:p>
          <w:pPr>
            <w:pStyle w:val="Contents4"/>
            <w:tabs>
              <w:tab w:val="clear" w:pos="8176"/>
              <w:tab w:val="right" w:pos="9026" w:leader="dot"/>
            </w:tabs>
            <w:rPr/>
          </w:pPr>
          <w:hyperlink w:anchor="__RefHeading___Toc15551394_1280447820">
            <w:r>
              <w:rPr>
                <w:webHidden/>
                <w:rStyle w:val="IndexLink"/>
                <w:rtl w:val="true"/>
              </w:rPr>
              <w:t>مضبطة رؤساء العشائر المعارضين لقرارات المؤتمر</w:t>
            </w:r>
            <w:r>
              <w:rPr>
                <w:rStyle w:val="IndexLink"/>
                <w:rtl w:val="true"/>
              </w:rPr>
              <w:tab/>
            </w:r>
            <w:r>
              <w:rPr>
                <w:rStyle w:val="IndexLink"/>
              </w:rPr>
              <w:t>386</w:t>
            </w:r>
          </w:hyperlink>
        </w:p>
        <w:p>
          <w:pPr>
            <w:pStyle w:val="Contents4"/>
            <w:tabs>
              <w:tab w:val="clear" w:pos="8176"/>
              <w:tab w:val="right" w:pos="9026" w:leader="dot"/>
            </w:tabs>
            <w:rPr/>
          </w:pPr>
          <w:hyperlink w:anchor="__RefHeading___Toc15551396_1280447820">
            <w:r>
              <w:rPr>
                <w:webHidden/>
                <w:rStyle w:val="IndexLink"/>
                <w:rtl w:val="true"/>
              </w:rPr>
              <w:t>رفض أفراد العشائر لشيوخهم وترشيح بدلاء عنهم</w:t>
            </w:r>
            <w:r>
              <w:rPr>
                <w:rStyle w:val="IndexLink"/>
                <w:rtl w:val="true"/>
              </w:rPr>
              <w:tab/>
            </w:r>
            <w:r>
              <w:rPr>
                <w:rStyle w:val="IndexLink"/>
              </w:rPr>
              <w:t>388</w:t>
            </w:r>
          </w:hyperlink>
        </w:p>
        <w:p>
          <w:pPr>
            <w:pStyle w:val="Contents4"/>
            <w:tabs>
              <w:tab w:val="clear" w:pos="8176"/>
              <w:tab w:val="right" w:pos="9026" w:leader="dot"/>
            </w:tabs>
            <w:rPr/>
          </w:pPr>
          <w:hyperlink w:anchor="__RefHeading___Toc15551398_1280447820">
            <w:r>
              <w:rPr>
                <w:webHidden/>
                <w:rStyle w:val="IndexLink"/>
                <w:rtl w:val="true"/>
              </w:rPr>
              <w:t xml:space="preserve">موقف المندوب السامي </w:t>
            </w:r>
            <w:r>
              <w:rPr>
                <w:rStyle w:val="IndexLink"/>
                <w:rtl w:val="true"/>
              </w:rPr>
              <w:t>(</w:t>
            </w:r>
            <w:r>
              <w:rPr>
                <w:rStyle w:val="IndexLink"/>
                <w:rtl w:val="true"/>
              </w:rPr>
              <w:t>كوكس</w:t>
            </w:r>
            <w:r>
              <w:rPr>
                <w:rStyle w:val="IndexLink"/>
                <w:rtl w:val="true"/>
              </w:rPr>
              <w:t xml:space="preserve">) </w:t>
            </w:r>
            <w:r>
              <w:rPr>
                <w:rStyle w:val="IndexLink"/>
                <w:rtl w:val="true"/>
              </w:rPr>
              <w:t>من الملك فيصل بعد المؤتمر</w:t>
            </w:r>
            <w:r>
              <w:rPr>
                <w:rStyle w:val="IndexLink"/>
                <w:rtl w:val="true"/>
              </w:rPr>
              <w:tab/>
            </w:r>
            <w:r>
              <w:rPr>
                <w:rStyle w:val="IndexLink"/>
              </w:rPr>
              <w:t>389</w:t>
            </w:r>
          </w:hyperlink>
        </w:p>
        <w:p>
          <w:pPr>
            <w:pStyle w:val="Contents4"/>
            <w:tabs>
              <w:tab w:val="clear" w:pos="8176"/>
              <w:tab w:val="right" w:pos="9026" w:leader="dot"/>
            </w:tabs>
            <w:rPr/>
          </w:pPr>
          <w:hyperlink w:anchor="__RefHeading___Toc15551400_1280447820">
            <w:r>
              <w:rPr>
                <w:webHidden/>
                <w:rStyle w:val="IndexLink"/>
                <w:rtl w:val="true"/>
              </w:rPr>
              <w:t>نتائج مؤتمر كربلاء</w:t>
            </w:r>
            <w:r>
              <w:rPr>
                <w:rStyle w:val="IndexLink"/>
                <w:rtl w:val="true"/>
              </w:rPr>
              <w:tab/>
            </w:r>
            <w:r>
              <w:rPr>
                <w:rStyle w:val="IndexLink"/>
              </w:rPr>
              <w:t>390</w:t>
            </w:r>
          </w:hyperlink>
        </w:p>
        <w:p>
          <w:pPr>
            <w:pStyle w:val="Contents4"/>
            <w:tabs>
              <w:tab w:val="clear" w:pos="8176"/>
              <w:tab w:val="right" w:pos="9026" w:leader="dot"/>
            </w:tabs>
            <w:rPr/>
          </w:pPr>
          <w:hyperlink w:anchor="__RefHeading___Toc15551402_1280447820">
            <w:r>
              <w:rPr>
                <w:webHidden/>
                <w:rStyle w:val="IndexLink"/>
                <w:rtl w:val="true"/>
              </w:rPr>
              <w:t>مؤتمر المحمرة</w:t>
            </w:r>
            <w:r>
              <w:rPr>
                <w:rStyle w:val="IndexLink"/>
                <w:rtl w:val="true"/>
              </w:rPr>
              <w:tab/>
            </w:r>
            <w:r>
              <w:rPr>
                <w:rStyle w:val="IndexLink"/>
              </w:rPr>
              <w:t>394</w:t>
            </w:r>
          </w:hyperlink>
        </w:p>
        <w:p>
          <w:pPr>
            <w:pStyle w:val="Contents4"/>
            <w:tabs>
              <w:tab w:val="clear" w:pos="8176"/>
              <w:tab w:val="right" w:pos="9026" w:leader="dot"/>
            </w:tabs>
            <w:rPr/>
          </w:pPr>
          <w:hyperlink w:anchor="__RefHeading___Toc15551404_1280447820">
            <w:r>
              <w:rPr>
                <w:webHidden/>
                <w:rStyle w:val="IndexLink"/>
                <w:rtl w:val="true"/>
              </w:rPr>
              <w:t>مؤتمر العقير</w:t>
            </w:r>
            <w:r>
              <w:rPr>
                <w:rStyle w:val="IndexLink"/>
                <w:rtl w:val="true"/>
              </w:rPr>
              <w:tab/>
            </w:r>
            <w:r>
              <w:rPr>
                <w:rStyle w:val="IndexLink"/>
              </w:rPr>
              <w:t>399</w:t>
            </w:r>
          </w:hyperlink>
        </w:p>
        <w:p>
          <w:pPr>
            <w:pStyle w:val="Contents4"/>
            <w:tabs>
              <w:tab w:val="clear" w:pos="8176"/>
              <w:tab w:val="right" w:pos="9026" w:leader="dot"/>
            </w:tabs>
            <w:rPr/>
          </w:pPr>
          <w:hyperlink w:anchor="__RefHeading___Toc15551406_1280447820">
            <w:r>
              <w:rPr>
                <w:webHidden/>
                <w:rStyle w:val="IndexLink"/>
                <w:rtl w:val="true"/>
              </w:rPr>
              <w:t>موقف سلطان نجد وحاكم الكويت بعد مؤتمر العقير</w:t>
            </w:r>
            <w:r>
              <w:rPr>
                <w:rStyle w:val="IndexLink"/>
                <w:rtl w:val="true"/>
              </w:rPr>
              <w:tab/>
            </w:r>
            <w:r>
              <w:rPr>
                <w:rStyle w:val="IndexLink"/>
              </w:rPr>
              <w:t>405</w:t>
            </w:r>
          </w:hyperlink>
        </w:p>
        <w:p>
          <w:pPr>
            <w:pStyle w:val="Contents4"/>
            <w:tabs>
              <w:tab w:val="clear" w:pos="8176"/>
              <w:tab w:val="right" w:pos="9026" w:leader="dot"/>
            </w:tabs>
            <w:rPr/>
          </w:pPr>
          <w:hyperlink w:anchor="__RefHeading___Toc15551408_1280447820">
            <w:r>
              <w:rPr>
                <w:webHidden/>
                <w:rStyle w:val="IndexLink"/>
                <w:rtl w:val="true"/>
              </w:rPr>
              <w:t>ماذا حصل بعد مؤتمر العقير ؟</w:t>
            </w:r>
            <w:r>
              <w:rPr>
                <w:rStyle w:val="IndexLink"/>
                <w:rtl w:val="true"/>
              </w:rPr>
              <w:tab/>
            </w:r>
            <w:r>
              <w:rPr>
                <w:rStyle w:val="IndexLink"/>
              </w:rPr>
              <w:t>409</w:t>
            </w:r>
          </w:hyperlink>
        </w:p>
        <w:p>
          <w:pPr>
            <w:pStyle w:val="Contents4"/>
            <w:tabs>
              <w:tab w:val="clear" w:pos="8176"/>
              <w:tab w:val="right" w:pos="9026" w:leader="dot"/>
            </w:tabs>
            <w:rPr/>
          </w:pPr>
          <w:hyperlink w:anchor="__RefHeading___Toc15551410_1280447820">
            <w:r>
              <w:rPr>
                <w:webHidden/>
                <w:rStyle w:val="IndexLink"/>
                <w:rtl w:val="true"/>
              </w:rPr>
              <w:t>مؤتمر الكويت</w:t>
            </w:r>
            <w:r>
              <w:rPr>
                <w:rStyle w:val="IndexLink"/>
                <w:rtl w:val="true"/>
              </w:rPr>
              <w:tab/>
            </w:r>
            <w:r>
              <w:rPr>
                <w:rStyle w:val="IndexLink"/>
              </w:rPr>
              <w:t>410</w:t>
            </w:r>
          </w:hyperlink>
        </w:p>
        <w:p>
          <w:pPr>
            <w:pStyle w:val="Contents4"/>
            <w:tabs>
              <w:tab w:val="clear" w:pos="8176"/>
              <w:tab w:val="right" w:pos="9026" w:leader="dot"/>
            </w:tabs>
            <w:rPr/>
          </w:pPr>
          <w:hyperlink w:anchor="__RefHeading___Toc15551412_1280447820">
            <w:r>
              <w:rPr>
                <w:webHidden/>
                <w:rStyle w:val="IndexLink"/>
                <w:rtl w:val="true"/>
              </w:rPr>
              <w:t>تجدد هجمات الإخوان النجديين على العراق</w:t>
            </w:r>
            <w:r>
              <w:rPr>
                <w:rStyle w:val="IndexLink"/>
                <w:rtl w:val="true"/>
              </w:rPr>
              <w:tab/>
            </w:r>
            <w:r>
              <w:rPr>
                <w:rStyle w:val="IndexLink"/>
              </w:rPr>
              <w:t>411</w:t>
            </w:r>
          </w:hyperlink>
        </w:p>
        <w:p>
          <w:pPr>
            <w:pStyle w:val="Contents4"/>
            <w:tabs>
              <w:tab w:val="clear" w:pos="8176"/>
              <w:tab w:val="right" w:pos="9026" w:leader="dot"/>
            </w:tabs>
            <w:rPr/>
          </w:pPr>
          <w:hyperlink w:anchor="__RefHeading___Toc15551414_1280447820">
            <w:r>
              <w:rPr>
                <w:webHidden/>
                <w:rStyle w:val="IndexLink"/>
                <w:rtl w:val="true"/>
              </w:rPr>
              <w:t>مؤتمر بحره</w:t>
            </w:r>
            <w:r>
              <w:rPr>
                <w:rStyle w:val="IndexLink"/>
                <w:rtl w:val="true"/>
              </w:rPr>
              <w:tab/>
            </w:r>
            <w:r>
              <w:rPr>
                <w:rStyle w:val="IndexLink"/>
              </w:rPr>
              <w:t>413</w:t>
            </w:r>
          </w:hyperlink>
        </w:p>
        <w:p>
          <w:pPr>
            <w:pStyle w:val="Contents4"/>
            <w:tabs>
              <w:tab w:val="clear" w:pos="8176"/>
              <w:tab w:val="right" w:pos="9026" w:leader="dot"/>
            </w:tabs>
            <w:rPr/>
          </w:pPr>
          <w:hyperlink w:anchor="__RefHeading___Toc15551416_1280447820">
            <w:r>
              <w:rPr>
                <w:webHidden/>
                <w:rStyle w:val="IndexLink"/>
                <w:rtl w:val="true"/>
              </w:rPr>
              <w:t>احتلال الحجاز</w:t>
            </w:r>
            <w:r>
              <w:rPr>
                <w:rStyle w:val="IndexLink"/>
                <w:rtl w:val="true"/>
              </w:rPr>
              <w:tab/>
            </w:r>
            <w:r>
              <w:rPr>
                <w:rStyle w:val="IndexLink"/>
              </w:rPr>
              <w:t>417</w:t>
            </w:r>
          </w:hyperlink>
        </w:p>
        <w:p>
          <w:pPr>
            <w:pStyle w:val="Contents4"/>
            <w:tabs>
              <w:tab w:val="clear" w:pos="8176"/>
              <w:tab w:val="right" w:pos="9026" w:leader="dot"/>
            </w:tabs>
            <w:rPr/>
          </w:pPr>
          <w:hyperlink w:anchor="__RefHeading___Toc15551418_1280447820">
            <w:r>
              <w:rPr>
                <w:webHidden/>
                <w:rStyle w:val="IndexLink"/>
                <w:rtl w:val="true"/>
              </w:rPr>
              <w:t>تسليم الحجاز إلى ابن سعود</w:t>
            </w:r>
            <w:r>
              <w:rPr>
                <w:rStyle w:val="IndexLink"/>
                <w:rtl w:val="true"/>
              </w:rPr>
              <w:tab/>
            </w:r>
            <w:r>
              <w:rPr>
                <w:rStyle w:val="IndexLink"/>
              </w:rPr>
              <w:t>419</w:t>
            </w:r>
          </w:hyperlink>
        </w:p>
        <w:p>
          <w:pPr>
            <w:pStyle w:val="Contents4"/>
            <w:tabs>
              <w:tab w:val="clear" w:pos="8176"/>
              <w:tab w:val="right" w:pos="9026" w:leader="dot"/>
            </w:tabs>
            <w:rPr/>
          </w:pPr>
          <w:hyperlink w:anchor="__RefHeading___Toc15551420_1280447820">
            <w:r>
              <w:rPr>
                <w:webHidden/>
                <w:rStyle w:val="IndexLink"/>
                <w:rtl w:val="true"/>
              </w:rPr>
              <w:t>تهديم قبور الأئمة</w:t>
            </w:r>
            <w:r>
              <w:rPr>
                <w:rStyle w:val="IndexLink"/>
                <w:rtl w:val="true"/>
              </w:rPr>
              <w:tab/>
            </w:r>
            <w:r>
              <w:rPr>
                <w:rStyle w:val="IndexLink"/>
              </w:rPr>
              <w:t>421</w:t>
            </w:r>
          </w:hyperlink>
        </w:p>
        <w:p>
          <w:pPr>
            <w:pStyle w:val="Contents4"/>
            <w:tabs>
              <w:tab w:val="clear" w:pos="8176"/>
              <w:tab w:val="right" w:pos="9026" w:leader="dot"/>
            </w:tabs>
            <w:rPr/>
          </w:pPr>
          <w:hyperlink w:anchor="__RefHeading___Toc15551422_1280447820">
            <w:r>
              <w:rPr>
                <w:webHidden/>
                <w:rStyle w:val="IndexLink"/>
                <w:rtl w:val="true"/>
              </w:rPr>
              <w:t>عودة التوتر والهجمات الأخوانية على بادية العراق</w:t>
            </w:r>
            <w:r>
              <w:rPr>
                <w:rStyle w:val="IndexLink"/>
                <w:rtl w:val="true"/>
              </w:rPr>
              <w:tab/>
            </w:r>
            <w:r>
              <w:rPr>
                <w:rStyle w:val="IndexLink"/>
              </w:rPr>
              <w:t>422</w:t>
            </w:r>
          </w:hyperlink>
        </w:p>
        <w:p>
          <w:pPr>
            <w:pStyle w:val="Contents4"/>
            <w:tabs>
              <w:tab w:val="clear" w:pos="8176"/>
              <w:tab w:val="right" w:pos="9026" w:leader="dot"/>
            </w:tabs>
            <w:rPr/>
          </w:pPr>
          <w:hyperlink w:anchor="__RefHeading___Toc15551424_1280447820">
            <w:r>
              <w:rPr>
                <w:webHidden/>
                <w:rStyle w:val="IndexLink"/>
                <w:rtl w:val="true"/>
              </w:rPr>
              <w:t>هجمات الإخوان على بادية السماوة</w:t>
            </w:r>
            <w:r>
              <w:rPr>
                <w:rStyle w:val="IndexLink"/>
                <w:rtl w:val="true"/>
              </w:rPr>
              <w:tab/>
            </w:r>
            <w:r>
              <w:rPr>
                <w:rStyle w:val="IndexLink"/>
              </w:rPr>
              <w:t>423</w:t>
            </w:r>
          </w:hyperlink>
        </w:p>
        <w:p>
          <w:pPr>
            <w:pStyle w:val="Contents4"/>
            <w:tabs>
              <w:tab w:val="clear" w:pos="8176"/>
              <w:tab w:val="right" w:pos="9026" w:leader="dot"/>
            </w:tabs>
            <w:rPr/>
          </w:pPr>
          <w:hyperlink w:anchor="__RefHeading___Toc15551426_1280447820">
            <w:r>
              <w:rPr>
                <w:webHidden/>
                <w:rStyle w:val="IndexLink"/>
                <w:rtl w:val="true"/>
              </w:rPr>
              <w:t>غارة الإخوان على أطراف البصرة</w:t>
            </w:r>
            <w:r>
              <w:rPr>
                <w:rStyle w:val="IndexLink"/>
                <w:rtl w:val="true"/>
              </w:rPr>
              <w:tab/>
            </w:r>
            <w:r>
              <w:rPr>
                <w:rStyle w:val="IndexLink"/>
              </w:rPr>
              <w:t>424</w:t>
            </w:r>
          </w:hyperlink>
        </w:p>
        <w:p>
          <w:pPr>
            <w:pStyle w:val="Contents4"/>
            <w:tabs>
              <w:tab w:val="clear" w:pos="8176"/>
              <w:tab w:val="right" w:pos="9026" w:leader="dot"/>
            </w:tabs>
            <w:rPr/>
          </w:pPr>
          <w:hyperlink w:anchor="__RefHeading___Toc15551428_1280447820">
            <w:r>
              <w:rPr>
                <w:webHidden/>
                <w:rStyle w:val="IndexLink"/>
                <w:rtl w:val="true"/>
              </w:rPr>
              <w:t>مؤتمر جدة</w:t>
            </w:r>
            <w:r>
              <w:rPr>
                <w:rStyle w:val="IndexLink"/>
                <w:rtl w:val="true"/>
              </w:rPr>
              <w:tab/>
            </w:r>
            <w:r>
              <w:rPr>
                <w:rStyle w:val="IndexLink"/>
              </w:rPr>
              <w:t>426</w:t>
            </w:r>
          </w:hyperlink>
        </w:p>
        <w:p>
          <w:pPr>
            <w:pStyle w:val="Contents4"/>
            <w:tabs>
              <w:tab w:val="clear" w:pos="8176"/>
              <w:tab w:val="right" w:pos="9026" w:leader="dot"/>
            </w:tabs>
            <w:rPr/>
          </w:pPr>
          <w:hyperlink w:anchor="__RefHeading___Toc15551430_1280447820">
            <w:r>
              <w:rPr>
                <w:webHidden/>
                <w:rStyle w:val="IndexLink"/>
                <w:rtl w:val="true"/>
              </w:rPr>
              <w:t>ابن سعود ومواجهته ثورة الإخوان</w:t>
            </w:r>
            <w:r>
              <w:rPr>
                <w:rStyle w:val="IndexLink"/>
                <w:rtl w:val="true"/>
              </w:rPr>
              <w:tab/>
            </w:r>
            <w:r>
              <w:rPr>
                <w:rStyle w:val="IndexLink"/>
              </w:rPr>
              <w:t>429</w:t>
            </w:r>
          </w:hyperlink>
        </w:p>
        <w:p>
          <w:pPr>
            <w:pStyle w:val="Contents4"/>
            <w:tabs>
              <w:tab w:val="clear" w:pos="8176"/>
              <w:tab w:val="right" w:pos="9026" w:leader="dot"/>
            </w:tabs>
            <w:rPr/>
          </w:pPr>
          <w:hyperlink w:anchor="__RefHeading___Toc15551432_1280447820">
            <w:r>
              <w:rPr>
                <w:webHidden/>
                <w:rStyle w:val="IndexLink"/>
                <w:rtl w:val="true"/>
              </w:rPr>
              <w:t>أول مؤتمر للإخوان</w:t>
            </w:r>
            <w:r>
              <w:rPr>
                <w:rStyle w:val="IndexLink"/>
                <w:rtl w:val="true"/>
              </w:rPr>
              <w:tab/>
            </w:r>
            <w:r>
              <w:rPr>
                <w:rStyle w:val="IndexLink"/>
              </w:rPr>
              <w:t>430</w:t>
            </w:r>
          </w:hyperlink>
        </w:p>
        <w:p>
          <w:pPr>
            <w:pStyle w:val="Contents4"/>
            <w:tabs>
              <w:tab w:val="clear" w:pos="8176"/>
              <w:tab w:val="right" w:pos="9026" w:leader="dot"/>
            </w:tabs>
            <w:rPr/>
          </w:pPr>
          <w:hyperlink w:anchor="__RefHeading___Toc15551434_1280447820">
            <w:r>
              <w:rPr>
                <w:webHidden/>
                <w:rStyle w:val="IndexLink"/>
                <w:rtl w:val="true"/>
              </w:rPr>
              <w:t>مؤتمر الرياض</w:t>
            </w:r>
            <w:r>
              <w:rPr>
                <w:rStyle w:val="IndexLink"/>
                <w:rtl w:val="true"/>
              </w:rPr>
              <w:tab/>
            </w:r>
            <w:r>
              <w:rPr>
                <w:rStyle w:val="IndexLink"/>
              </w:rPr>
              <w:t>430</w:t>
            </w:r>
          </w:hyperlink>
        </w:p>
        <w:p>
          <w:pPr>
            <w:pStyle w:val="Contents4"/>
            <w:tabs>
              <w:tab w:val="clear" w:pos="8176"/>
              <w:tab w:val="right" w:pos="9026" w:leader="dot"/>
            </w:tabs>
            <w:rPr/>
          </w:pPr>
          <w:hyperlink w:anchor="__RefHeading___Toc15551436_1280447820">
            <w:r>
              <w:rPr>
                <w:webHidden/>
                <w:rStyle w:val="IndexLink"/>
                <w:rtl w:val="true"/>
              </w:rPr>
              <w:t>مؤتمر الجمعية العمومية</w:t>
            </w:r>
            <w:r>
              <w:rPr>
                <w:rStyle w:val="IndexLink"/>
                <w:rtl w:val="true"/>
              </w:rPr>
              <w:tab/>
            </w:r>
            <w:r>
              <w:rPr>
                <w:rStyle w:val="IndexLink"/>
              </w:rPr>
              <w:t>431</w:t>
            </w:r>
          </w:hyperlink>
        </w:p>
        <w:p>
          <w:pPr>
            <w:pStyle w:val="Contents4"/>
            <w:tabs>
              <w:tab w:val="clear" w:pos="8176"/>
              <w:tab w:val="right" w:pos="9026" w:leader="dot"/>
            </w:tabs>
            <w:rPr/>
          </w:pPr>
          <w:hyperlink w:anchor="__RefHeading___Toc15551438_1280447820">
            <w:r>
              <w:rPr>
                <w:webHidden/>
                <w:rStyle w:val="IndexLink"/>
                <w:rtl w:val="true"/>
              </w:rPr>
              <w:t xml:space="preserve">معركة </w:t>
            </w:r>
            <w:r>
              <w:rPr>
                <w:rStyle w:val="IndexLink"/>
                <w:rtl w:val="true"/>
              </w:rPr>
              <w:t xml:space="preserve">( </w:t>
            </w:r>
            <w:r>
              <w:rPr>
                <w:rStyle w:val="IndexLink"/>
                <w:rtl w:val="true"/>
              </w:rPr>
              <w:t>السَّبَلَة</w:t>
            </w:r>
            <w:r>
              <w:rPr>
                <w:rStyle w:val="IndexLink"/>
                <w:rtl w:val="true"/>
              </w:rPr>
              <w:t xml:space="preserve">) </w:t>
            </w:r>
            <w:r>
              <w:rPr>
                <w:rStyle w:val="IndexLink"/>
                <w:rtl w:val="true"/>
              </w:rPr>
              <w:t>ونهاية الأخوان</w:t>
            </w:r>
            <w:r>
              <w:rPr>
                <w:rStyle w:val="IndexLink"/>
                <w:rtl w:val="true"/>
              </w:rPr>
              <w:tab/>
            </w:r>
            <w:r>
              <w:rPr>
                <w:rStyle w:val="IndexLink"/>
              </w:rPr>
              <w:t>433</w:t>
            </w:r>
          </w:hyperlink>
        </w:p>
        <w:p>
          <w:pPr>
            <w:pStyle w:val="Contents4"/>
            <w:tabs>
              <w:tab w:val="clear" w:pos="8176"/>
              <w:tab w:val="right" w:pos="9026" w:leader="dot"/>
            </w:tabs>
            <w:rPr/>
          </w:pPr>
          <w:hyperlink w:anchor="__RefHeading___Toc15551440_1280447820">
            <w:r>
              <w:rPr>
                <w:webHidden/>
                <w:rStyle w:val="IndexLink"/>
                <w:rtl w:val="true"/>
              </w:rPr>
              <w:t>مقتل ضيدان بن حثلين</w:t>
            </w:r>
            <w:r>
              <w:rPr>
                <w:rStyle w:val="IndexLink"/>
                <w:rtl w:val="true"/>
              </w:rPr>
              <w:tab/>
            </w:r>
            <w:r>
              <w:rPr>
                <w:rStyle w:val="IndexLink"/>
              </w:rPr>
              <w:t>434</w:t>
            </w:r>
          </w:hyperlink>
        </w:p>
        <w:p>
          <w:pPr>
            <w:pStyle w:val="Contents4"/>
            <w:tabs>
              <w:tab w:val="clear" w:pos="8176"/>
              <w:tab w:val="right" w:pos="9026" w:leader="dot"/>
            </w:tabs>
            <w:rPr/>
          </w:pPr>
          <w:hyperlink w:anchor="__RefHeading___Toc15551442_1280447820">
            <w:r>
              <w:rPr>
                <w:webHidden/>
                <w:rStyle w:val="IndexLink"/>
                <w:rtl w:val="true"/>
              </w:rPr>
              <w:t>القضاء النهائي على حركة الإخوان</w:t>
            </w:r>
            <w:r>
              <w:rPr>
                <w:rStyle w:val="IndexLink"/>
                <w:rtl w:val="true"/>
              </w:rPr>
              <w:tab/>
            </w:r>
            <w:r>
              <w:rPr>
                <w:rStyle w:val="IndexLink"/>
              </w:rPr>
              <w:t>435</w:t>
            </w:r>
          </w:hyperlink>
        </w:p>
        <w:p>
          <w:pPr>
            <w:pStyle w:val="Contents4"/>
            <w:tabs>
              <w:tab w:val="clear" w:pos="8176"/>
              <w:tab w:val="right" w:pos="9026" w:leader="dot"/>
            </w:tabs>
            <w:rPr/>
          </w:pPr>
          <w:hyperlink w:anchor="__RefHeading___Toc15551444_1280447820">
            <w:r>
              <w:rPr>
                <w:webHidden/>
                <w:rStyle w:val="IndexLink"/>
                <w:rtl w:val="true"/>
              </w:rPr>
              <w:t>فيصل الدويش يطلب اللجوء إلى العراق</w:t>
            </w:r>
            <w:r>
              <w:rPr>
                <w:rStyle w:val="IndexLink"/>
                <w:rtl w:val="true"/>
              </w:rPr>
              <w:tab/>
            </w:r>
            <w:r>
              <w:rPr>
                <w:rStyle w:val="IndexLink"/>
              </w:rPr>
              <w:t>436</w:t>
            </w:r>
          </w:hyperlink>
        </w:p>
        <w:p>
          <w:pPr>
            <w:pStyle w:val="Contents4"/>
            <w:tabs>
              <w:tab w:val="clear" w:pos="8176"/>
              <w:tab w:val="right" w:pos="9026" w:leader="dot"/>
            </w:tabs>
            <w:rPr/>
          </w:pPr>
          <w:hyperlink w:anchor="__RefHeading___Toc15551446_1280447820">
            <w:r>
              <w:rPr>
                <w:webHidden/>
                <w:rStyle w:val="IndexLink"/>
                <w:rtl w:val="true"/>
              </w:rPr>
              <w:t xml:space="preserve">العلاقات العراقية </w:t>
            </w:r>
            <w:r>
              <w:rPr>
                <w:rStyle w:val="IndexLink"/>
                <w:rtl w:val="true"/>
              </w:rPr>
              <w:t xml:space="preserve">- </w:t>
            </w:r>
            <w:r>
              <w:rPr>
                <w:rStyle w:val="IndexLink"/>
                <w:rtl w:val="true"/>
              </w:rPr>
              <w:t>السعودية بعد القضاء على حركة الإخوان</w:t>
            </w:r>
            <w:r>
              <w:rPr>
                <w:rStyle w:val="IndexLink"/>
                <w:rtl w:val="true"/>
              </w:rPr>
              <w:tab/>
            </w:r>
            <w:r>
              <w:rPr>
                <w:rStyle w:val="IndexLink"/>
              </w:rPr>
              <w:t>436</w:t>
            </w:r>
          </w:hyperlink>
        </w:p>
        <w:p>
          <w:pPr>
            <w:pStyle w:val="Contents4"/>
            <w:tabs>
              <w:tab w:val="clear" w:pos="8176"/>
              <w:tab w:val="right" w:pos="9026" w:leader="dot"/>
            </w:tabs>
            <w:rPr/>
          </w:pPr>
          <w:hyperlink w:anchor="__RefHeading___Toc15551448_1280447820">
            <w:r>
              <w:rPr>
                <w:webHidden/>
                <w:rStyle w:val="IndexLink"/>
                <w:rtl w:val="true"/>
              </w:rPr>
              <w:t>معاهدة لوبين ولقاء العاهلين</w:t>
            </w:r>
            <w:r>
              <w:rPr>
                <w:rStyle w:val="IndexLink"/>
                <w:rtl w:val="true"/>
              </w:rPr>
              <w:tab/>
            </w:r>
            <w:r>
              <w:rPr>
                <w:rStyle w:val="IndexLink"/>
              </w:rPr>
              <w:t>437</w:t>
            </w:r>
          </w:hyperlink>
        </w:p>
        <w:p>
          <w:pPr>
            <w:pStyle w:val="Contents3"/>
            <w:tabs>
              <w:tab w:val="clear" w:pos="8459"/>
              <w:tab w:val="right" w:pos="9026" w:leader="dot"/>
            </w:tabs>
            <w:rPr/>
          </w:pPr>
          <w:hyperlink w:anchor="__RefHeading___Toc15551450_1280447820">
            <w:r>
              <w:rPr>
                <w:webHidden/>
                <w:rStyle w:val="IndexLink"/>
                <w:rtl w:val="true"/>
              </w:rPr>
              <w:t>الخاتمة</w:t>
            </w:r>
            <w:r>
              <w:rPr>
                <w:rStyle w:val="IndexLink"/>
                <w:rtl w:val="true"/>
              </w:rPr>
              <w:tab/>
            </w:r>
            <w:r>
              <w:rPr>
                <w:rStyle w:val="IndexLink"/>
              </w:rPr>
              <w:t>446</w:t>
            </w:r>
          </w:hyperlink>
        </w:p>
        <w:p>
          <w:pPr>
            <w:pStyle w:val="Contents2"/>
            <w:tabs>
              <w:tab w:val="clear" w:pos="8743"/>
              <w:tab w:val="right" w:pos="9026" w:leader="dot"/>
            </w:tabs>
            <w:rPr/>
          </w:pPr>
          <w:hyperlink w:anchor="__RefHeading___Toc15551452_1280447820">
            <w:r>
              <w:rPr>
                <w:webHidden/>
                <w:rStyle w:val="IndexLink"/>
                <w:rtl w:val="true"/>
              </w:rPr>
              <w:t>المصادر</w:t>
            </w:r>
            <w:r>
              <w:rPr>
                <w:rStyle w:val="IndexLink"/>
                <w:rtl w:val="true"/>
              </w:rPr>
              <w:tab/>
            </w:r>
            <w:r>
              <w:rPr>
                <w:rStyle w:val="IndexLink"/>
              </w:rPr>
              <w:t>452</w:t>
            </w:r>
          </w:hyperlink>
        </w:p>
        <w:p>
          <w:pPr>
            <w:pStyle w:val="Contents2"/>
            <w:tabs>
              <w:tab w:val="clear" w:pos="8743"/>
              <w:tab w:val="right" w:pos="9026" w:leader="dot"/>
            </w:tabs>
            <w:rPr/>
          </w:pPr>
          <w:hyperlink w:anchor="__RefHeading___Toc15551454_1280447820">
            <w:r>
              <w:rPr>
                <w:webHidden/>
                <w:rStyle w:val="IndexLink"/>
                <w:rtl w:val="true"/>
              </w:rPr>
              <w:t>المحتويات</w:t>
            </w:r>
            <w:r>
              <w:rPr>
                <w:rStyle w:val="IndexLink"/>
                <w:rtl w:val="true"/>
              </w:rPr>
              <w:tab/>
            </w:r>
            <w:r>
              <w:rPr>
                <w:rStyle w:val="IndexLink"/>
              </w:rPr>
              <w:t>460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27_195271"/>
      <w:bookmarkStart w:id="1" w:name="pg19127_195271"/>
      <w:bookmarkEnd w:id="1"/>
    </w:p>
    <w:p>
      <w:pPr>
        <w:pStyle w:val="Heading2"/>
        <w:numPr>
          <w:ilvl w:val="1"/>
          <w:numId w:val="1"/>
        </w:numPr>
        <w:rPr/>
      </w:pPr>
      <w:bookmarkStart w:id="2" w:name="pg19127_195271"/>
      <w:bookmarkStart w:id="3" w:name="__RefHeading___Toc15551132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مُؤْتَمَر کَرْبَلَاءْ</w:t>
      </w:r>
    </w:p>
    <w:p>
      <w:pPr>
        <w:pStyle w:val="BookText"/>
        <w:rPr/>
      </w:pPr>
      <w:r>
        <w:rPr>
          <w:rFonts w:ascii="Amiri" w:hAnsi="Amiri" w:eastAsia="Amiri" w:cs="Amiri"/>
          <w:color w:val="111111"/>
          <w:sz w:val="28"/>
          <w:sz w:val="28"/>
          <w:szCs w:val="28"/>
          <w:rtl w:val="true"/>
          <w:lang w:bidi="ar-SA"/>
        </w:rPr>
        <w:t>لِمُوَاجَهَةِ الْإِخْوَانِ النَّجْدِيْينَ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pStyle w:val="BookText"/>
        <w:rPr/>
      </w:pPr>
      <w:r>
        <w:rPr>
          <w:rFonts w:ascii="Amiri" w:hAnsi="Amiri" w:eastAsia="Amiri" w:cs="Amiri"/>
          <w:color w:val="111111"/>
          <w:sz w:val="28"/>
          <w:sz w:val="28"/>
          <w:szCs w:val="28"/>
          <w:rtl w:val="true"/>
          <w:lang w:bidi="ar-SA"/>
        </w:rPr>
        <w:t xml:space="preserve">المكتبة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أثناء النشر</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2023</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551134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مُؤْتَمَ کَرْبَلَاءْ</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لِمُوَاجَهَةِ الْإِخْوَانِ النَّجْدِيْينَ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مُؤْتَمَ کَرْبَلَاءْ</w:t>
      </w:r>
    </w:p>
    <w:p>
      <w:pPr>
        <w:pStyle w:val="BookText"/>
        <w:rPr/>
      </w:pPr>
      <w:r>
        <w:rPr>
          <w:rFonts w:ascii="Amiri" w:hAnsi="Amiri" w:eastAsia="Amiri" w:cs="Amiri"/>
          <w:color w:val="111111"/>
          <w:sz w:val="28"/>
          <w:sz w:val="28"/>
          <w:szCs w:val="28"/>
          <w:rtl w:val="true"/>
          <w:lang w:bidi="ar-SA"/>
        </w:rPr>
        <w:t>لِمُوَاجَهَةِ الْإِخْوَانِ النَّجْدِيْينَ</w:t>
      </w:r>
    </w:p>
    <w:p>
      <w:pPr>
        <w:pStyle w:val="BookText"/>
        <w:rPr/>
      </w:pPr>
      <w:r>
        <w:rPr>
          <w:rFonts w:ascii="Amiri" w:hAnsi="Amiri" w:eastAsia="Amiri" w:cs="Amiri"/>
          <w:color w:val="111111"/>
          <w:sz w:val="28"/>
          <w:sz w:val="28"/>
          <w:szCs w:val="28"/>
          <w:rtl w:val="true"/>
          <w:lang w:bidi="ar-SA"/>
        </w:rPr>
        <w:t xml:space="preserve">الدَّعوة الوَّهابيّة، أَدوْار الدُّولة السُّعودية، الهجمات الوَّهابية على العرّاق، حُكومة آل الرَّشيْد، الإخوَان النجديِين، التَّأثير البريّطاني في المِنطقة، المؤتمرَاتُ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النجْديّة، نهايَة الإخوَان النجْديِين العلاقات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w:t>
      </w:r>
    </w:p>
    <w:p>
      <w:pPr>
        <w:pStyle w:val="BookText"/>
        <w:rPr/>
      </w:pPr>
      <w:r>
        <w:rPr>
          <w:rFonts w:ascii="Amiri" w:hAnsi="Amiri" w:eastAsia="Amiri" w:cs="Amiri"/>
          <w:color w:val="111111"/>
          <w:sz w:val="28"/>
          <w:sz w:val="28"/>
          <w:szCs w:val="28"/>
          <w:rtl w:val="true"/>
          <w:lang w:bidi="ar-SA"/>
        </w:rPr>
        <w:t>تأليف</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الصاحب ناصر آل نصْر الله </w:t>
      </w:r>
    </w:p>
    <w:p>
      <w:pPr>
        <w:pStyle w:val="BookText"/>
        <w:rPr/>
      </w:pPr>
      <w:r>
        <w:rPr>
          <w:rFonts w:eastAsia="Times New Roman" w:cs="Times New Roman" w:ascii="Times New Roman" w:hAnsi="Times New Roman"/>
          <w:color w:val="111111"/>
          <w:sz w:val="28"/>
          <w:szCs w:val="28"/>
          <w:lang w:val="en-US" w:bidi="en-US"/>
        </w:rPr>
        <w:t>327/563053</w:t>
      </w:r>
    </w:p>
    <w:p>
      <w:pPr>
        <w:pStyle w:val="BookText"/>
        <w:rPr/>
      </w:pPr>
      <w:r>
        <w:rPr>
          <w:rFonts w:ascii="IRNazanin" w:hAnsi="IRNazanin" w:eastAsia="IRNazanin"/>
          <w:color w:val="111111"/>
          <w:sz w:val="28"/>
          <w:sz w:val="28"/>
          <w:szCs w:val="28"/>
          <w:rtl w:val="true"/>
          <w:lang w:bidi="fa-IR"/>
        </w:rPr>
        <w:t xml:space="preserve">ال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نصر الله، عبد الصاحب ناصر</w:t>
      </w:r>
    </w:p>
    <w:p>
      <w:pPr>
        <w:pStyle w:val="BookText"/>
        <w:rPr/>
      </w:pPr>
      <w:r>
        <w:rPr>
          <w:rFonts w:ascii="Amiri" w:hAnsi="Amiri" w:eastAsia="Amiri" w:cs="Amiri"/>
          <w:color w:val="111111"/>
          <w:sz w:val="28"/>
          <w:sz w:val="28"/>
          <w:szCs w:val="28"/>
          <w:rtl w:val="true"/>
          <w:lang w:bidi="ar-SA"/>
        </w:rPr>
        <w:t>مؤتمر كربلاء لمواجهة الإخوان النجديين</w:t>
      </w:r>
    </w:p>
    <w:p>
      <w:pPr>
        <w:pStyle w:val="BookText"/>
        <w:rPr/>
      </w:pPr>
      <w:r>
        <w:rPr>
          <w:rFonts w:ascii="IRNazanin" w:hAnsi="IRNazanin" w:eastAsia="IRNazanin"/>
          <w:color w:val="111111"/>
          <w:sz w:val="28"/>
          <w:sz w:val="28"/>
          <w:szCs w:val="28"/>
          <w:rtl w:val="true"/>
          <w:lang w:bidi="fa-IR"/>
        </w:rPr>
        <w:t xml:space="preserve">عبد الصاحب ناصر آل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دارالمعري،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أبيض،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سم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علاقات دولية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علاقات دولية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مؤتمر كربلاء لمواجهة الإخوان النجديين</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2023</w:t>
      </w:r>
    </w:p>
    <w:p>
      <w:pPr>
        <w:pStyle w:val="BookText"/>
        <w:rPr/>
      </w:pPr>
      <w:r>
        <w:rPr>
          <w:rFonts w:ascii="Amiri" w:hAnsi="Amiri" w:eastAsia="Amiri" w:cs="Amiri"/>
          <w:color w:val="111111"/>
          <w:sz w:val="28"/>
          <w:sz w:val="28"/>
          <w:szCs w:val="28"/>
          <w:rtl w:val="true"/>
          <w:lang w:bidi="ar-SA"/>
        </w:rPr>
        <w:t xml:space="preserve">المكتبة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أثناء النشر</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2023</w:t>
      </w:r>
      <w:r>
        <w:rPr>
          <w:rFonts w:ascii="Amiri" w:hAnsi="Amiri" w:eastAsia="Amiri" w:cs="Amiri"/>
          <w:color w:val="111111"/>
          <w:sz w:val="28"/>
          <w:sz w:val="28"/>
          <w:szCs w:val="28"/>
          <w:rtl w:val="true"/>
          <w:lang w:bidi="ar-SA"/>
        </w:rPr>
        <w:t xml:space="preserve">م </w:t>
      </w:r>
      <w:bookmarkStart w:id="7" w:name="pg19127_195277"/>
    </w:p>
    <w:p>
      <w:pPr>
        <w:pStyle w:val="Heading2"/>
        <w:numPr>
          <w:ilvl w:val="1"/>
          <w:numId w:val="1"/>
        </w:numPr>
        <w:rPr/>
      </w:pPr>
      <w:bookmarkStart w:id="8" w:name="__RefHeading___Toc15551136_1280447820"/>
      <w:bookmarkStart w:id="9" w:name="_Toc3"/>
      <w:bookmarkEnd w:id="7"/>
      <w:bookmarkEnd w:id="8"/>
      <w:r>
        <w:rPr>
          <w:rtl w:val="true"/>
        </w:rPr>
        <w:t>الاهداء</w:t>
      </w:r>
      <w:bookmarkEnd w:id="9"/>
    </w:p>
    <w:p>
      <w:pPr>
        <w:pStyle w:val="BookText"/>
        <w:rPr/>
      </w:pPr>
      <w:r>
        <w:rPr>
          <w:rFonts w:ascii="IRNazanin" w:hAnsi="IRNazanin" w:eastAsia="IRNazanin"/>
          <w:color w:val="111111"/>
          <w:sz w:val="28"/>
          <w:sz w:val="28"/>
          <w:szCs w:val="28"/>
          <w:rtl w:val="true"/>
          <w:lang w:bidi="fa-IR"/>
        </w:rPr>
        <w:t xml:space="preserve">إلى سماحة المرحوم المرجع الديني العربي الكبير الشيخ محمد مهدي الخالصي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هذا البحث تكريماً واستذكاراً لموقفه المتميز والهام في عقد مؤتمر كربلاء سنة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لمواجهة أخطار هجمات واعتداءات الإخوان النجديين على مدن وعشائر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يتضمن الإهداء لكل من ساعد المصلح الخالصي الكبير وساهم وساند وأشرف على عقد هذا التجمع المهم في مدينة كربلاء الحسين عليه السلام وأرجو أن يكون هذا الجهد بمثابة الوفاء والتقدير لمواقفهم الجليلة وهم الان جميعاً في ذمّة الله ، والحمد لله رب العالمين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27_195279"/>
      <w:bookmarkStart w:id="11" w:name="pg19127_195279"/>
      <w:bookmarkEnd w:id="11"/>
    </w:p>
    <w:p>
      <w:pPr>
        <w:pStyle w:val="Heading2"/>
        <w:numPr>
          <w:ilvl w:val="1"/>
          <w:numId w:val="1"/>
        </w:numPr>
        <w:rPr/>
      </w:pPr>
      <w:bookmarkStart w:id="12" w:name="pg19127_195279"/>
      <w:bookmarkStart w:id="13" w:name="__RefHeading___Toc15551138_1280447820"/>
      <w:bookmarkStart w:id="14" w:name="_Toc4"/>
      <w:bookmarkEnd w:id="12"/>
      <w:bookmarkEnd w:id="13"/>
      <w:r>
        <w:rPr>
          <w:rtl w:val="true"/>
        </w:rPr>
        <w:t>التمهيد</w:t>
      </w:r>
      <w:bookmarkEnd w:id="14"/>
    </w:p>
    <w:p>
      <w:pPr>
        <w:pStyle w:val="BookText"/>
        <w:rPr/>
      </w:pPr>
      <w:r>
        <w:rPr>
          <w:rFonts w:ascii="Amiri" w:hAnsi="Amiri" w:eastAsia="Amiri" w:cs="Amiri"/>
          <w:color w:val="111111"/>
          <w:sz w:val="28"/>
          <w:sz w:val="28"/>
          <w:szCs w:val="28"/>
          <w:rtl w:val="true"/>
          <w:lang w:bidi="ar-SA"/>
        </w:rPr>
        <w:t xml:space="preserve">بمناسبة مرور مائة عام على انعقاد مؤتمر كربلاء لمواجهة 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النجديين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كان من الضروري استذكار هذا الحدث الكبير الذي إنعقد من أجله مؤتمر كربلاء ، والذي عبّر حينها عن اللحمة الوطنية التي سادت العراقيين والاستعداد لمواجهة المخاطر التي تهدد الأراضي العراقية ، فكان التلاحم من شمال العراق إلى جنوبه ومن شرقه إلى غربه ، بجميع مكوناته القومية والدينية والمذهبية ، فكان الهدف هو العراق والحفاظ على وحدته وحدوده والدفاع عن أرضه ومدنه ومقدساته وعشائره ، رغم أن العراق كان عند انعقاد المؤتمر تحت الوصاية والانتداب الإنكَليزي البغيض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الحدث الكبير الذي شغل الناس والعشائر والسياسيين بل حتى دول الإقليم المجاورة للعراق العربية منها وغير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واستذكار هذا الحدث بل الإنجاز الباهر يأتي في وقت نحن أحوج ما نكون على مثله في أيامنا الحالية التي بات العراق العظيم فيها بأتعس حالاته وتشرذمه وهو يسير نحو الهاوية والدمار نتيجة الأوضاع السياسية التي يمر بها ، وتدخل دول الجوار في شؤونه ، وكذلك الحكومات الفاسدة التي تديره سياسياً واجتماعياً واقتصادياً وعسكرياً وثقافياً ، فالفشل في كل نواحي الحياة وفي كل مكان، وقد تأخر العراق عن بلدان العالم بعد أن كان يشار إليه بالبنان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فاستذكار مؤتمر كربلاء يعيد للذاكرة الوطنية بُعدها النضالي، فبعد مائة عام من ذكرى انعقاده التي لها دلائل ومتطلبات لما يفرضه الواقع الحالي المعاش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مؤتمر كربلاء ندوة وطنية رائعة تمثلت فيها الدروس والمواقف الوطنية الشجاعة لرجال العراق الميامين الشجعان في وقته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كانت من نتائج هذا المؤتمر بعد عدة سنين من إنعاقده هي ترسيم الحدود بين العراق ونجد ، و مِنْ ثَمَّ عقد مؤتمرات عدّة لوقف الغزو والعدوان على عشائر العراق وأراضيه ، إلى أن تم التوصل إلى عقد معاهدة الصداقة وحسن الجوار بين العراق ومملكة نجد والحجاز، بعد طول الخلافات الشخصية بين عاهلي البلدين ، وكذلك الخلافات الحدودية المشتركة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أننا قد أشرنا إلى مؤتمر كربلاء في الجزء الخامس من كتابنا الموسّع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التسلسل الزمني للأحداث في تاريخ المدينة ، وكذلك في بعض مؤلفاتنا الأخرى مثل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والوقائع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الإشارة كانت مختصرة بشكل يتواكب مع مواضيع الكتاب الذي ذُكر فيه المؤتمر ، فأثبتنا حينها أسباب انعقاد المؤتمر وما دار فيه وقراراته بشكل موجز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الكتاب الذي إرتأينا أن يكون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كربلاء لمواجهة الإخوان النجديين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سنقوم بالتوسع في بحث أسباب انعقاد المؤتمر من خلال اللمحات التاريخية التي تسببت في أحداث وغزوات وإعتداءات طالت مدن وعشائر عراقية ذهب ضحيتها الكثير من العراقيين، كما أدّت إلى إحداث خسائر في الأموال والممتلكات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ونعتقد بأن هذا الكتاب سيكون من ضمن سلسلة المؤلفات التي قدّمناها ونقدمها حول تاريخ كربلاء ، ونستمد العون من الباري سبحانه وتعالى أن يوفقنا لنقدم للقارئ والباحث الكريم موضوعاً لم يحظَ بالبحث والتقصي اللازمين سابقاً ، ونتمنى أن يكون هذا البحث ملبياً لرغبات المحتاجين إلى معرفة ودراسة بعض ما يخص لمحات معيّنة من تاريخ العراق عموماً ومدينة كربلاء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الصاحب ناصر آل نصر 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5" w:name="pg19127_195281"/>
    </w:p>
    <w:p>
      <w:pPr>
        <w:pStyle w:val="Heading2"/>
        <w:numPr>
          <w:ilvl w:val="1"/>
          <w:numId w:val="1"/>
        </w:numPr>
        <w:rPr/>
      </w:pPr>
      <w:bookmarkStart w:id="16" w:name="__RefHeading___Toc15551140_1280447820"/>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الحمد لله والصلاة والسلام على خير خلق الله محمد المصطفى وآل بيته الطيبين الطاهرين وصحبه الميامين صلاةً دائمة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أن رزقنا الباري سبحانه وتعالى بتوفيقاته وبركاته التي لا تحصى حيث أمدنا بما يساعدنا جلت قدرته على تأليف مجموعة من المؤلفات التي تخص مدينة كربلاء تاريخاً وحضارة ، وكانت هذه المؤلفات والبحوث موضع إقبال واستحسان لمن سعی إلى الحصول عليها لمنهجيتها ودقة البحث فيها وهذا ما ظهر من كثرة الإشادة بها واعتمادها مصادر بحثية رصينة خاصة للدارسين والباحثين في المجال الذي بحثناه ولازلنا مستمرين في البحث عنه وهو كل ما يختص بتاريخ مدينة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ضمن هذا النهج نقدم في هذا الكتاب بحثاً مفصلاً عن مؤتمر عُقد في كربلاء قبل مائة عام و سُمي المؤتمر بإسمها ، ففي الذكرى المئوية لانعقاد المؤتمر في 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وكان الغرض منه البحث في الاستعدادات لمواجهة حركة الإخوان النجديين الوهابيين الذين كانوا مستمرين على الهجوم وغزو مدن وعشائر عراقية كان لها تأثير كبير وقلق دائم في نفوس العراقيين وخاصة سكان المدن الواقعة على حافة الصحراء الغربية من وسط إلى جنوب العراق وعلى العشائر الساكنة قرب تلك المدن وفي صحاريها ومرابعها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هجمات الإخوان تتخذ من الشمال الشرقي لنجد وشبه الجزيرة العربية منطلقاً لنشاطها التخريبي والمذهبي المتعصب والمتشدد لأغراض تتنافى مع التوجه </w:t>
      </w:r>
    </w:p>
    <w:p>
      <w:pPr>
        <w:pStyle w:val="BookText"/>
        <w:rPr/>
      </w:pPr>
      <w:r>
        <w:rPr>
          <w:rFonts w:ascii="Amiri" w:hAnsi="Amiri" w:eastAsia="Amiri" w:cs="Amiri"/>
          <w:color w:val="111111"/>
          <w:sz w:val="28"/>
          <w:sz w:val="28"/>
          <w:szCs w:val="28"/>
          <w:rtl w:val="true"/>
          <w:lang w:bidi="ar-SA"/>
        </w:rPr>
        <w:t xml:space="preserve">القويم للشريعة الإسلامية السمحاء ، وهذه المجاميع التخريبية جعلت نفسها وصية على المسلمين وتطبيق الشريعة بأساليب شيطانية ما أنزل الله بها من سلطان ، فكان الإخوان النجديين يستعملون أساليب القتل البشعة والسلب والنهب واغتصاب الأعراض بطرق إبتعدت عنها الرحمة والشفقة ، فكانوا أشدّاء ومقاتلين قد أفرغت أدمغتهم من أي شيء يشير إلى الجوانب الإنسانية لبني البشر والخلق العربي الأصيل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الحركة الخبيثة نشأت وتأثرت في الأفكار الوهابية التي إعتمدها قادة نجد وشبه الجزيرة لنشر المذهب الوهابي السلفي المتشدد الذي أسسه محمد بن عبد الوهاب وسانده آل سعود بقوة لإخضاع عرب الجزيرة العربية وجيرانها بإسم الدين والمذهب الجديد حتى لو سالت أنهار من الدماء والتعدي على المقدسات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الإخوان النجديين هم فصائل القوات الوهابية المتشددة المقاتلة والتي كان آل سعود والأئمة الوهابيين يعتمدون عليهم في غزواتهم وهجوماتهم لإخضاع المناطق والقبائل المتواجدة فيها وقد غُسلت أدمغتهم بمعتقدات غاية في البشاعة والغلاظة والقبح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الكتاب إشارة دقيقة إلى موضوع التشدد الديني والمذهبي الحديث الذي ظهر قبل أكثر من قرن من الزمان، وكانت أغراضه الأساسية ليست دينية بحتة وإنما كانت سياسية ومصلحية وتوسعية غلبت على أناس أعماهم الجهل والتخلف وقادهم رجال توّاقون إلى التسلط والهيمنة والتوسع والأنانية </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وسيجد القارئ الكريم مقارنة متوافقة بما كان عليه المتشددون سابقاً وبما يحصل الآن في زماننا هذا من أفكار التعصب الديني والمذهبي وفرق الضلال السلفية التي عاثت في الأرض فساداً بإسم الدين، وهي بلا شك مدفوعة من أعداء العروبة والإسلام، وقد لعبت دول وحكومات عديدة معروفة بالنوايا الخبيثة التي تحملها لتشتيت شمل المسلمين والعرب لتحقيق أغراضها الدنيئة ، وتقود هذه الدول والحكومات الولايات المتحدة الأمريكية الباغية ومن يساندها من دول العدوان والاستعمار القديم والحديث وعلى رأسها بريطانيا وغيرها بمساعدة وتواطئ </w:t>
      </w:r>
    </w:p>
    <w:p>
      <w:pPr>
        <w:pStyle w:val="BookText"/>
        <w:rPr/>
      </w:pPr>
      <w:r>
        <w:rPr>
          <w:rFonts w:ascii="Amiri" w:hAnsi="Amiri" w:eastAsia="Amiri" w:cs="Amiri"/>
          <w:color w:val="111111"/>
          <w:sz w:val="28"/>
          <w:sz w:val="28"/>
          <w:szCs w:val="28"/>
          <w:rtl w:val="true"/>
          <w:lang w:bidi="ar-SA"/>
        </w:rPr>
        <w:t xml:space="preserve">حكومات ودول إقليمية عربية وغير عربية في منطقة الشرق الأوسط، وكان ولا يزال للكيان الصهيوني الإسرائيلي الدور الأكبر في ما يحدث في منطقتنا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نتحدث عن المؤتمر وانعقاده الذي كان حينه يمثل صفحة مشرقة ونموذج حي للتلاحم المصيري بين أبناء الوطن الواحد ، لا بُدَّ من التطرق وبعجالة على مواضيع من الضروري بحثها في هذا الكتاب لعلاقتها المباشرة في 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أيضا في شرح معلومات لم يتم التأكيد عليها إلا ما ندر وبشكل سطحي، والمرور عليها هنا في غاية الأهمية لمعرفة أصل المشكلة التي تسببت في إحداث الفوضى العارمة التي سادت شبه الجزيرة العربية وجنوب العراق المتلاحم مناطقياً وعشائرياً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سيكون بالاعتماد على مصادر رصينة عاشت الحدث منها متوافقة معه ومنها محايدة وأخرى مضادة ، ومن خلال البحث سيتعرف القارئ اللبيب على الحقائق مثبتين رأينا في ذلك وفق ما نتصوره وبحياد 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وبداية البحث يجب التعرف على الإخوان النجديين الذين هم الأساس في انعقاد المؤتمر ، وحتى نتعرف عليهم لا بُدَّ من شرح تاريخ تأسيس الوهابية كمذهب ، ومِنْ ثَمَّ البحث في الأسرة السعودية المؤازرة للمذهب الوهابي، وشرح نزاعاتها في المنطقة وخاصة في معاركها في المنطقة الشرقية من الجزيرة العربية، ومعاركها مع الجيوش المصرية التي قادها أولاد محمد علي باشا والي مصر، ثُمَّ نزاعها الدائم مع إمارة آل الرشيد أمراء شمّر في حائل ، ومِنْ ثَمَّ نزاعها مع حكومة الحجاز التي يقودها أشراف مكة ، وبعد ذلك نزاعها مع الحكومة العثمانية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ذلك ستظهر للعيان الأسباب التي تشكلت من أجلها حركة الإخوان النجديين الذين كانوا القوة التي بيد آل سعود وذراعهم المُفزع إلى أن دب الخصام بينهم بسبب تفرد الإخوان بأعمال كانت تحسب على آل سعود حتى وصل الأمر إلى القطيعة بعد أن ثار الإخوان على عبد العزيز آل سعود الذي تمكن في الأخ من السيطرة عليهم وتصفية قادتهم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ذلك كلّه سيتم البحث عن بداية تأسيس الإخوان، وسبب تسميتهم ، وشرح معتقداتهم، وطريقة ملبسهم وأحاديثهم وعلاقتهم بغيرهم من السنة والشيعة، والتعرف على مؤسسيهم وقادتهم ، وأماكن تواجدهم، وذكر غزواتهم ومعاركهم ثُمَّ ثورتهم على إمامهم ابن سعود ومِنْ ثَمَّ السيطرة عليهم والقضاء على قادتهم بسبب انفلات السيطرة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المقدمات يحتاجها البحث بشكل واسع ، لأنّ النتائج التي ترتبت عليها أحدثت تغييرات واسعة في العلاقات العربية على المستوى القومي والديني ألقت بظلالها على المنطقة لحد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الحكومة العراقية تحت الانتداب والوصاية البريطانية ، وكان الملك فيصل الأول رحمه الله في السنة الأولى من حكمه الذي بدأ بإعتلائه عرش العراق في آب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الوضع الداخلي غير مستقر بعد أن قام أحرار العراق بالثورة العراقية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أنهاها المستعمر الإنكَليزي بالقوة، وكانت نتيجتها الإيجابية هي تشكيل حكم وطني ملكي تحت الانتداب كخطوة أولى لحين عقد معاهدة مع الجانب البريطاني يتم من خلالها تحقيق الاستقلال من التبعية البريطانية الذي لم يتم رغم الاعتراف بالعراق كدولة في عصبة الأمم المتحدة في ثلاثينات القرن العشرين، لكن ذلك تحقق عام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في الحركة التي قام بها ضباط الجيش العراقي وأنهوا فيها الملكية في العراق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بداية حكم الملك فيصل الأول المكبل بالالتزامات الإنكَليزية ، فالسلطة الفعلية كانت بيد المندوب السامي البريطاني، ورغم أن الملك والحكومة العراقية التي كان يرأسها نقيب بغداد السيد عبد الرحمن النقيب الكَيلاني تدير شؤون البلد أسماً إلّا أن الأمور كانت فوق صلاحياتهم ، فالإنكّليز أسسوا إدارة خاضعة لهم وفيها من تعاون معهم قَبِلَ الملك ورئيس وزرائه أو لم يقبلا كما سوف نرى ذلك من أمثلة عند انعقاد المؤتمر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إستفحل أمر الإخوان النجديين أراد الملك أن يستغل هذه الأحداث خاصة بعد أن تدخل رجال الدين والوطنيون في العراق ومناداتهم بضرورة اتخاذ موقف حازم ضد الإخوان وذلك لاستمرار هجماتهم، وخوفاً من توسعها والإعتداء على المدن والمقدسات والقبائل العراقية في جنوب ووسط العراق فكان لا بُدَّ من اتخاذ موقف حازم إزاء تلك الأمور لأنّ الحكومة والإنكليز كانت مواقفهم باردة وغير مبالية بخطورة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لرجال الدين موقف في هذا الحدث فإنعقد على هذا الأساس مؤتمر كربلاء الذي نتحدث عنه في هذا الكتاب ، وسنبحث عند التطرق إليه المواضيع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القيام بعقد المؤتمر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 الذي تم فيه الدعوة لانعقاده واختيار أسماء المدعوين من كافة أنحاء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ملك العراق فيصل الأول بن الشريف حسين من المؤتمر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اختيار كربلاء لعقد المؤتمر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خطوات الإعداد والتهيؤ والاستقبال وعقد الجلسات وإقامة الضيوف ، وكل ما يختص بالجانب التنظيمي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المرجعية الدينية وموقفها من أحداث العراق ، ولماذا قام المرجع الخالصي الكبير تبني موضوع المؤتمر في وقت كان المشهور أن المرجع الديني الأعلى للطائفة الشيعية هو غير الخالصي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عن تلاحم قوى الشعب العراقي وتجاوز الطائفية وقوة التكاتف عندما يمر العراق بأزمة ، وتبيان أصالة العراقيين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المندوب السامي البريطاني البارد اتجاه المخاطر التي يمر بها العراق حينها، ورأيه في المؤتمر وحواراته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القوى المضادة لانعقاد المؤتمر إن كان هناك معارضين ومن 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أهالي كربلاء وسادتها وأعيانها ورؤساء مناطقها وشيوخ عشائرها أثناء انعقاد المؤتمر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قرارات المؤتمر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الوثائق والصور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أحداث ما بعد المؤتمر ونتائجه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نرجو أن يساهم هذا البحث الذي هو ضمن سلسلة البحوث الكربلائية التي لا تقتصر أهميتها على كربلاء وأبنائها ، وإنما البحث يتعلق بتاريخ العراق الحديث ، ونعتقد بأن الباري سبحانه أن أسبغ علينا التوفيق والنجاح في إعداد هذا الكتاب، سيكون موضوعه وثيقة حيّة تنطق بصدق عن أصالة العراقيين ودفاعهم المستميت عن تراب وطنهم العزيز، وتبيان لصفحة مشرقة لمواقفهم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ونأمل من القراء الكرام والباحثين الأطياب أن ينال عندهم هذا الجهد الاستحسان والقبول </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ونحمد الله على ما أعطى وأجزل أنه رحيم شكور </w:t>
      </w:r>
      <w:r>
        <w:rPr>
          <w:rFonts w:eastAsia="Amiri" w:cs="Amiri" w:ascii="Amiri" w:hAnsi="Amiri"/>
          <w:color w:val="111111"/>
          <w:sz w:val="28"/>
          <w:szCs w:val="28"/>
          <w:rtl w:val="true"/>
          <w:lang w:bidi="ar-SA"/>
        </w:rPr>
        <w:t xml:space="preserve">. </w:t>
      </w:r>
      <w:bookmarkStart w:id="18" w:name="pg19127_195287"/>
    </w:p>
    <w:p>
      <w:pPr>
        <w:pStyle w:val="Heading2"/>
        <w:numPr>
          <w:ilvl w:val="1"/>
          <w:numId w:val="1"/>
        </w:numPr>
        <w:rPr/>
      </w:pPr>
      <w:bookmarkStart w:id="19" w:name="__RefHeading___Toc15551142_1280447820"/>
      <w:bookmarkStart w:id="20" w:name="_Toc6"/>
      <w:bookmarkEnd w:id="18"/>
      <w:bookmarkEnd w:id="19"/>
      <w:r>
        <w:rPr>
          <w:rtl w:val="true"/>
        </w:rPr>
        <w:t>محتویات الکتاب</w:t>
      </w:r>
      <w:bookmarkEnd w:id="20"/>
    </w:p>
    <w:p>
      <w:pPr>
        <w:pStyle w:val="Heading3"/>
        <w:numPr>
          <w:ilvl w:val="2"/>
          <w:numId w:val="1"/>
        </w:numPr>
        <w:rPr/>
      </w:pPr>
      <w:bookmarkStart w:id="21" w:name="__RefHeading___Toc15551144_1280447820"/>
      <w:bookmarkStart w:id="22" w:name="_Toc7"/>
      <w:bookmarkEnd w:id="21"/>
      <w:r>
        <w:rPr>
          <w:rtl w:val="true"/>
        </w:rPr>
        <w:t>الدعوة الوهابية</w:t>
      </w:r>
      <w:bookmarkEnd w:id="22"/>
    </w:p>
    <w:p>
      <w:pPr>
        <w:pStyle w:val="Heading4"/>
        <w:numPr>
          <w:ilvl w:val="3"/>
          <w:numId w:val="1"/>
        </w:numPr>
        <w:rPr/>
      </w:pPr>
      <w:bookmarkStart w:id="23" w:name="__RefHeading___Toc15551146_1280447820"/>
      <w:bookmarkStart w:id="24" w:name="_Toc8"/>
      <w:bookmarkEnd w:id="23"/>
      <w:r>
        <w:rPr>
          <w:rtl w:val="true"/>
        </w:rPr>
        <w:t>اشارة</w:t>
      </w:r>
      <w:bookmarkEnd w:id="2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الوهابية حركة إسلامية سنيّة معتمدة أساساً على تعاليم المذهب الحنبلي الذي أسسه الإمام أحمد بن حنبل والمعروف بأنه صاحب المذهب المتشدد في تطبيق الشريعة ، وقامت هذه الحركة في منطقة نجد وسط شبه الجزيرة العربية ، وكان ذلك في القرن الثاني عشر الهجري الموافق للقرن الثامن عشر الميلادي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وإستلهمت جلّ تعاليمها من أبرز مشايخ وأئمة الحنابلة القدماء وهما إبن تيمية</w:t>
      </w:r>
      <w:r>
        <w:rPr>
          <w:rStyle w:val="FootnoteAnchor"/>
          <w:rtl w:val="true"/>
        </w:rPr>
        <w:footnoteReference w:id="2"/>
      </w:r>
      <w:r>
        <w:rPr>
          <w:rFonts w:ascii="Amiri" w:hAnsi="Amiri" w:eastAsia="Amiri" w:cs="Amiri"/>
          <w:color w:val="111111"/>
          <w:sz w:val="28"/>
          <w:sz w:val="28"/>
          <w:szCs w:val="28"/>
          <w:rtl w:val="true"/>
          <w:lang w:bidi="ar-SA"/>
        </w:rPr>
        <w:t>وابن القيّم الجوزية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بدأت الوهابية على يد الشيخ محمد بن عبد الوهاب بمساندة الأمير محمد بن سعود حيث تحالفا لنشر الدعوة السلفية التي قامت على أثرها الدولة السعودية الأولى</w:t>
      </w:r>
      <w:r>
        <w:rPr>
          <w:rStyle w:val="FootnoteAnchor"/>
          <w:rtl w:val="true"/>
        </w:rPr>
        <w:footnoteReference w:id="4"/>
      </w:r>
      <w:r>
        <w:rPr>
          <w:rFonts w:ascii="Amiri" w:hAnsi="Amiri" w:eastAsia="Amiri" w:cs="Amiri"/>
          <w:color w:val="111111"/>
          <w:sz w:val="28"/>
          <w:sz w:val="28"/>
          <w:szCs w:val="28"/>
          <w:rtl w:val="true"/>
          <w:lang w:bidi="ar-SA"/>
        </w:rPr>
        <w:t xml:space="preserve">والتي سيطرت على أغلب مناطق شبه الجزيرة العربية وأجزاء من مناطق مجاورة لها ، حيث إنطلقت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الدرعية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بلدة ابن سعود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شنَّ محمد بن سعود بناءً على تعاليم محمد بن عبد الوهاب سلسلة من الحروب بدعوى مواجهة من وقف ضد التوحيد وروّج مظاهر الشرك ولبس على الناس دينهم بعد تقديم النصح وبيان الحق وإقامة الحجة على الناس حسب اعتقاد الوهابية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فبعد عدة حروب تمكنوا من توحيد أجزاء واسعة من شبه الجزيرة وإعتقدوا أنهم يقيمون دولة التوحيد والعقيدة الصحيحة وتطهير أمة الإسلام من الشرك والوثنية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دعاة الوهابية رأيهم بأن هذه الدعوة تأسست لتصحيح الأوضاع الدينية الفاسدة وأحوال الناس الاجتماعية المنحرفة التي كانت سائدة في وسط شبه الجزيرة العربية ، ويعتقدون أنها قامت لتنقية عقائد المسلمين والتخلص من العادات والممارسات التي إنتشرت في بلاد الإسلام، والتي تعتبرها الدعوة الوهابية مخالفة لجوهر الإسلام مثل التوسل والتبرك بالقبور وبالأولياء، والبدع كما يعتقدون بأشكالها ، ويقولون إنها دعوة للأمر بالمعروف والنهي عن المنكر، ويعتقدون بضرورة الرجوع إلى الإسلام الصافي على حد قولهم، ويؤكدون بأن محمد بن عبد الوهاب الذي سُميت هذه الدعوة بإسمه هو مجدد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منهاج الوهابية هو طريقة السلف الصالح في إتّباع القرآن والسنة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الأمور هي مختصر لأفكار وآراء الدعوة الوهابية والتي وقف عندها الكثير من علماء وفقهاء المذاهب الإسلامية وعارضوا بل رفضوا الكثير من تلك الاراء التي إعتبروها مرضاً وخطراً فادحاً سيؤدي إلى الانقسام بين المسلمين في وقت هم أحوج ما يكونون إلى التلاحم والتكاتف لدرء المخاطر التي يواجهها المسلمون، والتدخلات الاستعمارية التي يحاول جواسيس الدول الغربية نشر الفوضى والانقسام بين المسلمين ، وهذا ما بيّنته الكثير من المصادر التي ذكرت بأن الدعوة الوهابية صنيعة إنكَليزية حيكت بعناية فائقة، الغاية منها معروفة السيطرة على ثروات العرب وإلهائهم بمشاكل لا تعد ولا تحصى ليتفرغ المستعمرون إلى نهب بلداننا وإبقاء العرب والمسلمين في تخلف دائمي في كل النواحي، وقد وجدوا بأن الطائفية والصراعات المذهبية هي الوسيلة الكبرى التي يمكن بذرها في جسم الأمة حتى تستمر عِللها وانقساماتها وإثارة النعرات كما حدث ويحدث الآن في منطقتنا</w:t>
      </w:r>
      <w:r>
        <w:rPr>
          <w:rFonts w:eastAsia="Amiri" w:cs="Amiri" w:ascii="Amiri" w:hAnsi="Amiri"/>
          <w:color w:val="111111"/>
          <w:sz w:val="28"/>
          <w:szCs w:val="28"/>
          <w:rtl w:val="true"/>
          <w:lang w:bidi="ar-SA"/>
        </w:rPr>
        <w:t xml:space="preserve">. </w:t>
      </w:r>
      <w:bookmarkStart w:id="25" w:name="pg19127_195290"/>
    </w:p>
    <w:p>
      <w:pPr>
        <w:pStyle w:val="Heading4"/>
        <w:numPr>
          <w:ilvl w:val="3"/>
          <w:numId w:val="1"/>
        </w:numPr>
        <w:rPr/>
      </w:pPr>
      <w:bookmarkStart w:id="26" w:name="__RefHeading___Toc15551148_1280447820"/>
      <w:bookmarkStart w:id="27" w:name="_Toc9"/>
      <w:bookmarkEnd w:id="25"/>
      <w:bookmarkEnd w:id="26"/>
      <w:r>
        <w:rPr>
          <w:rtl w:val="true"/>
        </w:rPr>
        <w:t>محمد بن عبد الوهاب</w:t>
      </w:r>
      <w:bookmarkEnd w:id="27"/>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للعام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م ولد محمد بن عبد الوهاب في بلدة العيينة</w:t>
      </w:r>
      <w:r>
        <w:rPr>
          <w:rStyle w:val="FootnoteAnchor"/>
          <w:rtl w:val="true"/>
        </w:rPr>
        <w:footnoteReference w:id="6"/>
      </w:r>
      <w:r>
        <w:rPr>
          <w:rFonts w:ascii="Amiri" w:hAnsi="Amiri" w:eastAsia="Amiri" w:cs="Amiri"/>
          <w:color w:val="111111"/>
          <w:sz w:val="28"/>
          <w:sz w:val="28"/>
          <w:szCs w:val="28"/>
          <w:rtl w:val="true"/>
          <w:lang w:bidi="ar-SA"/>
        </w:rPr>
        <w:t xml:space="preserve">حيث كان والده قاضياً فيها ، وقيل في حريملة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حريملاء</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التي نُقل والده إليها، والأصح على ما يعتقده ابن بشر في تاريخه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بن عبد الوهاب في العيينة قبل أن يُنقل والده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محمد بن عبد الوهاب بن سليمان بن علي بن محمد بن أحمد بن راشد بن بريد بن محمد بن بريد بن مشرف بن عمر بن معضاد بن ريس بن زاخر بن محمد بن علوي بن وهيب</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أسرة دينية ، وكان جده سليمان عالماً ووالده من علماء الحنابلة وكذلك عمّه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القرآن الكريم وحفظه ، وقرأ على أبيه الفقه في صباه ، وإشتهر بالذكاء والحفظ، وطالع كتب التفسير والحديث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سافر إلى مكة والمدينة لتحصيل العلم ، ثُمَّ توجه إلى الإحساء ليتفقه على يد علمائها ، ثُمَّ زار البصرة ودرس على الشيخ محمد المجموعي البصري، وفي البصرة كانت البداية حيث بدأ يعتقد بضرورة الدعوة للرجوع إلى ما كان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 فأنكر على بعض العلماء ما سمعه منهم من آراء كانت في اعتقاده لا تتفق مع أصل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لعدد من العلماء السلفيين دور في تشكيل وبناء فكر محمد بن عبد الوهاب، وهم ممن درس عليهم في الحجاز وتهامة والإحساء والعراق ، </w:t>
      </w:r>
    </w:p>
    <w:p>
      <w:pPr>
        <w:pStyle w:val="BookText"/>
        <w:rPr/>
      </w:pPr>
      <w:r>
        <w:rPr>
          <w:rFonts w:ascii="Amiri" w:hAnsi="Amiri" w:eastAsia="Amiri" w:cs="Amiri"/>
          <w:color w:val="111111"/>
          <w:sz w:val="28"/>
          <w:sz w:val="28"/>
          <w:szCs w:val="28"/>
          <w:rtl w:val="true"/>
          <w:lang w:bidi="ar-SA"/>
        </w:rPr>
        <w:t xml:space="preserve">حيث تفقه على المذهب الحنبلي، كما درس كتب ابن تيمية وابن القيّم الجوزية ، وهذا ما أثّر عليه في انطلاق فكره وآرائه واجتهاده في دعوته الجديدة المتشددة والمغالية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أنكر محمد بن عبد الوهاب أفعال البعض في البصرة، إجتمع عليه بعض رؤسائها وغيرهم فآذوه وأخرجوه منها وسار إلى مدينة الزبير وأراد المسير منها إلى الشام ولكنه عدل وجهته وقصد الإحساء ، ومنها إرتحل إلى حريملاء وكان فيها أبوه القاضي عبد الوهاب ، وبدأ يقرأ على والده الفقه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نشاطه حول دعوته سنة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ينكر ما يفعل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البدع والشرك في الأقوال والأفعال، وكثر من الإنكار لذلك حتى وقع بينه وبين أبيه كلام، وكذلك بينه وبين أناس في البلد، فإستمر ذلك عدة سنين حتى توفي أبوه سنة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عندها أعلن الدعوة والإنكار والأمر بالمعروف والنهي عن المنكر وتبعه أناس من أهل البلد ومالوا معه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 إلى محاولة اغتيال من عبيد إحدى القبيلتين المشهورتين في حريملاء يقال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من الكثرة والفساد فأراد ابن عبد الوهاب منعهم عن الفساد والفسق وأمرهم بالمعروف ونهاهم عن المنكر ، فهم العبيد ليلا بقتله خفية فأنقذه بعض الناس منهم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ابن بشر في تاريخه عنوان المجد أن محمد بن عبد الوهاب بعد نجاته من القتل إنتقل إلى بلدة العيينة ورئيسها يومئذٍ الأمير عثمان بن حمد بن معمر</w:t>
      </w:r>
      <w:r>
        <w:rPr>
          <w:rStyle w:val="FootnoteAnchor"/>
          <w:rtl w:val="true"/>
        </w:rPr>
        <w:footnoteReference w:id="1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فتلقاه بالقبول وأكرمه، وتزوج فيها عمة الأمير عثمان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الجوهرة بنت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على الأمير عثمان دعوته فنصره وقبل دعوته ، وكان في العيينة أشجار تُعظّم قام الشيخ محمد بقطع أكبر وأهم تلك الأشجار، وقام هو وعثمان بتهديم قبة زيد بن الخطاب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فاشتهر أمره في البلاد وبلغ خبره الأمير سليمان بن محمد الحميدي</w:t>
      </w:r>
      <w:r>
        <w:rPr>
          <w:rStyle w:val="FootnoteAnchor"/>
          <w:rtl w:val="true"/>
        </w:rPr>
        <w:footnoteReference w:id="13"/>
      </w:r>
      <w:r>
        <w:rPr>
          <w:rFonts w:ascii="Amiri" w:hAnsi="Amiri" w:eastAsia="Amiri" w:cs="Amiri"/>
          <w:color w:val="111111"/>
          <w:sz w:val="28"/>
          <w:sz w:val="28"/>
          <w:szCs w:val="28"/>
          <w:rtl w:val="true"/>
          <w:lang w:bidi="ar-SA"/>
        </w:rPr>
        <w:t xml:space="preserve">رئيس بني خالد وحاكم الإحساء والقطيف الذي أرسل إلى عثمان كتاباً يتهدده فيه وأن يقتل الشيخ محمد بن عبد الوهاب أو يُخرجه من بلده، وإن لم يفعل قطع خراجه عنه في الإحساء ، وكان خراجاً كثيراً من الذهب والطعام والكسوة ، فأخبر الأمير عثمان الشيخ بالكتاب ، وأبلغه بضرورة مغادرة العيينة لأنّ سليمان أمره بقتله وأنه لا يريد أن يعصي أمر الأمير سليمان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محمد بن عبد الوهاب من العيينة وتوجه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في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فنزل عند عبد الله بن سويلم</w:t>
      </w:r>
      <w:r>
        <w:rPr>
          <w:rStyle w:val="FootnoteAnchor"/>
          <w:rtl w:val="true"/>
        </w:rPr>
        <w:footnoteReference w:id="14"/>
      </w:r>
      <w:r>
        <w:rPr>
          <w:rFonts w:ascii="Amiri" w:hAnsi="Amiri" w:eastAsia="Amiri" w:cs="Amiri"/>
          <w:color w:val="111111"/>
          <w:sz w:val="28"/>
          <w:sz w:val="28"/>
          <w:szCs w:val="28"/>
          <w:rtl w:val="true"/>
          <w:lang w:bidi="ar-SA"/>
        </w:rPr>
        <w:t xml:space="preserve">وكان من رجالات الدرعية ورئيس أسرته ، فلما دخل عليه ضاقت على عبد الله داره وخاف على نفسه من محمد بن سعود صاحب الدرعية ، فأخذ محمد بن عبد الوهاب يوعظه ويسكن روعه ، فأراد ابن سويلم إخبار محمد بن سعود بحال ابن عبد الوهاب ويرغبه في نصرته ، فالتجأ إلى أخويه مشاري وثنيان ولدي سعود وزوجة محمد بن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موضى بنت أبي وهطان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كثير وكانت ذات عقل وفهم، فأخبروها بحال الشيخ محمد ودعوته بالأمر بالمعروف والنهي عن المنكر، فأخبرت زوجها محمد بن سعود بحاله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غنيمة ساقها الله تعالى إليك فأكرمه وإغتنم نصرته ، </w:t>
      </w:r>
    </w:p>
    <w:p>
      <w:pPr>
        <w:pStyle w:val="BookText"/>
        <w:rPr/>
      </w:pPr>
      <w:r>
        <w:rPr>
          <w:rFonts w:ascii="Amiri" w:hAnsi="Amiri" w:eastAsia="Amiri" w:cs="Amiri"/>
          <w:color w:val="111111"/>
          <w:sz w:val="28"/>
          <w:sz w:val="28"/>
          <w:szCs w:val="28"/>
          <w:rtl w:val="true"/>
          <w:lang w:bidi="ar-SA"/>
        </w:rPr>
        <w:t xml:space="preserve">فقبل زوجها قولها، ورغّبوا ابن سعود بزيارته فسار إليه في بيت ابن سويلم وقال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ببلادٍ خير من بلادك وبالعز والمنعة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51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وثيقة خطية عن مبايعة محمد بن سعود لمحمد بن عبد الوهاب في الدرعية وقبول دعوته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ابن بشر في عنوان المجد أن محمد بن عبد الوهاب قال لمحمد بن 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وأنا أبشرك بالعز والتمكين والنصر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كلمة التوحيد التي دعت إليها الرسل كلهم، فمن تمسك بها وعمل بها ونصرها ملك البلاد والعباد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ترى نجداً كلها وأقطارها أطبقت على الشرك والجهل والفرقة والاختلاف والقتال لبعضهم بعض، فأرجو أن تكون إماماً يجتمع عليه المسلمون وذريتك من بعدك</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28" w:name="pg19127_195294"/>
    </w:p>
    <w:p>
      <w:pPr>
        <w:pStyle w:val="BookText"/>
        <w:rPr/>
      </w:pPr>
      <w:bookmarkEnd w:id="28"/>
      <w:r>
        <w:rPr>
          <w:rFonts w:ascii="IRNazanin" w:hAnsi="IRNazanin" w:eastAsia="IRNazanin"/>
          <w:color w:val="111111"/>
          <w:sz w:val="28"/>
          <w:sz w:val="28"/>
          <w:szCs w:val="28"/>
          <w:rtl w:val="true"/>
          <w:lang w:bidi="fa-IR"/>
        </w:rPr>
        <w:t>وجعل يشرح له الإسلام وشرايعه وما يحل وما يحرم و ما عليه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وأصحابه من الدعوة إلى التوحيد والقيام بنصره والقتال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محمد بن سعود بآراء محمد بن عبد الوهاب وأراد مبايعته ولكن بشرطين قالها ابن سعود،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قمنا بنصرتك والجهاد في سبيل الله تعالى، وفتح لنا البلاد فلا ترحل عنا ولا تستبدل بنا غيرنا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لي على أهل الدرعية خراجاً آخذه منهم فلا تمنعني عن أخذه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الشيخ أمّا الأول فامدد يدك ، فمدها وقبضها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بالدم والهدم بالهدم</w:t>
      </w:r>
      <w:r>
        <w:rPr>
          <w:rStyle w:val="FootnoteAnchor"/>
          <w:rtl w:val="true"/>
        </w:rPr>
        <w:footnoteReference w:id="16"/>
      </w:r>
      <w:r>
        <w:rPr>
          <w:rFonts w:ascii="Amiri" w:hAnsi="Amiri" w:eastAsia="Amiri" w:cs="Amiri"/>
          <w:color w:val="111111"/>
          <w:sz w:val="28"/>
          <w:sz w:val="28"/>
          <w:szCs w:val="28"/>
          <w:rtl w:val="true"/>
          <w:lang w:bidi="ar-SA"/>
        </w:rPr>
        <w:t>، وأما الثاني فلعل الله تعالى أن يفتح لك الفتوحات فيعوضك من الغنائم ما هو خير منه</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فتبايعا وتعاهدا ودخلا الدرعية سوية </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5551150_1280447820"/>
      <w:bookmarkStart w:id="30" w:name="_Toc10"/>
      <w:bookmarkEnd w:id="29"/>
      <w:r>
        <w:rPr>
          <w:rtl w:val="true"/>
        </w:rPr>
        <w:t>محمد بن سعود</w:t>
      </w:r>
      <w:bookmarkEnd w:id="30"/>
    </w:p>
    <w:p>
      <w:pPr>
        <w:pStyle w:val="BookText"/>
        <w:rPr/>
      </w:pPr>
      <w:r>
        <w:rPr>
          <w:rFonts w:ascii="Amiri" w:hAnsi="Amiri" w:eastAsia="Amiri" w:cs="Amiri"/>
          <w:color w:val="111111"/>
          <w:sz w:val="28"/>
          <w:sz w:val="28"/>
          <w:szCs w:val="28"/>
          <w:rtl w:val="true"/>
          <w:lang w:bidi="ar-SA"/>
        </w:rPr>
        <w:t xml:space="preserve">لأهمية شخصية محمد بن سعود الذي كان السند الأساس لانتشار الدعوة الوهابية ، وهو المؤسس الأول للدولة السعودية الذي توارث الحكم فيها أولاده وأحفاده لحد الآن، كان من الضروري جدّا ترجمته ومعرفة أصل هذه الشخصية الطموحة التي ساندت دعوة محمد بن عبد الوهاب وتلاقحت الأطماع والرغبات براية التجديد الديني لدى ابن عبد الوهاب، والسيطرة والتوسع والأمرة لدى ابن سعود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سعود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سعود بن محمد بن مقرن بن مرخان بن إبراهيم بن موسى بن ربيعة بن مانع بن ربيعة العنيزي المريدي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المردة من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بكر بن وائل، وهو مؤسس الدولة السعودية الأولى، ولد في الدرعية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قاد حملات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وأخضع الكثير لحكمه في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أمين الريحاني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 الحديث وملحقاته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يتحدث عن أمراء المناطق في نجد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أولئك الأمراء حكام ذلك الزمان مقرن بن مرخان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يمت بنسبه إلى بكر بن وائل ، فجديلة، فربيعة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كبار أجداد مقرن الأولين الأمير مانع الذي بسط سيادته على الإحساء وقطر والقطيف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المعروفة في نجد، ومؤسس الدرعية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ملكه الذي تجاوز حدود نجد لم يدم طويلاً ، ولم يكن ملك أبنائه ليختلف كثيراً عن ملك سواهم من الأمراء ، فما اشتمل على غير بلدين أو ثلاثة والقرى التابعة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 بني مقرن في طليعة القرن الثاني عشر للهجرة ، فقد كان محمد بن سعود بن محمد بن مقرن أميرا على الدرعية، وهو على ولاء وابن معمّر أمير العيينه وابن دواس أمير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عهده ظهر محمد بن عبد الوهاب مجدد المذهب الحنبلي ورسول التوحيد، فعُقد بينهما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الدرعية وإخوانه ثنيان ومشاري وفرحان أول من باشروا الجهاد في سبيل الدعوة الوهابية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وعودة إلى محمد بن عبد الوهاب، فعندما إستقر في الدرعية بحماية ابن سعود أتى إليه من كان يؤيده في العيينة ، فعلم عثمان بن معمر أمير العيينة بنصرة ابن سعود لابن عبد الوهاب ندم على ما فعل به فسار ومعه عدة رجال من العيينة ورؤسائها وطلبوا منه الرجوع معهم فأبى وقال الأمر لمحمد بن سعود، وعندما كلموه به رفض وأبى أن يلبي طلبهم وبقي بن عبد الوهاب في الدرعية فرجعوا إلى بلدهم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المصالح عندما تتوافق بإسم الدين، فأساس قبول الدعوة من قبل ابن سعود لم يكن على إحساس ديني بل هو مَنْ أَجل تحقيق مآرب سلطوية سياسية </w:t>
      </w:r>
    </w:p>
    <w:p>
      <w:pPr>
        <w:pStyle w:val="BookText"/>
        <w:rPr/>
      </w:pPr>
      <w:r>
        <w:rPr>
          <w:rFonts w:ascii="Amiri" w:hAnsi="Amiri" w:eastAsia="Amiri" w:cs="Amiri"/>
          <w:color w:val="111111"/>
          <w:sz w:val="28"/>
          <w:sz w:val="28"/>
          <w:szCs w:val="28"/>
          <w:rtl w:val="true"/>
          <w:lang w:bidi="ar-SA"/>
        </w:rPr>
        <w:t xml:space="preserve">توسعية نفعية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نجد بأن صاحب الدعوة وجد اليد التي تسانده في نشر دعوته الجديدة وآرائه ، فتحققت المصلحتان بذلك ، وعليه كانت فتوحات ابن سعود قد أوسمها أنها مَنْ أجل الدين ورفعته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الدرعية بدأ محمد بن عبد الوهاب يطرح آرائه ومعتقداته وقد أذعن الناس فيها إليه ، ثُمَّ كاتب أهل البلدان بذلك رؤسائهم وقضاتهم ، فمنهم من قِبل ومنهم من إتخذه سخريّاً وإستهزؤا به ونسبوه إلى السحر، ومنهم من رماه بأشياء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ابن عبد الوهاب بالجهاد لمن عادى أهل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وسبّه وسبّ أهله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تعرضت الدعوة الوهابية منذ ظهورها للنقد من قبل الكثير من خصومها ، ومن هؤلاء الذين إنتقدوها سليمان بن عبد الوهاب أخو محمد بن عبد الوهاب الذي كان مناوئا لأخيه ، وألّف رسالة يعارض فيها دعوة أخيه ويرد عليه ، وظهرت هذه الرسالة فيما بعد مطبوعة بعدة مسميات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الإلهية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وآخرين ذكروا كتاب سليمان بن عبد الوهاب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الخطاب في الرد على 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وسمّاه محمد بن حميد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السحب الوابلة على ضرائح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كتب بمسميات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السنية في الرد على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لمؤلفهما أحمد زيني دحلان مفتي الشافعية في مكة ، وغيرها من المؤلفات وجميعها تناقض وتعادي الأفكار الوهابية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العدو اللدود للوهابية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خلف الأمير سليمان رئيس بني خالد وحاكم الإحساء ، فقد جاء بجيش جرار من العربان وفيهم من قبيلة عنزة وكبيرهم ابن هذال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فهد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وحاصروا الدرعية ، إلا أنهم لم يتمكنوا منها وعادوا مكسورين ، كما كُسر سعدون ابن عريعر في اليمامة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الحقيقة أن أفكار وآراء محمد بن عبد الوهاب كانت محل انتقاد الكثير من العلماء نتيجة أفعال أمر بها بإسم الجهاد وساعده على تبنيها محمد بن سعود، ومن هذه الأفعال هي الإفراط في تكفير وتضليل كل من اختلف معهم، وتكفير أئمة الشيعة الإمامية وأغلب المتصوفة ، ومنها تعرّض الوهابية لأئمة السنة بالتخطئة في العقيدة والتبديع في بعض الأحيان، وخروجهم على الدولة العثمانية حيث يرى أتباع ابن عبد الوهاب أنه من الخطأ إطلاق مصطلح الخلافة على الدولة العثمانية، لأنّ حكمهم هو حكم ملكي، وأن الخلافة انتهت بوفاة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حروبهم بإسم التوحيد التي إستمرت زهاء سبع وعشرين سنة وراح جرّائها آلاف القتلى كان الوهابيون يعللوها بأنها قتال المعادين لأهل التوحيد، وأحلّوا أموالهم وأمتعتهم بدعوى أنهم 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سعي محمد بن عبد الوهاب إقامة مذهبه بالقوة والسيف وهذا ما ظهر في الحملات والغزوات التي جرت في شبه الجزيرة العربية وما جاورها ، كما أن قيام الوهابيين بهدم الشواهد والآثار النبوية وهدم الأضرحة والقباب وقبور الصحابة وآل البيت التي يقام عليها بعض الشعائر وإعتبرتها الدعوة الوهابية وسيلة من وسائل الشرك والغلو في الأنبياء والأولياء والصالحين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إستند محمد بن عبد الوهاب في نشر دعوته ومنهجه إلى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والقتال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يعني أنّ دعوته لم تكن قد انحصرت فقط ضمن الإطار النظري فحسب، بل تجاوزت إلى الإطار العملي من خلال السيف ومحاربة المخالفين وغزو القبائل والمدن والقرى الحضرية المجاورة ، وكانت الغاية الحصول على المكاسب والغنائم، والترويج بأن تلك المعارك والغزوات كانت من أجل محاربة البدع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يكتمل فحوى الحديث عن مبادئ الوهابية فلا بُدَّ من التطرق إلى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فالفكر الوهابي يؤكد بشكل حتمي على ضرورة وجود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الإمام هو الذي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يقوم بتنفيذ 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تطبيق الأحكام الشرعية والاشراف على تنفيذها بدقة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ويُقصد بالمسلمين هنا الذين يؤمنون بالدعوة الوهابية التي يسمونها التوحيدية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خارجين عن الإسلام ويتم تكفيرهم مهما كانت مذاهبهم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الأعداء والمخالفين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المبدأ ولكي تكتمل الحلقة فإنّ محمد بن عبد الوهاب يرى بأن إطاعة الحاكم واجبة وإن كان جائراً أو فاسقاً، وأن أمره يجب أن يطاع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يتم تطبيق هذه المفاهيم فأعلنت الدعوة الوهابية تحريم الخروج على الحاكم أو القيام بأي ثورة مسلحة أو سلمية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المفاهيم جاءت كأساس لإعطاء الشرعية الدينية لعائلة ابن سعود وإعطائهم هالة القدسية باعتبارهم ولاة الأمر الواجب طاعتهم والصبر على تجاوزاتهم، حتى لو أدّى بهم الخروج على بعض أحكام الشرع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الأحكام التي شرّعها محمد بن عبد الوهاب مؤسس الدعوة المتفق مع آل سعود الداعمين لنشر دعوته هي التي جعلت التحالف بين الحركة الوهابية وآل سعود صامداً وقائماً لما يقارب القرنين والنصف من الزمان ولحد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كلها جاءت مرافقة مع الدعوة الوهابية المتشددة، التي إستغلها حكام نجد لإخضاع المدن والقبائل والإمارات للحكم الجديد الذي إعتمد التأسيس على هذه الدعوة الجديدة بأساس ديني ومذهبي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من الإشارة إلى أن الكثير من المؤرخين الذين بحثوا في الدعوة الوهابية السلفية قد أشاروا إلى أن الأساس في تأسيس هذه الدعوة الجديدة كان مدفوعا من قوى أجنبية غير مسلمة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الرئيسي منه إحداث شرخ كبير في واقع المسلمين وزرع بذرة الشقاق والاختلاف فيما بينهم بورقة الطائفية والمذهبية لتحقيق آمال وتوجهات مستقبلية كانت تُعد على نار هادئة للسيطرة على </w:t>
      </w:r>
    </w:p>
    <w:p>
      <w:pPr>
        <w:pStyle w:val="BookText"/>
        <w:rPr/>
      </w:pPr>
      <w:r>
        <w:rPr>
          <w:rFonts w:ascii="Amiri" w:hAnsi="Amiri" w:eastAsia="Amiri" w:cs="Amiri"/>
          <w:color w:val="111111"/>
          <w:sz w:val="28"/>
          <w:sz w:val="28"/>
          <w:szCs w:val="28"/>
          <w:rtl w:val="true"/>
          <w:lang w:bidi="ar-SA"/>
        </w:rPr>
        <w:t xml:space="preserve">المنطقة العربية وخاصة شبه الجزيرة العربية وما جاورها من بلدان ومدن وإمارات ومشايخ كانت جميعها في حالة صراع وتشرذم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المنطقة العربية المحددة بشبه الجزيرة العربية وما جاورها من ولايات الشام والعراق ومصر وغيرها كانت في سباق بين القوى الغربية من إنكَليز وألمان وفرنسيين وروس وأمريكان وغيرهم، وكانت هذه الدول ترسل الرحالة والآثاريين والمستشرقين والسوّاح إلى هذه المنطقة بحجة هذه الاختصاصات، ولكن الحقيقة كانت أخطر من ذلك فقد تبيّنت الحقائق فيما بعد بأن كل هؤلاء كانوا جواسيس لدولهم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مجال السبق للإنكَليز الذين كانت أنظارهم ترنو للسيطرة على المنطقة العربية المشار إليها ، فكانت بريطانيا منذ القرن السابع عشر قد وضعت في أهدافها التوغل في المنطقة لتحقيق مصالح ذاتية بعيدة المدى، والأمر الذي دعاها إلى السير في هذا الاتجاه أمور ومقدمات لأسباب عديدة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بريطانيا كانت تحتل الهند وتريد أن تأمن على المواصلات فيما بينها وبين مستعمرتها، وكذلك على تجارتها وأسواقها في الشرق الأوسط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العداء بين بريطانيا والدولة العثمانية وإن لم يكن طافيًا على السطح ولكنه كان معروفاً لدى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الثروات التي تتمتع بها المنطقة، والتي تتوقع بريطانيا أنها أغنى بقاع العالم ومحاولتها التسابق مع الدول الأخرى لمنع غيرها من التوغل مستخدمة شتى الوسائل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عداء الغرب للعروبة والإسلام، وكانت الدول الاستعمارية منذ القرون الوسطى تحاول تهديم أسس الدين الإسلامي ومحاولة حرفه عن مبادئه الأصيلة وإذكاء روح الخلاف والتفرقة من خلال اللعب بالورقة الطائفية والمذهبية والتي هي أنجع الوسائل وأسهلها في أيديهم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التدخل السياسي في الأحداث التي تجري في المنطقة وإذكائها وإشعالها من قبل الجواسيس الإنكليز ، ومِنْ ثَمَّ التدخل بحجة أن بريطانيا من الدول العظمى في العالم ويهمها مصير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فالتاريخ يحدثنا بمصادر وثيقة عن ما ذكرناه أعلاه، ومن خلال البحث الموجز الحالي سنتطرق لبعض الأمثلة على لسان مؤرخين ومؤلفين وجواسيس إنكَليز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المستر همفر الجاسوس البريطاني المعروف الذي يقول في كتابه الذي يحوي مذكراته</w:t>
      </w:r>
      <w:r>
        <w:rPr>
          <w:rStyle w:val="FootnoteAnchor"/>
          <w:rtl w:val="true"/>
        </w:rPr>
        <w:footnoteReference w:id="20"/>
      </w:r>
      <w:r>
        <w:rPr>
          <w:rFonts w:ascii="Amiri" w:hAnsi="Amiri" w:eastAsia="Amiri" w:cs="Amiri"/>
          <w:color w:val="111111"/>
          <w:sz w:val="28"/>
          <w:sz w:val="28"/>
          <w:szCs w:val="28"/>
          <w:rtl w:val="true"/>
          <w:lang w:bidi="ar-SA"/>
        </w:rPr>
        <w:t xml:space="preserve">، ويتحدث فيه كيف أن وزارة المستعمرات البريطانية قد كلفته مع تسعة جواسيس آخرين في منطقة الشرق الأوسط بإجراء مسح اجتماعي وسياسي في أواخر أيام الدولة العثمانية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يذكر همفر بأن طموح وزارة المستعمرات زيادة اهتمامها لتسريع عملية شق المجتمع وخلق الخلافات الطائفية والمذهبية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مذكراته النص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أوفدتني وزارة المستعمرات سنة </w:t>
      </w:r>
      <w:r>
        <w:rPr>
          <w:rFonts w:eastAsia="Amiri" w:cs="Amiri" w:ascii="Amiri" w:hAnsi="Amiri"/>
          <w:color w:val="111111"/>
          <w:sz w:val="28"/>
          <w:szCs w:val="28"/>
          <w:lang w:bidi="ar-SA"/>
        </w:rPr>
        <w:t>1710</w:t>
      </w:r>
      <w:r>
        <w:rPr>
          <w:rFonts w:ascii="Amiri" w:hAnsi="Amiri" w:eastAsia="Amiri" w:cs="Amiri"/>
          <w:color w:val="111111"/>
          <w:sz w:val="28"/>
          <w:sz w:val="28"/>
          <w:szCs w:val="28"/>
          <w:rtl w:val="true"/>
          <w:lang w:bidi="ar-SA"/>
        </w:rPr>
        <w:t xml:space="preserve">م إلى كل من مصر والعراق وطهران والحجاز والأستانة لجمع المعلومات الكافية التي تعزز سبل تمزيقنا للمسلمين ، ونشر السيطرة على بلاد الإسلام، وبُعِث في نفس الوقت تسعة آخرين من خيرة الموظفين لدى الوزارة ممن تكتمل منهم الحيوية والنشاط والتحمس لسيطرة الحكومة إلى ساير الأجزاء للإمبراطورية ، وسائر بلاد المسلمين </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الأستانة تعلم المستر همفر التركية والعربية وسمّى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القرآن والشريعة على يد أحد المشايخ وإسمه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سنوات </w:t>
      </w:r>
    </w:p>
    <w:p>
      <w:pPr>
        <w:pStyle w:val="BookText"/>
        <w:rPr/>
      </w:pPr>
      <w:r>
        <w:rPr>
          <w:rFonts w:ascii="Amiri" w:hAnsi="Amiri" w:eastAsia="Amiri" w:cs="Amiri"/>
          <w:color w:val="111111"/>
          <w:sz w:val="28"/>
          <w:sz w:val="28"/>
          <w:szCs w:val="28"/>
          <w:rtl w:val="true"/>
          <w:lang w:bidi="ar-SA"/>
        </w:rPr>
        <w:t>طويلة أمضاها في الأستانة إنتقل إلى العراق وإستقر في البصرة وعمل أجيررًا في دكان نجار ، وتعرف على شاب كان يتردد على الدكان ويعرف اللغات الثلاث التركية والفارسية والعربية، وكان يرتدي زي طلبة العلم ، وكان هذا الشاب هو محمد بن عبد الوهاب</w:t>
      </w:r>
      <w:r>
        <w:rPr>
          <w:rStyle w:val="FootnoteAnchor"/>
          <w:rtl w:val="true"/>
        </w:rPr>
        <w:footnoteReference w:id="22"/>
      </w:r>
      <w:r>
        <w:rPr>
          <w:rFonts w:ascii="Amiri" w:hAnsi="Amiri" w:eastAsia="Amiri" w:cs="Amiri"/>
          <w:color w:val="111111"/>
          <w:sz w:val="28"/>
          <w:sz w:val="28"/>
          <w:szCs w:val="28"/>
          <w:rtl w:val="true"/>
          <w:lang w:bidi="ar-SA"/>
        </w:rPr>
        <w:t xml:space="preserve">ويذكر المستر همفر في مذكراته أن محمد بن عبد الوهاب كان شابا عصبي المزاج ، ناقيًا على الحكومة العثمانية، وهو من أهل السنة وكان صديقه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الدكان الذي يعمل به همفر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الشيعة ، ورغم اختلافهما في المذهب فهم مثل الأخوة ولم يكن هذا الأمر غريبًا في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عبد الوهاب شابًا متحررًا لا يتعصب ضد الشيعة، كما أنه لم يكن يرى أي وزن لأتباع المذاهب الأربعة بين أهل السنة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ما أنزل الله بها من سلطان </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المستر همفر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مع محمد بن عبد الوهاب وليمة غداء أقامها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أعمل عنده على شرف ضيف وهو أحد علماء الشيعة وإسمه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ودار بين هذا العالم وابن عبد الوهاب حوار مطول ، وأعجبت بهذا البحث ورأيت أن محمداً الشاب أمام القمي الشيخ الطاعن في السن كالعصفور في يد الصياد لا يتمكن 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 محمد بن عبد الوهاب ضالتي المنشودة، فإنّ تحرره وطموحه وتبرمه من مشايخ عصره ورأيه المستقل الذي لا يهتم حتى بالخلفاء الأربعة أمام ما يفهم هو من القرآن والسنّة كان أكبر نقاط الضعف التي كنت أتمكن من أن أتسلل منها إلى نفسه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المستر همفر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يناقش مع صديقه محمد بن عبد الوهاب مواضيع كثيرة منها في تفسير القرآن على ضوء أفكارهم الخاصة، وفيها يطرح همفر آراؤه للإيقاع بابن عبد الوهاب، وناقشه في الجهاد، وفي موضوع حساس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متعة </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ابن عبد الوهاب لا يؤمن بهذه المتعة وبعد نقاش طويل تمكن همفر من إقناعه مستندا إلى آية قرآنية وأحاديث نبوية مؤيدة لها، وشجعه بأن يتمتع بإحدى النساء لأنّه لم يكن متزوجاً ، فقبل الشيخ وإستحسن الفكرة فتبنى همفر الأمر وجلب إحدى النساء وهي مسيحية أصلاً من البصرة وإسمها صفية وكانت مجندة من قبل الانكليز، وإشترط الشيخ على صديقه همفر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سري، وبدأ الشيخ يذوق لذة المتعة مع صفية ، وأخذ همفر يناقشه في موضوع الخمر الذي رفضه الشيخ بشكل قاطع ، ولكن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تمكنت من إسقائه الخمر الذي شربه حتى الثمالة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ناقشه حول موضع الصوم وكذلك الصلاة، محاولاً التشكيك بهما وعدم وجوبها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ويقول همفر في مذكراته بأنه أخذ يسحب من الشيخ رداء الإيمان، وعندما أراد همفر أن يتطرق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فصده محمد بن عبد الوهاب وهدده بقطع العلاقة به ، وبعدها طلب منه التآخي كما أخى الرسول بين أصحابه ، ويردف همفر القول بأن مهمته كانت أن يربي فيه روح الاستقلال والحرية وحالة التشكيك ، وكان يبشره دائما بمستقبل زاهر ويمدح فيه روحه الوقادة، ولفّق له مرة حلماً بأنه في المنام رأى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جالساً على كرسي وحوله أصحابه ودخل عليه محمد بن عبد الوهاب فقام الرسول إجلالاً له وقبله بين عينيه وقال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أنت سميي ووارث علمي والقائم مقامي في إدارة شؤون الدين والدنيا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فتأثر ابن عبد الوهاب بهذا الحلم الملفق وكاد يطير فرحاً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ووردت تعليمات إلى همفر بضرورة التوجه إلى كربلاء والنجف ودراسة الأوضاع فيهما والبقاء فترة عدة أشهر ومِنْ ثَمَّ الذهاب إلى بغداد لإعطاء المعلومات إلى الممثل الإنكليزي في بغداد، وقبل أن يغادر البصرة كان قلقا على مصير محمد بن عبد الوهاب الذي كانت له النية بالسفر إلى الأستانة ، وتمكن همفر من إلغاء هذه الفكرة وخوّفه بأنه قد يُقتل هناك إذا تفوّه بأمور لم يستطيع السكوت عنها ، وشجعه بالذهاب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 وشيراز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ففيهما الشيعة وهم طيبون ونصحه أن </w:t>
      </w:r>
    </w:p>
    <w:p>
      <w:pPr>
        <w:pStyle w:val="BookText"/>
        <w:rPr/>
      </w:pPr>
      <w:r>
        <w:rPr>
          <w:rFonts w:ascii="Amiri" w:hAnsi="Amiri" w:eastAsia="Amiri" w:cs="Amiri"/>
          <w:color w:val="111111"/>
          <w:sz w:val="28"/>
          <w:sz w:val="28"/>
          <w:szCs w:val="28"/>
          <w:rtl w:val="true"/>
          <w:lang w:bidi="ar-SA"/>
        </w:rPr>
        <w:t xml:space="preserve">يأخذ بمبدأ التقية حتى لا يختلف معهم ، وعن لقائهم فيما بعد فقد إتفقا أن تكون أخبارهما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 في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محمد بن عبد الوهاب إلى إصفهان وهناك إتصل به شخص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إسم مستعار لشخص مسيحي من أطراف اصفهان مجند وجاسوس أيضاً ، وقال له أنه أخ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همفر ، ولحقت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جدد معها عقد المتعة لمدة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أقنعه عبد الكريم بالسفر إلى شيراز، وهناك هيأ له عبد الكريم متعة أخرى مع إمرأة أصلها من يهود شيراز وإسمها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أجمل وأكثر إنوثة من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آسيا مجندة وعميلة للإنكليز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المعلومات واتصال عبد الكريم به أخذها همفر من مسؤوليه الإنكَليز فإنّهم لم يتركوا ابن عبد الوهاب وتابعوه وأداموا الاتصال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فتمت السيطرة على محمد بن عبد الوهاب من هؤلاء الأربعة، وأنه طبخ كأفضل ما يمكن لما يرجى منه في المستقبل على حد قول همفر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إنتهاء مهمته أستدعي همفر إلى لندن لمناقشة تقاريره الدورية ولقاء أسرته ، وكان مسؤولوه راضين عنه في موضوع ابن عبد الوهاب غاية الرضا، وطلبوا منه بعد أشهر من بقائه في لندن أن يعود إلى العراق ، وقدّموا له كتاب ضخم يتضمن معلومات عن نقاط ضعف المسلمين حسب را نقاط ضعف المسلمين حسب رأي بريطانيا، ونقاط القوة عند المسلمين، وفي مذكراته يتحدث همفر في صفحات مذكراته بإسهاب عن هذا الكتاب الخطير الذي فيه المعلومات التي يتزود بها همفر في عمله وكان اسم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تحطم الإسلام</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إنتهائه من الكتاب وأخذ تفاصيل العمل وما يجب أن يقوم به في العراق ، أخبره سكرتير وزارة المستعمرات بأن هناك خمسة آلاف شخص في المنطقة جندتهم وزارة المستعمرات لهذه المهمة، وإذا تم تطبيق بنود المعلومات الواردة في الكتاب يكونون قد نسفوا الإسلام نسفاً كاملاً حسب اعتقادهم، وأن الخطة الموضوعة لذلك لقرن من الزمان، وقد وضعوا التدخل العسكري في نهاية المطاف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بقاء همفر فترة في لندن أُمر بالتوجه للمرة الثالثة إلى العراق لإكمال الشوط مع محمد بن عبد الوهاب، وتم إبلاغه من قبل سكرتير الوزارة بأن لا يفرّط في حقه مقدار ذرّة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حصل على مختلف التقارير الواردة إليه من العملاء أن الشيخ أفضل شخص يمكن الاعتماد عليه ليكون مطية لمآرب الوزارة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 المستر همفر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البصرة ليلاً وذهب مباشرة إلى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يعمل معه وبات ليلته عنده ، وعلم منه أن محمد بن عبد الوهاب رجع إلى البصرة ثُمَّ سافر إلى نجد ، وترك له رسالة يخبره بسفره وعنوانه في نجد، فسافر إليه همفر إلى نجد مسر عا ، والتقى بابن عبد الوهاب في داره على العنوان الذي لديه ، وقد ظهرت عليه آثار الضعف وأعتقد همفر ذلك لأنه تزوج وأنه ينهك قواه مع زوجته ، ونصحه بالإقلاع فسمع كلامه وقرر همفر أن يجعل نفسه عبدًا لمحمد بن عبد الوهاب أمام الناس حتى لا يثير شكوكهم، وأن هذا العبد كان في سفر أمره به سیده ابن عبد 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 عنده سنتين يهئ معه الترتيب اللازم لإظهار الدعوة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المستر همفر في مذكراته النص التالي لأهميته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قويت عزيمته وقد جمع أنصاراً لا بأس بهم فأظهر الدعوة بكلمات مبهمة وألفاظ مجملة لأخص خواصه ، ثُمَّ جعل يوسع رقعة الدعوة ، وألففت أنا حوله عصابة شديدة المراس زوّدناهم بالمال وكنت أشد عزيمتهم كلما أصابهم خور من أجل مهاجمة أعدائه له ، وكلما أظهر الدعوة أكثر صار أعدائه أكثر ، وأحيانا كان يريد التراجع من ضغط بعض الاشاعات ضده، لكني كنت أشدّ من عزيمته وأقول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أكثر من ذلك وأن هذا هو طريق المجد وأن كل مصلح لا بُدَّ وأن يتلقى العنت والإرهاق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كنا مع الأعداء بين الكر والفر وقد وضعت على أعداء الشيخ جواسيس شريتهم بالمال ، فكلما أرادوا إثارة فتنة أخبرنا الجواسيس بقصدهم فنتمكن من قلب الخطة ، وذات مرّة أخبرت أن بعض أعدائه أرادوا اغتياله فوضعت الترتيبات اللازمة لإفشال الخطة، ولما ظهر قصد أعدائه بإرادتهم اغتيال الشيخ إنقلبت الخطة عليهم وأخذ الناس ينفرون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وعدني الشيخ بتنفيذ كل الخطة السداسية</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تكفير كل المسلمين وإباحة قتلهم وسلب أموالهم وهتك أعراضهم وبيعهم في أسواق النخاسة، وحليّة جعلهم عبيداً ونسائهم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الكعبة باسم أنها آثار وثنية إن أمكن ومنع الناس عن الحج، وإغراء القبائل بسلب الحجاج وقتلهم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لخلع 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والإغراء لمحاربته وتجهيز الجيوش لذلك، ومن اللازم أيضاً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أشراف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الوسائل الممكنة والتقليل من نفوذهم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القباب والأضرحة والأماكن المقدسة عند المسلمين في مكة والمدينة وسائر البلاد الذي يمكنه ذلك باسم أنها وثنية وشرك ، والاستهانة بشخصية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وخلفائه ورجال الإسلام ما يتيسر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الفوضى والإرهاب في البلاد حسب ما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قرآن فيه التعديل الذي ثبت في الأحاديث من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يتمكن في الحال الحاضر إلّا على الإجهار ببعضها وهكذا كان، وقد إستبعد الشيخ أن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الاستيلاء عليها، كما لم يبح عند الناس بأنها وثنية وكذلك إستبعد قدرته على صياغة قرآن جديد وكان أشد خوفه من السلطة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أظهرنا هذين الأمرين لا بُدَّ وأن يجهز إلينا جيوش لا قبل لنا بها، وقبلت منه العذر لأنّ الأجواء لم تكن مهيئة كما قال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سنوات من العمل تمكنت الوزارة من 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جانبنا فأرسلوا إلىَّ رسولاً يبيّن ويظهر وجوب التعاون بين المحمدين فمن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الوهاب </w:t>
      </w:r>
    </w:p>
    <w:p>
      <w:pPr>
        <w:pStyle w:val="BookText"/>
        <w:rPr/>
      </w:pP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 ليستولوا على قلوب الناس وأجسادهم فإنّ التاريخ قد أثبت أن الحكومات الدينية أكثر دوامًا وأشد نفوذا وأرهب جانباً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وبذلك قوى جانبنا قوة كبيرة وقد إتخذنا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والدين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الوزارة تزود الحكومة الجديدة سرًا بالمال الكافي كما اشترت الحكومة الجديدة في الظاهر عدة من العبيد كانوا خيرة ضباط الوزارة الذين درّبوا على اللغة العربية والحروب الصحراوية، فكنت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وعددهم أحد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نتعاون بوضع الخطط اللازمة ، 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يسيران على ما نضع لهما من الخطط ، وكثيراً ما نتناقش الأمر مناقشة موضوعية إذا لم يكن أمر خاص من الوزارة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تزوجنا جميعًا من بنات العشائر ، وقد أعجبنا بإخلاص المرأة المسلمة لزوجها ، وبذلك اشتبكت أواصر الصلة بيننا وبين العشائر أكثر فأكثر، والأمر الآن يسير من حسن إلى أحسن ، والمركزية تتقوى يوماً بعد يوم وإذا لم تقع كارثة مفاجئة فقد بذرت البذرة الصالحة لأنّ تنمو حتى تؤتي الثمار المطلوبة</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بالرغم من تأثير المستر همفر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محمد بن عبد الوهاب إلّا أننا نعتقد بأن ليس جميع أفكار وآراء ابن عبد الوهاب كانت بتأثير علاقته بالجاسوس البريطاني ، رغم أن هذا الجاسوس كان له تأثير كبير عليه في تشجيعه على إنتهاج ما يعتقده من 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ابن عبد الوهاب يحمل مبادئ وآراء بتأثير مذهبه الحنبلي المتشدد وتطابق آرائه مع توجهات ابن تيمية وابن القيم الجوزية، فكان قد أعدّ نفسه ليكون الداعي الجديد لما يجب أن يكون عليه المسلمون بالرجوع إلى السلف الصالح باعتقاده التوحيدي ، وأن لا يجمع مع الكتاب والسنة أي تأثير أو مصدر آخر كان سائداً لدى بقية المذاهب ، ونعتقد بشكل كامل أن دعوته الجديدة لا يمكن أن تتم ويخضع لها الناس إلّا بالقوة ومبدأ الشدّة في القول والفعل </w:t>
      </w:r>
      <w:r>
        <w:rPr>
          <w:rFonts w:eastAsia="Amiri" w:cs="Amiri" w:ascii="Amiri" w:hAnsi="Amiri"/>
          <w:color w:val="111111"/>
          <w:sz w:val="28"/>
          <w:szCs w:val="28"/>
          <w:rtl w:val="true"/>
          <w:lang w:bidi="ar-SA"/>
        </w:rPr>
        <w:t xml:space="preserve">. </w:t>
      </w:r>
      <w:bookmarkStart w:id="31" w:name="pg19127_195307"/>
    </w:p>
    <w:p>
      <w:pPr>
        <w:pStyle w:val="BookText"/>
        <w:rPr/>
      </w:pPr>
      <w:bookmarkEnd w:id="31"/>
      <w:r>
        <w:rPr>
          <w:rFonts w:ascii="IRNazanin" w:hAnsi="IRNazanin" w:eastAsia="IRNazanin"/>
          <w:color w:val="111111"/>
          <w:sz w:val="28"/>
          <w:sz w:val="28"/>
          <w:szCs w:val="28"/>
          <w:rtl w:val="true"/>
          <w:lang w:bidi="fa-IR"/>
        </w:rPr>
        <w:t>لو سلمنا الأمر وقبلنا بأن هناك تأثير على ابن عبد الوهاب من قوى خارجية لها مصالح ومآرب فتأييدنا بأن هناك تأثير عليه يأتي من أن الشريعة الإسلامية والنهج الإسلامي على اختلاف الاجتهادات التي رافقته لأكثر من عشرة قرون مضت ، لم تكن تحتاج إلى تغيير أو تبديل في عموم تطبيقات الشرائع ، فجميع المذاهب الإسلامية كانت تتحاور وتتجادل في أمور الفقه والأصول وحتى الفروع والشعائر ، وبعد أن مضت أزمان طويلة على تطور الفكر الإسلامي بما يتلائم وتطور العصور والعلوم والمناهج من خلال المدارس الدينية التي رافقت المسيرة ، فهل ياترى كانت الحاجة ملحة إلى نهج جديد وتغيير في مسالك التطبيق ؟ إلّا اللهم كانت هناك غايات مدفوعة ممن لا يريدون للإسلام وشريعته السمحاء السير على النهج القويم الصحيح الذي إرتاه صاحب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بعده الآل والأصحاب والتابعين من أئمة المسلمين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فغالبية المدارس الفقهية التي تمثل جميع المذاهب تعتمد مصادر التشريع الأربعة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 السنة ، الإجماع،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يختلفون عن هذا النهج هم الحنابلة من مذاهب أهل السنة الأربعة ، والإخباريون من مذهب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فدعوة ابن عبد الوهاب توافقت مع المذهب الحنبلي الذي كان هو أصلاً يتمذهب به متأثرًا بأسلافه من مشايخ المذهب ، فجاءت آراؤه مخالفة لبقية المذاهب وإتصفت بالشدة والغلو والغلظة </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5551152_1280447820"/>
      <w:bookmarkStart w:id="33" w:name="_Toc11"/>
      <w:bookmarkEnd w:id="32"/>
      <w:r>
        <w:rPr>
          <w:rtl w:val="true"/>
        </w:rPr>
        <w:t>المستشرقون والوهابية</w:t>
      </w:r>
      <w:bookmarkEnd w:id="33"/>
    </w:p>
    <w:p>
      <w:pPr>
        <w:pStyle w:val="BookText"/>
        <w:rPr/>
      </w:pPr>
      <w:r>
        <w:rPr>
          <w:rFonts w:ascii="Amiri" w:hAnsi="Amiri" w:eastAsia="Amiri" w:cs="Amiri"/>
          <w:color w:val="111111"/>
          <w:sz w:val="28"/>
          <w:sz w:val="28"/>
          <w:szCs w:val="28"/>
          <w:rtl w:val="true"/>
          <w:lang w:bidi="ar-SA"/>
        </w:rPr>
        <w:t xml:space="preserve">بعد أن ذكرنا مذكرات المستر همفر لا بُدَّ أن نذكر نماذج من الأجانب والمستشرقين والجواسيس ممن تحدثوا عن الدعوة الوهابية ومؤسسها الشيخ محمد بن عبد الوهاب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المستر ستيفن هيمسلي لونكريك الموظف الإنكَليزي الذي شغل عدة مناصب في العراق بعد احتلاله وبقي فيه حتى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وألف كتابه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قرون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يبحث عن تاريخ العراق في العصور المظلمة </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كتابه هذا تحدث عن الوهابيين وعن الشيخ محمد بن عبد الوهاب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 في الجزيرة العربية اندفاع ديني آخر تفجرت ينابيعه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السنوات الأولى من عهد أحمد باشا</w:t>
      </w:r>
      <w:r>
        <w:rPr>
          <w:rStyle w:val="FootnoteAnchor"/>
          <w:rtl w:val="true"/>
        </w:rPr>
        <w:footnoteReference w:id="28"/>
      </w:r>
      <w:r>
        <w:rPr>
          <w:rFonts w:ascii="Amiri" w:hAnsi="Amiri" w:eastAsia="Amiri" w:cs="Amiri"/>
          <w:color w:val="111111"/>
          <w:sz w:val="28"/>
          <w:sz w:val="28"/>
          <w:szCs w:val="28"/>
          <w:rtl w:val="true"/>
          <w:lang w:bidi="ar-SA"/>
        </w:rPr>
        <w:t xml:space="preserve">كانت مدارس بغداد الدينية تضم بين جدرانها طالباً من طلاب العلم ، يدعى محمد بن عبد الوهاب، وقد تدرجت به الأمور حتى قدر له أن يجلب أخطارًا عظيمة على البلاد التي أقام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قبل أن نجده في دور الكتب وخزائنها الباردة المطلة على دجلة قد درس في مكة ودمشق والبصرة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خلال جولاته التجارية قد شاهد مدن وكثير من البشر وتأمل الإسلام من عدة نواح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واجبه في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في صفاء التعاليم الإسلامية إلى منبعها ومحاربة الترف والدجل ، والذنوب الشائنة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غادر بغداد ذهب إلى الحج فأقام في المدينة مدة من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أبوه عبد الوهاب من بعد ذلك أوقف سني حياته الأخيرة للدعوة إلى عقيدته المنطوية على اليسر والعود إلى جوهر الدين، وذلك في قريته العيينة بنجد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اضطر إلى الفرار منها التجأ إلى أمير مجاور له في الدرعية، وهو محمد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فاستقام عنده وإستولى على لبه سنة بعد أخرى، فكان ،، فكان من ذلك أن اتحدت قواهما الدينية والدنيوية ، فولد ذلك وحدة وروحا في هذه الدويلة الصغيرة التي نشرت عقيدتها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وسع معتنقو هذا المذهب الأيقوني الضيّق الغلاظ المرتدون ، دويلتهم بمحاربة من جاورهم من المسلمين الذين فسدت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كل غزوة لها فتوى دينية ، وكان از در اؤهم الفائر للمرتدين المترفين المحيطين بنجد من كل جهة قد حداهم لا إلى استعمال العنف الشديد بل إلى ارتكاب أفعال خيّل معها للكثيرين من الناس أنهم يقصدون مهاجمة الدين الإسلامي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 أخشن رعاياهم أو أوحشهم من القبائل والمقاتلين كانت لا تعرف القرآن والسنة إلّا النزر اليسير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p>
    <w:p>
      <w:pPr>
        <w:pStyle w:val="BookText"/>
        <w:rPr/>
      </w:pPr>
      <w:r>
        <w:rPr>
          <w:rFonts w:ascii="Amiri" w:hAnsi="Amiri" w:eastAsia="Amiri" w:cs="Amiri"/>
          <w:color w:val="111111"/>
          <w:sz w:val="28"/>
          <w:sz w:val="28"/>
          <w:szCs w:val="28"/>
          <w:rtl w:val="true"/>
          <w:lang w:bidi="ar-SA"/>
        </w:rPr>
        <w:t xml:space="preserve">انفعالهم من تعاليم الدين المحرفة يزيد كثيراً على ما يضمرونه من حنق على اليهود أو النصارى ، وكانوا يضمرون للخليفة وكل شيء تركي استهانة لا تحتمل </w:t>
      </w:r>
      <w:r>
        <w:rPr>
          <w:rFonts w:eastAsia="Amiri" w:cs="Amiri" w:ascii="Amiri" w:hAnsi="Amiri"/>
          <w:color w:val="111111"/>
          <w:sz w:val="28"/>
          <w:szCs w:val="28"/>
          <w:rtl w:val="true"/>
          <w:lang w:bidi="ar-SA"/>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هارولد ديكسون</w:t>
      </w:r>
      <w:r>
        <w:rPr>
          <w:rStyle w:val="FootnoteAnchor"/>
          <w:rtl w:val="true"/>
        </w:rPr>
        <w:footnoteReference w:id="30"/>
      </w:r>
      <w:r>
        <w:rPr>
          <w:rFonts w:ascii="Amiri" w:hAnsi="Amiri" w:eastAsia="Amiri" w:cs="Amiri"/>
          <w:color w:val="111111"/>
          <w:sz w:val="28"/>
          <w:sz w:val="28"/>
          <w:szCs w:val="28"/>
          <w:rtl w:val="true"/>
          <w:lang w:bidi="ar-SA"/>
        </w:rPr>
        <w:t xml:space="preserve">في كتابه المهم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 وجاراتها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عن الدعوة الوهابية ومؤسسها ، فتحدث عن مولد محمد بن عبد الوهاب وتنقلاته في البلدان للتجارة وتحصيل العلم ، ننقل مقتطفات من أقوال ديكسون حول الدعوة ومؤسسها ، فيقول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وكانت رحلته التجارية الأولى إلى البصرة فبغداد ، وبالنتيجة إلى دمشق حيث التقى بعدد من علماء الدين المتزمتين وكانوا من السنة وبعضهم يدين مثله بالمذهب الحنبلي وبعضهم الآخر بالمذهب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العلماء يعارضون المفكرين غير الملتزمين في الشمال، ويعارضون الخرافات التي يمارسها الدراويش وما شابه ذلك، ويعارضون كل ما أدخله الفرس والأتراك من أفكار إلى الشرق العربي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أن أكمل محمد بن عبد الوهاب دروساً في الشرع بدمشق ، حج إلى مكة والمدينة وعاد بعد ذلك إلى موطنه نجد حيث تزوج وأقام في قرية حريلاما</w:t>
      </w:r>
      <w:r>
        <w:rPr>
          <w:rStyle w:val="FootnoteAnchor"/>
          <w:rtl w:val="true"/>
        </w:rPr>
        <w:footnoteReference w:id="31"/>
      </w:r>
      <w:r>
        <w:rPr>
          <w:rFonts w:ascii="Amiri" w:hAnsi="Amiri" w:eastAsia="Amiri" w:cs="Amiri"/>
          <w:color w:val="111111"/>
          <w:sz w:val="28"/>
          <w:sz w:val="28"/>
          <w:szCs w:val="28"/>
          <w:rtl w:val="true"/>
          <w:lang w:bidi="ar-SA"/>
        </w:rPr>
        <w:t xml:space="preserve">قرب ضارعية </w:t>
      </w:r>
      <w:r>
        <w:rPr>
          <w:rStyle w:val="FootnoteAnchor"/>
          <w:rtl w:val="true"/>
        </w:rPr>
        <w:footnoteReference w:id="32"/>
      </w:r>
      <w:r>
        <w:rPr>
          <w:rFonts w:ascii="Amiri" w:hAnsi="Amiri" w:eastAsia="Amiri" w:cs="Amiri"/>
          <w:color w:val="111111"/>
          <w:sz w:val="28"/>
          <w:sz w:val="28"/>
          <w:szCs w:val="28"/>
          <w:rtl w:val="true"/>
          <w:lang w:bidi="ar-SA"/>
        </w:rPr>
        <w:t>عاصمة نجد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وفي عيانة </w:t>
      </w:r>
      <w:r>
        <w:rPr>
          <w:rStyle w:val="FootnoteAnchor"/>
          <w:rtl w:val="true"/>
        </w:rPr>
        <w:footnoteReference w:id="33"/>
      </w:r>
      <w:r>
        <w:rPr>
          <w:rFonts w:ascii="Amiri" w:hAnsi="Amiri" w:eastAsia="Amiri" w:cs="Amiri"/>
          <w:color w:val="111111"/>
          <w:sz w:val="28"/>
          <w:sz w:val="28"/>
          <w:szCs w:val="28"/>
          <w:rtl w:val="true"/>
          <w:lang w:bidi="ar-SA"/>
        </w:rPr>
        <w:t xml:space="preserve">بدأ 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ومظاهر هذه التعاليم الأساسية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إعادة تركيز المعتقدات المحمدية كما وردت في القرآن ورفض كل ما عدا ذلك من المعتقدات والتقاليد التي قبلها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الاعتراف بأي سلطة روحية للعثمانيين ، أو أي خليفة آخر ، وبأي احترام خاص يتوجب أداؤه لأشراف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السادة الذين ينحدرون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للقديسين والأولياء ، أو للدراويش وغيرهم من الأشخاص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إعادة الانضباط في قضايا الصلاة والصوم والحج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الخمر، والتبغ، وألعاب القمار، والسحر، ولبس الذهب والفضة، وإقامة أحجار تذكارية على قبور الأموات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عبد الوهاب يتمتع بحيوية جسدية وفكرية، وساعدته تجربته في دمشق ، كما قال بلغريف</w:t>
      </w:r>
      <w:r>
        <w:rPr>
          <w:rStyle w:val="FootnoteAnchor"/>
          <w:rtl w:val="true"/>
        </w:rPr>
        <w:footnoteReference w:id="34"/>
      </w:r>
      <w:r>
        <w:rPr>
          <w:rFonts w:ascii="Amiri" w:hAnsi="Amiri" w:eastAsia="Amiri" w:cs="Amiri"/>
          <w:color w:val="111111"/>
          <w:sz w:val="28"/>
          <w:sz w:val="28"/>
          <w:szCs w:val="28"/>
          <w:rtl w:val="true"/>
          <w:lang w:bidi="ar-SA"/>
        </w:rPr>
        <w:t>على جمع آرائه وبوتقتها وتحديدها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قبل ذلك في ذهنه بصورة مشوشة غير منتظمة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تعلّم أن يميز بين عناصر الإسلام الأساسية وبين ما طرأ عليها من بدع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وجد نفسه يملك الفكرة الأولية نقطة انطلاق الرسول وصحبه في الحجاز قبل اثني عشر قرناً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1742</w:t>
      </w:r>
      <w:r>
        <w:rPr>
          <w:rStyle w:val="FootnoteAnchor"/>
          <w:rtl w:val="true"/>
        </w:rPr>
        <w:footnoteReference w:id="35"/>
      </w:r>
      <w:r>
        <w:rPr>
          <w:rFonts w:ascii="Amiri" w:hAnsi="Amiri" w:eastAsia="Amiri" w:cs="Amiri"/>
          <w:color w:val="111111"/>
          <w:sz w:val="28"/>
          <w:sz w:val="28"/>
          <w:szCs w:val="28"/>
          <w:rtl w:val="true"/>
          <w:lang w:bidi="ar-SA"/>
        </w:rPr>
        <w:t>نجح محمد بن عبد الوهاب في إقناع وتحويل محمد بن سعود حاكم العريض</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محمد بن سعود ينتمي إلى قبيلة المساليخ من عنيزة ، فلما إعتنق أفكار محمد بن عبد الوهاب تبعه الكثيرون من سكان ضارعية</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والمناطق المجاورة فأصبح رأس هذه الديانة المستصلحة، وكما يدعي الوهابيون رأس الإسلام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وبفضل توجيهات مجالس محمد بن عبد الوهاب، والموجة الجديدة العارمة من التعاليم الجديدة، استطاع محمد ابن سعود أن يبسط سلطانه على كل العريض</w:t>
      </w:r>
      <w:r>
        <w:rPr>
          <w:rStyle w:val="FootnoteAnchor"/>
          <w:rtl w:val="true"/>
        </w:rPr>
        <w:footnoteReference w:id="38"/>
      </w:r>
      <w:r>
        <w:rPr>
          <w:rFonts w:ascii="Amiri" w:hAnsi="Amiri" w:eastAsia="Amiri" w:cs="Amiri"/>
          <w:color w:val="111111"/>
          <w:sz w:val="28"/>
          <w:sz w:val="28"/>
          <w:szCs w:val="28"/>
          <w:rtl w:val="true"/>
          <w:lang w:bidi="ar-SA"/>
        </w:rPr>
        <w:t xml:space="preserve">ثُمَّ على القسم الأكبر من نجد ، فأصبح بذلك سنة </w:t>
      </w:r>
      <w:r>
        <w:rPr>
          <w:rFonts w:eastAsia="Amiri" w:cs="Amiri" w:ascii="Amiri" w:hAnsi="Amiri"/>
          <w:color w:val="111111"/>
          <w:sz w:val="28"/>
          <w:szCs w:val="28"/>
          <w:lang w:bidi="ar-SA"/>
        </w:rPr>
        <w:t>1745</w:t>
      </w:r>
      <w:r>
        <w:rPr>
          <w:rStyle w:val="FootnoteAnchor"/>
          <w:rtl w:val="true"/>
        </w:rPr>
        <w:footnoteReference w:id="39"/>
      </w:r>
      <w:r>
        <w:rPr>
          <w:rFonts w:ascii="Amiri" w:hAnsi="Amiri" w:eastAsia="Amiri" w:cs="Amiri"/>
          <w:color w:val="111111"/>
          <w:sz w:val="28"/>
          <w:sz w:val="28"/>
          <w:szCs w:val="28"/>
          <w:rtl w:val="true"/>
          <w:lang w:bidi="ar-SA"/>
        </w:rPr>
        <w:t xml:space="preserve">أول أمير وهابي في تلك المقاطعة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يلفت النظر أن الكثير من المستشرقين كتبوا عن الوهابية ومؤسسها بانبهار وإعجاب وإعتبروها أنها الدعوة الحقيقية 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والغريب في الأمر أن هؤلاء بما كتبوه عن الوهابية ودعوتهم في الوسط الإسلامي قد يعطي الاهتمام والترويج لأفكار الوهابية، وهذا الاهتمام يأتي عمدًا باستخدام هذه الدعوة سلاح فعال لضرب العمق الإسلامي وتشويش عقائد المسلمين وإحداث عوامل التفرقة والتشرذم بينهم ، ويمكن أن يكون هذا السبب هو الحسنة الوحيدة التي أقنعت المستشرقون بالحركة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فالخطر الوهابي وغاراته دعت المستشرقين والمستكشفين الاهتمام بشبه الجزيرة العربية ، واعتقادهم بأن الحركة الوهابية هي القوة الواعدة في المنطقة لتحقيق المآرب الاستعمارية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الرحالة نيبور</w:t>
      </w:r>
      <w:r>
        <w:rPr>
          <w:rStyle w:val="FootnoteAnchor"/>
          <w:rtl w:val="true"/>
        </w:rPr>
        <w:footnoteReference w:id="41"/>
      </w:r>
      <w:r>
        <w:rPr>
          <w:rFonts w:ascii="Amiri" w:hAnsi="Amiri" w:eastAsia="Amiri" w:cs="Amiri"/>
          <w:color w:val="111111"/>
          <w:sz w:val="28"/>
          <w:sz w:val="28"/>
          <w:szCs w:val="28"/>
          <w:rtl w:val="true"/>
          <w:lang w:bidi="ar-SA"/>
        </w:rPr>
        <w:t xml:space="preserve">هو من أوائل الذين تواجدوا في نجد فترة من </w:t>
      </w:r>
    </w:p>
    <w:p>
      <w:pPr>
        <w:pStyle w:val="BookText"/>
        <w:rPr/>
      </w:pP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معلومات كثيرة عن الوهابية إستفاد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دوكورانسي</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الذي ألف كتاب عن الوهابية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الوهابيون تاريخ ما أهمله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يقول في مقدمته لم يعرف الناس عن الوهابيين حتى بداية القرن التاسع عشر إلّا ما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أقام مدة قصيرة في نجد عندما كان محمد بن عبد الوهاب على رأس تلك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ولفت عموم الأنظار إليهم إستيلاؤهم على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دوكورانسي إلى باريس في ذلك الحين مقالاً موجزاً لتاريخ الوهابية نُشر في جريدة لومونيتور في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سنة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Style w:val="FootnoteAnchor"/>
          <w:rtl w:val="true"/>
        </w:rPr>
        <w:footnoteReference w:id="43"/>
      </w:r>
      <w:r>
        <w:rPr>
          <w:rFonts w:ascii="Amiri" w:hAnsi="Amiri" w:eastAsia="Amiri" w:cs="Amiri"/>
          <w:color w:val="111111"/>
          <w:sz w:val="28"/>
          <w:sz w:val="28"/>
          <w:szCs w:val="28"/>
          <w:rtl w:val="true"/>
          <w:lang w:bidi="ar-SA"/>
        </w:rPr>
        <w:t xml:space="preserve">، وقامت مجلة فرانكفورت وغيرها </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النشرات الدورية بنقله ، وكان ذلك العرض التاريخي يتضمن ثلاثة فصول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الوهابيين ، قصة الشيخ محمد ، وابن سعود الاستيلاء على مكة ووفاة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المقال أيضاً بعض التفاصيل عن حركة الوهابيين وعاداتهم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يخفِ لويس دوكورانسي إعجابه الشديد بالحركة الوهابية وقادتها ، وبإعجابه هذا اعتبر الوهابية حركة إصلاحية، ولم يتوانى عن تنزيه أفعال الوهابيين وما نُسب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إتمام قراءتنا لكتابه المنوه عنه فوجدناه غير موفق في الكثير من تصوراته ، وقد ابتعد عن الحيادية ، فنجده عندما حدث صدام بين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الفراتية وبين مجاميع غازية من الوهابيين وتم قتل بضع عشرات من الوهابية ، اعتبر قتل هؤلاء ظلمًا ، ولكنه عندما يتحدث عن غزو الوهابيين لمدينة كربلاء وتهديم وحرق مراقدها المقدسة ونهب كنوزها وأعمال السلب والنهب في المدينة وقتل </w:t>
      </w:r>
    </w:p>
    <w:p>
      <w:pPr>
        <w:pStyle w:val="BookText"/>
        <w:rPr/>
      </w:pPr>
      <w:r>
        <w:rPr>
          <w:rFonts w:ascii="IRNazanin" w:hAnsi="IRNazanin" w:eastAsia="IRNazanin"/>
          <w:color w:val="111111"/>
          <w:sz w:val="28"/>
          <w:sz w:val="28"/>
          <w:szCs w:val="28"/>
          <w:rtl w:val="true"/>
          <w:lang w:bidi="fa-IR"/>
        </w:rPr>
        <w:t xml:space="preserve">آلاف الأبرياء من النساء والرجال والشيوخ والأطفال فإنّه لا یری ذلك ظلما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من خلال متابعة كتابه وجدنا بأن الآراء التي طرحها هذا المستشرق المتيّم والمرهف الإحساس خوفاً على الإسلام من الضياع باعتقاده أن هذه الحركة ستنقذ دین الله مما حل به من التحريف والزييف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يكن ذلك الأمر يدعو إلى الضحك ؟ وأي عاقل يقرأ له لا يشك بأن الحركة الوهابية مدعومة هي ومؤسساتها من جواسيس أجانب يريدون بالإسلام والعروبة شراً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أشاد بالحركة الوهابية من المستشرقين هو جان جاك بيربي</w:t>
      </w:r>
      <w:r>
        <w:rPr>
          <w:rStyle w:val="FootnoteAnchor"/>
          <w:rtl w:val="true"/>
        </w:rPr>
        <w:footnoteReference w:id="45"/>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جزيرة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مقتطفات ما جاء فيه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القرن الثامن عشر عصف في قلب الجزيرة العربية تيار إصلاحي توحدي سببه الانحلال في الأخلاق والعادات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 حوالي سنة </w:t>
      </w:r>
      <w:r>
        <w:rPr>
          <w:rFonts w:eastAsia="Amiri" w:cs="Amiri" w:ascii="Amiri" w:hAnsi="Amiri"/>
          <w:color w:val="111111"/>
          <w:sz w:val="28"/>
          <w:szCs w:val="28"/>
          <w:lang w:bidi="ar-SA"/>
        </w:rPr>
        <w:t>1745</w:t>
      </w:r>
      <w:r>
        <w:rPr>
          <w:rFonts w:ascii="Amiri" w:hAnsi="Amiri" w:eastAsia="Amiri" w:cs="Amiri"/>
          <w:color w:val="111111"/>
          <w:sz w:val="28"/>
          <w:sz w:val="28"/>
          <w:szCs w:val="28"/>
          <w:rtl w:val="true"/>
          <w:lang w:bidi="ar-SA"/>
        </w:rPr>
        <w:t xml:space="preserve">م فقيه حنبلي من قبيلة تميم في نجد يدعى محمد بن عبد الوهاب وأخذ يبث دعوته الحماسية من أجل العودة إلى الإسلام الحقيقي الحنيف النظيف الطاهر ، كما أراد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محمد بن عبد الوهاب بمذهب جديد، ولكنه دعا إلى إتباع التفسير الأصح والأنقى لسيرة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القرن العاشر ، كانت الجزيرة العربية قد عادت إلى فوضى الاحزاب والقبائل المتنافسة المتخاصمة المتحاسدة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لم تلاق دعوة محمد بن عبد الوهاب، في البدء أي نجاح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الجهد الإصلاحي المبذول لتنقية الدين من الأدران هدراً ، بل لاقى مقاومة عنيفة من أكثرية الأمراء البدو الصغار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وجد المصلح من يستمع إليه بانتباه ، في شخص غامض، رئيس 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قرب الرياض في أواسط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كان جد عبد العزيز بن سعود مؤسس العائلة المالكة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فاقتنع بالدعوة الجديدة وتبنّاها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أعطى محمد بن </w:t>
      </w:r>
    </w:p>
    <w:p>
      <w:pPr>
        <w:pStyle w:val="BookText"/>
        <w:rPr/>
      </w:pPr>
      <w:r>
        <w:rPr>
          <w:rFonts w:ascii="Amiri" w:hAnsi="Amiri" w:eastAsia="Amiri" w:cs="Amiri"/>
          <w:color w:val="111111"/>
          <w:sz w:val="28"/>
          <w:sz w:val="28"/>
          <w:szCs w:val="28"/>
          <w:rtl w:val="true"/>
          <w:lang w:bidi="ar-SA"/>
        </w:rPr>
        <w:t xml:space="preserve">سعود الحركة الوهابية السيف والقاعدة الزمنية وهما ما كانت تحتاج إليهما لتحقيق انتشارها </w:t>
      </w:r>
      <w:r>
        <w:rPr>
          <w:rFonts w:eastAsia="Amiri" w:cs="Amiri" w:ascii="Amiri" w:hAnsi="Amiri"/>
          <w:color w:val="111111"/>
          <w:sz w:val="28"/>
          <w:szCs w:val="28"/>
          <w:rtl w:val="true"/>
          <w:lang w:bidi="ar-SA"/>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روبرت ليسي</w:t>
      </w:r>
      <w:r>
        <w:rPr>
          <w:rStyle w:val="FootnoteAnchor"/>
          <w:rtl w:val="true"/>
        </w:rPr>
        <w:footnoteReference w:id="48"/>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من الداخل ، تاريخ السعودية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الغرباء يسمون العقيدة بالوهابية، وهي التفسير الصارم للدين الإسلامي في وسط الجزيرة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وفي مكان آخر يتحدث عن محمد بن عبد الوهاب وبداية دعوته ومغزاها واتفاقه مع ابن سعود ،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محمد بن عبد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القصيم، تلك المنطقة الجافة شمال الرياض في عام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أدرك الداعية الشاب الذي كان في السابعة والثلاثين من عمره أن مسلمي عصره قد ضلّوا ضلالاً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يقدمون القرابين ويقدسون القباب المشيدة على الأضرحة والقبور ، بل وحتى الصخور والكهوف والأشجار التي يعتقدون أن لها علاقة بالأولياء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يلبسون بشكل مترف ويدخنون السكائر ويمارسون الغناء والرقص بشكل لا يتفق مع قراءته المتشددة للقرآن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شجب ابن عبد الوهاب واستنكر هذه الممارسات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العودة إلى الرسالة الأساسية في الإسلام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الحملات لإيقاف الموسيقى وتحطيم القبب وشواهد القبور باسم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 هو وأتباعه أن يُنادوا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يعتبرون أنفسهم مدرسة منفصلة في الفكر الإسلامي وإنما يشعرون أنهم فقط قد عادوا إلى الأساسيات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منتقديهم يصفونهم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أن العديد من ساكني نجد رفضوا دعوة الشيخ وهجمته الصحوية على ملذاتهم </w:t>
      </w:r>
      <w:r>
        <w:rPr>
          <w:rFonts w:eastAsia="Amiri" w:cs="Amiri" w:ascii="Amiri" w:hAnsi="Amiri"/>
          <w:color w:val="111111"/>
          <w:sz w:val="28"/>
          <w:szCs w:val="28"/>
          <w:rtl w:val="true"/>
          <w:lang w:bidi="ar-SA"/>
        </w:rPr>
        <w:t xml:space="preserve">. </w:t>
      </w:r>
      <w:bookmarkStart w:id="34" w:name="pg19127_195315"/>
    </w:p>
    <w:p>
      <w:pPr>
        <w:pStyle w:val="BookText"/>
        <w:rPr/>
      </w:pPr>
      <w:bookmarkEnd w:id="34"/>
      <w:r>
        <w:rPr>
          <w:rFonts w:ascii="Amiri" w:hAnsi="Amiri" w:eastAsia="Amiri" w:cs="Amiri"/>
          <w:color w:val="111111"/>
          <w:sz w:val="28"/>
          <w:sz w:val="28"/>
          <w:szCs w:val="28"/>
          <w:rtl w:val="true"/>
          <w:lang w:bidi="ar-SA"/>
        </w:rPr>
        <w:t xml:space="preserve">ثُمَّ قابل الوهابي الأول هذا محمد بن سعود حاكم الدرعية الطموح ، والدرعية واحة صغيرة بالقرب من واحة أصغر منها هي الرياض، فتغيّر التاريخ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المحمدان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سعود وابن عبد الوهاب – اتفاقاً تاريخيّاً بموجبه يقدم ابن سعود الحماية له والدعم في نشر دعوته الإصلاحية التي تجعل من القرآن أساساً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المقابل يقدم ابن عبد الوهاب الدعم للحاكم مبشراً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بالعزة والمنعة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وعده أن من تمسك برسالة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بها البلاد والعباد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نجح هذا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أعلن الشيخ محمد بن عبد الوهاب الجهاد في السنة التالية من أجل تطهير الجزيرة العربية </w:t>
      </w:r>
      <w:r>
        <w:rPr>
          <w:rFonts w:eastAsia="Amiri" w:cs="Amiri" w:ascii="Amiri" w:hAnsi="Amiri"/>
          <w:color w:val="111111"/>
          <w:sz w:val="28"/>
          <w:szCs w:val="28"/>
          <w:rtl w:val="true"/>
          <w:lang w:bidi="ar-SA"/>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15551154_1280447820"/>
      <w:bookmarkStart w:id="36" w:name="_Toc12"/>
      <w:bookmarkEnd w:id="35"/>
      <w:r>
        <w:rPr>
          <w:rtl w:val="true"/>
        </w:rPr>
        <w:t>الدعوة الوهابية ومراحل الدولة السعودية</w:t>
      </w:r>
      <w:bookmarkEnd w:id="36"/>
    </w:p>
    <w:p>
      <w:pPr>
        <w:pStyle w:val="BookText"/>
        <w:rPr/>
      </w:pPr>
      <w:r>
        <w:rPr>
          <w:rFonts w:ascii="Amiri" w:hAnsi="Amiri" w:eastAsia="Amiri" w:cs="Amiri"/>
          <w:color w:val="111111"/>
          <w:sz w:val="28"/>
          <w:sz w:val="28"/>
          <w:szCs w:val="28"/>
          <w:rtl w:val="true"/>
          <w:lang w:bidi="ar-SA"/>
        </w:rPr>
        <w:t xml:space="preserve">عندما تبايع محمد بن عبد الوهاب وحاكم الدرعية محمد بن سعود وتعاهدا على ما إتفقا عليه ، إستقر ابن عبد الوهاب في الدرعية بشكل نهائي مع أولاده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 حسين، علي ، عبد الله ، وإبراهيم الذين تكونت منهم 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لحد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وإتخذ هو وأولاده من الجهة الشرقية من الدرعية والمعروفة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البجيرى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لهم ، أما آل سعود فكانت منازلهم في الجهة الغربية من الدرعية والمعروفة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الطريف</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أحوال الدرعية غير جيدة من ناحية العمل والكساد وقلة المؤن وغيرها ، وعند مكوث الشيخ فيها ازداد عدد المهاجرين إليها ممن آمن بدعوته، وضاق بهم العيش وشدة الحاجة وابتلوا في ذلك أشد البلاء، فكانوا بالليل يحترفون ويأخذون الأجرة ، وفي النهار يجلسون عند ابن عبد الوهاب في درس الحديث والمذاكرة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37" w:name="pg19127_195316"/>
    </w:p>
    <w:p>
      <w:pPr>
        <w:pStyle w:val="BookText"/>
        <w:rPr/>
      </w:pPr>
      <w:bookmarkEnd w:id="37"/>
      <w:r>
        <w:rPr>
          <w:rFonts w:ascii="Amiri" w:hAnsi="Amiri" w:eastAsia="Amiri" w:cs="Amiri"/>
          <w:color w:val="111111"/>
          <w:sz w:val="28"/>
          <w:sz w:val="28"/>
          <w:szCs w:val="28"/>
          <w:rtl w:val="true"/>
          <w:lang w:bidi="ar-SA"/>
        </w:rPr>
        <w:t xml:space="preserve">إعتقد ابن عبد الوهاب بأن أهل الدرعية كانوا في غاية الجهالة ، فأجهد نفسه بتعليمهم مبادئه ومعتقداته التوحيدية ، ويفهمهم أصول الدين حسب اعتقاده ، فانقاد إليه الكثير منهم ، ثُمَّ أخذ يكاتب رؤساء المدن والبلدان في نجد وقضاتهم، فمنهم من قبل بآرائه ، وأكثرهم سخروا من دعوته وإستهزؤا به ونعتوه بالجهل وعدم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حينها بين ابن سعود وبعض أمراء المناطق النجدية وما جاورها خصومة وعداء ، مثل ما كان بينه وبين أمير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دهام بن دواس</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وبين ابن سعود وأمير بني خالد في الاحساء،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الطبيعي نجد بأن هذه الخصومات إنعكست على ابن عبد الوهاب ودعوته ، فأصبح هؤلاء خصوما له أيضاً </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5551156_1280447820"/>
      <w:bookmarkStart w:id="39" w:name="_Toc13"/>
      <w:bookmarkEnd w:id="38"/>
      <w:r>
        <w:rPr>
          <w:rtl w:val="true"/>
        </w:rPr>
        <w:t>إعلان الجهاد</w:t>
      </w:r>
      <w:bookmarkEnd w:id="3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إعتمد محمد بن عبد الوهاب 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 والقتال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نشر دعوته ومنهجه، فمنهجه النظري دعاه إلى نشر 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مخالفية ومن لم يتبعه في معتقده إعتبرهم من أهل البدع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الوقت كان منهجه العملي هو حمل السيف وقتال المخالفين وإباحة دمائهم وأموالهم من خلال غزو القبائل والمدن والبلدات المجاورة في منطقة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الترويج لذلك لأمرين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الغنائم والأموال التي تساعده ومن يؤازره في نشر دعوته ، والأمر الثاني كما بينا من أجل محاربة أهل البدع ليعطي أفعاله صبغة دينية لن يتم الاعتراض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تلك المناهج في منظور الدعوة الوهابية من الأولويات فإنّها لا بُدَّ من إضفاء الشرعية لها ، فأكدت الدعوة على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والإمامة تعني ضرورة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تكون مهمته تنفيذ الأحكام الشرعية، ويوحد المسلمين على ضوء دعوتهم ، ويقودهم ضد أعداء الدعوة والمخالفين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والمنهج الآخر الذي يواكب ويساير مبدأ الامامة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فيرى الشيخ محمد بن عبد الوهاب بضرورة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تكون طاعته واجبة وإن كان جائراً ، وحرم الخروج على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فقد إكتسب آل سعود الأساس من خلال الشرعية الدينية ، وهالة القدسية لهم باعتبارهم ولاة الأمر حيث يجب طاعتهم والصبر على تجاوزاتهم حتى لو خرجوا في بعض الأحيان عن بعض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المنهج بين صاحب الدعوة وآل سعود الذين ساندوه في نشر دعوته هو الذي أدام التحالف بين الحركة الوهابية وآل سعود لأكثر من قرنين من الزمان ولحد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أجل الحصول على الأموال والغنائم وإخضاع المناطق، وهي الأمور التي كان يريدها ابن سعود ، ومن أجل نشر الدعوة الوهابية التي تبناها ابن عبد الوهاب، فقررا متفقين أن يبدءًا بنشاطهما الذي سوف يكون ظاهره باسم الدين وتجديد وتصحيح العقيدة ، وباطنه التوسع والحصول على الأموال والغنائم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فأعلن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وأمر به حجة قتال من عادى أهل التوحيد وسب أهله ، فتم الامتثال لهذا الأمر ، فتشكل أول جيش وقام بغزو بعض الأعراب، فغنموا منهم سبع ركائب ركائب</w:t>
      </w:r>
      <w:r>
        <w:rPr>
          <w:rStyle w:val="FootnoteAnchor"/>
          <w:rtl w:val="true"/>
        </w:rPr>
        <w:footnoteReference w:id="52"/>
      </w:r>
      <w:r>
        <w:rPr>
          <w:rFonts w:ascii="IRNazanin" w:hAnsi="IRNazanin" w:eastAsia="IRNazanin"/>
          <w:color w:val="111111"/>
          <w:sz w:val="28"/>
          <w:sz w:val="28"/>
          <w:szCs w:val="28"/>
          <w:rtl w:val="true"/>
          <w:lang w:bidi="fa-IR"/>
        </w:rPr>
        <w:t>فاقتادوا النجائب</w:t>
      </w:r>
      <w:r>
        <w:rPr>
          <w:rStyle w:val="FootnoteAnchor"/>
          <w:rtl w:val="true"/>
        </w:rPr>
        <w:footnoteReference w:id="53"/>
      </w:r>
      <w:r>
        <w:rPr>
          <w:rFonts w:ascii="Amiri" w:hAnsi="Amiri" w:eastAsia="Amiri" w:cs="Amiri"/>
          <w:color w:val="111111"/>
          <w:sz w:val="28"/>
          <w:sz w:val="28"/>
          <w:szCs w:val="28"/>
          <w:rtl w:val="true"/>
          <w:lang w:bidi="ar-SA"/>
        </w:rPr>
        <w:t>بأحمالها إلى الدرعية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بأن ابن بشر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 بالتفصيل جميع الأحداث والوقائع ، أنه كان يطلق كلمة المسلمين على الجيوش الوهابية وكأنَّ الذين يحاربونهم من عرب الجزيرة العربية ليسوا مسلمين، ويعتبرونهم كفّار لأنّهم لم يبايعوا الدعوة الوهابية ، أو قد يبايعون وينقضون البيعة فيما بعد </w:t>
      </w:r>
      <w:r>
        <w:rPr>
          <w:rFonts w:eastAsia="Amiri" w:cs="Amiri" w:ascii="Amiri" w:hAnsi="Amiri"/>
          <w:color w:val="111111"/>
          <w:sz w:val="28"/>
          <w:szCs w:val="28"/>
          <w:rtl w:val="true"/>
          <w:lang w:bidi="ar-SA"/>
        </w:rPr>
        <w:t xml:space="preserve">!! </w:t>
      </w:r>
      <w:bookmarkStart w:id="40" w:name="pg19127_195318"/>
    </w:p>
    <w:p>
      <w:pPr>
        <w:pStyle w:val="BookText"/>
        <w:rPr/>
      </w:pPr>
      <w:bookmarkEnd w:id="40"/>
      <w:r>
        <w:rPr>
          <w:rFonts w:ascii="Amiri" w:hAnsi="Amiri" w:eastAsia="Amiri" w:cs="Amiri"/>
          <w:color w:val="111111"/>
          <w:sz w:val="28"/>
          <w:sz w:val="28"/>
          <w:szCs w:val="28"/>
          <w:rtl w:val="true"/>
          <w:lang w:bidi="ar-SA"/>
        </w:rPr>
        <w:t xml:space="preserve">ومنذ عام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الوهابيون وابن سعود يباشرون غزواتهم حيث كان يقودها محمد بن سعود وفي بعضها ابنه عبد العزيز، وفي بداية وقائعهم كانت ضد أمير الرياض ومِنْ ثَمَّ على المدن القريبة من الدرعية لإخضاعها ، ثُمَّ وقائعهم مع القبائل مثل الظفير وبني خالد، وكانت أكثر الوقائع التي حدثت مع حكام الإحساء ، ثُمَّ إمتدت وقائعهم حتى طالت الحجاز ومناطق أخرى من شبه الجزيرة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سعود وخلفه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سار على نهج والده وكان قد قاد العديد من الحملات في زمن والده ، وإستمر النهج سائرًا لسنوات أخرى مليئة بالوقائع والحروب وبين كر وفر، والحصول على غنائم وأموال حتى باتت الدرعية من أغنى مناطق نجد وتكدست فيها الكنوز والأموال والمواد وأصبحت ملاذ الكثير من سكان نجد </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5551158_1280447820"/>
      <w:bookmarkStart w:id="42" w:name="_Toc14"/>
      <w:bookmarkEnd w:id="41"/>
      <w:r>
        <w:rPr>
          <w:rtl w:val="true"/>
        </w:rPr>
        <w:t>وفاة محمد بن عبد الوهاب</w:t>
      </w:r>
      <w:bookmarkEnd w:id="42"/>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عبد الوهاب، وننقل مقتطفات مما ذكره ابن بشر في تاريخه عنوان المجد في تاريخ نجد، وكانت كلمات ابن بشر مطابقة لنهج ابن عبد الوهاب وما يعتقده وما قام بتنفيذه ومن هذا النعي يقول ابن بشر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شيخ الإسلام مفيد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قامع المبتدعين ومشيد أعلام الدين ومقرر دلائل البراهين محيي معالم الدين بعد دروسها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ومظهر آيات البراهين بعد أفول أقمارها وشموسها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شيخ الإسلام، والبحر الهمام الذي عم بركة علمه الأنام ، فنصر السنة وعظمت به من الله المنّة ، بعد أن كان الإسلام غريباً ، فقام بهذا الدين ولم يكن في البلاد إلا اسمه ، فانتشر في الآفاق وكل أمر أخذ منه حظه و قسمه ، وبعث العمال لقبض الزكوات وخرص الثمار من البادي والحاضر بعد أن كانوا قبل ذلك يسمون عند الناس مكاساً وعشارا</w:t>
      </w:r>
      <w:r>
        <w:rPr>
          <w:rStyle w:val="FootnoteAnchor"/>
          <w:rtl w:val="true"/>
        </w:rPr>
        <w:footnoteReference w:id="55"/>
      </w:r>
      <w:r>
        <w:rPr>
          <w:rFonts w:ascii="Amiri" w:hAnsi="Amiri" w:eastAsia="Amiri" w:cs="Amiri"/>
          <w:color w:val="111111"/>
          <w:sz w:val="28"/>
          <w:sz w:val="28"/>
          <w:szCs w:val="28"/>
          <w:rtl w:val="true"/>
          <w:lang w:bidi="ar-SA"/>
        </w:rPr>
        <w:t xml:space="preserve">، ونُشرت راية الجهاد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كانت فتناً وقتالاً ، وعرف التوحيد الصغير والكبير بعد أن كان لا يعرفه إلّا الخواص، واجتمع الناس على الصلوات والدروس ، والسؤال عن معنى لا إله إلّا الله وفقه معناها ، والسؤال عن أركان الإسلام وشروط الصلاة وأركانها وواجباتها ومعاني قراءتها وأذكارها، فتعلم ذلك الصغير والكبير والقارئ والأمي بعد أن كان لا يعرفه إلّا الخصائص، وإنتفع بعلمه أهل الآفاق لأنّهم يسألون عما يأمر به وينهى عنه ، فيقال لهم يأمر بالتوحيد وينهى عن الشرك، ويقال لهم إن أهل نجد يمقتونكم بالاشراك بالله في عبادته ويكفرونكم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فانتهى أناس كثير من أهل الآفاق بسبب ما سمعوا من أوامره ونواهيه ، وهدم المسلمون ببركة علمه جميع القباب والمشاهد التي بنيت على القبور وغيرها من جميع المواضع المضاهية لأوثان المشركين في أقاصي الأقطار من الحرمين واليمن وتهامة وعُمان والإحساء ونجد وغير ذلك من البلاد، حتى لا تجد في جميع من شملته ولاية المسلمين الشرك الأصغر، فضلاً عن غيره</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43" w:name="pg19127_195320"/>
    </w:p>
    <w:p>
      <w:pPr>
        <w:pStyle w:val="Heading3"/>
        <w:numPr>
          <w:ilvl w:val="2"/>
          <w:numId w:val="1"/>
        </w:numPr>
        <w:rPr/>
      </w:pPr>
      <w:bookmarkStart w:id="44" w:name="__RefHeading___Toc15551160_1280447820"/>
      <w:bookmarkStart w:id="45" w:name="_Toc15"/>
      <w:bookmarkEnd w:id="43"/>
      <w:bookmarkEnd w:id="44"/>
      <w:r>
        <w:rPr>
          <w:rtl w:val="true"/>
        </w:rPr>
        <w:t xml:space="preserve">الدولة السعودية الأولى </w:t>
      </w:r>
      <w:r>
        <w:rPr>
          <w:rtl w:val="true"/>
        </w:rPr>
        <w:t>(</w:t>
      </w:r>
      <w:r>
        <w:rPr>
          <w:rtl w:val="true"/>
        </w:rPr>
        <w:t>الدور الأول</w:t>
      </w:r>
      <w:r>
        <w:rPr>
          <w:rtl w:val="true"/>
        </w:rPr>
        <w:t>)</w:t>
      </w:r>
      <w:bookmarkEnd w:id="45"/>
    </w:p>
    <w:p>
      <w:pPr>
        <w:pStyle w:val="Heading4"/>
        <w:numPr>
          <w:ilvl w:val="3"/>
          <w:numId w:val="1"/>
        </w:numPr>
        <w:rPr/>
      </w:pPr>
      <w:bookmarkStart w:id="46" w:name="__RefHeading___Toc15551162_1280447820"/>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جميع الذين كتبوا عن الدولة السعودية ذكروا بأنها مرّت بثلاثة أدوار، كانت فيها القوة السعودية بمؤازرة الحركة الوهابية تنشئ دولة ثُمَّ تنهار لأسباب تفوق طاقتها ، ومِنْ ثَمَّ تعود بمرتكزات جديدة وقيادة جديدة وتستمر فترة من الزمن وتضمحل ، ومِنْ ثُمَّ تعود من جديد بإستراتيجية جديدة وبتنظيمات قتالية وفكرية وفصائل جهادية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اعتقادهم وتصدروا واجهة الأحداث إلى أن إنقلبوا على أميرهم الذي تمكن في النهاية من السيطرة عليهم وكسر شوكتهم، ساعدته المتغيرات التي حدثت في المنطقة ، ولا يغيب عن بالنا التدخل الأجنبي وخاصة من قِبل الإِنكَليز في المنطقة، وجعل الحكام يعتمدون على بريطانيا باعتبارها القوة العظمى في المنطقة والقادرة على تغيير الخارطة السياسية بما فيها تنصيب الحكام وعزلهم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فإنّ الدور الثالث هو الجديد الذي تم فيه تأسيس دولة بل مملكة قائمة لحد الآن ، تعمل على نفس المضامين التي تأسست على غرارها منذ البداية في منتصف القرن الثاني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 الميلادي</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تمعنا في الفترة الممتدة من سنة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1730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حكم الدولة العثمانية منتشر في الشام والعراق وشبه جزيرة العرب وغيرها من مناطق الشرق العربي وشمال أفريقيا وخاصة أيام السلطان أحمد الثالث ، حيث كان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والفظائع التي تقوم بها فرق الانكشارية وهم قوام وأهم أفراد الجيش العثماني، والفساد المستشري الذي كان ينخر بالولايات التابعة للحكم العثماني، نجد التشر ذم بادياً على هذه البقاع من الشرق العربي وخاصة في </w:t>
      </w:r>
    </w:p>
    <w:p>
      <w:pPr>
        <w:pStyle w:val="BookText"/>
        <w:rPr/>
      </w:pPr>
      <w:r>
        <w:rPr>
          <w:rFonts w:ascii="Amiri" w:hAnsi="Amiri" w:eastAsia="Amiri" w:cs="Amiri"/>
          <w:color w:val="111111"/>
          <w:sz w:val="28"/>
          <w:sz w:val="28"/>
          <w:szCs w:val="28"/>
          <w:rtl w:val="true"/>
          <w:lang w:bidi="ar-SA"/>
        </w:rPr>
        <w:t xml:space="preserve">شبه جزيرة العرب ، حيث كان الأشراف يحكمون في الحجاز وعسير، والأئمة العلويون يحكمون اليمن، وساد حكم الأمراء وشيوخ القبائل يحكمون مدنهم وقبائلهم، فكل أمير يحكم مستقلًا عن الأمراء الآخرين، بل نجده معادياً لهم ، من خلال قراءة التاريخ والوقائع التي حدثت ، والوضع مشابه للقبائل والعشائر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وأجمل تصوير لهذا الوضع في شبه الجزيرة العربية ما يحدثنا عنه أمين الريحاني مؤلف كتاب تاريخ نجد الحديث وملحقاته والذي يقول في وصفه الدقيق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بلاد نجد والاحساء من الشعرى إلى قطر والكويت ومن الأفلاج إلى جبل شمر ، مقطعة الأوصال ، مشتتة الأحوال ، لا صلة لقبيلة بأخرى تثمر خيراً أو تدوم، ولا بين الحواضر المستقلة بعضها عن بعض صلات ولاء إلّا نادراً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والحق يقال غير السيف فاصلاً واصلاً ، ولم يكن غير الغزو سبيلاً إلى الاستيلاء ، وسبيلاً رحباً إلى الرزق والثراء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قد كان القتل طمعاً بالاستيلاء من الأمور المألوفة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بيت من الشعر طالما سمعت أمراء العرب يتمثلون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بسفك الدما يا جارتي تحقن الدما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وبالقتل تنجو كل نفس من القتل</w:t>
      </w:r>
    </w:p>
    <w:p>
      <w:pPr>
        <w:pStyle w:val="BookText"/>
        <w:rPr/>
      </w:pPr>
      <w:r>
        <w:rPr>
          <w:rFonts w:ascii="Amiri" w:hAnsi="Amiri" w:eastAsia="Amiri" w:cs="Amiri"/>
          <w:color w:val="111111"/>
          <w:sz w:val="28"/>
          <w:sz w:val="28"/>
          <w:szCs w:val="28"/>
          <w:rtl w:val="true"/>
          <w:lang w:bidi="ar-SA"/>
        </w:rPr>
        <w:t xml:space="preserve">هذا إذا استقام الأمر لأمير واحد فيحكم في الجميع حكماً أبوياً ركناه المساواة والحكمة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العدل فأمراء العرب على الإجمال يعرفونه ويعززونه غالباً في أحكامهم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القتل عندهم لا يكون دائما دون الحرمة والنفس، ولا يكون دائماً منْ أجْل المساواة والعدل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القتل على الإجمال الطريق الأقرب والأسهل إلى الاستيلاء والسيادة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الرياض وأنت صاحب الدرعية ، فاما أن أقتلك أو أغلبك ثُمَّ أجلوك عن البلاد وأستولي عليها، وإما أن تفعل أنت ذلك فيكون لك في ما أريده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إلى القتل الفائز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القسم الجنوبي من نجد الذي يدعى بالعارض ليخرج عن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بلدانه في حوزة أمراء من بيوت وقبائل شتى يتوالون ويتغازون عملاً بمصلحة ، أو طمعاً بكسب ، أو دفعاً لمحنة أو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هي اليمامة وهي في </w:t>
      </w:r>
    </w:p>
    <w:p>
      <w:pPr>
        <w:pStyle w:val="BookText"/>
        <w:rPr/>
      </w:pPr>
      <w:r>
        <w:rPr>
          <w:rFonts w:ascii="Amiri" w:hAnsi="Amiri" w:eastAsia="Amiri" w:cs="Amiri"/>
          <w:color w:val="111111"/>
          <w:sz w:val="28"/>
          <w:sz w:val="28"/>
          <w:szCs w:val="28"/>
          <w:rtl w:val="true"/>
          <w:lang w:bidi="ar-SA"/>
        </w:rPr>
        <w:t xml:space="preserve">عزلة عن المنفوحة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وهذي هي المنفوحة وهي تابعة للرياض اليوم ولخصم الرياض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وهذي هي الرياض وهي مستقلة عن الدرعية، والدرعية وهي لا تقر بالسيادة لا للعيينة ولا للرياض ، وقس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المسافة بين أقصى البلدين من هذه البلدان فلا تتجاوز الخمسة والسبعين ميلاً </w:t>
      </w:r>
      <w:r>
        <w:rPr>
          <w:rFonts w:eastAsia="Amiri" w:cs="Amiri" w:ascii="Amiri" w:hAnsi="Amiri"/>
          <w:color w:val="111111"/>
          <w:sz w:val="28"/>
          <w:szCs w:val="28"/>
          <w:rtl w:val="true"/>
          <w:lang w:bidi="ar-SA"/>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فالدور السعودي الأول يبدأ من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عقد الاتفاق بين محمد بن عبد الوهاب و محمد بن سعود حاكم الدرعية ، وانتهى هذا الدور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تقدم الجيش المصري الذي أرسله محمد علي باشا بقيادة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تمكن من احتلال الدرعية وإسقاط حكم ابن 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الفترة الممتدة لأربع وسبعين سنة جرت فيها وقائع وغزوات كثيرة لم تكن في بادئ الأمر كبيرة، ولكن فيما بعد إشتد القتال وكانت الوقعات تزداد شدة والقتلى يزدادون عدداً كلما توسعت سيادة ابن 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الفترة كان من أوائل الذين قادوا 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محمد بن سعود وإخوته مشاري وثنيان وفرحان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محمد بن سعود يؤمر ابنه عبد العزيز على جيوشه الغازية ، وبعده ظهر سعود ابن عبد العزيز بن محمد بن سعود ،الذي بدا لا يكل ولا يمل من الحروب متنقلاً شمالاً وجنوباً ، شرقاً وغرباً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وظهر في هذه الفترة أعداء كُثر للوهابيين وآل سعود، فكان عدوهم الأول والتقليدي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دهام بن 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الرياض ، 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عريعر بن دجين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الإحساء ورئيس بني خالد، ومن ثُمَّ ابنه سعدون، كما عاداهم الشريف غالب بن مساعد شريف مكة الذي طالما أظهر العداوة لأهل نجد وحاربهم، وساعده الكثير من عربان شمّر ومطير وقحطان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أعدائهم في هذه الفترة والي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حارب النجديين في الاحساء ، ومن العراقيين الذين حاربوا النجديين في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ثويني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المنتفك والبصرة </w:t>
      </w:r>
      <w:r>
        <w:rPr>
          <w:rFonts w:eastAsia="IRNazanin" w:cs="IRNazanin"/>
          <w:color w:val="111111"/>
          <w:sz w:val="28"/>
          <w:szCs w:val="28"/>
          <w:rtl w:val="true"/>
          <w:lang w:bidi="fa-IR"/>
        </w:rPr>
        <w:t xml:space="preserve">. </w:t>
      </w:r>
      <w:bookmarkStart w:id="48" w:name="pg19127_195323"/>
    </w:p>
    <w:p>
      <w:pPr>
        <w:pStyle w:val="BookText"/>
        <w:rPr/>
      </w:pPr>
      <w:bookmarkEnd w:id="48"/>
      <w:r>
        <w:rPr>
          <w:rFonts w:ascii="Amiri" w:hAnsi="Amiri" w:eastAsia="Amiri" w:cs="Amiri"/>
          <w:color w:val="111111"/>
          <w:sz w:val="28"/>
          <w:sz w:val="28"/>
          <w:szCs w:val="28"/>
          <w:rtl w:val="true"/>
          <w:lang w:bidi="ar-SA"/>
        </w:rPr>
        <w:t xml:space="preserve">في هذه الفترة موضوع البحث مات محمد بن سعود، ومات محمد بن عبد الوهاب، وغاب الكثير من أعداء آل سعود بالموت أو القتل أو الشيخوخة فإنتقلت الزعامات إلى الأبناء لكلا الطرفين ، فحارب عبد العزيز بن محمد بن سعود أربعين سنة لا كلّ فيها ولا مل ، حتى قُتل في الدرعية على يد شخص كربلائي كان بزي درويش آخذاً بثأره لمقتل أولاده وعائلته في غزوة الوهابيين على كربلاء </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5551164_1280447820"/>
      <w:bookmarkStart w:id="50" w:name="_Toc17"/>
      <w:bookmarkEnd w:id="49"/>
      <w:r>
        <w:rPr>
          <w:rtl w:val="true"/>
        </w:rPr>
        <w:t>الغزوات والوقائع التي حدثت في الدور الأول</w:t>
      </w:r>
      <w:bookmarkEnd w:id="50"/>
    </w:p>
    <w:p>
      <w:pPr>
        <w:pStyle w:val="BookText"/>
        <w:rPr/>
      </w:pPr>
      <w:r>
        <w:rPr>
          <w:rFonts w:ascii="Amiri" w:hAnsi="Amiri" w:eastAsia="Amiri" w:cs="Amiri"/>
          <w:color w:val="111111"/>
          <w:sz w:val="28"/>
          <w:sz w:val="28"/>
          <w:szCs w:val="28"/>
          <w:rtl w:val="true"/>
          <w:lang w:bidi="ar-SA"/>
        </w:rPr>
        <w:t xml:space="preserve">نشير بشكل موجز ومختصر جداً إلى الغزوات والوقائع التي حدثت في الدور الأول من الحكم السعودي، ونشير أيضاً إلى أن محمد بن سعود هو الذي قاد أكثر هذه الحملات والغزوات ومِنْ ثَمَّ سلّم قيادة الحملات إلى إبنه عبد العزيز، الذي صال وجال في أنحاء نجد وما جاورها، حتى إستلم الإمرة والإمامة بعد وفاة والده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هذا الدور برز سعود بن عبد العزيز بن محمد بن سعود الذي إشترك في حياة والده بقيادة الغزوات والحملات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15551166_1280447820"/>
      <w:bookmarkStart w:id="52" w:name="_Toc18"/>
      <w:bookmarkEnd w:id="51"/>
      <w:r>
        <w:rPr>
          <w:rtl w:val="true"/>
        </w:rPr>
        <w:t>الغزوات والوقائع أيام محمد بن سعود</w:t>
      </w:r>
      <w:bookmarkEnd w:id="52"/>
    </w:p>
    <w:p>
      <w:pPr>
        <w:pStyle w:val="BookText"/>
        <w:rPr/>
      </w:pPr>
      <w:r>
        <w:rPr>
          <w:rFonts w:ascii="Amiri" w:hAnsi="Amiri" w:eastAsia="Amiri" w:cs="Amiri"/>
          <w:color w:val="111111"/>
          <w:sz w:val="28"/>
          <w:sz w:val="28"/>
          <w:szCs w:val="28"/>
          <w:rtl w:val="true"/>
          <w:lang w:bidi="ar-SA"/>
        </w:rPr>
        <w:t xml:space="preserve">ومن الوقائع والحوادث والغزوات في الدور الأول نشير إلى ما ذكره المؤرخون وما إتفقوا عليه وباختصار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الدرعية والعيينة ومنفوحة</w:t>
      </w:r>
      <w:r>
        <w:rPr>
          <w:rStyle w:val="FootnoteAnchor"/>
          <w:rtl w:val="true"/>
        </w:rPr>
        <w:footnoteReference w:id="58"/>
      </w:r>
      <w:r>
        <w:rPr>
          <w:rFonts w:ascii="Amiri" w:hAnsi="Amiri" w:eastAsia="Amiri" w:cs="Amiri"/>
          <w:color w:val="111111"/>
          <w:sz w:val="28"/>
          <w:sz w:val="28"/>
          <w:szCs w:val="28"/>
          <w:rtl w:val="true"/>
          <w:lang w:bidi="ar-SA"/>
        </w:rPr>
        <w:t xml:space="preserve">ضد أهل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إشترك أمير العيينة عثمان بن معمر مع عبد العزيز بن محمد بن سعود وهاجموا الرياض وقد خسروا المعركة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السنة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الرياض أيضاً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ثرمدا</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وفي الغزوة إختلف عبد العزيز مع عثمان بن معمر على دخول البلدة ، ثُمَّ غزوها مرة أخرى ، ثُمَّ غزو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ثادق</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الرياض بقيادة محمد بن سعود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قتل عثمان بن معمر أمير العيينة بتحريض من محمد بن عبد الوهاب وأتباعه، وأمر ابن عبد الوهاب بتنصيب مشاري بن إبراهيم بن عبد الله بن معمر خلفاً لعثمان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حدثت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ابن سعود وأهل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أيضاً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ثرمداء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غزوة أهل الدرعية على الرياض وهزيمتهم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وبين بني خالد حكام الاحساء ومعهم عشائر الظفير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انهزام أمير الإحساء وبني خالد سليمان وتولي عريعر بن دجين الامارة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1167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معارك متواصلة طلب أمير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دهام بن دواس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ودخوله في الدعوة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الغفيلي</w:t>
      </w:r>
      <w:r>
        <w:rPr>
          <w:rFonts w:eastAsia="Amiri" w:cs="Amiri" w:ascii="Amiri" w:hAnsi="Amiri"/>
          <w:color w:val="111111"/>
          <w:sz w:val="28"/>
          <w:szCs w:val="28"/>
          <w:rtl w:val="true"/>
          <w:lang w:bidi="ar-SA"/>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تم 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هرب سليمان بن عبد الوهاب أخو محمد بن عبد الوهاب الذي كان حينها ضد دعوة أخيه الوهابية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أهل الرياض لمعاونة أهل حريملاء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القويعية </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بالقوة للدعوة وقادتها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العصافير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أيضاً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دهام أمير الرياض بقيادة عبد العزيز بن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نفس السنة قاد عبد العزيز أتباعة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دهام أمير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كانت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القبلى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نفس السنة قاد عبد العزيز الجيش وقام بغزو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عبد العزيز بن محمد بن سعود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عدة وقائع عندما قام رئيس الاحساء وبني خالد عريعر بن دجين يساعده ابن هذّال شيخ قبيلة عنزة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فهد بيك الهذال قائمقام قضاء الرزازة وجد محروت الهذال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أتباع ابن سعود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واقعة أهل المجمعة</w:t>
      </w:r>
      <w:r>
        <w:rPr>
          <w:rStyle w:val="FootnoteAnchor"/>
          <w:rtl w:val="true"/>
        </w:rPr>
        <w:footnoteReference w:id="62"/>
      </w:r>
      <w:r>
        <w:rPr>
          <w:rFonts w:ascii="Amiri" w:hAnsi="Amiri" w:eastAsia="Amiri" w:cs="Amiri"/>
          <w:color w:val="111111"/>
          <w:sz w:val="28"/>
          <w:sz w:val="28"/>
          <w:szCs w:val="28"/>
          <w:rtl w:val="true"/>
          <w:lang w:bidi="ar-SA"/>
        </w:rPr>
        <w:t>في جهة منيخ</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وقادها عبد العزيز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غزا عبد العزيز الخرج</w:t>
      </w:r>
      <w:r>
        <w:rPr>
          <w:rStyle w:val="FootnoteAnchor"/>
          <w:rtl w:val="true"/>
        </w:rPr>
        <w:footnoteReference w:id="64"/>
      </w:r>
      <w:r>
        <w:rPr>
          <w:rFonts w:ascii="IRNazanin" w:hAnsi="IRNazanin" w:eastAsia="IRNazanin"/>
          <w:color w:val="111111"/>
          <w:sz w:val="28"/>
          <w:sz w:val="28"/>
          <w:szCs w:val="28"/>
          <w:rtl w:val="true"/>
          <w:lang w:bidi="fa-IR"/>
        </w:rPr>
        <w:t>والدلم</w:t>
      </w:r>
      <w:r>
        <w:rPr>
          <w:rStyle w:val="FootnoteAnchor"/>
          <w:rtl w:val="true"/>
        </w:rPr>
        <w:footnoteReference w:id="65"/>
      </w:r>
      <w:r>
        <w:rPr>
          <w:rFonts w:ascii="IRNazanin" w:hAnsi="IRNazanin" w:eastAsia="IRNazanin"/>
          <w:color w:val="111111"/>
          <w:sz w:val="28"/>
          <w:sz w:val="28"/>
          <w:szCs w:val="28"/>
          <w:rtl w:val="true"/>
          <w:lang w:bidi="fa-IR"/>
        </w:rPr>
        <w:t>ونعجان</w:t>
      </w:r>
      <w:r>
        <w:rPr>
          <w:rStyle w:val="FootnoteAnchor"/>
          <w:rtl w:val="true"/>
        </w:rPr>
        <w:footnoteReference w:id="66"/>
      </w:r>
      <w:r>
        <w:rPr>
          <w:rFonts w:ascii="Amiri" w:hAnsi="Amiri" w:eastAsia="Amiri" w:cs="Amiri"/>
          <w:color w:val="111111"/>
          <w:sz w:val="28"/>
          <w:sz w:val="28"/>
          <w:szCs w:val="28"/>
          <w:rtl w:val="true"/>
          <w:lang w:bidi="ar-SA"/>
        </w:rPr>
        <w:t xml:space="preserve">، وهاجم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ثرمداء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منها وغزا الدلم والخرج مرة أخرى وغنم منهم ورجع إلى الوشم</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أشيقر </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 xml:space="preserve">وقاتل أهله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نفس السنة عزل محمد بن سعود مشاري بن معمر عن إمارة العيينة وإستعمل عليها سلطان بن محسن المعمري أميراً، وذهب محمد بن عبد الوهاب إلى العيينة وأمر بهدم قصر ابن معمّر ، ثُمَّ غزا عبد العزيز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سار على إحدى عشائر الظفير وغنم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نفس السنة غزا عبد العزيز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الوشم </w:t>
      </w:r>
      <w:r>
        <w:rPr>
          <w:rFonts w:eastAsia="Amiri" w:cs="Amiri" w:ascii="Amiri" w:hAnsi="Amiri"/>
          <w:color w:val="111111"/>
          <w:sz w:val="28"/>
          <w:szCs w:val="28"/>
          <w:rtl w:val="true"/>
          <w:lang w:bidi="ar-SA"/>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عبد العزيز على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وعلى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الزلفى</w:t>
      </w:r>
      <w:r>
        <w:rPr>
          <w:rFonts w:eastAsia="IRNazanin" w:cs="IRNazanin"/>
          <w:color w:val="111111"/>
          <w:sz w:val="28"/>
          <w:szCs w:val="28"/>
          <w:rtl w:val="true"/>
          <w:lang w:bidi="fa-IR"/>
        </w:rPr>
        <w:t>)</w:t>
      </w:r>
      <w:r>
        <w:rPr>
          <w:rStyle w:val="FootnoteAnchor"/>
          <w:rtl w:val="true"/>
        </w:rPr>
        <w:footnoteReference w:id="70"/>
      </w:r>
      <w:r>
        <w:rPr>
          <w:rFonts w:ascii="Amiri" w:hAnsi="Amiri" w:eastAsia="Amiri" w:cs="Amiri"/>
          <w:color w:val="111111"/>
          <w:sz w:val="28"/>
          <w:sz w:val="28"/>
          <w:szCs w:val="28"/>
          <w:rtl w:val="true"/>
          <w:lang w:bidi="ar-SA"/>
        </w:rPr>
        <w:t xml:space="preserve">ثُمَّ تراجع مفزوعاً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غزا عبد العزيز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غزا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أغار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النبطة</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وهم من سبيع</w:t>
      </w:r>
      <w:r>
        <w:rPr>
          <w:rStyle w:val="FootnoteAnchor"/>
          <w:rtl w:val="true"/>
        </w:rPr>
        <w:footnoteReference w:id="72"/>
      </w:r>
      <w:r>
        <w:rPr>
          <w:rFonts w:ascii="Amiri" w:hAnsi="Amiri" w:eastAsia="Amiri" w:cs="Amiri"/>
          <w:color w:val="111111"/>
          <w:sz w:val="28"/>
          <w:sz w:val="28"/>
          <w:szCs w:val="28"/>
          <w:rtl w:val="true"/>
          <w:lang w:bidi="ar-SA"/>
        </w:rPr>
        <w:t xml:space="preserve">عرب مساعد بن فياض ، ثُمَّ غار على الرياض مرة 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عبد العزيز منفوحة ، ثُمَّ سار إلى الخرج وقاتل أهلها، وفيها سار إلى الوشم وقاتل أهلها، وفيها سار من الدرعية ليغزو الرياض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العزيز لغزو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سار بالجيوش غازياً إلى الاحساء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وغنم أموال كثيرة ، ثُمَّ أغار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المبرز</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ثُمَّ رجع من الاحساء فوصل العرمة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فاصطدم بقافلة لأهل الرياض وأهل حرمة معها أموال كثيرة فأخذ أهل الرياض وترك</w:t>
      </w:r>
      <w:r>
        <w:rPr>
          <w:rStyle w:val="FootnoteAnchor"/>
          <w:rtl w:val="true"/>
        </w:rPr>
        <w:footnoteReference w:id="74"/>
      </w:r>
      <w:r>
        <w:rPr>
          <w:rFonts w:ascii="Amiri" w:hAnsi="Amiri" w:eastAsia="Amiri" w:cs="Amiri"/>
          <w:color w:val="111111"/>
          <w:sz w:val="28"/>
          <w:sz w:val="28"/>
          <w:szCs w:val="28"/>
          <w:rtl w:val="true"/>
          <w:lang w:bidi="ar-SA"/>
        </w:rPr>
        <w:t xml:space="preserve">أهل سدير لوجود هدنة فيما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غزا عبد العزيز عربان سبيع وسلب جمالهم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دهام بن دواس محمد بن عبد الوهاب ومحمد بن سعود ودخل في حركتهم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نفس السنة سار عبد العزيز إلى </w:t>
      </w:r>
    </w:p>
    <w:p>
      <w:pPr>
        <w:pStyle w:val="BookText"/>
        <w:rPr/>
      </w:pPr>
      <w:r>
        <w:rPr>
          <w:rFonts w:ascii="IRNazanin" w:hAnsi="IRNazanin" w:eastAsia="IRNazanin"/>
          <w:color w:val="111111"/>
          <w:sz w:val="28"/>
          <w:sz w:val="28"/>
          <w:szCs w:val="28"/>
          <w:rtl w:val="true"/>
          <w:lang w:bidi="fa-IR"/>
        </w:rPr>
        <w:t>جلاجل</w:t>
      </w:r>
      <w:r>
        <w:rPr>
          <w:rStyle w:val="FootnoteAnchor"/>
          <w:rtl w:val="true"/>
        </w:rPr>
        <w:footnoteReference w:id="75"/>
      </w:r>
      <w:r>
        <w:rPr>
          <w:rFonts w:ascii="Amiri" w:hAnsi="Amiri" w:eastAsia="Amiri" w:cs="Amiri"/>
          <w:color w:val="111111"/>
          <w:sz w:val="28"/>
          <w:sz w:val="28"/>
          <w:szCs w:val="28"/>
          <w:rtl w:val="true"/>
          <w:lang w:bidi="ar-SA"/>
        </w:rPr>
        <w:t>وقاتل أهلها وأهل سدير فيايعوه بالقوة، ثُمَّ رجع واصطدم بالعجمان</w:t>
      </w:r>
      <w:r>
        <w:rPr>
          <w:rStyle w:val="FootnoteAnchor"/>
          <w:rtl w:val="true"/>
        </w:rPr>
        <w:footnoteReference w:id="76"/>
      </w:r>
      <w:r>
        <w:rPr>
          <w:rFonts w:ascii="Amiri" w:hAnsi="Amiri" w:eastAsia="Amiri" w:cs="Amiri"/>
          <w:color w:val="111111"/>
          <w:sz w:val="28"/>
          <w:sz w:val="28"/>
          <w:szCs w:val="28"/>
          <w:rtl w:val="true"/>
          <w:lang w:bidi="ar-SA"/>
        </w:rPr>
        <w:t xml:space="preserve">في بلدة القويعية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واقعة حماد المديهيم ومعهم من الظفير، وفيها حدثت وقعة الحاير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حاير السبيع بين الخرج والرياض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حدثت معركة بين عبد العزيز والنجرانيين في الحائر ، وصاحب نجران هو السيد حسن ابن هبة الله من الشيعة الإسماعيلية ، فانكسر جيش عبد العزيز في الحاير ، ثُمَّ توجه النجراني إلى الدرعية وحاصرها، وبعدها تدخل ابن عبد الوهاب ومحمد بن سعود وأرسلوا وساطة للنجراني ، وعندها أطلق النجراني أسراهم وعاد إلى نجران</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هذه الواقعة </w:t>
      </w:r>
    </w:p>
    <w:p>
      <w:pPr>
        <w:pStyle w:val="BookText"/>
        <w:rPr/>
      </w:pPr>
      <w:r>
        <w:rPr>
          <w:rFonts w:ascii="Amiri" w:hAnsi="Amiri" w:eastAsia="Amiri" w:cs="Amiri"/>
          <w:color w:val="111111"/>
          <w:sz w:val="28"/>
          <w:sz w:val="28"/>
          <w:szCs w:val="28"/>
          <w:rtl w:val="true"/>
          <w:lang w:bidi="ar-SA"/>
        </w:rPr>
        <w:t xml:space="preserve">التي إنكسر فيها جيش الوهابية يقول أمين الريحاني في تاريخه النص التالي في حوادث سنة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عبد العزيز في غزواته الغربية الجنوبية إلى وادي الدواسر ، فخرج عليه أهل نجران ، فتقهقر إلى بلاد الخرج فتبعوه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اصطدم الجيشان في حائر سبيع فكانت الغلبة لأهل نجران الذين قتلوا أربعمئة من الموحدين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الفاجعة الأخرى في هذه الوقعة فهي إن دهام بن دواس الذي كان قد حالف آل سعود خذلهم بل خانهم فانضم بجيشه إلى 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رجع عبد العزيز من هذه الوقعة عزّاه الشيخ محمد بن عبد الوهاب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تهنوا ولا تحزنوا وأنتم الأعلون إن كنتم مؤمنين</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حدثت معارك بين عبد العزيز وعريعر بن دجين أمير الاحساء ، وانهزم عريعر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محمد بن سعود وتمت مبايعة إبنه عبد العزيز قائد جيوشه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نقض دهام بن دواس أمير الرياض العهد وحاربه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غزا عبد الله بن محمد بن سعود السبيع وغيرهم وسلب منهم أموالاً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السنة حصلت غزوة من أهل الدرعية على الرياض ، ثُمَّ أعاد الكرّة عبد العزيز على الرياض</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الوقائع في البداية سوى هجمات صغيرة يسودها الكر والفر حتى أصبحت المعارك أكبر وأخطر منذ مهاجمة آل سعود الرياض ووصلوا إلى قصر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المعارك تقريباً كانت بمثابة حرب يتأثر بها الناس في غالب نتائجها </w:t>
      </w:r>
    </w:p>
    <w:p>
      <w:pPr>
        <w:pStyle w:val="BookText"/>
        <w:rPr/>
      </w:pPr>
      <w:r>
        <w:rPr>
          <w:rFonts w:ascii="Amiri" w:hAnsi="Amiri" w:eastAsia="Amiri" w:cs="Amiri"/>
          <w:color w:val="111111"/>
          <w:sz w:val="28"/>
          <w:sz w:val="28"/>
          <w:szCs w:val="28"/>
          <w:rtl w:val="true"/>
          <w:lang w:bidi="ar-SA"/>
        </w:rPr>
        <w:t xml:space="preserve">على الطرفين، فهي حرب متقطعة ، وكانت الوقائع تزداد شدّة ويزداد فيها القتلى كلما توسع ابن سعود بفرض سيادته على المناطق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نجد بأن البلدات التي يتم محاربتها وإخضاعها لسلطة ابن سعود سرعان ما تنقض عهدها معه ويتكرر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فنجد أن جميع البلدات التي تم غزوها تكرر غزوها عدة مرات ، كذلك المناطق الكبيرة ضمن مناطق الصراع مثل الإحساء والقصيم وحائل والحجاز ونجران وعسير شهدت حروباً متكررة ، ومن الواضح من كتابات المؤرخين أن صراع آل سعود مع عدوهم التقليدي أمير الرياض كان يأخذ القسط الأكبر من الصراع لقرب الدرعية من الرياض وعندما يتم إخضاع الرياض فجميع المناطق حولها ستكون في قبضة الدعوة الجديدة والسلطة الجديدة ، وكانت الحرب بين آل سعود ودهام بن دواس أمير الرياض قد دامت سبع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كان مع أمراء الإحساء ورؤساء بني خالد وخاصة الأمير عريعر بن دجين الذي كان العدو التقليدي الثاني لآل سعود وللدعوة الوهابية ، ومِنْ ثَمَّ إبنه سعدون بن عريعر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ابن بشر في تاريخه أن المدة التي إستمر القتال فيها بين آل سعود ودهام أمير الرياض سبع وعشرين سنة قُتل فيها أربعة آلاف رجل ، ألفان وثلثمائة قتيل من أهل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الوهابية ألف وسبعمائة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يذكر أمين الريحاني في تاريخه عن نجد النص التالي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أنه لم يُقتل في مدة ثلاثين سنة غير أربعة آلاف من العرب، ألف وسبعمئة من الموحدين وألفان وثلاثمئة من أعدائهم، أي مئة وثلاثة وثلاثون رجلاً كل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لا يخلو هذا العدد من المبالغة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bookmarkStart w:id="53" w:name="pg19127_195331"/>
    </w:p>
    <w:p>
      <w:pPr>
        <w:pStyle w:val="BookText"/>
        <w:rPr/>
      </w:pPr>
      <w:bookmarkEnd w:id="53"/>
      <w:r>
        <w:rPr>
          <w:rtl w:val="true"/>
        </w:rPr>
        <mc:AlternateContent>
          <mc:Choice Requires="wps">
            <w:drawing>
              <wp:inline distT="0" distB="0" distL="0" distR="0">
                <wp:extent cx="5334000" cy="4914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8"/>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69" o:detectmouseclick="t"/>
                <v:stroke color="#3465a4" joinstyle="round" endcap="flat"/>
                <w10:wrap type="none"/>
              </v:shape>
            </w:pict>
          </mc:Fallback>
        </mc:AlternateContent>
      </w:r>
    </w:p>
    <w:p>
      <w:pPr>
        <w:pStyle w:val="Heading4"/>
        <w:numPr>
          <w:ilvl w:val="3"/>
          <w:numId w:val="1"/>
        </w:numPr>
        <w:rPr/>
      </w:pPr>
      <w:bookmarkStart w:id="54" w:name="__RefHeading___Toc15551168_1280447820"/>
      <w:bookmarkStart w:id="55" w:name="_Toc19"/>
      <w:bookmarkEnd w:id="54"/>
      <w:r>
        <w:rPr>
          <w:rtl w:val="true"/>
        </w:rPr>
        <w:t>الخلاف بين الوهابية وآل سعود وبين السلطة العثمانية في العراق</w:t>
      </w:r>
      <w:bookmarkEnd w:id="55"/>
    </w:p>
    <w:p>
      <w:pPr>
        <w:pStyle w:val="BookText"/>
        <w:rPr/>
      </w:pPr>
      <w:r>
        <w:rPr>
          <w:rFonts w:ascii="Amiri" w:hAnsi="Amiri" w:eastAsia="Amiri" w:cs="Amiri"/>
          <w:color w:val="111111"/>
          <w:sz w:val="28"/>
          <w:sz w:val="28"/>
          <w:szCs w:val="28"/>
          <w:rtl w:val="true"/>
          <w:lang w:bidi="ar-SA"/>
        </w:rPr>
        <w:t xml:space="preserve">يرجع التوتر بين الحركة الوهابية وآل سعود مع السلطة العثمانية في العراق إلى عهد الولاة المماليك الذين حكموا العراق ، وبدأ هذا التوتر أيام والي بغداد المملوكي سليمان باشا الذي تسلم ولاية بغداد من سنة </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وفاته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والتوتر وبداية الخلاف كان عندما وصلت لوالي بغداد رسالة من عبد العزيز بن محمد بن سعود الذي تولى الإمامة والحاكمية بعد وفاة والده ، الرسالة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أرفق كتاب من تأليف محمد بن عبد الوهاب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الذي هو حق الله على العبيد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يهدف عبد العزيز من رسالته وكتاب التوحيد للتعريف بالمذهب </w:t>
      </w:r>
      <w:bookmarkStart w:id="56" w:name="pg19127_195332"/>
    </w:p>
    <w:p>
      <w:pPr>
        <w:pStyle w:val="BookText"/>
        <w:rPr/>
      </w:pPr>
      <w:bookmarkEnd w:id="56"/>
      <w:r>
        <w:rPr>
          <w:rFonts w:ascii="Amiri" w:hAnsi="Amiri" w:eastAsia="Amiri" w:cs="Amiri"/>
          <w:color w:val="111111"/>
          <w:sz w:val="28"/>
          <w:sz w:val="28"/>
          <w:szCs w:val="28"/>
          <w:rtl w:val="true"/>
          <w:lang w:bidi="ar-SA"/>
        </w:rPr>
        <w:t>الوهابي ، وذلك بمثابة دعوة مبطنة غير مباشرة لعلماء بغداد لعلهم يميلون إلى المفاهيم والآراء الجديدة التي ابتدعها ابن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عبد العزيز من الوالي سليمان باشا أن يقدم الكتاب إلى علماء بغداد ويدعوهم لمناقشته ، وبيان رأي العلماء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علماء بغداد بعد اطلاعهم على أفكار وآراء المذهب الوهابي التي وردت في الرسالة والكتاب المرفق بها بالانتقاد الشديد لكل ما ورد في الرسالة وكتاب التوحيد، بل سفّهوا ما ورد من آراء ، وردّوا على هذه المفاهيم الجديدة بفتاوى تنتقد الحركة الوهابية وأساليب 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أجج الخلاف وتأزمت العلاقة بين الطرفين وفتح باب الصراع العسكري والاحتراب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الأمر بعيداً عن مرجعية الشيعة في العراق ، وذلك عندما بعث عبد العزيز بن محمد بن سعود رسالة إلى المرجع الديني العربي الشيخ جعفر كاشف الغطاء</w:t>
      </w:r>
      <w:r>
        <w:rPr>
          <w:rStyle w:val="FootnoteAnchor"/>
          <w:rtl w:val="true"/>
        </w:rPr>
        <w:footnoteReference w:id="82"/>
      </w:r>
      <w:r>
        <w:rPr>
          <w:rFonts w:ascii="Amiri" w:hAnsi="Amiri" w:eastAsia="Amiri" w:cs="Amiri"/>
          <w:color w:val="111111"/>
          <w:sz w:val="28"/>
          <w:sz w:val="28"/>
          <w:szCs w:val="28"/>
          <w:rtl w:val="true"/>
          <w:lang w:bidi="ar-SA"/>
        </w:rPr>
        <w:t>الذي كان كبير مراجع التقليد الشيعي في النجف</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5551170_1280447820"/>
      <w:bookmarkStart w:id="58" w:name="_Toc20"/>
      <w:bookmarkEnd w:id="57"/>
      <w:r>
        <w:rPr>
          <w:rtl w:val="true"/>
        </w:rPr>
        <w:t>الشيخ كاشف الغطاء والأمير عبد العزيز آل سعود</w:t>
      </w:r>
      <w:bookmarkEnd w:id="5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كتاب العبقات العنبرية في الطبقات الجعفرية للعلامة الشيخ محمد الحسين كاشف الغطاء بأنه كانت هناك علاقة بين جده الشيخ جعفر كاشف الغطاء </w:t>
      </w:r>
    </w:p>
    <w:p>
      <w:pPr>
        <w:pStyle w:val="BookText"/>
        <w:rPr/>
      </w:pPr>
      <w:r>
        <w:rPr>
          <w:rFonts w:ascii="Amiri" w:hAnsi="Amiri" w:eastAsia="Amiri" w:cs="Amiri"/>
          <w:color w:val="111111"/>
          <w:sz w:val="28"/>
          <w:sz w:val="28"/>
          <w:szCs w:val="28"/>
          <w:rtl w:val="true"/>
          <w:lang w:bidi="ar-SA"/>
        </w:rPr>
        <w:t xml:space="preserve">ومحمد بن عبد الوهاب عندما كان الأخير يدرس العلوم في بغداد، وتم التأكيد على هذه العلاقة في العبقات عند الحديث عن رسالة أرسلها الشيخ جعفر إلى عبد العزيز بن محمد بن سعود ذكرت في ملحق العبقات العنبرية بعنوان رسالة طُرحت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كاشف الغطاء، وجاء النص التالي في العبقات العنبرية يؤكد ما نذكر عن العلاقة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حصيلة مراسلة بين شخصيتين كبيرتين تمثلتا بالشيخ جعفر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الطائفة الأمامية في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م، وبين الأمير عبد العزيز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قادة الحركة الوهابية في عهدها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العبقات العنبرية أن العلاقة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الإثنا عشرية مرت بمرحلتين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شيخ الوهابية محمد بن عبد الوهاب حتى وفاته عام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رحيل الامام محمد بن عبد الوهاب، أي خلال مرحلة حكم الأمير عبد العزيز 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المرحلة الأولى لم تشهد المدن المقدسة الشيعيّة أي هجوم 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يعود كما ذكر صاحب العبقات إلى علاقة الشيخ جعفر الطيّبة مع الشيخ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أن المصادر التاريخية لم تُشر إلى علاقة كهذه سوى 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سياق الأحداث التاريخية يؤكد وجود علاقة بين الطرفين ، ربما إمتدت منذ إقامة الشيخ محمد بن عبد الوهاب أيام دراسته في بغداد، وبقيت حتى تولّى الشيخ كاشف الغطاء زعامة الطائفة الإمامية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المرحلة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تبدأ بعد وفاة الشيخ محمد بن عبد الوهاب، فإنّها إتسمت بالحوار الدبلوماسي في سنيّها الأولى، لكنها لم تستمر على هذه الوتيرة بعد الغزو الوهابي لمدينة كربلاء عام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وإحلال الدمار والقتل فيها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التأكيدات التي وردت في العبقات ما ذكره مؤلفه حفيد الشيخ جعفر كاشف الغطاء عن المراسلات بين الوهابيين والشيخ جعفر في النص التالي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كُتبَ الشيخ لجدّنا ، وكُتب جدّنا إليه محفوظة عندنا ، وأطلعوني على بعضها فكان مضمونها كما قالوا فما أدري تلفيق منهم على الشيخ ، أم واقع الأمر كان كذلك، لأنّه رأى انحصار الدفع عن بيضة الدين بذلك إلى أن يستعد لدفاعهم، والله وأولياؤه أعلم </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بالعودة إلى الرسالة التي كتبها الامام جعفر كاشف الغطاء وعنوانها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 لمن أراد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والسبب الذي دعاه إلى كتابتها هو أن الأمير عبد العزيز بن محمد بن سعود كتب رسالة إلى الشيخ كاشف الغطاء انتقد فيها الممارسات التي يُطبّقها زوّار المراقد الدينية المقدسة، وحسب العقيدة الوهابية تقارب الشرك في مقام التوحيد المبتنية على مفردات نظرية مثل الشفاعة، والتوسل ، والاستغاثة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وتتجلى أهمية الحوار في المراسلات التي دارت بين الأمير عبد العزيز بن سعود والشيخ كاشف الغطاء، حيث كتب الأمير عبد العزيز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 قسماً </w:t>
      </w:r>
    </w:p>
    <w:p>
      <w:pPr>
        <w:pStyle w:val="BookText"/>
        <w:rPr/>
      </w:pPr>
      <w:r>
        <w:rPr>
          <w:rFonts w:ascii="Amiri" w:hAnsi="Amiri" w:eastAsia="Amiri" w:cs="Amiri"/>
          <w:color w:val="111111"/>
          <w:sz w:val="28"/>
          <w:sz w:val="28"/>
          <w:szCs w:val="28"/>
          <w:rtl w:val="true"/>
          <w:lang w:bidi="ar-SA"/>
        </w:rPr>
        <w:t>من مضامينها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وردَّ عليها برسالة أشبه ما تكون بالمناقشة لما ورد في الشبهات التي أثيرت حول الفكر الامامي، وممّا لم يرد منها أيضاً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كتبت رسالة كاشف الغطاء إلى عبد العزيز بن سعود سنة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ويذكر صاحب الذريعة الطهراني بأن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الرد والنقد لعقائد الوهابية</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عبد العزيز جواباً على وصول الرسالة للشيخ كاشف الغطاء برسالة مختصرة 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يصل الخط إنْ شاء الله إلى عبد الله جعفر راعي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المشهد</w:t>
      </w:r>
      <w:r>
        <w:rPr>
          <w:rFonts w:eastAsia="Amiri" w:cs="Amiri" w:ascii="Amiri" w:hAnsi="Amiri"/>
          <w:color w:val="111111"/>
          <w:sz w:val="28"/>
          <w:szCs w:val="28"/>
          <w:rtl w:val="true"/>
          <w:lang w:bidi="ar-SA"/>
        </w:rPr>
        <w:t>)</w:t>
      </w:r>
    </w:p>
    <w:p>
      <w:pPr>
        <w:pStyle w:val="BookText"/>
        <w:rPr/>
      </w:pP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 xml:space="preserve">السلام التام، والتحية والإكرام ، يُهدى إلى سيد الأنام، محمد عليه من الله أفضل الصلاة والسلام ، ثُمَّ ينتهي إلى جناب الأجلّ الأكرم عبد الله جعفر سلّمه الله من كلِّ شرّ ، وأسكنه يوم القيامة جنّة المستقرّ ، وأعاذه من عذاب النار الذي يحذر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 كتابُك ، وفهمنا ما تضمّنه من خطابك ، وما ذكرتَ أنه بلغَكَ عنَّا من حُسن الطريقة، واستقامة السيرة من الصلاة والزكاة، والصيام، والحج ، وغير ذلك من شرائط الإسلام، فالحمد لله الذي هدانا للإسلام، وجنبنا من عبادة الأصنام، حمداً كثيراً طيباً مباركاً فيه ، كما يُحِبُّ ربنا ويرضى ، وكما ينبغي لكرم وجههِ وعِزِّ جلاله</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59" w:name="pg19127_195336"/>
    </w:p>
    <w:p>
      <w:pPr>
        <w:pStyle w:val="BookText"/>
        <w:rPr/>
      </w:pPr>
      <w:bookmarkEnd w:id="59"/>
      <w:r>
        <w:rPr>
          <w:rFonts w:ascii="Amiri" w:hAnsi="Amiri" w:eastAsia="Amiri" w:cs="Amiri"/>
          <w:color w:val="111111"/>
          <w:sz w:val="28"/>
          <w:sz w:val="28"/>
          <w:szCs w:val="28"/>
          <w:rtl w:val="true"/>
          <w:lang w:bidi="ar-SA"/>
        </w:rPr>
        <w:t xml:space="preserve">ولكن هذه الرسالة وغيرها من صيغ العلاقات لم تكن لتجنب الأراضي العراقية ومدن العتبات المقدسة من الهجمات الشرسة التي حدثت في زمن عبد العزيز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رسالة كاشف الغطاء لم تؤتي أكلها ، فبعد ست سنوات من تحريرها والإجابة عليها تعرضت مدينتا كربلاء والنجف للهجمات الوهابية ، عندها انبرى الشيخ جعفر كاشف الغطاء للدفاع عن مدينة النجف الأشرف ومقدسات أهلها، وحمل السلاح بنفسه، وسلّح العلماء وطلبة الدين، وقاتل المهاجمين إلى أن رُدّوا على أعقابهم ، ثُمَّ أمر بتشييد سور حول النجف وتحصينه، لتكون المدينة في مأمن مع أهلها من غارات الوهابيين التي تكررت عليها كما سنذكره لاحقاً </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5551172_1280447820"/>
      <w:bookmarkStart w:id="61" w:name="_Toc21"/>
      <w:bookmarkEnd w:id="60"/>
      <w:r>
        <w:rPr>
          <w:rtl w:val="true"/>
        </w:rPr>
        <w:t>فترة حكم عبد العزيز بن محمد بن سعود</w:t>
      </w:r>
      <w:bookmarkEnd w:id="61"/>
    </w:p>
    <w:p>
      <w:pPr>
        <w:pStyle w:val="BookText"/>
        <w:rPr/>
      </w:pPr>
      <w:r>
        <w:rPr>
          <w:rFonts w:ascii="Amiri" w:hAnsi="Amiri" w:eastAsia="Amiri" w:cs="Amiri"/>
          <w:color w:val="111111"/>
          <w:sz w:val="28"/>
          <w:sz w:val="28"/>
          <w:szCs w:val="28"/>
          <w:rtl w:val="true"/>
          <w:lang w:bidi="ar-SA"/>
        </w:rPr>
        <w:t xml:space="preserve">بعد وفاة محمد بن سعود بويع على الإمامة ابنه عبد العزيز، والإمامة تعني قيادة الدولة بتوجيهات محمد بن عبد الوهاب الذي وضع نظام التوريث لآل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عبد العزيز يقود الغزوات والحملات في حياة والده، وظل يغزو الغزوة تلو الأخرى ، وكانت أكثرها على الرياض حتى تمكن من فتحها بعد خمس سنوات من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وفرار حاكمها دهام ابن دوّاس العدو اللدود لآل سعود الذي مات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المنطقة الواقعة على حافة صحراء الربع الخالي الحارقة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سنتين من فتح عبد العزيز الرياض تمكن من الوصول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وموقع القصيم في قلب المملكة، فهي تقع جنوب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وشمال منطقة الرياض، ومن الغرب تحدها منطقة المدينة المنورة والقصيم قريبة من المنطقة المحايدة سابقاً بين العراق والسعودية والقصيم من أغنى مناطق المملكة حالياً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بريدة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ودخلها منتصراً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كان قد تمكن من دحر جيش</w:t>
      </w:r>
    </w:p>
    <w:p>
      <w:pPr>
        <w:pStyle w:val="BookText"/>
        <w:rPr/>
      </w:pPr>
      <w:r>
        <w:rPr>
          <w:rFonts w:ascii="Amiri" w:hAnsi="Amiri" w:eastAsia="Amiri" w:cs="Amiri"/>
          <w:color w:val="111111"/>
          <w:sz w:val="28"/>
          <w:sz w:val="28"/>
          <w:szCs w:val="28"/>
          <w:rtl w:val="true"/>
          <w:lang w:bidi="ar-SA"/>
        </w:rPr>
        <w:t xml:space="preserve">عريعر بن دجين أمير الإحساء وبني خالد وكذلك جيش ابنه سعدون اللذين قادا الاحسائيين والعراقيين بمساعدة عثمانية ، وغنم منهم المدافع التركية ، ثُمَّ تتبعهم فغزا الإحساء وحصل على غنائم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إستمر عبد العزيز بن محمد بن سعود في الغزو والهجوم، ومنذ سنة </w:t>
      </w:r>
      <w:r>
        <w:rPr>
          <w:rFonts w:eastAsia="Amiri" w:cs="Amiri" w:ascii="Amiri" w:hAnsi="Amiri"/>
          <w:color w:val="111111"/>
          <w:sz w:val="28"/>
          <w:szCs w:val="28"/>
          <w:lang w:bidi="ar-SA"/>
        </w:rPr>
        <w:t>1181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 إبنه الشاب سعود في الغزوات وإستمر يقود جيوش أبيه في أكثر الغزوات والوقائع في حياة والده، وهو الذي تمكن من الاستيلاء على مكة فيما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ذلك ونتيجة تلك الأحداث يمكننا القول بأن مناطق القصيم وجبل شمّر أي الحائل حيث تتركز البداوة ، لم تكن تتقبل المعتقدات الوهابية بحماس ، فخاضت معارك عديدة ضد قادة الدعوة الوهابية من آل سعود، بينما أكرهت الإحساء على قبول قسم من سكانها الدعوة الوهابية لأنّ أهل وشعب الاحساء شعب عامل وله علاقات تجارية بالهند وبلاد فارس والعراق ، ولكن سكان جنوب نجد وحدهم قبلوا الدعوة الوهابية وبتعصب، وهذا التعصب شكّل قوّة كبيرة للوهابية وكان من أسباب شيوعها وانتشارها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اشتداد تحركات جيوش آل سعود ومعاركهم مع البلدات والقبائل في نجد وحائل والحجاز ونجران وعسير والاحساء ، أخذ المد الوهابي وجيوشه بالامتداد إلى مناطق الشمال والشمال الشرقي، وهذه المناطق كانت تابعة لسلطة الدولة العثمانية وتدار من قِبَل واليها في العراق ، وعلى إثر ذلك كان الولاة العثمانيون في العراق يراقبون حركات الجيوش الوهابية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ظهور عبد العزيز بن محمد في حياة والده وعند تسلمه السلطة والحكم بعد والده يمكن القول بأنه زرع بذور السيادة السعودية في البوادي والحضر، ولكنه </w:t>
      </w:r>
      <w:bookmarkStart w:id="62" w:name="pg19127_195338"/>
    </w:p>
    <w:p>
      <w:pPr>
        <w:pStyle w:val="BookText"/>
        <w:rPr/>
      </w:pPr>
      <w:bookmarkEnd w:id="62"/>
      <w:r>
        <w:rPr>
          <w:rFonts w:ascii="Amiri" w:hAnsi="Amiri" w:eastAsia="Amiri" w:cs="Amiri"/>
          <w:color w:val="111111"/>
          <w:sz w:val="28"/>
          <w:sz w:val="28"/>
          <w:szCs w:val="28"/>
          <w:rtl w:val="true"/>
          <w:lang w:bidi="ar-SA"/>
        </w:rPr>
        <w:t xml:space="preserve">على تعدد غزواته واتساع مجال جولاته ، لم يكن غير ممهداً السبيل لابنه سعود الذي يعتبره مؤرخو نجد وشبه جزيرة العرب بأنه الفاتح الأول الأكبر </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5551174_1280447820"/>
      <w:bookmarkStart w:id="64" w:name="_Toc22"/>
      <w:bookmarkEnd w:id="63"/>
      <w:r>
        <w:rPr>
          <w:rtl w:val="true"/>
        </w:rPr>
        <w:t>مبايعة سعود بن عبد العزيز بن محمد بولاية العهد</w:t>
      </w:r>
      <w:bookmarkEnd w:id="64"/>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حياته وقبل وفاته عين عبد العزيز بن محمد إبنه سعوداً خلفاً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ابن بشر في تاريخه عنوان المجد في حوادث سنة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أمر محمد بن عبد الوهاب جميع أهل نجد أن يبايعوا سعود بن عبد العزيز وأن يكون ولي العهد بعد أبيه وذلك بإذن من عبد العزيز فبايعوه جميعهم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أمين الريحاني في تاريخه بعد أن يتحدث عن مقتل عبد العزيز بن محمد بن سعود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وفاته بخمس عشرة سنة قد عيّن ابنه سعوداً خلفاً له ، فبايعه الناس إذ ذاك على الإمامة عملاً برأي الشيخ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عجب إذا إعتزل عبد العزيز العمل في شيخوخته ، وهو الذي قضى أكثر من أربعين سنة من حياته في الغزو والحروب، فلا كل ولا مل ، ولا قعد بعد هزيمة ، ولا لها بعد 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يزحف برجاله من أقصى البلاد إلى أقصاها في يومي البؤس والنعيم ، فيهب يوما على حواشي الربع الخالي ويوماً على القصيم ، يوماً في الاحساء ويوماً في السماوة بالعراق ، وآخر في وادي الدواسر ، كأنه من العناصر كالمطر أو السموم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مطراً للموحدين وسموماً لأعدائهم ، يغزو في بعض السنين ست غزوات ويعود بالغنائم إلى الدرعية فيقسمها على السواء بين رجاله</w:t>
      </w:r>
      <w:r>
        <w:rPr>
          <w:rFonts w:eastAsia="Amiri" w:cs="Amiri" w:ascii="Amiri" w:hAnsi="Amiri"/>
          <w:color w:val="111111"/>
          <w:sz w:val="28"/>
          <w:szCs w:val="28"/>
          <w:rtl w:val="true"/>
          <w:lang w:bidi="ar-SA"/>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فترة حكم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بن عبد العزيز هي فترة الغزوات العظام والطموح المحموم للتوسع في جميع الاتجاهات في شبه جزيرة العرب، فكانت </w:t>
      </w:r>
    </w:p>
    <w:p>
      <w:pPr>
        <w:pStyle w:val="BookText"/>
        <w:rPr/>
      </w:pPr>
      <w:r>
        <w:rPr>
          <w:rFonts w:ascii="Amiri" w:hAnsi="Amiri" w:eastAsia="Amiri" w:cs="Amiri"/>
          <w:color w:val="111111"/>
          <w:sz w:val="28"/>
          <w:sz w:val="28"/>
          <w:szCs w:val="28"/>
          <w:rtl w:val="true"/>
          <w:lang w:bidi="ar-SA"/>
        </w:rPr>
        <w:t>انتصاراته تتوالى ولم تهزم له راية ولا حالت أو عار شبه الجزيرة وأهوال بواديها دون أن يحقق ما يريد، وكثيراً ما أشاد وتغنى به وبغزواته وفتوحاته من كان يميل إليه ولدعوته المذهبية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ابن بشر صاحب عنوان المجد الذي يمجد فيه ويؤرخ لآل سعود فيقول عن سعود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بالمسلمين</w:t>
      </w:r>
      <w:r>
        <w:rPr>
          <w:rStyle w:val="FootnoteAnchor"/>
          <w:rtl w:val="true"/>
        </w:rPr>
        <w:footnoteReference w:id="95"/>
      </w:r>
      <w:r>
        <w:rPr>
          <w:rFonts w:ascii="Amiri" w:hAnsi="Amiri" w:eastAsia="Amiri" w:cs="Amiri"/>
          <w:color w:val="111111"/>
          <w:sz w:val="28"/>
          <w:sz w:val="28"/>
          <w:szCs w:val="28"/>
          <w:rtl w:val="true"/>
          <w:lang w:bidi="ar-SA"/>
        </w:rPr>
        <w:t xml:space="preserve">يعتسف من الفيافي السهل والصعب، ويطوي أديم الأرض كل موحشة يباب، لا يسمع فيها غير أصوات العرج والذباب ، يضل فيها القطا ويحير الخريت في مهامها ، لا يرى بقفرها أنيس ، ولا يبصر في رحبها أثر العيس، مظمأة يحاكي لون أديمها زرقة السماء ، مغبرة الأفق والأرجاء، يحس الساري بما للجن فيها من الغمغمة والزمزمة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انضواء الأعوجيات، وأرقال المهريات </w:t>
      </w:r>
      <w:r>
        <w:rPr>
          <w:rStyle w:val="FootnoteAnchor"/>
          <w:rtl w:val="true"/>
        </w:rPr>
        <w:footnoteReference w:id="96"/>
      </w:r>
      <w:r>
        <w:rPr>
          <w:rFonts w:ascii="Amiri" w:hAnsi="Amiri" w:eastAsia="Amiri" w:cs="Amiri"/>
          <w:color w:val="111111"/>
          <w:sz w:val="28"/>
          <w:sz w:val="28"/>
          <w:szCs w:val="28"/>
          <w:rtl w:val="true"/>
          <w:lang w:bidi="ar-SA"/>
        </w:rPr>
        <w:t>وسباسب الفلاة تبين له سواد الحرة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 xml:space="preserve">وصل سعود بن عبد العزيز في غزواته إلى ما وراء الحرة ، وفي جبال شمر وعُمان، وشيد قصراً للحامية على ارتفاع ألف قدم عن مستوى سطح البحر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حدود مسقط، ووصل إلى رأس الخيمة على الخليج العربي، وفي الغرب زحف باتجاه الحجاز فاصطدم بجيش شريف مكة غالب بن مساعد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فانكسر جيش الشريف وبايعه أهل تربه ودخلوا في دعوته، وكان يقال عن تربة أنها مفتاح الطائف، وأن الطائف مفتاح مكة ، فكانت غزوته هذه فاتحة لمأساة الحجاز والسيطرة عليه فيما بعد وهروب الشريف غالب إلى جدة بعد عدة سنوات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يكتف سعود بن عبد العزيز بهذه الغزوات بل ظلت أنظاره تهفو إلى شمال شبه الجزيرة وهي المناطق العراقية ، فقام حتى في حياة والده بعدة إعتداءات على </w:t>
      </w:r>
    </w:p>
    <w:p>
      <w:pPr>
        <w:pStyle w:val="BookText"/>
        <w:rPr/>
      </w:pPr>
      <w:r>
        <w:rPr>
          <w:rFonts w:ascii="Amiri" w:hAnsi="Amiri" w:eastAsia="Amiri" w:cs="Amiri"/>
          <w:color w:val="111111"/>
          <w:sz w:val="28"/>
          <w:sz w:val="28"/>
          <w:szCs w:val="28"/>
          <w:rtl w:val="true"/>
          <w:lang w:bidi="ar-SA"/>
        </w:rPr>
        <w:t xml:space="preserve">مناطق عراقية كالبصرة والزبير وسوق الشيوخ ومناطق السماوة، وتوج هذه الإعتداءات بإغارته عدة مرّات على مدن العتبات المقدسة في كربلاء والنجف والتي كانت أفظعها غزوته الشنيعة على مدينة كربلاء وقتل الآلاف من أهلها، وسوف نأتي على شرح مفصل لهجماته على العراق لاحقاً وفق المسار الزمني للأحداث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لسعود أعداء كُثر ، نتيجة للغزو الذي قام به قبل أن يبايع له بالامارة والامامة وبعدها ، وكان لبعض أعدائه قوة لا يستهان بها فاقت قوى عريعر أمير الاحساء ، ودهام أمير الرياض أعداءه التقليديين ، وذلك لأنّ ولاة الدولة العثمانية ساندوهم بالمال والسلاح والرجال وأبرز هؤلاء هو شريف مكة غالب بن مساعد ، الذي كان يعرف خطر آل سعود عليه وعلى ملكه فكان يحتال دائماً بطرق شتى لإبعاد الخطر والتوسع الوهابي عنه ، ولكنه لم يبطئ بمناجزة آل سعود بعد أن ساندته القبائل الكبيرة في حائل مثل شمر ومطير ،وغيرها فقد أرسل أخاه الشريف عبد العزيز بن مساعد ليهاجم الدرعية ، ولم يفلح فأسرع أخاه الشريف غالب لنجدته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أعدائه والي العراق سليمان باشا</w:t>
      </w:r>
      <w:r>
        <w:rPr>
          <w:rStyle w:val="FootnoteAnchor"/>
          <w:rtl w:val="true"/>
        </w:rPr>
        <w:footnoteReference w:id="98"/>
      </w:r>
      <w:r>
        <w:rPr>
          <w:rFonts w:ascii="Amiri" w:hAnsi="Amiri" w:eastAsia="Amiri" w:cs="Amiri"/>
          <w:color w:val="111111"/>
          <w:sz w:val="28"/>
          <w:sz w:val="28"/>
          <w:szCs w:val="28"/>
          <w:rtl w:val="true"/>
          <w:lang w:bidi="ar-SA"/>
        </w:rPr>
        <w:t>الذي في زمنه شنت القوات الوهابية هجمات عديدة على المناطق التابعة للحكم العثماني والتي كانت بإدارة والي بغداد منها الاحساء ومناطق الشمال الشرقي من شبه الجزيرة العربية، وطالت هجمات الوهابيين في زمانه مناطق داخل العراق، فاستدعى لذلك الوالي بتسيير العساكر لصد الهجمات الوهابية التي كان يقودها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ابن سعود قد إحتل الهفوف</w:t>
      </w:r>
      <w:r>
        <w:rPr>
          <w:rStyle w:val="FootnoteAnchor"/>
          <w:rtl w:val="true"/>
        </w:rPr>
        <w:footnoteReference w:id="99"/>
      </w:r>
      <w:r>
        <w:rPr>
          <w:rFonts w:ascii="Amiri" w:hAnsi="Amiri" w:eastAsia="Amiri" w:cs="Amiri"/>
          <w:color w:val="111111"/>
          <w:sz w:val="28"/>
          <w:sz w:val="28"/>
          <w:szCs w:val="28"/>
          <w:rtl w:val="true"/>
          <w:lang w:bidi="ar-SA"/>
        </w:rPr>
        <w:t xml:space="preserve">والمبرز في الاحساء </w:t>
      </w:r>
      <w:r>
        <w:rPr>
          <w:rFonts w:eastAsia="Amiri" w:cs="Amiri" w:ascii="Amiri" w:hAnsi="Amiri"/>
          <w:color w:val="111111"/>
          <w:sz w:val="28"/>
          <w:szCs w:val="28"/>
          <w:rtl w:val="true"/>
          <w:lang w:bidi="ar-SA"/>
        </w:rPr>
        <w:t xml:space="preserve">. </w:t>
      </w:r>
      <w:bookmarkStart w:id="65" w:name="pg19127_195341"/>
    </w:p>
    <w:p>
      <w:pPr>
        <w:pStyle w:val="BookText"/>
        <w:rPr/>
      </w:pPr>
      <w:bookmarkEnd w:id="65"/>
      <w:r>
        <w:rPr>
          <w:rFonts w:ascii="Amiri" w:hAnsi="Amiri" w:eastAsia="Amiri" w:cs="Amiri"/>
          <w:color w:val="111111"/>
          <w:sz w:val="28"/>
          <w:sz w:val="28"/>
          <w:szCs w:val="28"/>
          <w:rtl w:val="true"/>
          <w:lang w:bidi="ar-SA"/>
        </w:rPr>
        <w:t>ومن أعداء الدعوة الوهابية وآل سعود هو ثويني بن عبد الله</w:t>
      </w:r>
      <w:r>
        <w:rPr>
          <w:rStyle w:val="FootnoteAnchor"/>
          <w:rtl w:val="true"/>
        </w:rPr>
        <w:footnoteReference w:id="100"/>
      </w:r>
      <w:r>
        <w:rPr>
          <w:rFonts w:ascii="Amiri" w:hAnsi="Amiri" w:eastAsia="Amiri" w:cs="Amiri"/>
          <w:color w:val="111111"/>
          <w:sz w:val="28"/>
          <w:sz w:val="28"/>
          <w:szCs w:val="28"/>
          <w:rtl w:val="true"/>
          <w:lang w:bidi="ar-SA"/>
        </w:rPr>
        <w:t>حاكم المنتفك والبصرة الذي خاض عدة معارك ضد عساكر الوهابية ، إلى أن تم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م أخذ الخطر الوهابي يهدد العراق ، وبدأت الدعاية الوهابية تنتشر في المدن وبين الأفراد وعلماء الدين وخاصة من أهل السُنة الذين إنقسموا إلى قسمين، بحيث إعتقد قسم منهم ان هذه الدعوة تنقية للإسلام وعودة إلى سُنّة السلف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آخر وجد فيها إنكارًا لفضل الأولياء وكراماتهم فنبذوا هذه الدعوة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أن أخضع عبد العزيز بن محمد بن سعود نجد والإحساء أخذ يتوسع بقوة السلاح شمالاً حتى البصرة والأراضي العراقية الأخرى، حتى تمكن من الهجوم على تلال سنجار قرب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أثر التحرك الوهابي أعدّ الوالي حملة عليهم وجهتها الاحساء </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5551176_1280447820"/>
      <w:bookmarkStart w:id="67" w:name="_Toc23"/>
      <w:bookmarkEnd w:id="66"/>
      <w:r>
        <w:rPr>
          <w:rtl w:val="true"/>
        </w:rPr>
        <w:t>مسير الشيخ ثويني بن عبد الله لاسترداد الاحساء ومقتله</w:t>
      </w:r>
      <w:bookmarkEnd w:id="67"/>
    </w:p>
    <w:p>
      <w:pPr>
        <w:pStyle w:val="BookText"/>
        <w:rPr/>
      </w:pPr>
      <w:r>
        <w:rPr>
          <w:rFonts w:ascii="Amiri" w:hAnsi="Amiri" w:eastAsia="Amiri" w:cs="Amiri"/>
          <w:color w:val="111111"/>
          <w:sz w:val="28"/>
          <w:sz w:val="28"/>
          <w:szCs w:val="28"/>
          <w:rtl w:val="true"/>
          <w:lang w:bidi="ar-SA"/>
        </w:rPr>
        <w:t xml:space="preserve">كانت الاحساء بأمرة أمراء بني خالد، فحدثت عدة وقائع بين آل سعود وبينهم، وحارب ابن سعود الاحساء مراراً فكانت تذعن له مرّة وتنتفض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هجوم على الاحساء عيّن ابن سعود براك بن محسن وهو من بني خالد وكان آخر أمرائها ينوب عن ابن سعود الذي إحتلها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وردت الأخبار بأن الأمير عبد العزيز أرسل ابنه سعودًا سنة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الاحساء فاستولى عليها عنوة وضبط جميع مضافاتها إلى ساحل البحر حتى وصل إلى القطيف والعقير واكتسح كافة القرى والنواحي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في الاحساء نحو مائتين من علمائها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احتلال ابن سعود للإحساء فالدولة العثمانية إعتبرت ذلك تهديداً مباشراً لها، فجهزت حملة عسكرية لاستعادة الإحساء وأسندت قيادتها إلى شيخ المنتفك ثويني بن عبد الله ، وتحركت الحملة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توجه ثويني إلى القطيف من البصرة بمساندة العساكر النظامية والمدفعية وتحركت معه جميع عشائر المنتفك ورئيس عشائر بني خالد، فاضطرب الوهابيون بتقدم ثويني ، فعلم به ابن سعود وتهيأ له ، وقُتل ثويني بيد عبد من عبيد جبور بني خالد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نفذت من صدره إلى ظهره ونُقل إلى خيمته وتم قتل العبد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الحادثة تسببت في عودة القوات حيث أتت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مطالع السعود عن تحرك الشيخ ثويني ومقتله ما يلي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السنة المذكورة قَتَل طُعيْس الشقي ثويني بن عبد الله فمات غريباً شهيداً، أحسن الله مثواه، وذلك أنه حشّد بجنده ، مشمراً عن ساعد عزمه وجدِّه، في السنة التي قبلها ليُفرّق للفرقة الباغية شملها بعدما استأذن الوزير في النُهود إليهم ، والنفير ناوياً إطفاء نار بغيِهم، ومعاملتهم بالقتل على سعيهم، فإنَّهم لما مَلَكوا الأحساء، وانتزعوها من يد شيخ بني خالد اشر أبّوا إلى غيرها من البلدان ليَملِكوا منها المقالِد، ويُظهروا بدعتهم فيها ،ويذودوا بسياط الجور عالماً وفقيهاً ، فقد جعلوا كثيراً من أهل الإحساء ذبائح ، متقربين بهم بزعمهم إلى من يعلمَ المفسد من الصالح ، فلما سار بمن معه من العشائر والجنود الباسلة، إضطرب من نجد البادي والحاضر ، وإنقاد له من عشائر ابن سعود ما تضيق به الأغوار والنُجود، وإنحلّت به من الأعداء العزائم ، وعاهدته من الأعراب الهامات والجرائم</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يسير بتلك الكتائب ، مجنوبة معه الشياظم والسلاهب </w:t>
      </w:r>
      <w:r>
        <w:rPr>
          <w:rStyle w:val="FootnoteAnchor"/>
          <w:rtl w:val="true"/>
        </w:rPr>
        <w:footnoteReference w:id="103"/>
      </w:r>
      <w:r>
        <w:rPr>
          <w:rFonts w:ascii="Amiri" w:hAnsi="Amiri" w:eastAsia="Amiri" w:cs="Amiri"/>
          <w:color w:val="111111"/>
          <w:sz w:val="28"/>
          <w:sz w:val="28"/>
          <w:szCs w:val="28"/>
          <w:rtl w:val="true"/>
          <w:lang w:bidi="ar-SA"/>
        </w:rPr>
        <w:t xml:space="preserve">، إلى أن نزل ماءً يُسمى الشَّباك ، وأول ما نزل </w:t>
      </w:r>
    </w:p>
    <w:p>
      <w:pPr>
        <w:pStyle w:val="BookText"/>
        <w:rPr/>
      </w:pPr>
      <w:r>
        <w:rPr>
          <w:rFonts w:ascii="Amiri" w:hAnsi="Amiri" w:eastAsia="Amiri" w:cs="Amiri"/>
          <w:color w:val="111111"/>
          <w:sz w:val="28"/>
          <w:sz w:val="28"/>
          <w:szCs w:val="28"/>
          <w:rtl w:val="true"/>
          <w:lang w:bidi="ar-SA"/>
        </w:rPr>
        <w:t>نُصبت له خيمة صغيرة هناك ، فجاءه طُعيس والناس في أشغال النزول، فطعنه بحربةٍ فكان بها مقتول ، ففزع الناس فقتلوا طعيساً، ولكن ما بواءُ الأسد يكون تيساً ، فحُمل رحمه الله ودُفن في جزيرة العمائر</w:t>
      </w:r>
      <w:r>
        <w:rPr>
          <w:rStyle w:val="FootnoteAnchor"/>
          <w:rtl w:val="true"/>
        </w:rPr>
        <w:footnoteReference w:id="104"/>
      </w:r>
      <w:r>
        <w:rPr>
          <w:rFonts w:ascii="Amiri" w:hAnsi="Amiri" w:eastAsia="Amiri" w:cs="Amiri"/>
          <w:color w:val="111111"/>
          <w:sz w:val="28"/>
          <w:sz w:val="28"/>
          <w:szCs w:val="28"/>
          <w:rtl w:val="true"/>
          <w:lang w:bidi="ar-SA"/>
        </w:rPr>
        <w:t xml:space="preserve">، وسقط عند ذلك في أيدي تلك البطون والعمائر ، وانقلبوا راجعين، وضاقت البراري بقل الدارعين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 رسول الكركوكلي في كتابه دوحة الوزراء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حلول سنة إحدى عشرة ومائتين وألف كان رئيس الوهابيين عبد العزيز قد هجم على الاحساء بكل ما معه من قوات واحتلها عنوة، بعد أن قتل من أهلها أكثر من مائتي شخص ، ثُمَّ ألحق القطيف وعجيرة وما جاورهما واقتطعهما لأتباعه وعشائره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الحركة قد أزعجت الشيخ ثويني وأغضبته ، فاستأذن للخروج واسترداد هذا المرفأ من أيدي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وافقت الحكومة على ذلك وأوعزت إلى متسلم البصرة أن يسنده بما عنده من العساكر النظامية ومن الرماة البلوج والمدفعية ، وكذلك أرسلت إليه أحد أغوات بيروت المسمى أحمد آغا حجازي زاده لمعاونته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تحرك الشيخ ثويني من البصرة ومعه جميع عشائر المنتفك ورئيس ومحمد العريعر والبراك ، حتى بلغ موقعا يسمى ستباك</w:t>
      </w:r>
      <w:r>
        <w:rPr>
          <w:rStyle w:val="FootnoteAnchor"/>
          <w:rtl w:val="true"/>
        </w:rPr>
        <w:footnoteReference w:id="106"/>
      </w:r>
      <w:r>
        <w:rPr>
          <w:rFonts w:ascii="IRNazanin" w:hAnsi="IRNazanin" w:eastAsia="IRNazanin"/>
          <w:color w:val="111111"/>
          <w:sz w:val="28"/>
          <w:sz w:val="28"/>
          <w:szCs w:val="28"/>
          <w:rtl w:val="true"/>
          <w:lang w:bidi="fa-IR"/>
        </w:rPr>
        <w:t>على</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عشائر بني خالد بعد اثني عشر منزلاً من جنوبي البصرة فنصب خيامه للاستراحة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وبينما كان جالساً في خيمته الكائنة قرب خيمة محمد العريعر ، دخل عليه رجل عربي أسود وبيده حربة حديدية وهتف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قذفه بها على صدره فسحقته وخرج رأسها من ظهره ومات على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القاتل فقد تجمعوا عليه وقتلوه حالاً، ولم يُعرف هل هو من أتباع عبد العزيز الوهابي أو أنه من جماعة شيوخ بني خالد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أما يعقوب سركيس فقد ذكر الحادثة في كتابه مباحث عراقية، وأثبت تاريخ مقتل الشيخ ثويني ومدفنه وأمور أخرى ، فينقل سركيس عن رحلة للمستر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توماس هوويل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البريطاني وهو من موظفي شركة الهند الشرقية، والذي مرّ بالعراق عائداً من الهند وكانت وجهته لندن وقد كتب عن تاريخ البصرة والمنتفك حيث كان في البصرة في شباط </w:t>
      </w:r>
      <w:r>
        <w:rPr>
          <w:rFonts w:eastAsia="Amiri" w:cs="Amiri" w:ascii="Amiri" w:hAnsi="Amiri"/>
          <w:color w:val="111111"/>
          <w:sz w:val="28"/>
          <w:szCs w:val="28"/>
          <w:lang w:bidi="ar-SA"/>
        </w:rPr>
        <w:t>1788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فتحدث هذا الرحالة عن الشيخ ثويني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مقتل الشيخ ثويني يقول سركيس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إضطر والي بغداد سليمان باشا وهو في أحرج المواقف إلى إعادة الشيخ ثويني إلى منصبه للمرة الثالثة ليستعين به على محاربة الوهابي، فتربع الشيخ على مسند الحكم ورحل إلى أنحاء نجد للإيقاع بالعدو، ولكن عبداً إسمه طعيس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 xml:space="preserve">وهو من عبيد جبور بني خالد، اغتاله في موقع اسمه الشباك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ماء في ديرة بني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الرابع من المحرم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القاتل في ساعته ، وهو ينتمي إلى الوهابيين، وقد جرت قضيته مذ ذاك مثلاً يضرب به عند المنتفق 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باع بيعة طعيس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بها أنه صمم على الأمر ولا يرجع عنه ولو يعقبه الموت الزؤام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قبر ثويني معروف في تلك الأنحاء</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68" w:name="pg19127_195345"/>
    </w:p>
    <w:p>
      <w:pPr>
        <w:pStyle w:val="Heading4"/>
        <w:numPr>
          <w:ilvl w:val="3"/>
          <w:numId w:val="1"/>
        </w:numPr>
        <w:rPr/>
      </w:pPr>
      <w:bookmarkStart w:id="69" w:name="__RefHeading___Toc15551178_1280447820"/>
      <w:bookmarkStart w:id="70" w:name="_Toc24"/>
      <w:bookmarkEnd w:id="68"/>
      <w:bookmarkEnd w:id="69"/>
      <w:r>
        <w:rPr>
          <w:rtl w:val="true"/>
        </w:rPr>
        <w:t>الهجمات الوهابية على مدن وقبائل العراق في الدور السعودي الأول</w:t>
      </w:r>
      <w:bookmarkEnd w:id="70"/>
    </w:p>
    <w:p>
      <w:pPr>
        <w:pStyle w:val="BookText"/>
        <w:rPr/>
      </w:pPr>
      <w:r>
        <w:rPr>
          <w:rFonts w:ascii="Amiri" w:hAnsi="Amiri" w:eastAsia="Amiri" w:cs="Amiri"/>
          <w:color w:val="111111"/>
          <w:sz w:val="28"/>
          <w:sz w:val="28"/>
          <w:szCs w:val="28"/>
          <w:rtl w:val="true"/>
          <w:lang w:bidi="ar-SA"/>
        </w:rPr>
        <w:t>الهجمات الوهابية بقيادة آل سعود والموالين لهم في نجد التي حدثت في الدولة السعودية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الدور الأول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العراق وقبائله وقوافله كان أولها الإعتداء الذي حصل سنة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تعرضت قافلة عراقية إلى السلب والنهب والقتل وهي في طريقها من العراق إلى حائل</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5551180_1280447820"/>
      <w:bookmarkStart w:id="72" w:name="_Toc25"/>
      <w:bookmarkEnd w:id="71"/>
      <w:r>
        <w:rPr>
          <w:rtl w:val="true"/>
        </w:rPr>
        <w:t>الهجوم على قافلة العراقيين المتجهة إلى حائل</w:t>
      </w:r>
      <w:bookmarkEnd w:id="72"/>
    </w:p>
    <w:p>
      <w:pPr>
        <w:pStyle w:val="BookText"/>
        <w:rPr/>
      </w:pPr>
      <w:r>
        <w:rPr>
          <w:rFonts w:ascii="Amiri" w:hAnsi="Amiri" w:eastAsia="Amiri" w:cs="Amiri"/>
          <w:color w:val="111111"/>
          <w:sz w:val="28"/>
          <w:sz w:val="28"/>
          <w:szCs w:val="28"/>
          <w:rtl w:val="true"/>
          <w:lang w:bidi="ar-SA"/>
        </w:rPr>
        <w:t>وهذا الإعتداء حصل عندما أراد عبد العزيز بن محمد بن سعود إخضاع منطقة جبل شمر</w:t>
      </w:r>
      <w:r>
        <w:rPr>
          <w:rStyle w:val="FootnoteAnchor"/>
          <w:rtl w:val="true"/>
        </w:rPr>
        <w:footnoteReference w:id="111"/>
      </w:r>
      <w:r>
        <w:rPr>
          <w:rFonts w:ascii="Amiri" w:hAnsi="Amiri" w:eastAsia="Amiri" w:cs="Amiri"/>
          <w:color w:val="111111"/>
          <w:sz w:val="28"/>
          <w:sz w:val="28"/>
          <w:szCs w:val="28"/>
          <w:rtl w:val="true"/>
          <w:lang w:bidi="ar-SA"/>
        </w:rPr>
        <w:t xml:space="preserve">في حائل لتأمين حدود دولته الشمالية بعد أن نجحت جيوشه في القضاء على ثورات الخرج والقصيم التابعة إلى حائل، ولأهمية منطقة جبل شمر الاقتصادية حيث تزدهر فيها الزراعة وعلاقتها التجارية بالعراق والبلاد المجاورة ، فعزم على إخضاع أمرائها آل علي الرشيد لنفوذ ابن سعود ، فأصدر عبد العزيز آل سعود أمرًا إلى أمير بريدة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حجيلان بن 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بالسير بحملة إلى منطقة جبل شمر في سنة </w:t>
      </w:r>
      <w:r>
        <w:rPr>
          <w:rFonts w:eastAsia="Amiri" w:cs="Amiri" w:ascii="Amiri" w:hAnsi="Amiri"/>
          <w:color w:val="111111"/>
          <w:sz w:val="28"/>
          <w:szCs w:val="28"/>
          <w:lang w:bidi="ar-SA"/>
        </w:rPr>
        <w:t>12000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حملة حجيلان تلك صادفت قافلة تجارية للعراقيين قادمة من العراق إلى حائل ، فسلبوها وقتلوا بعض رجالها وعادوا مسرعين دون أن يواصلوا المسير إلى جبل شمّر وتحقيق هدف أمير الدرعية عبد العزيز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حكومة العراق بالحادث فقرر والي بغداد سليمان باشا بتهيئة المال والسلاح وتكليف زعيم المنتفك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ثويني بن عبد الله بن محمد الشبيب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الحملة </w:t>
      </w:r>
      <w:bookmarkStart w:id="73" w:name="pg19127_195346"/>
    </w:p>
    <w:p>
      <w:pPr>
        <w:pStyle w:val="BookText"/>
        <w:rPr/>
      </w:pPr>
      <w:bookmarkEnd w:id="73"/>
      <w:r>
        <w:rPr>
          <w:rFonts w:ascii="Amiri" w:hAnsi="Amiri" w:eastAsia="Amiri" w:cs="Amiri"/>
          <w:color w:val="111111"/>
          <w:sz w:val="28"/>
          <w:sz w:val="28"/>
          <w:szCs w:val="28"/>
          <w:rtl w:val="true"/>
          <w:lang w:bidi="ar-SA"/>
        </w:rPr>
        <w:t xml:space="preserve">في محرم سنة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1786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فقرر ثويني بن عبد الله الانتقام من حجيلان لنهبه القافلة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ثويني بجيشه ومعه جموع من قبائل أخرى من الزبير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عدة عمليات عسكرية إنتصر فيها ثويني، وهبَّ حاكم الإحساء عبد المحسن بن سرداح زعيم بني خالد لمساعدة ثويني وجيشه، ولكن إضطر ثويني للانسحاب راجعاً إلى المنتفك بسبب ورود أخبار عن حدوث بعض المشاكل والاضطرابات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تصل نجدة الإحساء إلى القصيم سمع عبد المحسن بانسحاب ثويني فعاد بجيشه إلى الإحساء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حجيلان فانتهز الفرصة فجدد هجومه على منطقة جبل شمر بأمر عبد العزيز ونجح بعد قتال شديد مع أهلها أن يُخضع جبل شمر للنفوذ السعودي بعد منتصف سنة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15551182_1280447820"/>
      <w:bookmarkStart w:id="75" w:name="_Toc26"/>
      <w:bookmarkEnd w:id="74"/>
      <w:r>
        <w:rPr>
          <w:rtl w:val="true"/>
        </w:rPr>
        <w:t>الهجوم على سوق الشيوخ وأنحاء المنتفك</w:t>
      </w:r>
      <w:bookmarkEnd w:id="75"/>
    </w:p>
    <w:p>
      <w:pPr>
        <w:pStyle w:val="BookText"/>
        <w:rPr/>
      </w:pPr>
      <w:r>
        <w:rPr>
          <w:rFonts w:ascii="Amiri" w:hAnsi="Amiri" w:eastAsia="Amiri" w:cs="Amiri"/>
          <w:color w:val="111111"/>
          <w:sz w:val="28"/>
          <w:sz w:val="28"/>
          <w:szCs w:val="28"/>
          <w:rtl w:val="true"/>
          <w:lang w:bidi="ar-SA"/>
        </w:rPr>
        <w:t xml:space="preserve">في شهر رمضان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سعود بن عبد العزيز بن محمد بجنوده وقصد الشمال وأغار على أنحاء المنتفك قاصداً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الشيوخ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فأغار صباحًا على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منهم كثيراً ومنهم من فر ومنهم من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 بعد أن سلب أموالهم وقد جدّ شيخ المنتفك بملاحقته ولم يظفر به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عودته من سوق الشيوخ ووصوله إلى أطراف نجد وصل سعود خبر بأن الكثير من العربان مجتمعين في الأبيّض</w:t>
      </w:r>
      <w:r>
        <w:rPr>
          <w:rStyle w:val="FootnoteAnchor"/>
          <w:rtl w:val="true"/>
        </w:rPr>
        <w:footnoteReference w:id="113"/>
      </w:r>
      <w:r>
        <w:rPr>
          <w:rFonts w:ascii="Amiri" w:hAnsi="Amiri" w:eastAsia="Amiri" w:cs="Amiri"/>
          <w:color w:val="111111"/>
          <w:sz w:val="28"/>
          <w:sz w:val="28"/>
          <w:szCs w:val="28"/>
          <w:rtl w:val="true"/>
          <w:lang w:bidi="ar-SA"/>
        </w:rPr>
        <w:t xml:space="preserve">قرب السماوة، فوجّه سعود جيشه وأغار عليهم ، وكانت العربان كثيرة منهم قبيلة شمّر ورئيسهم الفارس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بن محمد الجرباء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ومعهم من قبائل الظفير وآل بعيج والزكَاريط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فاشتبك الطرفان في قتال شديد ، قُتل في ذلك النزال مطلق الجرباء بعد أن عثرت به فرسه </w:t>
      </w:r>
    </w:p>
    <w:p>
      <w:pPr>
        <w:pStyle w:val="BookText"/>
        <w:rPr/>
      </w:pPr>
      <w:r>
        <w:rPr>
          <w:rFonts w:ascii="Amiri" w:hAnsi="Amiri" w:eastAsia="Amiri" w:cs="Amiri"/>
          <w:color w:val="111111"/>
          <w:sz w:val="28"/>
          <w:sz w:val="28"/>
          <w:szCs w:val="28"/>
          <w:rtl w:val="true"/>
          <w:lang w:bidi="ar-SA"/>
        </w:rPr>
        <w:t xml:space="preserve">وسقط أرضاً فأدركه خزيم بن لهيان رئيس السهول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مقتل رئيس شمّر تراجعت العشائر وغنم ابن سعود أموالهم وإبلهم ومتاعهم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قُتل من جماعة سعود رئيس بني خالد براك بن عبد المحسن ، ومحمد العلي رئيس المهاشير</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هذه الحوادث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وخمسون عاماً من تاريخ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التالي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وقائع سنة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سعود بن عبد العزيز بن محمد بن سعود غزا في تلك السنة أطراف بني المنتفق ، فصبح القرية المعروفة بام العباس وقتل منها ومما حولها خلقاً كثيراً ونهب وحرّق ثُمَّ كَرَّ راجعاً وحمود</w:t>
      </w:r>
      <w:r>
        <w:rPr>
          <w:rStyle w:val="FootnoteAnchor"/>
          <w:rtl w:val="true"/>
        </w:rPr>
        <w:footnoteReference w:id="115"/>
      </w:r>
      <w:r>
        <w:rPr>
          <w:rFonts w:ascii="Amiri" w:hAnsi="Amiri" w:eastAsia="Amiri" w:cs="Amiri"/>
          <w:color w:val="111111"/>
          <w:sz w:val="28"/>
          <w:sz w:val="28"/>
          <w:szCs w:val="28"/>
          <w:rtl w:val="true"/>
          <w:lang w:bidi="ar-SA"/>
        </w:rPr>
        <w:t xml:space="preserve">في البادية ، فلما بلغه الخبر جدَّ في السير ليدركه فما أدركه ، وبعدها كرَّ سعود راجعاً و وصل إلى أطراف نجد عطف وأغار في سنته تلك على بادية العراق ، وكان مطلق بن محمد الجربا الشمري نازلاً في بادية العراق مع عربه شمّر ، فلما صبحهم سعود فرَّ من فر منهم وثبت من ثبت ، فممن ثبت وقاتل جيش سعود مطلق الجربا ، فكرَّ على الفرس مرة، فكلما كر على كتيبة هزمها ، فحاد عن مطاعنته الشجعان، وكان قدر الله تعالى الذي لا يردُّ أنه كر عليهم في بعض كرّاته فعثرت به فرسه في شاة فسقط في ظهر فرسه وقُتل ، وكان قتله عند سعود من أعظم الفتوح ، إلّا أنه ودّ أسره دون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ومطلق من كرماء العرب عريق النجار شريف النسب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76" w:name="pg19127_195348"/>
    </w:p>
    <w:p>
      <w:pPr>
        <w:pStyle w:val="Heading4"/>
        <w:numPr>
          <w:ilvl w:val="3"/>
          <w:numId w:val="1"/>
        </w:numPr>
        <w:rPr/>
      </w:pPr>
      <w:bookmarkStart w:id="77" w:name="__RefHeading___Toc15551184_1280447820"/>
      <w:bookmarkStart w:id="78" w:name="_Toc27"/>
      <w:bookmarkEnd w:id="76"/>
      <w:bookmarkEnd w:id="77"/>
      <w:r>
        <w:rPr>
          <w:rtl w:val="true"/>
        </w:rPr>
        <w:t>علي باشا يسير بجيش إلى الإحساء</w:t>
      </w:r>
      <w:bookmarkEnd w:id="78"/>
    </w:p>
    <w:p>
      <w:pPr>
        <w:pStyle w:val="BookText"/>
        <w:rPr/>
      </w:pPr>
      <w:r>
        <w:rPr>
          <w:rFonts w:ascii="Amiri" w:hAnsi="Amiri" w:eastAsia="Amiri" w:cs="Amiri"/>
          <w:color w:val="111111"/>
          <w:sz w:val="28"/>
          <w:sz w:val="28"/>
          <w:szCs w:val="28"/>
          <w:rtl w:val="true"/>
          <w:lang w:bidi="ar-SA"/>
        </w:rPr>
        <w:t xml:space="preserve">عندما وصلت أخبار هذه الحوادث إلى بغداد سنة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وقعها شديداً ، فأعد العثمانيون حملة عسكرية بقيادة الكهية علي باشا فتم الإيعاز بالتجهز بكل ما يحتاجه من أموال وعتاد وعساكر ولوازم، وغادر بغداد في اليوم الثاني والعشرين من شهر ربيع الثاني من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بجيش لجب يزيد عن الأربعة آلاف مقاتل ، ووصل البصرة ومنها إلى الزبير وجنّد في طريقه الكثير من المقاتلين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الخطة الأولية أن يتقدم الجيش إلى الدرعية ، ولما كانت بلدة الاحساء أقرب إلى علي باشا ونظراً لصعوبة نقل الثقال والقوات والمعدات ، فقد إختار التوجه إلى الاحساء وإذا تمكن من احتلالها يقوم باتخاذها قاعدة لحركاته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بعض معداته عن طريق البحر بمساعدة شيخ الكويت الذي استأجر بعض السفن لمساعدة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وصلوا إلى أطراف الاحساء كتب علي باشا إلى رؤساء البلدات الذين لم يستجيبوا له ، وقاوموه بشدة ، وبدأ يقاتلهم وهم متحصنين في قلاعهم، وقام جيش علي باشا بعدة حملات منها على المبرّز، ومناطق من نجد منها شبيع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وبعدها لقي الجيش مصاعب جمة لم يتمكن من تحقيق أهداف الحملة للمشاكل الكثيرة التي واجهته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وصول المدافع الثقيلة التي نُقلت بواسطة السفن إلا أن هذه المدافع عجزت عن تأدية مهمتها ، وواجه الجيش مشاكل في التموين وظروف المناخ وصعوبة التنقل وحتى في العودة وتأجيل المهمة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أحد أعوان ابن سعود وهو إبراهيم ابن عفيصان أحد رؤساء الهفوف ورئيس حاميتها وكان من أبرز قادة الوهابيين الذي لم يتمكن علي باشا من قهره ، إلى عبد العزيز آل سعود يخبره بما حل بالجيش ويحرّضه على انتهاز الفرصة للانقضاض عليه وسحقه ، فأرسل عبد العزيز ابنه سعود على رأس حشد كبير من عشائر </w:t>
      </w:r>
    </w:p>
    <w:p>
      <w:pPr>
        <w:pStyle w:val="BookText"/>
        <w:rPr/>
      </w:pPr>
      <w:r>
        <w:rPr>
          <w:rFonts w:ascii="Amiri" w:hAnsi="Amiri" w:eastAsia="Amiri" w:cs="Amiri"/>
          <w:color w:val="111111"/>
          <w:sz w:val="28"/>
          <w:sz w:val="28"/>
          <w:szCs w:val="28"/>
          <w:rtl w:val="true"/>
          <w:lang w:bidi="ar-SA"/>
        </w:rPr>
        <w:t xml:space="preserve">الوهابيين وأهل اليمن وعارض وجبل شمر ، فعلم بذلك علي باشا وقام باتخاذ الإجراءات اللازمة لضرب هذه الحشود والانتقام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تحصن سعود بن عبد العزيز في مكان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الكركوكلي في دوحة الوزراء ، وفي مطالع السعود ذُكر أن سعود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يستعد لملاقاة جيش علي باشا، وتقدم نحوهم علي باشا وإتخذ موقعاً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الكركوكلي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مطالع السعود، وبين المكانين مسافة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الشمال ، وبدأت المناوشات بين الطرفين وإشتدت شيئاً فشيئاً ، وأيقن الوهابيون أن لا قبل لهم بمواصلة الحرب فطلبوا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المهم جداً أن نذكر بشيء من التفصيل عن الأمور التي دارت لأهميتها التاريخية فيما بعد هذه الحوادث لتوثيقها وبناء كامل التصورات التي كان يعتمدها الوهابيون وآل سعود في العهود والمواثيق، ونوع السياسة التي كانوا يتبعونها لتحقيق مصالحهم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سعود بن عبد العزيز كتاباً إلى علي باشا هذا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سعود بن عبد العزيز إلى علي، أمّا بعد ، ما عرفنا سبب مجيئكم إلى الاحساء وعلى أي منوال جئتم ، أما أهل الاحساء فهم روافض ملاعين ونحن جعلناهم مسلمين بالسيف وهي قرية الآن، وليس داخلة في حكم الروم</w:t>
      </w:r>
      <w:r>
        <w:rPr>
          <w:rStyle w:val="FootnoteAnchor"/>
          <w:rtl w:val="true"/>
        </w:rPr>
        <w:footnoteReference w:id="117"/>
      </w:r>
      <w:r>
        <w:rPr>
          <w:rFonts w:ascii="Amiri" w:hAnsi="Amiri" w:eastAsia="Amiri" w:cs="Amiri"/>
          <w:color w:val="111111"/>
          <w:sz w:val="28"/>
          <w:sz w:val="28"/>
          <w:szCs w:val="28"/>
          <w:rtl w:val="true"/>
          <w:lang w:bidi="ar-SA"/>
        </w:rPr>
        <w:t xml:space="preserve">وبعيدة عنكم ولم يحصل منها شيء يسوى تعبكم، ولو أن جميع الأحساء وما يليها تؤدي لكم درهماً ما تعادل مصروفاتكم التي عملتموها في هذه السفرة، ولايوجد بيننا وبينكم من المضاغنة قبل ذلك إلّا ثويني ، فهو كان المعتدي ولقي جزاءه ، فالآن مأمولنا المصالحة وهي خير لنا ولكم ، والصلح سيد الأحكام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استشار علي باشا مع الذين معه وبعد المداولة مع ذوي الرأي من الرؤساء والشيوخ ، قرروا قبول الصلح ولكن بشروط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علي باشا إلى سعود ردًا على كتابه يقول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علي باشا إلى سعود بن عبد العزيز ، أما بعد فقد أتانا كتابك وكل ما ذكرت من أمر المصالحة صار معلوماً لدينا ، ولكن على شروط نذكرها لك ، فإنّ أنت قبلتها وعملت بها فحسن ، وإلّا فما نحن بعاجزين عنك ولا عن طوائفك بعون الله وقوته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الخبر الصحيح إذا اشتدت الهيجاء وإنشقت العصا فحسبك المضحاك والسيف المهند، حيث لنا مقدار أربعة أشهر في بلادك نجوب الفلا ونستأسر أهل القرى ، ما قدرت تظهر من مكانك غير هذه الدفعة ، وبهذه الدفعة إغتررت بقول ابن عفيصان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الأول فهو أن الاحساء لا تقربها بعد ذلك ، والثاني الأطواب التي أخذت من ثويني إنك ترجعها، والشرط الثالث تعطينا جميع ما صرفناه على هذا السفر ، والرابع أن لا تتعرض للحاج التي تجيء إليك من طرق العراق ، ولا تتعرض لأبناء السبيل ، وتكف غزوك عن العراق ، وتكون معنا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الشروط التي أخبرناك بها والسلام على من اتبع الهدى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الصلح من قِبَل الوهابيين، وهذه الشروط التي فرضها علي باشا لقبوله الصلح ، كل ذلك دلالة واضحة عن قوة موقف علي باشا وجيشه ، بعكس بعض المصادر التي ذكرت أن الجيش أصبح مهزوماً وتخاذل الكثير من مقاتليه ، بل ذكر البعض أن هناك نوع من الخيانة ونهب للأموال قد حصلت ممن كان يأتمنهم قائد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فالواضح من المكاتبات ومما سيلي ذكره يدل على تفوق جيش علي باشا ، وأن الدائرة كانت على ابن سعود وجيشه ، وهذا ما يفرضه الواقع عند التمعن في المصادر العديدة الموالية والمضادة بعد الدراسة والتمحيص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قبِل سعود بدبلوماسية عالية هذه الشروط، وكان في جوابه لعلي باشا شيء من الانصياع والمراوغة في نفس الوقت نابعة عن ذكاء حاد وسياسة فاعلة، فكتب الجواب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كتابكم وفهمنا معناه ، أما من حال الشروط المذكورة، فالإحساء هي قرية بعيدة إلى دياركم وخارجة عن حكم الروم وما تجازي التعب ولا فيها شيء يوجب الشقاق بيننا فهذه حالها، وأمّا الأطواب فهي عند والدي بالدرعية فإذا صدرت إليه أعرض الحال بين يديه، والوزير سليمان باشا أيضاً يكتب إليه ، فإنّ صحت المصالحة وارتفع الشقاق من الطرفين فهي لكم، وأنا كفيل بها أن أجيبها إلى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مصاريفكم فإنّي لم أملك من هذا الأمر شيئاً، والشور بيد والدي والذي يقرره يصل إليكم ، وأمّا ما ذكرتم من أمن الطريق وعدم التعرض للحاج والمترددين فحباً وكرامة، وعليَّ عهد الله وميثاقه أنه ما يفقد لكم بعير واحد ، ولا يسري منا ضرر على المترددين ، وما لهم عندنا غير الكرامة والتسيار، والسلام عليكم 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تم قبول بعض الشروط وتأجيل البت بما تبقّى منها، وتمت المصالحة بين الطرفين، وعاد علي باشا بجيشه إلى البصرة ومنها إلى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دوحة الوزراء يذكر الشيخ الكركوكلي عودة الجيش إلى العراق ويقول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الصلح وأصل الجيش العثماني سفرته إلى البصرة فاستراحوا فيها خمسة عشر يومًا ثُمَّ تحركوا إلى بغداد، وكانت عودة علي باشا في اليوم الرابع من شهر صفر سنة أربعة عشرة ومائتين وألف ، ومدة هذه السفرة تسعة أشهر وخمسة وعشرون يوماً ، وقد لاقت هذه الحملة من الأهوال والمهالك ما لا يمكن وصفه ، وإن ما جمعه الوالي سليمان باشا من الأموال وما إدّخره من سنة أربعة وتسعين ومائة وألف إلى </w:t>
      </w:r>
      <w:bookmarkStart w:id="79" w:name="pg19127_195352"/>
    </w:p>
    <w:p>
      <w:pPr>
        <w:pStyle w:val="BookText"/>
        <w:rPr/>
      </w:pPr>
      <w:bookmarkEnd w:id="79"/>
      <w:r>
        <w:rPr>
          <w:rFonts w:ascii="Amiri" w:hAnsi="Amiri" w:eastAsia="Amiri" w:cs="Amiri"/>
          <w:color w:val="111111"/>
          <w:sz w:val="28"/>
          <w:sz w:val="28"/>
          <w:szCs w:val="28"/>
          <w:rtl w:val="true"/>
          <w:lang w:bidi="ar-SA"/>
        </w:rPr>
        <w:t xml:space="preserve">السنة الثالثة عشرة ومائتين وألف قد صُرف كله في سبيل هذه الحملة ، ومع كل هذا لم تأت بالثمرة المرجوة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عودة الجيش الحكومي عاد سعود بن عبد العزيز وإستولى على الإحساء وعاقب الذين خضعوا لجيش علي باشا، وعيّن أميراً جديداً في الاحساء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ابن سعود على رأس جيش من أتباعه إلى مكة وتكرر هذا العمل في السنة التالية ، كما منع طريق الحجيج من بغداد والبحرين لاعتقادهم بأن أكثر الحجاج من الشيعة وهم كفار </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15551186_1280447820"/>
      <w:bookmarkStart w:id="81" w:name="_Toc28"/>
      <w:bookmarkEnd w:id="80"/>
      <w:r>
        <w:rPr>
          <w:rtl w:val="true"/>
        </w:rPr>
        <w:t>الخزاعل يتصدون للوهابيين قرب النجف الأشرف</w:t>
      </w:r>
      <w:bookmarkEnd w:id="81"/>
    </w:p>
    <w:p>
      <w:pPr>
        <w:pStyle w:val="BookText"/>
        <w:rPr/>
      </w:pPr>
      <w:r>
        <w:rPr>
          <w:rFonts w:ascii="Amiri" w:hAnsi="Amiri" w:eastAsia="Amiri" w:cs="Amiri"/>
          <w:color w:val="111111"/>
          <w:sz w:val="28"/>
          <w:sz w:val="28"/>
          <w:szCs w:val="28"/>
          <w:rtl w:val="true"/>
          <w:lang w:bidi="ar-SA"/>
        </w:rPr>
        <w:t xml:space="preserve">من حوادث سنة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تواجدت مجموعة كبيرة من الوهابيين قرب النجف الأشرف ، وكان الخزاعل متوجهين إلى النجف للزيارة فصادفوهم فتعاونوا مع أهل النجف وقتلوا منهم نحو ثلثمائة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خبرهم إلى عبد العزيز آل سعود الذي قام فورًا بالكتابة إلى والي بغداد يستنكر الحادثة ويريد أن يتخذها ذريعة لإلغاء الصلح الذي أبرمه إبنه سعود مع علي باشا ما لم تُدفع إليه ديّات القتلى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إيقاف تنفيذ ما قرره وإبقاء المصالحة على حالها، أوعز الوالي إلى عبد العزيز بيك الشاوي الذي غادر في أواخر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يعتزم الحج أ يعرج على عبد العزيز آل سعود في الدرعية بعد تأدية فريضة الحج ويحاول ثنيه عن مطاليبه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 عليه وباحثه حول الموضوع أصر ابن سعود على رأيه، وأخيراً طلب أن يسمح لعشائره بالرعي ما بين عانه والبصرة من جهة الشامية، وذلك عوضاً عن ديات القتلى، وإلّا فلا مناص من نقض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يئس الشاوي من إقناعه بالعدول عن ذلك أرسل ساعياً إلى الوالي يخبره بالأمر، ويضيف بأن الوهابيين إتجهوا نحو العراق لينتقموا لقتلاهم، وعاد الشاوي إلى العراق وأخبر الوالي بما جرى من عناد ابن سعود </w:t>
      </w:r>
      <w:r>
        <w:rPr>
          <w:rFonts w:eastAsia="Amiri" w:cs="Amiri" w:ascii="Amiri" w:hAnsi="Amiri"/>
          <w:color w:val="111111"/>
          <w:sz w:val="28"/>
          <w:szCs w:val="28"/>
          <w:rtl w:val="true"/>
          <w:lang w:bidi="ar-SA"/>
        </w:rPr>
        <w:t xml:space="preserve">. </w:t>
      </w:r>
      <w:bookmarkStart w:id="82" w:name="pg19127_195353"/>
    </w:p>
    <w:p>
      <w:pPr>
        <w:pStyle w:val="Heading4"/>
        <w:numPr>
          <w:ilvl w:val="3"/>
          <w:numId w:val="1"/>
        </w:numPr>
        <w:rPr/>
      </w:pPr>
      <w:bookmarkStart w:id="83" w:name="__RefHeading___Toc15551188_1280447820"/>
      <w:bookmarkStart w:id="84" w:name="_Toc29"/>
      <w:bookmarkEnd w:id="82"/>
      <w:bookmarkEnd w:id="83"/>
      <w:r>
        <w:rPr>
          <w:rtl w:val="true"/>
        </w:rPr>
        <w:t>عرب البصرة يتصدون لركب من الوهابيين</w:t>
      </w:r>
      <w:bookmarkEnd w:id="84"/>
    </w:p>
    <w:p>
      <w:pPr>
        <w:pStyle w:val="BookText"/>
        <w:rPr/>
      </w:pPr>
      <w:r>
        <w:rPr>
          <w:rFonts w:ascii="Amiri" w:hAnsi="Amiri" w:eastAsia="Amiri" w:cs="Amiri"/>
          <w:color w:val="111111"/>
          <w:sz w:val="28"/>
          <w:sz w:val="28"/>
          <w:szCs w:val="28"/>
          <w:rtl w:val="true"/>
          <w:lang w:bidi="ar-SA"/>
        </w:rPr>
        <w:t xml:space="preserve">جاء في غاية المرام للشيخ ياسين العمري في حوادث سنة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قدم ركب من الوهابي إلى جهة بغداد ليهدموا قبة الإمام علي رضي الله عنه والإمام الحسين رضي الله عنه ، فقاتلوهم عرب البصرة وقتلوا منهم جماعة، وأخذوا منهم ثمانمائة بعير فرجع الركب خاسراً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15551190_1280447820"/>
      <w:bookmarkStart w:id="86" w:name="_Toc30"/>
      <w:bookmarkEnd w:id="85"/>
      <w:r>
        <w:rPr>
          <w:rtl w:val="true"/>
        </w:rPr>
        <w:t>الوهابيون يهاجمون مناطق العراق مجدداً</w:t>
      </w:r>
      <w:bookmarkEnd w:id="86"/>
    </w:p>
    <w:p>
      <w:pPr>
        <w:pStyle w:val="BookText"/>
        <w:rPr/>
      </w:pPr>
      <w:r>
        <w:rPr>
          <w:rFonts w:ascii="Amiri" w:hAnsi="Amiri" w:eastAsia="Amiri" w:cs="Amiri"/>
          <w:color w:val="111111"/>
          <w:sz w:val="28"/>
          <w:sz w:val="28"/>
          <w:szCs w:val="28"/>
          <w:rtl w:val="true"/>
          <w:lang w:bidi="ar-SA"/>
        </w:rPr>
        <w:t xml:space="preserve">ما إن بدأت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ظهرت نوايا الوهابيين بعد أن رفض الوالي شروطهم بالديات والرعي، وكان عبد العزيز الشاوي مبعوث الوالي إلى ابن سعود قد أخبر الحكومة بالعراق بأن هناك نوايا سيئة وغارات سيقوم بها الوهابيون على الأراضي العراقية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علمت الحكومة العراقية أن سعود بن عبد العزيز توجه إلى أنحاء العراق بقصد غزوها ، فأمر الوالي سليمان باشا باتخاذ الاحتياطات الضرورية، وبعث علي باشا على رأس قوة عسكرية لتحول دون تعرض الوهابيين للعراقيين ، وتحرك نحو الهندية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قرب نهر الشاهي ، وأقام بضعة أيام فأخبر أن ركباً عظيماً جاء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كربلاء ، فسار إلى شفاثا وقد التحقت به عشائر العبيد وشمّر والبيات والعساكر القادمة من أربيل فبلغوا نحو ألفي مقاتل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بلغوا تلك الأنحاء رأوا القوات الوهابية قد حطت رحالها هناك وإستعدت أتم الاستعداد للقتال، ولكنها قبل التصادم إنسحبت من أمام الجيش، ورجع الجيش إلى 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وبعدها عاد علي باشا إلى بغداد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87" w:name="pg19127_195354"/>
    </w:p>
    <w:p>
      <w:pPr>
        <w:pStyle w:val="BookText"/>
        <w:rPr/>
      </w:pPr>
      <w:bookmarkEnd w:id="87"/>
      <w:r>
        <w:rPr>
          <w:rFonts w:ascii="Amiri" w:hAnsi="Amiri" w:eastAsia="Amiri" w:cs="Amiri"/>
          <w:color w:val="111111"/>
          <w:sz w:val="28"/>
          <w:sz w:val="28"/>
          <w:szCs w:val="28"/>
          <w:rtl w:val="true"/>
          <w:lang w:bidi="ar-SA"/>
        </w:rPr>
        <w:t xml:space="preserve">و في مطالع السعود وخمسة وخمسون عاما من تاريخ العراق الذي يختصر مطالع السعود ويتوافق معه بنقل الأخبار ، نجد أن روايتهما تختلف عن ما ذكرناه أعلاه من مصادره حيث جاء في مختصر مطالع السعود النص التالي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ودخلت سنة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فيها أغار سعود بأهل نجد الوهابيين على العراق سرايا وركبانا فنهبوا وسلبوا وحرّقوا بعض القرى وسبوا وأسروا، فأرسل الكتخدا علي بك لمقاتلتهم ومحمد بن عبد الله بن شاوي الحميري وفارس بن محمد الجربا الشمري ومعهم عسكر ، فلما التقوا معهم ووجدوهم قد تحصنوا بالرواحل – أي إنهم قرنوا الابل ودخلوا وسطها وجعلوها متاريس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وصاروا يرمون عليهم بالبنادق والرصاص من وسط الابل، فجبن العسكر وخافوا من الهجوم عليهم ورجعوا إلى شفائی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بهم من عطش ولكن إدّعوه كذباً ، إنما هم كرهوا النزال في الحروب خوفاً على أرواحهم ، وكان يمكنهم أن يقرنوا الابل ويدخلوا وسطها كما فعل الوهابيون، ويهجمون مع الإبل ،سوية ، ولكن ما أكثر أعذار الجبان</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5551192_1280447820"/>
      <w:bookmarkStart w:id="89" w:name="_Toc31"/>
      <w:bookmarkEnd w:id="88"/>
      <w:r>
        <w:rPr>
          <w:rtl w:val="true"/>
        </w:rPr>
        <w:t>الهجوم على عانه وكبيسة</w:t>
      </w:r>
      <w:bookmarkEnd w:id="8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العمري في غاية المرام أيضاً في حوادث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ركب من الوهابيين أغار على مدينة عانة في أعالي الفرات وعلى مدينة كبيسة القريبة منها، وعلى ذلك يؤرخ العمري الحادث بالنص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ستة عشر قدم أيضاً ركب من الوهابي على ثمانمائة بعير وأغاروا على عانه وقتلوا أربعين مسلم ونهبوا بعض البيوت وذهبوا ، وقد عزموا على نهب الكبيسة فحاربوهم وهزموهم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أمير المنتفك حمود الثامر</w:t>
      </w:r>
      <w:r>
        <w:rPr>
          <w:rStyle w:val="FootnoteAnchor"/>
          <w:rtl w:val="true"/>
        </w:rPr>
        <w:footnoteReference w:id="123"/>
      </w:r>
      <w:r>
        <w:rPr>
          <w:rFonts w:ascii="Amiri" w:hAnsi="Amiri" w:eastAsia="Amiri" w:cs="Amiri"/>
          <w:color w:val="111111"/>
          <w:sz w:val="28"/>
          <w:sz w:val="28"/>
          <w:szCs w:val="28"/>
          <w:rtl w:val="true"/>
          <w:lang w:bidi="ar-SA"/>
        </w:rPr>
        <w:t xml:space="preserve">بعشيرته وسار إلى حرب الوهابي، وكان الوهابي بالحج </w:t>
      </w:r>
      <w:bookmarkStart w:id="90" w:name="pg19127_195355"/>
    </w:p>
    <w:p>
      <w:pPr>
        <w:pStyle w:val="BookText"/>
        <w:rPr/>
      </w:pPr>
      <w:bookmarkEnd w:id="90"/>
      <w:r>
        <w:rPr>
          <w:rFonts w:ascii="Amiri" w:hAnsi="Amiri" w:eastAsia="Amiri" w:cs="Amiri"/>
          <w:color w:val="111111"/>
          <w:sz w:val="28"/>
          <w:sz w:val="28"/>
          <w:szCs w:val="28"/>
          <w:rtl w:val="true"/>
          <w:lang w:bidi="ar-SA"/>
        </w:rPr>
        <w:t xml:space="preserve">يغتنم فرصة لنهب الحج ومكة ، فغارت عرب المنتفك على عرب الوهابي ونهبوا وقتلوا وعادوا إلى أماكنهم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5551194_1280447820"/>
      <w:bookmarkStart w:id="92" w:name="_Toc32"/>
      <w:bookmarkEnd w:id="91"/>
      <w:r>
        <w:rPr>
          <w:rtl w:val="true"/>
        </w:rPr>
        <w:t>غزو الوهابيين لكربلاء</w:t>
      </w:r>
      <w:bookmarkEnd w:id="92"/>
    </w:p>
    <w:p>
      <w:pPr>
        <w:pStyle w:val="BookText"/>
        <w:rPr/>
      </w:pPr>
      <w:r>
        <w:rPr>
          <w:rFonts w:ascii="Amiri" w:hAnsi="Amiri" w:eastAsia="Amiri" w:cs="Amiri"/>
          <w:color w:val="111111"/>
          <w:sz w:val="28"/>
          <w:sz w:val="28"/>
          <w:szCs w:val="28"/>
          <w:rtl w:val="true"/>
          <w:lang w:bidi="ar-SA"/>
        </w:rPr>
        <w:t xml:space="preserve">هذا التقديم المختصر الغرض منه إعطاء صورة عن حركات الوهابيين وتعمدهم على غزو مناطق ومدن العراق ، فطالما كانوا يتطلعون إلى الغزو والنهب والسيطرة على مناطق العشب 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أغراضهم متعددة وأهمها العامل المذهبي ومعاداتهم بشكل كبير لمدن العتبات المقدسة التي لها تأثير كبير لمحبي آل البيت عليهم السلام مثل مدينتي كربلاء والنجف الأشرف لأنّها تضم في حناياها المراقد المقدسة للأئمة الأطهار ومراقد أخرى لآل البيت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شهر ذي القعدة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إنتشر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 وإضطر الوالي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باشا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وحاشيته مغادرتها والهرب من الوباء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عياله ، وهناك وصله نبأ من شيخ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حمود الثامر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أن جيشاً وهابيّاً قادماً نحو العراق يقوده سعود بن عبد العزيز بن محمد بن سعود ومعه جموع غفيرة من الفرسان، عندها أمر الوالي والمرضه أن يوكل مجابهة الخطر للكهية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هذا من بغداد وتوقف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منتظراً لحاق العشائر به ، وعندما أوشك بالسفر لمواجهة الخطر وصلته أنباء كارثة كربلاء </w:t>
      </w:r>
      <w:r>
        <w:rPr>
          <w:rFonts w:eastAsia="Amiri" w:cs="Amiri" w:ascii="Amiri" w:hAnsi="Amiri"/>
          <w:color w:val="111111"/>
          <w:sz w:val="28"/>
          <w:szCs w:val="28"/>
          <w:rtl w:val="true"/>
          <w:lang w:bidi="ar-SA"/>
        </w:rPr>
        <w:t xml:space="preserve">. </w:t>
      </w:r>
      <w:bookmarkStart w:id="93" w:name="pg19127_195356"/>
    </w:p>
    <w:p>
      <w:pPr>
        <w:pStyle w:val="Heading4"/>
        <w:numPr>
          <w:ilvl w:val="3"/>
          <w:numId w:val="1"/>
        </w:numPr>
        <w:rPr/>
      </w:pPr>
      <w:bookmarkStart w:id="94" w:name="__RefHeading___Toc15551196_1280447820"/>
      <w:bookmarkStart w:id="95" w:name="_Toc33"/>
      <w:bookmarkEnd w:id="93"/>
      <w:bookmarkEnd w:id="94"/>
      <w:r>
        <w:rPr>
          <w:rtl w:val="true"/>
        </w:rPr>
        <w:t>تفاصيل الغارة على كربلاء</w:t>
      </w:r>
      <w:bookmarkEnd w:id="95"/>
    </w:p>
    <w:p>
      <w:pPr>
        <w:pStyle w:val="BookText"/>
        <w:rPr/>
      </w:pPr>
      <w:r>
        <w:rPr>
          <w:rFonts w:ascii="IRNazanin" w:hAnsi="IRNazanin" w:eastAsia="IRNazanin"/>
          <w:color w:val="111111"/>
          <w:sz w:val="28"/>
          <w:sz w:val="28"/>
          <w:szCs w:val="28"/>
          <w:rtl w:val="true"/>
          <w:lang w:bidi="fa-IR"/>
        </w:rPr>
        <w:t>في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أهم أعياد الشيعة والموافق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من عام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 كان معظم سكان مدينة كربلاء ذاهبين إلى النجف الأشرف لزيارة مرقد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يوم الغدير ، وهو ما إعتاد عليه أهل كربلاء سنوياً ، فقد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 بن عبد العزيز بن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بقيادة جيش كثيف وهجم على مدينة كربلاء من ناحية البادية المتاخمة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علم الباقون من أهل المدينة بتقدم الوهابيين نحو البلدة، شرعوا إلى إغلاق أبواب سور المدينة وكان الجيش الغازي يشتمل على ستمائة هجّان وأربعمائة فارس نصبوا الخيام خارج السور وقسّموا قوتهم الغازية إلى ثلاثة أقسام، وقد تمكنوا من فتح أحد أبواب السور بالقوّة وشقّوا طريقهم إلى داخلها وقاموا بالتخريب والتدمير والقتل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حاكم كربلاء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يفعل أي شيء لدرء الخطر ، مما إتهمه البعض بالتواطئ مع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فالغزاة دخلوا المدينة على حين غرّة يذبّحون ويقتلون كل من صادفهم من رجل وشيخ وإمرأة وطفل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المدينة تموج بالخوف والذعر والفزع ، ولم يَسْلم من القتل حتى الذين حاولوا الفرار من هول الكارثة، وكذلك الذين لاذوا بضريح الإمام الحسين عليه السلام، فقد عمل فيهم السيف، ويقال بأن خمسين شخصاً قتلوا ملاصقين لضريح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وخمسمائة آخرين في باحات الصحن الحسيني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الوهابيون إلى الأضرحة المقدسة وبدأوا بتخريبها ، ونهب خزائن العتبتين بما كانت تحويه من نفائس لا تعد ولا تحصى، وسرقوا الشمعدانات والسجاد والمعلقات والستائر وكانت هذه من أثمن موجودات العتبات وطالت أياديهم إلى أبواب الحرم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المرويات بأن عدداً كبيراً منهم دخلوا الحرم وهم يمتطون الخيل وجالوا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تخريب الأضرحة وتهديم القبة الشريفة </w:t>
      </w:r>
    </w:p>
    <w:p>
      <w:pPr>
        <w:pStyle w:val="BookText"/>
        <w:rPr/>
      </w:pPr>
      <w:r>
        <w:rPr>
          <w:rFonts w:ascii="Amiri" w:hAnsi="Amiri" w:eastAsia="Amiri" w:cs="Amiri"/>
          <w:color w:val="111111"/>
          <w:sz w:val="28"/>
          <w:sz w:val="28"/>
          <w:szCs w:val="28"/>
          <w:rtl w:val="true"/>
          <w:lang w:bidi="ar-SA"/>
        </w:rPr>
        <w:t xml:space="preserve">واصلوا عدوانهم بسلب ونهب الدور وإستمروا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عدد القتلى بألف شخص، بينما قَدّر آخرون أن القتلى خمسة أضعاف العدد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الوهابيون بكل هذه الأمور حتى طالت أيديهم إلى إحراق الضريح المقدس للإمام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وإمتد الحريق إلى بعض جوانب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الضريح المقدّس يحتوي على صندوق خشبي وكانت آثار الحرق لا زالت داخل الصندوق الخاتمي وعلى بعض الأعمدة المرتكز عليها آثار لذلك الحريق عندما تسلمت سدانة الروضة الحسينية وقد تم تصليح الصندوق وتبديل أعمدته الداخلية سنة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وبإشرافي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أن هذه الغارة خُطط لها بذكاء على أن تكون بالذات على كربلاء ، وفي وقت محسوب جداً لأنّ غالبية أهل المدينة وخاصة رؤسائِها وأعيانها والرجال الذين يُعتمد عليهم في الملمات، كانوا في النجف لزيارة قبر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عيد الغدير حيث دأب أهل كربلاء ومن ضمن طقوسهم السنوية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بتجديد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يحضروا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من كل سنة إلى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أتاح للغزاة الفرصة السانحة ، واطمئنانهم بعدم وجود مقاومة قوية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وكربلاء مدينة تقع على تخوم البادية الغربية، وهي مفتوحة تماماً بدون معوقات لأي غزو من تلك الناحية، ولا بُدَّ للبدو المنتشرين في تلك الأصقاع أن يكون لهم دور في الإدْلاء على الطرق والممرات الآمنة وكذلك تقديم المعلومات للغزاة ، هذا إن لم يكن لهم عيون في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سورها كان قديماً ومتهاوياً ولم يكن من الصعب تجاوزه أو تهديم أبوابه المتهالكة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يضاف إلى ذلك ضعف الحامية التركية المتواجدة في كربلاء، وعدم اتخاذها أي تدبير أمني لأي طارئ مما جعل أهل كربلاء يعتقدون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حاكمها التركي كان متواطئ مع الغزاة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الغزاة خيموا قبل يوم واحد بالقرب من أسوار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دور الحامية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إلى ذلك أن الغزاة لم يبقوا في كربلاء سوى يوم الغارة فقط ، وغادروها بعد تخريب كل ما صادفهم، وحملوا الغنائم عائدين </w:t>
      </w:r>
    </w:p>
    <w:p>
      <w:pPr>
        <w:pStyle w:val="BookText"/>
        <w:rPr/>
      </w:pPr>
      <w:r>
        <w:rPr>
          <w:rFonts w:ascii="IRNazanin" w:hAnsi="IRNazanin" w:eastAsia="IRNazanin"/>
          <w:color w:val="111111"/>
          <w:sz w:val="28"/>
          <w:sz w:val="28"/>
          <w:szCs w:val="28"/>
          <w:rtl w:val="true"/>
          <w:lang w:bidi="fa-IR"/>
        </w:rPr>
        <w:t>من حيث أتوا ، بحيث لا يتسنى لأحد أن يقوم بهجوم مقابل ضدهم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عاد أهل المدينة من النجف وجدوا الكارثة أمامهم ولا وجود للمعتدي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الحادثة مباشرة أجريت تغييرات واسعة داخل مدينة كربلاء شملت المسؤوليات الادارية وأمور ضبط الأمن ، ومنها استلام جدّنا السيد جواد بن کاظم آل نصر الله سدانة الروضة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سادن الروضة أثناء الدفاع عن حرمتها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عندما ترك الوهابيون كربلاء سالكين طريق البادية من حيث أتوا ، فرحين بنصرهم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يعتقدونه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وغنائمهم ، فقد أقرّوا أمرهم بأن يهاجموا مدينة النجف والتي تقع هي الأخرى على تخوم البادية، وكانوا في طريقهم على مقربة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لم ينجحوا في مسعاهم فخابوا ورجعوا خاسئين وذلك لعلم أهل النجف بما حلَّ بكربلاء فإستعدّوا استعداداً كبيراً وقاتلوا قتالاً مستميتاً وردّوا المعتدين تاركين عدداً من قتلاهم خارج أسوار مدينة النجف التي لم يتمكنوا من دخولها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وأشهر من قُتِل في غارة الوهابيين سادن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المرحوم السيد موسى بن محمد علي بن محمد بن موسى ، وهو من سلالة آل السيد يوسف ، وأخواه السيد حسن والسيد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الكثير من السادة خدام المشهدين ومن أفراد عشائر كربلاء الذين هبوا للدفاع عن المدينة والحرمين والأهالي العزّل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الكثير من الكتّاب والمؤرخين هذه الحادثة، كما وثّقت من قبل الأدباء والشعراء تؤرخ وتتحدث عن هذه الواقعة المروّعة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الشيخ رسول الكركوكلي في دوحة الوزراء عن حوادث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ذي القعدة من السنة المذكورة ظهر وباء الطاعون في مدينة بغداد، وبدأ ينتشر ويسري إلى ضواحيها وأطرافها، مما إضطر الوزير إلى الهروب نحو مدينة الخالص والمكوث فيها ريثما ينجلي كابوس الطاعون عن بغداد، وقد إستصحب معه عياله وخدمه والمتعلقين به والمنتسبين له ، ونصب سرادقه هناك ، وكان الفصل ربيعًا فقرر إمضاء هذا الفصل في تلك الربوع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الأثناء ورد إليه كتاب من حمود الثامر شيخ عشائر المنتفك يخبره ان سعود بن عبد العزيز وجموعاً غفيرة من الوهابيين قد إنحدروا نحو العراق، فأصدر أمره إلى علي باشا بالسفر لصد غاراتهم ، ونزولاً على أمر الوزير تحرك الموما إليه إلى الدورة ، وإنتظر هناك ريثما التحقت به بعض العشائر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وبينما كان يزمع مواصلة السفر ، وردت الأنباء بأن الوهابيين هجموا على كربلاء وإستولوا على مرافقها ونهبوها وقتلوا منها حوالي الألف نفس، فأوفد علي باشا محمد بيك الشاوي إلى الوزير ليخبره بهذه الحادثة ، ثُمَّ سافر مسرعاً نحو كربلاء على أمل أن يظفر بالوهابيين وينتقم منهم ، وينقذ البلدة من قبضتهم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الأخبار قد وردته وهو حينئذٍ في الحلة بأن الوهابيين بعدما نهبوا وقتلوا خرجوا قبيل العصر نحو الأخيضر ، فتوقف علي باشا في الحلة لأسباب إضطرته إلى هذا التوقف ، ولعدم بقاء ما يدعو للسفر إلى كربلاء بعد هروب الوهابيين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الأثناء وصل متصرف البصرة الداماد سليم بيك هو و وعثمان آغا ، والتحقا بالحملة التي إتجهت نحو الهندية وعسكرت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إنتشرت شائعة مفادها أن الوزير الذي يشكو من مرض المفاصل، قد إشتد عليه مرضه ولم يخرج من بغداد إلّا لإخفاء المرض الذي أقعده عن الحركة تماماً ، ويوشك ان يقضي عليه وهو الآن في أشد حالات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وردت الأخبار بأن الطاعون أخذ يفتك بسكان بغداد فتكاً ذريعاً ، ويحصد منهم ما يقرب من سبعين نفساً في اليوم، وهذه الأخبار المحزنة أقلقت الحملة وأقعدتها عن تنفيذ مهمتها ، فاكتفى علي باشا بإرسال بعض القوات إلى كربلاء من باب الاحتياط، وقد إلتحق بهذه القوات متصرف بابان إبراهيم باشا وأتباعه أيضاً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نقلوا خزينة النجف الأشرف خوفاً عليها من غارات الوهابيين ، وضموها إلى خزينة موسى الكاظم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إنتدب لنقلها الدفتري الحاج محمد سعيد بيك، وأخبروا الحكومة الإيرانية بما حدث وبما اتُخذ من الإجراءات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مكوث علي باشا في الهندية حوالي الشهرين ونصف الشهر، وردته التعليمات بوجوب تقسيم القوات التي تحت إدارته وقيادته إلى عدة أقسام، يقيم قسم منها في ذي الكفل ، وقسم في كربلاء ، وقسم في الحلة ، وأن يتخذوا التحصينات في هذه الأمكنة ثُمَّ يعود إلى بغداد، وقد فعل ما أمر به </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غزوة الوهابيين أيضاً جاء في مطالع السعود في حوادث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غزا سعود بن عبد العزيز العارضي ،العراق، فإنّه صَبَّح أرضَ كربلاء ، وصبَّ فيها كل عَذاب وبلاء ، فإنّه تَسَوَّر سور البلدة التي فيها مدفن الحسين ، وسقاهم بالمرهفات كلَّ زؤام وحَين ، فقتل عدداً جَمّاً، وجمع من المال جمعاً لمّا ، وأجرى دم القتلى في الزِّقاق ، وعثا عثوَّ مَن ما له في الآخرة من 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عِنان العَود إلى نَجدِه ، مُتبّجحاً بما صَدَر من عسكره وجُنده ، قائلاً بلسان القال والحال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نكن على الحق لما إنتصر عسكرنا ودال، ولقد والله ضَحِك له الزمان ، و دار له بما يهواه ليغتر الملوان ، وما درى أن الدوائر تدور ، وأن الله تعالى لا يَقبَل إلّا العمل المبرور، وأن الزمان ما أضحَك إلّا أبكى، وما أعطى إلّا سلب وأنكى، وأن إراقة الدماء من أعظم الجرائم ، وأن المرء مسؤول عما إجتَرَحه من المآثم، وإن من قال لا إله إلّا الله عَصَم نفسه وماله ، فإنْ جنى غير الشِّرك جنايات غفرها له ، ولكن الهوى إذا إستولى أعمى ، وطبع على القلب وأصمى ، عِياذاً بك اللهم من سخطك وغضبك، ولياذاً بِكَ من مُعاداة من إستمسك بسببك، وتحصُّناً بل من موالاة ذي هوى ، ومُصافاة من ضَلَّ وغوى ، وسَنَّ سيفه ، وشَنَّ حَيفه على من أقر بوحدانيتك وعظمتك وحمدانيتك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بلغ الوزير ما صنع ، وأراق من الدماء ووضع ، أمر الكتخدا أن يَخرُج بعسكره، فخرج به مقتفياً لأثره ، فما وصل الهِنديّة حتى نجا سعود على القود المهرية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مختصر مطالع السعود ذُكرت الحادثة بتعبير آخر وإليك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غزا سعود بن عبد العزيز الوهابي العراق ، وحاصر كربلاء وأخذها بالسيف عنوةً وغنم ما كان في مشهد الحسين من الذهب والجواهر التي أهدتها الملوكُ والشيعة إلى ذلك المقام المقدس وقتل أهلها قتلاً ذريعاً واستباحها ونهب من المال والذهب والفضة ما لا يتصوره العقل ، وبه تقوّى وإستعدّ لتملك الحرمين ، ثُمَّ رجع إلى عارضه متبجحاً بما صدر من عسكره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نكن على الحق لما إنتصرنا ، وما علم أن ذلك استدراج ، وأنه على الباغي ستدور الدوائر ، وأن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حقن دمه وماله ، ولكن الهوى إذا إستولى أعمى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وبأموال كربلاء إستفحل أمر إبن سعود وطمع في ملك الحرمين وشرع في محاصرة المدينة ، فصار من أمره ما سيأتيك بيانه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الشيخ ياسين العمري في كتابه غاية المرام حادثة غزو الوهابيين لكربلاء عندما يتحدث عن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قدِم ركب من الوهابي في ثمانمائة بعير على كل بعير اثنين وغاروا على مشهد الحسين رضي الله عنه ثامن عشر ذي الحجة وقتلوا جميع أهل المشهد وهدموا القبة ورحلوا من يومهم بالغنائم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من قُتل ثمانية آلاف رجل وإمرأة وطفل وغلام ، وقيل خمسة آلاف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وأقرب وصف لحادثة غزو الوهابيين لكربلاء كان الرحالة الهندي والتركي الأصل أبو طالب خان</w:t>
      </w:r>
      <w:r>
        <w:rPr>
          <w:rStyle w:val="FootnoteAnchor"/>
          <w:rtl w:val="true"/>
        </w:rPr>
        <w:footnoteReference w:id="129"/>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زار مدينة كربلاء أوائل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حادثة الوهابيين بفترة وجيزة جداً، وشاهد بنفسه ما خلّفه الغزو من دمار وخراب في المدينة، وقد دوّن مشاهداته في </w:t>
      </w:r>
    </w:p>
    <w:p>
      <w:pPr>
        <w:pStyle w:val="BookText"/>
        <w:rPr/>
      </w:pPr>
      <w:r>
        <w:rPr>
          <w:rFonts w:ascii="Amiri" w:hAnsi="Amiri" w:eastAsia="Amiri" w:cs="Amiri"/>
          <w:color w:val="111111"/>
          <w:sz w:val="28"/>
          <w:sz w:val="28"/>
          <w:szCs w:val="28"/>
          <w:rtl w:val="true"/>
          <w:lang w:bidi="ar-SA"/>
        </w:rPr>
        <w:t xml:space="preserve">كتابه الذي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مسير 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بومبي بالهند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الحادث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الثامن عشر من ذي الحجة يوم غدير 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 معظم سكان كربلاء قد ذهبوا لزيارة النجف الأشرف بقصد الزيارة المخصوصة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داهم كربلاء خمسة وعشرون ألف من الفرسان وقد امتطوا الجياد العربية الأصيلة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قبل ذلك قد بعثوا جماعة منهم إلى ضواحي كربلاء وقد ارتدوا زي الزوّار ، وجرى بينهم وبين عمر أغا والي كربلاء اتفاقاً وكان هذا الوالي سنيّاً متعصباً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دخولهم المدينة تعالت أصواتهم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أقتلوا المشركين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 من البديهي أن عوقب عمر آغا آخر الأمر بأن أمر سليمان باشا والي بغداد بإعدامه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القتل العام أرادوا أن يخلعوا صفائح الذهب الإبريز من جدران المشهد الحسيني ولكن لاستحكامها ومتانة وضعها لم يستطيعوا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خربوا قسماً من الضريح الذي تحت القبة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الغروب فجأة وبدون سبب ظاهر غادروا كربلاء متجهين إلى الحجاز وقد قتل في هذه الحادثة أكثر من خمسة آلاف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الجرحى فلا يحصون لكثرتهم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جملة القتلى ميرزا حسن شاهزاده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وميرزا محمد طبيب اللكنهوري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نقي خان اللاهوري مع أخيه ميرزا قمر علي مع غلامه وخادمه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غزوة الوهابيين لكربلاء مؤرخون قريبون من الدعوة الوهابية ومن آل سعود ، فهذا المؤرخ النجدي الشهير الشيخ عثمان بن عبد الله بن بشر النجدي الحنبلي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المجد في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بجزئين ، وهذا الكتاب هو تاريخ عن لسان حال الوهابيين وآل سعود، حيث جاء في الجزء الأول منه عن غزو كربلاء في حوادث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 السنة السادسة عشر بعد المائتين والألف، وفيها سار سعود بالجيوش المنصورة والخيل العتاق المشهورة من جميع حاضر نجد وباديتها والجنوب والحجاز وتهامة وغير ذلك وقصدوا أرض كربلاء ونازل أهل بلد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ذي القعدة فحشد عليها المسلمون ، وتسوروا جدرانها ودخلوها عنوة، وقتلوا غالب أهلها في الأسواق والبيوت، وهدموا القبة الموضوعة بزعم من إعتقد فيها على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ما في القبة وما حولها، وأخذوا النصيبة التي وضعوها على القبر، وكانت مرصوفة بالزمرد والياقوت والجواهر ، وأخذوا جميع ما وجدوا في البلد من الأموال والسلاح واللباس والفرش والذهب والفضة والمصاحف الثمينة وغير ذلك مما يعجز عنه الحصر، ولم يلبثوا فيها إلّا ضحوة وخرجوا منها قرب الظهر بجميع تلك الأموال وقتل من أهلها قريب ألفا 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سعود ارتحل منها على الماء المعروف بالأبيّض ، فجمع الغنائم وعزل أخماسها وقسم باقيها على المسلمين غنيمة، للراجل سهم وللفارس سهمان ،ثُمَّ ارتحل قافلاً إلى وطنه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المؤرخ الآخر للحركة الوهابية وآل سعود أمين الريحاني، الذي تحدث عن عبد العزيز بن محمد بن سعود وإبنه سعود بن عبد العزيز وذكر انزعاج الأتراك منهم وتطرق إلى حادثة كربلاء حيث قال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غزواته وفتوحاته لم يقلق الدولة ويزعج المسلمين إلّا عندما دخل إبنه سعود كربلاء ، محط رحال الشيعة، ونقطة الدائرة في شفاعة الأولياء ، فالتحمت رجاله بأهلها ، وبعد مذبحة هائلة في الأسواق هدم الموحدون القبة التي قيل أنها كانت فوق قبر الحسين ، ونهبوا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زحفوا إلى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وخارج سورها مدينة أخرى هي مدينة القبور ذي القباب ، فردهم عنها يومئذ بحرها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غزوة كربلاء التي ضح لها المسلمون ، خصوصاً الشيعة منهم، فقد أدّت إلى اغتيال الامام عبد العزيز وهو يصلي العصر في الجامع بالدرعية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في شهر رجب من هذه السنة</w:t>
      </w:r>
      <w:r>
        <w:rPr>
          <w:rStyle w:val="FootnoteAnchor"/>
          <w:rtl w:val="true"/>
        </w:rPr>
        <w:footnoteReference w:id="132"/>
      </w:r>
      <w:r>
        <w:rPr>
          <w:rFonts w:ascii="Amiri" w:hAnsi="Amiri" w:eastAsia="Amiri" w:cs="Amiri"/>
          <w:color w:val="111111"/>
          <w:sz w:val="28"/>
          <w:sz w:val="28"/>
          <w:szCs w:val="28"/>
          <w:rtl w:val="true"/>
          <w:lang w:bidi="ar-SA"/>
        </w:rPr>
        <w:t xml:space="preserve">رجل شيعي جاء من العراق متنكراً كدرويش </w:t>
      </w:r>
      <w:r>
        <w:rPr>
          <w:rFonts w:eastAsia="Amiri" w:cs="Amiri" w:ascii="Amiri" w:hAnsi="Amiri"/>
          <w:color w:val="111111"/>
          <w:sz w:val="28"/>
          <w:szCs w:val="28"/>
          <w:rtl w:val="true"/>
          <w:lang w:bidi="ar-SA"/>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عن هذه الحادثة الكثير من المستشرقين والمستكشفين الأجانب ، ومنهم هارولد ديكسون مؤلف كتاب الكويت وجاراتها، ففي الجزء الأول منه يقول ديكسون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وقت قريب كان طريق الحج من بغداد والبحرين إلى مكة عبر نجد ممنوعاً على الشيعة الذين ينظر إليهم الوهابيون بأنهم كفرة لمعارضتهم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أثار ذلك شعور العداء للوهابية في العراق وإيران حيث أغلبية السكان هم من الشيعة ، بحيث إن إيرانياً من كربلاء أقدم على اغتيال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الكولونيل روس المقيم البريطاني في بوشير في ذلك الوقت أن هذا الحادث وقع سنة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آل سعود يقولون أنه حدث سنة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التاريخ أكثر انطباقاً على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ومثلاً على ذلك ، جردت حملة سنة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عمان بقيادة سالم الحرق أحد ضباط سعود، وفي نفس السنة زحف سعود نفسه على رأس عشرين ألف رجل إلى الفرات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وهاجم كربلاء ، وأعمل السيف في رقاب كل الذكور من سكانها ، ونبش قبر الحسين وعاد محملاً بالغنائم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هذا الهجوم، باسم الإصلاح الديني، على مدينة ضمن خراج السلطان</w:t>
      </w:r>
      <w:r>
        <w:rPr>
          <w:rStyle w:val="FootnoteAnchor"/>
          <w:rtl w:val="true"/>
        </w:rPr>
        <w:footnoteReference w:id="134"/>
      </w:r>
      <w:r>
        <w:rPr>
          <w:rFonts w:ascii="Amiri" w:hAnsi="Amiri" w:eastAsia="Amiri" w:cs="Amiri"/>
          <w:color w:val="111111"/>
          <w:sz w:val="28"/>
          <w:sz w:val="28"/>
          <w:szCs w:val="28"/>
          <w:rtl w:val="true"/>
          <w:lang w:bidi="ar-SA"/>
        </w:rPr>
        <w:t xml:space="preserve">، مبعثاً للرعب والدهشة في جميع أنحاء العالم الإسلامي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ويذكر المستر ستيفن هيمسلي لونكريك المفتش الاداري في الحكومة العراقية في عشرينات القرن العشرين الميلادي في كتابه أربعة قرون من تاريخ العراق الحديث الذي قدمه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عن حادثة كربلاء هذه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الفاجعة الكبرى كانت على قاب قوسين أو أدنى ، تلك الفاجعة التي دلّت على منتهى القسوة والهمجية والطمع الأشعبي، واستعملت باسم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حدث أوائل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 أن تفشى الطاعون في بغداد، فاضطر الباشا وحاشيته للالتجاء إلى الخالص حيث ابتعد عن منطقة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استتب حاله هناك حتى فوجيء بنبأ من المنتفك علم به أن الجيوش الوهابية تحركت للغزو المختص بالربيع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الكهية إلى الهندية ، الّا إنه ما كاد يغادر بغداد حتى وافت أخبار هجوم الوهابيين على كربلا ونهبهم إياها ، وهي أقدس المدن الشيعية وأغناها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انتشر خبر اقتراب الوهابيين من كربلاء في عشية اليوم الثاني من نيسان عندما كان معظم سكان البلدة في النجف يقومون بالزيارة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فسارع من بقي في المدينة لإغلاق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الوهابيين وقد قدّروا بستمائة هجان وأربعمائة فارس نزلوا فنصبوا خيامهم، وقسموا قوتهم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 أحد الخانات هاجموا أقرب باب من أبواب البلد، فتمكنوا من فتحه عسفاً ودخلوا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فدهش السكان وأصبحوا يفرون على غير هدى بل كيفما شاء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الوهابيون الخشن فقد شقوا طريقهم إلى الأضرحة المقدسة وأخذوا يخربونها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فاقتلعت القضب المعدنية والسياج ثُمَّ المرايا الجسيمة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ونهبت النفائس والحاجات الثمينة من هدايا الباشوات والأمراء وملوك الفرس، وكذلك سلب زخارف الجدران وقلع ذهب السقوف وأخذت الشمعدانات والسجاد الفاخر والمعلقات الثمينة والأبواب المرصعة وجُمع ما وجد من هذا الضرب، وقد سحبت جميعها ونقلت إلى الخارج، وقتل زيادة على هذه الأفاعيل قرابة خمسين شخصاً بالقرب من الضريح، وخمسمائة أيضا خارج الضريح في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البلدة نفسها فقد عاث الغزاة المتوحشون فيها فساداً وتخريباً ، وقتلوا من دون رحمة جميع </w:t>
      </w:r>
    </w:p>
    <w:p>
      <w:pPr>
        <w:pStyle w:val="BookText"/>
        <w:rPr/>
      </w:pPr>
      <w:r>
        <w:rPr>
          <w:rFonts w:ascii="Amiri" w:hAnsi="Amiri" w:eastAsia="Amiri" w:cs="Amiri"/>
          <w:color w:val="111111"/>
          <w:sz w:val="28"/>
          <w:sz w:val="28"/>
          <w:szCs w:val="28"/>
          <w:rtl w:val="true"/>
          <w:lang w:bidi="ar-SA"/>
        </w:rPr>
        <w:t xml:space="preserve">من صادفوه كما سرقوا كل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يرحموا الشيخ ولا الطفل، ولم يحترموا النساء ولا الرجال فلم يسلم الكل من وحشيتهم ولا من 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قدر بعضهم عدد القتلى بألف نسمة، وقدّر الآخرون خمسة أضعاف ذلك</w:t>
      </w:r>
      <w:r>
        <w:rPr>
          <w:rFonts w:eastAsia="Amiri" w:cs="Amiri" w:ascii="Amiri" w:hAnsi="Amiri"/>
          <w:color w:val="111111"/>
          <w:sz w:val="28"/>
          <w:szCs w:val="28"/>
          <w:rtl w:val="true"/>
          <w:lang w:bidi="ar-SA"/>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كتابه بغداد دار السلام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ريتشارد كوك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حادثة الوهابيين نقلاً عن مشاهدات الرحالة أبو طالب خان بنفس المضمون مع الاختلاف في الترجمة ، 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الثامن عشر من ذي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خرج معظم أتقياء کربلاء لزيارة مشهد النجف رعفت الصحراء بخمسة وعشرين ألف وهابي، بعضهم على الخيل وبعضهم على الجمال ودخلوا كربلاء بمساعدة ناس قد إستنفر وهم من قبل ، وكانوا يتنادون بقولهم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أقتلوا الشيعة ، إقطعوا رقاب الملحدين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فذبحوا السكان ونهبوا ما في الدور وحاولوا قلع صفائح الذهب من المشهد، إلّا أنها كانت من وثاقة الإلصاق بحيث لم يستطيعوا ذلك، غير أنهم شعثوا بالقبور وبقية ما في المشهد وعادوا من حيث اتوا في أفول الشمس، وقد إتّهم الناس عمر أغا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 عقيدة فاسدة بمراسلة الوهابيين وممالاتهم على الفساد، ويؤيد ذلك أنه هرب عند أول إنذار بهجومهم إلى قرية بجوار كربلاء من غير أن يقاوم ولو أقل مقاومة ، وآل أمره إلى المحكمة فحكم عليه سليمان باشا بالإعدام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قتل الوهابيون في أثناء مكثهم بالمدينة ، على قلتهم، خمسة آلاف إنسان وجرحوا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معهم الذهب والفضة والأشياء الثمينة التي وجدوها فيها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وقعت هذه الحادثة في هذه الأيام القريبة بحيث لا يتكلم الشعب إلّا عليها واقتصاص هذه الأفعال الوحشية جعل شعر رأسي يقف، ويظهر أن أهل كربلاء إستسلموا للذبح بجبن وإستخذاء دون أن يدفعوا عن أنفسهم</w:t>
      </w:r>
      <w:r>
        <w:rPr>
          <w:rStyle w:val="FootnoteAnchor"/>
          <w:rtl w:val="true"/>
        </w:rPr>
        <w:footnoteReference w:id="137"/>
      </w:r>
      <w:r>
        <w:rPr>
          <w:rFonts w:ascii="Amiri" w:hAnsi="Amiri" w:eastAsia="Amiri" w:cs="Amiri"/>
          <w:color w:val="111111"/>
          <w:sz w:val="28"/>
          <w:sz w:val="28"/>
          <w:szCs w:val="28"/>
          <w:rtl w:val="true"/>
          <w:lang w:bidi="ar-SA"/>
        </w:rPr>
        <w:t xml:space="preserve">ولما عاد الوهابيون </w:t>
      </w:r>
    </w:p>
    <w:p>
      <w:pPr>
        <w:pStyle w:val="BookText"/>
        <w:rPr/>
      </w:pPr>
      <w:r>
        <w:rPr>
          <w:rFonts w:ascii="Amiri" w:hAnsi="Amiri" w:eastAsia="Amiri" w:cs="Amiri"/>
          <w:color w:val="111111"/>
          <w:sz w:val="28"/>
          <w:sz w:val="28"/>
          <w:szCs w:val="28"/>
          <w:rtl w:val="true"/>
          <w:lang w:bidi="ar-SA"/>
        </w:rPr>
        <w:t xml:space="preserve">إهتبل الأعراب الساكنون بالقرب من كربلاء الذعر العام فدخلوا المدينة وسلبوا جميع ما ترك الوهابيون مما لم يحملوه ، وقتلوا بسيوفهم جملة كبيرة من السكان ومكثوا في كربلاء يومين وليلة </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نتوقف هنا قليلاً لكي نذكر جملة أمور ذكرها الشيخ رسول الكركوكلي الذي عايش الفترة ذاتها من حكم المماليك، وهو المتوفى سنة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 دوحة الوزراء في تاريخ وقائع بغداد الزوراء مصدر معتمد نقل عنه الكثير من مؤرخي فترة المماليك كونه عايش الكثير من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العراق يعيش الفترة المظلمة من تاريخه أيام حكم المماليك، وعن حادثة الوهابيين التي أبتليت بها مدينة كربلاء المقدسة في زمانهم، فيمكن أن نلقي اللوم عليهم فيما أصاب كربلاء من دمار ودماء سالت من أبناءها ظلماً وعدواناً ، فحكومة المماليك التي لم تكن قد سيطرت على جوانب الأمن في العراق وخاصة المناطق المهددة بالغزو الوهابي التي كانت الحكومة على علم به بشكل كامل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عهد المماليك كان الأمن غير مستتب، والاضطرابات تعم البلاد، والخطر الخارجي يهددها من نواحيها الغربية والجنوبية ، وثورات وانتفاضات العشائر مستمرة ضد حكمهم، كما كان الحال قبلهم مع الحكومات العثمانية المتعاقبة على الحكم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الولاة المماليك وأعوانهم مشغولين دائما بتوطيد حكمهم في بغداد ومحاولين الاستقلال والابتعاد من قبضة الدولة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يهمهم شيء سوى جمع الضرائب والرسوم والويل لمن يتأخر عن دفعها أو من يعترض عليها أو يثور مَنْ أجل استقلال بلده العراق، خاصة من مدن مدن وعشائر الفرات الأوسط والجنوب وكذلك المناطق الكردية في شمال العراق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يؤكد هذا الرأي هو عدم وجود قوات عسكرية كافية لحماية المدن والمناطق المهددة بالغزو الوهابي بشكل خاص، وهذا ما تبيّن عندما هوجمت مدينة كربلاء فقد فرَّ حاكمها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يظهر أي مقاومة ، علماً بأن الوهابيين خيّموا خارج أسوار البلدة قبل يوم من الهجوم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رأس 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وكتخداه وقائد عساكره علي باشا قد علِما بوقت كافٍ من قِبل شيخ عشائر المنتفك بتحرّك الوهابيين نحو العراق،فتباطئ علي باشا بحجة الاستعدادات والملمة قواته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بقي فيها فترة للاستعداد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علم بأن الوهابيين قد هاجموا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يذكر الكركوكلي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يُخبر الوالي بالخبر، وبعدها تحرك عسى أن يظفر بالغزاة ، فذهب إلى الحلة ، كأنَّ الوهابيين جاءوا من منتصف العراق وليس من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ويقول الكركوكلي بأن علي باشا وهو في الحلة وردته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الوهابيين بعدما نهبوا وقتلوا خرجوا قبيل العصر نحو الأخيضر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يعني بديهياً أن يوم وجود علي باشا في الحلة كان الوهابيون قد غادروا كربلاء عصراً ، فالسؤال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ذهب علي باشا إلى الحلة ولم يذهب إلى كربلاء عن طريق المسيب، وهي نفس المسافة بين كل من مدينتي الحلة وكربلاء من الدورة القريبة من بغداد ولو كان قد توجه إلى كربلاء لكان بالإمكان اللحاق بالغزاة أو على الأقل متابعتهم على طريق انسحابهم إلى الأخيضر الذي يبعد عن كربلاء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 بل والأكثر من ذلك لكان قد أثّر عليهم وأبعدهم عن مهاجمة النجف بعد كربلاء الذي لم يتمكن الوهابيون من اقتحامها لشدة المقاومة التي واجهوها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وحتى لو لم يكن علي باشا قد وصل الحلة مساء نفس اليوم الذي هاجم الوهابيون فيه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الوقت إستغرق إجراء الاستعدادات في الدورة ؟ ، والذي كان على الحكومة التحرك بأقصى سرعة لدرء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شيخ المنتفك أخبر الحكومة بتحرك الوهابيين نحو العراق في شهر ذي القعدة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ولنفترض في العشر الأواخر منه ، والحادث وقع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 أي إن هناك فترة تزيد على </w:t>
      </w:r>
    </w:p>
    <w:p>
      <w:pPr>
        <w:pStyle w:val="BookText"/>
        <w:rPr/>
      </w:pPr>
      <w:r>
        <w:rPr>
          <w:rFonts w:ascii="Amiri" w:hAnsi="Amiri" w:eastAsia="Amiri" w:cs="Amiri"/>
          <w:color w:val="111111"/>
          <w:sz w:val="28"/>
          <w:sz w:val="28"/>
          <w:szCs w:val="28"/>
          <w:rtl w:val="true"/>
          <w:lang w:bidi="ar-SA"/>
        </w:rPr>
        <w:t xml:space="preserve">الثلاثة أسابيع بين عِلمهم بالغزو وبين يوم الواقعة في كربلاء ، فلماذا لم يبادروا بدرء الخطر بأقصى سرعة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كانوا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يخطط له الوهابيون ومهاجمته ، فهل يغيب على الحكومة علمها بالمدن الواقعة على البادية مثل كربلاء والنجف والسماوة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الهدف الدائم للوهابيين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يُعقل بأن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شاهد تخييم الوهابيين خارج السور ولم يُخبر حكومته في نفس اليوم ؟، حيث كان بالإمكان إيصال المعلومة خلال ساعات قليلة إلى مصدر القرار في الحكومة، أو قد يكون الحاكم عمر آغا حقاً متواطئاً مع الغزاة ، فمن غير المعقول أن لا توجد حامية عسكرية في كربلاء وهي من المدن المهمة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 فداء أكان مذنباً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 رأي الأهالي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بريئاً ، لتغطية فشل حكومة المماليك التي كان البلد يعيش في أيامهم زمناً مظلماً، وتم إعدامه لعدم اتخاذه أي إجراء لمنع الغزو أو صدّه حيث آثر حينها الهروب إلى إحدى القرى القريبة من كربلاء وترك المدينة تواجه مصيرها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يقول الكركوكلي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باشا توقف في الحلة لأسباب إضطرته إلى هذا التوقف، ولعدم بقاء ما يدعو للسفر إلى كربلاء بعد هروب الوهابيين منها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وإذا كان هذا القول صحيحاً ألَا يستدعي وصول الجيش إلى كربلاء لمساعدة أهلها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والتعرف ميدانياً على ما جرى من تخريب وتدمير وقتل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مبدأ إعلام أهل المدينة بأن الحكومة أرسلت الجيش لرفع المعاناة عن سكانها الثكالى وتهدئة روعتهم مما أصابهم ، ومساعدتهم على إعادة النظام والإعمار بعد الحادثة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كل ما قام به علي باشا هو أنه بقي شهرين ونصف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إلتحق به متصرف البصرة الداماد سليم بيك وعثمان أغا ، وعندما وردته أنباء باشتداد المرض على الوالي الموجود في الخالص، وازدياد خطر الطاعون في بغداد ، فقد اكتفى بإرسال بعض القوات إلى كربلاء من باب الاحتياط، وإلتحق بهذه القوات 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باشا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تم إرسال قوات إلى الكفل، وأخرى </w:t>
      </w:r>
      <w:bookmarkStart w:id="96" w:name="pg19127_195370"/>
    </w:p>
    <w:p>
      <w:pPr>
        <w:pStyle w:val="BookText"/>
        <w:rPr/>
      </w:pPr>
      <w:bookmarkEnd w:id="96"/>
      <w:r>
        <w:rPr>
          <w:rFonts w:ascii="Amiri" w:hAnsi="Amiri" w:eastAsia="Amiri" w:cs="Amiri"/>
          <w:color w:val="111111"/>
          <w:sz w:val="28"/>
          <w:sz w:val="28"/>
          <w:szCs w:val="28"/>
          <w:rtl w:val="true"/>
          <w:lang w:bidi="ar-SA"/>
        </w:rPr>
        <w:t xml:space="preserve">إلى الحلة ، وقفل راجعاً إلى بغداد ولم يكلّف نفسه حتى الوصول إلى كربلاء خلال وجوده في الهندية التي تبعد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عن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الحقيقة أن علي باشا كان توّاقاً للعودة بسبب اشتداد مرض الوالي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يتمكن من الاستحواذ على الحكم في حال وفاة الوالي، ومنع من يطمع بالمنصب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فالكُّل يغني على ليلاه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أهل المدينة يلملمون جراحهم بأنفسهم ، ويدفنون قتلاهم، ويعمّرون دورهم وأسواقهم ومحلاتهم التي خُرّبت ، وتوجهوا بتنظيف مخلفات الغزو عن حرم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والبدء بتصليح ما يتمكنون عليه </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5551198_1280447820"/>
      <w:bookmarkStart w:id="98" w:name="_Toc34"/>
      <w:bookmarkEnd w:id="97"/>
      <w:r>
        <w:rPr>
          <w:rtl w:val="true"/>
        </w:rPr>
        <w:t>أصداء غارة الوهابيين على كربلاء</w:t>
      </w:r>
      <w:bookmarkEnd w:id="98"/>
    </w:p>
    <w:p>
      <w:pPr>
        <w:pStyle w:val="BookText"/>
        <w:rPr/>
      </w:pPr>
      <w:r>
        <w:rPr>
          <w:rFonts w:ascii="Amiri" w:hAnsi="Amiri" w:eastAsia="Amiri" w:cs="Amiri"/>
          <w:color w:val="111111"/>
          <w:sz w:val="28"/>
          <w:sz w:val="28"/>
          <w:szCs w:val="28"/>
          <w:rtl w:val="true"/>
          <w:lang w:bidi="ar-SA"/>
        </w:rPr>
        <w:t>كان لغارة الوهابيين على كربلاء أصداء واسعة على صعيد المدينة والعراق وخارجه ، فقد سارع الوالي سليمان باشا بإخبار كل من الباب العالي وحكومة إيران بما وقع في كربلاء</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غارة الوهابيين على كربلاء كانت أعنف ما شنّه الوهابيون من غزوات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عدد القتلى من الأهالي فقد تضاربت الأرقام ، فمن المؤرخين من ذكر قتلى الحرم والصحن فقط ، ومنهم من ذكر مجمل قتلى المدينة ومنهم من أزاد وأنقص</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لونكريك في أربعة قرون من تاريخ العراق الحديث ما نصّه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أخذ سلاح الوهابيين من أهل كربلاء مأخذة كبيرة، وتناول حتى الذين لاذوا بضريح الإمام الحسين فقد قُدّر عدد القتلى في الضريح بخمسين قتيلاً ، وفي الصحن بخمسمائة قتيل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99" w:name="pg19127_195371"/>
    </w:p>
    <w:p>
      <w:pPr>
        <w:pStyle w:val="BookText"/>
        <w:rPr/>
      </w:pPr>
      <w:bookmarkEnd w:id="99"/>
      <w:r>
        <w:rPr>
          <w:rFonts w:ascii="Amiri" w:hAnsi="Amiri" w:eastAsia="Amiri" w:cs="Amiri"/>
          <w:color w:val="111111"/>
          <w:sz w:val="28"/>
          <w:sz w:val="28"/>
          <w:szCs w:val="28"/>
          <w:rtl w:val="true"/>
          <w:lang w:bidi="ar-SA"/>
        </w:rPr>
        <w:t>أما ياسين العمري فقد ذكر في غرائب الأثر بأن عدد القتلى يقدر بثمانية آلاف</w:t>
      </w:r>
      <w:r>
        <w:rPr>
          <w:rStyle w:val="FootnoteAnchor"/>
          <w:rtl w:val="true"/>
        </w:rPr>
        <w:footnoteReference w:id="141"/>
      </w:r>
      <w:r>
        <w:rPr>
          <w:rFonts w:ascii="Amiri" w:hAnsi="Amiri" w:eastAsia="Amiri" w:cs="Amiri"/>
          <w:color w:val="111111"/>
          <w:sz w:val="28"/>
          <w:sz w:val="28"/>
          <w:szCs w:val="28"/>
          <w:rtl w:val="true"/>
          <w:lang w:bidi="ar-SA"/>
        </w:rPr>
        <w:t>، بينما ذكر الكركوكلي في دوحة الوزراء بأن عدد القتلى ألف قتيل</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5551200_1280447820"/>
      <w:bookmarkStart w:id="101" w:name="_Toc35"/>
      <w:bookmarkEnd w:id="100"/>
      <w:r>
        <w:rPr>
          <w:rtl w:val="true"/>
        </w:rPr>
        <w:t>موقف إيران القاجارية من غزوة الوهابيين</w:t>
      </w:r>
      <w:bookmarkEnd w:id="101"/>
    </w:p>
    <w:p>
      <w:pPr>
        <w:pStyle w:val="BookText"/>
        <w:rPr/>
      </w:pPr>
      <w:r>
        <w:rPr>
          <w:rFonts w:ascii="Amiri" w:hAnsi="Amiri" w:eastAsia="Amiri" w:cs="Amiri"/>
          <w:color w:val="111111"/>
          <w:sz w:val="28"/>
          <w:sz w:val="28"/>
          <w:szCs w:val="28"/>
          <w:rtl w:val="true"/>
          <w:lang w:bidi="ar-SA"/>
        </w:rPr>
        <w:t>تلقت حكومة إيران نبأ غزو الوهابيين لكربلاء ببالغ الحزن والأسى، وأمر الشاه فتح علي القاجاري</w:t>
      </w:r>
      <w:r>
        <w:rPr>
          <w:rStyle w:val="FootnoteAnchor"/>
          <w:rtl w:val="true"/>
        </w:rPr>
        <w:footnoteReference w:id="143"/>
      </w:r>
      <w:r>
        <w:rPr>
          <w:rFonts w:ascii="Amiri" w:hAnsi="Amiri" w:eastAsia="Amiri" w:cs="Amiri"/>
          <w:color w:val="111111"/>
          <w:sz w:val="28"/>
          <w:sz w:val="28"/>
          <w:szCs w:val="28"/>
          <w:rtl w:val="true"/>
          <w:lang w:bidi="ar-SA"/>
        </w:rPr>
        <w:t xml:space="preserve">بإعلان الحداد العام في أرجاء إيران ، وإقامة المآتم ولبس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رسالة شديدة اللهجة إلى والي بغداد سليمان باشا، يحتج فيها بشدة على وقوع الحادث مُلقياً اللوم على حكومة بغداد لكونها لم تتخذ الإجراءات اللازمة لدرء الخطر عن مدن العتبات المقدسة التي يهتم بها الإيرانيون وخاصة كربلاء ، وقد حمّل حكومة بغداد تبعة ما حدث وعليها فقد طلب من والي بغداد أخذ الثأر من الوهابيين ، لأنّ العراق والجزيرة العربية تابعة لحكم الدولة العثمانية ، وفي حالة عدم التحرك نحوهم لتأديبهم فإنّه توعّد بأن يقوم بذلك بنفسه ، وزاد بلهجته حيث هدد بالهجوم على بغداد واحتلالها إذا لم يُتخذ أي إجراء حيال الواقعة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يردّ الوالي سليمان باشا على الشاه بسبب اشتداد مرضه ، حيث يذكر المقيم البريطاني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هارفورد جونز بريدجس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له إلى حكومته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أي بعد الواقعة بعشرة أيام، أن والي بغداد سليمان باشا أصبح مشلولاً من الخصر حتى أسفل جسمه شللاً كاملاً ، وان حكومة الوالي في بغداد وصلت أقصى درجات التفكك والغباء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الشاه فتح علي القاجاري بالرغم من أنه لم يستلم ردّاً من الوالي، فإنّه لم يتخذ أي إجراء ولم ينفّذ تهديده فقد إنشغل بهجوم مفاجئ من روسيا القيصرية على حدود بلاده الشمالية ونسي موضوع الانتقام وما حلَّ بكربلاء حينها </w:t>
      </w:r>
      <w:bookmarkStart w:id="102" w:name="pg19127_195372"/>
    </w:p>
    <w:p>
      <w:pPr>
        <w:pStyle w:val="Heading4"/>
        <w:numPr>
          <w:ilvl w:val="3"/>
          <w:numId w:val="1"/>
        </w:numPr>
        <w:rPr/>
      </w:pPr>
      <w:bookmarkStart w:id="103" w:name="__RefHeading___Toc15551202_1280447820"/>
      <w:bookmarkStart w:id="104" w:name="_Toc36"/>
      <w:bookmarkEnd w:id="102"/>
      <w:bookmarkEnd w:id="103"/>
      <w:r>
        <w:rPr>
          <w:rtl w:val="true"/>
        </w:rPr>
        <w:t>تأثير الغارة في الصراع على خلافة الوالي</w:t>
      </w:r>
      <w:bookmarkEnd w:id="104"/>
    </w:p>
    <w:p>
      <w:pPr>
        <w:pStyle w:val="BookText"/>
        <w:rPr/>
      </w:pPr>
      <w:r>
        <w:rPr>
          <w:rFonts w:ascii="Amiri" w:hAnsi="Amiri" w:eastAsia="Amiri" w:cs="Amiri"/>
          <w:color w:val="111111"/>
          <w:sz w:val="28"/>
          <w:sz w:val="28"/>
          <w:szCs w:val="28"/>
          <w:rtl w:val="true"/>
          <w:lang w:bidi="ar-SA"/>
        </w:rPr>
        <w:t xml:space="preserve">بعد ثلاثة أشهر ونصف من غزوة الوهابيين على كربلاء توفي الوالي المملوكي سليمان باشا وتحديداً في الثامن من ربيع الثاني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1802/8/7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اشتدّ المرض على والي بغداد سليمان باشا قبل وفاته ، استدعى إليه رئيس الدامادية</w:t>
      </w:r>
      <w:r>
        <w:rPr>
          <w:rStyle w:val="FootnoteAnchor"/>
          <w:rtl w:val="true"/>
        </w:rPr>
        <w:footnoteReference w:id="144"/>
      </w:r>
      <w:r>
        <w:rPr>
          <w:rFonts w:ascii="Amiri" w:hAnsi="Amiri" w:eastAsia="Amiri" w:cs="Amiri"/>
          <w:color w:val="111111"/>
          <w:sz w:val="28"/>
          <w:sz w:val="28"/>
          <w:szCs w:val="28"/>
          <w:rtl w:val="true"/>
          <w:lang w:bidi="ar-SA"/>
        </w:rPr>
        <w:t>والكتخدائية علي باشا ، كما استدعى الخزنة دار داود آغا والداماد سليم آغا ، وبعد التشاور معهم عهد بولاية بغداد إلى علي باشا وأوصاهم بطاعته وامتثال أوامره ، وبذل لهم النصائح والإرشادات والتوصيات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مرور يومين لفظ أنفاسه الأخيرة</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وفاة الوالي وتسلم علي باشا ولاية بغداد، وقبل صدور الفرمان له من الباب العالي ، حدثت في بغداد معارك قادها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 الإنكشارية الذي رغب بالولاية وتمكن من سحب سليم آغا لصفه ، وجمع الأعوان له وإتصل بالقنصل البريطاني طالباً التأييد منه ولم يستجب له، وحدثت معارك واضطرابات في بغداد وأعمال عنف ونهب للمحلات مما استدعى بعلي باشا ان يتّبع وسائل الحيلة عندما أذعن لأحمد أغا وأبلغه أنه متنازل عن الباشوية، وإنتقل إلى جانب الكرخ وطلب العون من العشائر الذين هاجموا السراي ليلاً وتمكنوا من الإمساك بأحمد آغا وأعوانه وتم إعدامهم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علاقة هذه الحوادث بواقعة الوهابيين في كربلاء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الذين كتبوا عن تلك الأحداث ذكروا بأن الأمر أخذ بعداً طائفياً ومنهم ياسين العمري في كتابه غرائب الأثر الذي أكد بأن الرافضة ويعني بهم الشيعة التزموا جانب آغا الإنكشارية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آغا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هُزم أحمد آغا شرع علي باشا بقتل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ومصادرة </w:t>
      </w:r>
      <w:bookmarkStart w:id="105" w:name="pg19127_195373"/>
    </w:p>
    <w:p>
      <w:pPr>
        <w:pStyle w:val="BookText"/>
        <w:rPr/>
      </w:pPr>
      <w:bookmarkEnd w:id="105"/>
      <w:r>
        <w:rPr>
          <w:rFonts w:ascii="Amiri" w:hAnsi="Amiri" w:eastAsia="Amiri" w:cs="Amiri"/>
          <w:color w:val="111111"/>
          <w:sz w:val="28"/>
          <w:sz w:val="28"/>
          <w:szCs w:val="28"/>
          <w:rtl w:val="true"/>
          <w:lang w:bidi="ar-SA"/>
        </w:rPr>
        <w:t>أموال اغنيائهم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لم يذكر مؤلف دوحة الوزراء الذي عاصر الأحداث أي بُعد طائفي للنزاع</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وللمرحوم الدكتور علي الوردي رأي آخر في هذا النزاع حيث يؤكد بأن الطابع الطائفي ظهر في هذه الحادثة لأول مرة في بغداد طيلة عهد المماليك، وعن السبب يقول الوردي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لي أن هناك عوامل متنوعة وراء ذلك أهمها اثنان ، أولهما أن أحمد آغا رئيس الإنكشارية كان نفسه شيعيّاً وقد وصفه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شريف جليل القدر من السلالة الطاهرة النبوية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أحمد أغا كان على صلة وثيقة مع شيعة بغداد يحبهم ويحبونه ، فلما حدثت الحادثة إستنجد بهم على خصمه علي باشا الكهية فهبوا لنصرته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العامل الثاني فهو أن علي باشا الكهية لم يكن محبوباً في أوساط الشيعة من جراء تقاعسه عن حماية كربلاء أثناء الغزو الوهابي، ويجب أن لا ننسى هنا أن حادثة بغداد حدثت بعد أربعة أشهر من واقعة كربلاء ، ومعنى هذا أن القلوب كانت لا تزال متأثرة بالواقعة على أي حال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5551204_1280447820"/>
      <w:bookmarkStart w:id="107" w:name="_Toc37"/>
      <w:bookmarkEnd w:id="106"/>
      <w:r>
        <w:rPr>
          <w:rtl w:val="true"/>
        </w:rPr>
        <w:t>إلصاق تهمة الوهابية لكل من يخالف الوالي</w:t>
      </w:r>
      <w:bookmarkEnd w:id="10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حادثة الوهابيين على كربلاء فقد إعتمد علي باشا في محاربة خصومه السياسيين ومن يخالفه بأن ينعتهم بالوهابيين أو إلصاق تهمة التعاون معهم، مثلما حدث مع آل الشاوي وهم من رؤساء العبيد ، فقد تخلص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الشاوي</w:t>
      </w:r>
      <w:r>
        <w:rPr>
          <w:rFonts w:eastAsia="Amiri" w:cs="Amiri" w:ascii="Amiri" w:hAnsi="Amiri"/>
          <w:color w:val="111111"/>
          <w:sz w:val="28"/>
          <w:szCs w:val="28"/>
          <w:rtl w:val="true"/>
          <w:lang w:bidi="ar-SA"/>
        </w:rPr>
        <w:t xml:space="preserve">) </w:t>
      </w:r>
      <w:bookmarkStart w:id="108" w:name="pg19127_195374"/>
    </w:p>
    <w:p>
      <w:pPr>
        <w:pStyle w:val="BookText"/>
        <w:rPr/>
      </w:pPr>
      <w:bookmarkEnd w:id="108"/>
      <w:r>
        <w:rPr>
          <w:rFonts w:ascii="Amiri" w:hAnsi="Amiri" w:eastAsia="Amiri" w:cs="Amiri"/>
          <w:color w:val="111111"/>
          <w:sz w:val="28"/>
          <w:sz w:val="28"/>
          <w:szCs w:val="28"/>
          <w:rtl w:val="true"/>
          <w:lang w:bidi="ar-SA"/>
        </w:rPr>
        <w:t xml:space="preserve">الذي كان يشغل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أخيه عبد العزيز، وملاحقة إبن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بن محمد الشاوي</w:t>
      </w:r>
      <w:r>
        <w:rPr>
          <w:rFonts w:eastAsia="Amiri" w:cs="Amiri" w:ascii="Amiri" w:hAnsi="Amiri"/>
          <w:color w:val="111111"/>
          <w:sz w:val="28"/>
          <w:szCs w:val="28"/>
          <w:rtl w:val="true"/>
          <w:lang w:bidi="ar-SA"/>
        </w:rPr>
        <w:t>) .</w:t>
      </w:r>
    </w:p>
    <w:p>
      <w:pPr>
        <w:pStyle w:val="Heading4"/>
        <w:numPr>
          <w:ilvl w:val="3"/>
          <w:numId w:val="1"/>
        </w:numPr>
        <w:rPr/>
      </w:pPr>
      <w:bookmarkStart w:id="109" w:name="__RefHeading___Toc15551206_1280447820"/>
      <w:bookmarkStart w:id="110" w:name="_Toc38"/>
      <w:bookmarkEnd w:id="109"/>
      <w:r>
        <w:rPr>
          <w:rtl w:val="true"/>
        </w:rPr>
        <w:t>اهتمام الحكومة بكربلاء</w:t>
      </w:r>
      <w:bookmarkEnd w:id="110"/>
    </w:p>
    <w:p>
      <w:pPr>
        <w:pStyle w:val="BookText"/>
        <w:rPr/>
      </w:pPr>
      <w:r>
        <w:rPr>
          <w:rFonts w:ascii="Amiri" w:hAnsi="Amiri" w:eastAsia="Amiri" w:cs="Amiri"/>
          <w:color w:val="111111"/>
          <w:sz w:val="28"/>
          <w:sz w:val="28"/>
          <w:szCs w:val="28"/>
          <w:rtl w:val="true"/>
          <w:lang w:bidi="ar-SA"/>
        </w:rPr>
        <w:t xml:space="preserve">كانت مدينة كربلاء مهملة في عهد المماليك، ولم توجه إليها الرعاية الكافية والاهتمام الواجب كونها مدينة مقدسة ويؤمها سنويّاً آلاف الزائرين من داخل البلد وخارجه، إن موقعها على تخوم البادية قد يعرّضها إلى اخطار الهجمات مرة أخرى من قبل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الضغط المتزايد على حكومة المماليك وما تلقته من لوم شديد بعد الحادثة فقد شرعت الحكومة القيام ببعض الأعمال والإجراءات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إستدعاء حاكم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وإعدامه في بغداد لتخاذله عندما غزا الوهابيون كربلاء، وكان يشك الأهالي بأنه كان متعاونا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باشا أمر بإنشاء سور لمدينة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قوة عسكرية ترابط في كربلاء، ومثلها في مدينة النجف للمحافظة عليهما من هجمات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أغا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جديد لمدينة كربلاء ، وإصدار بيولوردي بتولية سدانة الروضة الحسينية للسيد جواد بن كاظم آل نصر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السلطان العثماني لعلي باشا بضرورة محاربة الوهابيين والقضاء على خطرهم </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551208_1280447820"/>
      <w:bookmarkStart w:id="112" w:name="_Toc39"/>
      <w:bookmarkEnd w:id="111"/>
      <w:r>
        <w:rPr>
          <w:rtl w:val="true"/>
        </w:rPr>
        <w:t>الهجوم على النجف الأشرف</w:t>
      </w:r>
      <w:bookmarkEnd w:id="11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غزا سعود بن عبد العزيز كربلاء وفرّق غنائمه بين أتباعه في الأبيّض وقبل أن يرجع إلى موطنه وكان مشهد النجف قريباً منه ، فوجّه قواته نحو النجف الأشرف وأراد غزوها كما فعل بكربلاء ، ولكنه إصطدم بسورها وقد قاوم أهل </w:t>
      </w:r>
      <w:bookmarkStart w:id="113" w:name="pg19127_195375"/>
    </w:p>
    <w:p>
      <w:pPr>
        <w:pStyle w:val="BookText"/>
        <w:rPr/>
      </w:pPr>
      <w:bookmarkEnd w:id="113"/>
      <w:r>
        <w:rPr>
          <w:rFonts w:ascii="Amiri" w:hAnsi="Amiri" w:eastAsia="Amiri" w:cs="Amiri"/>
          <w:color w:val="111111"/>
          <w:sz w:val="28"/>
          <w:sz w:val="28"/>
          <w:szCs w:val="28"/>
          <w:rtl w:val="true"/>
          <w:lang w:bidi="ar-SA"/>
        </w:rPr>
        <w:t xml:space="preserve">النجف الوهابيين من السور، كما أن بحر النجف حال بين المدينة والمهاجمين عندما أراد الجيش الوهابي الالتفاف حول المدينة، وقُتل عدد من الغزاة، ولمّا لم يتمكنوا من دخول النجف عادوا إلى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غزوة كربلاء نجد بأن الخطر الوهابي بدأ يزداد على الأراضي العراقية ، وبقيت الغزوات تشن كل سنة تقريباً على القرى وعلى رعاة الماشية والإبل في غرب الفرات، بل تعدت هذه الغزوات في بعض الأحيان فعبرت الفرات مثل ما سنذكره عندما هاجم الوهابيون 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الأسوار وحاميات الجند تحمي القرى والبلدات الكبيرة، ولكن رعاة القبائل كانوا على حذر شديد، فبمجرد استشعارهم الخطر يسارعون للإحتماء بأقرب قوة للحكومة لحمايتهم والابتعاد عن خطر غزو الوهابيين </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5551210_1280447820"/>
      <w:bookmarkStart w:id="115" w:name="_Toc40"/>
      <w:bookmarkEnd w:id="114"/>
      <w:r>
        <w:rPr>
          <w:rtl w:val="true"/>
        </w:rPr>
        <w:t>مقتل عبد العزيز بن محمد بن سعود</w:t>
      </w:r>
      <w:bookmarkEnd w:id="115"/>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عبد العزيز بن محمد بن سعود وهو يصلي صلاة العصر في أحد مساجد الدرعية، وكان قاتله يتزي بزي الدراويش، فتواردت الروايات عن القاتل ، فمنهم من قال أنه كردي من العمادية ومنهم من قال أنه من سكان كربلاء كان يريد قتل سعود ولم يظفر به فظفر بأبيه وقتله ثأراً لأولاده الذين قُتلوا في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ابن بشر مؤرخ الوهابيين في كتابه عنوان المجد في حوادث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التالي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 السنة الثامنة عشر بعد المائتين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السنة في العشر الأواخر من رجب ، قتل الإمام عبد العزيز بن محمد بن سعود في مسجد الطريف المعروف في الدرعية، وهو ساجد في أثناء صلاة العصر ، قضى عليه رجل قيل إنه كردي من أهل العمادية بلد الأكراد المعروفة عند الموصل إسمه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من وطنه لهذا القصد محتسبًا حتى وصل الدرعية في صورة درويش، وادعى أنه مهاجر، وأظهر </w:t>
      </w:r>
    </w:p>
    <w:p>
      <w:pPr>
        <w:pStyle w:val="BookText"/>
        <w:rPr/>
      </w:pPr>
      <w:r>
        <w:rPr>
          <w:rFonts w:ascii="Amiri" w:hAnsi="Amiri" w:eastAsia="Amiri" w:cs="Amiri"/>
          <w:color w:val="111111"/>
          <w:sz w:val="28"/>
          <w:sz w:val="28"/>
          <w:szCs w:val="28"/>
          <w:rtl w:val="true"/>
          <w:lang w:bidi="ar-SA"/>
        </w:rPr>
        <w:t xml:space="preserve">التنسك بالطاعة وتعلم شيئاً من القرآن ، فأكرمه عبد العزيز وأعطاه وكساه وطلب من يعلمه أركان الإسلام وشروط الصلاة وأركانها وواجباتها، مما كانوا يعلمون الغريب المهاجر إليهم وكان قصده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عليه من الصف الثالث والناس في السجود، فطعنه في أبهره رحمه الله ، أو في خاصرته أسفل البطن بخنجر معه كان قد أخفاه وأعده لذلك، وهو قد تأهب للموت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فاضطرب أهل المسجد وماج بعضهم في بعض ، ولم يكن يدرون ما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المنهزم ، ومنهم الواقف ومنهم الكار إلى جهة هذا العدو العادي، وكان لمّا طعن عبد العزيز أهوى إلى أخيه عبد الله وهو في جانبه وبرك عليه ليطعنه ، فنهض عليه وتصارعا ، وجرح عبد الله جرحاً شديداً ، ثُمَّ إن عبد الله صرعه وضربه بالسيف وتكاثر عليه الناس فقتلوه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لهم وجه الأمر ، ثُمَّ حمل الامام إلى قصره ، وهو قد غاب ذهنه وقرب نزعه، لأنّ الطعنة قد هوت إلى جوفه فلم يلبث أن توفي بعدما صعدوا به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ابنه سعود في نخله المعروف بمشيرفه في الدرعية، فلما بلغه الخبر أقبل مسرعاً وإجتمع الناس عنده فبايعوه </w:t>
      </w:r>
      <w:r>
        <w:rPr>
          <w:rFonts w:eastAsia="Amiri" w:cs="Amiri" w:ascii="Amiri" w:hAnsi="Amiri"/>
          <w:color w:val="111111"/>
          <w:sz w:val="28"/>
          <w:szCs w:val="28"/>
          <w:rtl w:val="true"/>
          <w:lang w:bidi="ar-SA"/>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دوحة الوزراء عن مقتل عبد العزيز أن الحادث كان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في وقائع تلك السنة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يقيم في بغداد شخص أفغاني الأصل يقال له ملا عثمان ، قد نذر نفسه للدفاع عن الدين الحنيف وعن المسلمين، وكان قد عزم على أن يقتل رئيس الوهابيين عبدالعزيز، وعليه فقد سافر نحو الدرعية متستراً بزي الوهابيين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وصل إلى هناك اختلط بهم وراح يعمل عملهم حتى اطمأنوا إليه وصادقوه ، وذات يوم جمعة وعندما حضر عبد العزيز إلى المسجد لإقامة الصلاة تصدى له الملا عثمان وضربه ضربة قضى بها عليه ، ولم يتمكن ملا عثمان من الافلات لأنّ الحراس والخدم تجمهروا عليه وقتلوه فوراً </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16" w:name="pg19127_195377"/>
    </w:p>
    <w:p>
      <w:pPr>
        <w:pStyle w:val="BookText"/>
        <w:rPr/>
      </w:pPr>
      <w:bookmarkEnd w:id="116"/>
      <w:r>
        <w:rPr>
          <w:rFonts w:ascii="Amiri" w:hAnsi="Amiri" w:eastAsia="Amiri" w:cs="Amiri"/>
          <w:color w:val="111111"/>
          <w:sz w:val="28"/>
          <w:sz w:val="28"/>
          <w:szCs w:val="28"/>
          <w:rtl w:val="true"/>
          <w:lang w:bidi="ar-SA"/>
        </w:rPr>
        <w:t xml:space="preserve">ويذكر ستيفن هيمسلي لونكريك النص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إعتقد ناس أن قتل عبد العزيز بن السعود الشيخ الهرم في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بتحريض من باشا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القاتل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أفغانيّاً كان يقيم ببغداد، وقد قتله انتقاماً لأبنائه المذبوحين في غزوة كربلا </w:t>
      </w:r>
      <w:r>
        <w:rPr>
          <w:rFonts w:eastAsia="Amiri" w:cs="Amiri" w:ascii="Amiri" w:hAnsi="Amiri"/>
          <w:color w:val="111111"/>
          <w:sz w:val="28"/>
          <w:szCs w:val="28"/>
          <w:rtl w:val="true"/>
          <w:lang w:bidi="ar-SA"/>
        </w:rPr>
        <w:t>»</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يذكر المحامي عباس العزاوي في تاريخ العراق بين احتلالين بأن قيل أن القاتل من أهل كربلاء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حافظ وهبة سفير المملكة العربية السعودية قديماً يذكر مقتل عبد العزيز آل سعود في كتابه جزيرة العرب في القرن العشرين بالنص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إغتال أحد الأجانب الإمام عبد العزيز وهو في الصلاة ، وقد إختلف الرواة في جنسيته ، ويُرجح أنه من شيعة كربلاء المتعصبين ، أراد الانتقام للبلدة وما أصابها وما أصاب أهلها من الأمير سعود في غزوته عليها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هدم قبة الحسين ومصادرة أموال المقيمين في تلك البلدة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5551212_1280447820"/>
      <w:bookmarkStart w:id="118" w:name="_Toc41"/>
      <w:bookmarkEnd w:id="117"/>
      <w:r>
        <w:rPr>
          <w:rtl w:val="true"/>
        </w:rPr>
        <w:t>هجوم الوهابيين على البصرة والزبير</w:t>
      </w:r>
      <w:bookmarkEnd w:id="11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قرر سعود بن عبد العزيز بن محمد غزو البصرة ، فتحرك من الدرعية نحو الشمال، فنزل في القصيم ، وأقام فيها أيام عيد الأضحى ، وذكر للمقاتلين من عربان الظفير أنه يريد الرجوع إلى الدرعية ، كخطة إيهام منه حتى لا يعرف أحداً مقصده ، فسار عائداً إلى الدرعية وبعد مسير يوم أو يومين وعندما تأكد من أن عربان الظفير قد نشروا خبر عودته ، سارع بتغيير مساره مسرعاً نحو البصرة ، ولما وصل سعود وجيشه بالقرب منها شاهد كتيبة من خيالة المنتفك يقودهم منصور بن ثامر عائدين وقد كانوا متهيئين لصد الوهابيين ، وكانوا قد </w:t>
      </w:r>
    </w:p>
    <w:p>
      <w:pPr>
        <w:pStyle w:val="BookText"/>
        <w:rPr/>
      </w:pPr>
      <w:r>
        <w:rPr>
          <w:rFonts w:ascii="Amiri" w:hAnsi="Amiri" w:eastAsia="Amiri" w:cs="Amiri"/>
          <w:color w:val="111111"/>
          <w:sz w:val="28"/>
          <w:sz w:val="28"/>
          <w:szCs w:val="28"/>
          <w:rtl w:val="true"/>
          <w:lang w:bidi="ar-SA"/>
        </w:rPr>
        <w:t>عادوا بعد أن علموا خبر رجوع سعود للدرعية ففاجأهم سعود وإشتبك معهم على حين غرّة وقتل جيشه عدد من الخيالة وتم أسر منصور بن ثامر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نزل سعود على الجامع المعروف قرب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جيشه بالتوجه إلى البصرة فداهموا جنوبها ونهبوها وقتلوا الكثير من أهلها ، ثُمَّ رجعت جيوش المقاتلين الوهابيين فحاصروا الزبير ، وهدموا جميع القباب والمشاهد مثل قبة وضريح الحسن البصري وقبة وضريح طلحة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 سعود بالتحشيد على 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فهدموه وقتلوا أهله ، وعند غروب الشمس أمر سعود كامل جيشه أن يرمي كل فرد من جيشه طلقة واحدة وفي لحظة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بشر مؤرخ الوهابيين الذي ينقل تفصيل هذه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لي رجل من أهل الزبير، لما ثارت البنادق شبّت النار في الأرض والجو واظلمت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ورجفت الأرض بأهلها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وانزعج أهل الزبير انزعاجاً عظيماً، وصعدت النساء في رؤوس السطوح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فيهم الضجيج وألقت بعض الحوامل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محاصرهم إثنا عشر يوماً ، وحصد جميع زروعهم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ورحل قافلاً إلى وطنه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منصور ابن ثامر فبقي أسيراً في الدرعية لمدة أربع سنوات ، ثُمَّ أطلق سراحه وعاد إلى موطنه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مطالع السعود ذكر عثمان بن سند أن غزو البصرة كان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فذكر الحادثة كما يلي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السنة التي هي الثانية والثلاثون لولادة من اغترف من بحر كرمه الواردون، وسما مقاماً دون وقف المبارون، وهي السنة التاسعة عشرة، حاصر سعود بن عبد العزيز البصرة ، وقتل ونهب وحَرَق ، وزار وأرعد وأبرق ، ومتسلم البصرة إذ ذاك إبراهيم أغا، فصبر وصابَر ، ورجع حمود إليها بعدما عنها سافَر </w:t>
      </w:r>
      <w:bookmarkStart w:id="119" w:name="pg19127_195379"/>
    </w:p>
    <w:p>
      <w:pPr>
        <w:pStyle w:val="BookText"/>
        <w:rPr/>
      </w:pPr>
      <w:bookmarkEnd w:id="119"/>
      <w:r>
        <w:rPr>
          <w:rFonts w:ascii="Amiri" w:hAnsi="Amiri" w:eastAsia="Amiri" w:cs="Amiri"/>
          <w:color w:val="111111"/>
          <w:sz w:val="28"/>
          <w:sz w:val="28"/>
          <w:szCs w:val="28"/>
          <w:rtl w:val="true"/>
          <w:lang w:bidi="ar-SA"/>
        </w:rPr>
        <w:t xml:space="preserve">وشدَّ للمُتسلم عضده، وقوّاه وأيّده، وكان إبتداء غزوه هذا في آخر السنة التي قبلها ، وهي التي قُتل فيها أبوه ، لا قطع الله يد من قَتَله ولا أشَلَّها، ولما رجع من غزاته على يعامله ومهرياته أرخته بقولي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غزا وَرَدا </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5551214_1280447820"/>
      <w:bookmarkStart w:id="121" w:name="_Toc42"/>
      <w:bookmarkEnd w:id="120"/>
      <w:r>
        <w:rPr>
          <w:rtl w:val="true"/>
        </w:rPr>
        <w:t>هجوم آخر على النجف</w:t>
      </w:r>
      <w:bookmarkEnd w:id="121"/>
    </w:p>
    <w:p>
      <w:pPr>
        <w:pStyle w:val="BookText"/>
        <w:rPr/>
      </w:pPr>
      <w:r>
        <w:rPr>
          <w:rFonts w:ascii="Amiri" w:hAnsi="Amiri" w:eastAsia="Amiri" w:cs="Amiri"/>
          <w:color w:val="111111"/>
          <w:sz w:val="28"/>
          <w:sz w:val="28"/>
          <w:szCs w:val="28"/>
          <w:rtl w:val="true"/>
          <w:lang w:bidi="ar-SA"/>
        </w:rPr>
        <w:t xml:space="preserve">في الأيام الأخيرة من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الغزو الوهابي للنجف بقوة أشد من القوى الاعتيادية كما يقول لونكريك، غير أن قبة علي بن أبي طالب بقيت ثابتة داخل سورها المنيع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علي باشا بتعبئة جيوشه الراجعة حديثاً من سنجار واستعان بالقبائل التي كانت مستعدة أكثر منه لمقاومة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فارس ، شيخ شمر ، حليفاً ومشاورًا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القوة التركية إلى الحلة ثُمَّ اجتازتها ، الّا أن الغزاة هربوا فاختفوا عن الأنظار</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15551216_1280447820"/>
      <w:bookmarkStart w:id="123" w:name="_Toc43"/>
      <w:bookmarkEnd w:id="122"/>
      <w:r>
        <w:rPr>
          <w:rtl w:val="true"/>
        </w:rPr>
        <w:t>غزو قبائل الشامية ومهاجمة المنتفك</w:t>
      </w:r>
      <w:bookmarkEnd w:id="123"/>
    </w:p>
    <w:p>
      <w:pPr>
        <w:pStyle w:val="BookText"/>
        <w:rPr/>
      </w:pPr>
      <w:r>
        <w:rPr>
          <w:rFonts w:ascii="Amiri" w:hAnsi="Amiri" w:eastAsia="Amiri" w:cs="Amiri"/>
          <w:color w:val="111111"/>
          <w:sz w:val="28"/>
          <w:sz w:val="28"/>
          <w:szCs w:val="28"/>
          <w:rtl w:val="true"/>
          <w:lang w:bidi="ar-SA"/>
        </w:rPr>
        <w:t xml:space="preserve">في ربيع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موسم الرعي الذي تقوم به قبائل الشامية في البادية كالمعتاد ، شنّ الوهابيون هجومًا على هذه القبائل وعاثوا في المراعي فساداً من غير أن يردعهم رادع حتى أشرفوا على حدود البصرة، وعندها خرجت قوة من المنتفك لصد الهجوم وتمكن الوهابيون من إيقاع خسائر بعساكر المنتفك وقضوا على مقاومتهم </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5551218_1280447820"/>
      <w:bookmarkStart w:id="125" w:name="_Toc44"/>
      <w:bookmarkEnd w:id="124"/>
      <w:r>
        <w:rPr>
          <w:rtl w:val="true"/>
        </w:rPr>
        <w:t>والي بغداد علي باشا يجهز جيش للهجوم على نجد للمرة الثانية</w:t>
      </w:r>
      <w:bookmarkEnd w:id="1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الهجمات التي يشنها الوهابيون على أنحاء متفرقة من الأراضي العراقية والتي وصلت أخبارها أسماع السلطان العثماني سليم بن أحمد في إسطنبول، فقد </w:t>
      </w:r>
    </w:p>
    <w:p>
      <w:pPr>
        <w:pStyle w:val="BookText"/>
        <w:rPr/>
      </w:pPr>
      <w:r>
        <w:rPr>
          <w:rFonts w:ascii="Amiri" w:hAnsi="Amiri" w:eastAsia="Amiri" w:cs="Amiri"/>
          <w:color w:val="111111"/>
          <w:sz w:val="28"/>
          <w:sz w:val="28"/>
          <w:szCs w:val="28"/>
          <w:rtl w:val="true"/>
          <w:lang w:bidi="ar-SA"/>
        </w:rPr>
        <w:t xml:space="preserve">تلقى علي باشا والي بغداد أمراً من السلطان بتدبير هجوم مقابل للقضاء على غائلة الوهابيين رغم الخيبة والدمار الذي حل بالحملة الأولى التي قادها علي باشا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الوالي الاستعداد والتأهب لاعداد ما يجب القيام به إطاعة لأمر السلطان ، وفي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بغداد وتوجه نحو الحلة وعبر جانب الشامية فوصل الجيش إلى حوالي النبي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ومكث هناك فترة طويلة تمكن خلالها من نشر سطوته في تلك الأنحاء، وأعد جمعاً قوياً من العساكر بقيادة سليمان بك</w:t>
      </w:r>
    </w:p>
    <w:p>
      <w:pPr>
        <w:pStyle w:val="BookText"/>
        <w:rPr/>
      </w:pPr>
      <w:r>
        <w:rPr>
          <w:rFonts w:ascii="Amiri" w:hAnsi="Amiri" w:eastAsia="Amiri" w:cs="Amiri"/>
          <w:color w:val="111111"/>
          <w:sz w:val="28"/>
          <w:sz w:val="28"/>
          <w:szCs w:val="28"/>
          <w:rtl w:val="true"/>
          <w:lang w:bidi="ar-SA"/>
        </w:rPr>
        <w:t xml:space="preserve">كان سليمان بك أمير لواء أربيل وهو ابن أخت الوالي علي باشا ، سار هذا القائد نحو جبال نجد ووهادها واجتاز مصاعبها ، ونكل بكل من صادفه من جموع الوهابيين فنال غنائم وافرة من نِعَم وشاء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عودته يقول العزاوي في تاريخ العراق بين احتلالين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أصابه ما أصاب علي باشا قبله من العناء والعطش وأن الحرارة أثرت على الكثيرين فكف بصرهم، ونالهم الصمم وبعضهم اعترتهم خفة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يصلوا إلى مواطنهم إلّا بعد مدة </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ذكر هذه الحملة من القدماء ما ذكره الشيخ أمين بن حسن الحلواني المدني الذي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دخلت سنة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فيها غزا ابن أخت الوزير سليمان بك على بادية الجبلين أجا وسلمى وغنم نعماً وشاء ، فأحبه الوزير لذلك وجعله كتخدا </w:t>
      </w:r>
      <w:r>
        <w:rPr>
          <w:rStyle w:val="FootnoteAnchor"/>
          <w:rtl w:val="true"/>
        </w:rPr>
        <w:footnoteReference w:id="158"/>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المرحوم ياسين العمري في غاية المرام حملة الوالي علي باشا على الوهابيين في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هذه السنة خرج من بغداد واليها علي باشا إلى محاربة الوهابي ابن سعود المقرود ومن هو عن الرحمة مطرود، فجمع العساكر </w:t>
      </w:r>
      <w:bookmarkStart w:id="126" w:name="pg19127_195381"/>
    </w:p>
    <w:p>
      <w:pPr>
        <w:pStyle w:val="BookText"/>
        <w:rPr/>
      </w:pPr>
      <w:bookmarkEnd w:id="126"/>
      <w:r>
        <w:rPr>
          <w:rFonts w:ascii="Amiri" w:hAnsi="Amiri" w:eastAsia="Amiri" w:cs="Amiri"/>
          <w:color w:val="111111"/>
          <w:sz w:val="28"/>
          <w:sz w:val="28"/>
          <w:szCs w:val="28"/>
          <w:rtl w:val="true"/>
          <w:lang w:bidi="ar-SA"/>
        </w:rPr>
        <w:t>وأرسل إلى الموصل يستدعي عسكراً ، فبعث له الوالي محمد باشا ثمانمائة رجل من الينكرجية على الجمال ، وأرسل رئيساً عليهم كاتب إنشاء الديوان أحمد أفندي ابن بكر أفندي، فتوجهوا إلى بغداد أواخر شعبان، واجتمعت العساكر عنده بالحلة ، فأرسل سرية إلى جبل شمّر وهم فرقة من عرب الوهابي فنهبوا منهم نحو أربعمائة جمل ، ورجعوا من شدة العطش وبُعد الطريق ، ثُمَّ أرسل سرية من أهل الموصل لمحافظة</w:t>
      </w:r>
      <w:r>
        <w:rPr>
          <w:rStyle w:val="FootnoteAnchor"/>
          <w:rtl w:val="true"/>
        </w:rPr>
        <w:footnoteReference w:id="160"/>
      </w:r>
      <w:r>
        <w:rPr>
          <w:rFonts w:ascii="Amiri" w:hAnsi="Amiri" w:eastAsia="Amiri" w:cs="Amiri"/>
          <w:color w:val="111111"/>
          <w:sz w:val="28"/>
          <w:sz w:val="28"/>
          <w:szCs w:val="28"/>
          <w:rtl w:val="true"/>
          <w:lang w:bidi="ar-SA"/>
        </w:rPr>
        <w:t xml:space="preserve">البصرة نحو ثلاثمائة رجل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5551220_1280447820"/>
      <w:bookmarkStart w:id="128" w:name="_Toc45"/>
      <w:bookmarkEnd w:id="127"/>
      <w:r>
        <w:rPr>
          <w:rtl w:val="true"/>
        </w:rPr>
        <w:t>هجوم سعود على قبيلة الظفير</w:t>
      </w:r>
      <w:bookmarkEnd w:id="128"/>
    </w:p>
    <w:p>
      <w:pPr>
        <w:pStyle w:val="BookText"/>
        <w:rPr/>
      </w:pPr>
      <w:r>
        <w:rPr>
          <w:rFonts w:ascii="Amiri" w:hAnsi="Amiri" w:eastAsia="Amiri" w:cs="Amiri"/>
          <w:color w:val="111111"/>
          <w:sz w:val="28"/>
          <w:sz w:val="28"/>
          <w:szCs w:val="28"/>
          <w:rtl w:val="true"/>
          <w:lang w:bidi="ar-SA"/>
        </w:rPr>
        <w:t xml:space="preserve">قبيلة الظفير قبيلة عربية 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حجازية الأصل من بني لام من طيء القحطانية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فرضت سيطرتها على نجد الشرقية ما يلى بادية العراق والكويت وشمال نفوذ الدهناء والحجرة والدبدبة في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 سعود بن عبد العزيز بعساكره على قبيلة الظفير ورؤساؤهم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سويط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يبق لهم شاة ولا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الغزوة دعت الظفير أن يتجهوا إلى العراق ويستوطنوه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غزو قبيلة الظفير سنة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نقتطف مقاطع مما ذكره ابن بشر في تاريخه عنوان المجد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ذي القعدة سار سعود بالجيوش العرمرمية الكثيرة قاصداً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حدث من عربان الظفير حوادث من تضييع بعض فرائض الدين وإيواء المحدثين وإضافتهم، وهؤلاء العربان جاءوا من الشمال وأغاروا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بهم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وإجتازوا بالظفير فأضافوهم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 ابن سعود أن أناساً منهم يغزون مع أعداء الوهابية، فلما سار سعود واجتاز ببوادي الظفير وهم في الدهناء فأمرهم أن ينفروا معه في الغزو، ولم ينفر معه إلّا شرذمة بحجة أنهم يريدون غزو مطير ، وكان سعود حينها يريد العراق </w:t>
      </w:r>
      <w:bookmarkStart w:id="129" w:name="pg19127_195382"/>
    </w:p>
    <w:p>
      <w:pPr>
        <w:pStyle w:val="BookText"/>
        <w:rPr/>
      </w:pPr>
      <w:bookmarkEnd w:id="129"/>
      <w:r>
        <w:rPr>
          <w:rFonts w:ascii="Amiri" w:hAnsi="Amiri" w:eastAsia="Amiri" w:cs="Amiri"/>
          <w:color w:val="111111"/>
          <w:sz w:val="28"/>
          <w:sz w:val="28"/>
          <w:szCs w:val="28"/>
          <w:rtl w:val="true"/>
          <w:lang w:bidi="ar-SA"/>
        </w:rPr>
        <w:t>فحرف جيشه إليهم وشن عليهم الغارات وأمر فيهم بالقتل والنهب ، وقتل من عامة الظفير كثيراً، وأخذ جميع أموالهم من الإبل والغنم والسلاح والخيل والحلل والأمتاع والأزواد ، ولم ينجوا منهم إلّا الشريد من أقاصيهم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وتفرقوا فمنهم من هرب إلى المنتفق ، وبعضهم هرب إلى جزيرة العراق وبعضهم إلى نجد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5551222_1280447820"/>
      <w:bookmarkStart w:id="131" w:name="_Toc46"/>
      <w:bookmarkEnd w:id="130"/>
      <w:r>
        <w:rPr>
          <w:rtl w:val="true"/>
        </w:rPr>
        <w:t>الوهابيون واستمرار غاراتهم على العراق</w:t>
      </w:r>
      <w:bookmarkEnd w:id="131"/>
    </w:p>
    <w:p>
      <w:pPr>
        <w:pStyle w:val="BookText"/>
        <w:rPr/>
      </w:pPr>
      <w:r>
        <w:rPr>
          <w:rFonts w:ascii="Amiri" w:hAnsi="Amiri" w:eastAsia="Amiri" w:cs="Amiri"/>
          <w:color w:val="111111"/>
          <w:sz w:val="28"/>
          <w:sz w:val="28"/>
          <w:szCs w:val="28"/>
          <w:rtl w:val="true"/>
          <w:lang w:bidi="ar-SA"/>
        </w:rPr>
        <w:t>وردت الأخبار للوالي علي باشا بأن الوهابيين أخذوا يُكثرون هجماتهم على أطراف المدن ونواحي عديدة من العراق ، حيث وصلت الأخبار من نجد بأن هناك سرايا تتحرك نحو العراق، فتأهب الوزير للأمر وجرد حملته وسار بها من بغداد ليكون قريباً من الجهات التي يكثر تردد الوهابيين عليها ، فوصل الحلة وعسكر في جانب الوردية ، وكان يقضي أوقاته بالتجول في البلدة ليلاً والعمل في المعسكر نهاراً ، وقد بث العيون والأرصاد في تلك الجهات لإتيانه بالأخبار في أوقاتها</w:t>
      </w:r>
      <w:r>
        <w:rPr>
          <w:rStyle w:val="FootnoteAnchor"/>
          <w:rtl w:val="true"/>
        </w:rPr>
        <w:footnoteReference w:id="163"/>
      </w:r>
    </w:p>
    <w:p>
      <w:pPr>
        <w:pStyle w:val="Heading4"/>
        <w:numPr>
          <w:ilvl w:val="3"/>
          <w:numId w:val="1"/>
        </w:numPr>
        <w:rPr/>
      </w:pPr>
      <w:bookmarkStart w:id="132" w:name="__RefHeading___Toc15551224_1280447820"/>
      <w:bookmarkStart w:id="133" w:name="_Toc47"/>
      <w:bookmarkEnd w:id="132"/>
      <w:r>
        <w:rPr>
          <w:rtl w:val="true"/>
        </w:rPr>
        <w:t>سعود بن عبد العزيز يهاجم النجف الأشرف</w:t>
      </w:r>
      <w:bookmarkEnd w:id="13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جهز سعود بن عبد العزيز جيوشه الوهابية وقصد جهة الشمال من نجد حتى وصل إلى مدينة النجف الأشرف، وقام بتفريق جيشه على محيط المدينة ، وكان يحيط بالمشهد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عال والمدينة على هضبة وكان أهل المدينة قد حفروا خندق عريض وعميق ، وأمر سعود رجاله أن يتسوروا السور ويقتحموا المدينة ، فلم يتمكنوا من ذلك، بل لم يتمكنوا من الوصول إلى السور ، وجرى بينهم وبين الأهالي الشجعان المتحصنين على السور مناوشة رمي من السور والأبراج ، فقُتل من المهاجمين عدة قتلى، فانسحب الغزاة وأمرهم سعود بالعودة، وعند رحيله عن النجف إنحاز سعود على الزملات من غزيّة فأخذ مواشيهم، ثُمَّ ورد الهندية المعروفة ثُمَّ اجتاز بحلل الخزاعل وجرى بينه وبينهم قتال وطراد خيل </w:t>
      </w:r>
      <w:r>
        <w:rPr>
          <w:rFonts w:eastAsia="Amiri" w:cs="Amiri" w:ascii="Amiri" w:hAnsi="Amiri"/>
          <w:color w:val="111111"/>
          <w:sz w:val="28"/>
          <w:szCs w:val="28"/>
          <w:rtl w:val="true"/>
          <w:lang w:bidi="ar-SA"/>
        </w:rPr>
        <w:t xml:space="preserve">. </w:t>
      </w:r>
      <w:bookmarkStart w:id="134" w:name="pg19127_195383"/>
    </w:p>
    <w:p>
      <w:pPr>
        <w:pStyle w:val="Heading4"/>
        <w:numPr>
          <w:ilvl w:val="3"/>
          <w:numId w:val="1"/>
        </w:numPr>
        <w:rPr/>
      </w:pPr>
      <w:bookmarkStart w:id="135" w:name="__RefHeading___Toc15551226_1280447820"/>
      <w:bookmarkStart w:id="136" w:name="_Toc48"/>
      <w:bookmarkEnd w:id="134"/>
      <w:bookmarkEnd w:id="135"/>
      <w:r>
        <w:rPr>
          <w:rtl w:val="true"/>
        </w:rPr>
        <w:t>سعود يحاصر السماوة وينازل أهل الزبير</w:t>
      </w:r>
      <w:bookmarkEnd w:id="136"/>
    </w:p>
    <w:p>
      <w:pPr>
        <w:pStyle w:val="BookText"/>
        <w:rPr/>
      </w:pPr>
      <w:r>
        <w:rPr>
          <w:rFonts w:ascii="Amiri" w:hAnsi="Amiri" w:eastAsia="Amiri" w:cs="Amiri"/>
          <w:color w:val="111111"/>
          <w:sz w:val="28"/>
          <w:sz w:val="28"/>
          <w:szCs w:val="28"/>
          <w:rtl w:val="true"/>
          <w:lang w:bidi="ar-SA"/>
        </w:rPr>
        <w:t>بعد إنتهائه من قتال الخزاعل سار سعود بن عبد العزيز بجيشه قاصداً السماوة ، وحاصر أهلها ، ونهب نواحيها ودمّر أشجارها ، ووقع بينهم رمي وقتال ، ثُمَّ رحل منها وقصد جهة البصرة ، ونازل أهل الزبير ووقع بينه وبينهم رمي وقتال، ورحل من الزبير إلى وطنه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5551228_1280447820"/>
      <w:bookmarkStart w:id="138" w:name="_Toc49"/>
      <w:bookmarkEnd w:id="137"/>
      <w:r>
        <w:rPr>
          <w:rtl w:val="true"/>
        </w:rPr>
        <w:t>الهجوم الرابع على النجف</w:t>
      </w:r>
      <w:bookmarkEnd w:id="138"/>
    </w:p>
    <w:p>
      <w:pPr>
        <w:pStyle w:val="BookText"/>
        <w:rPr/>
      </w:pPr>
      <w:r>
        <w:rPr>
          <w:rFonts w:ascii="Amiri" w:hAnsi="Amiri" w:eastAsia="Amiri" w:cs="Amiri"/>
          <w:color w:val="111111"/>
          <w:sz w:val="28"/>
          <w:sz w:val="28"/>
          <w:szCs w:val="28"/>
          <w:rtl w:val="true"/>
          <w:lang w:bidi="ar-SA"/>
        </w:rPr>
        <w:t xml:space="preserve">دخلت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فصل الربيع شن الوهابيون غاراتهم السنوية نحو شمال نجد، وظلت جماعاتهم الغازية متمادية في غزو قرى الحدود ولكن من غير أن تنال نجاحاً، وكان سكان البلدان من الزبير إلى السماوة مع حلفائهم من القبائل يصدون هجانتهم بكل سهولة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أوشكوا ينجحون في غاراتهم المفاجئة على النجف لَوْلَا أن عاجلهم النجفيون من السور فكسروهم شر كسرة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هددت غارات الوهابيين الزبير مرة ثانية، وإنتشر الهلع في البصرة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السهول المغمورة بالمياه عرقلت سير الابل، ولما كان الوهابيون قد أنهكهم الركوب خلال عدة أسابيع، كانوا يحملون فيها جرحاهم معهم، فقد تخلوا عن الضغط في الهجوم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علم بنو كعب والمنتفكيون خورهم وضعفهم هب الفرسان منهم لطردهم بعد أن أنزلوا فيهم خسرانا ، ثُمَّ استنقذوا القرى التي كانوا قد إحتلوها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الأخيرة من عهد والي بغداد علي باشا</w:t>
      </w:r>
      <w:r>
        <w:rPr>
          <w:rStyle w:val="FootnoteAnchor"/>
          <w:rtl w:val="true"/>
        </w:rPr>
        <w:footnoteReference w:id="166"/>
      </w:r>
      <w:r>
        <w:rPr>
          <w:rFonts w:ascii="Amiri" w:hAnsi="Amiri" w:eastAsia="Amiri" w:cs="Amiri"/>
          <w:color w:val="111111"/>
          <w:sz w:val="28"/>
          <w:sz w:val="28"/>
          <w:szCs w:val="28"/>
          <w:rtl w:val="true"/>
          <w:lang w:bidi="ar-SA"/>
        </w:rPr>
        <w:t xml:space="preserve">وردت أنباء الغزو السنوي الوهابي المعتاد فتحرك الوالي بعسكره إلى الحلة، ولكن الغزاة لم يصلوا هذه المرّة </w:t>
      </w:r>
      <w:r>
        <w:rPr>
          <w:rFonts w:eastAsia="Amiri" w:cs="Amiri" w:ascii="Amiri" w:hAnsi="Amiri"/>
          <w:color w:val="111111"/>
          <w:sz w:val="28"/>
          <w:szCs w:val="28"/>
          <w:rtl w:val="true"/>
          <w:lang w:bidi="ar-SA"/>
        </w:rPr>
        <w:t xml:space="preserve">. </w:t>
      </w:r>
      <w:bookmarkStart w:id="139" w:name="pg19127_195384"/>
    </w:p>
    <w:p>
      <w:pPr>
        <w:pStyle w:val="Heading4"/>
        <w:numPr>
          <w:ilvl w:val="3"/>
          <w:numId w:val="1"/>
        </w:numPr>
        <w:rPr/>
      </w:pPr>
      <w:bookmarkStart w:id="140" w:name="__RefHeading___Toc15551230_1280447820"/>
      <w:bookmarkStart w:id="141" w:name="_Toc50"/>
      <w:bookmarkEnd w:id="139"/>
      <w:bookmarkEnd w:id="140"/>
      <w:r>
        <w:rPr>
          <w:rtl w:val="true"/>
        </w:rPr>
        <w:t xml:space="preserve">الهجوم على كربلاء وإستيلاء الوهابيين على شثاثا </w:t>
      </w:r>
      <w:r>
        <w:rPr>
          <w:rtl w:val="true"/>
        </w:rPr>
        <w:t>(</w:t>
      </w:r>
      <w:r>
        <w:rPr>
          <w:rtl w:val="true"/>
        </w:rPr>
        <w:t>شفاثة</w:t>
      </w:r>
      <w:r>
        <w:rPr>
          <w:rtl w:val="true"/>
        </w:rPr>
        <w:t>)</w:t>
      </w:r>
      <w:bookmarkEnd w:id="141"/>
    </w:p>
    <w:p>
      <w:pPr>
        <w:pStyle w:val="BookText"/>
        <w:rPr/>
      </w:pPr>
      <w:r>
        <w:rPr>
          <w:rFonts w:ascii="Amiri" w:hAnsi="Amiri" w:eastAsia="Amiri" w:cs="Amiri"/>
          <w:color w:val="111111"/>
          <w:sz w:val="28"/>
          <w:sz w:val="28"/>
          <w:szCs w:val="28"/>
          <w:rtl w:val="true"/>
          <w:lang w:bidi="ar-SA"/>
        </w:rPr>
        <w:t>تعاظم خطر التهديد الوهابي في السنة التالية لتولي سليمان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بغداد، فقد وردت أخبار تنبئ بظهور قوة عظيمة من الوهابيين حوالي كربلاء ، فسببت هذه الأخبار هلعاً ورعباً في بغداد نفسها وتهيأ الناس متصورين أن الغزو سيطالهم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الوهابيين لم يعبروا الفرات وقد غيّروا وجهتهم عن كربلاء بعد أن وجدوا أنفسهم غير قادرين عليها بسبب تحصين سورها الجديد والمسالح التي عليه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ذلك ننقل ما دوّنه مؤرخ الوهابيين وآل سعود ابن بشر في عنوان المجد عن حوادث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دخلت السنة الثاثة والعشرون بعد المائتين والألف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سار سعود بالجيوش المنصورة والخيل العتاق المشهورة من جميع نواحي نجد والإحساء والجنوب وأهل وادي الدواسر وأهل بيشة ورنية والطائف والحجاز والتهايم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الدرعية في شهر جمادى الأولى واستقر بوادي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ناحية العراق ونازل أهل بلد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فوجدهم محصنين بلدهم بسور عظيم وجنود جمعوها وذلك بعد أخذه لبلادهم عنوة كما ذكرنا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فحشد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 الجيش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السور السلالم ووقع عنده رمي وقتال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سعود بإحصان بلدهم وعظم سورها كف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جيشه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كانوا يتجاوزون السور وينزلوا فيها </w:t>
      </w:r>
      <w:r>
        <w:rPr>
          <w:rFonts w:eastAsia="Amiri" w:cs="Amiri" w:ascii="Amiri" w:hAnsi="Amiri"/>
          <w:color w:val="111111"/>
          <w:sz w:val="28"/>
          <w:szCs w:val="28"/>
          <w:rtl w:val="true"/>
          <w:lang w:bidi="ar-SA"/>
        </w:rPr>
        <w:t xml:space="preserve">. </w:t>
      </w:r>
      <w:bookmarkStart w:id="142" w:name="pg19127_195385"/>
    </w:p>
    <w:p>
      <w:pPr>
        <w:pStyle w:val="BookText"/>
        <w:rPr/>
      </w:pPr>
      <w:bookmarkEnd w:id="142"/>
      <w:r>
        <w:rPr>
          <w:rFonts w:ascii="Amiri" w:hAnsi="Amiri" w:eastAsia="Amiri" w:cs="Amiri"/>
          <w:color w:val="111111"/>
          <w:sz w:val="28"/>
          <w:sz w:val="28"/>
          <w:szCs w:val="28"/>
          <w:rtl w:val="true"/>
          <w:lang w:bidi="ar-SA"/>
        </w:rPr>
        <w:t>فرحل عنها ونزل بلد شثاثا المعروفة في العراق، فهرب أهلها في رؤوس الجبال</w:t>
      </w:r>
      <w:r>
        <w:rPr>
          <w:rStyle w:val="FootnoteAnchor"/>
          <w:rtl w:val="true"/>
        </w:rPr>
        <w:footnoteReference w:id="168"/>
      </w:r>
      <w:r>
        <w:rPr>
          <w:rFonts w:ascii="Amiri" w:hAnsi="Amiri" w:eastAsia="Amiri" w:cs="Amiri"/>
          <w:color w:val="111111"/>
          <w:sz w:val="28"/>
          <w:sz w:val="28"/>
          <w:szCs w:val="28"/>
          <w:rtl w:val="true"/>
          <w:lang w:bidi="ar-SA"/>
        </w:rPr>
        <w:t xml:space="preserve">وإستولى على بلدهم ، ثُمَّ أرسل إليهم وأعطاهم الأمان، ومنَّ عليهم ببلدهم وما فيها وأخذ جميع ما عندهم من الخيل، ذكر لي أنه قريب ماية فرس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15551232_1280447820"/>
      <w:bookmarkStart w:id="144" w:name="_Toc51"/>
      <w:bookmarkEnd w:id="143"/>
      <w:r>
        <w:rPr>
          <w:rtl w:val="true"/>
        </w:rPr>
        <w:t>الهجوم على المنتفك والبصرة والزبير</w:t>
      </w:r>
      <w:bookmarkEnd w:id="144"/>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1808</w:t>
      </w:r>
      <w:r>
        <w:rPr>
          <w:rFonts w:ascii="Amiri" w:hAnsi="Amiri" w:eastAsia="Amiri" w:cs="Amiri"/>
          <w:color w:val="111111"/>
          <w:sz w:val="28"/>
          <w:sz w:val="28"/>
          <w:szCs w:val="28"/>
          <w:rtl w:val="true"/>
          <w:lang w:bidi="ar-SA"/>
        </w:rPr>
        <w:t xml:space="preserve">م أيضا يذكر ابن بشر بأن سعود بعد رجوعه من شثاثا قصد المجرة وناوش المنتفق بقتال وحصل محاولة خيل ، قُتل فيها من المنتفق سلطان بن حمود الثامر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إلى البصرة ونزل عندها، وسار المسلمون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جيش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جنوبها ونهبوا فيه وقتلوا قتلاً ، ثُمَّ سار ونزل قبالة الزبير ثُمَّ رحل منه إلى وطنه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 w:name="__RefHeading___Toc15551234_1280447820"/>
      <w:bookmarkStart w:id="146" w:name="_Toc52"/>
      <w:bookmarkEnd w:id="145"/>
      <w:r>
        <w:rPr>
          <w:rtl w:val="true"/>
        </w:rPr>
        <w:t>الوهابيون يقتربون من بغداد</w:t>
      </w:r>
      <w:bookmarkEnd w:id="1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لونكريك في كتابة أربعة قرون من تاريخ العراق الحديث بأن الجيش الوهابي إقترب من بغداد،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عصابة وهابية سالبة ، يقودها عبد الله بن سعود إلى ما يقرب من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الوكلاء الوهابيون يجبون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الرعايا العراقيين في مستنقعات كربلاء عدة سنين خلت في 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تطورت الحال فأصبحت تكتنفها العداوات غير المستقرة ، والغزوات غير المشروعة، والفزع المتكرر، والمحالفات وتبدلات العقيدة على حدود يستحيل الاتفاق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نجد جاراً صعب المراس لا يرتاح إليه العراق ، كما كان خوفه من هذا الجار يختلف باختلاف الحاكم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1810</w:t>
      </w:r>
      <w:r>
        <w:rPr>
          <w:rFonts w:ascii="Amiri" w:hAnsi="Amiri" w:eastAsia="Amiri" w:cs="Amiri"/>
          <w:color w:val="111111"/>
          <w:sz w:val="28"/>
          <w:sz w:val="28"/>
          <w:szCs w:val="28"/>
          <w:rtl w:val="true"/>
          <w:lang w:bidi="ar-SA"/>
        </w:rPr>
        <w:t xml:space="preserve">م أخذ الأمراء الوهابيون يسمحون بالتدريج بمرور القوافل الواردة من المناطق التركية إلى </w:t>
      </w:r>
      <w:bookmarkStart w:id="147" w:name="pg19127_195386"/>
    </w:p>
    <w:p>
      <w:pPr>
        <w:pStyle w:val="BookText"/>
        <w:rPr/>
      </w:pPr>
      <w:bookmarkEnd w:id="147"/>
      <w:r>
        <w:rPr>
          <w:rFonts w:ascii="Amiri" w:hAnsi="Amiri" w:eastAsia="Amiri" w:cs="Amiri"/>
          <w:color w:val="111111"/>
          <w:sz w:val="28"/>
          <w:sz w:val="28"/>
          <w:szCs w:val="28"/>
          <w:rtl w:val="true"/>
          <w:lang w:bidi="ar-SA"/>
        </w:rPr>
        <w:t>واحات نجد ، كما سمحوا باستعمال العملة 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شراسة الوهابيين في البادية وعدم تساهلهم لم تقل وطأتها بقي ينبوع الخوف والخطر على الفرات هذا شيئاً ثابتاً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15551236_1280447820"/>
      <w:bookmarkStart w:id="149" w:name="_Toc53"/>
      <w:bookmarkEnd w:id="148"/>
      <w:r>
        <w:rPr>
          <w:rtl w:val="true"/>
        </w:rPr>
        <w:t>هجوم الوهابيين على آل قشعم وأطراف الحلة</w:t>
      </w:r>
      <w:bookmarkEnd w:id="149"/>
    </w:p>
    <w:p>
      <w:pPr>
        <w:pStyle w:val="BookText"/>
        <w:rPr/>
      </w:pPr>
      <w:r>
        <w:rPr>
          <w:rFonts w:ascii="Amiri" w:hAnsi="Amiri" w:eastAsia="Amiri" w:cs="Amiri"/>
          <w:color w:val="111111"/>
          <w:sz w:val="28"/>
          <w:sz w:val="28"/>
          <w:szCs w:val="28"/>
          <w:rtl w:val="true"/>
          <w:lang w:bidi="ar-SA"/>
        </w:rPr>
        <w:t xml:space="preserve">في أوائل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عبد الله بن سعود بن عبد العزيز بن محمد بالعساكر المتجمعة من جميع نواحي نجد وغيرها من البوادي والحواظر، وقصد ناحية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وأغار على عربان آل قشعم ورئيسهم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بن قشعم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منطقتهم ، وصادف أن يكون مع عربان قشعم عسكر من الأتراك، فأخذ عبد الله بعض مخيمهم وقتل منهم عدة قتلى وهم قرب بلدة الحلة المعروفة في العراق</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مجمل التعديات الوهابية على الأراضي العراقية وقد إختصرناها لتبيان ما حصل من العساكر الوهابية في الدور الأول من الحكم السعودي المستند إلى العامل المذهبي المتشدد الذي جاءت به دعوة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التعديات الوهابية تتضائل بالتدريج فقلّ الخوف منهم ، ومع ذلك فقد بقي رعاة الفرات وغنّامته لا يشعرون بالأمن والطمأنينة إلى أن هجم المصريون على الوهابيين وكسروا شوكتهم وأنهوا حكومتهم في دورها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غزواتهم في شبه الجزيرة العربية فقد طالت الحجاز، وعُمان، ورأس الخيمة، ونجران وعسير، وتكررت عدة مرات إلى أن دانت بعض المناطق إليهم بالولاء، وكان أهم ما حصل في تلك الغزوات هو إستيلائهم على مكة والمدينة </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5551238_1280447820"/>
      <w:bookmarkStart w:id="151" w:name="_Toc54"/>
      <w:bookmarkEnd w:id="150"/>
      <w:r>
        <w:rPr>
          <w:rtl w:val="true"/>
        </w:rPr>
        <w:t>دخول سعود بن عبد العزيز مكة</w:t>
      </w:r>
      <w:bookmarkEnd w:id="15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سعود بن عبد العزيز بن محمد بن سعود فكان قد باشر الغزو قبل أن يكون أميراً بعد والده، ويذكر المؤرخون عنه بأنه لم تهزم راية له في غزواته كلها </w:t>
      </w:r>
    </w:p>
    <w:p>
      <w:pPr>
        <w:pStyle w:val="BookText"/>
        <w:rPr/>
      </w:pPr>
      <w:r>
        <w:rPr>
          <w:rFonts w:ascii="Amiri" w:hAnsi="Amiri" w:eastAsia="Amiri" w:cs="Amiri"/>
          <w:color w:val="111111"/>
          <w:sz w:val="28"/>
          <w:sz w:val="28"/>
          <w:szCs w:val="28"/>
          <w:rtl w:val="true"/>
          <w:lang w:bidi="ar-SA"/>
        </w:rPr>
        <w:t xml:space="preserve">وفتوحاته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فانتصر في ما وراء الحرة ، وفي جبال شمر وعمان، ووصل إلى حدود مسقط ورأس الخيمة، وزحف إلى الحجاز وانتصر على الشريف غالب بن مساعد فكانت الوقعة بينهما هي فاتحة المأساة الحجازية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سعود مكة ورحل الشريف غالب إلى جدة ، وشرع سعود ورجاله يهدمون القباب التي بنيت فوق القبور ، وكان دخوله مكة سنة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كيفية دخول سعود إلى مكة والاستيلاء عليها ، نذكر مقتطفات من كتاب أمين الريحاني تاريخ نجد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للشريف غالب وزير من بيت المضايفي اسمه عثمان بن عبد الرحمن ، وقع بينه وبين الشريف خلاف ، فطرده من مكة ، فجاء المضايفي إلى ابن سعود يبايعه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جمع له من أهل البادية والحاضرة، من بيشة ورنية وتربه وقراها جيشاً كبيراً لمحاربة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فزحفت الجيوش إلى الطائف وكان الشريف غالب فيها ، ففر مهزوماً إلى مكة ، فتقفاه سعود والمضايفي بالجنود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وقت الحج فهمَّ الحجاج بمقاتلة الفاتحين ولكنهم تخاذلوا وعاد كثير منهم إلى أوطانهم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أمين الريحاني في كتابه تاريخ نجد الحديث وملحقاته أن سعود كتب إلى السلطان العثماني سليم الثالث كتابًا هذا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سعود إلى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دخلت مكة في الرابع من محرم سنة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وأمنت أهلها على أرواحهم وأموالهم بعد أن هدمت ما هناك من أشباه الوثنية، وألغيت الضرائب إلّا ما كان منها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القاضي الذي وليته أنت طبقاً للشرع فعليك أن تمنع والي دمشق ووالي القاهرة من المجيء بالمحمل والطبول والزمور إلى هذا البلد المقدس فإنّ ذلك ليس من الدين في شيء وعليك رحمة الله وبركاته </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52" w:name="pg19127_195388"/>
    </w:p>
    <w:p>
      <w:pPr>
        <w:pStyle w:val="Heading4"/>
        <w:numPr>
          <w:ilvl w:val="3"/>
          <w:numId w:val="1"/>
        </w:numPr>
        <w:rPr/>
      </w:pPr>
      <w:bookmarkStart w:id="153" w:name="__RefHeading___Toc15551240_1280447820"/>
      <w:bookmarkStart w:id="154" w:name="_Toc55"/>
      <w:bookmarkEnd w:id="152"/>
      <w:bookmarkEnd w:id="153"/>
      <w:r>
        <w:rPr>
          <w:rtl w:val="true"/>
        </w:rPr>
        <w:t>الهجوم على الشام</w:t>
      </w:r>
      <w:bookmarkEnd w:id="154"/>
    </w:p>
    <w:p>
      <w:pPr>
        <w:pStyle w:val="BookText"/>
        <w:rPr/>
      </w:pPr>
      <w:r>
        <w:rPr>
          <w:rFonts w:ascii="Amiri" w:hAnsi="Amiri" w:eastAsia="Amiri" w:cs="Amiri"/>
          <w:color w:val="111111"/>
          <w:sz w:val="28"/>
          <w:sz w:val="28"/>
          <w:szCs w:val="28"/>
          <w:rtl w:val="true"/>
          <w:lang w:bidi="ar-SA"/>
        </w:rPr>
        <w:t xml:space="preserve">وبعد فتح مكة بسنتين إستولى الوهابيون على المدينة المنورة، ومِنْ ثُمَّ نشروا دعوتهم في عسير واليمن، وبعدها إتجهت أنظارهم إلى الشمال فوصلوا في غزواتهم إلى الجوف والبتراء واجتاز وهما إلى حوران والكرك حتى وصلوا إلى ابواب الشام وفلسطين، وأرسل سعود إلى الولاة يدعوهم فيها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باعتقاده غير مسلمين لأنّهم من غير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لم يعرف الشام كما كان يعرف مناطق شبه الجزيرة العربية ، فلم يكن له أتباع وأنصار في سوريا من أولياء الأمر حتى يهيئون له إخضاعها كما هي طريقته في بقية المناطق التي استولى هو وأبوه وجده عليها ، كما أن منعه للحج وسوء معاملة رجاله للحجاج أفسد الأمر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محمد كرد علي في كتابه خطط الشام ما نصّه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عبد الله باشا العظم</w:t>
      </w:r>
      <w:r>
        <w:rPr>
          <w:rStyle w:val="FootnoteAnchor"/>
          <w:rtl w:val="true"/>
        </w:rPr>
        <w:footnoteReference w:id="174"/>
      </w:r>
      <w:r>
        <w:rPr>
          <w:rFonts w:ascii="IRNazanin" w:hAnsi="IRNazanin" w:eastAsia="IRNazanin"/>
          <w:color w:val="111111"/>
          <w:sz w:val="28"/>
          <w:sz w:val="28"/>
          <w:szCs w:val="28"/>
          <w:rtl w:val="true"/>
          <w:lang w:bidi="fa-IR"/>
        </w:rPr>
        <w:t xml:space="preserve">من دمشق بالمحمل </w:t>
      </w:r>
      <w:r>
        <w:rPr>
          <w:rFonts w:eastAsia="IRNazanin" w:cs="IRNazanin"/>
          <w:color w:val="111111"/>
          <w:sz w:val="28"/>
          <w:szCs w:val="28"/>
          <w:rtl w:val="true"/>
          <w:lang w:bidi="fa-IR"/>
        </w:rPr>
        <w:t>(</w:t>
      </w:r>
      <w:r>
        <w:rPr>
          <w:rFonts w:eastAsia="IRNazanin" w:cs="IRNazanin"/>
          <w:color w:val="111111"/>
          <w:sz w:val="28"/>
          <w:szCs w:val="28"/>
          <w:lang w:bidi="fa-IR"/>
        </w:rPr>
        <w:t>1220</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 xml:space="preserve">فحدثت بينه وبين الوهابيين أمور عظيمة ، وكانوا قد إستولوا على الحجاز وتقدموا إلى الشام، فهلك غالب عسكره وانتهب الحاج </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سعود بن عبد العزيز بن محمد الحجاج من غير الوهابيين عن الحج ، وأخرج من مكة من كان فيها من الترك </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5551242_1280447820"/>
      <w:bookmarkStart w:id="156" w:name="_Toc56"/>
      <w:bookmarkEnd w:id="155"/>
      <w:r>
        <w:rPr>
          <w:rtl w:val="true"/>
        </w:rPr>
        <w:t>موقف الدولة العثمانية</w:t>
      </w:r>
      <w:bookmarkEnd w:id="15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وجدت الدولة العثمانية بأن العدو الوهابي أصبح على أبواب ولاياتها، وفي نفس الوقت كانت الدولة العثمانية في أصعب حالاتها، ولكنها لم توقف اهتمامها </w:t>
      </w:r>
    </w:p>
    <w:p>
      <w:pPr>
        <w:pStyle w:val="BookText"/>
        <w:rPr/>
      </w:pPr>
      <w:r>
        <w:rPr>
          <w:rFonts w:ascii="Amiri" w:hAnsi="Amiri" w:eastAsia="Amiri" w:cs="Amiri"/>
          <w:color w:val="111111"/>
          <w:sz w:val="28"/>
          <w:sz w:val="28"/>
          <w:szCs w:val="28"/>
          <w:rtl w:val="true"/>
          <w:lang w:bidi="ar-SA"/>
        </w:rPr>
        <w:t xml:space="preserve">بالمد الوهابي ومعاداته لها ، فقد أرسلت عدة حملات بأمر منها إلى ولاة العراق والشام إلّا أن تلك الحملات لم تأتِ بنتيجة لإيقاف زمن الخطر الداهم من شبه الجزيرة العربية ، وقد أحرجها انتصار الوهابيين في مكة والمدينة وخضوعها إلى حكم ابن سعود ، فتوجهت أنظارها إلى مصر، فطلبت من واليها على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يتولى بنفسه إنقاذ الحرمين وإخراج أهل نجد من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بادئ الأمر تردد محمد علي باشا والي مصر في تنفيذ أمر السلطان العثماني وكانت له أسبابه ، حيث إن المماليك في مصر كانوا قوة مسيطرة على مصر ، ويخشى محمد علي أن يترك البلاد بأيديهم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الباب العالي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السلطان العثماني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 مراراً حتى تعرض محمد علي باشا للتهديد إذا لم ينفذ الأوامر ، وعندها إستقر رأيه بالإذعان لأوامر الدولة العثمانية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أنه كان راغباً في تنفيذ الأمر ولكنه كان يتحين الفرص، وإعتقد والي مصر أن مهمته التي أمر بها السلطان ستجني له فوائد عدّة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يبعد جيشه الألباني غير المنظم والكثير التمرد، فيتمكن من إعداد و تنظيم جيش مدرّب على الطريقة الغربية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خاض هذه الحرب ضد آل سعود والوهابيين وانتصر فيها وحرر مكة والمدينة من أيديهم، سيكسب عواطف المسلمين في العالم وسيكون منقذ الحرمين بيت الله في مكة وقبر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 وبذلك سيعيد مناسك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 مصر بحاجة إلى الأموال التي سيأخذها من الدولة العثمانية ، بحجة نفقات حرب مقدسة يتقدم بها ويُعلي شأن الدولة العثمانية باعتبارها راعية مصالح المسلمين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كان والي مصر يستعد لتحرير مكة والمدينة كان سعود بن عبد العزيز قد تصالح مع الشريف غالب بن مساعد الذي أذن له سعود بالعودة إلى مكة ، </w:t>
      </w:r>
      <w:bookmarkStart w:id="157" w:name="pg19127_195390"/>
    </w:p>
    <w:p>
      <w:pPr>
        <w:pStyle w:val="BookText"/>
        <w:rPr/>
      </w:pPr>
      <w:bookmarkEnd w:id="157"/>
      <w:r>
        <w:rPr>
          <w:rFonts w:ascii="Amiri" w:hAnsi="Amiri" w:eastAsia="Amiri" w:cs="Amiri"/>
          <w:color w:val="111111"/>
          <w:sz w:val="28"/>
          <w:sz w:val="28"/>
          <w:szCs w:val="28"/>
          <w:rtl w:val="true"/>
          <w:lang w:bidi="ar-SA"/>
        </w:rPr>
        <w:t xml:space="preserve">وكانا يتزاوران ويتبادلان الهدايا ، إلّا أن نوايا الشريف كانت مبطنة، وأن أمنياته بالسعي والتخلص من سعود وجماعته في الحجاز كان يخفيها بذكاء ومراوغة </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5551244_1280447820"/>
      <w:bookmarkStart w:id="159" w:name="_Toc57"/>
      <w:bookmarkEnd w:id="158"/>
      <w:r>
        <w:rPr>
          <w:rtl w:val="true"/>
        </w:rPr>
        <w:t>هجوم الجيش المصري على قوات ابن سعود</w:t>
      </w:r>
      <w:bookmarkEnd w:id="159"/>
    </w:p>
    <w:p>
      <w:pPr>
        <w:pStyle w:val="BookText"/>
        <w:rPr/>
      </w:pPr>
      <w:r>
        <w:rPr>
          <w:rFonts w:ascii="Amiri" w:hAnsi="Amiri" w:eastAsia="Amiri" w:cs="Amiri"/>
          <w:color w:val="111111"/>
          <w:sz w:val="28"/>
          <w:sz w:val="28"/>
          <w:szCs w:val="28"/>
          <w:rtl w:val="true"/>
          <w:lang w:bidi="ar-SA"/>
        </w:rPr>
        <w:t xml:space="preserve">كانت من جملة استعدادات محمد علي باشا التخلص من سيطرة المماليك ، وأن يُنجز بناء أسطول السفن في السويس وتهيئته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تم له ذلك وتخلص من المماليك في مصر وأتم بناء أسطوله ، عندها باشر والي مصر تنفيذ مهمته التي أو كله بها السلطان العثماني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محمد علي باشا ابنه 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طوسون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على رأس جيش من ثمانية آلاف مقاتل ، ستة آلاف منهم نقلتهم السفن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xml:space="preserve">وألفان جاءوا عن طريق البر إلى ينبع أيضاً وقد إمتلك ينبع، ويقال أن في الجيش كان بعض الضباط الأوروبيون وبعض المرتزقة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ينبع تحرك الجيش المصري بكامل معداته إلى الموضع الذي كان يتجمع به جيش آل سعود في 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الخيف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بوادي الصفرى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الصفراء</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قرب المدينة المنورة بقيادة عبد الله بن سعود بن عبد العزيز </w:t>
      </w:r>
      <w:r>
        <w:rPr>
          <w:rFonts w:eastAsia="Amiri" w:cs="Amiri" w:ascii="Amiri" w:hAnsi="Amiri"/>
          <w:color w:val="111111"/>
          <w:sz w:val="28"/>
          <w:szCs w:val="28"/>
          <w:rtl w:val="true"/>
          <w:lang w:bidi="ar-SA"/>
        </w:rPr>
        <w:t xml:space="preserve">. </w:t>
      </w:r>
      <w:bookmarkStart w:id="160" w:name="pg19127_195391"/>
    </w:p>
    <w:p>
      <w:pPr>
        <w:pStyle w:val="BookText"/>
        <w:rPr/>
      </w:pPr>
      <w:bookmarkEnd w:id="160"/>
      <w:r>
        <w:rPr>
          <w:rFonts w:ascii="Amiri" w:hAnsi="Amiri" w:eastAsia="Amiri" w:cs="Amiri"/>
          <w:color w:val="111111"/>
          <w:sz w:val="28"/>
          <w:sz w:val="28"/>
          <w:szCs w:val="28"/>
          <w:rtl w:val="true"/>
          <w:lang w:bidi="ar-SA"/>
        </w:rPr>
        <w:t>إلتحم الجيشان في معركة ضارية في العشر الأواخر من ذي القعدة، وبعد ثلاثة أيام من القتال، خسر الجيش المصري المعركة وتراجع طوسون ببقية الجيش إلى ينبع ، وكانت هذه الحرب من أكبر حروب الوهابية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عاد طوسون إلى ينبع وطلب من والده النجدة ، أمّا في نجد فقد حج سعود بن عبد العزيز كعادته وأرسل النجدات إلى المدينة وأمر بتحصينها ثُمَّ عاد إلى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الشدّة التي إتبعها رجاله في أسواق مكة أدت إلى الردة من قبل الكثير من سكانها، وكان عرب الحجاز يتذبذبون بين من جاء ينقذ بلادهم وبين أهل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السنة التالية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النجدات المصرية إلى طوسون وهمَّ بالهجوم على النجديين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أمين الريحاني في تاريخ نجد الحديث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النجدات المصرية في السنة التالية ، فأعاد طوسون الكرّة على المدينة، بعد أن إحتل ينبع النخل، وضمَّ إلى جيشه كثيرين من عرب جهينة وحرب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في المدينة سبعة آلاف من أهل نجد فحاصرها المصريون حصاراً شديداً دام خمسة وسبعين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صوّبوا على القلعة المدافع ، وحفروا إليها السراديب التي أشعلوا فيها تحت الأسوار البارود ، ثُمَّ قطعوا عن المدينة المياه ، وجاءت الأمراض تساعدهم على المرابطين المحاصرين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الأهالي أيضاً على النجديين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15551246_1280447820"/>
      <w:bookmarkStart w:id="162" w:name="_Toc58"/>
      <w:bookmarkEnd w:id="161"/>
      <w:r>
        <w:rPr>
          <w:rtl w:val="true"/>
        </w:rPr>
        <w:t>دخول طوسون المدينة المنورة واندحار النجديين</w:t>
      </w:r>
      <w:bookmarkEnd w:id="1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 طوسون بإطلاق النار على المدينة وهدم جزء من سورها، فدخلها جيشه وأثخن القتل في حاميتها ، حتى سلّمت المدينة وعساكرها إلى المصريين ، فأرسل طوسون مفاتيح المدينة إلى والده الذي بعثها بدوره إلى الأستانة عاصمة العثمانيين ، </w:t>
      </w:r>
    </w:p>
    <w:p>
      <w:pPr>
        <w:pStyle w:val="BookText"/>
        <w:rPr/>
      </w:pPr>
      <w:r>
        <w:rPr>
          <w:rFonts w:ascii="Amiri" w:hAnsi="Amiri" w:eastAsia="Amiri" w:cs="Amiri"/>
          <w:color w:val="111111"/>
          <w:sz w:val="28"/>
          <w:sz w:val="28"/>
          <w:szCs w:val="28"/>
          <w:rtl w:val="true"/>
          <w:lang w:bidi="ar-SA"/>
        </w:rPr>
        <w:t xml:space="preserve">وإنتشر خبر فتح المدينة في الحجاز ، فخارت عزائم المقاتلين النجديين، وتركوا مكة خوفاً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الشيخ أمين بن حسن الحلواني المدني وهو من أبناء المدينة المنورة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وخمسون عاماً من تاريخ العراق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مختصر مطالع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 دقيقة جداً عن إندحار النجديين في المدينة ، نذكر تفاصيل نهايتها عن الرتل الذي يقاتل الوهابيين من داخلها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إنهدم السور من هناك كبّر أهل المدينة مع عسكر الكاشف وهجموا داخل البلدة وإستحرَّ القتل بين الطرفين ، ولفطانة أاهل المدينة ما صاروا يهجمون على الوهابية من الشوارع والأزقة بل صاروا يتسلقون عليهم من أعلى البيوت وينقبون عليهم السقوف والحيطان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المعركة صارت في ذروان</w:t>
      </w:r>
      <w:r>
        <w:rPr>
          <w:rFonts w:eastAsia="Amiri" w:cs="Amiri" w:ascii="Amiri" w:hAnsi="Amiri"/>
          <w:color w:val="111111"/>
          <w:sz w:val="28"/>
          <w:szCs w:val="28"/>
          <w:rtl w:val="true"/>
          <w:lang w:bidi="ar-SA"/>
        </w:rPr>
        <w:t>)</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البيوت التي حول الحرم، ولا زالوا ينقرون عليهم ويهزمونهم إلى أن حصروهم في القلعة، وقد أنزل الخوف والجبن على الوهابيين في ذلك اليوم مع شهرتهم بالشجاعة والإقدام، وأما في هذه المعركة فكأن الله ربط على أيديهم حتى صار المدنيُّ الواحد يقتل جملة من الوهابيين وهم ساكنون لا يتحركون ، وإنهزموا وتشتت شملهم ، ودخلوا القلعة وانحصروا فيها ، وأهل المدينة قطعوا عنهم العين، والأقوات تركوها في بيوت أهل المدينة ، فطلبوا الأمان لأنفسهم ونجوا إلى نجد وتركوا القلعة مشحونة بأموالهم التي نهبوها من العالم في مدة سنين واستولى أهل المدينة على القلعة والأسوار وضبطوها، ودخل الأهالي المطرودون في المناخة إلى بيوتهم ، وذلك في سنة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إقتحم طوسون المدينة وإستولى عليها خرج منها وخيّم بجيشه خارجها، وتنفس أهل المدينة الصعداء بعد أن تملكهم الوهابيون سبع سنوات</w:t>
      </w:r>
      <w:r>
        <w:rPr>
          <w:rFonts w:eastAsia="Amiri" w:cs="Amiri" w:ascii="Amiri" w:hAnsi="Amiri"/>
          <w:color w:val="111111"/>
          <w:sz w:val="28"/>
          <w:szCs w:val="28"/>
          <w:rtl w:val="true"/>
          <w:lang w:bidi="ar-SA"/>
        </w:rPr>
        <w:t xml:space="preserve">. </w:t>
      </w:r>
      <w:bookmarkStart w:id="163" w:name="pg19127_195393"/>
    </w:p>
    <w:p>
      <w:pPr>
        <w:pStyle w:val="Heading4"/>
        <w:numPr>
          <w:ilvl w:val="3"/>
          <w:numId w:val="1"/>
        </w:numPr>
        <w:rPr/>
      </w:pPr>
      <w:bookmarkStart w:id="164" w:name="__RefHeading___Toc15551248_1280447820"/>
      <w:bookmarkStart w:id="165" w:name="_Toc59"/>
      <w:bookmarkEnd w:id="163"/>
      <w:bookmarkEnd w:id="164"/>
      <w:r>
        <w:rPr>
          <w:rtl w:val="true"/>
        </w:rPr>
        <w:t>طوسون یدخل مکۀ</w:t>
      </w:r>
      <w:bookmarkEnd w:id="165"/>
    </w:p>
    <w:p>
      <w:pPr>
        <w:pStyle w:val="BookText"/>
        <w:rPr/>
      </w:pPr>
      <w:r>
        <w:rPr>
          <w:rFonts w:ascii="Amiri" w:hAnsi="Amiri" w:eastAsia="Amiri" w:cs="Amiri"/>
          <w:color w:val="111111"/>
          <w:sz w:val="28"/>
          <w:sz w:val="28"/>
          <w:szCs w:val="28"/>
          <w:rtl w:val="true"/>
          <w:lang w:bidi="ar-SA"/>
        </w:rPr>
        <w:t xml:space="preserve">عندما ترك النجديون مكة بعد أن أصابهم الذهول من إندحار جيوشهم في المدينة يصاحبهم الخوف من سكان مكة الذين ذاقوا الأمرين من شدة النجديين ، توجه إليها طوسون ودخلها ، وكتب إلى والده بذلك، فسُرّ محمد علي باشا لما كان من ولده من نصر كبير واعتبره فتح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دخل طوسون مكة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إستبشر الشريف غالب بذلك ، فسعى بكل ما يملك أن يكون مساندا للجيش المصري، نابذاً النجديين باعتبار أن تصالحه معهم كان رغماً عنه وأوجدته الظروف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صيف نفس السنة زحف النجديون على جيش طوسون لعلمهم أن المصريين لا قِبَل لهم بتحمل حرّ تلك الأصقاع ، فاستولوا على كل ما بين مكة والمدينة ، فبلغ ذلك محمد علي باشا الذي سارع بنفسه لنجدة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محمد علي باشا جدّة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واستقبله فيها الشريف مساعد الذي تنصّل عن النجديين وارتمى في أحضان الجيش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غالب بن ومن جدة دخل محمد علي باشا مكة يرافقه الشريف غالب، وبقي فيها مدة يسيرة ، وأدّى فريضة الحج ، وبعد أن إطمئن على الأمور عاد إلى مصر فغادر الحجاز ، وظل طوسون يقاتل النجديين ، فكان النصر حليفه في الكثير من الوقائع ، وأخذ يتقدم إلى نجد ، ثُمَّ إضطر إلى التوقف لقلة المؤن فلم يبلغ الدرعية، فعاد إلى المدينة المنورة ، وعند عودته إسترد النجديون أكثر المواقع التي إستولى عليها الجيش المصري </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15551250_1280447820"/>
      <w:bookmarkStart w:id="167" w:name="_Toc60"/>
      <w:bookmarkEnd w:id="166"/>
      <w:r>
        <w:rPr>
          <w:rtl w:val="true"/>
        </w:rPr>
        <w:t>نهاية الشريف غالب</w:t>
      </w:r>
      <w:bookmarkEnd w:id="16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إستقر محمد علي باشا في مكة لفترة ، قبض على الشريف غالب وأولاده مدعياً أن ذلك كان بأمر السلطان العثماني ، وأرسلهم أسرى إلى مصر، وإستولى على أموال النقيب، وقام بتنصيب ابن أخيه الشريف يحيى بن سرور بدلاً عنه </w:t>
      </w:r>
      <w:r>
        <w:rPr>
          <w:rFonts w:eastAsia="Amiri" w:cs="Amiri" w:ascii="Amiri" w:hAnsi="Amiri"/>
          <w:color w:val="111111"/>
          <w:sz w:val="28"/>
          <w:szCs w:val="28"/>
          <w:rtl w:val="true"/>
          <w:lang w:bidi="ar-SA"/>
        </w:rPr>
        <w:t xml:space="preserve">. </w:t>
      </w:r>
      <w:bookmarkStart w:id="168" w:name="pg19127_195394"/>
    </w:p>
    <w:p>
      <w:pPr>
        <w:pStyle w:val="Heading4"/>
        <w:numPr>
          <w:ilvl w:val="3"/>
          <w:numId w:val="1"/>
        </w:numPr>
        <w:rPr/>
      </w:pPr>
      <w:bookmarkStart w:id="169" w:name="__RefHeading___Toc15551252_1280447820"/>
      <w:bookmarkStart w:id="170" w:name="_Toc61"/>
      <w:bookmarkEnd w:id="168"/>
      <w:bookmarkEnd w:id="169"/>
      <w:r>
        <w:rPr>
          <w:rtl w:val="true"/>
        </w:rPr>
        <w:t>وفاة سعود بن عبد العزيز بن محمد</w:t>
      </w:r>
      <w:bookmarkEnd w:id="170"/>
    </w:p>
    <w:p>
      <w:pPr>
        <w:pStyle w:val="BookText"/>
        <w:rPr/>
      </w:pPr>
      <w:r>
        <w:rPr>
          <w:rFonts w:ascii="Amiri" w:hAnsi="Amiri" w:eastAsia="Amiri" w:cs="Amiri"/>
          <w:color w:val="111111"/>
          <w:sz w:val="28"/>
          <w:sz w:val="28"/>
          <w:szCs w:val="28"/>
          <w:rtl w:val="true"/>
          <w:lang w:bidi="ar-SA"/>
        </w:rPr>
        <w:t xml:space="preserve">لم يكن آل سعود أوفر حظاً من عدوهم الشريف غالب، فبعد أربعة أشهر وتحديداً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من سنة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مات في الدرعية سعود بن عبد العزيز عن عمر ناهز الثامنة والستين، وذُكر بأنه مات بالحمّى ، وقيل بعلة في المثانة ، وذكر آخرون بأن نكبة أهل نجد في الحجاز عجّلت في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حافظ وهبة في كتابه جزيرة العرب في القرن العشرين عن قسوة سعود بن عبد العزيز بن محمد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سعود مشهوراً بالقسوة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مراراً من جلالة الملك</w:t>
      </w:r>
      <w:r>
        <w:rPr>
          <w:rStyle w:val="FootnoteAnchor"/>
          <w:rtl w:val="true"/>
        </w:rPr>
        <w:footnoteReference w:id="185"/>
      </w:r>
      <w:r>
        <w:rPr>
          <w:rFonts w:ascii="Amiri" w:hAnsi="Amiri" w:eastAsia="Amiri" w:cs="Amiri"/>
          <w:color w:val="111111"/>
          <w:sz w:val="28"/>
          <w:sz w:val="28"/>
          <w:szCs w:val="28"/>
          <w:rtl w:val="true"/>
          <w:lang w:bidi="ar-SA"/>
        </w:rPr>
        <w:t xml:space="preserve">أنه حبس مرّة بعض شيوخ مطير ، فجاء بعض كبارهم للاستشفاع لهم وأنس منهم روح الاعتزاز ، فأمر بقطع رؤوس المسجونين، وأحضر رؤوسهم على مائدة قدّمت لبني عمهم الذين جاءوا للاستشفاع فيهم ، ثُمَّ أمرهم بالأكل من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قصّ هذه الحكاية جلالة الملك عبد العزيز على شيوخ مطير الذين جاءوا للاستشفاع في فيصل الدويش ، ولكن جلالة الملك عبد العزيز لم تعرف عنه قسوة من هذا النوع ، غير أن سعود عُرف بالشدة في معاقبته لمن يتجاوز حدود الشرع ، فإنّه كان كذلك مشهوراً بوفائه لأصدقائه المخلصين معه ، فأي شيخ يخلص الخدمة لسعود يمكنه أن يعتمد عليه في جميع الملمات والشدائد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ولا تزال أشد عقوبة يمكن أن تنزل بمجرم أن تحلق لحيته ويطاف به في الطرق، والعربي يفضل الموت على حلق اللحية</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5551254_1280447820"/>
      <w:bookmarkStart w:id="172" w:name="_Toc62"/>
      <w:bookmarkEnd w:id="171"/>
      <w:r>
        <w:rPr>
          <w:rtl w:val="true"/>
        </w:rPr>
        <w:t>عبد الله بن سعود بن عبد العزيز</w:t>
      </w:r>
      <w:bookmarkEnd w:id="1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بويع لعبد لعبد الله بن سعود بعد وفاة أبيه ، وكانت الحرب مستمرة بين نجد وجيش محمد علي باشا ، ولم يستطيع أن يدير عبد الله الحرب بمهارة كما كان يديرها </w:t>
      </w:r>
    </w:p>
    <w:p>
      <w:pPr>
        <w:pStyle w:val="BookText"/>
        <w:rPr/>
      </w:pP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وإفتتح عهده بخلافات عالية بينه وبين عمّه عبد الله بن عبد العزيز بن محمد بن 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جهز طوسون حملة على نجد وزحف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فاحتلها ، فجاء عبد الله بن سعود يريد أن يُخرج طوسون منها، وحدث قتال بين الجيشين ، فطلب عبد الله بن سعود الصلح ، واتفق الطرفان أن يخرج المصريون من نجد وتعهد النجديون أن يأذنوا بالحج ويؤمنوا السبل ، وأن يُرجعوا ما سُلب من الحجرة النبوية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عاد طوسون بجيشه إلى المدينة ومعه وفد من أهل نجد يحمل معاهدة الصلح ليرسلهم إلى والده محمد علي باشا ليصادق عليها ، وكان والده قد غادر إلى مصر فتبعه الوفد ووصل إلى مصر ولم يوافق محمد علي باشا على الصلح وقيل بأنه لم يقابل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الأيام طلب محمد علي من ابنه طوسون الرجوع إلى 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محمد علي باشا ابنه إبراهيم بالتجهز والاستعداد لقيادة حملة جديدة على أهل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 إبراهيم باشا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القاهرة ووصل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 دون مقاومة إلى المدينة المنورة ، فزار قبر النبي ثُمَّ عسكر بجيشه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الحناكية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وبقي في معسكره عدة أشهر يراقب العربان ويستميلهم إليه بالهدايا والذهب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إليه مجاميع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وبعدها عتيبة ، ثُمَّ جاءت مطير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أول معركة بينه وبين النجديين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الماوية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حيث هاجم عبد الله بن سعود الجيش المصري الذي أنزل به هزيمة شنعاء أقدم إبراهيم باشا إثرها على قتل جميع الأسرى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تقدم نحو القصيم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فتحرك إبراهيم باشا على رأس جيش قوامه أربعة آلاف من المشاة ، وألف ومائتين من الخيالة إلى جانب القبائل العربية الصديقة التي ذكرناها بالإضافة إلى بني خالد والسهول وسبيع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 </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 xml:space="preserve">التي كان قد أخلاها أخيه طوسون فعاد إليها الوهابيون ووضعوا فيها حامية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واجه مقاومة شديدة ، فبعث يطلب النجدات من المدينة فوصلته ، ثُمَّ شدد الحصار على الرس وحصل قتال شديد طلب بعده عبد الله بن سعود الصلح ، ولكن أمير الرس لم يقبل بتسليم بلدته ، فقسى إبراهيم باشا عليهم وفي نفس الوقت كان ابن سعود يفاوض على الصلح ، إلى أن إتفق إبراهيم باشا مع أمير الرس على الهدنة ورفع الحصار عنهم على أن لا يعاونون ابن سعود، وأن لا يتعرضون للجيوش المصرية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سَلَّمت الرّس ، زحف إبراهيم باشا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عنيزة</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وكان عبد الله بن سعود قد لجأ إليها ، ثُمَّ حمل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وكان عبد الله بن سعود قد رحل من عنيزة إليها فرحل منها إلى الدرعية داعياً أهل نجد ليحتموا في العاصمة للدفاع عن الوطن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رأيه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إحتل إبراهيم باشا آخر بلدة في جنوب القصيم ووصل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وحاصرها وقاتل أهلها وإحتلها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يحتل المناطق الواحدة تلو الأخرى حتى شارف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عبد الله بن سعود وأخوه فيصل وجميع آل سعود خرجوا بأهل المدينة للدفاع عنها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3937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6"/>
                        <a:stretch/>
                      </pic:blipFill>
                      <pic:spPr>
                        <a:xfrm>
                          <a:off x="0" y="0"/>
                          <a:ext cx="3936960" cy="6985080"/>
                        </a:xfrm>
                        <a:prstGeom prst="rect">
                          <a:avLst/>
                        </a:prstGeom>
                        <a:ln w="0">
                          <a:noFill/>
                        </a:ln>
                      </pic:spPr>
                    </pic:pic>
                  </a:graphicData>
                </a:graphic>
              </wp:inline>
            </w:drawing>
          </mc:Choice>
          <mc:Fallback>
            <w:pict>
              <v:shape id="shape_0" stroked="f" o:allowincell="f" style="position:absolute;margin-left:0pt;margin-top:-550.05pt;width:309.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إبراهيم باشا بن محمد علي الكبير </w:t>
      </w:r>
      <w:bookmarkStart w:id="173" w:name="pg19127_195398"/>
    </w:p>
    <w:p>
      <w:pPr>
        <w:pStyle w:val="BookText"/>
        <w:rPr/>
      </w:pPr>
      <w:bookmarkEnd w:id="173"/>
      <w:r>
        <w:rPr>
          <w:rFonts w:ascii="Amiri" w:hAnsi="Amiri" w:eastAsia="Amiri" w:cs="Amiri"/>
          <w:color w:val="111111"/>
          <w:sz w:val="28"/>
          <w:sz w:val="28"/>
          <w:szCs w:val="28"/>
          <w:rtl w:val="true"/>
          <w:lang w:bidi="ar-SA"/>
        </w:rPr>
        <w:t xml:space="preserve">حاصر جيش إبراهيم باشا الدرعية منذ وصلها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وإستمر الحصار خمسة أشهر وعدة أيام، كان بين الطرفين حملات وقتال، وفي شهر شعبان إنفجر مستودع الذخيرة الخاص بالجيش المصري ، فاشتعل البارود وتفجرت القنابل ، وتلفت الكثير من المؤن والأغذية</w:t>
      </w:r>
      <w:r>
        <w:rPr>
          <w:rStyle w:val="FootnoteAnchor"/>
          <w:rtl w:val="true"/>
        </w:rPr>
        <w:footnoteReference w:id="194"/>
      </w:r>
      <w:r>
        <w:rPr>
          <w:rFonts w:ascii="Amiri" w:hAnsi="Amiri" w:eastAsia="Amiri" w:cs="Amiri"/>
          <w:color w:val="111111"/>
          <w:sz w:val="28"/>
          <w:sz w:val="28"/>
          <w:szCs w:val="28"/>
          <w:rtl w:val="true"/>
          <w:lang w:bidi="ar-SA"/>
        </w:rPr>
        <w:t xml:space="preserve">، ولكن إبراهيم باشا ثبت في مركزه بشجاعة واستعاض عن القتال بالمناوشة والمخادعة إلى أن جاءته النجدات من المدينة والذخيرة والمؤن من القصيم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 إبراهيم باشا حملة شعواء على الدرعية وأهلها بالمدافع ورصاص البنادق والسيوف وتمكن من احتلال أحد أحيائها بعد أن أحاط بالمدينة ، ودافع عنها أهلها بشراسة وشدّة ولكن إبراهيم أمر بتدميرها بنيران مدافعه، فتفرق الكثير من النجديين الوهابيين ، ومِنْ ثَمَّ خرج عبد الله بن سعود رافعاً الأعلام ومن معه للاستسلام، فرحب به إبراهيم باشا وبمن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إبراهيم باشا قد إستولى على معقل وعاصمة آل سعود ، وكان ذلك 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إستسلمت الدرعية </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5551256_1280447820"/>
      <w:bookmarkStart w:id="175" w:name="_Toc63"/>
      <w:bookmarkEnd w:id="174"/>
      <w:r>
        <w:rPr>
          <w:rtl w:val="true"/>
        </w:rPr>
        <w:t>إعدام عبد الله بن سعود في الأستانة</w:t>
      </w:r>
      <w:bookmarkEnd w:id="175"/>
    </w:p>
    <w:p>
      <w:pPr>
        <w:pStyle w:val="BookText"/>
        <w:rPr/>
      </w:pPr>
      <w:r>
        <w:rPr>
          <w:rFonts w:ascii="Amiri" w:hAnsi="Amiri" w:eastAsia="Amiri" w:cs="Amiri"/>
          <w:color w:val="111111"/>
          <w:sz w:val="28"/>
          <w:sz w:val="28"/>
          <w:szCs w:val="28"/>
          <w:rtl w:val="true"/>
          <w:lang w:bidi="ar-SA"/>
        </w:rPr>
        <w:t xml:space="preserve">أرسل إبراهيم باشا عبد الله بن سعود ومن معه من المستسلمين إلى المدينة المنورة ، ومنها إلى القاهرة فوصلها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ومثل ابن سعود بين يدي محمد علي باشا، ولم يلبث عبد الله غير يومين في القاهرة ، وكان السلطان محمود متحاملاً على آل سعود والوهابيين، فقد طلبه إلى الأستانة، فأرسله محمد علي باشا ومعه كاتب سره ورجل آخر كرها أن يفارقاه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وصولهم إلى الأستانة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إسطنبول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السلطان بأن يطوفوا في الأسواق لثلاثة أيام مقيدين ، وبعدها تم إعدام عبد الله بن سعود ومن معه أمام الناس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عندما دخل إبراهيم باشا الدرعية أمر بالقبض على بعض الزعماء ومشايخ الوهابية ، وأمر بإخراج من تبقى في الدرعية من أهلها، وكان قد أجلى إلى القاهرة عدداً من أسرة آل سعود و آل محمد بن عبد الوهاب ، ثُمَّ أمر بتدمير الدرعية بالكامل قصورها وبساتينها وأسواقها ، وقام بتدمير مدينة الرياض كما قام بتدمير المدن التي إحتلها قبل الدرعية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إنسحب إبراهيم باشا وجنوده من نجد في صيف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أقام سبعة أشهر في الدرعية ، وبعده بدأت الفوضى في نجد وإشتعلت الصراعات بين أفراد أسرة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فقد انتهت الدولة السعودية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إستمرت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ابتدأت من سنة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7183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1"/>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142" o:detectmouseclick="t"/>
                <v:stroke color="#3465a4" joinstyle="round" endcap="flat"/>
                <w10:wrap type="none"/>
              </v:shape>
            </w:pict>
          </mc:Fallback>
        </mc:AlternateConten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مسير إبراهيم باشا وسيطرته على الدرعية والرياض </w:t>
      </w:r>
      <w:bookmarkStart w:id="176" w:name="pg19127_195401"/>
    </w:p>
    <w:p>
      <w:pPr>
        <w:pStyle w:val="Heading3"/>
        <w:numPr>
          <w:ilvl w:val="2"/>
          <w:numId w:val="1"/>
        </w:numPr>
        <w:rPr/>
      </w:pPr>
      <w:bookmarkStart w:id="177" w:name="__RefHeading___Toc15551258_1280447820"/>
      <w:bookmarkStart w:id="178" w:name="_Toc64"/>
      <w:bookmarkEnd w:id="176"/>
      <w:bookmarkEnd w:id="177"/>
      <w:r>
        <w:rPr>
          <w:rtl w:val="true"/>
        </w:rPr>
        <w:t xml:space="preserve">الدولة السعودية الثانية </w:t>
      </w:r>
      <w:r>
        <w:rPr>
          <w:rtl w:val="true"/>
        </w:rPr>
        <w:t xml:space="preserve">( </w:t>
      </w:r>
      <w:r>
        <w:rPr>
          <w:rtl w:val="true"/>
        </w:rPr>
        <w:t>الدور الثاني</w:t>
      </w:r>
      <w:r>
        <w:rPr>
          <w:rtl w:val="true"/>
        </w:rPr>
        <w:t>)</w:t>
      </w:r>
      <w:bookmarkEnd w:id="178"/>
    </w:p>
    <w:p>
      <w:pPr>
        <w:pStyle w:val="Heading4"/>
        <w:numPr>
          <w:ilvl w:val="3"/>
          <w:numId w:val="1"/>
        </w:numPr>
        <w:rPr/>
      </w:pPr>
      <w:bookmarkStart w:id="179" w:name="__RefHeading___Toc15551260_1280447820"/>
      <w:bookmarkStart w:id="180" w:name="_Toc65"/>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بعد أن أصبحت دولة آل سعود في دورها الأول أثراً بعد عين عندما إستولى الجيش المصري بقيادة إبراهيم باشا ابن والي مصر محمد علي باشا على كامل نجد وتدمير الدرعية عاصمة الوهابيين وآل سعود، إنسحب قائد الحملة وأبقى حاميات عسكرية في المناطق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فتغيّر الحال في نجد وحدثت اضطرابات وصراعات بين الزعامات التي كانت تحكم بلدان الجزيرة للقفز إلى الواجهة بعد غياب آل سعود، وبعض هؤلاء ارتمى في أحضان عسكر الأتراك لينال مبتغاه ، وعاد أكثر المهجرين من مدنهم وقبائلهم عندما إشتد عليهم المد السعودي الوهابي، ووصلت الحالة إلى صراع شديد حول زعامة نجد ، ومِنْ ثَمَّ صراعات بين الأسرة السعودية 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ظهور قوة جديدة هم آل الرشيد مشايخ شمّر مقرها حائل سعت للسيطرة على نجد ، ومِنْ ثَمَّ دخلت في صراع خطير مع الأسرة السعودية ، وهذا الصراع سمح للتدخل الأجنبي في شبه الجزيرة العربية وخاصة البريطاني من خلال تغلغل أجانب على شكل خبراء ومستكشفين وآثاريين ، تمكنوا أن يلعبوا أدواراً قذرة في تفتيت شمل عربان شبه الجزيرة ببواديها وحضرها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إبراهيم باشا من هدم الدرعية وتدميرها، رحل منها ونزل بالأجور وهو غدير ماء قرب ضرماء ، وبقي في مكانه شهراً، وأغار على قبيلة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 منهم 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إبراهيم باشا بالرحيل من نجد بعد أو وضع الحاميات </w:t>
      </w:r>
    </w:p>
    <w:p>
      <w:pPr>
        <w:pStyle w:val="BookText"/>
        <w:rPr/>
      </w:pPr>
      <w:r>
        <w:rPr>
          <w:rFonts w:ascii="Amiri" w:hAnsi="Amiri" w:eastAsia="Amiri" w:cs="Amiri"/>
          <w:color w:val="111111"/>
          <w:sz w:val="28"/>
          <w:sz w:val="28"/>
          <w:szCs w:val="28"/>
          <w:rtl w:val="true"/>
          <w:lang w:bidi="ar-SA"/>
        </w:rPr>
        <w:t xml:space="preserve">في بلدات نجد ، فسار من القصيم قاصدًا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سار إلى الشام ونزل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وأثناء ذلك حدثت الحروب والفتن بين أهل نجد وخاصة من قبل الذين لم يدخلوا في الحركة الوهابية مما جعل آل سعود يقومون بأجلائهم من بلداهم ونصّبوا أمراء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نهاية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محمد بن مشاري بن معمر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الدرعية ، وقد طمع في ملك نجد، وهو ابن أخت عبد العزيز بن محمد بن سعود، وعبد الله بن محمد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من الأموال والسلاح ما لا يحصى، وقد خلا له الجو بعد أن تم ترحيل آل سعود وعوائلهم إلى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بشر عن ابن معمر هذا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نزل بلد الدرعية سعى في 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إعادة الدعوة، وأراد أن تكون بلدان نجد تحت يده بدعوى الإمامة ، فكاتب البلدان ودعاهم بالوفود إليه والاجتماع فأطاعه أهل بلدان قليلة مما يليه ووفدوا عليه في الدرعية فاستقر فيها وإستوطنها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رئيس الإحساء ماجد بن عريعر لمحاربة ابن معمّر في الدرعية ، فلم يتمكن منه ، وبدأت الدعاية في مختلف بلدان نجد بالدعوة وإتباع إمامة ابن معمر ، ثُمَّ قدم إليه في الدرعية تركي بن عبد الله بن محمد بن سعود وأخوه زيد وصارا عنده وساعداه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قدم مشاري بن سعود بن عبد العزيز ودخل الدرعية ، ومشاري هذا هو أخو عبد الله بن سعود آخر أئمة آل سعود الذي أعدم في إسطنبول ، كان مع الأسرى الذين سيرهم إبراهيم باشا مع عوا مع عوائلهم إلى مصر ، ولكنه تمكن من الهرب عند مسيرهم في الطريق بين ينبع والجديدة ، وتمكن من الإختفاء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قدم الدرعية مشاري بن سعود نزل في بيت أحد أخوانه ، فانزعج ابن معمر ، وفي النهاية بايع ابن معمر مشاري بن سعود بن عبد العزيز ، كما تمت </w:t>
      </w:r>
    </w:p>
    <w:p>
      <w:pPr>
        <w:pStyle w:val="BookText"/>
        <w:rPr/>
      </w:pPr>
      <w:r>
        <w:rPr>
          <w:rFonts w:ascii="Amiri" w:hAnsi="Amiri" w:eastAsia="Amiri" w:cs="Amiri"/>
          <w:color w:val="111111"/>
          <w:sz w:val="28"/>
          <w:sz w:val="28"/>
          <w:szCs w:val="28"/>
          <w:rtl w:val="true"/>
          <w:lang w:bidi="ar-SA"/>
        </w:rPr>
        <w:t xml:space="preserve">المبايعة العامة له باعتباره الإمام، وقام معه تركي بن عبد الله بن محمد وعضده ،وقدم عليه في الدرعية عمر بن عبد العزيز بن محمد بن سعود وأبناؤه عبد الله ، محمد، وعبد الملك ، وكانوا قد هربوا من الدرعية وقت المصالحة والتسليم بين الباشا وعبد الله بن سعود ومعهم آخرون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ندم ابن معمر على تنازله لمشاري بن سعود فكاتب أهل البلدان لنصرته فاستجابوا له ، وجاء بجيش ودخل الدرعية وأمسك بأميرها مشاري وحبسه ، وترك ابن معمر إبنه وإسمه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القصر وغادر هو الدرعية وسار بمن معه إلى الرياض للقبض على الأمير تركي بن عبد الله بن محمد بن سعود، وكان تركي فيها ومعه عمر بن عبد العزيز وبنوه ، فاستطاع تركي ومن معه الهرب إلى الحاير قاصدًا ضرماء ومنها إلى الدرعية ليباغت ابن معمر ، فدخل ابن معمر الرياض فاستقر في الملك ودانت له البلدان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 ابن معمر تعاون مع الحامية التركية التي تركها إبراهيم باشا في القصيم ، وأخبر آغا الحامية بأنه أمسك بالهارب من الأسر مشاري بن سعود، فكتب له قائد الحامية بإقراره في الإمارة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تخاذل أهل الدرعية في نصرة ابن معمر بوجود تركي آل سعود، فقبض تركي بن عبد الله على ابن معمر وابنه وأخذهما إلى الرياض وحبسهما وطلب منهما أن يرسلوا إلى عشيرتهم في سدوس ليعيدوا الأمير مشاري بن سعود إلى الرياض، لكن أهل سدوس كانوا قد سلّموا الأمير مشاري إلى الحامية المصرية في ذلك الوقت، فأمر تركي بن عبد الله بقتل ابن معمر وابنه ، لكن في النهاية لم يستطع تركي البقاء في الرياض لعودة القوات المصرية إليها فهرب مرة أخرى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مشاري بن سعود بن عبد العزيز يقول ابن بشر في عنوان المجد أن مشاري مات في سجن الأتراك في بلدة عنيزة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الشيخ عبد الرحمن بن حسن الجبرتي فيقول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عجائب الآثار في التراجم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مشاري أُشخص إلى مصر ومات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مشاري ورد النص التالي من تاريخ الجبرتي </w:t>
      </w:r>
      <w:r>
        <w:rPr>
          <w:rFonts w:eastAsia="Amiri" w:cs="Amiri" w:ascii="Amiri" w:hAnsi="Amiri"/>
          <w:color w:val="111111"/>
          <w:sz w:val="28"/>
          <w:szCs w:val="28"/>
          <w:rtl w:val="true"/>
          <w:lang w:bidi="ar-SA"/>
        </w:rPr>
        <w:t xml:space="preserve">: </w:t>
      </w:r>
      <w:bookmarkStart w:id="181" w:name="pg19127_195404"/>
    </w:p>
    <w:p>
      <w:pPr>
        <w:pStyle w:val="BookText"/>
        <w:rPr/>
      </w:pPr>
      <w:bookmarkEnd w:id="1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هرب من العسكر الذين كانوا مع أولاد سعود وجماعتهم حين أرسلهم إبراهيم باشا إلى مصر في الحمراء وهي قرية بين الجديدة وينبع البحر، وذهب إلى الدرعية، وإجتمع عليه من فرَّ حين قدمت العساكر وأخذوا في تعميرها، ورجع أكثر أهلها وقدّموا عليهم مشاري ، ودعا الناس إلى طاعته ، فأجابه الكثير منهم ، فكادت تتسع دولته وتعظم شوكته ، فلما بلغ الباشا ذلك جهز له عساكر رئيسها حسين بيك ، فأوثقوا مشاري وأرسلوه إلى مصر ، فمات في الطريق</w:t>
      </w:r>
      <w:r>
        <w:rPr>
          <w:rFonts w:eastAsia="Amiri" w:cs="Amiri" w:ascii="Amiri" w:hAnsi="Amiri"/>
          <w:color w:val="111111"/>
          <w:sz w:val="28"/>
          <w:szCs w:val="28"/>
          <w:rtl w:val="true"/>
          <w:lang w:bidi="ar-SA"/>
        </w:rPr>
        <w:t>..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15551262_1280447820"/>
      <w:bookmarkStart w:id="183" w:name="_Toc66"/>
      <w:bookmarkEnd w:id="182"/>
      <w:r>
        <w:rPr>
          <w:rtl w:val="true"/>
        </w:rPr>
        <w:t>تركي بن عبد الله بن محمد بن سعود</w:t>
      </w:r>
      <w:bookmarkEnd w:id="183"/>
    </w:p>
    <w:p>
      <w:pPr>
        <w:pStyle w:val="BookText"/>
        <w:rPr/>
      </w:pPr>
      <w:r>
        <w:rPr>
          <w:rFonts w:ascii="Amiri" w:hAnsi="Amiri" w:eastAsia="Amiri" w:cs="Amiri"/>
          <w:color w:val="111111"/>
          <w:sz w:val="28"/>
          <w:sz w:val="28"/>
          <w:szCs w:val="28"/>
          <w:rtl w:val="true"/>
          <w:lang w:bidi="ar-SA"/>
        </w:rPr>
        <w:t>بدأ تركي بن عبد الله يجمع حوله الأعوان وهو في عرقة ، فانضم إليه أمير الوشم وصاحب جلاجل وسدير والمحمل ومنيخ محاولاً تشكيل قوة يسترد بها الرياض ويقضي على الحامية العسكرية فيها، ولكن عساكر الأتراك حاصروا تركي ثُمَّ إنسحبوا فقام تركي بمهاجمة ضرماء والاستيلاء عليها وكاتب أهل سدير فبايعوه ثُمَّ بايعه أهالي بلدات نجدية أخرى بما فيهم أهل حريملاء ، فقرر تركي طرد الحامية المصرية من الرياض وكان عدد أفرادها ستمائة ، ولكنه لم يستطع لمساندة فيصل الدويش</w:t>
      </w:r>
      <w:r>
        <w:rPr>
          <w:rStyle w:val="FootnoteAnchor"/>
          <w:rtl w:val="true"/>
        </w:rPr>
        <w:footnoteReference w:id="197"/>
      </w:r>
      <w:r>
        <w:rPr>
          <w:rFonts w:ascii="Amiri" w:hAnsi="Amiri" w:eastAsia="Amiri" w:cs="Amiri"/>
          <w:color w:val="111111"/>
          <w:sz w:val="28"/>
          <w:sz w:val="28"/>
          <w:szCs w:val="28"/>
          <w:rtl w:val="true"/>
          <w:lang w:bidi="ar-SA"/>
        </w:rPr>
        <w:t xml:space="preserve">شيخ مطير لهم ، وعندما انسحب الدويش حاصرها تركي فاستسلمت له وغادرت الرياض ، فإختار تركي الرياض عاصمته، وبدأ بإعادة بناء أسوارها وجامعها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أول حملاته التي قام بها تركي بن عبد الله عند استقرار إمارته هو تشخيص بصره على الإحساء لمناجزة أعداء آل سعود التقليديين بني خالد ، فسار جيشه نحو </w:t>
      </w:r>
    </w:p>
    <w:p>
      <w:pPr>
        <w:pStyle w:val="BookText"/>
        <w:rPr/>
      </w:pPr>
      <w:r>
        <w:rPr>
          <w:rFonts w:ascii="Amiri" w:hAnsi="Amiri" w:eastAsia="Amiri" w:cs="Amiri"/>
          <w:color w:val="111111"/>
          <w:sz w:val="28"/>
          <w:sz w:val="28"/>
          <w:szCs w:val="28"/>
          <w:rtl w:val="true"/>
          <w:lang w:bidi="ar-SA"/>
        </w:rPr>
        <w:t xml:space="preserve">الاحساء واشتبك مع جيش بني خالد في معركة فاصلة على أطراف الإحساء في موضع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مورد من موارد المياه وانتهت المعركة بهزيمة بني 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تركي إلى الإحساء فهرب من تبقى من زعمائها من بني خالد، وبايعه أهلها وجاءه أهل القطيف وأهل رأس الخيمة وجددوا مبايعته ، ثُمَّ استطاع أن يمد نفوذه السياسي نحو مسقط والبحرين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تركي بن عبد الله حتى أغتيل على يد ابن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مشاري بن عبد الرحمن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هذه الفترة وأحداثها نقتطف مما ذكره هارولد ديكسون في كتابه الكويت وجاراتها فيقول في بعض صفحاته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خلال السنوات الثلاث والعشرين التي تلت تدمير الدرعية ، ظلت نجد مقاطعة 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يحتلها جنود مصريون وأحياناً تدفع الجزية ، وأصبح مشاري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شقيق عبد الله أميراً على نجد في ظل الحكم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ظهر إبراهيم باشا لأول مرة في نجد اكتسب عطف الناس وثقتهم باستقامته ورجولته وتواضعه ، وخاصة في جبل شمّر والقصيم والاحساء ، حيث إستقبله الناس على أنه منقذهم من النير الوهابي لا كمحتل أجنبي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يسبق لأواسط الجزيرة العربية أن شاهدت جيشاً تركياً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عرب الداخل ليضمروا لهم الشر والعداء إذا لم يتحدوهم ويسيئوا معاملتهم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مغادرة إبراهيم باشا بقليل استعدى الجنود الأتراك والألبانيون بشراستهم السكان، وحدثت أول مذبحة سنة </w:t>
      </w:r>
      <w:r>
        <w:rPr>
          <w:rFonts w:eastAsia="IRNazanin" w:cs="IRNazanin"/>
          <w:color w:val="111111"/>
          <w:sz w:val="28"/>
          <w:szCs w:val="28"/>
          <w:lang w:bidi="fa-IR"/>
        </w:rPr>
        <w:t>1822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انقض السكان على الحامية التركية في الرياض عاصمة نجد الجديدة، وتبعت تلك المذبحة انتفاضة ناجحة قام بها العرب سنة </w:t>
      </w:r>
      <w:r>
        <w:rPr>
          <w:rFonts w:eastAsia="IRNazanin" w:cs="IRNazanin"/>
          <w:color w:val="111111"/>
          <w:sz w:val="28"/>
          <w:szCs w:val="28"/>
          <w:lang w:bidi="fa-IR"/>
        </w:rPr>
        <w:t>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بقيادة تركي بن عبد الله آل سعود ابن عم مشاري الذي أعاد سيادة العائلة في العارض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واحتل تركي الرياض وطرد منها القوات المصرية الباقية في نجد فاعترفت به أغلبية قبائل وسط الجزيرة العربية أميراً عليها بدلاً من ابن عمّپه ، ليقود الحركة الشعبية ضد الاحتلال الأجنبي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وظل تركي عشر سنوات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يستجمع قواه في نجد والاحساء وحتى في عمان وعلى طول الشاطئ العربي من الخليج إلى رأس الحد ، </w:t>
      </w:r>
      <w:bookmarkStart w:id="184" w:name="pg19127_195406"/>
    </w:p>
    <w:p>
      <w:pPr>
        <w:pStyle w:val="BookText"/>
        <w:rPr/>
      </w:pPr>
      <w:bookmarkEnd w:id="184"/>
      <w:r>
        <w:rPr>
          <w:rFonts w:ascii="Amiri" w:hAnsi="Amiri" w:eastAsia="Amiri" w:cs="Amiri"/>
          <w:color w:val="111111"/>
          <w:sz w:val="28"/>
          <w:sz w:val="28"/>
          <w:szCs w:val="28"/>
          <w:rtl w:val="true"/>
          <w:lang w:bidi="ar-SA"/>
        </w:rPr>
        <w:t xml:space="preserve">وكلها اعترفت به وقدمت له خضوعها ودفعت الجزية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هو بدوره نفس الشيء بالنسبة للحكومة المصرية التي وافقت على تصرفاته في الجزيرة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إغتاله مشاري بن خالد الذي قُتل في الحين على يد فيصل ابن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وقاتل تركي هو ابن خالد بن سعود آل سعود شقيق الأمير الخامس مشاري ، وأحد المطالبين 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وأُعترِف بفيصل أميراً خلفاً لوالده </w:t>
      </w:r>
      <w:r>
        <w:rPr>
          <w:rFonts w:eastAsia="Amiri" w:cs="Amiri" w:ascii="Amiri" w:hAnsi="Amiri"/>
          <w:color w:val="111111"/>
          <w:sz w:val="28"/>
          <w:szCs w:val="28"/>
          <w:rtl w:val="true"/>
          <w:lang w:bidi="ar-SA"/>
        </w:rPr>
        <w:t>»</w:t>
      </w:r>
      <w:r>
        <w:rPr>
          <w:rStyle w:val="FootnoteAnchor"/>
          <w:rtl w:val="true"/>
        </w:rPr>
        <w:footnoteReference w:id="198"/>
      </w:r>
    </w:p>
    <w:p>
      <w:pPr>
        <w:pStyle w:val="Heading4"/>
        <w:numPr>
          <w:ilvl w:val="3"/>
          <w:numId w:val="1"/>
        </w:numPr>
        <w:rPr/>
      </w:pPr>
      <w:bookmarkStart w:id="185" w:name="__RefHeading___Toc15551264_1280447820"/>
      <w:bookmarkStart w:id="186" w:name="_Toc67"/>
      <w:bookmarkEnd w:id="185"/>
      <w:r>
        <w:rPr>
          <w:rtl w:val="true"/>
        </w:rPr>
        <w:t>فيصل بن تركي بن عبد الله</w:t>
      </w:r>
      <w:bookmarkEnd w:id="186"/>
    </w:p>
    <w:p>
      <w:pPr>
        <w:pStyle w:val="BookText"/>
        <w:rPr/>
      </w:pPr>
      <w:r>
        <w:rPr>
          <w:rFonts w:ascii="Amiri" w:hAnsi="Amiri" w:eastAsia="Amiri" w:cs="Amiri"/>
          <w:color w:val="111111"/>
          <w:sz w:val="28"/>
          <w:sz w:val="28"/>
          <w:szCs w:val="28"/>
          <w:rtl w:val="true"/>
          <w:lang w:bidi="ar-SA"/>
        </w:rPr>
        <w:t xml:space="preserve">كان فيصل بن تركي بن عبد الله ضمن مجموعة الأسرى من آل سعود الذين أرسلهم إبراهيم باشا إلى مصر ، وفي سنة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فيصل بن تركي الهرب من أسره في مصر ووصل إلى أبيه في 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قُتل والده كان فيصل في الإحساء، وتمكن من جمع أتباعه الذين بايعوه وتقدم إلى الرياض ودخلها ومن معه سراً وحاصر القصر الذي يوجد فيه قاتل أبيه مشاري آل سعود، وبعد قتال سريع تمكن فيصل من السيطرة على القصر وما حوله ، ثُمَّ تمكن من قتل مشاري قاتل أبيه ، وفي نفس الوقت تمت مبايعة فيصل في عاصمة الحكم الرياض، وتوالت الوفود من البلدان النجدية والقبائل لمبايعته وإعلان الولاء والتأييد له كإمام جديد للدولة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إخضاعه مناطق شبه الجزيرة العربية عدا الحجاز، إلّا أن الأمور لم تستقر له ، فقد واجه الكثير من المشاكل الداخلية، كما أن توسع مناطق نفوذه قد أزعج الدولة العثمانية، ورفض الأمير فيصل دفع الجزية للدولة، عندها كلّف العثمانيون والي مصر بأن يرسل حملة عسكرية جديدة لشبه الجزيرة العربية محاولة منهم لإيقاف المد والتوسع السعودي الوهابي </w:t>
      </w:r>
      <w:r>
        <w:rPr>
          <w:rFonts w:eastAsia="Amiri" w:cs="Amiri" w:ascii="Amiri" w:hAnsi="Amiri"/>
          <w:color w:val="111111"/>
          <w:sz w:val="28"/>
          <w:szCs w:val="28"/>
          <w:rtl w:val="true"/>
          <w:lang w:bidi="ar-SA"/>
        </w:rPr>
        <w:t xml:space="preserve">. </w:t>
      </w:r>
      <w:bookmarkStart w:id="187" w:name="pg19127_195407"/>
    </w:p>
    <w:p>
      <w:pPr>
        <w:pStyle w:val="Heading4"/>
        <w:numPr>
          <w:ilvl w:val="3"/>
          <w:numId w:val="1"/>
        </w:numPr>
        <w:rPr/>
      </w:pPr>
      <w:bookmarkStart w:id="188" w:name="__RefHeading___Toc15551266_1280447820"/>
      <w:bookmarkStart w:id="189" w:name="_Toc68"/>
      <w:bookmarkEnd w:id="187"/>
      <w:bookmarkEnd w:id="188"/>
      <w:r>
        <w:rPr>
          <w:rtl w:val="true"/>
        </w:rPr>
        <w:t>خالد بن سعود بن عبد العزيز بن محمد بن سعود</w:t>
      </w:r>
      <w:bookmarkEnd w:id="189"/>
    </w:p>
    <w:p>
      <w:pPr>
        <w:pStyle w:val="BookText"/>
        <w:rPr/>
      </w:pPr>
      <w:r>
        <w:rPr>
          <w:rFonts w:ascii="Amiri" w:hAnsi="Amiri" w:eastAsia="Amiri" w:cs="Amiri"/>
          <w:color w:val="111111"/>
          <w:sz w:val="28"/>
          <w:sz w:val="28"/>
          <w:szCs w:val="28"/>
          <w:rtl w:val="true"/>
          <w:lang w:bidi="ar-SA"/>
        </w:rPr>
        <w:t xml:space="preserve">أرسل محمد علي باشا والي مصر قوة عسكرية بقيادة جميل بيك ليعزل فيصل ويُنصّب بدلاً عنه الأمير خالد الأمير خالد بن سعود بن عبد العزيز بن محمد بن سعود الذي كان ضمن أسرى آل سعود المتواجدين في مصر، ليتولى شؤون الدولة السعودية بدلاً من الامام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إقتربت القوات المصرية من الرياض هرب فيصل بن كي إلى الإحساء، وتم تنصيب خالد بن سعود بمساندة خورشيد باشا الذي جاء بديلاً لقائد الجيش جميل 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وخسر فيصل بن تركي فترة حكمه الأولى بالرياض ، ولم يستطع استرجاعها حتى مع محاصرتها ، وكانت نهايته الوقوع في الأسر والنفي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الحكم بيد قائد الجيش الذي أعاد تأسيس الحكم المصري في أنحاء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تنصيب الأمير خالد سنة </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يدم الاحتلال المصري الثاني لنجد أكثر من سنتين أستدعيت بعدها معظم القوات المصرية، وترك خالد آل سعود واليًا باسم الحكومة العثمانية </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5551268_1280447820"/>
      <w:bookmarkStart w:id="191" w:name="_Toc69"/>
      <w:bookmarkEnd w:id="190"/>
      <w:r>
        <w:rPr>
          <w:rtl w:val="true"/>
        </w:rPr>
        <w:t>عبد الله بن ثنيان بن إبراهيم بن ثنيان بن سعود</w:t>
      </w:r>
      <w:bookmarkEnd w:id="191"/>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الأمير عبد الله بن ثنيان آل سعود ثورة ضد الإمام خالد بن سعود، وتمكن من طرده من الرياض مع ما تبقى من القوات المصرية، واستطاع أن يجمع العلماء والأعيان من مختلف أقاليم الدولة السعودية حوله، وكتب إلى والي جدة عثمان باشا كتابًا مشفوعاً بتأييد العلماء والأعيان الذين يطالبون الوالي المذكور بتعيين الأمير عبد الله بن ثنيان عوضا عن الأمير خالد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تلك الأحداث المتسارعة استطاع فيصل بن تركي الهروب من سجن القلعة بالقاهرة، ويقال بأن عباس حلمي هو الذي ساعده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إستمر عبد الله بن ثنيان حاكماً على نجد إلى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وصل فيصل بن تركي من أسره ووصوله إلى منطقة العارض التي بها الرياض وطالب بالحكم </w:t>
      </w:r>
      <w:r>
        <w:rPr>
          <w:rFonts w:eastAsia="Amiri" w:cs="Amiri" w:ascii="Amiri" w:hAnsi="Amiri"/>
          <w:color w:val="111111"/>
          <w:sz w:val="28"/>
          <w:szCs w:val="28"/>
          <w:rtl w:val="true"/>
          <w:lang w:bidi="ar-SA"/>
        </w:rPr>
        <w:t xml:space="preserve">. </w:t>
      </w:r>
      <w:bookmarkStart w:id="192" w:name="pg19127_195408"/>
    </w:p>
    <w:p>
      <w:pPr>
        <w:pStyle w:val="Heading4"/>
        <w:numPr>
          <w:ilvl w:val="3"/>
          <w:numId w:val="1"/>
        </w:numPr>
        <w:rPr/>
      </w:pPr>
      <w:bookmarkStart w:id="193" w:name="__RefHeading___Toc15551270_1280447820"/>
      <w:bookmarkStart w:id="194" w:name="_Toc70"/>
      <w:bookmarkEnd w:id="192"/>
      <w:bookmarkEnd w:id="193"/>
      <w:r>
        <w:rPr>
          <w:rtl w:val="true"/>
        </w:rPr>
        <w:t>فيصل بن تركي بن عبد الله للمرة الثانية</w:t>
      </w:r>
      <w:bookmarkEnd w:id="194"/>
    </w:p>
    <w:p>
      <w:pPr>
        <w:pStyle w:val="BookText"/>
        <w:rPr/>
      </w:pPr>
      <w:r>
        <w:rPr>
          <w:rFonts w:ascii="Amiri" w:hAnsi="Amiri" w:eastAsia="Amiri" w:cs="Amiri"/>
          <w:color w:val="111111"/>
          <w:sz w:val="28"/>
          <w:sz w:val="28"/>
          <w:szCs w:val="28"/>
          <w:rtl w:val="true"/>
          <w:lang w:bidi="ar-SA"/>
        </w:rPr>
        <w:t xml:space="preserve">استطاع فيصل بن تركي أن يقنع النجديين بالاعتراف به إماماً بعد هروبه من مصر وعودته إلى نجد، وتمكن من إبعاد عبد الله بن ثنيان وأن يعيد الحكم له ويستمر به مدة طويلة إستمرت ثلاثة وعشرون عاماً ابتدأت سنة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وانتهت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تمكن خلالها من توطيد حكمه ، وكاد أن يفقد بصره في أواخر عمره فاعتمد على إبنه الأكبر عبد الله في تسيير أمور دولته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5551272_1280447820"/>
      <w:bookmarkStart w:id="196" w:name="_Toc71"/>
      <w:bookmarkEnd w:id="195"/>
      <w:r>
        <w:rPr>
          <w:rtl w:val="true"/>
        </w:rPr>
        <w:t>عبد الله بن فيصل بن تركي</w:t>
      </w:r>
      <w:bookmarkEnd w:id="196"/>
    </w:p>
    <w:p>
      <w:pPr>
        <w:pStyle w:val="BookText"/>
        <w:rPr/>
      </w:pPr>
      <w:r>
        <w:rPr>
          <w:rFonts w:ascii="Amiri" w:hAnsi="Amiri" w:eastAsia="Amiri" w:cs="Amiri"/>
          <w:color w:val="111111"/>
          <w:sz w:val="28"/>
          <w:sz w:val="28"/>
          <w:szCs w:val="28"/>
          <w:rtl w:val="true"/>
          <w:lang w:bidi="ar-SA"/>
        </w:rPr>
        <w:t xml:space="preserve">توفي فيصل بن تركي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أول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وفاته تنازع أنجاله الملك وأضاعوه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 محمد، سعود،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الحملات عليهم من الأتراك والمصريون والتي أنهكت أهل نجد، فعادت إلى الوجود العداوات القديمة لآل سعود ونقصد بها عداوات القبائل ، فانتفضت قحطان ، وعصت العجمان، وتمردت عنزة ، وتقلبت مطير ، وتذبذبت عتيبة ، وصال بنو مرّة، وتنمر بنو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ناهيك بالأخوة وأبناء العم في البيت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بعضهم على بعض يتنازعون السيادة ، فكانوا في حروبهم مغنماً لهذه القبائل النازعة إلى الغزو المسترزقة منه</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استمرت الحرب الأهلية السعودية التي إشتركت فيها قبائل نجد أكثر من ثلاثين سنة ، وقد إستثمرتها الدولة العثمانية وكانت نهايتها المغنم الأكبر لأمراء بيت الرشيد مشايخ شمّر المتحالفين مع العثمانيين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سعود بن فيصل ضد أخويه عبد الله ومحمد ، وحدثت حرب شعواء بينهم وكانت الغلبة لسعود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 أسر محمد بن فيصل ، وجاء أهل الإحساء مبايعين لسعود بن فيصل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الوقعة إحتل مدحت باشا والي بغداد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الإحساء بمساعدة الكويتيين بقيادة الشيخ مبارك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مدحت باشا </w:t>
      </w:r>
      <w:bookmarkStart w:id="197" w:name="pg19127_195409"/>
    </w:p>
    <w:p>
      <w:pPr>
        <w:pStyle w:val="BookText"/>
        <w:rPr/>
      </w:pPr>
      <w:bookmarkEnd w:id="197"/>
      <w:r>
        <w:rPr>
          <w:rFonts w:ascii="Amiri" w:hAnsi="Amiri" w:eastAsia="Amiri" w:cs="Amiri"/>
          <w:color w:val="111111"/>
          <w:sz w:val="28"/>
          <w:sz w:val="28"/>
          <w:szCs w:val="28"/>
          <w:rtl w:val="true"/>
          <w:lang w:bidi="ar-SA"/>
        </w:rPr>
        <w:t>بهذا الاحتلال الصلة بين نجد وعمان، وتمكن من توسيع الفجوة بين الأخوة من آل سعود، فأطلق محمد بن فيصل من سجنه في القطيف، وأوعد عبد الله بن فيصل بأن يجعله قائمقام ولاية نجد، ولكن عبد الله لم يأمن بقرار والي بغداد فهرب إلى الرياض وإستقبله أهلها</w:t>
      </w:r>
    </w:p>
    <w:p>
      <w:pPr>
        <w:pStyle w:val="Heading4"/>
        <w:numPr>
          <w:ilvl w:val="3"/>
          <w:numId w:val="1"/>
        </w:numPr>
        <w:rPr/>
      </w:pPr>
      <w:bookmarkStart w:id="198" w:name="__RefHeading___Toc15551274_1280447820"/>
      <w:bookmarkStart w:id="199" w:name="_Toc72"/>
      <w:bookmarkEnd w:id="198"/>
      <w:r>
        <w:rPr>
          <w:rtl w:val="true"/>
        </w:rPr>
        <w:t>سعود بن فيصل بن تركي</w:t>
      </w:r>
      <w:bookmarkEnd w:id="199"/>
    </w:p>
    <w:p>
      <w:pPr>
        <w:pStyle w:val="BookText"/>
        <w:rPr/>
      </w:pPr>
      <w:r>
        <w:rPr>
          <w:rFonts w:ascii="Amiri" w:hAnsi="Amiri" w:eastAsia="Amiri" w:cs="Amiri"/>
          <w:color w:val="111111"/>
          <w:sz w:val="28"/>
          <w:sz w:val="28"/>
          <w:szCs w:val="28"/>
          <w:rtl w:val="true"/>
          <w:lang w:bidi="ar-SA"/>
        </w:rPr>
        <w:t xml:space="preserve">وفي نفس السنة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زحف سعود بن فيصل نحو الرياض ودخلها منتصراً وهرب أخوه عبد الله منها إلى الإحساء ، ولم يصفَ الجو لسعود في الرياض فانتفض عليه أهلها وأخرجوه منها ، وتولى الحكم عمّه عبد الله بن تركي بن عبد الله بن محمد بن 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يهدأ سعود بن فيصل فقام بجمع أعوانه من القبائل وقاتل الجيش التركي فانهزم سعود، وهذه الهزيمة لم تثنيه ، فقد حمل على أخيه وابن عمّه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فرّ منها أخوه محمد بن فيصل وأُسر فيها عمه عبد الله بن تركي الذي مات بعد أسره بأيام في السجن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هجم سعود بن فيصل على الرياض ودخلها منتصراً فارتحل أخوه عبد الله بن فيصل إلى الكويت، وتمت المبايعة لسعود بن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سنة من حكمه توفي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فتولى الأمر أخواه محمد وعبد الله من بادية عتيبة ، وجاء محمد بن فيصل بجيش لمحاربة عبد الرحمن بن سعود بن فيصل وأخوته ، فتقدم محمد وأخوه عبد الله إلى الرياض </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5551276_1280447820"/>
      <w:bookmarkStart w:id="201" w:name="_Toc73"/>
      <w:bookmarkEnd w:id="200"/>
      <w:r>
        <w:rPr>
          <w:rtl w:val="true"/>
        </w:rPr>
        <w:t>عبد الله بن فيصل بن تركي للمرة الثانية</w:t>
      </w:r>
      <w:bookmarkEnd w:id="2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الأمر والحكم عبد الله بن فيصل للمرة الثانية، وكان أخواه محمد وعبد الرحمن مطيعين له باعتباره الإمام ، مع ذلك لم يهدأ أولاد سعود بن فيصل ضد عمومتهم </w:t>
      </w:r>
      <w:r>
        <w:rPr>
          <w:rFonts w:eastAsia="Amiri" w:cs="Amiri" w:ascii="Amiri" w:hAnsi="Amiri"/>
          <w:color w:val="111111"/>
          <w:sz w:val="28"/>
          <w:szCs w:val="28"/>
          <w:rtl w:val="true"/>
          <w:lang w:bidi="ar-SA"/>
        </w:rPr>
        <w:t xml:space="preserve">. </w:t>
      </w:r>
      <w:bookmarkStart w:id="202" w:name="pg19127_195410"/>
    </w:p>
    <w:p>
      <w:pPr>
        <w:pStyle w:val="Heading4"/>
        <w:numPr>
          <w:ilvl w:val="3"/>
          <w:numId w:val="1"/>
        </w:numPr>
        <w:rPr/>
      </w:pPr>
      <w:bookmarkStart w:id="203" w:name="__RefHeading___Toc15551278_1280447820"/>
      <w:bookmarkStart w:id="204" w:name="_Toc74"/>
      <w:bookmarkEnd w:id="202"/>
      <w:bookmarkEnd w:id="203"/>
      <w:r>
        <w:rPr>
          <w:rtl w:val="true"/>
        </w:rPr>
        <w:t>سقوط الدولة السعودية الثانية وظهور آل الرشيد وسيطرتهم على نجد</w:t>
      </w:r>
      <w:bookmarkEnd w:id="204"/>
    </w:p>
    <w:p>
      <w:pPr>
        <w:pStyle w:val="BookText"/>
        <w:rPr/>
      </w:pPr>
      <w:r>
        <w:rPr>
          <w:rFonts w:ascii="Amiri" w:hAnsi="Amiri" w:eastAsia="Amiri" w:cs="Amiri"/>
          <w:color w:val="111111"/>
          <w:sz w:val="28"/>
          <w:sz w:val="28"/>
          <w:szCs w:val="28"/>
          <w:rtl w:val="true"/>
          <w:lang w:bidi="ar-SA"/>
        </w:rPr>
        <w:t>نتيجة الأحداث التي ذكرناها بإيجاز طمع آل الرشيد حكام إمارة جبل شمر في انتزاع الحكم من آل سعود، والمعروف بأن آل الرشيد كانوا تابعين لحكم الدولة السعودية الثانية فهم ولاة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فالنزاع الذي حصل بين أبناء الأمير فيصل بن تركي بعد وفاته إستغله محمد بن عبد الله الرشيد وعمل على مد نفوذه على بلدان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يتمكن ابن الرشيد من مد نفوذه ، كان عليه أن يتحالف مع أمراء أقوياء في بلدان نجدية مهمة ومؤثرة وأبرز هؤلاء كان أمير بريدة حسن بن مهنا أبا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الله بن فيصل آل سعود أميرًا على نجد بالاسم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فسلطته لم تتعد حدود أسوار الرياض أو منطقة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أبعد حد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 ابن الرشيد ومعه من يسانده من أمراء المناطق بشن الحملات على بلدان نجد منذ سنة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الأمر الذي أدى إلى الحرب بين جيش ابن الرشيد والأمير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حسب ما يسموه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فيصل في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معركة أم العصافير وكانت الغلبة لابن الرشيد، وهزيمة عبد الله بن فيصل آل سعود هذه جعلت محمد ابن الرشيد في مركز قوي، وتمكن من إخضاع بلدان في نجد ضعُف فيها مركز ابن سعود ، ومع ذلك تصالح الطرفان على أن يتنازل ابن الرشيد لابن سعود عن بلدتي الوشم وسدير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5551280_1280447820"/>
      <w:bookmarkStart w:id="206" w:name="_Toc75"/>
      <w:bookmarkEnd w:id="205"/>
      <w:r>
        <w:rPr>
          <w:rtl w:val="true"/>
        </w:rPr>
        <w:t>العداء بين ابن الرشيد وأولاد سعود بن فيصل بن تركي</w:t>
      </w:r>
      <w:bookmarkEnd w:id="206"/>
    </w:p>
    <w:p>
      <w:pPr>
        <w:pStyle w:val="BookText"/>
        <w:rPr/>
      </w:pPr>
      <w:r>
        <w:rPr>
          <w:rFonts w:ascii="Amiri" w:hAnsi="Amiri" w:eastAsia="Amiri" w:cs="Amiri"/>
          <w:color w:val="111111"/>
          <w:sz w:val="28"/>
          <w:sz w:val="28"/>
          <w:szCs w:val="28"/>
          <w:rtl w:val="true"/>
          <w:lang w:bidi="ar-SA"/>
        </w:rPr>
        <w:t xml:space="preserve">كان أولاد سعود قد نزحوا إلى الخرج ، فقام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 عمّه عبد الله بن فيصل ، فجهز جيشاً وحارب ابن الرشيد فانهزم محمد وكانت تلك بداية العداء بين ابن الرشيد وأولاد سعود بن فيصل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الهجوم الذي شنّه أبناء الأمير سعود بن فيصل على الرياض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وقبضهم على عمهم الأمير عبد الله بن فيصل وألقوه </w:t>
      </w:r>
      <w:bookmarkStart w:id="207" w:name="pg19127_195411"/>
    </w:p>
    <w:p>
      <w:pPr>
        <w:pStyle w:val="BookText"/>
        <w:rPr/>
      </w:pPr>
      <w:bookmarkEnd w:id="207"/>
      <w:r>
        <w:rPr>
          <w:rFonts w:ascii="Amiri" w:hAnsi="Amiri" w:eastAsia="Amiri" w:cs="Amiri"/>
          <w:color w:val="111111"/>
          <w:sz w:val="28"/>
          <w:sz w:val="28"/>
          <w:szCs w:val="28"/>
          <w:rtl w:val="true"/>
          <w:lang w:bidi="ar-SA"/>
        </w:rPr>
        <w:t xml:space="preserve">في السجن، جعل ابن الرشيد يتذرع بحجة هذا الهجوم ويقطف ثماره ويفزع لعمهم عبد الله ، فقد كتب ابن الرشيد للبلدان لنصرة عبد الله ويشجب ما قام به أولاد أخيه سعود، وتوجه بجيشه إلى الرياض فخرج إليه عبد الرحمن بن فيصل مفاوضاً فأخبرهم أنه جاء لإخراج عبد الله من السجن وأن يكون الحكم لآل سعود وعاهدهم على ذلك وكانت الغلبة له ، فطلب أبناء سعود الأمان والصلح لما رأوا التفاف الناس حول ابن الرشيد، فوافق ابن الرشيد على أن يخرجوا من الرياض ويعودوا إلى الخرج ، وأن يُطلقوا سراح عمهم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دخل ابن الرشيد الرياض وإستولى عليها ظهر بمظهر الفاتح فأطلق عبد الله من السجن وأرسله وأخاه عبد الرحمن وعشرة آخرين من آل سعود أسرى إلى حائل ، ثُمَّ قام بتعيين سالم السبهان وهو من أخوال آل الرشيد أميرًا على الرياض</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خمسة أشهر من حكم سالم السبهان للرياض جاءه وفد من بلدة الخرج متظلمين من أولاد سعود بن فيصل، فحسم سالم الأمر بشكل قطعي بأن قتل أبناء سعود محمداً وسعداً وعبد الله ، فضجَّ الناس، فاستبدله ابن الرشيد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فهّاد بن 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شمّر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5551282_1280447820"/>
      <w:bookmarkStart w:id="209" w:name="_Toc76"/>
      <w:bookmarkEnd w:id="208"/>
      <w:r>
        <w:rPr>
          <w:rtl w:val="true"/>
        </w:rPr>
        <w:t>عبد الرحمن بن فيصل بن تركي</w:t>
      </w:r>
      <w:bookmarkEnd w:id="209"/>
    </w:p>
    <w:p>
      <w:pPr>
        <w:pStyle w:val="BookText"/>
        <w:rPr/>
      </w:pPr>
      <w:r>
        <w:rPr>
          <w:rFonts w:ascii="Amiri" w:hAnsi="Amiri" w:eastAsia="Amiri" w:cs="Amiri"/>
          <w:color w:val="111111"/>
          <w:sz w:val="28"/>
          <w:sz w:val="28"/>
          <w:szCs w:val="28"/>
          <w:rtl w:val="true"/>
          <w:lang w:bidi="ar-SA"/>
        </w:rPr>
        <w:t xml:space="preserve">أذِنَ ابن الرشيد لعبد الله ومحمد ولدي فيصل بن تركي بالعودة إلى الرياض ، وقد عاهد عبد الله أن يكون أميراً في بلاده، ولكن عبد الله توفي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عبد الرحمن بن فيصل إلى ابن الرشيد ليعزل عامله حسب العهد، فكان جواب ابن الرشيد بأن عزل فهّاد بن رخيّص وعيّن مكانه سالم السبهان للمرة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إنه نكث عهده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 عبد الرحمن بن فيصل بأن هناك خطة لدى سالم السبهان بتصفية آل سعود، وفي عملية استباقية قام بها عبد الرحمن ومعه آل سعود بنصب كمين لسالم </w:t>
      </w:r>
    </w:p>
    <w:p>
      <w:pPr>
        <w:pStyle w:val="BookText"/>
        <w:rPr/>
      </w:pPr>
      <w:r>
        <w:rPr>
          <w:rFonts w:ascii="Amiri" w:hAnsi="Amiri" w:eastAsia="Amiri" w:cs="Amiri"/>
          <w:color w:val="111111"/>
          <w:sz w:val="28"/>
          <w:sz w:val="28"/>
          <w:szCs w:val="28"/>
          <w:rtl w:val="true"/>
          <w:lang w:bidi="ar-SA"/>
        </w:rPr>
        <w:t xml:space="preserve">السبهان وجماعته ، فسبقوه ووثبوا عليه وعلى رجاله وقتلوا من معه وأسروه مجروحاً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فزحف ابن الرشيد بجيشه إلى الرياض فحاصرها أربعين يوماً ثُمَّ تفاوض مع آل سعود وتصالحا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إنتصر ابن الرشيد على أهل القصيم وقتل منهم أكثر من ألف مقاتل ، وبعد هذه الهزيمة لم يقم لآل سعود قائم بعدها، فكان عبد الرحمن بن فيصل خارجاً بجيش من الرياض لمساندة أهل القصيم، ولمّا علم بالهزيمة عاد إلى الرياض وأخرج حريمه وأولاده ورحل إلى الإحساء التي كانت بيد الأتراك حينها ، وعرضت عليه الدولة العثمانية ولاية الرياض يحكمها من قِبل الدولة إذا إعترف بسيادتها على نجد، فرفض عبد الرحمن بسبب انفلات العشائر وخيانة بعضها لبعض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219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55"/>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الرحمن بن فيصل بن تركي </w:t>
      </w:r>
    </w:p>
    <w:p>
      <w:pPr>
        <w:pStyle w:val="BookText"/>
        <w:rPr/>
      </w:pPr>
      <w:r>
        <w:rPr>
          <w:rFonts w:ascii="Amiri" w:hAnsi="Amiri" w:eastAsia="Amiri" w:cs="Amiri"/>
          <w:color w:val="111111"/>
          <w:sz w:val="28"/>
          <w:sz w:val="28"/>
          <w:szCs w:val="28"/>
          <w:rtl w:val="true"/>
          <w:lang w:bidi="ar-SA"/>
        </w:rPr>
        <w:t xml:space="preserve">وبعد تلك المفاوضات رحل عبد الرحمن إلى الكويت ولم يقبل أميرها محمد الصباح باستضافته، فتوجه للبادية، فدعاه عاكف ياشا متصرف الإحساء فلبّي الدعوة، وتفاوض معه لتهدئة القبائل وإيقاف نشاطه على أن يدفع له مرتب شهري ، وأن يقيم هو وأسرته في الكويت، قبل الشيخ محمد الصباح إذ ذاك بأن يتوطنوا بلاده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بعدها أرسل عبد الله بن فيصل أخاه محمد رسولاً منه إلى ابن الرشيد الذي إستقبله وأكرمه ، وعاد محمد من حائل حاملاً معه هدية إلى الأمير بعودة البلدان التي سيطر عليها ابن الرشيد إليه ، ولكنه لم يحسن هذه المكرمة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وبالرجوع إلى موضوع ظهور محمد ابن الرشيد، فهناك ثلاث خطوات أدّت إلى إستيلائه على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 مع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حليفهم وحاميهم، وأن يكونوا من رعاياه، فقاتل عنهم ضد عبد الله بن فيصل بجيش من شمر وحرب ، ومعه أمير بريده حسن آل مهنا أبو الخيل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الخطوة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الخطوة كانت لابن الرشيد هي دخوله المجمعة بعد فوزه في القصيم، وتأمير أحد رجاله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الخطوة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انتصاره في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استغاثه أهل المجمعة لمّا سار إليهم الأمير عبد الله بن فيصل ، وكانت الغلبة لابن الرشيد وأعوانه ، فدعا رؤساء البلدان فجاءوه طائعين وأمر من رجاله أمراء على تلك البلدان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نهاية الدولة السعودية الثانية أن عبد الرحمن بن فيصل قبل أن يذهب إلى الكويت لاجئاً مع أسرته وقد أدرك صعوبة حياة الصحراء على نساء أسرته وأطفاله ، فأرسل إبنه الفتى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حاكم البحرين طالباً منه أن يقبل إقامة أسرته لديه ، فأجاب حاكم البحرين وهو من آل خليفة طلب عبد الرحمن ورحّب بأبنائه فذهبت النساء والأولاد إلى البحرين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حاول عبد الرحمن أن يستعيد الرياض مرة أخرى، فجمع أنصاره وهاجم بلدة الدلم ، وإستولى عليها ، وطردوا منها أتباع ابن الرشيد، ثُمَّ توجه عبد الرحمن إلى الرياض ودخلها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الرياض سار إلى المحمل ونزل في حريملاء شمالي الرياض، وعند ورود هذه الأخبار إلى محمد ابن الرشيد أسرع بجيشه من حائل والتقى مع جموع عبد الرحمن في حريملاء وفي معركة شديدة إنهزم جمع عبد الرحمن وقُتل الكثير من أتباعه ، وبعدها دخل ابن الرشيد الرياض، وأبقى محمد بن فيصل أميراً عليها وعاد إلى حائل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معركة حريملاء ذهبت آمال عبد الرحمن في استرجاع ملكه ، وعاد إلى مخيمه في البادية ولحقه إبنه عبد العزيز، وبعدها ما كان من لجوئه إلى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أنتهت الدولة السعودية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هارولد ديكسون في كتابه الكويت وجاراتها شيئاً عن إنتهاء الدولة السعودية في دورها الثاني، مضيفاً إلى ما قالته الليدي آن بلنْت عن ذلك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وإنتقل الأمير السعودي مع عائلته إلى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شقيقه محمد الذي لم يبرز إلّا في الخلافات العائلية وفي الصراع مع آل رشيد فقد توفي سنة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يعلن ذلك</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كتبت الليدي آن بلنت</w:t>
      </w:r>
      <w:r>
        <w:rPr>
          <w:rStyle w:val="FootnoteAnchor"/>
          <w:rtl w:val="true"/>
        </w:rPr>
        <w:footnoteReference w:id="202"/>
      </w:r>
      <w:r>
        <w:rPr>
          <w:rFonts w:ascii="Amiri" w:hAnsi="Amiri" w:eastAsia="Amiri" w:cs="Amiri"/>
          <w:color w:val="111111"/>
          <w:sz w:val="28"/>
          <w:sz w:val="28"/>
          <w:szCs w:val="28"/>
          <w:rtl w:val="true"/>
          <w:lang w:bidi="ar-SA"/>
        </w:rPr>
        <w:t xml:space="preserve">التي رافقت زوجها في رحلاتها بآسيا وأفريقيا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بكل تأكيد القول أن سلطة آل سعود في الجزيرة العربية قد إنتقلت إلى آل رشيد في حايل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شخص يفكر تفكيراً وطنياً حقيقياً ويشعر شعوراً صادقاً إلتف حول محمد آل رشيد أمير حايل وجبل شمّر العظيم </w:t>
      </w:r>
      <w:r>
        <w:rPr>
          <w:rFonts w:eastAsia="Amiri" w:cs="Amiri" w:ascii="Amiri" w:hAnsi="Amiri"/>
          <w:color w:val="111111"/>
          <w:sz w:val="28"/>
          <w:szCs w:val="28"/>
          <w:rtl w:val="true"/>
          <w:lang w:bidi="ar-SA"/>
        </w:rPr>
        <w:t xml:space="preserve">. </w:t>
      </w:r>
      <w:bookmarkStart w:id="210" w:name="pg19127_195415"/>
    </w:p>
    <w:p>
      <w:pPr>
        <w:pStyle w:val="BookText"/>
        <w:rPr/>
      </w:pPr>
      <w:bookmarkEnd w:id="210"/>
      <w:r>
        <w:rPr>
          <w:rFonts w:ascii="Amiri" w:hAnsi="Amiri" w:eastAsia="Amiri" w:cs="Amiri"/>
          <w:color w:val="111111"/>
          <w:sz w:val="28"/>
          <w:sz w:val="28"/>
          <w:szCs w:val="28"/>
          <w:rtl w:val="true"/>
          <w:lang w:bidi="ar-SA"/>
        </w:rPr>
        <w:t xml:space="preserve">إن ممثلي عائلة آل سعود أصبحوا مجرد دمى وأدوات ، أمّا الحكام الرشيديون فقد تسلموا زمام المسؤولية في غالبية المستوطنين في القصيم وسدير والعارض والوشم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1" w:name="__RefHeading___Toc15551284_1280447820"/>
      <w:bookmarkStart w:id="212" w:name="_Toc77"/>
      <w:bookmarkEnd w:id="211"/>
      <w:r>
        <w:rPr>
          <w:rtl w:val="true"/>
        </w:rPr>
        <w:t>الدولة السعودية الثانية والعراق</w:t>
      </w:r>
      <w:bookmarkEnd w:id="212"/>
    </w:p>
    <w:p>
      <w:pPr>
        <w:pStyle w:val="BookText"/>
        <w:rPr/>
      </w:pPr>
      <w:r>
        <w:rPr>
          <w:rFonts w:ascii="Amiri" w:hAnsi="Amiri" w:eastAsia="Amiri" w:cs="Amiri"/>
          <w:color w:val="111111"/>
          <w:sz w:val="28"/>
          <w:sz w:val="28"/>
          <w:szCs w:val="28"/>
          <w:rtl w:val="true"/>
          <w:lang w:bidi="ar-SA"/>
        </w:rPr>
        <w:t xml:space="preserve">منذ سنة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انتهت الدولة السعودية الأولى في دورها الأول على يد الجيش المصري بقيادة إبراهيم باشا وبتوجيه من الدولة العثمانية ، وخلال الدور الثاني للدولة السعودية الذي بدأ سنة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سنة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بلجوء عبد الرحمن بن فيصل آل سعود وإبنه عبد العزيز إلى الكويت ، لم يشنّ الوهابيون وآل سعود أي هجمات على الأراضي العراقية ، على العكس من الدور السعودي الأول ،والسبب يرجع إلى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الصراع الذي أخذ أبعاده الخطيرة في أسرة آل سعود على الحكم بين الأخوة والأعمام وأبناء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تحرك الجيش المصري وبقاء حامياته في مناطق نجدية عديدة يسيطر عليها ويفرض نفوذه بالقوة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الخشية من الدولة العثمانية التي تمكنت من السيطرة على العراق بعد القضاء على المماليك وحكم داود باشا آخر الولاة المماليك في العراق سنة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علي رضا باشا اللاز، فانتقل العراق من الدفاع إلى الهجوم على الوهابية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وحملات مدحت باشا على الإحساء فيما بعد كانت الدليل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إنشغال آل سعود في حروبهم ووقائعهم مع بعض قبائل نجد وعلى وجه الخصوص مع آل الرشيد أمراء حائل الذين إستولوا على مقاليد الحكم في نجد بعد صراعات طويلة وتحالفات عديدة سيتم ذكرها لاحقا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يُلفت النظر أن حكومة العراق العثمانية لم تسقط نظرها عن شبه الجزيرة وما يحدث فيها ، واعتقادها أن مناطق ساحل الخليج العربي مثل الإحساء والبحرين والكويت وقطر ومناطق نجدية أخرى هي من توابع الدولة العثمانية ، وأغلبها كانت تابعة لحكومة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الحكومة العثمانية كانت قد تنبهت إلى الخطر الوهابي، وكان الولاة العثمانيون في بغداد متهيئين لأي خطر على الأراضي العراقية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الآخر الذي لا بُدَّ من الإشارة إليه هو تطلّع بعض أمراء آل سعود إلى حكومة بغداد طلباً للمساعدة وقد حدث ذلك أكثر من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فالعلاقة مع العراق أخذت في فترة الدور الثاني علاقة عسكرية من الجانب العراقي ، وعلاقة سياسية تخص مصالح سعودية لم تأتِ أكلها في النهاية، خاصة في فترة الصراع والنزاع بين أولاد فيصل بن تركي آل سعود حيث جعلت بعضهم بحاجة إلى مساعدة العثمانيين وحكامهم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لونكريك في كتابه أربعة قرون من تاريخ العراق 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انتهى عهد فيصل بن تركي الهادئ الطويل في نجد سنة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بعد ذلك بدأت منازعات إبنيه عبد الله وسعود منْ أَجل الإمارة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 ينظر إلى الترك في المساعدة ، فأرسل وكيلاً عنه إلى بغداد سنة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وسنة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مستنجدا بمدحت باشا بعد نجاح أخيه في الثورة وعارضا التابعية ودفع الإتاوة بشرط أن يعاد إلى منصبه</w:t>
      </w:r>
      <w:r>
        <w:rPr>
          <w:rFonts w:eastAsia="Amiri" w:cs="Amiri" w:ascii="Amiri" w:hAnsi="Amiri"/>
          <w:color w:val="111111"/>
          <w:sz w:val="28"/>
          <w:szCs w:val="28"/>
          <w:rtl w:val="true"/>
          <w:lang w:bidi="ar-SA"/>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عندها كان مدحت باشا والي بغداد حريصاً على إعادة السيطرة العثمانية للمناطق التي كانت تابعة لها في شبه الجزيرة العربية ، فعزم على قبول ما عرضه رسول عبد الله بن فيصل ، حتى يلحق الدولة الوهابية السعودية بولاية العراق ، وكانت حجته إعادة النظام إلى نصابه في ممتلكات العثمانيين النائية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فأرسل جيشاً عن طريق البحر بقيادة نافذ باشا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الإحساء، وتم احتلال القطيف بسهولة ، ومناطق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جاء عبد الله بن فيصل آل سعود إلى المعسكر التركي لم يلقَ الاهتمام، فوجد أن عودته إلى الحكم أمر بعيد المنال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 على طلب المساعدة من والي بغداد مدحت باشا، وأسرع هارباً من الإحساء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مدحت باشا بغداد متوجهاً إلى الجنوب ومعه الإمداد والذخيرة الكافية للجيش الذي أرسله إلى الإحساء ، فوصل الكويت واستقبل فيها بحفاوة وعيّن شيخها بمنصب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قائمقام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وعلم أن جنده في الإحساء إستولى عليهم المرض والوباء فأبدلهم برجال أقوياء وأعلن انضمام المنطقة إلى ممتلكات السلطان العثماني دون قيد أو شرط، وأنكر إدعاء الوهابيين بها، وعيّن نافذ 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متصرفاً لنجد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وإستقامت ترتیبات مدحت باشا حتى سنة </w:t>
      </w:r>
      <w:r>
        <w:rPr>
          <w:rFonts w:eastAsia="IRNazanin" w:cs="IRNazanin"/>
          <w:color w:val="111111"/>
          <w:sz w:val="28"/>
          <w:szCs w:val="28"/>
          <w:lang w:bidi="fa-IR"/>
        </w:rPr>
        <w:t>1291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وجدت الحكومة العثمانية أن تكاليف حكم الإحساء بشكل مباشر باهظة ، فتم تفويض متصرف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باشا السعدون المنتفكي</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لاتخاذ الإجراءات المطلوبة على الإحساء ، فزارها واستعاد أكثر الحامية التركية ، ثُمَّ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بني خالد متصرفا فيها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يدم ذلك الأمر طويلاً ، فقد قامت حركة وهابية مقابلة طردت الشيخ براك وصارت تهدد الجنود الأتراك، فاضطر ناصر باشا أن يدخل الإحساء في أواخر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م ويُعيد فيها النظام، ورجع إلى البصرة تاركاً إبنه متصرفاً على الإحساء ، ودام حكم الدولة العثمانية فيها حتى سنة </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نفس تلك الفترة كان النفوذ البريطاني يزداد في الخليج العربي، وتواجد السفن الإنكليزية في البحرين وبقية سواحل الخليج بحجة حماية التجارة والمصالح البريطانية ، والحقيقة أن بريطانيا كانت تتخذ خطوات هادئة وسريعة في بعض الأحيان خدمة لمخططاتها المستقبلية التي كان وقعها واضحاً فيما بعد في سيطرتها على حكومات المنطقة وجعلها تحت حمايتها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علاقة آل سعود وميلهم إلى الحكومة العثمانية في العراق بطريقة مشابهة للرسول الذي بعثه عبد الله بن فيصل إلى مدحت باشا، وعن الحركة الوهابية التي قامت في الإحساء أواخر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عليها ناصر باشا السعدون ، يذكر حافظ وهبة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سفير المملكة العربية السعودية الأسبق في 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جزيرة العرب في القرن العشرين تفاصيل مهمة عن الموضوعين المنوه عنهما،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سعود أن يسترد الإحساء من الأتراك بعد أن أضاعها أخوه عبد الله ، فرأى البدء في مفاوضات مع الأتراك لحل المشكلة ، فأرسل أخاه عبد الرحمن والد الملك عبد العزيز إلى بغداد، فأقام عبد الرحمن بن فيصل في بغداد أربع سنوات دون أن يصل إلى نتيجة ، وأنّى له ذلك والأتراك يرنون ببصرهم إلى داخل الجزيرة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ترك عبد الرحمن بن فيصل بغداد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مصراً على الإستيلاء على الإحساء بالقوّة، بعد أن فشلت المفاوضات السياسية ، فنزل إلى بادية الإحساء واستحثها على قتال الترك، فاجتمع حوله العجمان فهاجموا الإحساء واستولوا عليها ما عدا الكويت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الأتراك بمساعدة بني خالد هزموا عبد الرحمن والعجمان وطردوه من الأماكن التي إحتلها ، فرحل عبد الرحمن إلى الرياض وأخبر أخاه سعودًا بما مني به من الفشل في محاولاته السياسية والحربية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حظ سعود نفسه بأسعد من حظ أخيه عبد الرحمن ؛ فإنّ مُسلط بن ربيعان من رؤساء عتيبة حينما أنس الضعف من سعود وما مني به في الإحساء أخذ ينهب الجانب الغربي من الرياض، وأخيراً حينما خرج سعود لغزو عتيبة أحاط به أعداؤه في وادٍ ضيّق </w:t>
      </w:r>
    </w:p>
    <w:p>
      <w:pPr>
        <w:pStyle w:val="BookText"/>
        <w:rPr/>
      </w:pPr>
      <w:r>
        <w:rPr>
          <w:rFonts w:ascii="Amiri" w:hAnsi="Amiri" w:eastAsia="Amiri" w:cs="Amiri"/>
          <w:color w:val="111111"/>
          <w:sz w:val="28"/>
          <w:sz w:val="28"/>
          <w:szCs w:val="28"/>
          <w:rtl w:val="true"/>
          <w:lang w:bidi="ar-SA"/>
        </w:rPr>
        <w:t xml:space="preserve">وقتلوا أكثر أنصاره ، وجُرح هو نفسه جرحًا بليغاً ، وقد نقله عبيده إلى الرياض فبقي بها مريضاً حتى مات في صيف سنة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 أهل الرياض أخاه عبد الرحمن بن فيصل إماماً لهم وحاكماً عليهم، ومضى على ذلك نحو سنة ، غير أن عبد الله بن فيصل عزّ عليه أن يرى أخاه الأصغر حاكماً في الرياض وهو طريد من عشيرة إلى أخرى ، فدخل الرياض وأعلن نفسه إماماً وحاكماً عليها ، فرأى أخوه عبد الرحمن أن يضع حداً للفتن الداخلية، فتنازل عن الإمارة وبايع أخاه عليها ، غير أن هذا الحكم لم يدم طويلا، فإنّ خصومه وأعداءه من أبناء أخيه سعود تمكنوا من القبض عليه وحبسه سنة </w:t>
      </w:r>
      <w:r>
        <w:rPr>
          <w:rFonts w:eastAsia="Amiri" w:cs="Amiri" w:ascii="Amiri" w:hAnsi="Amiri"/>
          <w:color w:val="111111"/>
          <w:sz w:val="28"/>
          <w:szCs w:val="28"/>
          <w:lang w:bidi="ar-SA"/>
        </w:rPr>
        <w:t>1887</w:t>
      </w:r>
      <w:r>
        <w:rPr>
          <w:rFonts w:ascii="Amiri" w:hAnsi="Amiri" w:eastAsia="Amiri" w:cs="Amiri"/>
          <w:color w:val="111111"/>
          <w:sz w:val="28"/>
          <w:sz w:val="28"/>
          <w:szCs w:val="28"/>
          <w:rtl w:val="true"/>
          <w:lang w:bidi="ar-SA"/>
        </w:rPr>
        <w:t xml:space="preserve">م، فأسرع محمد بن رشيد حاكم حايل إلى مساعدته فضرب أعداءه وفك أسره وأخذه معه إلى حايل ، وأقام في الرياض عاملاً من قِبله بجانب عبد الرحمن بن فيصل ، ثُمَّ ما لبث أن إستقدم عبد الرحمن إلى حايل ليقيم مع أخيه عبد الله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هذه الحوادث التي ذكرناها حول العراق والدور الثاني من الدولة السعودية ، لم يُسجّل أي شيء، وبقيت المدن العراقية والقبائل العراقية في مأمن من أية هجمات لمدة طويلة </w:t>
      </w:r>
      <w:r>
        <w:rPr>
          <w:rFonts w:eastAsia="Amiri" w:cs="Amiri" w:ascii="Amiri" w:hAnsi="Amiri"/>
          <w:color w:val="111111"/>
          <w:sz w:val="28"/>
          <w:szCs w:val="28"/>
          <w:rtl w:val="true"/>
          <w:lang w:bidi="ar-SA"/>
        </w:rPr>
        <w:t xml:space="preserve">. </w:t>
      </w:r>
      <w:bookmarkStart w:id="213" w:name="pg19127_195420"/>
    </w:p>
    <w:p>
      <w:pPr>
        <w:pStyle w:val="Heading3"/>
        <w:numPr>
          <w:ilvl w:val="2"/>
          <w:numId w:val="1"/>
        </w:numPr>
        <w:rPr/>
      </w:pPr>
      <w:bookmarkStart w:id="214" w:name="__RefHeading___Toc15551286_1280447820"/>
      <w:bookmarkStart w:id="215" w:name="_Toc78"/>
      <w:bookmarkEnd w:id="213"/>
      <w:bookmarkEnd w:id="214"/>
      <w:r>
        <w:rPr>
          <w:rtl w:val="true"/>
        </w:rPr>
        <w:t>حكومة آل الرشيد</w:t>
      </w:r>
      <w:bookmarkEnd w:id="215"/>
    </w:p>
    <w:p>
      <w:pPr>
        <w:pStyle w:val="BookText"/>
        <w:rPr/>
      </w:pPr>
      <w:r>
        <w:rPr>
          <w:rFonts w:ascii="Amiri" w:hAnsi="Amiri" w:eastAsia="Amiri" w:cs="Amiri"/>
          <w:color w:val="111111"/>
          <w:sz w:val="28"/>
          <w:sz w:val="28"/>
          <w:szCs w:val="28"/>
          <w:rtl w:val="true"/>
          <w:lang w:bidi="ar-SA"/>
        </w:rPr>
        <w:t xml:space="preserve">تأسست حكومة آل الرشيد بعد احتلال الجيش المصري لنجد والحجاز والقضاء على أمير آل سعود وهو عبد الله بن سعود الذي أعدم في إسطنبول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الأستانة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وآل الرشيد هم شيوخ قبيلة شمّر في حائل ، وهذه القبيلة العربية العريقة التي إمتد نفوذها قديماً من جبل شمّر شمال شبه الجزيرة العربية، وإتخذت من حائل موطناً لها وتوسع نفوذها في مناطق عديدة من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لآل الرشيد منذ نشأت إمارتهم نفوذ هائل وخاضوا وقائع وغزوات عديدة، وتعاونوا مع الدولة العثمانية متمثلة بولاة العراق، ثُمَّ تعاونوا مع آل سعود، وإختلفوا معهم فيما بعد، کما كانت بين آل الرشيد وشيخ الكويت منازلات عديدة ووقائع وهجمات لعبت سياسة المنطقة دوراً كبيراً صاحبها مساعدة آل سعود لشيخ الكويت عندما كانوا لاجئين عنده، وقد تدخل الإنكليز في هذا الصراع لصالح الكويت، وكان موقف العثمانيين متذبذب لا يقر له قرار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الصراع الداخلي الذي حدث داخل أسرة آل الرشيد كان له شأن آخر في استقرار وعدم استقرار الإمارة، وصلت الخلافات والنزاعات من أَجل السلطة إلى إراقة الدماء بين أمراء الأسرة الحاكمة في حائل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تاريخ آل الرشيد أنهم كانوا في فترات معينة من تاريخ نجد يقفون بجانب آل سعود، ووصل الأمر بعد ذلك إلى أن يكونون خصماء لهم، وأن يحتلوا عاصمتهم الرياض ويصبحون أسياد نجد بما فيها من بلدان وقبائل ، حتى يأتي اليوم </w:t>
      </w:r>
    </w:p>
    <w:p>
      <w:pPr>
        <w:pStyle w:val="BookText"/>
        <w:rPr/>
      </w:pPr>
      <w:r>
        <w:rPr>
          <w:rFonts w:ascii="Amiri" w:hAnsi="Amiri" w:eastAsia="Amiri" w:cs="Amiri"/>
          <w:color w:val="111111"/>
          <w:sz w:val="28"/>
          <w:sz w:val="28"/>
          <w:szCs w:val="28"/>
          <w:rtl w:val="true"/>
          <w:lang w:bidi="ar-SA"/>
        </w:rPr>
        <w:t xml:space="preserve">الذي يتأجج الصراع في أيام الدولة السعودية الثالثة وقبل إنشاء المملكة العربية السعودية عندما تمكن آل سعود من تقويض إمارة آل الرشيد نهائياً كما فعلوا أشراف الحجاز عندما أصبحت بلاد الحرمين وما جاورها بأيديهم وإعلان مملكة نجد والحجاز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وولادة المملكة السعودية الجديدة المستمرة لحد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وبالعودة إلى حائل وحكومة آل الرشيد فالمصادر التاريخية العديدة والمحايدة تذكر بأن في حائل كان هناك صراع محتدم بين آل علي وآل رشيد وهم أبناء عمومة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عام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حاكم حائل من آل علي وهو صالح بن عبد المحسن آل علي، فقام عبد الله العلي الرشيد بإنشاء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حكم أولاد عمومته من آل علي، مما استدعى بحاكم حائل صالح بن عبد المحسن بنفي عبد الله إلى العراق ، وبرز عبد الله وهو في العراق عندما أعجب به الوالي العثماني لمقدرته الحربية والسياسية في أكثر معارك الرشيد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استطاع عبد الله توطيد علاقته مع آل سعود وتحديداً مع تركي بن عبد الله بن سعود وابنه فيصل بن 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تركي بن عبد الله من استرداد نفوذ أسرته على بعض مناطق نجد ولكنه قُتل في الرياض على يد ابن إخته مشاري بن عبد الرحمن سنة </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ذلك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فيصل بن تركي يقود حملة على الإحساء وكان يساعده عبد الله ابن الرشيد، فعاد فيصل إلى الرياض وحاصر مشاري قاتل أبيه في القصر لمدة عشرين يوما عندها أقدم عبد الله الرشيد باقتحام القصر مع مجموعة من الرجال وتمكن من قتل مشاري بن عبد الرحمن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تمكن عبد الله آل الرشيد من السيطرة على إمارة حائل وعزل صالح بن عبد المحسن آل علي الذي استعان هذا الأخير بالعثمانيين لاستعادة إمارته ، ولكنه قتل على يد عبيد العلي الرشيد أخو عبد الله وسلم من القتل ابنه عيسى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عبد الله الرشيد إلى عدة مشاكل منها إيعاز العثمانيين إلى الوالي محمد علي باشا سنة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أرسل حملة عسكرية تمكنت من التقدم على حائل </w:t>
      </w:r>
    </w:p>
    <w:p>
      <w:pPr>
        <w:pStyle w:val="BookText"/>
        <w:rPr/>
      </w:pPr>
      <w:r>
        <w:rPr>
          <w:rFonts w:ascii="Amiri" w:hAnsi="Amiri" w:eastAsia="Amiri" w:cs="Amiri"/>
          <w:color w:val="111111"/>
          <w:sz w:val="28"/>
          <w:sz w:val="28"/>
          <w:szCs w:val="28"/>
          <w:rtl w:val="true"/>
          <w:lang w:bidi="ar-SA"/>
        </w:rPr>
        <w:t xml:space="preserve">و خروج عبد الله منها وتم تنصيب عيسى بن صالح آل علي الذي جاء مع الحملة أميراً على حائل سنة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وأخذ آل الرشيد يقاومون إلى أن تقرّب عبد الله من قائد الحملة المصرية الذي كلفه بتأمين الإبل اللازمة لنقل جنود الحملة وأمله بتمكينه من إمارة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الأثناء شنَّ عبيد العلي الرشيد هجوماً على حاكم حائل عيسى آل علي في نفس السنة مما إضطر للهرب إلى القصيم، فأقر قائد الحملة المصرية خورشيد باشا لعبد الله آل الرشيد بإمارة جبل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كتب إلى محمد علي باشا في أواخر سنة </w:t>
      </w:r>
      <w:r>
        <w:rPr>
          <w:rFonts w:eastAsia="Amiri" w:cs="Amiri" w:ascii="Amiri" w:hAnsi="Amiri"/>
          <w:color w:val="111111"/>
          <w:sz w:val="28"/>
          <w:szCs w:val="28"/>
          <w:lang w:bidi="ar-SA"/>
        </w:rPr>
        <w:t>1837</w:t>
      </w:r>
      <w:r>
        <w:rPr>
          <w:rFonts w:ascii="Amiri" w:hAnsi="Amiri" w:eastAsia="Amiri" w:cs="Amiri"/>
          <w:color w:val="111111"/>
          <w:sz w:val="28"/>
          <w:sz w:val="28"/>
          <w:szCs w:val="28"/>
          <w:rtl w:val="true"/>
          <w:lang w:bidi="ar-SA"/>
        </w:rPr>
        <w:t xml:space="preserve">م ، ومنذ ذلك الوقت أصبح عبد الله العلي الرشيد أميراً بلا منازع ، وأخذ يتوسع بنفوذه وإمارته سنة بعد أخرى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تمكن فيصل بن تركي بن عبد الله وأخوه جلوي وبعض آل السعود من الفرار من مصر سنة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توجهوا إلى حائل فرحب بهم الصديق القديم عبد الله الرشيد، الذي أمدهم بالمال والسلاح وساهم معهم هو وأخوه عبيد العلي الرشيد في حملة إسترد بها فيصل بن تركي لملكه ودخوله الرياض 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حزيران</w:t>
      </w:r>
      <w:r>
        <w:rPr>
          <w:rFonts w:eastAsia="IRNazanin" w:cs="IRNazanin"/>
          <w:color w:val="111111"/>
          <w:sz w:val="28"/>
          <w:szCs w:val="28"/>
          <w:lang w:bidi="fa-IR"/>
        </w:rPr>
        <w:t>1843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بعدها بثلاث سنوات عبد الله العلي الرشيد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1847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عبيد العلي الرشيد من مؤسسي الإمارة والساعد الأيمن لأخيه عبد الله وكان له الدور الأكبر في توسيعها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يمتاز بغلوّه الديني وبخشونة طبعه وبنزعة شديدة للجهاد حسب مفهومة وكان من الفرسان الأشاوس ومن فحول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ساهم بشكل فعال في تأسيس إمارة آل الرشيد مع أخيه عبد الله ، وكان يتوقع الجميع بأنه سيتولى حكم الإمارة بعد أخيه ، ولكنه فاجأهم بأن قام بتعيين ابن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طلال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حائل في خطوة غير 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عبيد سنة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طلال يبلغ من العمر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حينها ، وتوسعت الإمارة في عهده عندما أخضع الجوف وتيماء وتبوك وما حولها، وقام بتحسين علاقته مع العثمانيين وكذلك مع آل سعود في الرياض فزوجته كانت ابنة الأمير فيصل بن تركي بن عبد الله ، </w:t>
      </w:r>
    </w:p>
    <w:p>
      <w:pPr>
        <w:pStyle w:val="BookText"/>
        <w:rPr/>
      </w:pP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عضال وتولى الحكم بعده أخوه متعب بن عبد الله الرشيد، وتم قتل متعب سنة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xml:space="preserve">م على يد بندر ابن أخيه طلال الذي تولى الحكم بعده وكان عمره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محمد بن عبد الله الرشيد في الرياض عندما قُتل أخاه متعب على يد ابن أخيه بندر ، فكتم غيظه على ابن أخيه لوجود عمه عبيد على قيد الحياة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توفي عبيد العلي الرشيد تحسّب بندر لخطورة عمّه محمد فذهب إليه في الرياض وإسترضاه ، ولكن بعد ثلاث سنوات إختلف بندر مع عمه وانتهى الخلاف بمقتل بندر بن طلال على يد عمّه محمد العبد الله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مقتل بندر قام محمد بن عبد الله الرشيد بقتل جميع أبناء أخيه طلال العبد الله كي لا يثوروا بعد قتله لأخيهم بندر ما عدا بدر ونايف أخوي بندر ، ومِنْ ثَمَّ تم قتل بدر وأسر نايف في قصره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قام محمد بتوطيد علاقته مع أولاد عمه عبيد لكسب أكبر تأييد له من أسرة آل الرشيد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533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68"/>
                        <a:stretch/>
                      </pic:blipFill>
                      <pic:spPr>
                        <a:xfrm>
                          <a:off x="0" y="0"/>
                          <a:ext cx="4533840" cy="6985080"/>
                        </a:xfrm>
                        <a:prstGeom prst="rect">
                          <a:avLst/>
                        </a:prstGeom>
                        <a:ln w="0">
                          <a:noFill/>
                        </a:ln>
                      </pic:spPr>
                    </pic:pic>
                  </a:graphicData>
                </a:graphic>
              </wp:inline>
            </w:drawing>
          </mc:Choice>
          <mc:Fallback>
            <w:pict>
              <v:shape id="shape_0" stroked="f" o:allowincell="f" style="position:absolute;margin-left:0pt;margin-top:-550.05pt;width:356.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متعب الرشيد </w:t>
      </w:r>
    </w:p>
    <w:p>
      <w:pPr>
        <w:pStyle w:val="BookText"/>
        <w:rPr/>
      </w:pPr>
      <w:r>
        <w:rPr>
          <w:rFonts w:ascii="Amiri" w:hAnsi="Amiri" w:eastAsia="Amiri" w:cs="Amiri"/>
          <w:color w:val="111111"/>
          <w:sz w:val="28"/>
          <w:sz w:val="28"/>
          <w:szCs w:val="28"/>
          <w:rtl w:val="true"/>
          <w:lang w:bidi="ar-SA"/>
        </w:rPr>
        <w:t xml:space="preserve">وقد ذكرنا سابقاً الكثير عن محمد بن عبد الله الرشيد وسنذكر بعض الحوادث والوقائع لاحقاً، وتوفي محمد العبد الله الرشيد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كان عقيماً وليس له أولاد فتسلم الحكم بعده ابن أخيه متعب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متعب العبد الله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زمانه كانت الوقائع بينه وبين حاكم الكويت ومعه ابن سعود وآل سليم أمراء عنيزة وآل مهنا أمراء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مواجهات بينه وبين سميه عبد العزيز بن عبد الرحمن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عبد العزيز بن متعب الرشيد في معركة فاصلة في روضة مهنا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تسلم حكم إمارة الرشيد بعد مقتل عبد العزيز المتعب ولده متعب وبعد ما يقارب تسعة أشهر من حكمه قام أخواله أبناء حمود بن عبيد العلي الرشيد بقتله مع أخويه مشعل ومحمد ، ونجا أخوهم الصغير سعود الذي فر به أخواله السبهان إلى المدينة المنورة وعمره عشر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يجدر القول ونحن سنتحدث لاحقاً عن الدور الثالث للدولة السعودية بأن فترة حكم متعب القصيرة كان له فيها جهوداً إصلاحية حببت أهل حائل فيه ، منها وهي الأهم عقده الصلح مع عبد العزيز بن عبد الرحمن آل سعود وإتفقا على أن تكون المناطق الواقعة شمال القصيم تابعة لابن الرشيد، وما عداها تابع لابن 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تسلم حكم الامارة سلطان بن حمود بن عبيد العلي الرشيد الذي خطط مع إخوته سعود وفيصل وقتلوا متعب وإخوته ، وجعل سلطان أخاه سعود ولياً للعهد ، وأعطى أخاه فيصل إمارة منطقة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وتحالف سلطان مع آل مهنا أمراء بريدة ومع فيصل الدويش شيخ مطير ضد عبد العزيز آل سعود، وخاضوا معركة الطرفية التي إنتصر فيها عبد العزيز آل سعود، وأصبح موقف سلطان صعب للغاية فأجبره أخوه سعود على التنازل عن الحكم في سنة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يعش سلطان بعد تنازله طويلاً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تسلم سعود بن حمود بن عبيد العلي الرشيد إمارة آل الرشيد في حائل ولكنه قُتل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قتله تم تنصيب سعود بن عبد العزيز بن </w:t>
      </w:r>
    </w:p>
    <w:p>
      <w:pPr>
        <w:pStyle w:val="BookText"/>
        <w:rPr/>
      </w:pPr>
      <w:r>
        <w:rPr>
          <w:rFonts w:ascii="Amiri" w:hAnsi="Amiri" w:eastAsia="Amiri" w:cs="Amiri"/>
          <w:color w:val="111111"/>
          <w:sz w:val="28"/>
          <w:sz w:val="28"/>
          <w:szCs w:val="28"/>
          <w:rtl w:val="true"/>
          <w:lang w:bidi="ar-SA"/>
        </w:rPr>
        <w:t xml:space="preserve">متعب الرشيد الذي فر من القتل إلى المدينة المنورة، فأعادوه تحت الوصاية لصغر سنة وعندما كبر تولى الامارة، وعندما بدأت الحرب العالمية الأولى ساند سعود آل الرشيد الدولة العثمانية ووقف بجانبها ، وفي زمانه حدثت معركة جراب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ألحق الهزيمة بجيش عبد العزيز آل سعود وكانت أول هزيمة لابن سعود بعد هزيمته في معركة الصريف عام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م، وصد ابن سعود من توسعه في الشمال، واستعاد الجوف وتوابعه لإمارته ، وأغتيل في جمادى الثاني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عبد الله بن طلال بن عبد الله الرشيد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الأمير عبد الله بن متعب بن عبد العزيز الرشيد الإمارة في ظل ظروف صعبة في حائل، وكانت الأسرة الحاكمة منقسمة ، وعلى حدود إمارته حاصر الأخوان النجديين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غاية بحثنا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وقوات عبد العزيز آل سعود لمدينة حائل، وفي نفس الوقت جاء محمد بن طلال الرشيد أخو عبد الله الطلال قاتل سعود بن عبد العزيز، وقد شك الأمير عبد الله من نوايا محمد بن طلال فأمر بسجنه ، وأخرجه الموالون له، وبدأ يجمع الحشود من أهالي حائل لتكوين جيش له ، وبمجرد سماع الأمير عبد الله بخروج محمد بن طلال من السجن هرب من حائل والتجأ عند آل سعود أواخر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 ومِنْ ثَمَّ قُتل في الرياض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حادث غامض ولم يُعرف الجاني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محمد بن طلال بن عبد الله العلي الرشيد الإمارة بعد لجوء عبد الله المتعب إلى آل سعود، وفي تولي إمارة محمد الطلال كان إنذاراً بزوال ونهاية إمارة آل الرشيد، فكان الأمير عبد العزيز بن عبد الرحمن آل سعود قد جعل هدفه احتلال حائل ، فحاصرها وخاض محمد الطلال وأهل حائل عدة معارك ضارية ضد آل سعود دفاعاً عن بلدهم حائل وإمارتهم، ولكن الكفة مالت لآل سعود مما إضطر الأمير محمد الطلال أن يسلم نفسه إلى عبد العزيز آل سعود مقتنعاً بأن يتخلى عن حائل لتواجه قدرها ومصيرها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مشجر أمراء آل الرشيد الحكام السابقون لحائل وجبل شمر رشید</w:t>
      </w:r>
      <w:r>
        <w:rPr>
          <w:rStyle w:val="FootnoteAnchor"/>
          <w:rtl w:val="true"/>
        </w:rPr>
        <w:footnoteReference w:id="20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73"/>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وسلّمت حائل إلى ابن سعود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1921</w:t>
      </w:r>
      <w:r>
        <w:rPr>
          <w:rStyle w:val="FootnoteAnchor"/>
          <w:rtl w:val="true"/>
        </w:rPr>
        <w:footnoteReference w:id="208"/>
      </w:r>
      <w:r>
        <w:rPr>
          <w:rFonts w:ascii="Amiri" w:hAnsi="Amiri" w:eastAsia="Amiri" w:cs="Amiri"/>
          <w:color w:val="111111"/>
          <w:sz w:val="28"/>
          <w:sz w:val="28"/>
          <w:szCs w:val="28"/>
          <w:rtl w:val="true"/>
          <w:lang w:bidi="ar-SA"/>
        </w:rPr>
        <w:t xml:space="preserve">وضُمّت بلادهم إلى حكم ابن سعود بعد أن دامت إمارتهم ما يقرب من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بعض الباحثين بأن الدعم الذي حصل عليه آل سعود من الإنكَليز هو الذي رجّح الكفة لصالحهم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216" w:name="pg19127_195428"/>
    </w:p>
    <w:p>
      <w:pPr>
        <w:pStyle w:val="Heading3"/>
        <w:numPr>
          <w:ilvl w:val="2"/>
          <w:numId w:val="1"/>
        </w:numPr>
        <w:rPr/>
      </w:pPr>
      <w:bookmarkStart w:id="217" w:name="__RefHeading___Toc15551288_1280447820"/>
      <w:bookmarkStart w:id="218" w:name="_Toc79"/>
      <w:bookmarkEnd w:id="216"/>
      <w:bookmarkEnd w:id="217"/>
      <w:r>
        <w:rPr>
          <w:rtl w:val="true"/>
        </w:rPr>
        <w:t xml:space="preserve">الدولة السعودية الثالثة </w:t>
      </w:r>
      <w:r>
        <w:rPr>
          <w:rtl w:val="true"/>
        </w:rPr>
        <w:t>(</w:t>
      </w:r>
      <w:r>
        <w:rPr>
          <w:rtl w:val="true"/>
        </w:rPr>
        <w:t>الدور الثالث</w:t>
      </w:r>
      <w:r>
        <w:rPr>
          <w:rtl w:val="true"/>
        </w:rPr>
        <w:t>)</w:t>
      </w:r>
      <w:bookmarkEnd w:id="218"/>
    </w:p>
    <w:p>
      <w:pPr>
        <w:pStyle w:val="Heading4"/>
        <w:numPr>
          <w:ilvl w:val="3"/>
          <w:numId w:val="1"/>
        </w:numPr>
        <w:rPr/>
      </w:pPr>
      <w:bookmarkStart w:id="219" w:name="__RefHeading___Toc15551290_1280447820"/>
      <w:bookmarkStart w:id="220" w:name="_Toc80"/>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 xml:space="preserve">يبدأ الدور الثالث الذي يمثل الدولة السعودية الحالية من سنة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الآن عندما تمكن عبد العزيز بن عبد الرحمن بن فيصل بن تركي بن عبد الله آل سعود من استعادة الرياض من آل الرشيد أولاً ، ومِنْ ثَمَّ سائر بلاد نجد في مناطق القصيم والإحساء وعسير وحائل والحجاز ثانيًا ، ومِنْ ثَمَّ تكوين مملكة تضم نجد والحجاز وجميع المناطق التابعة لهما بمملكة واحدة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الدولة السعودية الثالثة في دورها الثالث لازالت منذ ذلك التاريخ لحد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الدور الثالث من سنة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 الكثير من الأحداث ، وسوف نأتي عليها بشكل موجز وسريع، ولكن سنقوم بالدراسة الكاملة لأهم أحداث تلك الفترة ألا وهي تكوين الأخوان النجديين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الفصيل المقاتل للحركة الوهابية وذراع آل سعود القوي والمتشدد والخطير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التركيز على الأخوان النجديين في بحثنا لأنّه أصل موضوع كتابنا هذا ، والذي بسببهم عُقد مؤتمر كربلاء لمواجهة الأخوان النجديين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مئة عام من يومنا هذا الذي نستذكر فيه الحوادث التاريخية التي مرّت على شمال نجد وعلى العراق </w:t>
      </w:r>
      <w:r>
        <w:rPr>
          <w:rFonts w:eastAsia="Amiri" w:cs="Amiri" w:ascii="Amiri" w:hAnsi="Amiri"/>
          <w:color w:val="111111"/>
          <w:sz w:val="28"/>
          <w:szCs w:val="28"/>
          <w:rtl w:val="true"/>
          <w:lang w:bidi="ar-SA"/>
        </w:rPr>
        <w:t xml:space="preserve">. </w:t>
      </w:r>
      <w:bookmarkStart w:id="221" w:name="pg19127_195429"/>
    </w:p>
    <w:p>
      <w:pPr>
        <w:pStyle w:val="Heading4"/>
        <w:numPr>
          <w:ilvl w:val="3"/>
          <w:numId w:val="1"/>
        </w:numPr>
        <w:rPr/>
      </w:pPr>
      <w:bookmarkStart w:id="222" w:name="__RefHeading___Toc15551292_1280447820"/>
      <w:bookmarkStart w:id="223" w:name="_Toc81"/>
      <w:bookmarkEnd w:id="221"/>
      <w:bookmarkEnd w:id="222"/>
      <w:r>
        <w:rPr>
          <w:rtl w:val="true"/>
        </w:rPr>
        <w:t>الملك عبد العزيز آل سعود</w:t>
      </w:r>
      <w:bookmarkEnd w:id="223"/>
    </w:p>
    <w:p>
      <w:pPr>
        <w:pStyle w:val="BookText"/>
        <w:rPr/>
      </w:pPr>
      <w:r>
        <w:rPr>
          <w:rFonts w:ascii="Amiri" w:hAnsi="Amiri" w:eastAsia="Amiri" w:cs="Amiri"/>
          <w:color w:val="111111"/>
          <w:sz w:val="28"/>
          <w:sz w:val="28"/>
          <w:szCs w:val="28"/>
          <w:rtl w:val="true"/>
          <w:lang w:bidi="ar-SA"/>
        </w:rPr>
        <w:t xml:space="preserve">هو عبد العزيز بن عبد الرحمن بن فيصل بن تركي بن عبد الله بن محمد بن سعود بن محمد بن مقرن بن مرخان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وللملك عبد العزيز ثلاثة أشقاء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 محمد ،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ملوك المملكة العربية السعودية، وهو والد ملوكها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فيصل ، خالد فهد عبد الله ، وسلمان الملك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أبناء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الملك عبد العزيز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1880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ولد عبد العزيز رأى عمومته يتنازعون الملك ويتحاربون ، ورأى أعداء آل سعود على الأبواب، ورأى والده عبد الرحمن يحارب في وقعته الأخيرة ويستسلم إلى الله ، وسمعه يرفض شروط الدولة العثمانية يوم سُدّت عليه الأبواب وعاش في الصحراء، وسكن عبد العزيز مع أبيه في الكويت لاجئاً، وأصبح شاباً فيها وكان قوي البنية ، طويل القامة ، وهو يفكّر في المُلك المفقود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الجزء الشرقي من شبه الجزيرة العربية مراكز قوى من الأمراء عندما كان عبد الرحمن بن فيصل آل سعود وابنه الشاب عبد العزيز في الكويت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مبارك الصباح حاكم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تولى الإمارة فيها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الحواقة</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تحالف مبارك مع الدولة العثمانية وغازل الإنكَليز ، أحبَّ آل سعود ثُمَّ ضرب بهم عدوّه ابن الرشيد ، وأحب خزعل أمير المحمرة ، وبنى كل واحد منهما قصراً لصاحبه في إمارته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الأمير محمد بن عبد الله الرشيد أمير حائل 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الإمارة سنة </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أمير الحاج العراقي يوم كان بندر ابن أخيه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طلال متولياً الإمارة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قام بندر وأخوه بدر على عمهما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فقتلاه ، رحل عمهما الثاني محمد إلى الرياض ولاذ بالإمام عبد الله بن سعود، فوفّق الإمام بينه وبين ابني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بندر قد تولى الإمارة فأمّن عمه محمد على حياته ، فعاد إلى حائل واستمر أميراً للحاج، ولكنه طمع بإمارة أكبر منها ، فقام بعد ثلاث سنوات يحقق مطامعه </w:t>
      </w:r>
      <w:r>
        <w:rPr>
          <w:rFonts w:eastAsia="Amiri" w:cs="Amiri" w:ascii="Amiri" w:hAnsi="Amiri"/>
          <w:color w:val="111111"/>
          <w:sz w:val="28"/>
          <w:szCs w:val="28"/>
          <w:rtl w:val="true"/>
          <w:lang w:bidi="ar-SA"/>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محمد ابن الرشيد من قتل بندر ابن أخيه وأخوته الأربعة وتولى الإمارة وأصبح كبير شمّر ، بل كبير العرب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أولاد فتولى الإمارة بعده ابن أخيه عبد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عبد العزيز بن متعب بن عبد الله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الإمارة بعد وفاة عمه محمد سنة </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مقتولاً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العزيز آل الرشيد هذا يطمح بالإستيلاء على الكويت، وكان يريد منفذاً على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ومعاداته للكويت أظهرت له عدوا آخر هو عبد العزيز بن عبد الرحمن آل سعود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خزعل أمير المحمرة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خزعل خان بن نصرت الملك الحاج جابر خان الحاسبي المحيسني الكعبي العامري، أمير نويان وسردار عربستان ، يقول عنه الريحاني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مقتطفات نختارها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الأمير العربي من طراز أمراء عهد العباسيين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بذلك أنه غني حكيم كريم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برمكي في كرمه ، وفي ذوقه ، وفي أدبه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للشيخ خزعل ذوقاً إنسانياً فلا ينفر من غير القبيح والذميم في الحياة ، ولا يعرف في مكارمه التفضيل والتمييز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والشيخ خزعل من أمراء العرب المحافظين على تقاليد الأجداد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عيسى آل خليفة حاكم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عيسى بن سلمان بن أحمد الفاتح بن محمد تاجر اللؤلؤ ابن خليفة الذي نزح من الأفلاج بنجد ونزل الكويت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خليفة من بني عتبة وهي من جميلة ، وجميلة من 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الشيخ عیسی سنة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وتولى الإمارة سنة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قُتل والده ذهب مع أفراد أسرته إلى قطر فنزلوا على قبيلة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نصبه الإنكليز حاكما على البحرين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كريماً ولم يَرَ غير الكرم في بعض الأحايين سبيلاً إلى توطيد الحكم وتعزيزه</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الظن بالسياسة البريطانية ولكنه لم يكن يعرف نواياها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قاسم بن ثاني أمير 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ثاني بن محمد بن ثامر بن علي بن سيف بن محمد بن راشد من قبيلة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إنتقل سنة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م مع والده ليقيم بمنطقة البدع ، وكان والده أشهر زعماء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الريحاني في 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قطر تابعة لحكومة البحرين، وبعدها إستقلت عن البحرين بمساعدة الإنكَليز حارب قاسم الأتراك، كان حنبلي المذهب متصلباً وكان فصيح اللسان فكان خطيب قطر وقاضيها ومفتيها والمحسن الأكبر فيها </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السعدون في المنتفك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إمارة المنتفك كان لها دور كبير في المنطقة من حيث سيطرتها على وسط وجنوب العراق، وكان لأمراء المنتفك صولات وجولات في الأحداث التي وقعت في جنوب العراق شمال شرق شبه الجزيرة العربية ، وكان في الفترة التي نتحدث فيها عن الصراع بين إبن سعود وآل الرشيد شخصية مهمة في الأحداث من خلاله وإمارته هو الأمير </w:t>
      </w:r>
    </w:p>
    <w:p>
      <w:pPr>
        <w:pStyle w:val="BookText"/>
        <w:rPr/>
      </w:pPr>
      <w:r>
        <w:rPr>
          <w:rFonts w:ascii="Amiri" w:hAnsi="Amiri" w:eastAsia="Amiri" w:cs="Amiri"/>
          <w:color w:val="111111"/>
          <w:sz w:val="28"/>
          <w:sz w:val="28"/>
          <w:szCs w:val="28"/>
          <w:rtl w:val="true"/>
          <w:lang w:bidi="ar-SA"/>
        </w:rPr>
        <w:t xml:space="preserve">سعدون باشا أمير المنتفك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سعدون بن منصور بن راشد بن ثامر بن سعدون بن محمد بن مانع بن شبيب ، والمعروف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سعدون باشا أبو عجمي السعدون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حارب عبد العزيز بن متعب آل الرشيد في حائل وإنتصر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ومنعت إمارة المنتفك دخول عشائر شمر للمنطقة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إنتصر سعدون باشا على جيش مبارك الصباح وعبد العزيز آل سعود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بالعودة إلى عبد العزيز آل سعود، فعندما شنَّ أمير حائل عبد العزيز بن متعب آل الرشيد الذي تولى الإمارة بعد عمه محمد بن عبد الله الحرب على الكويت مخالفاً وصيّة عمّه ، بعد أن حرّضه الشيخ قاسم آل ثاني أمير قطر ويوسف آل إبراهيم الرجل الغني خال أولاد أمير الكويت مبارك الذي كان على خلاف معه والذي قتله مبارك الصباح فيما بعد، وطلب منهم المساعدة ، أرسل مبارك الصباح يستنجد بالدولة العثمانية من خلال واليها في العراق، فلم تساعده حكومة العراق فاستنجد بحليفه سعدون باشا أبو عجمي</w:t>
      </w:r>
      <w:r>
        <w:rPr>
          <w:rStyle w:val="FootnoteAnchor"/>
          <w:rtl w:val="true"/>
        </w:rPr>
        <w:footnoteReference w:id="216"/>
      </w:r>
      <w:r>
        <w:rPr>
          <w:rFonts w:ascii="Amiri" w:hAnsi="Amiri" w:eastAsia="Amiri" w:cs="Amiri"/>
          <w:color w:val="111111"/>
          <w:sz w:val="28"/>
          <w:sz w:val="28"/>
          <w:szCs w:val="28"/>
          <w:rtl w:val="true"/>
          <w:lang w:bidi="ar-SA"/>
        </w:rPr>
        <w:t xml:space="preserve">رئيس عشائر المنتفك الذي سانده وخرج معه لقتال ابن الرشيد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حلف مبارك الأكبر مع صاحب نجد عبد الرحمن بن فيصل آل سعود والد عبد العزيز، الذي كان عنده في الكويت وتحالف ضد ابن الرشيد، فخرج عبد الرحمن بجيش من الكويت وأغار على عشائر قحطان في روضة سدير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الوقت أرسل مبارك إلى ابن الرشيد يفاوضه بالصلح، وعندما عاد عبد الرحمن إلى الكويت أمره مبارك بأن لا يدخلها ، فجهز جيشاً ومعه أخاه حمود والتحق بعبد الرحمن وابنه عبد العزيز ليحارب آل الرشيد الذين تمكنوا من هزيمة سعدون باشا الذي طلب النجدة من 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زحف مبارك ومن معه إلى السماوة في العراق حيث كان ابن الرشيد ، فمنعهم والي البصرة ، وبعد مفاوضات سمح لحمود أخ مبارك وعبد الرحمن بالمسير إلى ابن الرشيد، ولكن الأخير كان قد غادر السماوة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أعدَّ مبارك العدة لغزو نجد التي كانت تحت سيطرة ابن الرشيد ، فاستنفر القبائل فلبّته مطير بأجمعها والعجمان وآل مرة وغيرهم، وإلتحق بهم أبو عجمي سعدون باشا بعشائره من الشمال، وإلتحق بهم عدد من رؤساء قبائل آل سليم أمراء عنيزة وآل مهنا أمراء بريدة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زحف هذا الجيش بعشرة آلاف مقاتل في سنة </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طلب عبد العزيز بن عبد الرحمن آل سعود أن يسير بفرقة قوامها ألف رجل من البادية إلى الرياض فيستولي عليها وتمكن من ذلك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تمكن مبارك ومن معه من احتلال بلدان في نجد دون مقاومة ، وكان يتراجع ابن الرشيد وجرَّ جيش مبارك إلى قلب القصيم، وفي مكان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 أكبر وقائع العرب في ذلك الزمان في ذي القعدة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الغلبة لابن الرشيد، الذي قسى على جيش مبارك الصباح بشدة مما دعاه إلى التراجع مهزوماً إلى الكويت ، ثُمَّ سار ابن الرشيد إلى البلدان النجدية التي سلّمت إلى أمير الكويت فنکّل برؤسائها ونزع سلاح أهلها وفرض عليها الضرائب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عبد العزيز بن عبد الرحمن آل سعود عندما سمع بوقعة الصريف ترك الرياض بعد أربعة أشهر من احتلالها ، وعاد برجاله إلى الكويت ، عند ذلك إستولى الأمير عبد العزيز بن متعب آل الرشيد على كامل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وقعة الصريف همَّ ابن الرشيد بمهاجمة الكويت، وكانت شكاوى أبناء أمير الكويت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إلى الأستانة ، فأُنذر صاحب الكويت رغم أنه ساعد العثمانيين في احتلالهم للإحساء ، فتحرك ابن الرشيد ووصل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القريبة من مدينة الكويت ، عندها إستنجد مبارك بالإنكَليز الذين أسرعوا بنجدته من البحر ، وجهّز مبارك حملة ثانية على ابن الرشيد الذي شعر بأنه لا يستطيع الإستيلاء على الكويت بدون الدولة العثمانية التي تخلّت عنه ، وعاد بجيشه إلى الحفر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 طلب عبد العزيز آل سعود من والده أن يستأذن الشيخ مبارك للهجوم على ابن الرشيد لاسترداد الرياض ، فأذن له مبارك وساعده بالمال والمؤن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نهاية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العزيز آل سعود في الواحد والعشرين من عمره، خرج يحث العربان في طريقه فاستجاب له البعض، وإشتبك في عدة معارك إنتصر فيها ، وأخذ ابن الرشيد يحرض الأتراك وصاحب قطر عليه ، فأرسل إليه والده وشيخ الكويت يطلبان رجوعه إلى الكويت فأبى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الشيخ علي الشرقي النثرية ، الألواح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العزيز آل سعود ذهب إلى المنتفك في جنوب العراق لطلب المساعدة من آل السعدون لاسترداد الرياض، وتم استقباله بحفاوة ، وبعد ثلاثة أيام أحسَّ الشيخ فالح السعدون أن عبد العزيز يريد استنفار عشائر المنتفك للمساعدة في الهجوم على الرياض ، فأرسل له خمسة آلاف ليرة ذهبية وكسوة فاخرة وخمسة بنادق وإعتذر عن تقديم المساعدة العسكرية له ، فرفض عبد العزيز ما قدّم له وقال للذي حمل </w:t>
      </w:r>
      <w:bookmarkStart w:id="224" w:name="pg19127_195435"/>
    </w:p>
    <w:p>
      <w:pPr>
        <w:pStyle w:val="BookText"/>
        <w:rPr/>
      </w:pPr>
      <w:bookmarkEnd w:id="224"/>
      <w:r>
        <w:rPr>
          <w:rFonts w:ascii="Amiri" w:hAnsi="Amiri" w:eastAsia="Amiri" w:cs="Amiri"/>
          <w:color w:val="111111"/>
          <w:sz w:val="28"/>
          <w:sz w:val="28"/>
          <w:szCs w:val="28"/>
          <w:rtl w:val="true"/>
          <w:lang w:bidi="ar-SA"/>
        </w:rPr>
        <w:t xml:space="preserve">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إخبر العم أني جئته ليوم من أيام العرب لا للأسمال والبدر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المكان وقفل راجعاً إلى الكويت</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جعله يعقد العزم على استرداد الرياض بمفرده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معارك ووقائع تمكن عبد العزيز آل سعود ومعه ستون رجلاً من الإستيلاء على الرياض في شوّال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وباشر ببناء سور جديد للرياض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شيخ الكويت محمياً من البحر بالإنكَليز، ومن البر بالشاب عبد العزيز آل سعود الذي أرسل أخاه سعداً لمساعدته </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5551294_1280447820"/>
      <w:bookmarkStart w:id="226" w:name="_Toc82"/>
      <w:bookmarkEnd w:id="225"/>
      <w:r>
        <w:rPr>
          <w:rtl w:val="true"/>
        </w:rPr>
        <w:t>تنازل عبد الرحمن بن فيصل بالإمرة والإمامة لإبنه عبد العزيز</w:t>
      </w:r>
      <w:bookmarkEnd w:id="226"/>
    </w:p>
    <w:p>
      <w:pPr>
        <w:pStyle w:val="BookText"/>
        <w:rPr/>
      </w:pPr>
      <w:r>
        <w:rPr>
          <w:rFonts w:ascii="Amiri" w:hAnsi="Amiri" w:eastAsia="Amiri" w:cs="Amiri"/>
          <w:color w:val="111111"/>
          <w:sz w:val="28"/>
          <w:sz w:val="28"/>
          <w:szCs w:val="28"/>
          <w:rtl w:val="true"/>
          <w:lang w:bidi="ar-SA"/>
        </w:rPr>
        <w:t xml:space="preserve">جهز عبد العزيز بن متعب الرشيد جيشاً من شمّر والقصيم وسدير والوشم وزحف في ربيع الأول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الرياض ، فعلم عبد العزيز آل سعود بذلك ، أرسل إلى والده عبد الرحمن بالقدوم فأسرع إليه وتم استقباله ظافراً، وتنازل عبد الرحمن آل سعود لولده عبد العزيز بالإمارة والإمامة وتمت البيعة </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5551296_1280447820"/>
      <w:bookmarkStart w:id="228" w:name="_Toc83"/>
      <w:bookmarkEnd w:id="227"/>
      <w:r>
        <w:rPr>
          <w:rtl w:val="true"/>
        </w:rPr>
        <w:t>السنوات العشر الأولى من حكم عبد العزيز آل سعود</w:t>
      </w:r>
      <w:bookmarkEnd w:id="228"/>
    </w:p>
    <w:p>
      <w:pPr>
        <w:pStyle w:val="BookText"/>
        <w:rPr/>
      </w:pPr>
      <w:r>
        <w:rPr>
          <w:rFonts w:ascii="Amiri" w:hAnsi="Amiri" w:eastAsia="Amiri" w:cs="Amiri"/>
          <w:color w:val="111111"/>
          <w:sz w:val="28"/>
          <w:sz w:val="28"/>
          <w:szCs w:val="28"/>
          <w:rtl w:val="true"/>
          <w:lang w:bidi="ar-SA"/>
        </w:rPr>
        <w:t xml:space="preserve">عندما إستقر عبد العزيز في عاصمة ملكه الرياض بعد أن حررها من آل الرشيد، فلم تمضي مدة طويلة حتى إقترب ابن الرشيد من الرياض وكان ابن سعود مستعداً بالقوة والحيلة، فاشتبكا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النخيل وفي النهاية إنهزم ابن الرشيد في الخرج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 مبارك شيخ الكويت النجدة من عبد العزيز آل سعود وذلك عندما قام عبد العزيز آل الرشيد بمحاصرة الكويت، فلبّى عبد العزيز آل سعود دعوة شيخ الكويت وسار بجيشه إلى الكويت وعندما وصلها خرج مع جابر بن الصباح قائد </w:t>
      </w:r>
    </w:p>
    <w:p>
      <w:pPr>
        <w:pStyle w:val="BookText"/>
        <w:rPr/>
      </w:pPr>
      <w:r>
        <w:rPr>
          <w:rFonts w:ascii="Amiri" w:hAnsi="Amiri" w:eastAsia="Amiri" w:cs="Amiri"/>
          <w:color w:val="111111"/>
          <w:sz w:val="28"/>
          <w:sz w:val="28"/>
          <w:szCs w:val="28"/>
          <w:rtl w:val="true"/>
          <w:lang w:bidi="ar-SA"/>
        </w:rPr>
        <w:t xml:space="preserve">جيش الكويتيين طالبين ابن الرشيد، وهم في الطريق علموا بتراجع ابن الرشيد، فهجموا على قبيلة مطير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الصمان</w:t>
      </w:r>
      <w:r>
        <w:rPr>
          <w:rFonts w:eastAsia="Amiri" w:cs="Amiri" w:ascii="Amiri" w:hAnsi="Amiri"/>
          <w:color w:val="111111"/>
          <w:sz w:val="28"/>
          <w:szCs w:val="28"/>
          <w:rtl w:val="true"/>
          <w:lang w:bidi="ar-SA"/>
        </w:rPr>
        <w:t>)</w:t>
      </w:r>
      <w:r>
        <w:rPr>
          <w:rStyle w:val="FootnoteAnchor"/>
          <w:rtl w:val="true"/>
        </w:rPr>
        <w:footnoteReference w:id="218"/>
      </w:r>
      <w:r>
        <w:rPr>
          <w:rFonts w:ascii="IRNazanin" w:hAnsi="IRNazanin" w:eastAsia="IRNazanin"/>
          <w:color w:val="111111"/>
          <w:sz w:val="28"/>
          <w:sz w:val="28"/>
          <w:szCs w:val="28"/>
          <w:rtl w:val="true"/>
          <w:lang w:bidi="fa-IR"/>
        </w:rPr>
        <w:t xml:space="preserve">وذبحوهم واستولوا على أموالهم وأرزاقهم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تبيّن أن ابن الرشيد يُحسن الخدعة ، فلم يرجع إلى بلاده وإنما زحف إلى الرياض مستغلاً عدم وجود عبد العزيز آل سعود فيها، ليفاجئ أهلها وعبد العزيز وجيشه يتمتعون مع الكويتيين بغزوهم 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أهل الرياض بقرب ابن الرشيد منهم ، فنهض عبد الرحمن بن فيصل والد الأمير عبد العزيز بأهل الرياض ونازلوا ابن الرشيد خارج السور وردّوه ، فتراجع عن غزو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عبد العزيز آل سعود قد رجع إلى الكويت بعد غزو مطير ، فوصله خبر هزيمة ابن الرشيد على الرياض ، فقام بنقل عائلته التي كانت لا تزال في الكويت فعاد بها إلى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طريقه إشتبك مع سرايا ابن الرشيد وإنتصر عليها وكان ذلك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بعد سنة من إستيلائه على الرياض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وقائع عبد العزيز آل سعود كانت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سنة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جرت معركة بالروضة قُتل فيها عبد العزيز بن متعب آل الرشيد وكان في الخمسين من عمره ، وكان فارساً شجاعاً وقد ذُبح هذه الذبحة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بريدة في القصيم ، وسُمّيت هذه الوقعة بذبحة ابن الرشيد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واجه عبد العزيز آل سعود أعداء متحدين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مطير ، ونايف بن هذّال ، وأمير بريدة محمد أبو الخيل، ومعهم ابن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ابن الدويش وجرحه ، واستسلم كبار مطير وعاد إلى الرياض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ابن سعود ابن الرشيد حتى يضرب به أعداءه ، وإستمرت الاضطرابات والفتن في حائل بين أسرة الرشيد، فنكث آل الرشيد العهد مع ابن سعود ، وعاد البيتان إلى الاحتراب وشهدت تلك الفترة الغارات والغزوات العديدة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قُتل سعود بن حمود بن عبيد الأمير التاسع لآل الرشيد بعث من تولى الإمارة بعده وفداً إلى ابن سعود وذلك سنة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للتفاوض فلم تنجح جهودهم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السنوات العشر الأولى من حكمه خاض عبد العزيز آل سعود معارك وغزوات لم تقتصر مع ابن الرشيد وإنما شملت قبائل وبلدات عديدة في نجد وكان قد إنتصر في أغلب تلك الوقائع ، وتمكن من إخضاع مناطق عديدة تحت سيطرته يطول الشرح فيها وهي ليست من اختصاص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وكلمة حق لا بُدَّ من قولها فيما يخص الملك عبد العزيز بن عبد الرحمن بن فيصل سعود مستوحاة من عزمه وتدبيره لاسترجاع ملك وإمارة آبائه وأجداده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فمنذ شبابه كان يقلب الجمر ويسعى بفطنته وشجاعته لأنّ ينهي معاناته وأسرته التي أرغموا على ترك موطنهم واللجوء إلى مناطق متعددة من مناطق نجد وشبه الجزيرة ، وكان يرى والده الإمام عبد الرحمن وقد إستسلم لقدره في ظروف فاقت طاقته ، ولكن الإبن الشاب لم يهدأ له بال حتى يعيد ما أستلب من ملك آبائه ، وقد شارك مبارك الصباح في المغامرات والحروب كأنه قائد من قوّاده ، وقادته فطنته وذكاؤه إلى تحقيق حلمه باسترداد الملك ، وقد ذكرنا بعض ما قام به سابقاً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يحمل في نفسه الإباء ولم يفكر يوماً بالانكسار كما مرّ في حادث طلبه مساعدة عشائر المنتفك لاسترجاع ملكه ، ولم يقبل بالمال والمساعدة العينية وكان في أمس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فإعتزم القيام بالمهمة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الثقيل لا ينهض به إلّا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ذكرنا كيف إستولى على الرياض عاصمة ملكه مغامراً بنفر قليل من أتباعه بمعاونة مبارك الصباح شيخ الكويت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وأعاد بلدة الدرعية عاصمتهم الأولى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وبذكائه الوقّاد أيضاً تمكن من السيطرة على بعض القبائل وشيوخها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ونجح في تكوين الفصيل المقاتل المتشدد الذي سُمي أفراده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النجديين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وإستعملهم كقوة ضاربة ذات سطوة وشجاعة باسم الدين والمذهب لإخضاع كل من وقف أمامه ، وعندما وجد بأن هذه القوة قد بدأت بأفعال خرجت عن نطاق سيطرته تمكن من إخضاعها بالقوة وإنهائها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ذلك وهو من صلب البحث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وتوالت مغامرات وانتصارات الإمام عبد العزيز آل سعود حتى تمكن من استرجاع الإحساء وضمها إلى إمارته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سار بعد إستيلائه على الإحساء إلى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فاحتلها وأخضعها إلى دولته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 آل الرشيد حتى قوّض ملكهم وأنهى إمارتهم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خاض معهم معارك ضارية حتى إستولى على حائل وجعلها تابعة لإمارته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يهدأ الامام عبد العزيز بعد هذه الانتصارات حتى توجه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 الحجاز، وخاض عدة حروب وفي عدة مناطق على الحدود الحجازية النجدية ، وأخيراً وفي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ملك الحجاز الشريف الحسين بن علي وأسرته وتمكن من إخضاع مكة وكامل الحجاز لملكه وإقتلع الشجرة الهاشمية من جذورها، وسمّى دولته بمملكة نجد والحجاز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إستقر له حكم الجزيرة العربية بعد سيطرته على عسير ، فسُمّيت مملكته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بالمملكة العربية السعودية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ونقتبس مما ذكره المرحوم الشيخ علي الشرقي عن الملك عبد العزيز في موسوعته ما نصّه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راقب الإنكليز ظهور عبد العزيز فوجدوا فيه شخصية فريدة في القيادة والسيطرة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الزعيم الوهابي زعيماً بدوياً كغيره من مشايخ الجزيرة ولكنه </w:t>
      </w:r>
    </w:p>
    <w:p>
      <w:pPr>
        <w:pStyle w:val="BookText"/>
        <w:rPr/>
      </w:pPr>
      <w:r>
        <w:rPr>
          <w:rFonts w:ascii="Amiri" w:hAnsi="Amiri" w:eastAsia="Amiri" w:cs="Amiri"/>
          <w:color w:val="111111"/>
          <w:sz w:val="28"/>
          <w:sz w:val="28"/>
          <w:szCs w:val="28"/>
          <w:rtl w:val="true"/>
          <w:lang w:bidi="ar-SA"/>
        </w:rPr>
        <w:t xml:space="preserve">سعى حتى تبوأ العرش بجدارة، وأصبح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نابليون الصحراء، فتدرج من أمير نجد وإمامها إلى ملك المملكة العربية السعودية الكاملة الاستقلال والسيادة من البحر الأحمر إلى الخليج العربي وكانت دعامتا هذا الملك العريض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العربية المقدسة ومليارات الذهب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آبار الإحساء وبأعماله إختط سيرة مليئة بالأمجاد والعبقريات ، وبواسطة الإحساء تبوأت الدولة السعودية الثالثة منزلة فريدة وأعطتها أهمية سياسية واقتصادية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 طوي ذلك السجل الحافل ومات عبد العزيز تاركاً الأمانة في عنق ولده سعود</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المرحوم المحامي عباس العزاوي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العراق بين احتلالين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الأمير عبد العزيز، ويشرح عن تحرك الامام عبد الرحمن وإبنه وطلبهما المساعدة من الدولة العثمانية عن طريق واليها في بغداد فلم يجدا ملبياً للطلب، فيقول العزاوي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إبنه عبد العزيز يتوثب للنهوض ويتحين الفرص للإيقاع بأعدائه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ويحاول أن يجد ناصراً ولكنه قطع بأن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يكشف الغماء إلّا ابن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غمرات الموت ثُمَّ يزورها</w:t>
      </w:r>
    </w:p>
    <w:p>
      <w:pPr>
        <w:pStyle w:val="BookText"/>
        <w:rPr/>
      </w:pPr>
      <w:r>
        <w:rPr>
          <w:rFonts w:ascii="Amiri" w:hAnsi="Amiri" w:eastAsia="Amiri" w:cs="Amiri"/>
          <w:color w:val="111111"/>
          <w:sz w:val="28"/>
          <w:sz w:val="28"/>
          <w:szCs w:val="28"/>
          <w:rtl w:val="true"/>
          <w:lang w:bidi="ar-SA"/>
        </w:rPr>
        <w:t xml:space="preserve">وهذه الأوصاف وجدها في نفسه وكان هذا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وغامر فلم ير بداً من النزال بنفسه دون استغاثة بمن يوجس منه خيفة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نتائج ذلك أن تمكن من أعدائه وحصل على مطلوبه لَا سِيَّما أن الأحوال ساعدته كثيراً بما حدث من تحول في آل الرشيد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تجد من يقوم بالمهمة لإيقاف هذا الصائد الجديد الأمير عبد العزيز السعود فكان آخر ما استولى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تشأ الدولة </w:t>
      </w:r>
      <w:bookmarkStart w:id="229" w:name="pg19127_195440"/>
    </w:p>
    <w:p>
      <w:pPr>
        <w:pStyle w:val="BookText"/>
        <w:rPr/>
      </w:pPr>
      <w:bookmarkEnd w:id="229"/>
      <w:r>
        <w:rPr>
          <w:rFonts w:ascii="Amiri" w:hAnsi="Amiri" w:eastAsia="Amiri" w:cs="Amiri"/>
          <w:color w:val="111111"/>
          <w:sz w:val="28"/>
          <w:sz w:val="28"/>
          <w:szCs w:val="28"/>
          <w:rtl w:val="true"/>
          <w:lang w:bidi="ar-SA"/>
        </w:rPr>
        <w:t xml:space="preserve">أن تدخل معه في جدال يكلفها أضراراً كبيرة والمشغول لا يشغل بل لا أمل لها في النجاح لما جربته من أسفار شاقة، فاضطرت أن تسكت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هذا لا ننسى العقيدة المتمكنة في النفوس ساعدته وكان الميل إليه من الأهلين كبيراً، وهذا أقوى ناصر له في مهماته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تمض مدة حتى وقعت الحرب العالمية الأولى فحاولت الدولة جذب ابن سعود لجانبها ولكنه إلتزم الحياد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هذا وقفت حوادث آل سعود من جراء علاقاتها بالعراق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والأمير عبد العزيز بن عبد الرحمن آل سعود كان الوحيد الذي تمكن من استعادة أمل آبائه بنشاط فائق وقدرة عظيمة فتم له ما أراد </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2819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9"/>
                        <a:stretch/>
                      </pic:blipFill>
                      <pic:spPr>
                        <a:xfrm>
                          <a:off x="0" y="0"/>
                          <a:ext cx="5334120" cy="2819520"/>
                        </a:xfrm>
                        <a:prstGeom prst="rect">
                          <a:avLst/>
                        </a:prstGeom>
                        <a:ln w="0">
                          <a:noFill/>
                        </a:ln>
                      </pic:spPr>
                    </pic:pic>
                  </a:graphicData>
                </a:graphic>
              </wp:inline>
            </w:drawing>
          </mc:Choice>
          <mc:Fallback>
            <w:pict>
              <v:shape id="shape_0" stroked="f" o:allowincell="f" style="position:absolute;margin-left:0pt;margin-top:-222.05pt;width:419.95pt;height:221.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الملك عبد العزيز بن عبد الرحمن آل سعود في شبابه وكهولته</w:t>
      </w:r>
    </w:p>
    <w:p>
      <w:pPr>
        <w:pStyle w:val="Heading4"/>
        <w:numPr>
          <w:ilvl w:val="3"/>
          <w:numId w:val="1"/>
        </w:numPr>
        <w:rPr/>
      </w:pPr>
      <w:bookmarkStart w:id="230" w:name="__RefHeading___Toc15551298_1280447820"/>
      <w:bookmarkStart w:id="231" w:name="_Toc84"/>
      <w:bookmarkEnd w:id="230"/>
      <w:r>
        <w:rPr>
          <w:rtl w:val="true"/>
        </w:rPr>
        <w:t>بداية علاقة عبد العزيز آل سعود بالإنكليز</w:t>
      </w:r>
      <w:bookmarkEnd w:id="23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التغلغل البريطاني في المنطقة العربية بدأ في القرن الثامن عشر الميلادي وما تلاه ، حيث قامت البعثات الأوروبية والأمريكية التي كانت تأخذ شكل الرحالة والمستكشفين والآثاريين والجغرافيين والسّواح تجوب أرض العرب </w:t>
      </w:r>
    </w:p>
    <w:p>
      <w:pPr>
        <w:pStyle w:val="BookText"/>
        <w:rPr/>
      </w:pPr>
      <w:r>
        <w:rPr>
          <w:rFonts w:ascii="Amiri" w:hAnsi="Amiri" w:eastAsia="Amiri" w:cs="Amiri"/>
          <w:color w:val="111111"/>
          <w:sz w:val="28"/>
          <w:sz w:val="28"/>
          <w:szCs w:val="28"/>
          <w:rtl w:val="true"/>
          <w:lang w:bidi="ar-SA"/>
        </w:rPr>
        <w:t xml:space="preserve">وخاصة المشرق العربي أو الجزء الآسيوي من الوطن العربي، وهؤلاء جميعاً كانت لهم أغراض استخبارية لصالح بلدانهم ، وأكثرهم وأخطرهم كانوا من الإنكَليز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بريطانيا قد وضعت بعين اعتبارها منطقة خليج عُمان والخليج العربي كمنطقة في غاية الأهمية لها لأنّها كانت تحكم الهند والمناطق العربية المشار إليها كانت حلقة الوصل بين مستعمراتها في القارة الهندية وصولاً إلى المناطق المتشاطئة على البحر المتوسط من جهة، ومعرفتها التامة بثروات المناطق العربية هذه والتي تسارع بريطانيا لمد مخالبها مستفيدة من التشرذم العربي وصراعات الأسر، وكذلك عداء بريطانيا مع الدولة العثمانية التي كانت الأراضي والمناطق والولايات العربية المشار إليها تقع تحت نفوذها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بداية التدخل البريطاني في المنطقة لا بُدَّ من التطرق إلى الوضع السياسي فيها وخاصة بظهور قوى عالمية مثل روسيا وفرنسا ويمكن أن تتدخلا في منطقة الشرق العربي وإيران لضرب المصالح البريطانية وخاصة في منطقة الخليج العربي الشريان الحيوي لحكومة الهند البريطانية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جاء في كتاب وثائق نجد للسيد علي الموجاني تحليل ذلك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القول إن تطورات أوروبا في تلك المرحلة كانت تدل على انهيار الترتيبات الأمنية في أوروبا البرية</w:t>
      </w:r>
      <w:r>
        <w:rPr>
          <w:rStyle w:val="FootnoteAnchor"/>
          <w:rtl w:val="true"/>
        </w:rPr>
        <w:footnoteReference w:id="221"/>
      </w:r>
      <w:r>
        <w:rPr>
          <w:rFonts w:ascii="Amiri" w:hAnsi="Amiri" w:eastAsia="Amiri" w:cs="Amiri"/>
          <w:color w:val="111111"/>
          <w:sz w:val="28"/>
          <w:sz w:val="28"/>
          <w:szCs w:val="28"/>
          <w:rtl w:val="true"/>
          <w:lang w:bidi="ar-SA"/>
        </w:rPr>
        <w:t xml:space="preserve">، وكان احتمال الإعتداء المشترك للقوتين الروسية والفرنسية على هذه المنطقة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هنالك تقارير تؤيد سعي فرنسا لتشكيل تحالف مع الدولة العثمانية وإيران في مواجهة السياسة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حدوث مثل هذا الوضع ، فإنّ خشية التعاون بين قطبي السلطة الحديثي الظهور المذكورتين في تقسيم أوروبا ثُمَّ اتجاههما إلى توسيع المناطق التي يسيطران عليها نحو المناطق الجنوبية أي إيران والدولة العثمانية ، كان من شأنها أن تكون تهديداً مؤثراً لمصالح بريطانيا في المنطقة والممرات المائية المؤدية إلى مستعمرات الهند وبناء على ذلك ، فإنّ إيجاد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حزام أمني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للسيطرة على مسيرة النزعة التوسعية الاحتمالية لهذين البلدين، كان من شأنه أن يعتبر حلاً ملفتاً للنظر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وإن أمير نجد كان قد وضع فرنسا في طبقة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خلال سنوات ليست بالبعيدة وفي الاختيار بين بريطانيا وفرنسا وكانت إمكانية التعاون مع الممثلين السياسيين التجاريين لبريطانيا متوفرة أكثر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مختلفة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كان شريف مكة واستمراراً لسياسة الباب العالي الذي كان يعتبر مهاجمي مصر جبهته المعادية </w:t>
      </w:r>
      <w:r>
        <w:rPr>
          <w:rStyle w:val="FootnoteAnchor"/>
          <w:rtl w:val="true"/>
        </w:rPr>
        <w:footnoteReference w:id="222"/>
      </w:r>
      <w:r>
        <w:rPr>
          <w:rFonts w:ascii="Amiri" w:hAnsi="Amiri" w:eastAsia="Amiri" w:cs="Amiri"/>
          <w:color w:val="111111"/>
          <w:sz w:val="28"/>
          <w:sz w:val="28"/>
          <w:szCs w:val="28"/>
          <w:rtl w:val="true"/>
          <w:lang w:bidi="ar-SA"/>
        </w:rPr>
        <w:t xml:space="preserve">، قد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الكابتن باشا</w:t>
      </w:r>
      <w:r>
        <w:rPr>
          <w:rStyle w:val="FootnoteAnchor"/>
          <w:rtl w:val="true"/>
        </w:rPr>
        <w:footnoteReference w:id="223"/>
      </w:r>
      <w:r>
        <w:rPr>
          <w:rFonts w:ascii="Amiri" w:hAnsi="Amiri" w:eastAsia="Amiri" w:cs="Amiri"/>
          <w:color w:val="111111"/>
          <w:sz w:val="28"/>
          <w:sz w:val="28"/>
          <w:szCs w:val="28"/>
          <w:rtl w:val="true"/>
          <w:lang w:bidi="ar-SA"/>
        </w:rPr>
        <w:t>والبحارة الإنكَليز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مناسبين للتعاون ، وذلك الاختيار بين قوات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الفرنسية المتبقين عن جيش نابليون وبين القوات البحرية البريطانية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فالحكومة البريطانية كانت عازمة آنذاك على أن تستغل أية إمكانية ممكنة للحيلولة دون تواجد فرنسا السياسي العسكري في الخليج العربي وسواحله ، كما أظهرته المعاهدة بين إيران وبريطانيا في كانون الثاني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إن التعاون بين بريطانيا والدولة العثمانية بشأن أمن وتجارة الخليج العربي ، كان السبب بإعادة العلاقات بين الجانبين وافتتاح القنصلية البريطانية في البصرة من جديد، وكذلك أمر الباب العالي إلى شريف مكة للتعاون مع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التفاهم البريطاني مع الجانب السعودي الوهابي في نجد الذي كان بعلم الباب العالي العثماني حيث كانت بريطانيا تكتفي حينها بتبادل الهدايا وبدلائل مختلفة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وبهذه الصورة للسياسة الإقليمية لبريطانيا والتي تدل على مبادرة متوازنة ومتزامنة وكذلك نظراً لسلوكيات وهابيي نجد تزامناً لتعاون أرادته بريطانيا مع إيران في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نص التعليمات التي وجهها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جورج </w:t>
      </w:r>
    </w:p>
    <w:p>
      <w:pPr>
        <w:pStyle w:val="BookText"/>
        <w:rPr/>
      </w:pPr>
      <w:r>
        <w:rPr>
          <w:rFonts w:ascii="Amiri" w:hAnsi="Amiri" w:eastAsia="Amiri" w:cs="Amiri"/>
          <w:color w:val="111111"/>
          <w:sz w:val="28"/>
          <w:sz w:val="28"/>
          <w:szCs w:val="28"/>
          <w:rtl w:val="true"/>
          <w:lang w:bidi="ar-SA"/>
        </w:rPr>
        <w:t xml:space="preserve">كانينغ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خارجية بريطانيا إلى ممثل بريطانيا الميرزا محمدي خان المبعوث إلى البلاط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يحالفك التوفيق في مهمتك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إيجاد العلاقات مع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الأصلح إن أمكن أن تقيم علاقات صداقة باسم الحكومة الهندية مع رؤساء الوهابيين ولأنّ اعتداءات وأعمال أفراد هذه الطائفة تتعارض مع مصالح باشا بغداد ودولة إيران ، فينبغي أن تتم هذه العلاقات بمنتهى المهارة، خصوصا إذا ما تواجد الأمل لتضمين مصالح بريطانيا العظمى من قبل الدولتين أو إحداهما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ندرك أن بريطانيا أدركت بأن نجد يمكن لها أن تكون ثقلاً مؤثراً في الاتجاه السياسي للدولتين العثمانية وإيران بالنسبة للأهداف والمصالح الإقليمية لإنكَلترا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الفهم فإنّ انكَلترا جعلت بالدرجة الأولى التوجّه لمنطقة نجد الجافة الجرداء وإلى الإلتفات للعقيدة الوهابية، في وقت كانت العمليات العسكرية للوهابيين تستهدف تحرير الحجاز والحرمين ، ومِنْ ثَمَّ أصبحت تستهدف المراكز المذهبية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التدخل في أحداث البحرين والعصيان الذي حدث في مسقط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يعني لدى بريطانيا أن ذلك كله يعني التدخل الوهابي المباشر في التركيبة الأمنية لسواحل الخليج العربي الجنوبية، ولم يكن هذا التدخل بعيداً عن بريطانيا التي رحبت سرّاً به مع تقييدها ببعض الملاحظات التي لم تغب عن بالهم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كانت الأسرة السعودية في جميع أدوار حكمها منذ انطلاق الحركة الوهابية، تخوض المعارك في نجد وحائل والحجاز والعراق والكويت وبلدان ساحل الخليج العربي الذي يمثل شرق نجد، وكذلك عسير وحتى بلاد الشام، كان الإنكَليز قد أنشأوا لهم قواعد في بلدان سواحل الخليج العربي بجهتيه العربية وغير العربية، فالساحل العربي كان الإنكليز يسمّي البلدان الواقعة عليه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بلدان الشاطئ المتصالح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عُمان وقطر والبحرين والكويت وبوشهر التي كانت مركز عمليات الإنكليز الاستخبارية في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أسطولهم يؤمن التجارة </w:t>
      </w:r>
    </w:p>
    <w:p>
      <w:pPr>
        <w:pStyle w:val="BookText"/>
        <w:rPr/>
      </w:pPr>
      <w:r>
        <w:rPr>
          <w:rFonts w:ascii="Amiri" w:hAnsi="Amiri" w:eastAsia="Amiri" w:cs="Amiri"/>
          <w:color w:val="111111"/>
          <w:sz w:val="28"/>
          <w:sz w:val="28"/>
          <w:szCs w:val="28"/>
          <w:rtl w:val="true"/>
          <w:lang w:bidi="ar-SA"/>
        </w:rPr>
        <w:t xml:space="preserve">بين الهند والعرب وصولاً إلى البصرة التي ينظرون إليها بأنها درّة التاج التي لابُدَّ من الوصول إليها باعتبارها بوابة العراق الغني والمهم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مطلع القرن العشرين الميلادي وقبل اندلاع الحرب العالمية الأولى التي بدأت سنة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كانت شبه الجزيرة العربية تخضع شكلياً لنفوذ الدولة العثمانية، التي لم يكن لها غير حامية عثمانية مقرها المدينة المنورة تشرف على تأمين سكة حديد الحجاز، وحامية عسكرية هشّة في الإحساء ، ومثلها في عسير جنوب غرب 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القبائل والأسر الحاكمة تتقاسم النفوذ فعلياً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فالهاشميون الأشراف يحكمون الحجاز، وآل الرشيد يحكمون حائل والجوف، وآل سعود يحكمون نجد ، والأدارسة يحكمون عسير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ذكاء وفطنة الأمير عبد العزيز آل سعود وهو في بدايات تأسيس الدولة السعودية الثالثة ، رأى موقعه في وسط بحر زاخر بالأمواج تتلاطمه الصراعات والنزاعات ومراكز النفوذ في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فإمارة الرشيد في حائل أعداءه التقليديين تخضع لنفوذ الدولة العثمانية وتأتمر بأمر ولاتها في العراق لقربها وتواصلها مع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وجد ابن سعود بأن الكويت تقع تحت نفوذ العثمانيين ولكنها قد مدّت جسور التعاون والتفاهم مع الإنكَليز الذين لم يبخلوا عليها بالمساعدة عسكرية كانت أم غيرها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مملكة الحجاز التي كان يحكمها الأشراف فقد كانت تحت نفوذ العثمانيين أيضاً قبل الحرب العالمية الأولى لحين دخول البريطانيين على الخط وتشجيع الشريف حسين على الانتفاض ضد العثمانيين وعلاقة الشريف بمكماهون المندوب السامي البريطاني في مصر، والرسائل المتبادلة بينهما ، ومساعدته على القيام بالثورة العربية الكبرى ضد العثمانيين ووعود الإنكَليز له بجعله ملكا على دولة عربية تشمل العراق والشام وشبه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سعود يمد جسور العلاقات مع مع الأشراف ظاهراً، وفي الباطن فإنّه شديد الكره لهم لأسباب كثيرة يتقدمها المعتقد المذهبي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المناطق الأخرى في الشاطئ العربي في الخليج فإنّ النفوذ البريطاني واضح وجلي فيها، والإنكَليز يطبخون على نار هادئة لتنفيذ إستراتيجيتهم في المنطقة بأكملها، فيعملون بكل رويّة دارسين بعمق ما يحدث ولا يقررون شيئاً إلّا وفق خطوات يساعدهم فيها مجموعة ذكية جداً من ضباطهم المنتشرين بين مختلف تلك الجهات المتصارعة والمتعاهدة وغير المستقرة على خط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أمام الأمير الشاب ابن سعود فهاذا وجد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ابن سعود أن مستقبل مشروعه التوحيدي يمكن تحقيقه بمساعدة قوّة عظمى مثل بريطانيا، ولكنه لم يُفصح بذلك لفرط ذكائه وحيلته وسياسته المتسمة بالتؤدة والسرعة في آن معا حسب ما تقتضيه الظروف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يسعى إلى فتح خطوط تواصل مع بريطانيا في الخفاء ، ويجس نبضهم ويطلب دعمهم ، وفي نفس الوقت كان يوطد علاقته مع العثمانيين للحصول على اعتراف منهم بتوليه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نجد</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الإنكليز فقد بدأوا بدراسة شخصية ابن سعود بحيث كانوا يراقبون كل ما يقوم به أثناء فترات الصراع بينه وبين أعدائه التقليديين ، جامعين نظرتهم المستقبلية بضرورة وجود شخصية طموحة يمكنهم الاعتماد عليها بعد تقديمهم العون له ومساعدته ، وفي نفس الوقت يكون طوعا لرغباتهم وتنفيذ مخططاتهم ، رغم أن الأمير عبد العزيز آل سعود لم يكن في حياته سهلاً وبسيطاً حتى ينصاع للغير إلا بما يخدم مصلحته والمشروع الذي يعمل من أجله ، فما كان يقوم به في بعض الأحيان هو رسائل مبطنة حتّى يعرفه الإنكَليز جيداً ، مع عدم إثارة العثمانيين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لنا من تقديم الأدلة على ما نذكره ، ففي الجانب الأول حول التقرب من الإنكَليز نذكر وثيقة على شكل برقية تحمل الرقم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ديفي القنصل البريطاني في دمشق إلى السرج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لاوثر سفير بريطانيا في الأستانة تاريخها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م، وهذه البرقية مرفقة ببرقية رقمها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بعثها </w:t>
      </w:r>
    </w:p>
    <w:p>
      <w:pPr>
        <w:pStyle w:val="BookText"/>
        <w:rPr/>
      </w:pPr>
      <w:r>
        <w:rPr>
          <w:rFonts w:ascii="Amiri" w:hAnsi="Amiri" w:eastAsia="Amiri" w:cs="Amiri"/>
          <w:color w:val="111111"/>
          <w:sz w:val="28"/>
          <w:sz w:val="28"/>
          <w:szCs w:val="28"/>
          <w:rtl w:val="true"/>
          <w:lang w:bidi="ar-SA"/>
        </w:rPr>
        <w:t>السر لاوثر إلى أدور غراي</w:t>
      </w:r>
      <w:r>
        <w:rPr>
          <w:rStyle w:val="FootnoteAnchor"/>
          <w:rtl w:val="true"/>
        </w:rPr>
        <w:footnoteReference w:id="226"/>
      </w:r>
      <w:r>
        <w:rPr>
          <w:rFonts w:ascii="Amiri" w:hAnsi="Amiri" w:eastAsia="Amiri" w:cs="Amiri"/>
          <w:color w:val="111111"/>
          <w:sz w:val="28"/>
          <w:sz w:val="28"/>
          <w:szCs w:val="28"/>
          <w:rtl w:val="true"/>
          <w:lang w:bidi="ar-SA"/>
        </w:rPr>
        <w:t xml:space="preserve">من الأستانة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موضوع ضعف ابن الرشيد وقوة ابن سعود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إحدى فقرات برقية القنصل ديفي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عبد العزيز بن سعود فعلاً أمير نجد الذي لا ينازع ، والمعترف بحكمه في الرياض والقصيم، وعلى جميع العشائر البدوية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سعود بن رشيد نفسه يعترف بأن إمارته في حائل ليست سوى تابعة لسيادة ابن سعود </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وثيقة ثانية عبارة عن برقية أرسلت من قِبَل المقيم السياسي في الخليج العربي في بوشهر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لفتنانت كرنل برسي كوكس </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 إلى السر هنري مكماهون</w:t>
      </w:r>
      <w:r>
        <w:rPr>
          <w:rStyle w:val="FootnoteAnchor"/>
          <w:rtl w:val="true"/>
        </w:rPr>
        <w:footnoteReference w:id="229"/>
      </w:r>
      <w:r>
        <w:rPr>
          <w:rFonts w:ascii="Amiri" w:hAnsi="Amiri" w:eastAsia="Amiri" w:cs="Amiri"/>
          <w:color w:val="111111"/>
          <w:sz w:val="28"/>
          <w:sz w:val="28"/>
          <w:szCs w:val="28"/>
          <w:rtl w:val="true"/>
          <w:lang w:bidi="ar-SA"/>
        </w:rPr>
        <w:t xml:space="preserve">سكرتير الشؤون الخارجية في حكومة الهند يعلمهم فيها </w:t>
      </w:r>
    </w:p>
    <w:p>
      <w:pPr>
        <w:pStyle w:val="BookText"/>
        <w:rPr/>
      </w:pPr>
      <w:r>
        <w:rPr>
          <w:rFonts w:ascii="Amiri" w:hAnsi="Amiri" w:eastAsia="Amiri" w:cs="Amiri"/>
          <w:color w:val="111111"/>
          <w:sz w:val="28"/>
          <w:sz w:val="28"/>
          <w:szCs w:val="28"/>
          <w:rtl w:val="true"/>
          <w:lang w:bidi="ar-SA"/>
        </w:rPr>
        <w:t>ما ورد بالتقرير المهم الوارد من المعتمد السياسي في الكويت ويليام شكسبير</w:t>
      </w:r>
      <w:r>
        <w:rPr>
          <w:rStyle w:val="FootnoteAnchor"/>
          <w:rtl w:val="true"/>
        </w:rPr>
        <w:footnoteReference w:id="230"/>
      </w:r>
      <w:r>
        <w:rPr>
          <w:rFonts w:ascii="Amiri" w:hAnsi="Amiri" w:eastAsia="Amiri" w:cs="Amiri"/>
          <w:color w:val="111111"/>
          <w:sz w:val="28"/>
          <w:sz w:val="28"/>
          <w:szCs w:val="28"/>
          <w:rtl w:val="true"/>
          <w:lang w:bidi="ar-SA"/>
        </w:rPr>
        <w:t>يلخص فيه مآل المحادثات التي جرت بينه وبين عبد العزيز بن سعود خلال بضعة أيام قضاها الكابتن شكسبير في معسكر هذا الأخير في أثناء جولة حديثة في داخلية الكويت</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 شكسبير فيه عدة نقاط يمدح فيها عبد العزيز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سعود سأله رأيه عن العلاقات بين الحكومة البريطانية وتركيا، ويذكر شكسبير أنه لم يعط رأيًا لا بن سعود فقال له أنه لم يأت لبحث الشؤون السياسية ، وإنما جاء ليرى كيف يعيش زعماء العرب في البادية، وأشار شكسبير إلى عبد العزيز بأن حكومة صاحبة الجلالة لا تتدخل في شؤون البلاد العربية الوسطى الخاضعة للنفوذ العثماني، وأن الحكومة البريطانية تحصر اهتمامها في مصالحها على خط الساحل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غير مخوّل بالحديث في مثل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يتبين له ابن سعود بأنه يرغب بإنشاء صلة مع الحكومة البريطانية تمكنه من رفض أي ولاء للسلطان العثماني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ورد تقرير شكسبير في كتاب الجزيرة العربية في الوثائق البريطانية ، ويشرح فيه شكسبير كلام كثير عن عبد العزيز، ونعتبر تقرير شكسبير في غاية الأهمية وهو السبيل الأول لعلاقة عبد العزيز بالإنكَليز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المفيد أن نذكر بأن شكسبير ذكر في تقريره أن آل سعود أفضل من أمراء الكويت الذين كانوا تحت جناح العثمانيين ، ومن المهم أن نذكر الفقرة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التقرير بنصها حيث يقول هنري شكسبير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وجهة نظرنا في الخليج العربي أتجرأ فأرى مع وجود آل سعود ثابتين في الإحساء ، وعلى صلات طيّبة معنا، فإنّ وضعنا يتقوّى كثيرًا ، وتزول المحاولات الحاضرة للوقيعة بين شيوخ الساحل المتصالح والأتراك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قوة ابن سعود في داخل البلاد تجعل طريق القوافل الرئيسي إلى الداخل مأموناً بحيث تستفيد التجارة مادياً ، وكلها الآن تقريباً تجارة بريطانية أو هندية</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المفيد أيضاً أن نذكر مقترحات عبد العزيز آل سعود التي أوردها شكسبير في تقريره وهي التي تمثلت في رغبة ابن سعود في دعم بريطانيا له في مواجهة العثمانيين الذين يعززون قواتهم عبر ساحل الإحساء ، وهو الأمر الذي يعيقه في حالة التمرد عليهم قبل الحد من قدرتهم على جلب الجنود بحراً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عبد العزيز في غاية الذكاء عندما أراد بحديثه مع شكسبير لجس نبض الإنكَليز حول إمكانية مساعدته والذي عوّل في ذهنه على أن الإنكَليز قادرين على حماية ظهره كما كانوا مع الكويتيين، بل كان بفطنته يحاول كسب الإنكَليز أن يكون هو الرجل القوي في المنطقة الذي تفوق قدراته عن حكام الكويت وغيرهم في الجزيرة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 شكسبير يكرر لقاءاته مع ابن سعود ويكون في الأخير هو عرّاب العلاقة بين الطرفين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نفس الوقت كان ابن سعود يحاول توطيد علاقته مع العثمانيين ، ورسائله مع صديقه السيد طالب النقيب تؤكد ذلك باعتبار أن النقيب مقرباً من الأتراك ، وتقرب ابن سعود مع العثمانيين أكدته المعاهدة معهم في مايس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والتي نصت على توليه منصب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 ووراثة أولاده بعده ، وتعهد أن يلبي الدعم والقوة للدولة العثمانية إذا ما طلبت منه ذلك أثناء حدوث اضطرابات في إحدى ولاياتها، أو دخولها في حرب مع دولة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والمباحثات السرية التي جرت بين ابن سعود والأتراك كانت بوساطة الشيخ خزعل شيخ المحمرة وشيخ الكويت ومعهما السيد طالب النقيب، وكان شيخ الكويت والسيد النقيب هما من قاما بتهيئة الأجواء لعقد معاهدة مع العثمانيين ، ولم يكن الإنكَليز بعيدين عما كان يدور بمواقف سرية غير معلنة للحفاظ على علاقتهم مع الدولة العثمانية التي حددتها المعاهدة الأخيرة قبل قيام الحرب العالمية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سياسة عبد العزيز آل سعود تقتضي أخذ رأي الإنكَليز قبل توقيع المعاهدة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تبين عندما كتب ابن سعود رسالة إلى المعتمد السياسي في البحرين الميجر تريفور ، نذكر مقتطفات من الرسالة التي بعثها بيد أحد رجاله وإسمه يوسف والمؤرخة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يقول فيها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تسلمت معلومات من المبعوث التركي الذي وصل مباشرة من القسطنطينية ، وإسمه بكباشي سيد عمر فوزي بك مارديني ، والي البصرة سابقاً والآن والي 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معه رسائل شفهية وخطابات ينوي أن يتوسط بيني وبينهم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وصل إلى البصرة وسوف يصل إلى الكويت وربما يكون قد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سوف يقابلني وسأقابله قريباً جداً في طريق الكويت إذا كتب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أحب أن أراه حتى أخبركم لكي تعلموني بالمطلوب، وبأي شكل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وبالطبع فإنّتم تعلمون أنني أتمسك بكلمتي ، وأنا ثابت على الأمر الذي يقربني باتجاه صداقة الحكومة البريطانية ويوقف اقترابي من الأتراك إلّا في الحالات التي لا حول لي فيها، فعندئذٍ أسير في </w:t>
      </w:r>
    </w:p>
    <w:p>
      <w:pPr>
        <w:pStyle w:val="BookText"/>
        <w:rPr/>
      </w:pPr>
      <w:r>
        <w:rPr>
          <w:rFonts w:ascii="Amiri" w:hAnsi="Amiri" w:eastAsia="Amiri" w:cs="Amiri"/>
          <w:color w:val="111111"/>
          <w:sz w:val="28"/>
          <w:sz w:val="28"/>
          <w:szCs w:val="28"/>
          <w:rtl w:val="true"/>
          <w:lang w:bidi="ar-SA"/>
        </w:rPr>
        <w:t xml:space="preserve">طريق فيه مصلحتي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الله تخبروني باللازم، وقد أخذت كلامكم الأول بعين القبول </w:t>
      </w:r>
      <w:r>
        <w:rPr>
          <w:rFonts w:eastAsia="Amiri" w:cs="Amiri" w:ascii="Amiri" w:hAnsi="Amiri"/>
          <w:color w:val="111111"/>
          <w:sz w:val="28"/>
          <w:szCs w:val="28"/>
          <w:rtl w:val="true"/>
          <w:lang w:bidi="ar-SA"/>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ابن سعود قد بيّن رأيه وكراهته للشريف حسين إلى الإنكَليز الذين حرصوا على تلطيف الأجواء بين الشخصيتين كسياسة للإنكليز خاصة أثناء الحرب العظمى الأولى، وعندما بانت بوادر مشاركة الدولة العثمانية في الحرب إلى جانب ألمانيا ، حينها كتب السفير البريطاني في إستنبول إلى وزير خارجيته إدوار غراي رسالة مؤرخة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الحرب سري رقم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ماليت ، السفير البريطاني في القسطنطينية إلى السر إدوارد غراي وزير الخارجية ، القسطنطينية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ووصلت إلى وزير الخارجية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الفقرة الأولى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برقيتكم رقم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سبتمبر</w:t>
      </w:r>
    </w:p>
    <w:p>
      <w:pPr>
        <w:pStyle w:val="BookText"/>
        <w:rPr/>
      </w:pPr>
      <w:r>
        <w:rPr>
          <w:rFonts w:ascii="Amiri" w:hAnsi="Amiri" w:eastAsia="Amiri" w:cs="Amiri"/>
          <w:color w:val="111111"/>
          <w:sz w:val="28"/>
          <w:sz w:val="28"/>
          <w:szCs w:val="28"/>
          <w:rtl w:val="true"/>
          <w:lang w:bidi="ar-SA"/>
        </w:rPr>
        <w:t xml:space="preserve">أوافقكم على أنه إذا تحالفت تركية مع ألمانية وأصبحت الحرب محتومة، فمن المحتمل أن يصبح من أهم الأسلحة دعم وتنظيم حركة عربية إمّا علناً أو بطريق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حركة عربية غامضة الأهداف لن تؤدي 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رأيي أنها تحتاج إلى تنظيم في منتهى الدقة، وأنها يجب أن يوجهها ابن سعود بالتعاون مع شيخ الكويت وغيره من أصدقائنا من زعماء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الصدد أرجو أن أشير إلى رسالتي رقم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رأيي أيضاً أن الهدف الأول يجب أن يكون الهجوم واحتلال بغداد مؤقتاً وانتظار الأحداث، فبالتوجيه البريطاني وتقوية الجيوش البريطانية الهندية ، والأموال والأسلحة والذخائر ، وشعب صديق ، لن يكون هذا أمراً صعباً ، خاصة </w:t>
      </w:r>
    </w:p>
    <w:p>
      <w:pPr>
        <w:pStyle w:val="BookText"/>
        <w:rPr/>
      </w:pPr>
      <w:r>
        <w:rPr>
          <w:rFonts w:ascii="Amiri" w:hAnsi="Amiri" w:eastAsia="Amiri" w:cs="Amiri"/>
          <w:color w:val="111111"/>
          <w:sz w:val="28"/>
          <w:sz w:val="28"/>
          <w:szCs w:val="28"/>
          <w:rtl w:val="true"/>
          <w:lang w:bidi="ar-SA"/>
        </w:rPr>
        <w:t>وأن تركية ستكون مشغولة مع روسيا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نحتل بغداد يبدأ الوضع في جزيرة العرب بالتطور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وسيكون من الضروري ومن الخطر أن نشجع هجوماً على الحجاز ما لم تكن الخطوات مما تتقبلها بشكل واضح مشاعر المسلمين في الهند وفي 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وأقترح أن يتم كل شيء عن طريق ابن سعود وأن يستشار كل من الآنسة بيل والكابتن شكسبير </w:t>
      </w:r>
      <w:r>
        <w:rPr>
          <w:rFonts w:eastAsia="Amiri" w:cs="Amiri" w:ascii="Amiri" w:hAnsi="Amiri"/>
          <w:color w:val="111111"/>
          <w:sz w:val="28"/>
          <w:szCs w:val="28"/>
          <w:rtl w:val="true"/>
          <w:lang w:bidi="ar-SA"/>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خير الدين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عبد العزيز بعد إستيلائه على الإحساء والقطيف ، من جيران الإنكَليز الأقربين</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من قلب الجزيرة، وإمتد سلطانه إلى الشاطيء الغربي من الخليج ، والخليج طريقهم إلى الهند، ولهم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أحلاف</w:t>
      </w:r>
      <w:r>
        <w:rPr>
          <w:rFonts w:eastAsia="Amiri" w:cs="Amiri" w:ascii="Amiri" w:hAnsi="Amiri"/>
          <w:color w:val="111111"/>
          <w:sz w:val="28"/>
          <w:szCs w:val="28"/>
          <w:rtl w:val="true"/>
          <w:lang w:bidi="ar-SA"/>
        </w:rPr>
        <w:t>) . . .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ويتحدث الزركلي بأن عبد العزيز جاور الكويت من برها الجنوبي وغربها مفتوح أمامه، وجاور قطر والبحرين ولم يكن بعيداً عن عُمان، وعندما إتفق الإنكليز والعثمانيين في رمضان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 xml:space="preserve">م وقد تنازل العثمانيين عن حقوقهم في موانيء تلك المناطق، فباتت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موانيء الخليج من حق الإنكَليز وحدهم ، فلا بُدَّ لهؤلاء إذا من معالجة جارهم الجديد، ويقصدون به ابن سعود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نفوذ عبد العزيز يمتد لأنّ يجاور العراق، وأنه في خلاف مع إمارة آل الرشيد، والعراق تابع للعثمانيين ، وآل الرشيد حلفاء لهم أيضاً، فالعداء بين العثمانيين وآل سعود متوارث، وعندما تضائل النفوذ البريطاني في أروقة الخارجية العثمانية ، عندها بدأ النفوذ الألماني ينشط لدى العثمانيين، فكانت سياسة الإنكَليز على وشك الاصطدام بسياسة آل عثمان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وأهداف عبد العزيز الجار الجديد للإنكَليز المنبثقة من وضعه السياسي والجغرافي والتاريخي تلتقي بأهداف وزارة الخارجية البريطانية من قريب أو بعيد، ولا تتعارض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سياستها ، فعليها أن تمد يدها إليه لتتخذه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ما كانت تحالف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صديقاً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أرسلوا وكيلهم السياسي في البحرين، فقابل عبد العزيز في العقير أواخر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الحديث عن مصالح الفريقين وخطر امتداد النفوذ الألماني من العراق إلى الخليج، والرغبة في وضع خطة التعاون معه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عبد العزيز بأساً في اجتماع آخر ، أو اجتماعات أخرى كان منها حضور الوكيل السياسي البريطاني في الكويت الكولونيل هاملتون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شرقي الجزيرة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خلال المحادثات بين عبد العزيز والحكومة البريطانية قبل نشوب الحرب العالمية الأولى ، حاولت فرنسا التقرب من 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مجلة لغة العرب التي يصدرها الأب أنستانس الكرملي عن هذا التقرب 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سعود وتقرب الدول منه وذهابه إلى الإحساء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أرسلت دولة فرنسة معتمداً إلى الأمير عبد العزيز باشا السعود فزاره في مقر إمارته الرياض، وتباحث معه في أمور سياسية عديدة ومن جملتها ما يتعلق بتجارة الأسلحة وبيعها في العقير أو القطيف ، ثُمَّ قال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ودولتي تتكفل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بمُسَانَهَة</w:t>
      </w:r>
      <w:r>
        <w:rPr>
          <w:rStyle w:val="FootnoteAnchor"/>
          <w:rtl w:val="true"/>
        </w:rPr>
        <w:footnoteReference w:id="238"/>
      </w:r>
      <w:r>
        <w:rPr>
          <w:rFonts w:ascii="Amiri" w:hAnsi="Amiri" w:eastAsia="Amiri" w:cs="Amiri"/>
          <w:color w:val="111111"/>
          <w:sz w:val="28"/>
          <w:sz w:val="28"/>
          <w:szCs w:val="28"/>
          <w:rtl w:val="true"/>
          <w:lang w:bidi="ar-SA"/>
        </w:rPr>
        <w:t xml:space="preserve">مائة ألف ليرة أو برسوم تبلغ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عثمانية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يشتريه الأمير من الأسلحة يكون بثمن أدنى مما يُباع لغيره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تجلب له كل ما يريده من مستحدث الأسلحة بأثمان بخسة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بذلك دولة إنكلترة عرضت للأمير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مسانهة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ليرة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يحتاج إليه هو وجنوده من الأسلحة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الأمير فلم يجب الآن بشيء ريثما يستشير مجلسه، ولعله يميل إلى الدولة الثانية</w:t>
      </w:r>
      <w:r>
        <w:rPr>
          <w:rStyle w:val="FootnoteAnchor"/>
          <w:rtl w:val="true"/>
        </w:rPr>
        <w:footnoteReference w:id="239"/>
      </w:r>
      <w:r>
        <w:rPr>
          <w:rFonts w:ascii="Amiri" w:hAnsi="Amiri" w:eastAsia="Amiri" w:cs="Amiri"/>
          <w:color w:val="111111"/>
          <w:sz w:val="28"/>
          <w:sz w:val="28"/>
          <w:szCs w:val="28"/>
          <w:rtl w:val="true"/>
          <w:lang w:bidi="ar-SA"/>
        </w:rPr>
        <w:t xml:space="preserve">لما له معها من العلاقات 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في هذه الأيام أنحاء الإحساء ، ونزلت أعرابه بجوار الكويت</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اجتماع بين عبد العزيز وممثلي الحكومة البريطانية في الخليج في شهر ربيع الثاني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الصحف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اتفق معهم على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يعترف عبد العزيز ببقاء جزيرة البحرين، كما كانت في ذلك الحين، تحت السلطة البريطانية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ويحافظ على رعايا الإنكليز وتجارتهم في الخليج ، محافظة الإنكليز على الشؤون المتعلقة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الإنكليز بالمحافظة على الخليج ومنع التعدي على عبد العزيز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يعاد النظر ، في فرصة أخرى في مسألة إدخال الأسلحة ومسألة مسقط </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وبمجرد دخول الدولة العثمانية الحرب متحالفة مع ألمانيا إنقلب والي نجد ابن سعود على الأتراك ، فقام عبد العزيز بخطوات ليعزز ثقة الإنكَليز به ومن هذه الخطوات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إرساله رسالة إلى برسي كوكس المقيم السياسي في الخليج العربي يخبره بالتشفع للسيد طالب النقيب، ويعلمه أنه على استعداد لمقابلة شكسبير الذي أرسلته بريطانيا للتعاون معه ، وأخطر ما بالرسالة المؤرخة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والتي جاءت في الوثائق البريطانية ما ورد في فقرتها الأخيرة حول احتلال الإنكليز للبصرة جاء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وصلنا الآن إلى مكان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وسمعنا بوصولكم إلى البصرة وباحتلال القوات البريطانية لذلك المكان، والمعاملة الحسنة والعادلة والرعاية التي أبديتموها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يزيد من امتناني ، إذ إن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أشخاصاً أثق بهم وهم جديرون بالاحترام مثل عبد اللطيف المنديل</w:t>
      </w:r>
      <w:r>
        <w:rPr>
          <w:rStyle w:val="FootnoteAnchor"/>
          <w:rtl w:val="true"/>
        </w:rPr>
        <w:footnoteReference w:id="242"/>
      </w:r>
      <w:r>
        <w:rPr>
          <w:rFonts w:ascii="Amiri" w:hAnsi="Amiri" w:eastAsia="Amiri" w:cs="Amiri"/>
          <w:color w:val="111111"/>
          <w:sz w:val="28"/>
          <w:sz w:val="28"/>
          <w:szCs w:val="28"/>
          <w:rtl w:val="true"/>
          <w:lang w:bidi="ar-SA"/>
        </w:rPr>
        <w:t xml:space="preserve">وأسرته، ورأيت من المناسب أن يكون هذا معلومًا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سأكون شاكراً إذا تفضلتم بتذكر هؤلاء وجميع أتباعي الذين ينتمون إلى نجد ويقيمون في مناطق البصرة والزبير</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سجن الضابط التركي الذي أوفدته الحكومة العثمانية إلى عبد العزيز لتدريب قواته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إعتقل أربعة علماء أرسلتهم تركيا للدعوة في نجد إلى الجهاد ضد الإنكَليز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شن هجومًا على آل الرشيد الموالين للدولة العثمانية وإنتصر عليهم في معركة قتل فيها شكسبير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رسالة مؤرخة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أرسلها نائب الملك في الهند إلى وزير الهند في لندن ، فيها تقديم المغريات إلى شيخ المحمرة وشيخ الكويت وأمير نجد وشيخ قطر وآخرين ، ننقل نص الفقرة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الرسالة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سعود فمقابل تعاونه معنا في طرد الأتراك من البصرة وتسلمنا السلطة فيها سلميّاً ، وفي طرد الأتراك من الإحساء والقطيف ، نتعهد بالاعتراف به والدخول معه في معاهدة كحاكم مستقل لنجد والإحساء كما نتعهد بأن نحميه من الهجمات البحرية </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هذه الخطوات أرسل عبد العزيز ابن سعود إلى برسي كوكس في تشرين الثاني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إنني واحد من أكبر أعوان حكومة بريطانيا العظمى التي ستحصل بعون الله مني على نتائج </w:t>
      </w:r>
      <w:r>
        <w:rPr>
          <w:rFonts w:eastAsia="Amiri" w:cs="Amiri" w:ascii="Amiri" w:hAnsi="Amiri"/>
          <w:color w:val="111111"/>
          <w:sz w:val="28"/>
          <w:szCs w:val="28"/>
          <w:rtl w:val="true"/>
          <w:lang w:bidi="ar-SA"/>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بداية الحرب العظمى وأثنائها أصبح ابن سعود الرجل المفضل في الجزيرة العربية بالنسبة إلى حكومة الهند التابعة للتاج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كان هناك شخص آخر مدّت بريطانيا خطوط الاتصال معه وهو الشريف حسين بن علي ملك الحجاز الذي حاز على الأفضلية من قبل المندوب السامي البريطاني في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التنافس الخفي واضحاً بين ابن سعود والشريف حسين وخاصة بعد اتضاح تعاونهما كل على انفراد مع الإنكَليز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ويذكر الدكتور جون كولمان</w:t>
      </w:r>
      <w:r>
        <w:rPr>
          <w:rStyle w:val="FootnoteAnchor"/>
          <w:rtl w:val="true"/>
        </w:rPr>
        <w:footnoteReference w:id="245"/>
      </w:r>
      <w:r>
        <w:rPr>
          <w:rFonts w:ascii="Amiri" w:hAnsi="Amiri" w:eastAsia="Amiri" w:cs="Amiri"/>
          <w:color w:val="111111"/>
          <w:sz w:val="28"/>
          <w:sz w:val="28"/>
          <w:szCs w:val="28"/>
          <w:rtl w:val="true"/>
          <w:lang w:bidi="ar-SA"/>
        </w:rPr>
        <w:t xml:space="preserve">مؤلف كتاب التسلسل الهرمي للمتآمرين وكُتب عديدة أخرى بلغت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 وهو يؤكد بأن بريطانيا هي من كانت تصنع الجواسيس والملوك ، وهي التي تجبرهم على تقديم الطاعة والولاء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أقوال كولمان في هذا الصدد نذكر ما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الحرب العالمية الأولى، أصبحت الحاجة ملحة لكميات ضخمة من النفط ،فتوجهت الأنظار البريطانية مباشرة إلى السعودية والعراق وإيران، وكان لا بدَّ من بسط هيمنة تقليدية دينية لضمان مصالحها، لذلك بادرت بريطانيا بدعم دعوة محمد بن عبد الوهاب ، ويسجل الجاسوس البريطاني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مذكراته تفاصيل ذلك الدعم وتمكنت الحملات الوهابية العسكرية من بسط سيطرتها على مساحات هائلة في الجزيرة العربية بمباركة 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وإستمرت بريطانيا في تقديم المساعدات المالية للسعودية منذ عام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لتتعمق الروابط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بدايات القرن العشرين استعان الملك عبد العزيز آل سعود بمجموعات بدوية مسلحة أطلقت على نفسها إسم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 من أطاع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المعارك التي خاضها من أجل استعادة نجد ، وعُرف جيشه فيما بعد بجيش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عدد المقاتلين من الإخوان إلى نحو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عام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توقيع أول اتفاقية تعاون رسمية بين بريطانيا وحكومة نجد ، وذلك عن طريق ضابط بريطاني حمل أسماً مستعاراً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شكسبير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 قُتل في إحدى معارك ابن سعود مع آل الرشيد، وإثر مقتل شكسبير أرسلت بريطانيا عميلاً آخر هو فيلبي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نوفمبر من عام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وبعد إعلان الحرب ضد تركيا تم إنزال قوات 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هندية في العراق وسرعان ما احتلوا منطقة البصرة، وقد أخذ الأتراك معهم عند انسحابهم من البصرة كل السجلات الحكومية، وغيرها مما يتعلق </w:t>
      </w:r>
    </w:p>
    <w:p>
      <w:pPr>
        <w:pStyle w:val="BookText"/>
        <w:rPr/>
      </w:pPr>
      <w:r>
        <w:rPr>
          <w:rFonts w:ascii="Amiri" w:hAnsi="Amiri" w:eastAsia="Amiri" w:cs="Amiri"/>
          <w:color w:val="111111"/>
          <w:sz w:val="28"/>
          <w:sz w:val="28"/>
          <w:szCs w:val="28"/>
          <w:rtl w:val="true"/>
          <w:lang w:bidi="ar-SA"/>
        </w:rPr>
        <w:t xml:space="preserve">بالتنظيم الإداري للبصرة ، فأصبحت الحاجة ماسة إلى إعادة بناء التنظيم الإداري في المنطقة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الذين اختيروا للقيام بتلك المهمة ، وقد وصل إلى هناك ليمارس أول تجربة له في حياته في البلاد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عام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برسي كوكس كبير الضباط السياسيين في الجيش البريطاني بتجنيد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فيلبي</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كوزير التموين في إدارة الاحتلال البريطاني في بغداد</w:t>
      </w:r>
      <w:r>
        <w:rPr>
          <w:rStyle w:val="FootnoteAnchor"/>
          <w:rtl w:val="true"/>
        </w:rPr>
        <w:footnoteReference w:id="247"/>
      </w:r>
      <w:r>
        <w:rPr>
          <w:rFonts w:ascii="Amiri" w:hAnsi="Amiri" w:eastAsia="Amiri" w:cs="Amiri"/>
          <w:color w:val="111111"/>
          <w:sz w:val="28"/>
          <w:sz w:val="28"/>
          <w:szCs w:val="28"/>
          <w:rtl w:val="true"/>
          <w:lang w:bidi="ar-SA"/>
        </w:rPr>
        <w:t xml:space="preserve">وكان من مهام الوظيفة تحديد الرواتب والمبالغ التي تصرف للمواطنين لقاء خدماتهم وممتلكاتهم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الإدارة كان يتكون من جزئين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تنظيم ثورة عربية ضد العثمانيين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حماية آبار النفط بالقرب من البصرة وشط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المصدر الوحيد للنفط للأسطول البريطاني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والثورة العربية قامت بناء على وعد من بريطانيا بإنشاء دولة عربية موحدة ، أو اتحاد عربي من حلب إلى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غيرترود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 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المخابرات </w:t>
      </w:r>
    </w:p>
    <w:p>
      <w:pPr>
        <w:pStyle w:val="BookText"/>
        <w:rPr/>
      </w:pPr>
      <w:r>
        <w:rPr>
          <w:rFonts w:ascii="Amiri" w:hAnsi="Amiri" w:eastAsia="Amiri" w:cs="Amiri"/>
          <w:color w:val="111111"/>
          <w:sz w:val="28"/>
          <w:sz w:val="28"/>
          <w:szCs w:val="28"/>
          <w:rtl w:val="true"/>
          <w:lang w:bidi="ar-SA"/>
        </w:rPr>
        <w:t>البريطانية علمت فيلبي فنون التجسس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فيلبي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نوفمبر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بريطانيا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جون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الشيخ عبد الله فيلبي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مستعرب ، مستكشف، كاتب عميل مخابرات بمكتب المستعمرات البريطاني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أرسلته إلى قلب الجزيرة العربية على رأس بعثة إلى ابن سعود شيخ القبيلة الوهابي والعدو اللدود للشريف حسين الحاكم الهاشمي للحجاز، الذي كان يقود الثورة العربية التي إندلعت في يونيو من العام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بريطانيا تلعب لعبة ماكرة ، إذ أنشأت مكتبين لها لإدارة الشؤون العربية ، فكان مكتبها في الهند يعمل على دعم ابن سعود ، بينما عمل مكتبها في القاهرة على دعم الشريف حسين أمير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السلطات البريطانية قلقة جداً بسبب المنافسة القديمة بين شريف مكة وبين ابن سعود حاكم نجد، وحاولت قدر الإمكان منع تلك الخلافات من أن تبدد جهد الإشراف في الحرب ضد الأتراك، وحاولت في نفس الوقت جلب حاكم نجد إلى جانب الحلفاء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 فيلبي إلى الرياض وقابل هناك لأول مرّة عبد العزيز بن عبد الرحمن آل سعود، وعاش في قصره وقامت صداقة بين فيلبي وابن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بعد الانتصار على العثمانيين فإنّ فيلبي كان بفضّل ابن سعود على الشريف حسين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للعرب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ذلك ثاني حنث في ذلك الشهر من قبل بريطانيا لوعدها بتأييد الشريف حسين على أن يكون ملكًا للعرب من حلب إلى عدن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بوعد بلفور بإقامة وطن قومي لليهود في فلسطين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الحنث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بريطانيا للشريف حسين أن يكون ملك العرب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فيلبي يعلن على الملأ اعتقاده بتطابق أهداف بريطانيا وابن سعود في توحيد جزيرة العرب من البحر الأحمر إلى الخليج العربي تحت قيادة ابن سعود، </w:t>
      </w:r>
    </w:p>
    <w:p>
      <w:pPr>
        <w:pStyle w:val="BookText"/>
        <w:rPr/>
      </w:pPr>
      <w:r>
        <w:rPr>
          <w:rFonts w:ascii="Amiri" w:hAnsi="Amiri" w:eastAsia="Amiri" w:cs="Amiri"/>
          <w:color w:val="111111"/>
          <w:sz w:val="28"/>
          <w:sz w:val="28"/>
          <w:szCs w:val="28"/>
          <w:rtl w:val="true"/>
          <w:lang w:bidi="ar-SA"/>
        </w:rPr>
        <w:t>وإحلال ابن سعود محل الهاشميين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وتأمين طريق الملاحة السويس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بومباي للإمبراطورية البريطانية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وصول فيلبي للرياض بفترة وجيزة أعلن ابن سعود عن نيّته الإطاحة بالهاشميين عن مُلك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فيلبي مستشاراً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راتب المخابرات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سعود في بسط نفوذه في مختلف أرجاء الجزيرة العربية ومنها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ابن سعود مسؤولاً عن تتويجه ملكاً على المملكة العربية السعودية</w:t>
      </w:r>
      <w:r>
        <w:rPr>
          <w:rStyle w:val="FootnoteAnchor"/>
          <w:rtl w:val="true"/>
        </w:rPr>
        <w:footnoteReference w:id="248"/>
      </w:r>
      <w:r>
        <w:rPr>
          <w:rFonts w:ascii="Amiri" w:hAnsi="Amiri" w:eastAsia="Amiri" w:cs="Amiri"/>
          <w:color w:val="111111"/>
          <w:sz w:val="28"/>
          <w:sz w:val="28"/>
          <w:szCs w:val="28"/>
          <w:rtl w:val="true"/>
          <w:lang w:bidi="ar-SA"/>
        </w:rPr>
        <w:t xml:space="preserve">المُنشأة لتوها </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وثيقة مهمة للغاية تبيّن خضوع ابن سعود وانصياعه للإنكَليز جاءت في کتاب هارولد ديكسون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الكويت وجاراتها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حضر مؤتمر العقير سنة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لترسيم الحدود</w:t>
      </w:r>
      <w:r>
        <w:rPr>
          <w:rStyle w:val="FootnoteAnchor"/>
          <w:rtl w:val="true"/>
        </w:rPr>
        <w:footnoteReference w:id="250"/>
      </w:r>
      <w:r>
        <w:rPr>
          <w:rFonts w:ascii="Amiri" w:hAnsi="Amiri" w:eastAsia="Amiri" w:cs="Amiri"/>
          <w:color w:val="111111"/>
          <w:sz w:val="28"/>
          <w:sz w:val="28"/>
          <w:szCs w:val="28"/>
          <w:rtl w:val="true"/>
          <w:lang w:bidi="ar-SA"/>
        </w:rPr>
        <w:t xml:space="preserve">، حيث كان ابن سعود يريد ترسيم الحدود بين العراق ونجد على أساس عشائري مما أغضب السير برسي 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ديكسون في كتابه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اليوم السادس للمؤتمر تدخل السير بيرسي في الأمر وأبلغ الطرفين أنه إذا إستمرت المفاوضات على هذا الشكل فإنّهما لن يتوصلا إلى أي اتفاق قبل سنة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اجتماع خاص ضم السير بيرسي وابن سعود وأنا فقط ، فقد السير بيرسي صبره وإتهم ابن سعود بأنه تصرف تصرفاً صبيانياً في اقتراح فكرة الحدود العشائرية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السير بيرسي يجيد اللغة العربية فقمت أنا بالترجمة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أدهشني أن أرى سيد نجد يوبّخ كتلميذ وقح من قِبل المندوب السامي لحكومة </w:t>
      </w:r>
      <w:bookmarkStart w:id="232" w:name="pg19127_195460"/>
    </w:p>
    <w:p>
      <w:pPr>
        <w:pStyle w:val="BookText"/>
        <w:rPr/>
      </w:pPr>
      <w:bookmarkEnd w:id="232"/>
      <w:r>
        <w:rPr>
          <w:rFonts w:ascii="Amiri" w:hAnsi="Amiri" w:eastAsia="Amiri" w:cs="Amiri"/>
          <w:color w:val="111111"/>
          <w:sz w:val="28"/>
          <w:sz w:val="28"/>
          <w:szCs w:val="28"/>
          <w:rtl w:val="true"/>
          <w:lang w:bidi="ar-SA"/>
        </w:rPr>
        <w:t xml:space="preserve">صاحب الجلالة الذي أبلغ ابن سعود بلهجة قاطعة أنه سيخطط الحدود بنفسه بصرف النظر عن كل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انتهى هذا الفصل من المسرحية فانهار ابن سعود وأخذ يتودد ويتوسل معلناً أن السير بيرسي هو أبوه وأمّه ، وأنه هو الذي صنعه ورفعه من لا شيء إلى المكانة التي يحتلها ، وأنه على استعداد لأنّ يتخلى عن نصف مملكته بل كلّها إذا أمر السير بيرسي بذلك </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 !</w:t>
      </w:r>
    </w:p>
    <w:p>
      <w:pPr>
        <w:pStyle w:val="Heading4"/>
        <w:numPr>
          <w:ilvl w:val="3"/>
          <w:numId w:val="1"/>
        </w:numPr>
        <w:rPr/>
      </w:pPr>
      <w:bookmarkStart w:id="233" w:name="__RefHeading___Toc15551300_1280447820"/>
      <w:bookmarkStart w:id="234" w:name="_Toc85"/>
      <w:bookmarkEnd w:id="233"/>
      <w:r>
        <w:rPr>
          <w:rtl w:val="true"/>
        </w:rPr>
        <w:t>ابن سعود والشريف حسين</w:t>
      </w:r>
      <w:bookmarkEnd w:id="234"/>
    </w:p>
    <w:p>
      <w:pPr>
        <w:pStyle w:val="BookText"/>
        <w:rPr/>
      </w:pPr>
      <w:r>
        <w:rPr>
          <w:rFonts w:ascii="Amiri" w:hAnsi="Amiri" w:eastAsia="Amiri" w:cs="Amiri"/>
          <w:color w:val="111111"/>
          <w:sz w:val="28"/>
          <w:sz w:val="28"/>
          <w:szCs w:val="28"/>
          <w:rtl w:val="true"/>
          <w:lang w:bidi="ar-SA"/>
        </w:rPr>
        <w:t>إستغل عبد العزيز آل سعود قيام الحرب العالمية العظمى بعد أن أصبحت الإحساء بيده وبقية مناطق نجد، وهو يقوم بتمكين قواته للقضاء على خصومه وخاصة آل الرشيد، وكان ذراعه العسكري القوي الإخوان النجديين الذين جعلهم ابن سعود قوام جيشه بعد أن شجعهم على تأسيس الهجر وسمح لهم بتنفيذ عقيدتهم المذهبية الدينية وهي إحياء الدعوة الوهابية السلفية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آل الرشيد أعداء آل سعود التقليديين، فذلك لا يعني أن آل سعود يميلون إلى أشراف الحجاز، بل إن الاصطدام معهم كان مؤجلاً للظروف التي تمر بها المنطقة من جهة ، والموقف الإنكَليزي الداعم لكلا الجهتين رغم أن الإنكَليز كانوا على دراية بما يدور ولكن مصلحتهم تقتضي تأجيل الانعطاف لجهة دون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مشروع عبد العزيز التوحيدي لن يتوقف عند نجد وحائل ، بل لا يتكامل إلّا بالحجاز وعسير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ابن سعود في غاية الهدوء والفطنة في التعامل مع هذه الورقة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أعلن الشريف حسين ثورته ضد الأتراك انطلاقاً من الحجاز في حزيران سنة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 xml:space="preserve">م سارع عبد العزيز بن سعود إلى الاتصال بالسر برسي كوكس في رسالة مطولة يبحث معه عدة أمور منها ثورة الشريف حسين بن 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أرسل عبد العزيز إلى السر برسي كوكس القنصل العام والمقيم السياسي في الخليج العربي مؤرخة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جزء من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نود ذكره نصّاً وهو خلاصة لأفكار ابن سعود اتجاه شريف مكة ، فيقول ابن سعود لكوكس فيما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ونصيحتي هي أن تساعدوا الشريف ، ولكن إلى حد جزئي ، لكي يبقى لدى الأتراك الأمل في القضاء عليه، كما أنه هو أيضاً سيبقى خائفاً من الأتراك ، وهكذا سيصبح الأتراك محرجين جداً في الحجاز، وسيساعدكم هذا على عملكم في العراق وأماكن أخرى، والخلاصة على ما أستطيع أن أرى ، هي أن إطالة القتال بين الشريف والأتراك هو أنسب نهج لكم، وأملي أن تأخذوا هذه الملاحظات بعين الاعتبار بصورة خاصة</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في الدهاء ، ولم يصدر ذلك إلّا من شخص يعرف جيداً ما يقوم به لمصلحته وتحقيق أهدافه ، فرغم التحريض هذا نجده يرسل رسالة إلى الشريف حسين بعد أيام من رسالته إلى كوكس مؤرخة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أغسطس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في بعض فقراتها بعد تقديم فائق السلام والدعاء للشريف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تعلمون سيادتكم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حفظكم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شيء ثابت على أساسه وأن أساس الدين والدنيا هو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حفظكم الله، في المقام الأول نتداول معكم ونتراسل حول أمور منها ما هو غير صحيح، ولكن حاشا الله أن تكون لي أية نيّة في أن يكون بيننا أي اختلاف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لكننا نرى أنه بينما هناك عدد كبير من أعدائنا وأناس ذوو غايات معكم ، وأنتم تصدقون ما يقولون لكم فتشكون فينا ، ذلك نحن واثقون أن الحقائق الصادقة سوف تثبت عكس ما يشيعه الأعداء والناس عموماً مما لا يمكن أن يدوم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تعاملنا معكم بشكل لا يثير استياءكم ولا يسبب لكم أذى ، وسوف نتبعكم </w:t>
      </w:r>
    </w:p>
    <w:p>
      <w:pPr>
        <w:pStyle w:val="BookText"/>
        <w:rPr/>
      </w:pPr>
      <w:r>
        <w:rPr>
          <w:rFonts w:ascii="Amiri" w:hAnsi="Amiri" w:eastAsia="Amiri" w:cs="Amiri"/>
          <w:color w:val="111111"/>
          <w:sz w:val="28"/>
          <w:sz w:val="28"/>
          <w:szCs w:val="28"/>
          <w:rtl w:val="true"/>
          <w:lang w:bidi="ar-SA"/>
        </w:rPr>
        <w:t xml:space="preserve">في السرّاء والضرّاء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 غير أن خدامنا أعلمونا بلا شك عن أعمال قام بها الأتراك لا بدَّ لكل مسلم وعربي أن يغمض عينيه عنها باشمئزاز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لديّ وعلمت أن هدفهم الوحيد تدمير الإسلام والمسلمين وخاصة العرب، ولذلك علينا أن نقرر أن نكون صادقين إزاءك وأن نتعاون معك في كل الأحوال ، وإن شاء الله نبلغ ما نرمي إليه ، ويخزي الله أعداءنا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لن ننال اللوم، ونركز جهودنا ولا ندع سبيلاً للأسف </w:t>
      </w:r>
      <w:r>
        <w:rPr>
          <w:rFonts w:eastAsia="Amiri" w:cs="Amiri" w:ascii="Amiri" w:hAnsi="Amiri"/>
          <w:color w:val="111111"/>
          <w:sz w:val="28"/>
          <w:szCs w:val="28"/>
          <w:rtl w:val="true"/>
          <w:lang w:bidi="ar-SA"/>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سيطر عبد الله بن الشريف حسين على الطائف وطرد الأتراك منها ، أرسل إليه عبد العزيز آل سعود رسالة ننقل نصّها الحرفي وذلك لأهميتها في بيان أسلوب عبد العزيز وسياسته التي لا تبتعد عن مصلحته وتقدير الموقف للمستقبل وهذا نص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العزيز بن عبد الرحمن الفيصل إلى أخينا المكرم العظيم العزيز الشريف عبد الله بك ابن سيدنا المعظم الشريف حسين أمير وشريف مكة المكرمة أطال الله عمر عظمته ،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أقدم لكم خير السلام وأسأل عن صحتكم وراحة خاطركم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 عنّا فنحن والحمد لله بأحسن حال ونلتزم بعرى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ودولتنا والحمد الله بخير وسعادة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أفضل الأوقات وأبرك الساعات تسلمت رسالتكم المؤرخة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تنبئ بالخبر السار عن احتلالكم الطائف والقبض على الوالي والقائد الفريق علي غالب باشا وموظفيه وعساكره وعن إرسالهم إلى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سرتني كثيراً، جعل الله انتصاركم مقروناً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أنكم قبل مرور وقت طويل تحملون إليّ الخبر السار عن احتلالكم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فسرورنا الوحيد هو </w:t>
      </w:r>
    </w:p>
    <w:p>
      <w:pPr>
        <w:pStyle w:val="BookText"/>
        <w:rPr/>
      </w:pPr>
      <w:r>
        <w:rPr>
          <w:rFonts w:ascii="Amiri" w:hAnsi="Amiri" w:eastAsia="Amiri" w:cs="Amiri"/>
          <w:color w:val="111111"/>
          <w:sz w:val="28"/>
          <w:sz w:val="28"/>
          <w:szCs w:val="28"/>
          <w:rtl w:val="true"/>
          <w:lang w:bidi="ar-SA"/>
        </w:rPr>
        <w:t xml:space="preserve">سعادة وقت سيدنا وعودة أعياد النصر والغلبة لشرفكم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ورمى الله بالتفريق بين أعداء الدين ومنح النصر لجموع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أعرب عن إخلاصي للشريف سيد الجميع أبينا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أنني مستعد لتنفيذ أوامركم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أرجو أن تكونوا جميعاً بخير وسعادة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أعرب عن سلامي لسيدنا الشريف عليّ وسيدنا والدكم والأخوان والأولاد وكل عزيز لديكم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وأخواني والأولاد يقدمون 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محبتي وإخلاصي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الله عمرك وحفظك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الرحمن آل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وفي رسالة أخرى أرسلها عبد العزيز إلى عبد الله بن الحسين يقول في 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معكم في كل نواياكم قولاً وفعلاً وكل ما قلته صحيح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عندي حول اتفاق سيادتك المعقودة مع 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 نفسه أو أخاه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أعاهدك بالله بأنني معك بكل قوتي وقلبي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أخفي عنك أي شيء وكل قوتي ورأسي هما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أكون معك في كل شيء سواء كان قريباً أو بعيداً وبصدد أي شيء قد يسيء إلى ديني أو مصلحتي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أتراسل مع سيادتك عنها والله شاهدي صلاة الله وسلامه على محمد وآله وصحبه </w:t>
      </w:r>
      <w:r>
        <w:rPr>
          <w:rFonts w:eastAsia="Amiri" w:cs="Amiri" w:ascii="Amiri" w:hAnsi="Amiri"/>
          <w:color w:val="111111"/>
          <w:sz w:val="28"/>
          <w:szCs w:val="28"/>
          <w:rtl w:val="true"/>
          <w:lang w:bidi="ar-SA"/>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عبد الرحمن آل سعود</w:t>
      </w:r>
      <w:r>
        <w:rPr>
          <w:rStyle w:val="FootnoteAnchor"/>
          <w:rtl w:val="true"/>
        </w:rPr>
        <w:footnoteReference w:id="255"/>
      </w:r>
      <w:bookmarkStart w:id="235" w:name="pg19127_195464"/>
    </w:p>
    <w:p>
      <w:pPr>
        <w:pStyle w:val="Heading4"/>
        <w:numPr>
          <w:ilvl w:val="3"/>
          <w:numId w:val="1"/>
        </w:numPr>
        <w:rPr/>
      </w:pPr>
      <w:bookmarkStart w:id="236" w:name="__RefHeading___Toc15551302_1280447820"/>
      <w:bookmarkStart w:id="237" w:name="_Toc86"/>
      <w:bookmarkEnd w:id="235"/>
      <w:bookmarkEnd w:id="236"/>
      <w:r>
        <w:rPr>
          <w:rtl w:val="true"/>
        </w:rPr>
        <w:t>الموقف البريطاني بين الأمير عبد العزيز والشريف حسين</w:t>
      </w:r>
      <w:bookmarkEnd w:id="237"/>
    </w:p>
    <w:p>
      <w:pPr>
        <w:pStyle w:val="BookText"/>
        <w:rPr/>
      </w:pPr>
      <w:r>
        <w:rPr>
          <w:rFonts w:ascii="Amiri" w:hAnsi="Amiri" w:eastAsia="Amiri" w:cs="Amiri"/>
          <w:color w:val="111111"/>
          <w:sz w:val="28"/>
          <w:sz w:val="28"/>
          <w:szCs w:val="28"/>
          <w:rtl w:val="true"/>
          <w:lang w:bidi="ar-SA"/>
        </w:rPr>
        <w:t xml:space="preserve">طالما كان الأمير ابن سعود يذكر للإنكَليز في رسائله لهم أنه لا يرتاح إلى الشريف حسين محاولاً إيغال صدرهم على الشريف، في نفس الوقت الذي يتبادل مع الشريف وإبنه عبد الله الرسائل التي يعاهدهم بها بالوقوف معهم وتنفيذ ما يطلبونه وقد ذكرنا بعض مقتطفات رسائله ، إلّا أن الإنكَليز كانوا يتخذون موقفاً محايداً ولو بشكل مؤقت لضمان مصالحهم محاولين تلطيف الأجواء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القنصل البريطاني في 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برسالة إلى الشريف حسين ذاكراً له انزعاج الأمير عبد العزيز لسوء تفاهم حصل في تبادل الرسائل مع الشريف حسين ، وفي رسالته أخبر ويلسون الشريف بأن ابن سعود يدعم ثورته ويؤكد ذلك بأن حكومة بريطانيا حريصة جداً على أن يدعم جميع الشيوخ العرب القضية العربية الشريفة</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رسالة ودية بعثها الشريف حسين إلى الأمير عبد العزيز آل سعود يقول في إحدى فقراتها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أظن أنه بدر مني شيء ما بقصد إهانتك ولا أنا أنوي القيام بذلك ، وليس هنالك سبب يدعو إليه يا أبا 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هو إرسالي إليك كل ما طلبته من مال ، وخاصة الرسالة الأخيرة بواسطة راقي ومقلد اللذين ذهبا إليك حاملين رسالتي المؤرخة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أنها قد سلّما إليك ما كان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تعلمنا بكل طلباتك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فإنّني آسف ومتألم أكثر منك ليعجلك في الأمر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فعلنا شيئاً ، فذلك عن غير قصد، والإنسان عرضة للخطأ والنسيان وبدلاً من بحث أمور كهذه في الوقت الحاضر ، علينا أن نوجه عملنا لهدف واحد لأنّ </w:t>
      </w:r>
    </w:p>
    <w:p>
      <w:pPr>
        <w:pStyle w:val="BookText"/>
        <w:rPr/>
      </w:pPr>
      <w:r>
        <w:rPr>
          <w:rFonts w:ascii="Amiri" w:hAnsi="Amiri" w:eastAsia="Amiri" w:cs="Amiri"/>
          <w:color w:val="111111"/>
          <w:sz w:val="28"/>
          <w:sz w:val="28"/>
          <w:szCs w:val="28"/>
          <w:rtl w:val="true"/>
          <w:lang w:bidi="ar-SA"/>
        </w:rPr>
        <w:t xml:space="preserve">كلينا حليفان وصديقان حقيقيان للحكومة البريطانية التي هي الصديق الحقيقي للعرب، لأجل العمل معاً لدحر الأتراك القساة وتدميرهم </w:t>
      </w:r>
      <w:r>
        <w:rPr>
          <w:rFonts w:eastAsia="Amiri" w:cs="Amiri" w:ascii="Amiri" w:hAnsi="Amiri"/>
          <w:color w:val="111111"/>
          <w:sz w:val="28"/>
          <w:szCs w:val="28"/>
          <w:rtl w:val="true"/>
          <w:lang w:bidi="ar-SA"/>
        </w:rPr>
        <w:t>...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نوفمبر</w:t>
      </w:r>
      <w:r>
        <w:rPr>
          <w:rFonts w:eastAsia="IRNazanin" w:cs="IRNazanin"/>
          <w:color w:val="111111"/>
          <w:sz w:val="28"/>
          <w:szCs w:val="28"/>
          <w:rtl w:val="true"/>
          <w:lang w:bidi="fa-IR"/>
        </w:rPr>
        <w:t xml:space="preserve">)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رغم علاقة الشريف حسين ببريطانيا وثقته بهم ووعودهم له بدعمه في ثورته ضد الأتراك ، فقد مال عنه الإنكَليز في النهاية وتنكروا له بمجرد عدم قبوله بفرض الانتداب على فلسطين، ورفضه إعطاء فلسطين لليهود لإنشاء دولتهم عليها، وما آل إليه وضع أشراف مكة خاصة بعد إنتهاء الحرب العالمية الأولى، وإندحار العثمانيين فيها ، عندما طالب الشريف حسين بحكم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العربية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وعدته بريطانيا بها والتي تصور الشريف أنها تشمل الحجاز والشام والعراق وفلسطين ، ورفض التوقيع على معاهدة فرساي، فإتجه دعم الأنكَليز إلى إبن سعود وسمحت له بالتمدد وساعدته بالقضاء على حكم أشراف الحجاز، وخاصة بعد موافقته على إعطاء فلسطين وطناً لليهود كما جاء في الوثيقة المشهورة التالية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21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6"/>
                        <a:stretch/>
                      </pic:blipFill>
                      <pic:spPr>
                        <a:xfrm>
                          <a:off x="0" y="0"/>
                          <a:ext cx="5334120" cy="2921040"/>
                        </a:xfrm>
                        <a:prstGeom prst="rect">
                          <a:avLst/>
                        </a:prstGeom>
                        <a:ln w="0">
                          <a:noFill/>
                        </a:ln>
                      </pic:spPr>
                    </pic:pic>
                  </a:graphicData>
                </a:graphic>
              </wp:inline>
            </w:drawing>
          </mc:Choice>
          <mc:Fallback>
            <w:pict>
              <v:shape id="shape_0" stroked="f" o:allowincell="f" style="position:absolute;margin-left:0pt;margin-top:-230.05pt;width:419.95pt;height:22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أنا السلطان عبد العزيز ابن عبد الرحمن الفيصل السعود أقر وأعترف ألف مرة للسير برسي كوكس مندوب بريطانيا العظمى لا مانع عندي من إعطاء فلسطين للمساكين اليهود أو غيرهم وكما تراه بريطانية التي لا أخرج عن رأيها حتى تصيح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نتيجة التعاهد مع الإنكَليز أن وقفوا معه مشجعين على تأسيس الدولة السعودية الثالثة المستمرة لحد الآن بعد أن كانت نجد وملحقاتها تحت حكمه ، فساعده الإخوان في احتلال الطائف ومكة وجدة والمدينة المنورة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بحث ذلك لاحقاً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سيطرت قوات عبد العزيز على عسير وإنهاء دولة الأدارسة ، فكانت شبه الجزيرة العربية تحت سيطرته وتأسست المملكة العربية السعودية 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المناسب هنا أن نذكر ما قاله المعتمد السياسي البريطاني في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الميجر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ديكسن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في مذكرة رفعها إلى حكومته مع صورة من المرفق إلى كل من المقيم السياسي في الخليج العربي في بوشهر، والوكيل السياسي في الكويت، وإلى حكومة الهند والمندوب الملكي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شارحاً الحالة السياسية في نجد نهاية تموز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يوليو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وقد إخترنا مقتطفات من الفقرة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 الطويل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جزيرة عرب وسطى قوية يحكمها ابن سعود، وهو مرتبط بأشد العلاقات الودية مع الحكومة البريطانية ، تكون ، كما أجرؤ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ملائمة للسياسة البريطانية كل الملائمة ، إنها ستحسم الكثير من المصاعب ، وفي الوقت نفسه تجعل الدويلات الساحلية معتمدة علينا أكثر مما هي عليه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والبحرين والساحل المهادن وعمان والحجاز وحتى سورية ، سوف تعيش كلها في هلع من جارها القوي ، وتكون أكثر انصياعاً لرغبات حكومة صاحب الجلالة مما هي عليه اليوم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طريقة العربي هي أن يعيش على تحريض جيرانه الأقوياء بعضهم ضد بعض وفي نفس الوقت إذا لم يستطع القيام بذلك، فعليه أن يستند إلى دولة حامية قوية للإلتجاء إليها ، وإذا أصبح ابن سعود قوياً جداً في جزيرة العرب، فإنّ النفوذ البريطاني يزيد زيادة عظيمة بين الدول الساحلية</w:t>
      </w:r>
      <w:r>
        <w:rPr>
          <w:rFonts w:eastAsia="Amiri" w:cs="Amiri" w:ascii="Amiri" w:hAnsi="Amiri"/>
          <w:color w:val="111111"/>
          <w:sz w:val="28"/>
          <w:szCs w:val="28"/>
          <w:rtl w:val="true"/>
          <w:lang w:bidi="ar-SA"/>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بريطانيا إستعملت المال كونه إحدى الوسائل المهمة لتطبيق سياستها وكان لعبد العزيز نصيب كبير كما ورد في تقرير لجنة وزارية شكلتها وزارة لويد جورج في عام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 والغاية من تأليف اللجنة الوزارية هو موضوع إنشاء إدارة خاصة بوزارة المستعمرات، يعهد إليها إدارة شؤون الأقطار المشمولة بالانتداب البريطاني ، وبعض الأقطار الأخرى في الشرق الأدنى، فشرعت اللجنة بمساعدة الإخصائيين من العسكريين والبحريين والجويين في درس القضايا الإدارية والسياسية والعسكرية في كل قطر من الأقطار ، مستعينة بإرشادات ذوي الخبرة الذين زاولوا العمل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تقرير اللجنة إلى أن بريطانيا تدفع منح سنوية إلى كل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 إلى ابن سعود مئة ألف جنيه في السنة لأنّه أكبر شخصية في البلاد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بينه وبين الإنكَليز مواقف مودة واحترام، ولأنّه يستطيع إلحاق الأذى بجيرانه من حلفاء بريطانيا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استطاعته أن يغير على الجنوب الغربي من العراق ، والكويت، وجبل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الوهابيين أصحابه يتعطشون للهجوم على جيرانهم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فبريطانيا تدفع هذه الضريبة ليستطيع ابن سعود من كف الأذى وضبط رعاياه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إلى الملك حسين مائة ألف جنيه في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 أضعف من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يحرس الحرمين ، وله موقف خاص تجاه الحلفاء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بريطانيا لو حدّت من قدرته فإنّها تكون عرضة لعتب العالم الإسلامي والعالم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اشترطت على الملك حسين لقاء هذه المنحة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يوقع معاهدة فرساي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بما بين إنكلترا وابن سعود من معاهدات وتحالفات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تحسين أحوال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بحقوق بريطانيا في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قنصل بريطاني مسلم في 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عن جعل البلاد العربية مراكز دس للإنكليز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أي عضو من عائلته من مناصبة الفرنسيين العداء ولا سِيَّما في جهة 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محاولة الأمير عبد الله الثأر لأخيه الملك فيصل الذي</w:t>
      </w:r>
    </w:p>
    <w:p>
      <w:pPr>
        <w:pStyle w:val="BookText"/>
        <w:rPr/>
      </w:pPr>
      <w:r>
        <w:rPr>
          <w:rFonts w:ascii="Amiri" w:hAnsi="Amiri" w:eastAsia="Amiri" w:cs="Amiri"/>
          <w:color w:val="111111"/>
          <w:sz w:val="28"/>
          <w:sz w:val="28"/>
          <w:szCs w:val="28"/>
          <w:rtl w:val="true"/>
          <w:lang w:bidi="ar-SA"/>
        </w:rPr>
        <w:t>أخرجه الفرنسيون من الشام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يمنح الإدريسي</w:t>
      </w:r>
      <w:r>
        <w:rPr>
          <w:rStyle w:val="FootnoteAnchor"/>
        </w:rPr>
        <w:footnoteReference w:id="259"/>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باون في السنة ، لأنّه أول عربي انضم إلى الإنكَليز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إنكلترا تمده بالسلاح والعتاد، وهو لقاء هذه المساعدة يعترف بحقوق بريطانية معينة في بلاده فإذا أخرج منها أعادته إليها بالقوة</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يمنح ابن هذال</w:t>
      </w:r>
      <w:r>
        <w:rPr>
          <w:rStyle w:val="FootnoteAnchor"/>
          <w:rtl w:val="true"/>
        </w:rPr>
        <w:footnoteReference w:id="261"/>
      </w:r>
      <w:r>
        <w:rPr>
          <w:rFonts w:ascii="Amiri" w:hAnsi="Amiri" w:eastAsia="Amiri" w:cs="Amiri"/>
          <w:color w:val="111111"/>
          <w:sz w:val="28"/>
          <w:sz w:val="28"/>
          <w:szCs w:val="28"/>
          <w:rtl w:val="true"/>
          <w:lang w:bidi="ar-SA"/>
        </w:rPr>
        <w:t xml:space="preserve">إعانة سنوية 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ربيّة</w:t>
      </w:r>
      <w:r>
        <w:rPr>
          <w:rStyle w:val="FootnoteAnchor"/>
          <w:rtl w:val="true"/>
        </w:rPr>
        <w:footnoteReference w:id="262"/>
      </w:r>
      <w:r>
        <w:rPr>
          <w:rFonts w:ascii="Amiri" w:hAnsi="Amiri" w:eastAsia="Amiri" w:cs="Amiri"/>
          <w:color w:val="111111"/>
          <w:sz w:val="28"/>
          <w:sz w:val="28"/>
          <w:szCs w:val="28"/>
          <w:rtl w:val="true"/>
          <w:lang w:bidi="ar-SA"/>
        </w:rPr>
        <w:t xml:space="preserve">لقاء الخدمات التي يؤديها إليها فإنّ الطريق الحيوية الآتية من فلسطين على المنطقة التي </w:t>
      </w:r>
    </w:p>
    <w:p>
      <w:pPr>
        <w:pStyle w:val="BookText"/>
        <w:rPr/>
      </w:pPr>
      <w:r>
        <w:rPr>
          <w:rFonts w:ascii="Amiri" w:hAnsi="Amiri" w:eastAsia="Amiri" w:cs="Amiri"/>
          <w:color w:val="111111"/>
          <w:sz w:val="28"/>
          <w:sz w:val="28"/>
          <w:szCs w:val="28"/>
          <w:rtl w:val="true"/>
          <w:lang w:bidi="ar-SA"/>
        </w:rPr>
        <w:t xml:space="preserve">تسكنها قبيلة عنزة تبلغ مائتي ميل فالخدمة التي يؤديها لحفظ هذه المواصلات تبرر صرف حكومة الهند هذه الهبة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رفض الإمام يحيى</w:t>
      </w:r>
      <w:r>
        <w:rPr>
          <w:rStyle w:val="FootnoteAnchor"/>
          <w:rtl w:val="true"/>
        </w:rPr>
        <w:footnoteReference w:id="263"/>
      </w:r>
      <w:r>
        <w:rPr>
          <w:rFonts w:ascii="Amiri" w:hAnsi="Amiri" w:eastAsia="Amiri" w:cs="Amiri"/>
          <w:color w:val="111111"/>
          <w:sz w:val="28"/>
          <w:sz w:val="28"/>
          <w:szCs w:val="28"/>
          <w:rtl w:val="true"/>
          <w:lang w:bidi="ar-SA"/>
        </w:rPr>
        <w:t>هبة سنوية ، رفضها لأنّه في غنى عنها ، ولأنّه لا يريد أن يقيّد نفسه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ذكرناه من وثائق لا تقبل الشك عن العلاقة التي ربطت عبد العزيز آل سعود ببريطانيا وقواتها في منطقة الخليج العربي ، كانت تتحكم فيها متطلبات المرحلة والصراعات القائمة دولية كانت أم 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بريطانيا تتمدد بهدوء في المنطقة ، تقابلها الدولة العثمانية التي تتبع لها مناطق عربية شاسعة ، وكانت بريطانيا تتعامل مع الدولة العثمانية بحذر من غير إثارة شكوك لنوايا قد تتحسس منها الدولة العثمانية، فتأثير الإنكليز على الكويت والبحرين وبلدان الشاطيء العربي مثل عمان وقطر ، وعلاقتها الوثيقة بأشراف مكة عن طريق مندوبهم في مصر ، جعل كل ذلك أن يكون لعبد العزيز آل سعود رأي خاص به فيما يدور حوله ، في نفس الوقت الذي كان يستمر بإخضاع مناطق مثل الإحساء وحائل تحت سيطرته معتمدا على قواته من الأخوان النجديين وغيرهم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ذكاء وفطنة ودهاء عبد العزيز وسياسته التي عُرف بها ، هي التي ساعدته في تحقيق مشروعه ، ومهما قيل وإتُهم به عبد العزيز في موضوع عمالته </w:t>
      </w:r>
    </w:p>
    <w:p>
      <w:pPr>
        <w:pStyle w:val="BookText"/>
        <w:rPr/>
      </w:pPr>
      <w:r>
        <w:rPr>
          <w:rFonts w:ascii="Amiri" w:hAnsi="Amiri" w:eastAsia="Amiri" w:cs="Amiri"/>
          <w:color w:val="111111"/>
          <w:sz w:val="28"/>
          <w:sz w:val="28"/>
          <w:szCs w:val="28"/>
          <w:rtl w:val="true"/>
          <w:lang w:bidi="ar-SA"/>
        </w:rPr>
        <w:t xml:space="preserve">للإنكَليز ، ومن يبحث في تاريخ الجزيرة العربية بالحوادث التي وقعت فيها وخاصة بعد مؤتمر العقير ومؤتمر الكويت، والقضاء على إمارة آل الرشيد، واحتلال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وضمّه إلى مملكته، وما حدث في ثورة الإخوان النجديين ضده، والقضاء على تمرد الأدارسة وضم عسير إلى مملكته ، وحتى في معاهدة دارين والاتفاقات النفطية التي تعاهد بها مع الشركات ، كلها تؤكد الحقيقة التي لا يمكن الابتعاد عنها وهي أن عبد العزيز بن عبد الرحمن الفيصل آل سعود هو من قام بتأسيس الدولة السعودية الثالثة معتمداً على حسن تدبيره وذكائه وكانت جميع خطواته تشير إلى مصلحته بتحقيق مشروعه التوحيدي ، وبه أنشأ دولة مترامية الأطراف وسيطر على جميع الإرهاصات والخلافات بالسياسة واستخدام القوة في آنٍ واحد في تحقيق إغراضه التي يعتبرها مقدسة معتمداً على عقيدته الدينية التي سخّرها للغرض المنوّه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بريطانياً كانت على اطلاع بما يحدث في شبه الجزيرة العربية ، ولكن لم يكن لها فضل فيما حققه عبد العزيز من إنجازات في مشروعه التوحيدي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الطبيعي عندما وجدته بريطانيا أصبح الرجل القوي في المنطقة وأن الدولة التي أسسها لها أهميتها البالغة ، فكان مد الجسور بينها وبينه أصبح لزاماً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يمكننا القول أن عبد العزيز كان سياسياً فذاً كما كان عسكرياً فذاً أيضاً ، فقد استطاع بحنكته أن يجعل بريطانيا تهرول نحوه، ولم يمنعه ذلك منها ، بل سخّر كل هذه العلاقة لمصلحة شعبه ودولته التي لا زالت مستمرة لحد الآن </w:t>
      </w:r>
      <w:r>
        <w:rPr>
          <w:rFonts w:eastAsia="Amiri" w:cs="Amiri" w:ascii="Amiri" w:hAnsi="Amiri"/>
          <w:color w:val="111111"/>
          <w:sz w:val="28"/>
          <w:szCs w:val="28"/>
          <w:rtl w:val="true"/>
          <w:lang w:bidi="ar-SA"/>
        </w:rPr>
        <w:t xml:space="preserve">. </w:t>
      </w:r>
      <w:bookmarkStart w:id="238" w:name="pg19127_195471"/>
    </w:p>
    <w:p>
      <w:pPr>
        <w:pStyle w:val="Heading3"/>
        <w:numPr>
          <w:ilvl w:val="2"/>
          <w:numId w:val="1"/>
        </w:numPr>
        <w:rPr/>
      </w:pPr>
      <w:bookmarkStart w:id="239" w:name="__RefHeading___Toc15551304_1280447820"/>
      <w:bookmarkStart w:id="240" w:name="_Toc87"/>
      <w:bookmarkEnd w:id="238"/>
      <w:bookmarkEnd w:id="239"/>
      <w:r>
        <w:rPr>
          <w:rtl w:val="true"/>
        </w:rPr>
        <w:t>الإخوان النجديين</w:t>
      </w:r>
      <w:bookmarkEnd w:id="240"/>
    </w:p>
    <w:p>
      <w:pPr>
        <w:pStyle w:val="Heading4"/>
        <w:numPr>
          <w:ilvl w:val="3"/>
          <w:numId w:val="1"/>
        </w:numPr>
        <w:rPr/>
      </w:pPr>
      <w:bookmarkStart w:id="241" w:name="__RefHeading___Toc15551306_1280447820"/>
      <w:bookmarkStart w:id="242" w:name="_Toc88"/>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في المراحل الأولى من تأسيس الأمير عبد العزيز بن عبد الرحمن بن فيصل آل سعود الدولة السعودية الثالثة بعد إستيلائه على الرياض سنة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واستمراره في إخضاع مناطق نجد، وتمكنه من التغلب على آل الرشيد، وجد أن أتباعه ينقسمون إلى فئتين، أقليّة ، وأكثرية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فالأقلية هم من المزارعين وسكان المدن والقرى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الأكثرية فهم من البدو الرّحل وكان هؤلاء هم المحاربون الأساسيون في الدولة السعودية بأدوارها الثلاثة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جداً أن يطمئن ابن سعود إلى الفئة الأولى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في حالة استقرار وسكون في مزارعهم وبلداتهم ، يحاولون الحفاظ على ما بأيديهم، مع أنهم يلبون ما يؤمرون به من قِبَل الدولة في الغزو والحرب، ولكنهم يؤثرون حياة الاستقرار ويخضعون للنظام وقانون الدولة الجديدة التي يديرها ابن سعود الذي لا يرى فيهم خطراً عليه ولا على الدولة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الفئة الثانية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تأبى الاستقرار ويصعب خضوعها للنظام والقانون وذلك لكون هذه الفئة في تنقّل دائم، وليس لها استقرار في مكان ثابت ، فرضتها عليهم طبيعة الرعي وطلب الكلأ والميل إلى الغزو، فهي عادات البدو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فاستجدت فكرة لدى الأمير عبد العزيز آل سعود بتوطين قبائل البدو هذه في أماكن وقرى يتم تحديدها في البادية ويتم تسميتها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وتكون هذه الهجر أماكن لتمركز القبائل لحين تحويلها فيما بعد إلى مراكز حضرية يمكن السيطرة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الأمير عبد العزيز بقبيلة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مطير </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وهي من القبائل الكبيرة والمهمة في نجد، ولها سطوة وقوّة، وكان يرأسها في ذلك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وتصاعد عدد الهجر حتى بلغ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أو أكثر</w:t>
      </w:r>
      <w:r>
        <w:rPr>
          <w:rStyle w:val="FootnoteAnchor"/>
          <w:rtl w:val="true"/>
        </w:rPr>
        <w:footnoteReference w:id="268"/>
      </w:r>
      <w:r>
        <w:rPr>
          <w:rFonts w:ascii="Amiri" w:hAnsi="Amiri" w:eastAsia="Amiri" w:cs="Amiri"/>
          <w:color w:val="111111"/>
          <w:sz w:val="28"/>
          <w:sz w:val="28"/>
          <w:szCs w:val="28"/>
          <w:rtl w:val="true"/>
          <w:lang w:bidi="ar-SA"/>
        </w:rPr>
        <w:t xml:space="preserve">توطن فيها من مطير وشمّر وحرب وعتيبة وسبيع وبنو خالد والظفير والدواسر وغيرهم الكثير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يذكر سنت جون فيلبي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فيلبي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الهجر والأرطاوية ما نصّه </w:t>
      </w:r>
      <w:r>
        <w:rPr>
          <w:rFonts w:eastAsia="Amiri" w:cs="Amiri" w:ascii="Amiri" w:hAnsi="Amiri"/>
          <w:color w:val="111111"/>
          <w:sz w:val="28"/>
          <w:szCs w:val="28"/>
          <w:rtl w:val="true"/>
          <w:lang w:bidi="ar-SA"/>
        </w:rPr>
        <w:t xml:space="preserve">: </w:t>
      </w:r>
      <w:bookmarkStart w:id="243" w:name="pg19127_195473"/>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السنوات التالية ازداد عدد هجر الإخوان مع انتشار الحركة في أقصى نواحي ديار البدو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 المنزلة الرفيعة في سجل الشرف يجب أن تكون من حظ الهجر الأولى التي أتخذت نموذجا للأخرى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فاعتنقوا المذهب قبيلة مطير وإستقروا في أرطاوية عاصمة المذهب الجديد</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15551308_1280447820"/>
      <w:bookmarkStart w:id="245" w:name="_Toc89"/>
      <w:bookmarkEnd w:id="244"/>
      <w:r>
        <w:rPr>
          <w:rtl w:val="true"/>
        </w:rPr>
        <w:t>تأسيس حركة الإخوان النجديين</w:t>
      </w:r>
      <w:bookmarkEnd w:id="245"/>
    </w:p>
    <w:p>
      <w:pPr>
        <w:pStyle w:val="BookText"/>
        <w:rPr/>
      </w:pPr>
      <w:r>
        <w:rPr>
          <w:rFonts w:ascii="Amiri" w:hAnsi="Amiri" w:eastAsia="Amiri" w:cs="Amiri"/>
          <w:color w:val="111111"/>
          <w:sz w:val="28"/>
          <w:sz w:val="28"/>
          <w:szCs w:val="28"/>
          <w:rtl w:val="true"/>
          <w:lang w:bidi="ar-SA"/>
        </w:rPr>
        <w:t>يذكر بعض الباحثين بأن بداية حركة الإخوان النجديين كانت عندما تأسست الهجر وبدء الدعوة للاستيطان في قرى يبنون فيها مساكن من الطين ، ويتركون حياة البداوة والترحال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تختلف بشكل كامل، لأنّ تأسيس ونشأة حركة الإخوان كانت لها مسببات دينية مذهبية تصب في خدمة السياسة والسيطرة والتوسع بلباس ديني متخلف ، يميل إلى التشدد ويبتعد عن مضامين ومفاهيم الإسلام، والرجوع إلى العصبية المتخلفة والمفاهيم الضالة بسبب نقص عميق في الإدراك، والسير خلف من ابتدع طرق الضلال بحجة الرجوع إلى أيام الإسلام الأولى ، وهذه الأفكار التي إعتمدتها الحركة كانت بحجة أن الناس على بداوتهم كانوا يمثلون الجاهلية، ولا بُدَّ من الرجوع إلى الإسلام الأول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والغريب في الأمر أن جُل الإخوان هم أمّيون لا يحسنون القراءة، ولم يكن لديهم اطلاع ومعرفة عميقة في أركان الدين الحنيف وأصوله وفروعة ، وليس لديهم إلمام في الحديث والتعمق في التاريخ ، وذلك بسبب طبيعتهم البدوية التي كانت لا تتعدى الترحال والغزو والقسوة في التعامل والسلب والنهب وتكفير الغير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تشرّب هؤلاء كثيراً من المبادئ والتعاليم الناقصة، حتى إعتقدوا أنها هي الدين ، وما سواها ضلالة، كما أساءوا الظن بغيرهم من حضر نجد ، بل وبوَليِّ أمرهم الإمام عبد العزيز</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ذكرناه مقدمة أولية عامة لبحث موضوع تأسيس الإخوان النجديين ، والحقيقة هي أن عبد العزيز آل سعود خاض من المعارك والحروب خلال سنوات تأسيس دولته السعودية الثالثة مع قبائل وإمارات لها تاريخ طويل معه ومع آبائه في الخلاف والتصادم الدموي والغزو المستمر ، وذلك نتج عنه عداوات ومِنْ ثَمَّ معاهدات واتفاقات، وعندما تُضرب المصالح تُنقض العهود ويُعاد الاحتراب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رعان ما تتلاقى المصالح ولكن يبقى التوجس وعدم الثقة مستمراً بين كافة أطراف الصراع، وخير مثال على ذلك هو الخلاف والعداوة بين مطير وشيخهم فيصل الدويش من جهة، وبين إبن سعود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وتحالفهم ثُمَّ النزاع الذي دار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الدويش صديقاً وحليفاً لابن سعود، وسرعان ما مال إلى ابن الرشيد ، ثُمَّ عاد وتحالف مع ابن سعود ولم يمض وقت طويل حتى كان مع خصومه حتى في إحدى المعارك جُرح فيصل الدويش، وما هي إلّا فترة وجيزة حتى يكون ابن الدويش أحد قادة ابن سعود عندما شكّل ابن سعود حركة الإخوان ، وبعد سيطرة ابن سعود وجيوشه على الحجاز رغب فيصل الدويش بالإمارة على المدينة وعندما لم ينالها خرج على أمره حتى تمكن ابن سعود من دحره فيما بعد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الأمر ينطبق على مبارك الصباح وابن سعود وآخرين غيره، فكانت في نجد وحائل قوتان ، آل سعود وآل الرشيد، فتصافت القبائل الكبيرة ، فكانت شمّر وحرب ومطير مع ابن الرشيد، وكانت عتيبة وقحطان مع عبد العزيز آل سعود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والأنكى من ذلك تجد في مناطق الصراع نزعات قبلية شرسة في البيوتات الحاكمة ، حدثت في الكويت عندما يقتل أخ الأمير أخويه ويحتل مكان أخيه الأمير محمد ، وفي تاريخ آل سعود حدثت نزاعات ذكرنا الكثير منها سابقاً ، ولكن أفظعها ما حدث في أسرة آل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وأبلغ من صوّر هذه الحالة ما ذكره أمين الريحاني عندما قال في كتابه تاريخ نجد الحديث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أمر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وطالما إستحلوا في سبيل السيادة دم ذوي القربى، خزعل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أمير 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أخاه ، وقتل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شيخ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أخويه ، وقتل بندر بن الرشيد عمّه، ومحمد بن الرشيد أبناء أخيه الأربعة، وأبناء عبيد الرشيد قتلوا أولاد عمهم الثلاثة ، كل ذلك طمعاً في السيادة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يبدو أن هناك ضعفاً في جوهر المجتمع الصحراوي ، فإنّه وإن كان أهلاً للأعمال البطولية بدافع قضية كبرى أو تحت تأثير شخصية عظيمة، فالمجتمع هنا يعجز عن الحفاظ لأمد غير محدود على النظم الضرورية لتطوير ثمار النصر للصالح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فالقبائل والمدن والبلدان المدنية كانت واقعة تحت تأثير الولاء المحلي أو القبلي الذي تغلب على شعور الوطنية ، وحتى الدينية والمشاعر العامة لإقامة دولة يسودها النظام والقانون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ابن سعود في السنوات الأولى من الدولة السعودية الثالثة نفسه سجيناً في الصحراء ومكشوفاً من الشمال والغرب لهجمات أعداء يتمتعون بمساعدة العثمانيين وتشجيعهم ، فمن الشمال حائل والكويت، ومن الغرب الحجاز ، بينما كان هو يعتمد على ولاء القبائل ومدن نجد في بلاده ولكن هذا الاعتماد غير مضمون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الضمان هذا هو مصدر لضعف خطير ، فكان لا بُدَّ لابن سعود أن يُفكّر ويستعيد ذاكرته عن سنوات نضاله السابقة منْ أَجل استرداد ملكه ، ويتخذها عبرة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 لزاما عليه أن يُشغِل باله فيما يتخذ من وسائل وخطوات كفيلة </w:t>
      </w:r>
    </w:p>
    <w:p>
      <w:pPr>
        <w:pStyle w:val="BookText"/>
        <w:rPr/>
      </w:pPr>
      <w:r>
        <w:rPr>
          <w:rFonts w:ascii="Amiri" w:hAnsi="Amiri" w:eastAsia="Amiri" w:cs="Amiri"/>
          <w:color w:val="111111"/>
          <w:sz w:val="28"/>
          <w:sz w:val="28"/>
          <w:szCs w:val="28"/>
          <w:rtl w:val="true"/>
          <w:lang w:bidi="ar-SA"/>
        </w:rPr>
        <w:t xml:space="preserve">بمجابهة الأقدار التي قد تلاقيه وتقلباتها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فالأقدار جرت على آبائه وأجداده فذاقوا الذل والانكسار في أحيان متعددة خلال تمسكهم بالحركة الوهابية التي بوأتهم السيادة في شبه الجزيرة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 عبد العزيز آل سعود أن هناك ضعفاً في القادم من الأيام فمن الضروري له أن يجد علاجاً ناجعاً يضطر لاتخاذه والاعتماد عليه، فذكاؤه الحاد وفطنته وشجاعته وبسالته واطلاعه بتاريخ أسرته الذي جعل الدين والمذهب عنصراً أساسيّاً في الدورين الأول والثاني من دولتهم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عبد العزيز وأباه الإمام عبد الرحمن كانا وهابيين مخلصين لعقيدتهما ، وصادقين باعتقادهما ، إلّا أن المعارك التي خاضاها والقتال القاسي الذي دار منْ أَجل استرجاع الملك لم يكن يعتمد بشكل كامل على الناحية الدينية، والدليل على ذلك أن الكثير من الذين حاربهم آل سعود كانوا على نفس مذهبهم ، أو على الأقل إلتزموا به في بعض المراحل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فقاده تفكيره إلى اختمار فكرة جديدة على شكل نهضة وهابيّة أخرى يستفيد منها ويجندها سياسيّاً لتقوية مساعيه في تثبيت حكمه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فبفطنته أخذ يُركّز على خطوات يُغيّر بها واقع البدو، وتغيير هذا الواقع لا بُدَّ من الاعتماد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جهود الدعاة والمرشدين الذين لا بُدَّ لهم من الانتشار بين قبائل البدو كما كان الدعاة المسمون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بداية الحركة الوهابية ، لما لهؤلاء الدعاة من تأثير كبير على أفراد القبائل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البدو في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السيطرة عليهم ، ومِنْ ثَمَّ يمكن لدعاته ومرشديه تغيير الكثير من واقعهم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الأمران لا يفترقان عن الأساس في اتخاذ الدين والمذهب كحالة تجديد، وخطة يمكن تطويرها والإستفادة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ابن سعود يعتقد بأن خطته التجديدية هذه سوف تجلب له المتاعب ، وأنه سيضطر إلى السيطرة عليها </w:t>
      </w:r>
    </w:p>
    <w:p>
      <w:pPr>
        <w:pStyle w:val="BookText"/>
        <w:rPr/>
      </w:pPr>
      <w:r>
        <w:rPr>
          <w:rFonts w:ascii="Amiri" w:hAnsi="Amiri" w:eastAsia="Amiri" w:cs="Amiri"/>
          <w:color w:val="111111"/>
          <w:sz w:val="28"/>
          <w:sz w:val="28"/>
          <w:szCs w:val="28"/>
          <w:rtl w:val="true"/>
          <w:lang w:bidi="ar-SA"/>
        </w:rPr>
        <w:t xml:space="preserve">بالقوة والشدة عندما لزم الأمر لذلك ، كما سيتضح لنا ذلك لاحقاً وسنجده عندما يسيطر على القبائل ومهاجرها سيضع واقعها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ألكسي فاسيلييف</w:t>
      </w:r>
      <w:r>
        <w:rPr>
          <w:rStyle w:val="FootnoteAnchor"/>
          <w:rtl w:val="true"/>
        </w:rPr>
        <w:footnoteReference w:id="272"/>
      </w:r>
      <w:r>
        <w:rPr>
          <w:rFonts w:ascii="Amiri" w:hAnsi="Amiri" w:eastAsia="Amiri" w:cs="Amiri"/>
          <w:color w:val="111111"/>
          <w:sz w:val="28"/>
          <w:sz w:val="28"/>
          <w:szCs w:val="28"/>
          <w:rtl w:val="true"/>
          <w:lang w:bidi="ar-SA"/>
        </w:rPr>
        <w:t xml:space="preserve">في كتابه تاريخ العربية السعودية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لدى عبد العزيز سند متين بالقدر الكافي في أواسط الجزيرة رغم نجاحاته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يتمتع بدعم الدعوة الدينية السياسية التي رصت صفوف السكان وجعلتهم يلتفون حول آل سعود في عهد أجداده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القول يؤكد أن نضال عبد العزيز آل سعود في سبيل استرجاع ملك آل سعود من غزوات قام بها ومعارك خاضها لم يعتمد على العامل الديني أو المعتقد أو تجديد الدعوة ، وإنما كان صراعاً منْ أَجل السيادة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نفس المنوال والمفهوم نجد السيد محمد الكثيري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السلفية بين أهل السنة والأمامية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حركة عبد العزيز هذه واحتلال الرياض ، ومحاولة استعادة ملك الآباء لم تكن لها علاقة دينية ، إنما المُلك والصراع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لم يكن هناك أي صدى ديني أو دعوي في حركة عبد العزيز العسكرية والسياسية، وإنما غدا مثله مثل باقي الأمراء في الجزيرة العربية وبلاد نجد يصارع من أجل السيطرة على أكبر مساحة من تلك المنطقة </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السنة التي ظهرت فيها حركة الإخوان النجديين فقد إختلف المؤرخون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أكّد بأن عبد العزيز أسسها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وآخرون قالوا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وقسم ثالث يؤكد تأسيسها سنة </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والاختلاف ورد حول مؤسس الحركة ، فمن قائل يؤكد أنه عبد العزيز وآخرون ذكروا بأنها تأسست تلقائيًا وهو الذي دعمها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كتابه السياسة الخارجية السعودية يذكر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 سلامة</w:t>
      </w:r>
      <w:r>
        <w:rPr>
          <w:rStyle w:val="FootnoteAnchor"/>
          <w:rtl w:val="true"/>
        </w:rPr>
        <w:footnoteReference w:id="275"/>
      </w:r>
      <w:r>
        <w:rPr>
          <w:rFonts w:ascii="Amiri" w:hAnsi="Amiri" w:eastAsia="Amiri" w:cs="Amiri"/>
          <w:color w:val="111111"/>
          <w:sz w:val="28"/>
          <w:sz w:val="28"/>
          <w:szCs w:val="28"/>
          <w:rtl w:val="true"/>
          <w:lang w:bidi="ar-SA"/>
        </w:rPr>
        <w:t xml:space="preserve">أن حركة الإخوان تأسست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وكان وراء تأسيسها عبد العزيز آل سعود، بعد أن شرح حال البدو ونجاح آل سعود من تحويلهم إلى جيوش غازية بعد أن شجعوهم على استيطان الهجر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الذين يؤكدون بأن حركة الأخوان تأسست في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م ومؤسسها هو عبد العزيز آل سعود هو محمد عبد الله المانع</w:t>
      </w:r>
      <w:r>
        <w:rPr>
          <w:rStyle w:val="FootnoteAnchor"/>
          <w:rtl w:val="true"/>
        </w:rPr>
        <w:footnoteReference w:id="276"/>
      </w:r>
      <w:r>
        <w:rPr>
          <w:rFonts w:ascii="Amiri" w:hAnsi="Amiri" w:eastAsia="Amiri" w:cs="Amiri"/>
          <w:color w:val="111111"/>
          <w:sz w:val="28"/>
          <w:sz w:val="28"/>
          <w:szCs w:val="28"/>
          <w:rtl w:val="true"/>
          <w:lang w:bidi="ar-SA"/>
        </w:rPr>
        <w:t xml:space="preserve">، رئيس مترجمي الملك عبد العزيز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إختلف الباحثون في تاريخ بلاد نجد وشبه الجزيرة والمملكة السعودية عن مؤسس الإخوان النجديين ، هل هو عبد العزيز آل سعود أم غيره ؟ ، فقد ذكرنا سابقاً في بحثنا أن عبد العزيز قد إختمرت في باله فكرة إحياء وتجديد الدعوة الوهابية على شكل حركة يستغلها ويستفيد منها في تقوية وتوسيع دولته الجديدة ، والخطوات التي قرر أن يتخذها لذلك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يؤكده الكثير من الباحثين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بينما آخرون ذكروا بأن أساس الفكرة أنضجها ثلاثة أشخاص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عبد الله بن محمد بن عبد اللطيف آل الشيخ</w:t>
      </w:r>
      <w:r>
        <w:rPr>
          <w:rStyle w:val="FootnoteAnchor"/>
          <w:rtl w:val="true"/>
        </w:rPr>
        <w:footnoteReference w:id="277"/>
      </w:r>
      <w:r>
        <w:rPr>
          <w:rFonts w:ascii="Amiri" w:hAnsi="Amiri" w:eastAsia="Amiri" w:cs="Amiri"/>
          <w:color w:val="111111"/>
          <w:sz w:val="28"/>
          <w:sz w:val="28"/>
          <w:szCs w:val="28"/>
          <w:rtl w:val="true"/>
          <w:lang w:bidi="ar-SA"/>
        </w:rPr>
        <w:t xml:space="preserve">، وهو من ذرية محمد بن عبد الوهاب مؤسس الوهابية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عبد الكريم المغربي</w:t>
      </w:r>
      <w:r>
        <w:rPr>
          <w:rStyle w:val="FootnoteAnchor"/>
          <w:rtl w:val="true"/>
        </w:rPr>
        <w:footnoteReference w:id="278"/>
      </w:r>
      <w:r>
        <w:rPr>
          <w:rFonts w:ascii="Amiri" w:hAnsi="Amiri" w:eastAsia="Amiri" w:cs="Amiri"/>
          <w:color w:val="111111"/>
          <w:sz w:val="28"/>
          <w:sz w:val="28"/>
          <w:szCs w:val="28"/>
          <w:rtl w:val="true"/>
          <w:lang w:bidi="ar-SA"/>
        </w:rPr>
        <w:t>، وقاضي الإحساء الشيخ عيسى العكاس السبيعي</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يقولون أنضجها هؤلاء الثلاثة يعني أن الفكرة كانت قد طرحت من قِبَل غيرهم، وهم الذين أنضجوها أي عملوا على الدعوة واستحسان تطبيقها من خلال اقتناعهم بها، ولا غرو أن هؤلاء هم من فقهاء المذهب الحنبلي والدعوة الوهابية أساساً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وللتعمق في هذه الإشكالات نشير إلى رأيين لمؤلفين عاشا الواقع ودرساه بشكل عميق من خلال إلمامهما بتاريخ آل سعود فهذا محمد عبد الله المانع رئيس مترجمي الملك عبد العزيز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عبد العزيز آل سعود هو الذي قام بإحياء الحركة الدينية التطهيرية التي أنشأها محمد بن عبد الوهاب في القرن الثامن عشر ، وكان هدفه من إحيائها جمع رجال القبائل على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أعظم خطواته في ذلك أن شجعهم على الاستيطان في أماكن مستقرة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نبعت الحركة الدينية المعروفة بإسم الإخوان والتي كانت مصدرًا لمحاربين متعصبين على أتم الاستعداد للقتال في سبيل الله حتى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وخلال سنة واحدة من مولد حركة الإخوان وجد ابن سعود لديه جيشا كبيرًا قويًا متحمساً من رجال يعتبرونه أداة الله المختارة، وجنود يمكن أن يوثق باستمرار ولائهم له وتلبية ندائه كلما نادى للحرب</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الكاتب الثاني وهو محمد جلال كشك</w:t>
      </w:r>
      <w:r>
        <w:rPr>
          <w:rStyle w:val="FootnoteAnchor"/>
          <w:rtl w:val="true"/>
        </w:rPr>
        <w:footnoteReference w:id="281"/>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تنقيب وتمحيص إلى أن الهجر</w:t>
      </w:r>
      <w:r>
        <w:rPr>
          <w:rStyle w:val="FootnoteAnchor"/>
          <w:rtl w:val="true"/>
        </w:rPr>
        <w:footnoteReference w:id="282"/>
      </w:r>
      <w:r>
        <w:rPr>
          <w:rFonts w:ascii="Amiri" w:hAnsi="Amiri" w:eastAsia="Amiri" w:cs="Amiri"/>
          <w:color w:val="111111"/>
          <w:sz w:val="28"/>
          <w:sz w:val="28"/>
          <w:szCs w:val="28"/>
          <w:rtl w:val="true"/>
          <w:lang w:bidi="ar-SA"/>
        </w:rPr>
        <w:t xml:space="preserve">ظهرت براعمها تلقائياً كما هو الحال في كل الإرهاصات الكبرى في التاريخ ، إلّا أن أية دراسة علمية تستحق هذه الصفة، لا يمكن أن تتحدث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إلّا بنسبتها لعبد العزيز ، فهو الذي أعطاها شكلها ومضمونها، </w:t>
      </w:r>
    </w:p>
    <w:p>
      <w:pPr>
        <w:pStyle w:val="BookText"/>
        <w:rPr/>
      </w:pPr>
      <w:r>
        <w:rPr>
          <w:rFonts w:ascii="Amiri" w:hAnsi="Amiri" w:eastAsia="Amiri" w:cs="Amiri"/>
          <w:color w:val="111111"/>
          <w:sz w:val="28"/>
          <w:sz w:val="28"/>
          <w:szCs w:val="28"/>
          <w:rtl w:val="true"/>
          <w:lang w:bidi="ar-SA"/>
        </w:rPr>
        <w:t xml:space="preserve">وهو الذي غير بها التاريخ ، وأدخلها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الفكرة من صميم التراث الإسلامي، فالفضل لمن أعطاها قوة الدفع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يسترسل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فنحن نؤيد موقف المؤرخين الذين نسبوا الحركة إلى عبد العزيز فلولاه ما كانت بهذا الشكل</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يظن البعض أنه بإثبات أسبقية وجود الفكرة على تبني عبد العزيز آل سعود ينقص من قدره ، بل ويذهبون إلى القول بأن الحركة نمت إلى حد تخويف عبد العزيز ، مما وضعه أمام خيارين، إمّا أن يقضي عليها أو يصبح زعيمها، وبالتالي تتاح له فرصة استغلال حماسة أتباعها لتدعيم نفوذه في شبه الجزيرة العربية وسواحل الخليج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إختار ابن سعود الأمر الثاني رغم تحذيرات عبد الله بن جلوي حاكم الإحساء الذي نصحه بالتخلي عن هذه الحركة التي شبهها بنار تلتهم كل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أصدر ابن سعود أمره بانخراط جميع القبائل في نجد في صفوف الحركة الجديدة ، وأن يدفعوا له الزكاة بصفته إمامهم الشرعي</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القول ونحن نتحدث عن تأسيس حركة الإخوان سنة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 xml:space="preserve">م وإستمرت لعقدين من الزمن كانت هذه الحركة من نتائج التحالف بين الحركة الوهابية وآل سعود، وتأسيس الحركة إتخذها عبد العزيز آل سعود بمثابة الذراع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أثناء توسعه في شبه الجزيرة العربية وحروبه خلال المرحلة الأولى من حكمه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يؤكد رأينا بأن حركة الإخوان النجديين قد أسسها الإمام عبد العزيز آل سعود فلا بُدَّ أن نذكر ما ورد عن ذلك في مؤلفات مختصين عرب وأجانب كتبوا </w:t>
      </w:r>
    </w:p>
    <w:p>
      <w:pPr>
        <w:pStyle w:val="BookText"/>
        <w:rPr/>
      </w:pPr>
      <w:r>
        <w:rPr>
          <w:rFonts w:ascii="Amiri" w:hAnsi="Amiri" w:eastAsia="Amiri" w:cs="Amiri"/>
          <w:color w:val="111111"/>
          <w:sz w:val="28"/>
          <w:sz w:val="28"/>
          <w:szCs w:val="28"/>
          <w:rtl w:val="true"/>
          <w:lang w:bidi="ar-SA"/>
        </w:rPr>
        <w:t xml:space="preserve">عن نجد وشبه الجزيرة العربية والمملكة العربية السعودية وقد أوغلوا وتعمقوا في سرد حوادث تلك الأيام، ونختصر بعض ما ذكروه على قدر ما يهمنا في إيصال الفكرة للقارئ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جون فيلبي يذكر في كتابه تاريخ نجد ما يلي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وسرعان ما وضعها ابن سعود موضع العمل في حملات المرحلة الثانية من مراحل زحفه لقيادة الجزيرة العربية وسيادتها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بدا أن حملات تلك المرحلة قد تعدّت بصورة نوعية الحروب الضيقة المحدودة إلى مستوى أعلى في الصراع الدولي لتواجه مجازفات خطيرة أعظم من أي مجازفة واجهها من قبل </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محمد عبد الله المانع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المملكة العربية السعودية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سعود أسس لنفسه دولة في صحراء بلاد العرب سنة </w:t>
      </w:r>
      <w:r>
        <w:rPr>
          <w:rFonts w:eastAsia="Amiri" w:cs="Amiri" w:ascii="Amiri" w:hAnsi="Amiri"/>
          <w:color w:val="111111"/>
          <w:sz w:val="28"/>
          <w:szCs w:val="28"/>
          <w:lang w:bidi="ar-SA"/>
        </w:rPr>
        <w:t>1912</w:t>
      </w:r>
      <w:r>
        <w:rPr>
          <w:rFonts w:ascii="Amiri" w:hAnsi="Amiri" w:eastAsia="Amiri" w:cs="Amiri"/>
          <w:color w:val="111111"/>
          <w:sz w:val="28"/>
          <w:sz w:val="28"/>
          <w:szCs w:val="28"/>
          <w:rtl w:val="true"/>
          <w:lang w:bidi="ar-SA"/>
        </w:rPr>
        <w:t xml:space="preserve">م لكن مصير تلك الدولة كان معتمداً على ولاء البادية المتغيّر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يتحدث عن تأسيس الهجر بعد أن برزت فكرة إنشاء مستوطنات الهجر سنة </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كخطة ذكية ، وكان ابن سعود يأمل أن يغرس عقيدة ابن عبد الوهاب في تلك الهجر حتى يرتبط ساكنوها به لا برباط الرغبة المشتركة في السلم فقط وإنما برباط العقيدة الدينية الجامعة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رغم محاولاته المضنية لإنشاء هجر ناجحة فإنّ البدو كانوا متمردين في قبول الفكرة، فحدثت انتكاسات في هذا المجال على أنه تغلب عليها بكرمه الدائم من بذل المال وإعطاء الإبل ،وغيرها، مما جعل رجال القبائل المترددين يقنعون بجدوى التعاون بالنسبة لهم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المقالات يتبين حجم البدو في شبه الجزيرة وخطورتهم وصفاتهم وعاداتهم وانتفاضاتهم وفق طبيعتهم البدوية وانعكاساتها على مجمل أمورهم الحياتية ومِنْ ثَمَّ الدينية والمذهبية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البدو في نجد ومختلف مناطق شبه الجزيرة الذين لم يعرفوا الاستيطان والاستقرار قبل ترغيبهم في التوطين في واحات وقرى </w:t>
      </w:r>
    </w:p>
    <w:p>
      <w:pPr>
        <w:pStyle w:val="BookText"/>
        <w:rPr/>
      </w:pPr>
      <w:r>
        <w:rPr>
          <w:rFonts w:ascii="Amiri" w:hAnsi="Amiri" w:eastAsia="Amiri" w:cs="Amiri"/>
          <w:color w:val="111111"/>
          <w:sz w:val="28"/>
          <w:sz w:val="28"/>
          <w:szCs w:val="28"/>
          <w:rtl w:val="true"/>
          <w:lang w:bidi="ar-SA"/>
        </w:rPr>
        <w:t xml:space="preserve">سُميّت بالهجر، ومن هؤلاء تفجرت حركة الإخوان المتشددة والمقاتلة الشرسة بإسم الدين واستحلالها الغزو والقتل والسلب والنهب بإسم تجديد وتطبيق قواعد الشريعة التي إبتعد عنها الناس وأصبحوا كما كانت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نتكلم عن الإخوان في مرحلة التأسيس تصفحنا آراء الدكتور غسان سلامة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الخارجية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تحليلاً يميل إلى المقبولية بناءً على حوادث جرت عند تأسيس المملكة السعودية في سنواتها الأولى ومِنْ ثَمَّ مواجهتها إلى أخطار كادت تودي بالدولة إلى المجهول لَوْلَا الحزم والقوة التي إستخدمها ابن سعود لكبح جماح من جعلهم ذراعه العسكري الذين تمردوا عليه وكادوا أن يصيبوه ومملكته بضرر فادح نتيجة عدم إدراكهم بالتطورات الدولية والإقليمية التي جرت في العقدين الثاني والثالث من القرن العشرين في منطقة كانت تحوم فيها الصراعات والتدخلات الدولية الأجنبية والخلافات العربية – العربية من أجل السيادة والسيطرة والتوسع واستغلال الفرص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سلامة في بحثه الذي ذكر فيه حركة الإخوان النجديين ونشأتهم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صعيد القاعدة فقد نجح السعوديون في تحويل البدو إلى جيوش غازية لا تقيم وزناً لأي 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فاستخدموا بذلك وأكثر من أية قوة أخرى ، لتوطيد وتوسيع السلطة السعودية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سعت هذه الأخيرة إلى اكتساب بعض الشرعية الدولية ، وجدت نفسها مجبرة على مواجهة هذه القوى ليس بهدف إثارة حماسها ودفعها إلى الهجوم، بل لتخفف من روح الفتح عندها قبل أن تعمل على تصفيتها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هم هؤلاء الرجال الذين يشكلون أداة بالغة الفائدة لسلطة طموحة وهل هم منظمون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خدموا قضية عبد العزيز في القرن العشرين لا يختلفون بشكل جوهري عن أسلافهم في القرنين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سنكتفي هنا بالحديث عن حركة الإخوان التي تم تأسيسها عام </w:t>
      </w:r>
      <w:r>
        <w:rPr>
          <w:rFonts w:eastAsia="Amiri" w:cs="Amiri" w:ascii="Amiri" w:hAnsi="Amiri"/>
          <w:color w:val="111111"/>
          <w:sz w:val="28"/>
          <w:szCs w:val="28"/>
          <w:lang w:bidi="ar-SA"/>
        </w:rPr>
        <w:t>1911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عبد العزيز في تلك الفترة أمام معضلة كبيرة الصعوبة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طموحه يرمي إلى إعادة توحيد شبه الجزيرة لصالحه، إلّا أن أكثر أتباعه إخلاصاً كانوا ينتمون إلى مقاطعة نجد التي بقيت على إخلاصها للتيار الوهابي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لا يستطيعون التخلي عن زراعتهم وعن حرفهم أو أعمالهم التجارية الصغيرة ليتبعوا الملك الشاب في حملاته البعيدة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كانت أعداد البدو في المقابل كبيرة ، وكان من اليسير إثارة حماسها، ولكن المشكلة في أن البدو غير موثوقين وغير منظمين لأنّ ولاءهم للقبيلة يتقدم أي ولاء آخر ، وكانوا يستغلون الزعماء الطموحين بقدر ما كان هؤلاء يستغلونهم ، تدفعهم إلى ذلك الفائدة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البدوي يقاتل إلى جانب من يجزل له العطاء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البدو يقدمون أحياناً يد العون لعبد العزيز ، وفقط عندما يستطيع هذا الأخير أن يعقد تحالفاً ولو هشتّاً مع زعمائهم، والحال أن البدو كانوا القوة الوحيدة التي تخوض القتال بعيداً عبر الصحراء الشاسعة حيث يعيشون حياة ترحال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كان عبد العزيز يسعى لتشكيل قوات تتمتع بتنظيم وإخلاص الحضريين وقدرة البدو وحركتهم في آنٍ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إستجابة لهذه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فالإخوان بدو في الأصل تلقنوا على معلمين دينيين أصول تطبيق الإسلام ونشره على مذهب فقهاء العقيدة السنية الحنبلية، وخاصة مدرسة مؤسس التيار الوهابي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هذه التنشئة لا تكفي ليصبح البدوي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أن يبيع ماشيته وينضم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مجموعة من الحضريين تقطن في 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أنشأ عبد العزيز عدداً يتراوح بين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يسكنها عدد متزايد من البدو الذين إنتقلوا إلى حياة الواحات الزراعية الحضرية وإلى الوهابية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هذه الهجرات أيضاً بمثابة معسكرات تستطيع أن تؤمن عند الضرورة قوة قادرة على القيام بغزو مدينة أو واحة بشكل مفاجئ كما كان يحلو لعبد العزيز أن يفعل ، هذا بالإضافة إلى هذه الحياة التي كانت تخفف بشكل ملموس من حدة </w:t>
      </w:r>
    </w:p>
    <w:p>
      <w:pPr>
        <w:pStyle w:val="BookText"/>
        <w:rPr/>
      </w:pPr>
      <w:r>
        <w:rPr>
          <w:rFonts w:ascii="Amiri" w:hAnsi="Amiri" w:eastAsia="Amiri" w:cs="Amiri"/>
          <w:color w:val="111111"/>
          <w:sz w:val="28"/>
          <w:sz w:val="28"/>
          <w:szCs w:val="28"/>
          <w:rtl w:val="true"/>
          <w:lang w:bidi="ar-SA"/>
        </w:rPr>
        <w:t xml:space="preserve">الروابط التقليدية لصالح الشعور بالإنتماء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عسكري وديني يجيد العاهل استغلاله</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وبالعودة إلى بدايات الإخوان النجديين فالجدير بالذكر أن تأسيس الهجر كان الأساس في انبثاق الحركة، فقررت جماعة لا يزيد عددها عن خمسون شخصاً وعائلاتهم الهجرة إلى بيئة يكونون فيها بمأمن ولا يتعرضون للأخطار فوقع اختيارهم على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فيها آبار المياه وتقع على طريق القوافل بين الكويت والقصيم، وإتخذوا من هذا المكان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وهجرة الأرطاوية أصبحت فيما بعد نموذج للتجمعات العسكرية الدينية، وسرعان ما إنتشرت هذه الهجرات في البلاد على نفس منوال 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وتركز اهتمام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تشبه المستعمرات في التفكير والعمل في إنتهاج حياة أخرى تختلف عن الحياة القبلية بكل عاداتها الموروثة منتقلة إلى حياة تأثرت بواقع حركي جديد يأخذ الطابع الديني والمذهبي ، يقوده الدعاة والمرشدون الوهابيون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الحركة الوهابية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جون فيلبي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ابن سعود الذي بدأ عملية التجديد بين البدو بواسطة دعاته ومرشديه ، فقد وضع جميع التسهيلات الضرورية تحت تصرفهم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والحبوب والأدوات الزراعية وعلماء الدين، وكل ما هو ضروري لبناء الجوامع والمدارس والمساكن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زودها بالذخيرة والسلاح اللازم للدفاع عن مذهب كان أهم مبادئه الأساسية نبذ جميع العادات الوثنية والتقاليد القبلية الموروثة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فالأخوّة القائمة بين جميع الناس الذين إعتنقوا المذهب الجديد ، بغض النظر عن أنسابهم القبلية ومراكزهم الاجتماعية، وجّهت شوق العرب للحرب، إلى خدمة </w:t>
      </w:r>
    </w:p>
    <w:p>
      <w:pPr>
        <w:pStyle w:val="BookText"/>
        <w:rPr/>
      </w:pPr>
      <w:r>
        <w:rPr>
          <w:rFonts w:ascii="Amiri" w:hAnsi="Amiri" w:eastAsia="Amiri" w:cs="Amiri"/>
          <w:color w:val="111111"/>
          <w:sz w:val="28"/>
          <w:sz w:val="28"/>
          <w:szCs w:val="28"/>
          <w:rtl w:val="true"/>
          <w:lang w:bidi="ar-SA"/>
        </w:rPr>
        <w:t>الله ووكيله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وأصبحت الغارات المتبادلة والسرقة على قارعة الطريق ، والتدخين وترف الحياة وطراوتها محرمة</w:t>
      </w:r>
      <w:r>
        <w:rPr>
          <w:rFonts w:eastAsia="Amiri" w:cs="Amiri" w:ascii="Amiri" w:hAnsi="Amiri"/>
          <w:color w:val="111111"/>
          <w:sz w:val="28"/>
          <w:szCs w:val="28"/>
          <w:rtl w:val="true"/>
          <w:lang w:bidi="ar-SA"/>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ونموذج الخمسين رجلاً من الإخوان الذين كانوا نواة الحركة في الأرطاوية، فمن خلال أعمالهم ونشاطهم كانوا محل أنظار القبائل التي تركوها وهاجروا عنها ، وعندما وصلت أخبارهم إلى القبائل بادر متطوعون كُثر على الالتحاق بهم من نواحي عديدة لينظموا إليهم حتى أصبحت الأرطاوية شبه مدينة مزدهرة تضم ما يقارب العشرة آلاف من السكان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ضرما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غُطغط</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 xml:space="preserve">ثاني أكبر هجرة بعد الأرطاوية وجل سكانها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 xml:space="preserve">الذين إعتنقوا المذهب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أنشئت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بسرعة مدهشة كانت مراكز وتجمعات للإخوان </w:t>
      </w:r>
      <w:r>
        <w:rPr>
          <w:rFonts w:eastAsia="Amiri" w:cs="Amiri" w:ascii="Amiri" w:hAnsi="Amiri"/>
          <w:color w:val="111111"/>
          <w:sz w:val="28"/>
          <w:szCs w:val="28"/>
          <w:rtl w:val="true"/>
          <w:lang w:bidi="ar-SA"/>
        </w:rPr>
        <w:t xml:space="preserve">. </w:t>
      </w:r>
      <w:bookmarkStart w:id="246" w:name="pg19127_195487"/>
    </w:p>
    <w:p>
      <w:pPr>
        <w:pStyle w:val="BookText"/>
        <w:rPr/>
      </w:pPr>
      <w:bookmarkEnd w:id="246"/>
      <w:r>
        <w:rPr>
          <w:rFonts w:ascii="Amiri" w:hAnsi="Amiri" w:eastAsia="Amiri" w:cs="Amiri"/>
          <w:color w:val="111111"/>
          <w:sz w:val="28"/>
          <w:sz w:val="28"/>
          <w:szCs w:val="28"/>
          <w:rtl w:val="true"/>
          <w:lang w:bidi="ar-SA"/>
        </w:rPr>
        <w:t xml:space="preserve">إن الحماس الذي ظهر عند الإخوان في بدايات نشأتهم يدل بشكل واضح على مدى تعصبهم في القضاء على ما يسمونهم بالوثنيين ، وهي تسميتهم لغير المسلمين وكذلك المسلمين الذين لم يعتقدوا ويعتنقوا مذهب الإخوان الجديد الذي يعتبرونه هو الدين القويم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فتكون منهم جيش عبد العزيز ابن سعود كقوة ضاربة وكانوا المجموعة التي تسير تحت أعلامهم الخاصة ويرافقهم بعض البدو الذين لم يعتنقوا المذهب بعد، وكذلك معهم من جيش آل سعود القديم ، وتقدمهم على الآخرين هو تميّزهم بالشراسة والاندفاع الذي أتى بنتائج كبيرة لابن سعود في انتصاره على أعداء دولته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إعتمد عبد العزيز اعتماداً كبيراً أثناء المرحلة الثانية من مراحل سيطرته على شبه الجزيرة العربية ، والمرحلة الثاني هي المرحلة التي إنتقل فيه ابن سعود من حروبه الضيّقة إلى أعلى مراتب الصراع ، وحتى مرحلة الصراع الذي تدخلت فيه الدول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5551310_1280447820"/>
      <w:bookmarkStart w:id="248" w:name="_Toc90"/>
      <w:bookmarkEnd w:id="247"/>
      <w:r>
        <w:rPr>
          <w:rtl w:val="true"/>
        </w:rPr>
        <w:t>عقيدة واسم حركة الإخوان النجديين</w:t>
      </w:r>
      <w:bookmarkEnd w:id="248"/>
    </w:p>
    <w:p>
      <w:pPr>
        <w:pStyle w:val="BookText"/>
        <w:rPr/>
      </w:pPr>
      <w:r>
        <w:rPr>
          <w:rFonts w:ascii="Amiri" w:hAnsi="Amiri" w:eastAsia="Amiri" w:cs="Amiri"/>
          <w:color w:val="111111"/>
          <w:sz w:val="28"/>
          <w:sz w:val="28"/>
          <w:szCs w:val="28"/>
          <w:rtl w:val="true"/>
          <w:lang w:bidi="ar-SA"/>
        </w:rPr>
        <w:t xml:space="preserve">كما أوضحنا بأن الإخوان النجديين هم عبارة عن مجاميع من البدو ومن بعض القبائل النجدية الذين قرروا ترك حياة الصحراء والبوادي وإستقروا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بدفع من دعاة الحركة الوهابية ومساعدة ومباركة عبد العزيز آل السعود، واستقرارهم في الهجر جاء من قناعتهم في سبيل التفقه في الدين وتطبيق الشريعة والتعلم وأن يقوموا بالجهاد في سبيل الله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والإخوان يعتقدون بأن الحركة الوهابية التي أسسها محمد بن عبد الوهاب هي حركة إصلاحية بدأت في جزيرة العرب ولا بُدَّ لها من أن تستمر ، فإعتبر الإخوان أنفسهم بأنهم امتداد للدعوة الوهابية وكان تأثير دعاة الوهابية والانتشار بينهم كبيراً جداً مما جعلهم ملتزمين بما يُقال لهم في موضوع تجديد مسيرة الإسلام التي </w:t>
      </w:r>
    </w:p>
    <w:p>
      <w:pPr>
        <w:pStyle w:val="BookText"/>
        <w:rPr/>
      </w:pPr>
      <w:r>
        <w:rPr>
          <w:rFonts w:ascii="Amiri" w:hAnsi="Amiri" w:eastAsia="Amiri" w:cs="Amiri"/>
          <w:color w:val="111111"/>
          <w:sz w:val="28"/>
          <w:sz w:val="28"/>
          <w:szCs w:val="28"/>
          <w:rtl w:val="true"/>
          <w:lang w:bidi="ar-SA"/>
        </w:rPr>
        <w:t xml:space="preserve">إبتعد عنها الناس ولا بُدَّ من تطبيق الشريعة وفق الفهم الوهابي الجديد، على أن كل مخالفة لمبادئهم وعقيدتهم الجديدة تقع في خانة الضلال، وهنا لا بُدَّ من الجهاد واستعمال القوة والشدة لتقويم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والغريب في الأمر أن وجدوا لهم مناصرين لدعوتهم من السكان الحضر وإنضموا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يتبادر في ذهن المتتبع الكريم وهو إسم الحركة ، فمن أين جاءت كلمة الإخوان وماذا تعني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وللإجابة على هذا السؤال نؤكد بأن عملية توطين البدو في الهجر لم يكن توطيناً منْ أَجل تعمير مناطق جديدة في سبيل الانتقال إلى الحياة الحضرية فقط ، بل إن هذه الحركة هي دعوة دينية تخص البدو للعودة إلى الإسلام الوهابي الذي سبق وأن إعتنقه أجدادهم وأساس دعوتهم هو ما تثقفوا عليه بترك حياة الغزو والقبلية والإقامة في تجمعات الهجر، وعندما رفضوا القبلية فقد إتخذوا لهم رابطة تقوم بينهم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إخوة طاعة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وسبب تسميتهم بالإخوان لاعتقادهم بمؤاخاة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المسلمين عندما هاجروا إلى يثرب، وإتخذوا الأخوة عنواناً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عاداتهم إذا قدموا زائرين إلى أي مكان فيقومون في المسجد ويقولوا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يسلمون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فإنّهم إستبدلوا رابطة القبيلة برابطة الأخوة كما ذكرنا والدليل عن رفض اعتزازهم بالقبيلة نجد بأن أي رجل يحاول أن يعتز بقبيلته كان يأتيه الرد منهم على الفور بأنهم إخوان من أطاع الله وليس للقبيلة مكان عندنا غير الأخوة ، وإشتهروا بإسم الإخوان، ومن المؤرخين من أضاف على إسمهم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وبالنهاية أخذوا يُعرفون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السعوديين</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التعاليم العقائدية لدى الإخوان ما أفصح عنها شيخ الوهابية ومن كبار علماء الإخوان الذين عاصروا الحركة، وكانت تعاليمه واضحة من أصل الحركة </w:t>
      </w:r>
    </w:p>
    <w:p>
      <w:pPr>
        <w:pStyle w:val="BookText"/>
        <w:rPr/>
      </w:pPr>
      <w:r>
        <w:rPr>
          <w:rFonts w:ascii="Amiri" w:hAnsi="Amiri" w:eastAsia="Amiri" w:cs="Amiri"/>
          <w:color w:val="111111"/>
          <w:sz w:val="28"/>
          <w:sz w:val="28"/>
          <w:szCs w:val="28"/>
          <w:rtl w:val="true"/>
          <w:lang w:bidi="ar-SA"/>
        </w:rPr>
        <w:t>الوهابية، وهو سليمان بن سحمان النجدي</w:t>
      </w:r>
      <w:r>
        <w:rPr>
          <w:rStyle w:val="FootnoteAnchor"/>
          <w:rtl w:val="true"/>
        </w:rPr>
        <w:footnoteReference w:id="292"/>
      </w:r>
      <w:r>
        <w:rPr>
          <w:rFonts w:ascii="Amiri" w:hAnsi="Amiri" w:eastAsia="Amiri" w:cs="Amiri"/>
          <w:color w:val="111111"/>
          <w:sz w:val="28"/>
          <w:sz w:val="28"/>
          <w:szCs w:val="28"/>
          <w:rtl w:val="true"/>
          <w:lang w:bidi="ar-SA"/>
        </w:rPr>
        <w:t xml:space="preserve">، الذي دوّنها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الهدية السنية والتحفة الوهابية النجدية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بمصر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نقتطف منه بعض المقاطع اختصاراً لما يلائم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يؤكد بكل الوسائل التي يعتقدها والمبنية على أفكار مؤسس الوهابية محمد بن عبد الوهاب ويعطي لها الأسباب والموجبات في الحد والنهي حتى يصل إلى إباحة القتل والتشدد في ما يراه معتقده ، فهو يخرج في كثير من الحيان حتى عن الحيان حتى عن فقه الأئمة الأربعة ومذاهبهم، وإليك بعض مما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كلها الله فلا تسأل في هذه الدار إلا منه سبحانه وتعالى، وأن يشفع فيه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فجميع الأنبياء والأولياء لا يجعلون وسائل ولا وسائط بين الله وبين الخلق في جلب الخير ودفع الشر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مكان آخر عن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ليس هو محل الاجتهاد ، فلا تقليد فيه ولا عناد، ولا نكفّر إلا من أنكر أمرنا ونهينا</w:t>
      </w:r>
      <w:r>
        <w:rPr>
          <w:rFonts w:eastAsia="Amiri" w:cs="Amiri" w:ascii="Amiri" w:hAnsi="Amiri"/>
          <w:color w:val="111111"/>
          <w:sz w:val="28"/>
          <w:szCs w:val="28"/>
          <w:rtl w:val="true"/>
          <w:lang w:bidi="ar-SA"/>
        </w:rPr>
        <w:t>»</w:t>
      </w:r>
      <w:r>
        <w:rPr>
          <w:rStyle w:val="FootnoteAnchor"/>
          <w:rtl w:val="true"/>
        </w:rPr>
        <w:footnoteReference w:id="29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الدعاء فيذكر أنه يطلب من الله وحده، ودعوة المسلمين بعضهم لبعض مستحبة ، فإن كانت للميت فهي آكد، وزيارة الميت تذكرة للآخرة ، فلا يجوز سؤال الميت، فالميت والغائب لا يُسأل منه شيء لا استغفار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بأن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قبره برزخية ولا تقتضي دعاءه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سليمان بن سحمان بعدم جواز الترحال والسفر لزيارة المساجد والقبور إلّا المسجد الحرام والمسجد الأقصى ومسجد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السفر إلى هذه المساجد الثلاثة إنما للصلاة والدعاء والذكر وقراءة القرآن والاعتكاف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إن اتخاذ قبور الأنبياء والصالحين مساجد فهو شرك أكبر أو دونه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فيمثل الشرك في السؤال عند القبور أقرب من الشرك بخشبة أو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تجد أهل الشرك كثيراً ما يتضرعون ويخشعون عندها ما لا يخشعون الله في الصلاة، ويعبدون أصحابها بدعائهم ورجائهم والاستغاثة بهم وسؤال النصر على الأعداء وتكثير الرزق وإيجاده والعافية وقضاء الديون ، ويبذلون لهم النذور لجلب ما أملوه ، أو دفع ما خافوه ، مع اتخاذهم أعيادا والطواف بقبورهم وتقبيلها واستلامها وتعفير الخدود على تربتها </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يؤكد بأن هذه العبادات والطلبات كان عليها عباد الأوثان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هدمنا بيت السيدة خديجة وقبة المولد وبعض الزوايا المنسوبة لبعض الأولياء</w:t>
      </w:r>
      <w:r>
        <w:rPr>
          <w:rStyle w:val="FootnoteAnchor"/>
          <w:rtl w:val="true"/>
        </w:rPr>
        <w:footnoteReference w:id="296"/>
      </w:r>
      <w:r>
        <w:rPr>
          <w:rFonts w:ascii="Amiri" w:hAnsi="Amiri" w:eastAsia="Amiri" w:cs="Amiri"/>
          <w:color w:val="111111"/>
          <w:sz w:val="28"/>
          <w:sz w:val="28"/>
          <w:szCs w:val="28"/>
          <w:rtl w:val="true"/>
          <w:lang w:bidi="ar-SA"/>
        </w:rPr>
        <w:t xml:space="preserve">حسماً وتنفيراً عن الشرك بالله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ويبرر ما أورده عندما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نقول فيمن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أمة قد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نُكفّر إلّا من بلغته دعوتنا للحق ووضحت له المحجة وقامت عليه الحجة ، وأصرّ مستكبراً معانداً كغالب من نقاتلهم اليوم يصرون على ذلك الإشراك ، ويمتنعون من فعل الواجبات ، ويتظاهرون بأفعال الكبائر المحرمات ، وغير الغالب إنما نقاتله لمناصرته لمن هذه حالهُ ورضاه به ، ولتكثير مواد من ذكر والتغلب معه ، فله حينئذٍ حكمه في حل قتاله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كما قال بأن الشيطان نصب لأهل الشرك قبوراً يعظمونها ويعبدونها أوثاناً من دون الله ، وأن مقاتلة هؤلاء واجبة لكونهم إستحقوا الويل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أن هذه الآراء هي آراء محمد بن عبد الوهاب الذي كان يؤكد بأن من يعبد الأولياء والصالحين هم بحكم المشركين ، وكان الوهابيون يسمون احترام وإجلال الأولياء عبادة وهذا خطأ جسيم وعدم 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التوحيد يقول ابن سحمان أن التوحيد الله وحده وقول لا إله إلّا الله هو تحقيق لمعنى التوحيد ، ولا يجوز تقديم مخلوق أمام الخالق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أن الحلف بغير الله شرك، والتوسل بالله وحده، والقسم على الله بمخلوق فهو منهي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أهل البيت فيقول واجب حبهم ومودتهم، إلّا أن الإسلام ساوى بين الخلق فلا فضل لأحد إلّا بالتقوى، والكلام يطول فيما ذكره هذا الشيخ عن معتقدات الوهابية التي فُرضت بالتطبيق من قِبَل الإخوان، فكلمة الشرك على كل شيء لا يرتضونه ، وبفسرونه حسب عقيدتهم لا على ما جاء به أصل الإسلام ، وإحلال القتل لكل من يعتقدون مخالفاً لهم فهو مشرك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شممت من رائحة هذا الكتاب الذي لم تزد صفحاته عن المائة عن قصور في العقيدة والتشدد العقيم الذي قد تكون المرحلة فرضت على هؤلاء بالتثقيف الأعمى لمبادئ الإسلام على الطريقة الوهابية التي تصدى لها المجتمع الإسلامي ولا يزال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بحثي عن المصادر التي تخص البحث وجدت مصدراً لم يأت غيره بنوع المديح والإطراء الذي أسبغه على حركة الإخوان الوهابية ، وكأنما كان مدعواً لأنّ يكون ناطقاً بإسمهم، وقد عاش في نفس الفترة التي تأسست فيها حركة الإخوان، ولم يدوّن أقرب المؤرخين للدولة السعودية أمثال أمين الريحاني أو حافظ وهبة أو ابن بشر مثل الأسلوب والاندفاع الذي قام به محمد مغيربي فتيح المدني</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كان صديق طفولة لأمير حائل سعود بن عبد العزيز المتعب الرشيد الذي التقى به وعمل معه مستشاراً في حائل، ثُمَّ عمل مغيربي في التجارة بالمدينة ثُمَّ مندوباً لأمير حائل لمفاوضة الشريف حسين سافر إلى العراق ومنه إلى حلب فبيروت، ومنها إلى فرنسا فسويسراً وأكمل الحقوق والسياسة الدولية في جامعة لوزان عاد إلى مصر ومنها إلى جده فطرده الشريف حسين بتهمة الوهابية، فعاد إلى مصر ومنها إلى اليمن ثُمَّ تركيا الذي تجنس فيها، وألف كتابه الذي نحن بصدده باللغة التركية، وهناك شكوك من البعض على أنه كان جاسوساً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فألف في تركيا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الإخوان الإسلامية بنجد أو وهابية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 ترجمته للعربية، يشرح به أحوال نجد وأمراء حائل وتكوين حركة الإخوان، وإعتمد على نصوص من كتاب الهدية السنية لابن سحمان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وكتابه انتهى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 سراي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بتركيا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الموافقة لتاريخ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والطبعة العربية التي بأيدينا لم يذكر فيها تاريخ الطبع ولا مكانه عدا تاريخ الانتهاء من تأليفه، وهي على ما يبدو من قِدمها أنها طبعت في مصر نهاية عشرينات القرن العشرين الميلادي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لا نطيل في تدوين ما ورد في هذا الكتاب عن الإخوان الذي لم يأتِ بجديد، وإنما نذكر منه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الملفت للنظر أنه وضعت الآية الكريمة التالية فوق العنوان وعليها رسم هلال، ويدل اختيار هذه الآية الكريمة على حقيقة الإخوان التي إعتبروها موافقة لتوجهاتهم،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لَا نَدْرِى أَشَرٌّ أُرِيدَ بِمَن فِي الْأَرْضِ أَمْ أَرَادَ بِهِمْ رَبُّهُمْ رَشَداً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يشرح عقائد الإخوان وبالأحرى المعتقدات الوهابية ومنها في الشفاعة والتوسل وأهل البيت والتوحيد وغيرها ، أوقفتني الجملة التالية من كتابه التي يذكر فيها بأن أعداء الدين وإخوان الشياطين افتروا على الإخوان والوهابية تنفيراً للناس عن الإذعان بإخلاص التوحيد الله تعالى بالعبادة وترك أنواع الشرك الذي نص الله عليه بأن الله لا يغفر به ويغفر ما دون ذلك لمن يشاء ، فيعتقد الإخوان </w:t>
      </w:r>
    </w:p>
    <w:p>
      <w:pPr>
        <w:pStyle w:val="BookText"/>
        <w:rPr/>
      </w:pPr>
      <w:r>
        <w:rPr>
          <w:rFonts w:ascii="Amiri" w:hAnsi="Amiri" w:eastAsia="Amiri" w:cs="Amiri"/>
          <w:color w:val="111111"/>
          <w:sz w:val="28"/>
          <w:sz w:val="28"/>
          <w:szCs w:val="28"/>
          <w:rtl w:val="true"/>
          <w:lang w:bidi="ar-SA"/>
        </w:rPr>
        <w:t>والوهابيون أن من فعل أنواعاً من الكبائر كقتل المسلم بغير حق والزنا والربا وشرب الخمر، وتكرر منه ذلك أنه لا يخرج بفعله ذلك عن دائرة الإسلام ولا يخلد به في دار الانتقام إذا مات موحداً بجميع أنواع العبادة</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عقائد المتطوعة</w:t>
      </w:r>
      <w:r>
        <w:rPr>
          <w:rStyle w:val="FootnoteAnchor"/>
          <w:rtl w:val="true"/>
        </w:rPr>
        <w:footnoteReference w:id="301"/>
      </w:r>
      <w:r>
        <w:rPr>
          <w:rFonts w:ascii="Amiri" w:hAnsi="Amiri" w:eastAsia="Amiri" w:cs="Amiri"/>
          <w:color w:val="111111"/>
          <w:sz w:val="28"/>
          <w:sz w:val="28"/>
          <w:szCs w:val="28"/>
          <w:rtl w:val="true"/>
          <w:lang w:bidi="ar-SA"/>
        </w:rPr>
        <w:t xml:space="preserve">الدينية يقول محمد مغيربي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بمعنى الكلمة لا يعتقدون بشيء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يعرفون قوّة غير قوته المطلقة ، ويعتقدون أن الرزق والحياة والبعث والنشر والحساب والميزان والجنة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بيد قدرة الخالق ، وإن النفع والضر هما بيد الإرادة الربانية 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يعتقدون بجميع الأموات وهم يصلون على الأنبياء ويترضون عن الأولياء ، وإن ما جاءوا به من معجزات أو كرامات زالت بزوالهم إلّا خاتم الأنبياء والمرسلين محمد صلى الله عليه وسلم ، فمعجزاته أبدية باقية ببقاء القرآن ، ويعدون من البدع رفع القبور زيادة عن حدّها الشرعي ، وزيارة الأموات بصور غير مشروعة وإقتناء الحجب ، ولا يجوزون بصورة ما التشاؤم والتطيّر من أي شيء، ويراعون بحق ويطبقون الأمر الإلهي القائل بإطاعة أولي الأمر، وينفذون حرفياً جميع أوامر أمرائهم المنقادين للشريعة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ويعدون من يخالف أولي الأمر ويقف بوجههم مرتدّاً عاريا عن الإيمان ، وينظرون بين الاعتبار إلى الحديث الشريف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حرفة وحرفتي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فهم يقدسون الجهاد غاية التقديس ويخرجون من منازلهم وقت الجهاد مجهزين بما يلزم بعقيدة الشهادة أو العود بالسعادة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ويقدرون ويعتقدون أن الجهاد هو وحده الذي رفع وأزال الجهالة من جزيرة العرب ، وهو أكبر واسطة للحصول على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ويتلقون كفريضة تطويع الذين فضّلوا البقاء في الجهالة بالغزو وبأمر </w:t>
      </w:r>
    </w:p>
    <w:p>
      <w:pPr>
        <w:pStyle w:val="BookText"/>
        <w:rPr/>
      </w:pPr>
      <w:r>
        <w:rPr>
          <w:rFonts w:ascii="Amiri" w:hAnsi="Amiri" w:eastAsia="Amiri" w:cs="Amiri"/>
          <w:color w:val="111111"/>
          <w:sz w:val="28"/>
          <w:sz w:val="28"/>
          <w:szCs w:val="28"/>
          <w:rtl w:val="true"/>
          <w:lang w:bidi="ar-SA"/>
        </w:rPr>
        <w:t>من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يحتقرون من يقع بأيديهم من هؤلاء الذين يصرّون على الجهالة القديمة تقرباً إلى الله ويجلونهم بعد ثبوت صلاح أحوالهم </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خطر لي إيراده لأبسط للقراء خدمة وجيزة مما يرد به جماعة الإخوان على التهم الباطلة التي يحاول الأغيار إلصاقها بهم لغايات لا تخفى على من له أقل اطلاع على شؤون الجزيرة والدسائس التي لم تنقطع منها منذ عهد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فإنّي لعلى يقين من أن كل من يحيط علمًا بعقائد الإخوان ، ويقرأ مؤلفاتهم بالدقة المطلوبة أو يعيش بينهم لا بُدَّ أن يحكم بتمسكهم الأكيد بالشريعة الغراء، وبأنهم لم يجيئوا بشيء جديد مخالف لأهل السنة والجماعة، وأن كل ما قيل فيهم من تشنيع وألصق من تهم ، إنما هو بدافع الأغراض الشخصية ومن آثار الدسائس والوشايات التي ذكرناها في ما سبق ، فكانت في حملة محمد علي باشا وابنه إبراهيم باشا الآنفة الذكر ، ثُمَّ ما عقب ذلك من نشر الدعوة التي تسيء سمعة الأخوان في العالم الإسلامي تبريراً لأعمال أعدائهم التي لا يجيزها حق ولا يبررها مبرر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الانقلاب الذي طرأ على حياة البدو الذين سكنوا الهجر وتركوا العادات والحياة القبلية التي إعتبروها من الجاهلية فإنّهم في وضعهم الجديد يشبهّون أنفسهم بأنهم يعيشون حالة الإسلام في بداياته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رغم أن أكثرهم عكف على تعلم مبادئ القراءة وحفظ شيء من القرآن والحديث والسيرة النبوية فإنّ هذا الانقلاب كان خطيراً وعنيفاً جداً ، اعتقادهم بأن حضر نجد في ضلالة فأساءوا الظن بهم وحتى بولي أمرهم في بعض الأحيان</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33147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48"/>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راية الإخوان النجديين الوهابيين</w:t>
      </w:r>
    </w:p>
    <w:p>
      <w:pPr>
        <w:pStyle w:val="BookText"/>
        <w:rPr/>
      </w:pPr>
      <w:r>
        <w:rPr>
          <w:rFonts w:ascii="Amiri" w:hAnsi="Amiri" w:eastAsia="Amiri" w:cs="Amiri"/>
          <w:color w:val="111111"/>
          <w:sz w:val="28"/>
          <w:sz w:val="28"/>
          <w:szCs w:val="28"/>
          <w:rtl w:val="true"/>
          <w:lang w:bidi="ar-SA"/>
        </w:rPr>
        <w:t xml:space="preserve">وللمزيد عن معرفة الإخوان إخترنا مقاطع مما ذكره حافظ وهبة الذي كان قريباً من القيادة السعودية وقتئذٍ وشاهد وإطّلع على حركة الإخوان عن قرب، وقربه هذا ومن آل سعود فإنّ تصويره لحالة الإخوان هي أصدق ما نُقِلَ عنهم ، ويحار المرء عندما يقرأ أخبارهم سيجدها أقرب إلى ما نجده اليوم من الحركات المتطرفة والإرهابية التي سادت عالمنا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يقوله حافظ وهبة في كتابه جزيرة العرب في القرن العشرين هذه المقتطفات عن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يعتقدون أن لبس العمامة هي السُنّة</w:t>
      </w:r>
      <w:r>
        <w:rPr>
          <w:rStyle w:val="FootnoteAnchor"/>
          <w:rtl w:val="true"/>
        </w:rPr>
        <w:footnoteReference w:id="304"/>
      </w:r>
      <w:r>
        <w:rPr>
          <w:rFonts w:ascii="Amiri" w:hAnsi="Amiri" w:eastAsia="Amiri" w:cs="Amiri"/>
          <w:color w:val="111111"/>
          <w:sz w:val="28"/>
          <w:sz w:val="28"/>
          <w:szCs w:val="28"/>
          <w:rtl w:val="true"/>
          <w:lang w:bidi="ar-SA"/>
        </w:rPr>
        <w:t xml:space="preserve">، وأن العقال من البدع المنكرة ، بل غالى بعضهم فجعله لباس الكفار، ويجب مقاطعة لابسيه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منهم يعتقد أن لا إسلام لمن لم يسكن الهجرة مهما كان عليه من الإسلام، وترك شرور البادية وعوائدها ، فلا يبدأون غيرهم من هؤلاء بسلام، ولا يردون عليهم السلام ، ولا يأكلون ذبائحهم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وذنب هؤلاء عندهم هو عدم سكنى الهجرة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عوائد الإخوان إذا قدموا زائرين قاموا في المسجد،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إخواننا يسلمون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فريق منهم يعتقد أن المشايخ مقصرون مداهنون لابن سعود، وقد كتموا الحق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وكانوا يعتقدون أن الحضر ضالون ، وأن غزو المجاورين واجب، وأنه ألقى عليهم هذا الواجب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يسمعون كلام أحد في منع 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نال بعضهم من الإمام عبد العزيز</w:t>
      </w:r>
      <w:r>
        <w:rPr>
          <w:rStyle w:val="FootnoteAnchor"/>
          <w:rtl w:val="true"/>
        </w:rPr>
        <w:footnoteReference w:id="305"/>
      </w:r>
      <w:r>
        <w:rPr>
          <w:rFonts w:ascii="Amiri" w:hAnsi="Amiri" w:eastAsia="Amiri" w:cs="Amiri"/>
          <w:color w:val="111111"/>
          <w:sz w:val="28"/>
          <w:sz w:val="28"/>
          <w:szCs w:val="28"/>
          <w:rtl w:val="true"/>
          <w:lang w:bidi="ar-SA"/>
        </w:rPr>
        <w:t>، فرموه بموالاة الكفار والتساهل في الدين ، وأنكروا عليه تطويل الثياب</w:t>
      </w:r>
      <w:r>
        <w:rPr>
          <w:rStyle w:val="FootnoteAnchor"/>
          <w:rtl w:val="true"/>
        </w:rPr>
        <w:footnoteReference w:id="306"/>
      </w:r>
      <w:r>
        <w:rPr>
          <w:rFonts w:ascii="IRNazanin" w:hAnsi="IRNazanin" w:eastAsia="IRNazanin"/>
          <w:color w:val="111111"/>
          <w:sz w:val="28"/>
          <w:sz w:val="28"/>
          <w:szCs w:val="28"/>
          <w:rtl w:val="true"/>
          <w:lang w:bidi="fa-IR"/>
        </w:rPr>
        <w:t>والشارب</w:t>
      </w:r>
      <w:r>
        <w:rPr>
          <w:rStyle w:val="FootnoteAnchor"/>
          <w:rtl w:val="true"/>
        </w:rPr>
        <w:footnoteReference w:id="307"/>
      </w:r>
      <w:r>
        <w:rPr>
          <w:rFonts w:ascii="Amiri" w:hAnsi="Amiri" w:eastAsia="Amiri" w:cs="Amiri"/>
          <w:color w:val="111111"/>
          <w:sz w:val="28"/>
          <w:sz w:val="28"/>
          <w:szCs w:val="28"/>
          <w:rtl w:val="true"/>
          <w:lang w:bidi="ar-SA"/>
        </w:rPr>
        <w:t>ولبس العقال ، إلى غير ذلك من ضروب الجهالة ، وأصبحوا يحرمون كل ما لا يتفق مع 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سريان هذه الروح المتمردة يرجع إلى هؤلاء الجهلة أنصاف المتعلمين</w:t>
      </w:r>
      <w:r>
        <w:rPr>
          <w:rStyle w:val="FootnoteAnchor"/>
          <w:rtl w:val="true"/>
        </w:rPr>
        <w:footnoteReference w:id="308"/>
      </w:r>
      <w:r>
        <w:rPr>
          <w:rFonts w:ascii="Amiri" w:hAnsi="Amiri" w:eastAsia="Amiri" w:cs="Amiri"/>
          <w:color w:val="111111"/>
          <w:sz w:val="28"/>
          <w:sz w:val="28"/>
          <w:szCs w:val="28"/>
          <w:rtl w:val="true"/>
          <w:lang w:bidi="ar-SA"/>
        </w:rPr>
        <w:t>الذين إنتشروا في قرى الإخوان باسم العلم، ولقنوهم هذه التعاليم وحببوا إليهم التعصب الذميم</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 العزيز آل سعود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الإخوان يجب احتمالهم ومهما فعلوا فإنّ حالتهم الآن خير من حالتهم الأولى ، وأمّا هذه العصبية والشدّة فالزمن كفيل </w:t>
      </w:r>
    </w:p>
    <w:p>
      <w:pPr>
        <w:pStyle w:val="BookText"/>
        <w:rPr/>
      </w:pPr>
      <w:r>
        <w:rPr>
          <w:rFonts w:ascii="Amiri" w:hAnsi="Amiri" w:eastAsia="Amiri" w:cs="Amiri"/>
          <w:color w:val="111111"/>
          <w:sz w:val="28"/>
          <w:sz w:val="28"/>
          <w:szCs w:val="28"/>
          <w:rtl w:val="true"/>
          <w:lang w:bidi="ar-SA"/>
        </w:rPr>
        <w:t xml:space="preserve">بتخفيف حدتها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وكلام إبن سعود هذا يتضح منه أنه في حاجة إليهم في تثبيت أركان ملكه، ومن الواضح أيضاً أنه يكتم نيّته في التخلص منهم متى لزم الأمر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ساهم الإخوان بشكل مؤثر في تحقيق انتصارات عسكرية لإمارة الرياض التي على رأسها ابن سعود ، وبهذه الانتصارات مكنت إمارة الرياض التغلب والانتصار على إمارة حائل وعلى مملكة الحجاز وعلى دولة الأدارسة</w:t>
      </w:r>
      <w:r>
        <w:rPr>
          <w:rStyle w:val="FootnoteAnchor"/>
          <w:rtl w:val="true"/>
        </w:rPr>
        <w:footnoteReference w:id="310"/>
      </w:r>
      <w:r>
        <w:rPr>
          <w:rFonts w:ascii="Amiri" w:hAnsi="Amiri" w:eastAsia="Amiri" w:cs="Amiri"/>
          <w:color w:val="111111"/>
          <w:sz w:val="28"/>
          <w:sz w:val="28"/>
          <w:szCs w:val="28"/>
          <w:rtl w:val="true"/>
          <w:lang w:bidi="ar-SA"/>
        </w:rPr>
        <w:t xml:space="preserve">في عسير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حياتهم الجديدة عند ابتعادهم عن سلوك البدو والقبلية أصبحوا حماة الطريق ، ويرون حرمة التعدي على المسافر وابن السبيل ، ويرون للجار المسلم الذي يؤيد عقيدتهم حرمته، فالمسلم من هؤلاء حرام دمه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بقية المسلمين الذين لا يعترفون بصحة إسلامهم فكانوا عليهم نارًا وجحيما كما سنرى لاحقاً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حافظ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الإخوان لا يهابون الموت ، بل يندفعون إليه اندفاعاً ، طلباً للشهادة ولقاء الله ، وأصبحت الأم حينما تودع إبنها تودعه 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جمعنا الله وإياك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وأصبحت كلمة التشجيع على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هبت هبوب الجنة وين أنت يا باغيها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شاهدت بعض مواقعهم الحربية ، فوجدتهم يقذفون بأنفسهم إلى الموت قذفاً ويتقدمون إلى أعدائهم صفاً صفاً ، ولا يفكر أحدهم في شيء إلّا هزيمة العدو وقتله </w:t>
      </w:r>
      <w:r>
        <w:rPr>
          <w:rFonts w:eastAsia="Amiri" w:cs="Amiri" w:ascii="Amiri" w:hAnsi="Amiri"/>
          <w:color w:val="111111"/>
          <w:sz w:val="28"/>
          <w:szCs w:val="28"/>
          <w:rtl w:val="true"/>
          <w:lang w:bidi="ar-SA"/>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العموم فإنّ الإخوان هؤلاء لا تعرف قلوبهم الرحمة على ما يسمونهم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يفلت من تحت أيديهم أحد فهم رُسل الموت أينمَا 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أدّى تطرفهم ومحاولتهم إجبار القبائل على الانضمام لهم لما عُرف بمبدأ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القسرية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وفرضهم نظرتهم للدين على الجميع، وهذا ما أوقعهم في خلافات كبيرة حتى مع إبن سعود الذي كان يتصف بشيء من الحكمة لإخضاع القبائل وترغيبها بالانضمام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قاموا بعدم الالتزام بمعاهدات عبد العزيز آل سعود مع دول الجوار، ووضعوه في حالات إحراج كبيرة مع المجتمع الدولي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عن البدو والهُجَر والإخوان نؤكد بأن البدو منذ القدم غزاة ، عصاة ، عتاة ، ولكنهم في طاعتهم وإخلاصهم وولائهم وما يسمونه بجهادهم ، ، لا يحتملون فوق طاقتهم، وقلما يفتدون بأشيائهم التي يمتلكونها ، فهم يحاربون ويشردون ويخونون ، وحتى إن كانوا مغالين في دينهم، فلا يثبتون على رأي وما أسرعهم في 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فطالما إرتدّوا وخانوا وعادوا تائبين ، لا يوالون طويلاً ولا يعادون 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يثبتون ولا يسكنون ، ولا يستقيمون في مسراهم أو في مغزاهم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4610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54"/>
                        <a:stretch/>
                      </pic:blipFill>
                      <pic:spPr>
                        <a:xfrm>
                          <a:off x="0" y="0"/>
                          <a:ext cx="5334120" cy="4610160"/>
                        </a:xfrm>
                        <a:prstGeom prst="rect">
                          <a:avLst/>
                        </a:prstGeom>
                        <a:ln w="0">
                          <a:noFill/>
                        </a:ln>
                      </pic:spPr>
                    </pic:pic>
                  </a:graphicData>
                </a:graphic>
              </wp:inline>
            </w:drawing>
          </mc:Choice>
          <mc:Fallback>
            <w:pict>
              <v:shape id="shape_0" stroked="f" o:allowincell="f" style="position:absolute;margin-left:0pt;margin-top:-363.05pt;width:419.95pt;height:362.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طلائع من قوات الأخوان النجديين عند توجههم للقتال</w:t>
      </w:r>
    </w:p>
    <w:p>
      <w:pPr>
        <w:pStyle w:val="BookText"/>
        <w:rPr/>
      </w:pPr>
      <w:r>
        <w:rPr>
          <w:rFonts w:ascii="Amiri" w:hAnsi="Amiri" w:eastAsia="Amiri" w:cs="Amiri"/>
          <w:color w:val="111111"/>
          <w:sz w:val="28"/>
          <w:sz w:val="28"/>
          <w:szCs w:val="28"/>
          <w:rtl w:val="true"/>
          <w:lang w:bidi="ar-SA"/>
        </w:rPr>
        <w:t>البدو سيف في يد الأمير اليوم، وخنجر في ظهره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كانت هناك غنائم فتجدهم مجاهدون ، وإذا قيل الجهاد فهم متمارضون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البدو لا يطيعون ولا يخلصون، فالبدو هم البدو لأنّهم لا يملكون شيئاً في الأرض ، ولا يسكنون في بيوتاً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أمين الريحاني عن البدو الذين كانوا يحاربون مع عبد العزيز في غزواته الأولى عند تأسيس إمارته بعدم الثقة بهم قبل أن يشجعهم بالهجرة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تأسيس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عند ظهور عبد العزيز الثاني وفي حروبه الأولى وغزواته ، كانوا يحاربون ما زالوا آمنين على أموالهم وأنفسهم ، ويفرون شاردين عند أول خطر يلوح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ابن سعود يقدمهم في القتال ويدعمهم بالحضر، يحمي ظهرهم ليؤمن انقلابهم وتقهقرهم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إن ذاك أشدّاء ثابتون في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وبكلمة أخرى هم شجعان إذا كان لهم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أمثال العرب البدوي إذا رأى الخير تدلّى وإذا رأى الشرّ </w:t>
      </w:r>
    </w:p>
    <w:p>
      <w:pPr>
        <w:pStyle w:val="BookText"/>
        <w:rPr/>
      </w:pPr>
      <w:r>
        <w:rPr>
          <w:rFonts w:ascii="Amiri" w:hAnsi="Amiri" w:eastAsia="Amiri" w:cs="Amiri"/>
          <w:color w:val="111111"/>
          <w:sz w:val="28"/>
          <w:sz w:val="28"/>
          <w:szCs w:val="28"/>
          <w:rtl w:val="true"/>
          <w:lang w:bidi="ar-SA"/>
        </w:rPr>
        <w:t xml:space="preserve">تعلّى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البدوي وحده يدافع عن نفسه وبعيره حتى الموت وإن كان خصمه قبيلة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البدوي في الجيش فقد كان مشكل ابن سعود الكبير </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فالفكرة الدينية هي الأساس في تأسيس الهُجر على مبدأ أن وطن البدو البادية ، والبادية مهد الشرك، فالمهاجرة من البادية هي الهجرة إلى الله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الفكرة الدينية هي العلاج لوضع البدو المتقلب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الهُجر التي تأسست وإنتشرت فقد إنتقل البدو من بيوت الشعر إلى بيوت من طين وحجر، ومن الفقر والغزو إلى أرض لا تخون صاحبها إذا عمل بها في الزراعة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ينتقلون من الخوف والحذر إلى الطمأنينة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تم تشجيع البدو إلى الهجرة كانت لأسباب ثلاثة وهي فكرة الإمام عبد العزيز ، أولها تعليم البدو الدين، والثاني انتفاعهم بأرض يحرثونها، والسبب الثالث والمهم الإستيلاء والسيطرة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هُجَرهم راح الدعاة المطاوعة يقدمون لساكني الهجر أخبار السلف، فراحوا يعلمون المتحضرين الجدد أن الزراعة والتجارة والصناعة لا تنافي الدين، وأن المؤمن الغني خير من المؤمن الفقير ، فبذلك قاموا يحاربون البطالة والكسل، لأنّ البدو بعد أن باعوا جمالهم وصاروا أخوان يتعصبون بالعصابة البيضاء التي تميّزهم عن الناس أقاموا في الهجر لا يعملون شيئاً في أيام السلم غير الصلاة ، فأصبحوا عالة على أمير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فأفلح المطاوعة في تحبيب العمل والمال لساكني الهُجر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فنشأت قراهم سريعاً وأصبحت تباري جاراتها القديمة بالزراعة والتجارة فإنّ هذه الأعمال لم تضعفهم عن روح القتال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الذين سكنوا الهجر فهم على ثلاثة أقسام عند تلبية دعوات الحرب ، فالجهاد والجهاد مثنى، والنفير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يلبون دعوة الجهاد هم دائماً مسلحون </w:t>
      </w:r>
    </w:p>
    <w:p>
      <w:pPr>
        <w:pStyle w:val="BookText"/>
        <w:rPr/>
      </w:pPr>
      <w:r>
        <w:rPr>
          <w:rFonts w:ascii="Amiri" w:hAnsi="Amiri" w:eastAsia="Amiri" w:cs="Amiri"/>
          <w:color w:val="111111"/>
          <w:sz w:val="28"/>
          <w:sz w:val="28"/>
          <w:szCs w:val="28"/>
          <w:rtl w:val="true"/>
          <w:lang w:bidi="ar-SA"/>
        </w:rPr>
        <w:t>وعندهم ما يركبون وشيء من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الجهاد مثنى فهو ضعف الأول فكل مجاهد يأتي بآخر يردفه، والجهاد مثنى هو من حق الإمام أو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النفير فهم الذكور الذين يبقون في الهُجر أيام الحرب ليقوموا بأعمال الزراعة والتجارة ولا يُدعون إلى الحرب إلّا إذا إضطر صاحب البلاد إلى الاستنفار العام، فهذا الاستنفار من حق العلماء الدعاة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وسنجد في النهاية بأن لم يستقر لهم قرار وكادوا يؤثّرون على ابن سعود ويسقطوا مشروعه ، فلذلك يقول أمين الريحاني الذي واكب مسيرة ابن سعود وشهد ما قام به الإخوان،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ولكنهم في ما ظهر من بسالتهم، وبطشهم، وهول استشهادهم، أورثوا عبد العزيز مشكلاً آخر كاد يُفسد مشروعه الإصلاحي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طغى الإخوان وتجبروا فضج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 الإخوان يحاربون من لم يتحضر من البدو فيكفّرون ، وينهبون ،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بدوي مشرك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والمشرك حلال الدم والمال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أبا العقال من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أخو من طاع الله ، وأنت أخو من طاع الشيطان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كذلك كان يسطو كل متعصب بالعصابة البيضاء على سواه من العرب، فيعيّر ، ويسب ، ويسفك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إنتشرت من جراء ذلك الفوضى في البلاد، وكاد ينقطع حبل الأمن والسلام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الفوضى التي عمّت من جرّاء أفعال الإخوان المشينة ، قام عبد العزيز آل سعود للحفاظ على دولته ومشروعه أن يقوم بخطوة سريعة لتفادي الضرر لعله يتمكن من تصحيح ما يقوم به الإخوان وأن يُخفف الضغط عليه ، فعقد في سنة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مؤتمراً في الرياض للنظر فيما يحدث من أمور ، فحضر المؤتمر كبار الرؤساء والعلماء وقرر المؤتمر بعد بحث كافة المجريات 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الكفر لا يطلق على بادية المسلمين الثابتين على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لابس العقال ولابس العمامة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العصابة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معتقدهما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الحضر الأولين والمهاجرين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ذبيحة البدوي الذي في ولاية المسلمين و دربه در بهم، ومعتقده معتقدهم ، وبين ذبيحة الحضر الأولين والمهاجرين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ولايحق للمهاجرين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الأخوان الذين سكنوا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يعتدوا على الناس الذين لم يهاجروا كأن يضربونهم، أو يتهددونهم، أو يلزمونهم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 لأحد أن يهجر أحداً بدوياً كان أو حضرياً بغير أمر واضح ، وكُفر صريح، وبدون إذن من ولي الأمر أو الحاكم الشرعي </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238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59"/>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2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مجموعة من الأخوان يستعدون للقتال وأمامهم رايتهم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القرارات التي خرجت من مؤتمر الرياض تدل دلالة واضحة أن خطر الإخوان في تصاعد، وأن الإحراج الذي أصاب عبد العزيز من أفعال الإخوان </w:t>
      </w:r>
    </w:p>
    <w:p>
      <w:pPr>
        <w:pStyle w:val="BookText"/>
        <w:rPr/>
      </w:pPr>
      <w:r>
        <w:rPr>
          <w:rFonts w:ascii="Amiri" w:hAnsi="Amiri" w:eastAsia="Amiri" w:cs="Amiri"/>
          <w:color w:val="111111"/>
          <w:sz w:val="28"/>
          <w:sz w:val="28"/>
          <w:szCs w:val="28"/>
          <w:rtl w:val="true"/>
          <w:lang w:bidi="ar-SA"/>
        </w:rPr>
        <w:t>قد يؤثر على دولته الفتية ، فكان بين نارين، فهو لا زال يحتاج إلى الإخوان وأمامه مشاريع كبيرة مثل محاربة الحجاز والتفكير بضمها إلى مملكته ، كذلك أمامه دولة الأدارسة في عسير ، فلم تكتمل حلقات مملكته التي يريدها إلّا بتوحيد جميع مناطق شبه الجزيرة من نجد والإحساء وحائل والحجاز وعسير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الآن دانت له مناطق نجد والإحساء وحائل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خطوته بعقد المؤتمر تكتيك وذكاء لما بعده من قادم الأيام ، فهو يمسك العصا من الوسط ، فقرارات المؤتمر ثُبّتت بمنشور وقعه الإمام عبد العزيز والعلماء بمقدمة ذُكر فيها ما يلي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معتقد المسلمين بدو وحضر واحد، وأصل المعتقد كتاب الله وسنة رسوله ، وما كان عليه الصحابة ثُمَّ السلف الصالح ثُمَّ أئمة المسلمين الأربعة ، الإمام مالك ، والإمام الشافعي ، والإمام أحمد بن حنبل ، والإمام أبو حنيفة ، فهؤلاء اعتقادهم واحد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بينهم اختلاف في الفروع، ولكنهم كلهم على حق إن شاء الله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فتوى علماء نجد</w:t>
      </w:r>
    </w:p>
    <w:p>
      <w:pPr>
        <w:pStyle w:val="BookText"/>
        <w:rPr/>
      </w:pPr>
      <w:r>
        <w:rPr>
          <w:rFonts w:ascii="Amiri" w:hAnsi="Amiri" w:eastAsia="Amiri" w:cs="Amiri"/>
          <w:color w:val="111111"/>
          <w:sz w:val="28"/>
          <w:sz w:val="28"/>
          <w:szCs w:val="28"/>
          <w:rtl w:val="true"/>
          <w:lang w:bidi="ar-SA"/>
        </w:rPr>
        <w:t>في تعصب بعض الاخوان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من عبد الله بن عبد اللطيف وحسن بن حسين وسعد بن حمد بن عتيق وعمر بن محمد بن سليم وعبد الله بن عبد العزيز العنقري وسليمان بن سحمان ومحمد ابن عبد اللطيف وعبدالله بن بليهد وعبد الرحمن بن سالم الى الاخوان كانة من اهل الهجر وغيرهم ، وفقنا الله واياهم لما يحبه ويرضاه ، وجعلنا واياهم من حزبه وأولياه 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الكم تفهمون ما من الله به علينا وعليكم من نعمة الاسلام وتجديد هذه الدعوة ، والذي علينا وعليكم شكر الله واتباع اوامره ، واجتناب نواهيه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عليكم ما جرى من الاختلاف وكثرة الثبته وهي على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الاكتر طلب الخير والاجتهاد ووقوع الناس في امور تخل في دينهم ودنياهم، لانهم يأتون ذلك محبة للدين بغير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في بعض الاخوان المتقدمين شدة وتعصباً بغير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 له الامر وسأل طلبة العلم ، وتحقق عنده ان تعصبه خطأ ، استنكر</w:t>
      </w:r>
    </w:p>
    <w:p>
      <w:pPr>
        <w:pStyle w:val="BookText"/>
        <w:rPr/>
      </w:pPr>
      <w:r>
        <w:rPr>
          <w:rFonts w:ascii="Amiri" w:hAnsi="Amiri" w:eastAsia="Amiri" w:cs="Amiri"/>
          <w:color w:val="111111"/>
          <w:sz w:val="28"/>
          <w:sz w:val="28"/>
          <w:szCs w:val="28"/>
          <w:rtl w:val="true"/>
          <w:lang w:bidi="ar-SA"/>
        </w:rPr>
        <w:t>منه اخوانه وصار بينه وبينهم اختلاف بغير سؤال ولا تبيين حقيقة ما عنده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 به اناس من الذين يدعون طلب العلم من الحضر وهم جهال يدخلون على بعض الاخوان اموراً 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احدهم الحق وهو مخطئه واخر يرغب في معرفة الامور المخالفة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تعصب بعض الاخوان</w:t>
      </w:r>
    </w:p>
    <w:p>
      <w:pPr>
        <w:pStyle w:val="BookText"/>
        <w:rPr/>
      </w:pPr>
      <w:r>
        <w:rPr>
          <w:rFonts w:ascii="Amiri" w:hAnsi="Amiri" w:eastAsia="Amiri" w:cs="Amiri"/>
          <w:color w:val="111111"/>
          <w:sz w:val="28"/>
          <w:sz w:val="28"/>
          <w:szCs w:val="28"/>
          <w:rtl w:val="true"/>
          <w:lang w:bidi="ar-SA"/>
        </w:rPr>
        <w:t xml:space="preserve">فلما تحقق ذلك عند ولاة الأمر وعند العلماء احبوا اجتماع المسلمين مع علمائهم وولاة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حضروا سمع الحاضر بنفسه ، والغائب نبلغه بهذا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سألنا الامام عبد العزيز بحضرتهم عن امور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يطلق الكفر على بادية المسلمين الثابتين على دينهم القائمين باوامر الله ونواهيه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فرق بين لابس العقال ولابس العامة اذا كان معتقدهما واحداً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الحضر الاولين وفي المهاجرين الاخرين فرق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ذبيحة البدوي الذي في ولاية المسلمين ، ودربه دربهم، ومعتقده معتقدهم ، وفي ذبيحة الحضر الاولين او المهاجرين فرق حلال او حرام ام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للمهاجرين امر او رخصة في اعتدائهم على الذين لم يهاجروا ، فيضربونهم او يؤدبونهم او يهددونهم او يلزمونهم بالهجرة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لاحد ان يهجر أحداً بدويا كان او حضرياً بغير امر واضح او كفر صريح او شيء من الاعمال التي يجب هجره عليها بغير اذن من ولي الامر او الحاكم الشرعي ؟</w:t>
      </w:r>
    </w:p>
    <w:p>
      <w:pPr>
        <w:pStyle w:val="BookText"/>
        <w:rPr/>
      </w:pPr>
      <w:r>
        <w:rPr>
          <w:rFonts w:ascii="Amiri" w:hAnsi="Amiri" w:eastAsia="Amiri" w:cs="Amiri"/>
          <w:color w:val="111111"/>
          <w:sz w:val="28"/>
          <w:sz w:val="28"/>
          <w:szCs w:val="28"/>
          <w:rtl w:val="true"/>
          <w:lang w:bidi="ar-SA"/>
        </w:rPr>
        <w:t xml:space="preserve">فاجبناه بحضور الحاضر من المسلمين ان كل هذه الامور محالفة للشرع ، وما امرت بها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الذي يفعلها ينهى عنها ويزحر ، فان تاب واقر بخطاه فيعفى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استمر على امره وعائد ، فيجب عليه تأديب ظاهر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لا يعادى ولا يصادق الا على ما أمرت به الولاية او حكم به حاكم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يفعل ما يحلف ذلك فطريقته غير طريقة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ندين به ، ونشهد الله عليه ، وترجوه ان يوفقنا واياكم للخير وصلى الله على محمد وآله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1337</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الامضاءات والاختاء </w:t>
      </w:r>
      <w:bookmarkStart w:id="249" w:name="pg19127_195506"/>
    </w:p>
    <w:p>
      <w:pPr>
        <w:pStyle w:val="Heading4"/>
        <w:numPr>
          <w:ilvl w:val="3"/>
          <w:numId w:val="1"/>
        </w:numPr>
        <w:rPr/>
      </w:pPr>
      <w:bookmarkStart w:id="250" w:name="__RefHeading___Toc15551312_1280447820"/>
      <w:bookmarkStart w:id="251" w:name="_Toc91"/>
      <w:bookmarkEnd w:id="249"/>
      <w:bookmarkEnd w:id="250"/>
      <w:r>
        <w:rPr>
          <w:rtl w:val="true"/>
        </w:rPr>
        <w:t>قادة الإخوان النجديين</w:t>
      </w:r>
      <w:bookmarkEnd w:id="251"/>
    </w:p>
    <w:p>
      <w:pPr>
        <w:pStyle w:val="Heading5"/>
        <w:numPr>
          <w:ilvl w:val="4"/>
          <w:numId w:val="1"/>
        </w:numPr>
        <w:rPr/>
      </w:pPr>
      <w:bookmarkStart w:id="252" w:name="__RefHeading___Toc15551314_1280447820"/>
      <w:bookmarkStart w:id="253" w:name="_Toc92"/>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الإخوان كحركة إتخذت من الدين سبيلاً لتطورها بالصيغة التي إرتآها عبد العزيز آل سعود ومن كان يقف بصفّه ويشجعه على ذلك لأمرين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التعاليم الوهابية في تطبيق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الآخر هو تأسيس قوة عسكرية تكون ذراع ابن سعود في حروبه وغزواته لتأسيس مملكته التي لا تكون إلا بتوحيد كافة مناطق شبه الجزيرة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عبد العزيز آل سعود من الفطنة والذكاء والطموح بحيث كان يتحكم بمفاصل مشروعه التوحيدي، فكان لا بُدَّ من الاعتماد وإستمالة شخصيات قبلية لها باع في القتال والشجاعة والسيطرة على قبائلهم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بعض هؤلاء الذين أصبحوا من قادته كانوا في فترة من الزمن هم أعداؤه وكانوا يصطفون مع خصومه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خطة عبد العزيز بتحضر البدو وتشجيعهم باتخاذ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مواطن استقرار، وانتشار الهجر بشكل واسع، وتأسست في هذه الهجر حركة الإخوان النجديين ، فكانت الأرطاوية والغطغط ودخنة من أكبر الهجر وغيرها وعلى رأسها رؤساء قبائل مطير والعجمان وعتيبة وحرب وبقية القبائل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الرؤساء أصبحوا من قادة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إخوان من أطاع الله </w:t>
      </w:r>
      <w:r>
        <w:rPr>
          <w:rFonts w:eastAsia="Amiri" w:cs="Amiri" w:ascii="Amiri" w:hAnsi="Amiri"/>
          <w:color w:val="111111"/>
          <w:sz w:val="28"/>
          <w:szCs w:val="28"/>
          <w:rtl w:val="true"/>
          <w:lang w:bidi="ar-SA"/>
        </w:rPr>
        <w:t>) .</w:t>
      </w:r>
    </w:p>
    <w:p>
      <w:pPr>
        <w:pStyle w:val="BookText"/>
        <w:rPr/>
      </w:pPr>
      <w:r>
        <w:rPr>
          <w:rtl w:val="true"/>
        </w:rPr>
        <mc:AlternateContent>
          <mc:Choice Requires="wps">
            <w:drawing>
              <wp:inline distT="0" distB="0" distL="0" distR="0">
                <wp:extent cx="5334000" cy="32893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65"/>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266" o:detectmouseclick="t"/>
                <v:stroke color="#3465a4" joinstyle="round" endcap="flat"/>
                <w10:wrap type="none"/>
              </v:shape>
            </w:pict>
          </mc:Fallback>
        </mc:AlternateConten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قادة الأخوان من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الدويش ، ضيدان بن حثلين ، سلطان بن بجاد </w:t>
      </w:r>
      <w:bookmarkStart w:id="254" w:name="pg19127_195507"/>
    </w:p>
    <w:p>
      <w:pPr>
        <w:pStyle w:val="BookText"/>
        <w:rPr/>
      </w:pPr>
      <w:bookmarkEnd w:id="254"/>
      <w:r>
        <w:rPr>
          <w:rFonts w:ascii="Amiri" w:hAnsi="Amiri" w:eastAsia="Amiri" w:cs="Amiri"/>
          <w:color w:val="111111"/>
          <w:sz w:val="28"/>
          <w:sz w:val="28"/>
          <w:szCs w:val="28"/>
          <w:rtl w:val="true"/>
          <w:lang w:bidi="ar-SA"/>
        </w:rPr>
        <w:t xml:space="preserve">والملفت للنظر أن هناك مجموعة من قادة الإخوان، وليس هناك قائد واحد على الجميع، والحقيقة أن الإمام عبد العزيز آل سعود كان شديد الذكاء في عدم السماح لقائد واحد يقود الحركة لأنه كان يعلم جيداً بتشدد هؤلاء وأتباعهم، وقد يكون القائد الواحد ندّاً لعبد العزيز ومشروعه في قادم الأيام ، فقد علمته الحياة عدم الركون والتهاون في قضاياه المصيرية، وكان حدسه صحيحاً عندما ثار عليه الإخوان، وإنقسم قادتهم بين معارض شديد المعارضة لابن سعود، وبين مؤيد له وواقف بصفّه ، كما سنبيّنه لاحقاً عندما نستعرض قادة الإخوان بشكل سريع ومختصر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قادة الإخوان المهمين والكبار كانوا ثلاثة وهم </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5551316_1280447820"/>
      <w:bookmarkStart w:id="256" w:name="_Toc93"/>
      <w:bookmarkEnd w:id="255"/>
      <w:r>
        <w:rPr/>
        <w:t>1</w:t>
      </w:r>
      <w:r>
        <w:rPr>
          <w:rtl w:val="true"/>
        </w:rPr>
        <w:t xml:space="preserve"> - </w:t>
      </w:r>
      <w:r>
        <w:rPr>
          <w:rtl w:val="true"/>
        </w:rPr>
        <w:t xml:space="preserve">فيصل الدويش </w:t>
      </w:r>
      <w:r>
        <w:rPr>
          <w:rtl w:val="true"/>
        </w:rPr>
        <w:t>:</w:t>
      </w:r>
      <w:bookmarkEnd w:id="256"/>
    </w:p>
    <w:p>
      <w:pPr>
        <w:pStyle w:val="BookText"/>
        <w:rPr/>
      </w:pPr>
      <w:r>
        <w:rPr>
          <w:rFonts w:ascii="Amiri" w:hAnsi="Amiri" w:eastAsia="Amiri" w:cs="Amiri"/>
          <w:color w:val="111111"/>
          <w:sz w:val="28"/>
          <w:sz w:val="28"/>
          <w:szCs w:val="28"/>
          <w:rtl w:val="true"/>
          <w:lang w:bidi="ar-SA"/>
        </w:rPr>
        <w:t xml:space="preserve">هو فيصل بن سلطان بن الحميدي الدويش، أمير قبيلة مطير وأحد أبرز زعماء حركة الإخوان النجديين، وأمير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فيصل الدويش في صحراء الصمان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ووالده سلطان الدويش كان شيخ قبيلة مطير ، ووالدته ابنة شيخ قبيلة العجمان حزام بن حثلين، وورث عن أمه وأخواله ملامحه حيث كان أبيض الوجه واسع العينين وجذاب الشكل والمحيا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مشيخة قبيلته بعد والده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وشارك في المعارك الحاسمة في تأسيس الدولة السعودية الثالثة ، حيث إشترك مع الإمام عبد العزيز آل سعود منذ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وغزواته ، بعد أن كان سابق هذا التاريخ يصطف مع ابن الرشيد ضد آل سعود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بالإغارة على حدود العراق والكويت، وشارك في السيطرة على الحجاز بحيث كان من القادة الذين حاصروا المدينة المنورة ، وكان على رأس غزوات الإخوان النجديين على العراق وقبائله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وحظي بمكانة رفيعة عند ابن سعود لكونه من أبرز قادته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حافظ وهبة في كتابه جزيرة العرب في القرن العشرين عن فيصل </w:t>
      </w:r>
    </w:p>
    <w:p>
      <w:pPr>
        <w:pStyle w:val="BookText"/>
        <w:rPr/>
      </w:pPr>
      <w:r>
        <w:rPr>
          <w:rFonts w:ascii="Amiri" w:hAnsi="Amiri" w:eastAsia="Amiri" w:cs="Amiri"/>
          <w:color w:val="111111"/>
          <w:sz w:val="28"/>
          <w:sz w:val="28"/>
          <w:szCs w:val="28"/>
          <w:rtl w:val="true"/>
          <w:lang w:bidi="ar-SA"/>
        </w:rPr>
        <w:t xml:space="preserve">الدويش أنه كان حينما يقدم على الرياض يصحبه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مسلحاً يدخلها كقائد كبير وكرجل مهم له منزلة عظمى في نفوس أهل الرياض وعلمائها ، وإذا جلس لا يجلس إلّا بجوار ابن سعود ، الذي يعتبره صديق قديم وقائد من قوّاده المميزين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572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6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فيصل بن سلطان الدويش</w:t>
      </w:r>
    </w:p>
    <w:p>
      <w:pPr>
        <w:pStyle w:val="BookText"/>
        <w:rPr/>
      </w:pPr>
      <w:r>
        <w:rPr>
          <w:rFonts w:ascii="Amiri" w:hAnsi="Amiri" w:eastAsia="Amiri" w:cs="Amiri"/>
          <w:color w:val="111111"/>
          <w:sz w:val="28"/>
          <w:sz w:val="28"/>
          <w:szCs w:val="28"/>
          <w:rtl w:val="true"/>
          <w:lang w:bidi="ar-SA"/>
        </w:rPr>
        <w:t xml:space="preserve">قاد الإخوان في معركة الجهراء وإستولى عليها في محرم سنة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أول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وحاصر قوات شيخ الكويت سالم المبارك الصباح ليومين ، وانتهى الحصار بالصلح وإنسحبت قواته عن الجهراء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وبأمر من عبد العزيز آل سعود حاصر فيصل الدويش بجيشه حائل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ولحقه ابن سعود حتى إستسلمت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وأمره ابن سعود مع آخرين أن يدخلوا أبي الغار في الحفر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وقاتلوا يوسف بك السعدون الذي جاء لنجدة أبي الغار فهزموه ، فتدخلت الطائرات الإنكليزية لضربهم فتراجعوا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أغار فيصل الدويش بقواته على بادية العراق مما إضطرت القوات البريطانية بضرب قواته بالطائرات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الحرب النجدية الحجازية أرسل عبد العزيز آل سعود فيصل الدويش بجيش من الإخوان إلى المدينة المنورة وتمكن من الإستيلاء على جنوبها، وخلال الحصار الذي دام عشرة أشهر خشي أهل المدينة تسليمها إلى فيصل الدويش فكتبوا إلى عبد العزيز أن يرسل إليهم أحدا ليسلموه المدينة غير ابن الدويش فأرسل إليهم محمد بن عبد العزيز آل سعود فدخلها وإنسحب فيصل إلى الأرطاوية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ضم الحجاز عزم فيصل الدويش وآخرون من الإخوان على استمرار الغزوات على العراق، مما تسبب في أزمات سياسية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نجد والحجاز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وجيرانها لأنّ المملكة كانت قد عقدت معاهدات حدودية في المحمرة وعقير مع العراق والكويت برعاية 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فيصل الدويش ومن معه لم يبالوا بالمعاهدات مما سببوا لآل سعود إحراج سياسي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عنه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اسمه 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يرى في نفسه ندّاً لابن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وإمتد طموحه إلى عرش 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عبد العزيز مكامن القوة فيه والضعف ، فاحتمله على عنجهيته وأطماعه </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يرى فيصل الدويش وبقية الإخوان أن غزواتهم هي جهاد ونصر للإسلام وخاصة على العراق حيث يعتبرون أغلب سكانه من الشيعة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في نظرهم ، وجعل ذلك الأمر أن يطلب منهم عبد العزيز التوقف عن نشاطهم هذا الذي لا يصب في مصلحة مملكته ، حتى انتهى الأمر بتمرد الإخوان على ابن سعود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خاض فيصل الدويش ضد آل سعود معارك شهيرة في روضة السبلة وأم رضمه ونقير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 جرحاً بليغاً وتم إخلاءه بصعوبة ، وإضطر إلى الاستسلام للإنكليز الذين سلموه إلى عبد العزيز آل سعود، فسجنه </w:t>
      </w:r>
      <w:bookmarkStart w:id="257" w:name="pg19127_195510"/>
    </w:p>
    <w:p>
      <w:pPr>
        <w:pStyle w:val="BookText"/>
        <w:rPr/>
      </w:pPr>
      <w:bookmarkEnd w:id="257"/>
      <w:r>
        <w:rPr>
          <w:rFonts w:ascii="Amiri" w:hAnsi="Amiri" w:eastAsia="Amiri" w:cs="Amiri"/>
          <w:color w:val="111111"/>
          <w:sz w:val="28"/>
          <w:sz w:val="28"/>
          <w:szCs w:val="28"/>
          <w:rtl w:val="true"/>
          <w:lang w:bidi="ar-SA"/>
        </w:rPr>
        <w:t xml:space="preserve">في الرياض وبقي في سجنه إلى أن توفي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5551318_1280447820"/>
      <w:bookmarkStart w:id="259" w:name="_Toc94"/>
      <w:bookmarkEnd w:id="258"/>
      <w:r>
        <w:rPr/>
        <w:t>2</w:t>
      </w:r>
      <w:r>
        <w:rPr>
          <w:rtl w:val="true"/>
        </w:rPr>
        <w:t xml:space="preserve"> - </w:t>
      </w:r>
      <w:r>
        <w:rPr>
          <w:rtl w:val="true"/>
        </w:rPr>
        <w:t xml:space="preserve">ضيدان بن حثلين </w:t>
      </w:r>
      <w:r>
        <w:rPr>
          <w:rtl w:val="true"/>
        </w:rPr>
        <w:t>:</w:t>
      </w:r>
      <w:bookmarkEnd w:id="259"/>
    </w:p>
    <w:p>
      <w:pPr>
        <w:pStyle w:val="BookText"/>
        <w:rPr/>
      </w:pPr>
      <w:r>
        <w:rPr>
          <w:rFonts w:ascii="Amiri" w:hAnsi="Amiri" w:eastAsia="Amiri" w:cs="Amiri"/>
          <w:color w:val="111111"/>
          <w:sz w:val="28"/>
          <w:sz w:val="28"/>
          <w:szCs w:val="28"/>
          <w:rtl w:val="true"/>
          <w:lang w:bidi="ar-SA"/>
        </w:rPr>
        <w:t xml:space="preserve">هو ضيدان بن خالد بن حثلين شيخ العجمان وأحد قادة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مع بقية قادة حركة الإخوان النجديين في حروب عبد العزيز آل سعود في معارك توحيد المملكة السعودية ، ثُمَّ إنضم بعدها إلى تمرد الإخوان ولكنه لم يشارك في معركة السبلة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جيش عبد العزيز وإن ظل يحمي ميسرة الإخوان من أي هجوم طارئ يشنه فهد ابن الأمير عبد الله بن جلوي آل سعود الذي يملك قوة كبيرة شمال الإحساء، وبعد إنتهاء المعركة بهزيمة الإخوان أرسل له عبد العزيز يشكره لعدم انضمامه إلى فيصل الدويش وسلطان بن بجاد ،ثُمَّ أرسل له كتاب أمان ليتسنى له التنقل أينمَا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حثلين متوسط القامة وقوي البنية وله ملامح قوية ومظهر شرير ، مستقل للغاية في طبيعته ويتحدث عن رأيه ولا يضيع وقتا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 بالعجمان من سنة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قتل في العيينة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 سنة </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 xml:space="preserve">م جموع قبيلة العجمان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عبد العزيز آل سعود وهي المعركة التي قُتل فيها الأمير سعد بن عبد الرحمن الفيصل آل سعود شقيق عبد العزيز، والتي إنتصر فيها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لجأ ضيدان إلى الكويت حتى سنة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م عندما قدِم متصالحاً مع عبد العزيز ، فعاد بقبيلته إلى الإحساء ملتحقين بحركة الإخوان، ليكون ضيدان بعد ذلك من أشهر قادة الحركة ، فقد شارك في بعض معارك توحيد المملكة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502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74"/>
                        <a:stretch/>
                      </pic:blipFill>
                      <pic:spPr>
                        <a:xfrm>
                          <a:off x="0" y="0"/>
                          <a:ext cx="5334120" cy="6502320"/>
                        </a:xfrm>
                        <a:prstGeom prst="rect">
                          <a:avLst/>
                        </a:prstGeom>
                        <a:ln w="0">
                          <a:noFill/>
                        </a:ln>
                      </pic:spPr>
                    </pic:pic>
                  </a:graphicData>
                </a:graphic>
              </wp:inline>
            </w:drawing>
          </mc:Choice>
          <mc:Fallback>
            <w:pict>
              <v:shape id="shape_0" stroked="f" o:allowincell="f" style="position:absolute;margin-left:0pt;margin-top:-512.05pt;width:419.95pt;height:511.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ضيدان بن حثلين</w:t>
      </w:r>
    </w:p>
    <w:p>
      <w:pPr>
        <w:pStyle w:val="BookText"/>
        <w:rPr/>
      </w:pPr>
      <w:r>
        <w:rPr>
          <w:rFonts w:ascii="Amiri" w:hAnsi="Amiri" w:eastAsia="Amiri" w:cs="Amiri"/>
          <w:color w:val="111111"/>
          <w:sz w:val="28"/>
          <w:sz w:val="28"/>
          <w:szCs w:val="28"/>
          <w:rtl w:val="true"/>
          <w:lang w:bidi="ar-SA"/>
        </w:rPr>
        <w:t xml:space="preserve">شنَّ ابن حثلين الغارات على بادية العراق والكويت، وفي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قامت قبيلته بقيادته مع مجموعة من قبيلة فيصل الدويش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بالهجوم على بني مالك في الروضتين ، فقتلوا الرجال وسلبوا ممتلكاتهم وأعدموهم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خير الدين الزركلي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لضيدان بن حثلين سابقة بارزة في خدمة عبد العزيز ، بل إنه على نقيض ذلك، حين وقعت حرب الحجاز ودُعي العجمان للاشتراك في مناوبة القبائل الغازية ، ركب ضيدان على رأس جمع من قومه يؤمون الحجاز على مهل وتؤدة ، يرعون ما شيتهم، ويقيمون على المياه ، حتى قضوا في طريقهم أكثر من ثلاثة أشهر ولم يصلوا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فجاءهم رسول من عبد العزيز من مكة يأمرهم بالأوبة إلى ديارهم ، إستغناء عنهم وعن مناصرتهم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فعادوا وفي أنفسهم ما في كبيرهم ابن حثلين من ألم وحنق ، إشتعلت بهما نار الضغينة الكامنة يوم حرمهم عبد العزيز من انتهاب أهل الإحساء، وتجددت ذكرى غدرهم بعبد العزيز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w:t>
      </w:r>
      <w:r>
        <w:rPr>
          <w:rFonts w:eastAsia="Amiri" w:cs="Amiri" w:ascii="Amiri" w:hAnsi="Amiri"/>
          <w:color w:val="111111"/>
          <w:sz w:val="28"/>
          <w:szCs w:val="28"/>
          <w:rtl w:val="true"/>
          <w:lang w:bidi="ar-SA"/>
        </w:rPr>
        <w:t>)</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وجراب مكان المعركة التي حدثت بين أمير الرياض عبد العزيز آل سعود وبين أمير حائل سعود بن عبد العزيز آل الرشيد </w:t>
      </w:r>
      <w:r>
        <w:rPr>
          <w:rFonts w:eastAsia="Amiri" w:cs="Amiri" w:ascii="Amiri" w:hAnsi="Amiri"/>
          <w:color w:val="111111"/>
          <w:sz w:val="28"/>
          <w:szCs w:val="28"/>
          <w:rtl w:val="true"/>
          <w:lang w:bidi="ar-SA"/>
        </w:rPr>
        <w:t xml:space="preserve">» . </w:t>
      </w:r>
      <w:bookmarkStart w:id="260" w:name="pg19127_195512"/>
    </w:p>
    <w:p>
      <w:pPr>
        <w:pStyle w:val="BookText"/>
        <w:rPr/>
      </w:pPr>
      <w:bookmarkEnd w:id="260"/>
      <w:r>
        <w:rPr>
          <w:rFonts w:ascii="Amiri" w:hAnsi="Amiri" w:eastAsia="Amiri" w:cs="Amiri"/>
          <w:color w:val="111111"/>
          <w:sz w:val="28"/>
          <w:sz w:val="28"/>
          <w:szCs w:val="28"/>
          <w:rtl w:val="true"/>
          <w:lang w:bidi="ar-SA"/>
        </w:rPr>
        <w:t>تمرد العجمان على عبد العزيز آل سعود بعد أن أضرم أمير الإحساء عبد الله بن جلوي آل سعود النار في مساكن العجمان، فأرسل ابن جلوي إبنه فهد لإخضاعهم يعاونه أحد أبناء عم ضيدان وإسمه نايف أبا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 فهد بن الأمير عبد الله بن جلوي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إلى ضيدان يدعوه ليناقش معه رسالة لإبن سعود، كما أرسل له كتاب أمان 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 العجمان وناقشوا الأمر وأشاروا على ضيدان وطلبوا منه أن لا يذهب للقاء الأمير فهد فإنّها مكيدة ، ولكن ضيدان لم يأخذ بنصيحتهم فذهب ومعه إثنا عشر رجلاً فاستقبله فهد بحفاوة، وعندما نهض ضيدان ليغادر المكان قبض عليه ومن معه وكُبّلوا بالأصفاد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تمكن أحد مرافقيه من الفرار لينذر قبيلته ، فتحركت قوة من العجمان قوامها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نحو معسكر الأمير فهد بقيادة حزام بن سلمان بن حثلين وذلك في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القعدة سنة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فشعر الأمير فهد بخطورة الأمر وقد يخسر المعركة ، فأمر عبده وهو جلاد زنجي بقطع رقبة ضيدان بن حثلين ، وفي نفس الوقت قُتل فهد على يد شاب من العجمان عندما أمسك بعنان فرس فهد وأطلق النار عليه فقتله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هذه الواقعة ومقتل ضيدان إستلم قيادة العجمان ابن عمه نايف بن حثلين </w:t>
      </w:r>
      <w:r>
        <w:rPr>
          <w:rFonts w:eastAsia="IRNazanin" w:cs="IRNazanin"/>
          <w:color w:val="111111"/>
          <w:sz w:val="28"/>
          <w:szCs w:val="28"/>
          <w:rtl w:val="true"/>
          <w:lang w:bidi="fa-IR"/>
        </w:rPr>
        <w:t>.</w:t>
      </w:r>
    </w:p>
    <w:p>
      <w:pPr>
        <w:pStyle w:val="Heading5"/>
        <w:numPr>
          <w:ilvl w:val="4"/>
          <w:numId w:val="1"/>
        </w:numPr>
        <w:rPr/>
      </w:pPr>
      <w:bookmarkStart w:id="261" w:name="__RefHeading___Toc15551320_1280447820"/>
      <w:bookmarkStart w:id="262" w:name="_Toc95"/>
      <w:bookmarkEnd w:id="261"/>
      <w:r>
        <w:rPr/>
        <w:t>3</w:t>
      </w:r>
      <w:r>
        <w:rPr>
          <w:rtl w:val="true"/>
        </w:rPr>
        <w:t>-</w:t>
      </w:r>
      <w:r>
        <w:rPr>
          <w:rtl w:val="true"/>
        </w:rPr>
        <w:t xml:space="preserve">سلطان بن بجاد </w:t>
      </w:r>
      <w:r>
        <w:rPr>
          <w:rtl w:val="true"/>
        </w:rPr>
        <w:t>:</w:t>
      </w:r>
      <w:bookmarkEnd w:id="26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سلطان بن بجاد بن حميد العتيبي ، 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أحد شيوخ قبيلة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أشد قادة الإخوان من 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تسلّم مشيخة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الشيخ محمد بن هندي بن حميد وذلك في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 في معارك توحيد المملكة العربية السعودية، وهو الذي أسس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أكبر هجر الإخوان عدداً وكان زعيمها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الزركلي في كتابه شبه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هندي ابن حُمَيْد من أشجع فرسان العرب وقد إنفرد بزعامة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متردياً من فوق ناقته سنة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ابنه نايف ولم يكن في السياسة والشجاعة كأبيه </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خالد بن محمد الفرج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والعيان في تاريخ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نايف بن محمد بن هندي وسلطان بن بجاد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فنافسه ابن عمه سلطان بن بجاد بن حميد، وكان نايف لسوء تبصره من جملة من قاوم الدعوة الدينية</w:t>
      </w:r>
      <w:r>
        <w:rPr>
          <w:rStyle w:val="FootnoteAnchor"/>
          <w:rtl w:val="true"/>
        </w:rPr>
        <w:footnoteReference w:id="318"/>
      </w:r>
      <w:r>
        <w:rPr>
          <w:rFonts w:ascii="Amiri" w:hAnsi="Amiri" w:eastAsia="Amiri" w:cs="Amiri"/>
          <w:color w:val="111111"/>
          <w:sz w:val="28"/>
          <w:sz w:val="28"/>
          <w:szCs w:val="28"/>
          <w:rtl w:val="true"/>
          <w:lang w:bidi="ar-SA"/>
        </w:rPr>
        <w:t>، فساعد عبد العزيز ،سلطاناً ، وولاه على عتيبة ، وفرّ ابن هندي</w:t>
      </w:r>
      <w:r>
        <w:rPr>
          <w:rStyle w:val="FootnoteAnchor"/>
          <w:rtl w:val="true"/>
        </w:rPr>
        <w:footnoteReference w:id="319"/>
      </w:r>
      <w:r>
        <w:rPr>
          <w:rFonts w:ascii="Amiri" w:hAnsi="Amiri" w:eastAsia="Amiri" w:cs="Amiri"/>
          <w:color w:val="111111"/>
          <w:sz w:val="28"/>
          <w:sz w:val="28"/>
          <w:szCs w:val="28"/>
          <w:rtl w:val="true"/>
          <w:lang w:bidi="ar-SA"/>
        </w:rPr>
        <w:t xml:space="preserve">إلى العراق ، وكان سلطان ساذجا متعصباً متهورًا تعوزه الحنكة والمهارة ، وليس له من مزايا حليفيه الدويش وضيدان شيء ، لَوْلَا قوة عصبته في معشره </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تولى سلطان بن بجاد القيادة 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خالد بن لؤي وسلطان بن مشعان أبا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 الزحف على الطائف في شهر صفر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وتمكن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أول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السيطرة على مكة وجده بعد حصار دام لمدة سنة كاملة ، ليقضي بذلك على حكم الهاشميين أشراف وملوك الحجاز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قاد الجيش ودخل الطائف فقد غلبت على جماعة ابن بجاد في ذلك اليوم غريزة البداوة الأولى ، فقتلوا ونهبوا وروّعوا الناس، حتى زجرهم شيخهم ، وكان للحادث وقعه الأليم في نفس عبد العزيز آل سعود بعد وصوله إلى الحجاز، فأمر </w:t>
      </w:r>
    </w:p>
    <w:p>
      <w:pPr>
        <w:pStyle w:val="BookText"/>
        <w:rPr/>
      </w:pPr>
      <w:r>
        <w:rPr>
          <w:rFonts w:ascii="Amiri" w:hAnsi="Amiri" w:eastAsia="Amiri" w:cs="Amiri"/>
          <w:color w:val="111111"/>
          <w:sz w:val="28"/>
          <w:sz w:val="28"/>
          <w:szCs w:val="28"/>
          <w:rtl w:val="true"/>
          <w:lang w:bidi="ar-SA"/>
        </w:rPr>
        <w:t xml:space="preserve">بتعويض المنكوبين ، وأنّب سلطان بن بجاد على ما فعل رجاله ، فحقد سلطان على عبد العزيز وأضمر في داخله السوء والعداوة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انتهت المعارك في الحجاز أفصح بن بجاد عن نيّته في غزو العراق ، مما أدّى إلى نشوب معركة السبلة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بين الإخوان وعبد العزيز آل سعود، حيث أراد الإخوان استكمال الهجمات في العراق مما دفع عبد العزيز آل سعود للتصدي لهم ، وكان الإخوان ينظرون إلى غزواتهم في العراق على أنها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كل من سلطان بن بجاد وفيصل الدويش وضيدان بن حثلين قد إجتمعوا في بلدة الأرطاوية في سنة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وتعاهدوا على نصرة دين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اعتقادهم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ومواصلة الجهاد في العراق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930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79"/>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سلطان بن بجاد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 سلطان بن بجاد بن بجاد رسالة إلى ابن سعود هذا 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إمامنا يا عبد العزيز ودعوتنا للجهاد ضد كل الكافرين والمنافقين ، فكثيراً كنت ما تردد من وجوب تدمير العراق ، وأن الغنيمة ستكون حلالاً ، وتقرأ القرآن كثيرًا لتؤكد أن ما يمارسه المسلمون ضد المنافقين أمر مشرّف، واليوم وبناءً على طلب الإنكَليز الكفار وبعد أن نعتّنا بالمقاتلين المحنكين ، وبأننا سيف الإسلام تصفنا بأننا مخطئون ، </w:t>
      </w:r>
    </w:p>
    <w:p>
      <w:pPr>
        <w:pStyle w:val="BookText"/>
        <w:rPr/>
      </w:pPr>
      <w:r>
        <w:rPr>
          <w:rFonts w:ascii="Amiri" w:hAnsi="Amiri" w:eastAsia="Amiri" w:cs="Amiri"/>
          <w:color w:val="111111"/>
          <w:sz w:val="28"/>
          <w:sz w:val="28"/>
          <w:szCs w:val="28"/>
          <w:rtl w:val="true"/>
          <w:lang w:bidi="ar-SA"/>
        </w:rPr>
        <w:t xml:space="preserve">وإن علينا تسليم الغنيمة التي غنمناها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تكون مفترياً علينا ولا يهمك سوى مصلحتك الخاصة ، أو أن القرآن الكريم ليس هو الكتاب الصحيح، وعلى علماء نجد أن يختاروا بيننا وبينك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فحدثت معركة السبلة نتيجة هذا الخلاف والتي هُزم فيها الإخوان وتشتت شملهم ، وأصيب بها فيصل الدويش إصابة خطرة، أمّا سلطان بن بجاد فقد استطاع فرسان من قبيلة عتيبة تغطيته وعاد إلى بلدته ومقر مشيخته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الغطغط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سم سمع ابن بجاد خبر عفو ابن سعود عن فيصل الدويش ، طمع هو أيضاً بالعفو، فاستسلم طوعاً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إلى ابن سعود الذي أمر بحبسه في الرياض، حيث توفي في أسره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هؤلاء الثلاثة من قادة الإخوان الكبار الذين كانت لهم أدوار مهمة في قيادتهم للحركة والوقوف مع إمامهم عبد العزيز آل سعود، والذين إختلفوا فيما بعد معه ، وكان خلافهم شخصي ويدل على أطماع في الحكم والإدارة والسيطرة والمغانم والرغبة بمواصلة ما يسمونه بالجهاد، فنقموا على عبد العزيز عند استعماله ما جاد به العصر الحديث من تطور ، فعارضوا استعمال الهاتف والتلغراف لاعتقادهم بأنها من أعمال الشيطان ، وكذلك أنكروا وحرّموا ركوب الدراجة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البايسكل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وسمّوه حصان الشيطان ، وعابوا على عبد العزيز علاقته ومعاهداته مع الإنكَليز باعتبارهم كفار إلى غير تلك الأمور الحياتية التي كانوا يرفضونها من لبس العقال وإطالة الثياب وعدم إطلاق اللحى ومنعهم من غزو العراق وغيره من دول الجوار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التي إتفق عليها أغلب من دوّن تاريخ تلك المرحلة كانت تتلخص بما يخص كل منهم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ففيصل الدويش منّى نفسه حيث طمع بأن تكون على الأقل له إمارة المدينة المنورة، باعتبار أنه هو الذي حاصرها قبل أن يطلب أهلها تسليمها إلى غيره ، فسلّمت إلى محمد بن عبد العزيز ابن سعود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ضيدان بن حثلين فلم ينسى حرمانه وحرمان عشيرته من مغانم الحجاز ، حيث ردّه عبد العزيز إلى بلدته عقابًا على تمهله وتباطئه في التقدم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سلطان بن بجاد فكان يتمنى أن تكون ولاية الطائف له، مع العلم بأن ما قام به جماعته تجعل من المستحيل أن يقبل عبد العزيز بتحقيق أمنيته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الأسباب الرئيسية للخلاف بين هؤلاء القادة وابن سعود، والطريف في الأمر أن عبد العزيز آل سعود كان يعرف كل واحد منهم ، وكان يجاريهم في مراحل كان هو بحاجة إليهم ، وهذه من فطنة وذكاء ابن سعود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06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83"/>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قادة الأخوان فيصل الدويش ، ضيدان بن حثلين ، وسلطان بن بجاد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من قادة الإخوان الآخرين الذين قادوا الحركة في بعض مفاصلها وساهموا في معارك توحيد المملكة ، نستعرض الأسماء المهمة منهم وهم </w:t>
      </w:r>
      <w:r>
        <w:rPr>
          <w:rFonts w:eastAsia="Amiri" w:cs="Amiri" w:ascii="Amiri" w:hAnsi="Amiri"/>
          <w:color w:val="111111"/>
          <w:sz w:val="28"/>
          <w:szCs w:val="28"/>
          <w:rtl w:val="true"/>
          <w:lang w:bidi="ar-SA"/>
        </w:rPr>
        <w:t xml:space="preserve">: </w:t>
      </w:r>
      <w:bookmarkStart w:id="263" w:name="pg19127_195517"/>
    </w:p>
    <w:p>
      <w:pPr>
        <w:pStyle w:val="Heading4"/>
        <w:numPr>
          <w:ilvl w:val="3"/>
          <w:numId w:val="1"/>
        </w:numPr>
        <w:rPr/>
      </w:pPr>
      <w:bookmarkStart w:id="264" w:name="__RefHeading___Toc15551322_1280447820"/>
      <w:bookmarkStart w:id="265" w:name="_Toc96"/>
      <w:bookmarkEnd w:id="263"/>
      <w:bookmarkEnd w:id="264"/>
      <w:r>
        <w:rPr>
          <w:rtl w:val="true"/>
        </w:rPr>
        <w:t>عقاب بن محيا</w:t>
      </w:r>
      <w:bookmarkEnd w:id="265"/>
    </w:p>
    <w:p>
      <w:pPr>
        <w:pStyle w:val="BookText"/>
        <w:rPr/>
      </w:pPr>
      <w:r>
        <w:rPr>
          <w:rFonts w:ascii="Amiri" w:hAnsi="Amiri" w:eastAsia="Amiri" w:cs="Amiri"/>
          <w:color w:val="111111"/>
          <w:sz w:val="28"/>
          <w:sz w:val="28"/>
          <w:szCs w:val="28"/>
          <w:rtl w:val="true"/>
          <w:lang w:bidi="ar-SA"/>
        </w:rPr>
        <w:t xml:space="preserve">هو عقاب بن ضيف الله بن غازي بن سياف بن محيا ، من الحناتيش من طلحة من الروقة من قبيلة عتيبة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وعقاب هذا كان قائد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ساجر</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في مرحلة توحيد المملكة مع عبد العزيز وهو أحد أمراء قبيلة عتيبة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عقاب في البادية سنة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وقُتل والده في معركة ضد أمير آل الرشيد عبد العزيز بن متعب الرشيد وكان عقاب صبياً صغير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إستوطنت أسرته ساجر ، وحفظ القرآن ودرس الفقه على أيدي الدعاة الذين أرسلهم عبد العزيز آل سعود لتفقيه أهل ساجر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الفروسية وإشتهر بالشجاعة والكرم وكان شديد التديّن ومحبوباً في قبيلته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6096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86"/>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287" o:detectmouseclick="t"/>
                <v:stroke color="#3465a4" joinstyle="round" endcap="flat"/>
                <w10:wrap type="none"/>
              </v:shape>
            </w:pict>
          </mc:Fallback>
        </mc:AlternateConten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عقاب بن ضيف الله بن محيا </w:t>
      </w:r>
      <w:bookmarkStart w:id="266" w:name="pg19127_195518"/>
    </w:p>
    <w:p>
      <w:pPr>
        <w:pStyle w:val="BookText"/>
        <w:rPr/>
      </w:pPr>
      <w:bookmarkEnd w:id="266"/>
      <w:r>
        <w:rPr>
          <w:rFonts w:ascii="Amiri" w:hAnsi="Amiri" w:eastAsia="Amiri" w:cs="Amiri"/>
          <w:color w:val="111111"/>
          <w:sz w:val="28"/>
          <w:sz w:val="28"/>
          <w:szCs w:val="28"/>
          <w:rtl w:val="true"/>
          <w:lang w:bidi="ar-SA"/>
        </w:rPr>
        <w:t xml:space="preserve">أصبح أحد قادة الإخوان وشارك في معارك توحيد المملكة ، وهو في عنفوان الشباب تمرض وتوفي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5551324_1280447820"/>
      <w:bookmarkStart w:id="268" w:name="_Toc97"/>
      <w:bookmarkEnd w:id="267"/>
      <w:r>
        <w:rPr>
          <w:rtl w:val="true"/>
        </w:rPr>
        <w:t>حجاب بن نحيت</w:t>
      </w:r>
      <w:bookmarkEnd w:id="268"/>
    </w:p>
    <w:p>
      <w:pPr>
        <w:pStyle w:val="BookText"/>
        <w:rPr/>
      </w:pPr>
      <w:r>
        <w:rPr>
          <w:rFonts w:ascii="Amiri" w:hAnsi="Amiri" w:eastAsia="Amiri" w:cs="Amiri"/>
          <w:color w:val="111111"/>
          <w:sz w:val="28"/>
          <w:sz w:val="28"/>
          <w:szCs w:val="28"/>
          <w:rtl w:val="true"/>
          <w:lang w:bidi="ar-SA"/>
        </w:rPr>
        <w:t xml:space="preserve">هو حجاب بن محسن بن شبيب بن فهد بن مبرك بن نحيت المزيني السالمي الحربي ،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مزينة</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من قبيلة حرب في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حجاب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وعاش قبل زمن عبد العزيز، وأدرك دعوته وكان ممن أسهم معه في مشروعه التوحيدي للمملكة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وقبيلة حرب إنضمت إلى الإخوان وأسسوا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حجاب من القادة المقربين من عبد العزيز آل سعود مستفيداً من خبرة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حجاب وجماعته قد 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الفوارة</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وإتخذوها هجرة لهم </w:t>
      </w:r>
      <w:r>
        <w:rPr>
          <w:rFonts w:eastAsia="Amiri" w:cs="Amiri" w:ascii="Amiri" w:hAnsi="Amiri"/>
          <w:color w:val="111111"/>
          <w:sz w:val="28"/>
          <w:szCs w:val="28"/>
          <w:rtl w:val="true"/>
          <w:lang w:bidi="ar-SA"/>
        </w:rPr>
        <w:t xml:space="preserve">. </w:t>
      </w:r>
      <w:bookmarkStart w:id="269" w:name="pg19127_195519"/>
    </w:p>
    <w:p>
      <w:pPr>
        <w:pStyle w:val="BookText"/>
        <w:rPr/>
      </w:pPr>
      <w:bookmarkEnd w:id="269"/>
      <w:r>
        <w:rPr>
          <w:rtl w:val="true"/>
        </w:rPr>
        <mc:AlternateContent>
          <mc:Choice Requires="wps">
            <w:drawing>
              <wp:inline distT="0" distB="0" distL="0" distR="0">
                <wp:extent cx="5334000" cy="6096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90"/>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حجاب بن نحيت</w:t>
      </w:r>
    </w:p>
    <w:p>
      <w:pPr>
        <w:pStyle w:val="BookText"/>
        <w:rPr/>
      </w:pPr>
      <w:r>
        <w:rPr>
          <w:rFonts w:ascii="Amiri" w:hAnsi="Amiri" w:eastAsia="Amiri" w:cs="Amiri"/>
          <w:color w:val="111111"/>
          <w:sz w:val="28"/>
          <w:sz w:val="28"/>
          <w:szCs w:val="28"/>
          <w:rtl w:val="true"/>
          <w:lang w:bidi="ar-SA"/>
        </w:rPr>
        <w:t xml:space="preserve">شارك حجاب بن نحيت في غزوات عبد العزيز كما شارك في حصار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ثار الإخوان على عبد العزيز سعى الإمام لكسب ولاء حجاب، فأثناء الخلاف بين الإخوان وإمامهم ابن سعود مال حجاب إلى عبد العزيز وشارك معه في معراً كة السبلة يساعده ضد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جمادى الثاني سنة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الثمانين من عمره </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5551326_1280447820"/>
      <w:bookmarkStart w:id="271" w:name="_Toc98"/>
      <w:bookmarkEnd w:id="270"/>
      <w:r>
        <w:rPr>
          <w:rtl w:val="true"/>
        </w:rPr>
        <w:t>عبد المحسن الفرم</w:t>
      </w:r>
      <w:bookmarkEnd w:id="27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المحسن بن صنيتان بن عبد المحسن بن فرز الفرم، أمير بني علي من قبيلة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عالية نجد سنة </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رجال عبد العزيز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بني علي تسكن المدينة المنورة وتزعمهم عبد المحسن وهو 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إستقر بنو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72" w:name="pg19127_195520"/>
    </w:p>
    <w:p>
      <w:pPr>
        <w:pStyle w:val="BookText"/>
        <w:rPr/>
      </w:pPr>
      <w:bookmarkEnd w:id="272"/>
      <w:r>
        <w:rPr>
          <w:rFonts w:ascii="Amiri" w:hAnsi="Amiri" w:eastAsia="Amiri" w:cs="Amiri"/>
          <w:color w:val="111111"/>
          <w:sz w:val="28"/>
          <w:sz w:val="28"/>
          <w:szCs w:val="28"/>
          <w:rtl w:val="true"/>
          <w:lang w:bidi="ar-SA"/>
        </w:rPr>
        <w:t xml:space="preserve">تعلم على يد العلماء وحفظ القرآن في صغره، وكان جده فرز الفرم من رجال الدولة السعودية الأولى الذي شارك مع الإمام عبد الله بن سعود في معاركه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تولى عبد المحسن حصار المدينة منذ بداية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استسلامها في منتصف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قادة الإخوان ، وفي ثورتهم ضد عبد العزيز إتخذ موقفاً يناصر عبد العزيز فيه ، حيث قال له 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الخيل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يذكر الزركلي مشاركة عبد المحسن الفرم في معركة السبلة بجانب آل سعود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ونشبت المعركة صباح اليوم التالي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فاستمرت إلى منتصف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المحسن الفرم شيخ قبائل حرب يقودان الفرسان، فضربا العصاة من خلف ، فاستقبلتهم جموع الحَضَر ، فحلت بهم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 ابن بجاد بجمع عتيبة متجهاً إلى الغطغط ، وجُرح الدويش في خاصرته</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عبد المحسن الفرم في الرياض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معاناة مع المرض</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5551328_1280447820"/>
      <w:bookmarkStart w:id="274" w:name="_Toc99"/>
      <w:bookmarkEnd w:id="273"/>
      <w:r>
        <w:rPr>
          <w:rtl w:val="true"/>
        </w:rPr>
        <w:t>خالد بن لؤي</w:t>
      </w:r>
      <w:bookmarkEnd w:id="274"/>
    </w:p>
    <w:p>
      <w:pPr>
        <w:pStyle w:val="BookText"/>
        <w:rPr/>
      </w:pPr>
      <w:r>
        <w:rPr>
          <w:rFonts w:ascii="Amiri" w:hAnsi="Amiri" w:eastAsia="Amiri" w:cs="Amiri"/>
          <w:color w:val="111111"/>
          <w:sz w:val="28"/>
          <w:sz w:val="28"/>
          <w:szCs w:val="28"/>
          <w:rtl w:val="true"/>
          <w:lang w:bidi="ar-SA"/>
        </w:rPr>
        <w:t xml:space="preserve">هو خالد بن منصور بن عبد الله بن حسين بن دخيل الله بن محمد بن لؤي العبدلي الهاشمي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قادة شريف مكة الحسين بن علي قبل أن يتحول ليكون أحد قادة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من قادة الإخوان ويتمسك بمبادئ الحركة وشارك مع جيوش عبد العزيز المتمثلة بالإخوان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احتلال مكة كان قد عُيّن أميرها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رأى الشريف حسين ملك الحجاز عند اقتراب الإخوان من مكة أنه لم يبق له مقام فيها ، فاستعد للرحيل وتنازل عن الملك لولده علي ، يقول حافظ وهبة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دخل الإخوان مكة صلحاً لا حرباً، فدخلوها خاشعين ، وتولى </w:t>
      </w:r>
      <w:bookmarkStart w:id="275" w:name="pg19127_195521"/>
    </w:p>
    <w:p>
      <w:pPr>
        <w:pStyle w:val="BookText"/>
        <w:rPr/>
      </w:pPr>
      <w:bookmarkEnd w:id="275"/>
      <w:r>
        <w:rPr>
          <w:rFonts w:ascii="Amiri" w:hAnsi="Amiri" w:eastAsia="Amiri" w:cs="Amiri"/>
          <w:color w:val="111111"/>
          <w:sz w:val="28"/>
          <w:sz w:val="28"/>
          <w:szCs w:val="28"/>
          <w:rtl w:val="true"/>
          <w:lang w:bidi="ar-SA"/>
        </w:rPr>
        <w:t xml:space="preserve">الشريف خالد بن لؤي إمارة مكة </w:t>
      </w:r>
      <w:r>
        <w:rPr>
          <w:rFonts w:eastAsia="Amiri" w:cs="Amiri" w:ascii="Amiri" w:hAnsi="Amiri"/>
          <w:color w:val="111111"/>
          <w:sz w:val="28"/>
          <w:szCs w:val="28"/>
          <w:rtl w:val="true"/>
          <w:lang w:bidi="ar-SA"/>
        </w:rPr>
        <w:t>»</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فاسيليف في كتابه تاريخ العربية السعودية أنه كان أمير مكة بعد فتحها</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الشريف خالد بن لؤي في صبيا</w:t>
      </w:r>
      <w:r>
        <w:rPr>
          <w:rStyle w:val="FootnoteAnchor"/>
          <w:rtl w:val="true"/>
        </w:rPr>
        <w:footnoteReference w:id="328"/>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5551330_1280447820"/>
      <w:bookmarkStart w:id="277" w:name="_Toc100"/>
      <w:bookmarkEnd w:id="276"/>
      <w:r>
        <w:rPr>
          <w:rtl w:val="true"/>
        </w:rPr>
        <w:t>قِعيدان بن درويش</w:t>
      </w:r>
      <w:bookmarkEnd w:id="277"/>
    </w:p>
    <w:p>
      <w:pPr>
        <w:pStyle w:val="BookText"/>
        <w:rPr/>
      </w:pPr>
      <w:r>
        <w:rPr>
          <w:rFonts w:ascii="Amiri" w:hAnsi="Amiri" w:eastAsia="Amiri" w:cs="Amiri"/>
          <w:color w:val="111111"/>
          <w:sz w:val="28"/>
          <w:sz w:val="28"/>
          <w:szCs w:val="28"/>
          <w:rtl w:val="true"/>
          <w:lang w:bidi="ar-SA"/>
        </w:rPr>
        <w:t xml:space="preserve">هو قعيدان بن علي بن درويش الشاطري ، شيخ الشطر من بني عبد الله من قبيلة 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العمق في صمان بالحجاز سنة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إنتقلت مشيخة عشيرته إليه بعد وفاة أخيه الأكبر صنيتان بن درويش وكان في العشرينات من عمره وقتئذٍ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جون فيلبي في كتابه تاريخ نجد ودعوة محمد بن عبد الوهاب السلفية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قادة الإخوان وأحد زعماء البادية المشهورين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الزركلي أنه كان أحد قادة الإخوان الذين شاركوا أثناء الزحف النجدي على مملكة الحجاز</w:t>
      </w:r>
      <w:r>
        <w:rPr>
          <w:rStyle w:val="FootnoteAnchor"/>
          <w:rtl w:val="true"/>
        </w:rPr>
        <w:footnoteReference w:id="329"/>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الذي قاد عشيرة الشطر الذين إقتحموا قصر شبرا في الطائف واعتقال من فيه من الحامية التركية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شارك في فتح جيزان بصفته قائداً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شارك في غزوة الشمال الأولى في شرق الأردن على وادي سرحان</w:t>
      </w:r>
      <w:r>
        <w:rPr>
          <w:rStyle w:val="FootnoteAnchor"/>
          <w:rtl w:val="true"/>
        </w:rPr>
        <w:footnoteReference w:id="330"/>
      </w:r>
      <w:r>
        <w:rPr>
          <w:rFonts w:ascii="Amiri" w:hAnsi="Amiri" w:eastAsia="Amiri" w:cs="Amiri"/>
          <w:color w:val="111111"/>
          <w:sz w:val="28"/>
          <w:sz w:val="28"/>
          <w:szCs w:val="28"/>
          <w:rtl w:val="true"/>
          <w:lang w:bidi="ar-SA"/>
        </w:rPr>
        <w:t xml:space="preserve">وعزل نوري بن هزاع الشعلان أمير قبيلة الرولة من عنزة ، وآخر معركة شارك فيها قعيدان هي معركة الدبدبة في نهاية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وكان قائدا لهجرة الأرطاوية </w:t>
      </w:r>
      <w:r>
        <w:rPr>
          <w:rFonts w:eastAsia="Amiri" w:cs="Amiri" w:ascii="Amiri" w:hAnsi="Amiri"/>
          <w:color w:val="111111"/>
          <w:sz w:val="28"/>
          <w:szCs w:val="28"/>
          <w:rtl w:val="true"/>
          <w:lang w:bidi="ar-SA"/>
        </w:rPr>
        <w:t xml:space="preserve">. </w:t>
      </w:r>
      <w:bookmarkStart w:id="278" w:name="pg19127_195522"/>
    </w:p>
    <w:p>
      <w:pPr>
        <w:pStyle w:val="BookText"/>
        <w:rPr/>
      </w:pPr>
      <w:bookmarkEnd w:id="278"/>
      <w:r>
        <w:rPr>
          <w:rFonts w:ascii="Amiri" w:hAnsi="Amiri" w:eastAsia="Amiri" w:cs="Amiri"/>
          <w:color w:val="111111"/>
          <w:sz w:val="28"/>
          <w:sz w:val="28"/>
          <w:szCs w:val="28"/>
          <w:rtl w:val="true"/>
          <w:lang w:bidi="ar-SA"/>
        </w:rPr>
        <w:t xml:space="preserve">ومن المناصب التي تقلدها قعيدان غير إمارته على عشيرته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الشفلحية ، وأمير أهل الأرطاوية بمنطقة الرياض ، وأميراً على العمق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 بألقاب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حامي المثلي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قعيدان بن درويش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ناهز ما يقارب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 ويعتبر أكبر المعمرين من قادة الإخوان </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5551332_1280447820"/>
      <w:bookmarkStart w:id="280" w:name="_Toc101"/>
      <w:bookmarkEnd w:id="279"/>
      <w:r>
        <w:rPr>
          <w:rtl w:val="true"/>
        </w:rPr>
        <w:t>عبد العزيز الدويش</w:t>
      </w:r>
      <w:bookmarkEnd w:id="280"/>
    </w:p>
    <w:p>
      <w:pPr>
        <w:pStyle w:val="BookText"/>
        <w:rPr/>
      </w:pPr>
      <w:r>
        <w:rPr>
          <w:rFonts w:ascii="Amiri" w:hAnsi="Amiri" w:eastAsia="Amiri" w:cs="Amiri"/>
          <w:color w:val="111111"/>
          <w:sz w:val="28"/>
          <w:sz w:val="28"/>
          <w:szCs w:val="28"/>
          <w:rtl w:val="true"/>
          <w:lang w:bidi="ar-SA"/>
        </w:rPr>
        <w:t>هو أكبر أنجال فيصل بن الدويش ، وهو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الدويش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أصبح من قادة الإخوان الشباب ومساعداً لوالده فيصل الدويش كبير قادة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شارك عزيز الدويش بمعركة السبلة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المعركة أرسله والده على رأس وفد إلى الكويت في حزيران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لإقناع شيخها بالانضمام إلى ثورة الإخوان ضد عبد العزيز السعود</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آب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قاد الإخوان في هجومهم على القاعية</w:t>
      </w:r>
      <w:r>
        <w:rPr>
          <w:rStyle w:val="FootnoteAnchor"/>
          <w:rtl w:val="true"/>
        </w:rPr>
        <w:footnoteReference w:id="332"/>
      </w:r>
      <w:r>
        <w:rPr>
          <w:rFonts w:ascii="Amiri" w:hAnsi="Amiri" w:eastAsia="Amiri" w:cs="Amiri"/>
          <w:color w:val="111111"/>
          <w:sz w:val="28"/>
          <w:sz w:val="28"/>
          <w:szCs w:val="28"/>
          <w:rtl w:val="true"/>
          <w:lang w:bidi="ar-SA"/>
        </w:rPr>
        <w:t>ضد عبد العزيز آل سعود وحلفائه من سبيع والسهول وحقق فيها النصر للإخوان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الشهر قاد الإخوان بقوة من قبيلة مطير لغزو القبائل الموالية لابن سعود من شمّر وعنزة ، وإستولوا على قطعان كبيرة من الإبل، وغنموا قافلة سعودية تنقل أموال الزكاة إلى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أراد عبد العزيز الدويش وجماعته الرجوع ليسقي جماله وجيشه الماء بعد أن أخذ العطش منهم مأخذاً ، فقطع عليهم الأمير عبد العزيز </w:t>
      </w:r>
      <w:bookmarkStart w:id="281" w:name="pg19127_195523"/>
    </w:p>
    <w:p>
      <w:pPr>
        <w:pStyle w:val="BookText"/>
        <w:rPr/>
      </w:pPr>
      <w:bookmarkEnd w:id="281"/>
      <w:r>
        <w:rPr>
          <w:rFonts w:ascii="Amiri" w:hAnsi="Amiri" w:eastAsia="Amiri" w:cs="Amiri"/>
          <w:color w:val="111111"/>
          <w:sz w:val="28"/>
          <w:sz w:val="28"/>
          <w:szCs w:val="28"/>
          <w:rtl w:val="true"/>
          <w:lang w:bidi="ar-SA"/>
        </w:rPr>
        <w:t xml:space="preserve">بن مساعد بن جلوي آل سعود أمير حائل د أمير حائل ومعه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خط الرجعة عندما تقدم بسرعة لاحتلال آبار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رضمة </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مع ابن الدويش مستشاره فيصل الشبلان الذي أرسله معه والده فيصل الدويش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أحسّوا بالخطر لم يسمع عزيز الدويش نصيحة مستشاره بتغيير اتجاههم ولكن الشاب المغرور بقوته أصّر على وجهته ، فتركه الشبلان ومعه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وبضعة 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فجرت بعد ذلك معركة طاحنة بين جيش الأمير ابن جلوي آل سعود وبين الدويش ومعه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سميت بمعركة أم رضمة وذلك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سنة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فيها عزيز الدويش مصرعه وهو في عنفوان الشباب فكان عمره عندما قُتل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بعد أن حاول خمسة من عبيده تخليصه ولم يفلحوا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مقتله سبباً في انهيار ثورة الإخوان ، خاصة بعد مقتل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من خيرة رجالهم ومقاتليهم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5551334_1280447820"/>
      <w:bookmarkStart w:id="283" w:name="_Toc102"/>
      <w:bookmarkEnd w:id="282"/>
      <w:r>
        <w:rPr>
          <w:rtl w:val="true"/>
        </w:rPr>
        <w:t>هايف بن شقير</w:t>
      </w:r>
      <w:bookmarkEnd w:id="283"/>
    </w:p>
    <w:p>
      <w:pPr>
        <w:pStyle w:val="BookText"/>
        <w:rPr/>
      </w:pPr>
      <w:r>
        <w:rPr>
          <w:rFonts w:ascii="Amiri" w:hAnsi="Amiri" w:eastAsia="Amiri" w:cs="Amiri"/>
          <w:color w:val="111111"/>
          <w:sz w:val="28"/>
          <w:sz w:val="28"/>
          <w:szCs w:val="28"/>
          <w:rtl w:val="true"/>
          <w:lang w:bidi="ar-SA"/>
        </w:rPr>
        <w:t xml:space="preserve">هو هايف بن هزاع بن بدر بن شقير الدويش، كان من أهم قادة الإخوان وهو الذي أسس 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تقع أقصى شرق الصمان ، وكانت على مورد ماء من الممتلكات القديمة لقبيلة مطير ، ويذكر أمين الريحاني أن عدد الإخوان الذين يلبون الجهاد فيها تقريبًا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الهجرة كانت داخل حدود الكويت، وقد إعترض شيخ الكويت سالم المبارك على بناء هجرة قرية العليا ، فأرسل قوة يقودها دعيج بن سلمان الصباح نزلت في حمض شمال قرية العليا لمنع الإخوان من بناء الهجرة ، فأرسل هايف بن شقير إلى </w:t>
      </w:r>
    </w:p>
    <w:p>
      <w:pPr>
        <w:pStyle w:val="BookText"/>
        <w:rPr/>
      </w:pPr>
      <w:r>
        <w:rPr>
          <w:rFonts w:ascii="Amiri" w:hAnsi="Amiri" w:eastAsia="Amiri" w:cs="Amiri"/>
          <w:color w:val="111111"/>
          <w:sz w:val="28"/>
          <w:sz w:val="28"/>
          <w:szCs w:val="28"/>
          <w:rtl w:val="true"/>
          <w:lang w:bidi="ar-SA"/>
        </w:rPr>
        <w:t xml:space="preserve">فيصل الدويش في الأرطاوية يستنصره ، فقدم فيصل الدويش ومعه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من الإخوان، وفي الأول من أيلول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مايس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حمض </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عندما هاجم فيصل وهايف قوات دعيج الصباح التي إنهزمت وعادت إلى الكويت</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رافق هايف بن شقير فيصل الدويش في معركة الجهراء سنة </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وإستولوا على الجهراء ثُمَّ تصالحوا مع الكويتيين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قتل هايف بن شقير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القصير قرب سوق الشيوخ</w:t>
      </w:r>
      <w:r>
        <w:rPr>
          <w:rStyle w:val="FootnoteAnchor"/>
          <w:rtl w:val="true"/>
        </w:rPr>
        <w:footnoteReference w:id="339"/>
      </w:r>
      <w:r>
        <w:rPr>
          <w:rFonts w:ascii="Amiri" w:hAnsi="Amiri" w:eastAsia="Amiri" w:cs="Amiri"/>
          <w:color w:val="111111"/>
          <w:sz w:val="28"/>
          <w:sz w:val="28"/>
          <w:szCs w:val="28"/>
          <w:rtl w:val="true"/>
          <w:lang w:bidi="ar-SA"/>
        </w:rPr>
        <w:t xml:space="preserve">في العراق عندما كان قائداً للإخوان الذين هاجموا قبيلة الظفير قرب سوق الشيوخ ، وقُتِل هايف ومعه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قبيلة مطير كان على رأسهم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عبد الله البسام في كتابه تحفة المشتاق عندما يتحدث عن حوادث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عدا غزو من مطير كبيرهم ولد هزاع بن شقير</w:t>
      </w:r>
      <w:r>
        <w:rPr>
          <w:rStyle w:val="FootnoteAnchor"/>
          <w:rtl w:val="true"/>
        </w:rPr>
        <w:footnoteReference w:id="340"/>
      </w:r>
      <w:r>
        <w:rPr>
          <w:rFonts w:ascii="Amiri" w:hAnsi="Amiri" w:eastAsia="Amiri" w:cs="Amiri"/>
          <w:color w:val="111111"/>
          <w:sz w:val="28"/>
          <w:sz w:val="28"/>
          <w:szCs w:val="28"/>
          <w:rtl w:val="true"/>
          <w:lang w:bidi="ar-SA"/>
        </w:rPr>
        <w:t xml:space="preserve">قرب سوق الشيوخ على الظفير، ووجودهم متنذرين بهم ، ولما أكانوا عليهم قتلوا الظفير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مطير، منهم ولد هزاع وولد ابن مشل وذبحوهم كلهم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هؤلاء هم قادة الإخوان النجديين، وهم ما يسمون قادة إخوان من أطاع الله ، وقد ترجمناهم بإيجاز ليتعرف عليهم القارئ اللبيب ، ومما ذكرنا عنهم يتبين بوضوح جانباً مهماً من حركة الإخوان، ومن مواقفهم المعلنة والخفية نكون قد أعطينا صورة تتضح فيها المواقف والمصالح، وبعد ذلك ومن خلال أهم الأحداث التي يتوجبها بحثنا بحدود تخصصه يتبين لنا خطورة هذه الحركة وقادتها وأساليبها وتشددها الديني المزعوم، وكل ذلك وبعد أن تجاوزوا الخطوط الحمراء التي بناها الملك عبد العزيز آل سعود لتنفيذ مشروعه الوحدوي وتأسيس مملكة موحدة تشمل كامل نجد والحجاز وعسير ، ومِنْ ثَمَّ ثاروا عليه وكانت نهايتهم على يديه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68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98"/>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99" o:detectmouseclick="t"/>
                <v:stroke color="#3465a4" joinstyle="round" endcap="flat"/>
                <w10:wrap type="none"/>
              </v:shape>
            </w:pict>
          </mc:Fallback>
        </mc:AlternateConten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قادة الإخوان النجديين ويُعتقد أنه ابن نحيت </w:t>
      </w:r>
      <w:bookmarkStart w:id="284" w:name="pg19127_195526"/>
    </w:p>
    <w:p>
      <w:pPr>
        <w:pStyle w:val="BookText"/>
        <w:rPr/>
      </w:pPr>
      <w:bookmarkEnd w:id="284"/>
      <w:r>
        <w:rPr>
          <w:rtl w:val="true"/>
        </w:rPr>
        <mc:AlternateContent>
          <mc:Choice Requires="wps">
            <w:drawing>
              <wp:inline distT="0" distB="0" distL="0" distR="0">
                <wp:extent cx="5334000" cy="34671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01"/>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لمجموعة من قادة الإخوان موجودة في المتحف البريطاني</w:t>
      </w:r>
    </w:p>
    <w:p>
      <w:pPr>
        <w:pStyle w:val="Heading4"/>
        <w:numPr>
          <w:ilvl w:val="3"/>
          <w:numId w:val="1"/>
        </w:numPr>
        <w:rPr/>
      </w:pPr>
      <w:bookmarkStart w:id="285" w:name="__RefHeading___Toc15551336_1280447820"/>
      <w:bookmarkStart w:id="286" w:name="_Toc103"/>
      <w:bookmarkEnd w:id="285"/>
      <w:r>
        <w:rPr>
          <w:rtl w:val="true"/>
        </w:rPr>
        <w:t>غارات الأخوان النجديين على العراق</w:t>
      </w:r>
      <w:bookmarkEnd w:id="286"/>
    </w:p>
    <w:p>
      <w:pPr>
        <w:pStyle w:val="BookText"/>
        <w:rPr/>
      </w:pPr>
      <w:r>
        <w:rPr>
          <w:rFonts w:ascii="Amiri" w:hAnsi="Amiri" w:eastAsia="Amiri" w:cs="Amiri"/>
          <w:color w:val="111111"/>
          <w:sz w:val="28"/>
          <w:sz w:val="28"/>
          <w:szCs w:val="28"/>
          <w:rtl w:val="true"/>
          <w:lang w:bidi="ar-SA"/>
        </w:rPr>
        <w:t xml:space="preserve">قام الإخوان النجديين وهم الذراع العسكري لابن سعود بالاشتراك في جميع معارك وغزوات آل سعود لتحقيق المشروع السعودي في توحيد شبه الجزيرة العربية وتأسيس مملكتهم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مساهمة الإخوان في القضاء على إمارة الرشيد وضم حائل إلى سيطرة نجد كخطوة أولى ترادفت مع السيطرة على الإحساء بالكامل ، وفي نفس الوقت لم يتوقف الإخوان من الإعتداء والتجاوز على الأراضي العراقية ،ثُمَّ ساهموا بشكل فعال فيما بعد في إسقاط مملكة الحجاز ، بحيث أسس عبد العزيز آل سعود الصفحة الثانية من مشروعه وهذه الصفحة تتمثل بإقامة مملكة الحجاز ونجد وملحقاتها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وأخذ الإخوان يضغطون على عبد العزيز ابن سعود بالهجوم على العراق لأغراض متعددة منها إرجاع قبائل شمر التي توطنت العراق ، كذلك السيطرة على المراعي الخصبة وغزو قبائل ومدن العراق الفراتية لنهب وسلب المواشي والإبل وغيرها من الغنائم ، ولكن الدافع الأكثر أهمية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التعصب المذهبي المتأصل لدى </w:t>
      </w:r>
    </w:p>
    <w:p>
      <w:pPr>
        <w:pStyle w:val="BookText"/>
        <w:rPr/>
      </w:pPr>
      <w:r>
        <w:rPr>
          <w:rFonts w:ascii="Amiri" w:hAnsi="Amiri" w:eastAsia="Amiri" w:cs="Amiri"/>
          <w:color w:val="111111"/>
          <w:sz w:val="28"/>
          <w:sz w:val="28"/>
          <w:szCs w:val="28"/>
          <w:rtl w:val="true"/>
          <w:lang w:bidi="ar-SA"/>
        </w:rPr>
        <w:t>الإخوان الوهابيين ضد وسط وجنوب العراق باعتبار أن غالبة سكان تلك المناطق هم من الشيعة الأمامية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ذلك لا بُدَّ من القول وفق تلك المعطيات، علينا مناقشة الأمور التالية التي تُعتبر في صميم موضوع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الإمام عبد العزيز بن عبد الرحمن آل سعود على علم بإعتداءات الإخوان على العراق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موقف الإنكَليز الذين إحتلوا العراق وجعلوه تحت سلطة الانتداب البريطاني من حركات الإخوان من جهة ومن ابن سعود من جهة أخرى؟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لتأسيس الدولة العراقية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 تحت ظل الاحتلال، وتنصيب فيصل بن الشريف حسين على عرش العراق له علاقة وثيقة بما حدث على العراق من إعتداءات، خاصة وأن الحجاز لم يتم احتلاله بعد من قبل السعوديين والإخوان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الموقف الدولي في حينه، وما كان يدور حول اكتشاف الثروات الهائلة في شبه الجزيرة العربية والخليج العربي والعراق ؟</w:t>
      </w:r>
    </w:p>
    <w:p>
      <w:pPr>
        <w:pStyle w:val="BookText"/>
        <w:rPr/>
      </w:pPr>
      <w:r>
        <w:rPr>
          <w:rFonts w:ascii="Amiri" w:hAnsi="Amiri" w:eastAsia="Amiri" w:cs="Amiri"/>
          <w:color w:val="111111"/>
          <w:sz w:val="28"/>
          <w:sz w:val="28"/>
          <w:szCs w:val="28"/>
          <w:rtl w:val="true"/>
          <w:lang w:bidi="ar-SA"/>
        </w:rPr>
        <w:t xml:space="preserve">لتبيان الرأي حول هذه النقاط الأربع يتوجب البحث باختصار عنها لمساسها الوثيق بحركات الإخوان ضد العراق، على أن لا ننسى ما كان يدور حول بلاد الشام من إعتداءات الإخوان، ومن المؤامرات الدولية التي كانت تحاك لتقسيم تلك المناطق ومِنْ ثَمَّ كانت النتيجة المبيّته من اتفاقية سايكس – بيكو ووعد بلفور المشؤوم الذي أسس لزرع الكيان الصهيوني العنصري في جسم العرب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الأول نؤكد فيه بأن عبد العزيز آل سعود كان على علم بتحركات الإخوان على العراق باطناً غير معلن، وعندما كان يُسأل من قبل الإنكَليز وغيرهم فيجيب بأنه لم يكن على علم بل يبدي امتعاضه، وحدث ذلك لمرات عديدة ، فكيف يُعقل بأن تقوم القوة العسكرية المهمة من قوات ابن سعود وهم </w:t>
      </w:r>
    </w:p>
    <w:p>
      <w:pPr>
        <w:pStyle w:val="BookText"/>
        <w:rPr/>
      </w:pPr>
      <w:r>
        <w:rPr>
          <w:rFonts w:ascii="Amiri" w:hAnsi="Amiri" w:eastAsia="Amiri" w:cs="Amiri"/>
          <w:color w:val="111111"/>
          <w:sz w:val="28"/>
          <w:sz w:val="28"/>
          <w:szCs w:val="28"/>
          <w:rtl w:val="true"/>
          <w:lang w:bidi="ar-SA"/>
        </w:rPr>
        <w:t>الإخوان ذراعه العسكري بالقيام بتلك التحركات والغزوات والإعتداءات بدون 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بُدَّ لنا من تقديم الدليل على علمه بما يحدث وهو أن أطماعه ورغبته المعروفة بأنه يجد بأن حدود دولته مع العراق هو نهر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ثَمَّ يتمكن من الاستحواذ على المنطقة الغربية من بادية العراق وضمها إلى نفوذه وسيطرته ، إلى أن وصل الموضوع بوقوف الإنكليز ضد هذا المشروع والذين قاموا بالتدخل المباشر لترسيم الحدود الحالية كما سنبيّه لاحقاً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الثاني الذي يخص موقف الإنكَليز المحتلين للعراق من حركات الإخوان على المناطق العراقية باعتبارهم سلطة انتداب ، ومن ابن سعود من جهة أخرى فنبيّن الآتي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موقف سلطة الاحتلال البريطاني في العراق من هجمات الإخوان في البداية على الأراضي العراقية موقفاً حاسماً وشديداً باعتبار أن الفترة التي حدثت فيها هجمات الإخوان النجديين كان العراق تحت الانتداب البريطاني الذي هو المسؤول القانوني والسياسي على حماية العراق وتطويرة وبناء نظامه ، وموقف التباطئ الإنكليزي هذا كان سببه أن الإخوان إستغلوا الارتباك والفوضى والفراغ السياسي الذي أعقب ثورة العشرين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إندلعت في حزيران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أدت الغارات الوهابية الإخوانية إلى حالة الفوضى في البادية الغربية العراقية ، وبعض مدن جنوب وجنوب غرب العراق ، طُلِبَ من السر برسي كوكس المندوب السامي البريطاني في العراق اتخاذ التدابير اللازمة والعاجلة لوقف تلك الهجمات التي ليس لها مسوغ غير السلب والنهب والقتل، وانتشار مظاهر فرض الزكاة والخاوات والهجمات المتبادلة بين العشائر العراقية والنجدية ، عند ذلك رفض السر برسي كوكس والملك فيصل الأول هذه الهجمات التي إعتبروها خطراً على العراق بأكمله ، </w:t>
      </w:r>
    </w:p>
    <w:p>
      <w:pPr>
        <w:pStyle w:val="BookText"/>
        <w:rPr/>
      </w:pPr>
      <w:r>
        <w:rPr>
          <w:rFonts w:ascii="Amiri" w:hAnsi="Amiri" w:eastAsia="Amiri" w:cs="Amiri"/>
          <w:color w:val="111111"/>
          <w:sz w:val="28"/>
          <w:sz w:val="28"/>
          <w:szCs w:val="28"/>
          <w:rtl w:val="true"/>
          <w:lang w:bidi="ar-SA"/>
        </w:rPr>
        <w:t>وأن هذه الهجمات إذا ما إستمرت ستشجع على الاحتراب الطائفي الذي سيؤدي بالنتيجة إلى الانقسام الإثني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فخاطب كوكس الأمير عبد العزيز آل سعود محتجاً على ما يقوم به الإخوان في الأراضي العراقية ، الأمر الذي أعرب ابن سعود عن عدم علمه بتلك الهجمات معتذرا عما جرى و واعدًا باتخاذ ما يلزم لوقف تلك الإعتداءات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له السر برسي كوكس أن الحكومة البريطانية ستتخذ بعض الإجراءات العسكرية والسياسية ضده وضد أتباعه من الإخوان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الإنكَليز إلى حقيقة مفادها بأنه بات من الضروري القيام بترسيم الحدود بين العراق ونجد ، وهذه الحقيقة إعتبروها السبب الرئيسي والجوهري للخلاف بين الطرفين، بعد أن أحسّ الإنكليز والملك فيصل برغبة ابن سعود في التوسع على حساب الأراضي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 هذا الموقف لم يتدخل الإنكليز عسكرياً ضد هجمات الإخوان التي إستمرت من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إلّا بعد أن تم إصابة طائراتهم التي كانت تستطلع فلول النجديين وقبل انعقاد مؤتمر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الهجمات التي قام بها الإخوان بعد انعقاد المؤتمر قوبلت بردع عسكري من الطيران البريطاني وقوات من الجيش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وسيتم شرح موقف الإنكليز في المفاوضات والمعاهدات التي جرت بعد ذلك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بخصوص الأمر الثالث الذي نعنيه بتنصيب فيصل بن الحسين ملكاً على العراق في ظل الانتداب البريطاني، فهذا الأمر في غاية الأهمية لدى ابن سعود، فكان عبد العزيز على غير وفاق مع أشراف مكة ، ولم يكن قد إحتل الحجاز بعد ، والخلافات بين الأسرتين الهاشمية والسعودية ألقت بظلالها على الموقف، ومن ذكاء ودهاء ابن سعود أن يفتعل ويدفع الإخوان باستمرار هجماتهم باطناً ويعلن عدم علمه بها ، ما كانت إلّا صفحة من صفحات الضغط على الإنكَليز لحسم قضايا </w:t>
      </w:r>
    </w:p>
    <w:p>
      <w:pPr>
        <w:pStyle w:val="BookText"/>
        <w:rPr/>
      </w:pPr>
      <w:r>
        <w:rPr>
          <w:rFonts w:ascii="Amiri" w:hAnsi="Amiri" w:eastAsia="Amiri" w:cs="Amiri"/>
          <w:color w:val="111111"/>
          <w:sz w:val="28"/>
          <w:sz w:val="28"/>
          <w:szCs w:val="28"/>
          <w:rtl w:val="true"/>
          <w:lang w:bidi="ar-SA"/>
        </w:rPr>
        <w:t xml:space="preserve">متعلقة بين الطرفين تحتاج إلى حسم ، فكان مؤتمر المحمرة ومؤتمر العقير ومؤتمر الكويت، وترسيم الحدود وتعيين المنطقة المحايدة، كل ذلك كان تحت إشراف الإنكليز وتدخل الملك فيصل الأول وبعض شيوخ المحميات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للموقف الدولي فكان واضحاً أثناء الحرب العظمى ، واكتشاف الثروات في العراق والسعودية ، وكانت بريطانيا ماسكة بزمام الأمر في هذا الموضوع الذي له تأثيره الواضح في استمرار أو توقف الهجمات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الموقف الدولي قد بانت أهدافه التقسيمية عندما أعدّت دول الاستعمار بريطانيا وفرنسا بمساندة الولايات المتحدة الأمريكية اتفاقية سايكس – بيكو ، ومِنْ ثَمَّ إعلان وعد بلفور المشؤوم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فالموقف الدولي إنحصر في جانبين مهمين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تقسيم بلدان المشرق العربي وتحديد مناطق النفوذ بين دول الحلفاء الذين ساهموا في إضعاف الدولة العثمانية بعد أن إشتركت مع ألمانيا ودول المحور في الحرب العظمى الأولى، وشمل مشروع التقسيم وتحديد مناطق النفوذ حتى دول شمال أفريقيا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السيطرة على ثروات البلدان العربية وخاصة منابع النفط، وإدامة التجارة الدولية بين دول آسيا وخاصة الهند التي تحكمها بريطانيا ، وبين دول أوروبا والغرب 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إتسمت هجمات الإخوان النجديين على الأراضي العراقية على شكل وجبتين ، الأولى كانت بين عامي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التي دعت العراقيين إلى عقد مؤتمر كربلاء في نيسان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لمواجهة خطر الهجمات الإخوانية على مدن وعشائر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بسببها تم عقد مؤتمر المحمرة ومِنْ ثَمَّ عقد مؤتمر العقير الذي تم به ترسیم الحدود بين العراق ونجد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والوجبة الثانية من الهجمات كانت في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وهذه الهجمات شُنّت على العراق بعد التأجيلات التي طرأت على عقد مؤتمر الكويت الذي بدأ في أوائل </w:t>
      </w:r>
    </w:p>
    <w:p>
      <w:pPr>
        <w:pStyle w:val="BookText"/>
        <w:rPr/>
      </w:pPr>
      <w:r>
        <w:rPr>
          <w:rFonts w:ascii="Amiri" w:hAnsi="Amiri" w:eastAsia="Amiri" w:cs="Amiri"/>
          <w:color w:val="111111"/>
          <w:sz w:val="28"/>
          <w:sz w:val="28"/>
          <w:szCs w:val="28"/>
          <w:rtl w:val="true"/>
          <w:lang w:bidi="ar-SA"/>
        </w:rPr>
        <w:t xml:space="preserve">شهر كانون الأول سنة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وتأجل عدة مرات بسبب الخلافات المستحكمة بين الأطراف الأربعة المتمثلة بين العراق ونجد من جانب، وبين نجد وشرق الأردن والحجاز من جانب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الوجبة الثانية من الهجمات الإخوانية كانت بعلم عبد العزيز آل سعود الذي جعل مؤتمر الكويت يولد ميّتاً ليستفيد من الوقت ليتم له السيطرة على الحجاز، رغم أن عبد العزيز نفى علمه بهذه الهجمات عندما عاتبه الإنكليز و تهديدهم له ، لعلمهم بأن الإخوان النجديين هم قوة ابن سعود الضاربة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وهجمات الإخوان الأولى والثانية كانت ترمي إلى وجهة نظر النجديين وعلى رأسهم ابن سعود على الرغم من إبدائه بعدم علمه بها ، إلّا أنها كانت لها مرامي وغايات لابن سعود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طلبه برجوع عشائر شمر التي نزحت إلى العراق بعد قضائه على إمارة آل الرشيد، كان مطلبه هذا لدرء خطر هجمات عشائر شمر على نجد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مطالبته بوضع حدود بينه وبين العراق وكان يرغب أن يكون نهر الفرات هو الحد الفاصل بين الجانبين ليتمكن من الحصول على مواقع وأراضي خصبة ومراعي غنية من الفرات والاستحواذ على البادية الغربية برمتها وضمها لنفوذه وسيطرته ، وهذا ما كان يرفضه الإنكليز والحكومة العراقية ومليكها فيصل الأول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الهجمات الأولى والثانية كانت في خلد عبد العزيز للتهيئة لاستكمال مشروعه التوحيدي بضم الحجاز إلى مملكته ، وبها يتم كسب الوقت ليعد العدّة لتحقيق مآربه </w:t>
      </w:r>
      <w:r>
        <w:rPr>
          <w:rFonts w:eastAsia="Amiri" w:cs="Amiri" w:ascii="Amiri" w:hAnsi="Amiri"/>
          <w:color w:val="111111"/>
          <w:sz w:val="28"/>
          <w:szCs w:val="28"/>
          <w:rtl w:val="true"/>
          <w:lang w:bidi="ar-SA"/>
        </w:rPr>
        <w:t xml:space="preserve">. </w:t>
      </w:r>
      <w:bookmarkStart w:id="287" w:name="pg19127_195532"/>
    </w:p>
    <w:p>
      <w:pPr>
        <w:pStyle w:val="Heading4"/>
        <w:numPr>
          <w:ilvl w:val="3"/>
          <w:numId w:val="1"/>
        </w:numPr>
        <w:rPr/>
      </w:pPr>
      <w:bookmarkStart w:id="288" w:name="__RefHeading___Toc15551338_1280447820"/>
      <w:bookmarkStart w:id="289" w:name="_Toc104"/>
      <w:bookmarkEnd w:id="287"/>
      <w:bookmarkEnd w:id="288"/>
      <w:r>
        <w:rPr>
          <w:rtl w:val="true"/>
        </w:rPr>
        <w:t>هجمات الإخوان النجديين الأولى</w:t>
      </w:r>
      <w:bookmarkEnd w:id="289"/>
    </w:p>
    <w:p>
      <w:pPr>
        <w:pStyle w:val="Heading5"/>
        <w:numPr>
          <w:ilvl w:val="4"/>
          <w:numId w:val="1"/>
        </w:numPr>
        <w:rPr/>
      </w:pPr>
      <w:bookmarkStart w:id="290" w:name="__RefHeading___Toc15551340_1280447820"/>
      <w:bookmarkStart w:id="291" w:name="_Toc105"/>
      <w:bookmarkEnd w:id="290"/>
      <w:r>
        <w:rPr/>
        <w:t>1</w:t>
      </w:r>
      <w:r>
        <w:rPr>
          <w:rtl w:val="true"/>
        </w:rPr>
        <w:t xml:space="preserve">- </w:t>
      </w:r>
      <w:r>
        <w:rPr>
          <w:rtl w:val="true"/>
        </w:rPr>
        <w:t>الهجوم على قبيلة الظفير</w:t>
      </w:r>
      <w:bookmarkEnd w:id="291"/>
    </w:p>
    <w:p>
      <w:pPr>
        <w:pStyle w:val="BookText"/>
        <w:rPr/>
      </w:pP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إستغل الإخوان النجديين الارتباك والفوضى والفراغ السياسي في أعقاب ثورة العشرين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الثورة العراقية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إندلعت في حزيران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ضد الإنكَليز ، فهاجموا في كانون الأول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 قبيلة الظفير التي تقع مضاربها في جنوب غرب العراق ، وكان إدعاء الإخوان من هذا الهجوم هو الانتقام من قبيلة الظفير لحمايتها قبيلة شمر الهاربة من نجد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أمين الريحاني في كتابه تاريخ نجد الحديث وملحقاته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السياسة كانت تستثمر ما تبقّى من العصبيتين، فالذين فروا من الجبل إلى العراق قبل حصار حائل ، دخلوا هناك في العشائر المعادية لعشائر نجد، وإشتركوا في الإغارات التي تكررت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يقال أن الفوضى أثناء الحصار ضربت على حدود العراق أطنابها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فعجزت عن مكافحتها حكومة بغداد الجديدة الضعيفة ، و شُغلت حكومة نجد عنها في الحرب </w:t>
      </w:r>
      <w:r>
        <w:rPr>
          <w:rFonts w:eastAsia="Amiri" w:cs="Amiri" w:ascii="Amiri" w:hAnsi="Amiri"/>
          <w:color w:val="111111"/>
          <w:sz w:val="28"/>
          <w:szCs w:val="28"/>
          <w:rtl w:val="true"/>
          <w:lang w:bidi="ar-SA"/>
        </w:rPr>
        <w:t xml:space="preserve">. </w:t>
      </w:r>
      <w:bookmarkStart w:id="292" w:name="pg19127_195533"/>
    </w:p>
    <w:p>
      <w:pPr>
        <w:pStyle w:val="BookText"/>
        <w:rPr/>
      </w:pPr>
      <w:bookmarkEnd w:id="292"/>
      <w:r>
        <w:rPr>
          <w:rFonts w:ascii="Amiri" w:hAnsi="Amiri" w:eastAsia="Amiri" w:cs="Amiri"/>
          <w:color w:val="111111"/>
          <w:sz w:val="28"/>
          <w:sz w:val="28"/>
          <w:szCs w:val="28"/>
          <w:rtl w:val="true"/>
          <w:lang w:bidi="ar-SA"/>
        </w:rPr>
        <w:t xml:space="preserve">أجل ، قد تكررت الاغارات من العشائر بعضها على بعض ، وكان عربان المنتفق والظفير يسطون خصوصاً على عشائر نجد ، فكتب السلطان عبد العزيز إلى حكومة العراق يسترعي نظرها للأمر ، ويطلب أن يُردع الأشقياء، وتسترد المنهوبات التي نُهبت من عشائره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المنهوبات فكان أكثرها عند الظفير، وشيخها نافر من تلك الحكومة الجديدة، بل خارج عليها، فلم تملك قيادة ولا كان لها في عربانه الأمر المطاع</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أمين الريحاني دقيقاً في كل ما ذكره ، بل ذكر ما يمليه عليه واجبه كونه كان مقرباً من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مجال لإنكار الغارات المتبادلة بين العشائر العراقية وخاصة الظفير ومعهم من شمّر النازحين إلى العراق، ولكن هذه الهجمات على الظفير كان مخطط لها ، ولا تبتعد سياسة ابن سعود عنها كما سنرى ذلك لاحقاً </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15551342_1280447820"/>
      <w:bookmarkStart w:id="294" w:name="_Toc106"/>
      <w:bookmarkEnd w:id="293"/>
      <w:r>
        <w:rPr/>
        <w:t>2</w:t>
      </w:r>
      <w:r>
        <w:rPr>
          <w:rtl w:val="true"/>
        </w:rPr>
        <w:t xml:space="preserve">- </w:t>
      </w:r>
      <w:r>
        <w:rPr>
          <w:rtl w:val="true"/>
        </w:rPr>
        <w:t>الهجوم على عشائر السماوة</w:t>
      </w:r>
      <w:bookmarkEnd w:id="294"/>
    </w:p>
    <w:p>
      <w:pPr>
        <w:pStyle w:val="BookText"/>
        <w:rPr/>
      </w:pPr>
      <w:r>
        <w:rPr>
          <w:rFonts w:ascii="Amiri" w:hAnsi="Amiri" w:eastAsia="Amiri" w:cs="Amiri"/>
          <w:color w:val="111111"/>
          <w:sz w:val="28"/>
          <w:sz w:val="28"/>
          <w:szCs w:val="28"/>
          <w:rtl w:val="true"/>
          <w:lang w:bidi="ar-SA"/>
        </w:rPr>
        <w:t xml:space="preserve">إستمرت غارات الإخوان النجديين على الأراضي العراقية ، بعد هجومهم على قبيلة الظفير ، وإمتدت هذه الغارات في أشهر سنة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على العشائر المستوطنة أو المتنقلة في السماوة ، مثل الأعاجيب والظفير والزياد والجوابر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وقتلوا المئات من الأبرياء، ونهبوا وسلبوا آلاف الماشية والممتلكات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تبرير الإخوان من هذا الهجوم وخاصة على قبيلتي الأعاجيب العراقية ، والزياد العراقية لتعاون هاتين القبيلتين مع شمر الهاربين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العراق كان تحت الحماية البريطانية بالانتداب وعليهم المسؤولية القانونية والسياسية على حماية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الغارات قبل تتويج الملك فيصل بن الحسين على عرش العراق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الأمير فيصل في العراق يستعد لتتويجه ملكاً على العراق، وقبل التتويج بعشرين يوماً طلب من المندوب السامي البريطاني السر برسي كوكس اتخاذ </w:t>
      </w:r>
      <w:bookmarkStart w:id="295" w:name="pg19127_195534"/>
    </w:p>
    <w:p>
      <w:pPr>
        <w:pStyle w:val="BookText"/>
        <w:rPr/>
      </w:pPr>
      <w:bookmarkEnd w:id="295"/>
      <w:r>
        <w:rPr>
          <w:rFonts w:ascii="Amiri" w:hAnsi="Amiri" w:eastAsia="Amiri" w:cs="Amiri"/>
          <w:color w:val="111111"/>
          <w:sz w:val="28"/>
          <w:sz w:val="28"/>
          <w:szCs w:val="28"/>
          <w:rtl w:val="true"/>
          <w:lang w:bidi="ar-SA"/>
        </w:rPr>
        <w:t xml:space="preserve">الإجراءات اللازمة للتصدي إلى هجمات الإخوان النجديين التي لا مبرر لها غير الأطماع الشخصية </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5551344_1280447820"/>
      <w:bookmarkStart w:id="297" w:name="_Toc107"/>
      <w:bookmarkEnd w:id="296"/>
      <w:r>
        <w:rPr/>
        <w:t>3</w:t>
      </w:r>
      <w:r>
        <w:rPr>
          <w:rtl w:val="true"/>
        </w:rPr>
        <w:t>-</w:t>
      </w:r>
      <w:r>
        <w:rPr>
          <w:rtl w:val="true"/>
        </w:rPr>
        <w:t>الهجوم على أفراد من شمّر المقيمين بين النجف والسماوة</w:t>
      </w:r>
      <w:bookmarkEnd w:id="297"/>
    </w:p>
    <w:p>
      <w:pPr>
        <w:pStyle w:val="BookText"/>
        <w:rPr/>
      </w:pPr>
      <w:r>
        <w:rPr>
          <w:rFonts w:ascii="Amiri" w:hAnsi="Amiri" w:eastAsia="Amiri" w:cs="Amiri"/>
          <w:color w:val="111111"/>
          <w:sz w:val="28"/>
          <w:sz w:val="28"/>
          <w:szCs w:val="28"/>
          <w:rtl w:val="true"/>
          <w:lang w:bidi="ar-SA"/>
        </w:rPr>
        <w:t xml:space="preserve">تم تتويج الملك فيصل بن الحسين ملكا على العراق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تم تتويج الملك غزا الإخوان أفرادا من شمّر المقيمين بين النجف والسماوة </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5551346_1280447820"/>
      <w:bookmarkStart w:id="299" w:name="_Toc108"/>
      <w:bookmarkEnd w:id="298"/>
      <w:r>
        <w:rPr/>
        <w:t>4</w:t>
      </w:r>
      <w:r>
        <w:rPr>
          <w:rtl w:val="true"/>
        </w:rPr>
        <w:t xml:space="preserve">- </w:t>
      </w:r>
      <w:r>
        <w:rPr>
          <w:rtl w:val="true"/>
        </w:rPr>
        <w:t>هجوم قبيلة الدويش الوهابية على أطراف المنتفق</w:t>
      </w:r>
      <w:bookmarkEnd w:id="299"/>
    </w:p>
    <w:p>
      <w:pPr>
        <w:pStyle w:val="BookText"/>
        <w:rPr/>
      </w:pPr>
      <w:r>
        <w:rPr>
          <w:rFonts w:ascii="Amiri" w:hAnsi="Amiri" w:eastAsia="Amiri" w:cs="Amiri"/>
          <w:color w:val="111111"/>
          <w:sz w:val="28"/>
          <w:sz w:val="28"/>
          <w:szCs w:val="28"/>
          <w:rtl w:val="true"/>
          <w:lang w:bidi="ar-SA"/>
        </w:rPr>
        <w:t xml:space="preserve">لم يتوقف الإخوان النجديين في غاراتهم على المناطق العراقية ، فقاموا ليلة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بهجوم كبير على بعض العشائر العراقية التي كانت ترعى مواشيها في موقع جنوب الناصرية يقع على بعد ثلاثين ميلاً من سكة الحديد ، وكانت قوّة كبيرة من الإخوان الوهابيين التابعين لابن سعود بقيادة فيصل الدويش شيخ قبيلة مطير هي من قادت الهجوم، فأوغلت هذه القوة نهباً وتقتيلاً ، وبلغت الخسائر التي أعلنتها لجنة التحقيق التي شُكلت من قبل الحكومة العراقية في كتاب وزارة الداخلية المؤرخ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كما 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 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الخيل ، و </w:t>
      </w:r>
      <w:r>
        <w:rPr>
          <w:rFonts w:eastAsia="Amiri" w:cs="Amiri" w:ascii="Amiri" w:hAnsi="Amiri"/>
          <w:color w:val="111111"/>
          <w:sz w:val="28"/>
          <w:szCs w:val="28"/>
          <w:lang w:bidi="ar-SA"/>
        </w:rPr>
        <w:t>2530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 و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 و </w:t>
      </w:r>
      <w:r>
        <w:rPr>
          <w:rFonts w:eastAsia="Amiri" w:cs="Amiri" w:ascii="Amiri" w:hAnsi="Amiri"/>
          <w:color w:val="111111"/>
          <w:sz w:val="28"/>
          <w:szCs w:val="28"/>
          <w:lang w:bidi="ar-SA"/>
        </w:rPr>
        <w:t>43010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الغنم،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الدكتور علي الوردي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أثارت الحادثة رعباً شديداً في العراق ولَا سِيَّما بين عشائر الفرات الأسفل والأوسط، وظن الكثيرون أنها مقدمة لهجوم وهابي عام على العراق ، وأن الإخوان سيذبحون البشر كما يذبحون الغنم، وسيهدمون العتبات المقدسة وينتهكون حرمات النساء ، ويهلكون الحرث والنسل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يجدر ذكره أن العراق كان قد عانى في الماضي من غارات الوهابيين، وشهد ما في تلك الغارات من نهب وسفك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أضف إلى ذلك أن العشائر العراقية وصلتها أخبار مبالغ </w:t>
      </w:r>
    </w:p>
    <w:p>
      <w:pPr>
        <w:pStyle w:val="BookText"/>
        <w:rPr/>
      </w:pPr>
      <w:r>
        <w:rPr>
          <w:rFonts w:ascii="Amiri" w:hAnsi="Amiri" w:eastAsia="Amiri" w:cs="Amiri"/>
          <w:color w:val="111111"/>
          <w:sz w:val="28"/>
          <w:sz w:val="28"/>
          <w:szCs w:val="28"/>
          <w:rtl w:val="true"/>
          <w:lang w:bidi="ar-SA"/>
        </w:rPr>
        <w:t xml:space="preserve">فيها عن ضراوة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وشدة ميلهم إلى النهب وسفك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فأدى ذلك إلى انتشار موجة من الذعر بين الناس وساد الهلع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أخذت هذه الحادثة أبعاداً عميقة في المجتمع العراقي لما سببته من إثارة للرأي العام العراقي في وقت كان الشعب لا زال رافضاً قبول الانتداب البريطاني ، حتى شك الكثير من العراقيين بأن هذه الغارة كانت بتواطئ من الإنكليز للعلاقة الجيدة بينهم وبين عبد العزيز آل سعود وخاصة مع المندوب السامي البريطاني السر برسي كوكس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الناس في العراق بأن الملك فيصل قد تألم من الغارة ألماً شديداً، ومما زاد من ألمه ما وجد لدى كوكس من فتور وتردد في اتخاذ التدابير الرادعة ضد الإخوان النجديين وهجماتهم المستمرة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ان الإنكليز أرسلوا طائرة استطلاع إلى المنطقة التي حدثت فيها الغارة عندما سمعوا بها ، فتم إطلاق النار من قبل الإخوان على الطائرة فأصابوها ، فأرسلوا أربع طائرات أخرى هاجمت الغزاة بالقنابل والرشاشات، وتمكن الإخوان من إسقاط إحداها ونجي طيارها ومساعده ، وفي اليوم التالي أرسل الإنكليز أربع طائرات أخرى لحقت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وأمطرتهم بالقنابل والرصاص، وأصيبت طائرتان منها ، ولكنها عادتا سالمتين إلى القاعدة التي إنطلقت الطائرات منها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أعلم كوكس الملك فيصل بهذه الإجراءات حتى يدرأ هذه التهمة عنه باعتبار أن الصداقة بين كوكس وابن سعود وثيقة جدًا وليس من المعقول أن يفعل ابن سعود ما يُغضب صديقه 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الملك شاكراً ولكنه أبدى رأيه بأن تكون الإجراءات أشد ، وقال له أن الحكومة لا تملك السلطة ومقومات الدفاع عن البلد ، وأن العشائر فقدت ثقتها بالحكومة لكونها غير قادرة على حمايتها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يضر بالدولة التي نشأت من وقت قريب </w:t>
      </w:r>
      <w:r>
        <w:rPr>
          <w:rFonts w:eastAsia="Amiri" w:cs="Amiri" w:ascii="Amiri" w:hAnsi="Amiri"/>
          <w:color w:val="111111"/>
          <w:sz w:val="28"/>
          <w:szCs w:val="28"/>
          <w:rtl w:val="true"/>
          <w:lang w:bidi="ar-SA"/>
        </w:rPr>
        <w:t xml:space="preserve">. </w:t>
      </w:r>
      <w:bookmarkStart w:id="300" w:name="pg19127_195536"/>
    </w:p>
    <w:p>
      <w:pPr>
        <w:pStyle w:val="BookText"/>
        <w:rPr/>
      </w:pPr>
      <w:bookmarkEnd w:id="300"/>
      <w:r>
        <w:rPr>
          <w:rFonts w:ascii="Amiri" w:hAnsi="Amiri" w:eastAsia="Amiri" w:cs="Amiri"/>
          <w:color w:val="111111"/>
          <w:sz w:val="28"/>
          <w:sz w:val="28"/>
          <w:szCs w:val="28"/>
          <w:rtl w:val="true"/>
          <w:lang w:bidi="ar-SA"/>
        </w:rPr>
        <w:t xml:space="preserve">لم يكن هذا الحادث هو الأول من نوعه على الأراضي العراقية من قِبَل الجماعات الوهابية، فقد شهد البلد هجمات شرسة منذ أوائل القرن الثالث عشر الهجري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القرن الثامن عشر وبداية القرن التاسع عشر الميلادي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أشدها غزوة الوهابيين على كربلاء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توقفت الهجمات في الدور الثاني للدولة السعودية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ذكرنا ذلك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تجددت الهجمات عندما تم تأسيس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النجديين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الأول من الدور الثالث للدولة السعودية </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5551348_1280447820"/>
      <w:bookmarkStart w:id="302" w:name="_Toc109"/>
      <w:bookmarkEnd w:id="301"/>
      <w:r>
        <w:rPr>
          <w:rtl w:val="true"/>
        </w:rPr>
        <w:t>الوضع العام في العراق بعد هذه الهجمات</w:t>
      </w:r>
      <w:bookmarkEnd w:id="302"/>
    </w:p>
    <w:p>
      <w:pPr>
        <w:pStyle w:val="BookText"/>
        <w:rPr/>
      </w:pPr>
      <w:r>
        <w:rPr>
          <w:rFonts w:ascii="Amiri" w:hAnsi="Amiri" w:eastAsia="Amiri" w:cs="Amiri"/>
          <w:color w:val="111111"/>
          <w:sz w:val="28"/>
          <w:sz w:val="28"/>
          <w:szCs w:val="28"/>
          <w:rtl w:val="true"/>
          <w:lang w:bidi="ar-SA"/>
        </w:rPr>
        <w:t xml:space="preserve">لهذا الهجوم الغادر وما كان قبله أسباب وتبعات ، ولا بُدَّ من البحث في الأسباب والمسببات ليتوضح الموقف بشكل جلي من ردود الأفعال لسلطة الانتداب البريطاني في العراق، وللحكومة العراقية ، ولأبناء الشعب العراقي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كانت أسباب الهجوم وتوقيته سياسية ، أم شخصية مصلحية ، أم كانت بدوافع مذهبية ، أو هي تنافس بين دولتين على الحدود؟</w:t>
      </w:r>
    </w:p>
    <w:p>
      <w:pPr>
        <w:pStyle w:val="BookText"/>
        <w:rPr/>
      </w:pPr>
      <w:r>
        <w:rPr>
          <w:rFonts w:ascii="Amiri" w:hAnsi="Amiri" w:eastAsia="Amiri" w:cs="Amiri"/>
          <w:color w:val="111111"/>
          <w:sz w:val="28"/>
          <w:sz w:val="28"/>
          <w:szCs w:val="28"/>
          <w:rtl w:val="true"/>
          <w:lang w:bidi="ar-SA"/>
        </w:rPr>
        <w:t xml:space="preserve">كل هذه العوامل تسببت في هذا الهجوم الشرس ، وكان لزاماً التطرق بشكل موجز وسريع عن هذه المسببات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عندما تمكن عبد العزيز آل سعود بمساعدة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النجديين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تقويض سلطة إمارة آل الرشيد في حائل ، فاضطرت مجموعة من عشائر شمّر النزوح إلى العراق والتعايش مع القبائل العراقية المعادية لعشائر نجد، ولم تفتر عشائر شمر من شن هجماتها على عشائر نجد انطلاقاً من الأر أراضي العراقية تساعدها العديد من قبائل العراق، وتكررت الغارات حيث كان عربان المنتفق والظفير يسطون على عشائر نجد ، فكتب عبد العزيز آل سعود إلى حكومة العراق يسترعي نظرها للأمر ويطلب أن تردع هذه العشائر وتُرد المنهوبات التي نُهبت من عشائره ، ولم يجد جواباً على طلبه ، وهذه المنهوبات كان أكثرها عند الظفير ، وشيخ الظفير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حمود بن </w:t>
      </w:r>
    </w:p>
    <w:p>
      <w:pPr>
        <w:pStyle w:val="BookText"/>
        <w:rPr/>
      </w:pPr>
      <w:r>
        <w:rPr>
          <w:rFonts w:ascii="Amiri" w:hAnsi="Amiri" w:eastAsia="Amiri" w:cs="Amiri"/>
          <w:color w:val="111111"/>
          <w:sz w:val="28"/>
          <w:sz w:val="28"/>
          <w:szCs w:val="28"/>
          <w:rtl w:val="true"/>
          <w:lang w:bidi="ar-SA"/>
        </w:rPr>
        <w:t>سويط</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xml:space="preserve">كان نافراً من حكومة العراق الجديدة، بل كان خارجاً عليها ، فلم يكن للحكومة أي رادع عليه وعلى عربانه ، مما كان ذلك يزعج سلطات نجد، وتتخذه ذريعة للهجوم على عشائر ومدن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العشائر النجدية تقوم بالرعي في مناطق غرب الفرات والبادية الغربية في العراق لتوفر الماء والكلأ فيها في مواسم الجدب في نجد ، بالإضافة إلى شراء ما يحتاجونه من مواد من مدن العراق الجنوبية الغربية لإدامة مستلزمات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 العزيز آل سعود يرغب بأن تكون حدود مملكته من نهر الفرات والاستحواذ على البادية الغربية ، حيث لم تكن هناك حدود مرسّمه بين العراق ونجد ، وهذا العامل التوسعي كان من أحد الأسباب المهمة في الصراع بين الجانبين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العراق خاضع تحت سلطة الاحتلال البريطاني، وكانت علاقة عبد العزيز آل سعود وثيقة جداً بالمندوب السامي البريطاني السير برسي كوكس الذي كانت بيده السلطة الفعلية في العراق حتى بعد تتويج فيصل بن الحسين ملكاً للعراق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العراق قبل ذلك يعيش حالة من الفوضى وعدم الاستقرار أثناء وبعد ثورة العشرين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لحين قرار سلطة الاحتلال البريطانية بتأسيس حكم وتشكيل وزارة عراقية تشرف عليها سلطة الاحتلال وتنصيب ملك على العراق ووزارة عراقية تعمل تحت ظل سلطة الاحتلال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تم تعيين ملك للعراق وتأليف 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المقاسات البريطانية ، فكانت الدولة في بدايتها ضعيفة، ولا تملك من مقومات الدفاع </w:t>
      </w:r>
    </w:p>
    <w:p>
      <w:pPr>
        <w:pStyle w:val="BookText"/>
        <w:rPr/>
      </w:pPr>
      <w:r>
        <w:rPr>
          <w:rFonts w:ascii="Amiri" w:hAnsi="Amiri" w:eastAsia="Amiri" w:cs="Amiri"/>
          <w:color w:val="111111"/>
          <w:sz w:val="28"/>
          <w:sz w:val="28"/>
          <w:szCs w:val="28"/>
          <w:rtl w:val="true"/>
          <w:lang w:bidi="ar-SA"/>
        </w:rPr>
        <w:t>عن أراضيها إلّا بالاعتماد على القوات البريطانية المتواجدة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الشعب العراقي ممتعض من الحالة بشكل كبير ، وكان يأمل في إنشاء دولة لها مقوماتها وتمتلك كافة الصلاحيات، وهذا لم يتحقق لهم ، ولم يرضَ به الإنكليز المحتلين للبلد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أن هناك عداء مستحكم بين الأسرتين السعودية والهاشمية ، وكان ابن سعود يخطط لتقويض سلطة الهاشمين في الحجاز ، واختيار الهاشمي فيصل بن الشريف الحسين ملكاً على العراق، لم يبعث الارتياح في نفس ابن سعود ، ولكنه لم يمكنه التدخل لتقربه من الإنكَليز وعدم رغبته في مخالفتهم، وحاجته مستقبلاً أن يقفوا على الحياد عندما ينوي احتلال الحجاز وضمه إلى مشروعه التوحيدي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أن عيّن الملك فيصل في كانون الثاني سنة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بك السعدون</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قائداً لقوات الهجانة على الحدود الجنوبية، وكان بين يوسف السعدون وبين حمود بن سويط الظفيري عداء قديم ، والاثنان عدوّان لابن سعود ، فأهاج هذا التعيين خاطر شيخ الظفير وأسرّها في نفسه ، ورحل وبعض أتباعه إلى الرياض متصالحاً مع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أمين الريحاني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 وملحقاته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ينقل تقرير السر برسي كوكس إلى الحكومة البريطانية ما نصّه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العلاقات حسنة بين حكومة العراق وشيخ الظفير حمود بن سويط ، وقد أمسكت عنه المشاهرات لأنّه لم يردع عشائره عن الغزو والإعتداء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سوء الحظ أن الملك فيصلاً عيّن في هذا الوقت يوسف بك السعدون قائداً لفرقة الهجانة على الحدود، وبينه وبين ابن سويط عداء قديم ، فأهاج ذلك </w:t>
      </w:r>
    </w:p>
    <w:p>
      <w:pPr>
        <w:pStyle w:val="BookText"/>
        <w:rPr/>
      </w:pPr>
      <w:r>
        <w:rPr>
          <w:rFonts w:ascii="Amiri" w:hAnsi="Amiri" w:eastAsia="Amiri" w:cs="Amiri"/>
          <w:color w:val="111111"/>
          <w:sz w:val="28"/>
          <w:sz w:val="28"/>
          <w:szCs w:val="28"/>
          <w:rtl w:val="true"/>
          <w:lang w:bidi="ar-SA"/>
        </w:rPr>
        <w:t>خاطر شيخ الظفير الذي رحل إلى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كتبت إلى ابن سعود أسأله الّا يستقبله لأنّ حكومة العراق غير راضية عنه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يسترسل أمين الريحاني بوصف الحالة التي سبقت هجمات الإخوان النجديين على العراق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ابن سعود راضياً على حكومة العراق ، لأنّ تعيين يوسف بك السعدون قائداً لفرقة الهجانة لم يكن على ما يظهر للدفاع فقط ، بل شملت مهمته النظر في شؤون البوادي التي تسرح وتمرح على حدود البلدين نجد والعراق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ولأسباب أخرى</w:t>
      </w:r>
      <w:r>
        <w:rPr>
          <w:rStyle w:val="FootnoteAnchor"/>
          <w:rtl w:val="true"/>
        </w:rPr>
        <w:footnoteReference w:id="348"/>
      </w:r>
      <w:r>
        <w:rPr>
          <w:rFonts w:ascii="Amiri" w:hAnsi="Amiri" w:eastAsia="Amiri" w:cs="Amiri"/>
          <w:color w:val="111111"/>
          <w:sz w:val="28"/>
          <w:sz w:val="28"/>
          <w:szCs w:val="28"/>
          <w:rtl w:val="true"/>
          <w:lang w:bidi="ar-SA"/>
        </w:rPr>
        <w:t xml:space="preserve">قد رحّب السلطان عبد العزيز بشيخ الظفير ابن سويط عندما جاءه مستغفراً ، وإعطاه الأمان على شرط أن ترد عربانه كل ما نهبت من أهل نجد، وأن لا يشمل العفو غيرهم من المذنبين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أجزل له العطاء ، وأرسل معه أحد رجاله عبد الرحمن بن معمر للتأمين، ولجمع الزكوة من أهل الظفير المستسلمين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130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17"/>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3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حمود بن سويط</w:t>
      </w:r>
    </w:p>
    <w:p>
      <w:pPr>
        <w:pStyle w:val="BookText"/>
        <w:rPr/>
      </w:pPr>
      <w:r>
        <w:rPr>
          <w:rFonts w:ascii="Amiri" w:hAnsi="Amiri" w:eastAsia="Amiri" w:cs="Amiri"/>
          <w:color w:val="111111"/>
          <w:sz w:val="28"/>
          <w:sz w:val="28"/>
          <w:szCs w:val="28"/>
          <w:rtl w:val="true"/>
          <w:lang w:bidi="ar-SA"/>
        </w:rPr>
        <w:t xml:space="preserve">وفي جمادى الآخرة من عام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يوسف بك السعدون بفرقة الهجانة إلى أبي الغار</w:t>
      </w:r>
      <w:r>
        <w:rPr>
          <w:rStyle w:val="FootnoteAnchor"/>
          <w:rtl w:val="true"/>
        </w:rPr>
        <w:footnoteReference w:id="349"/>
      </w:r>
      <w:r>
        <w:rPr>
          <w:rFonts w:ascii="Amiri" w:hAnsi="Amiri" w:eastAsia="Amiri" w:cs="Amiri"/>
          <w:color w:val="111111"/>
          <w:sz w:val="28"/>
          <w:sz w:val="28"/>
          <w:szCs w:val="28"/>
          <w:rtl w:val="true"/>
          <w:lang w:bidi="ar-SA"/>
        </w:rPr>
        <w:t xml:space="preserve">، على مسير يوم من سوق الشيوخ غربي سكة الحديد بين البصرة والناصرية، فزاره المتصرف هناك ، وأمر العربان بأن لا يؤدوا الزكوة إلى ابن سعود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سعود فعندما علم بممشى السعدون أمر فيصل الدويش في الأرطاوية بأن يمشي إلى الحفر</w:t>
      </w:r>
      <w:r>
        <w:rPr>
          <w:rStyle w:val="FootnoteAnchor"/>
          <w:rtl w:val="true"/>
        </w:rPr>
        <w:footnoteReference w:id="350"/>
      </w:r>
      <w:r>
        <w:rPr>
          <w:rFonts w:ascii="Amiri" w:hAnsi="Amiri" w:eastAsia="Amiri" w:cs="Amiri"/>
          <w:color w:val="111111"/>
          <w:sz w:val="28"/>
          <w:sz w:val="28"/>
          <w:szCs w:val="28"/>
          <w:rtl w:val="true"/>
          <w:lang w:bidi="ar-SA"/>
        </w:rPr>
        <w:t xml:space="preserve">ويعسكر هناك للدفاع عن عشائر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سويط قد بدأ ينفذ في عربانه أوامر ابن سعود، فعصاه واحد من المتقدمين فيهم إسمه أبو ذراع، وخرج إلى آل طواله ، من شمّر العصاة</w:t>
      </w:r>
      <w:r>
        <w:rPr>
          <w:rStyle w:val="FootnoteAnchor"/>
          <w:rtl w:val="true"/>
        </w:rPr>
        <w:footnoteReference w:id="3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وشرع يشن الغارات وإياهم على عشائر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الدويش بذلك وهو على الحفر ، فشد على ابن طواله وأبي ذراع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يوسف بك السعدون قد زحف بهجانته على ابن سويط ومن معه من رجال ابن سعود ، فنزل ليلة ذاك النهار في مكان قريب من مناخ أبي ذراع وابن طواله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هجم الدويش على هذين الزعيمين ورجالها فغلبهم وغنم أموالهم ، فبادرت هجانة يوسف بك إلى الدفاع عن المغلوبين، فما عتموا أن صاروا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ضربهم الدويش دفاعاً ، فانقلب هجوماً ، لأنّ الاخوان المنتصرين ظلوا ما شين إلى أبي الغار ، فدخلوها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ونهبوها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تأثروا جيش السعدون فأدركوه في شقره ، التي تبعد عشرين ميلاً من أبي الغار إلى الجنوب ، فضربوه ضربة ذهبت بأكثر أولئك الهجانة وشتت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خيم الاخوان في تلك الناحية بضعة أيام ، فضجّت كربلا والنجف، وضج العراق بأجمعه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الحكومة الإنكليزية فعلت بالدويش وجنوده ما فعلته سابقاً في الصبيحية بالكويت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الطيارات، ومن الطيارات القذائف المدمرة المبددة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تبادل المندوب السامي السر برسي كوكس والسلطان عبد العزيز رسائل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حضرة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تؤاخذوا طياراتنا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مبرر لهجوم الاخوان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عظمة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تؤاخذوا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التبعة على الحكومة التي لا تستطيع أن تكبح جماح العشائر ضمن حدودها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جزاء الضعف والإهمال </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ذكره أمين الريحاني وهو مؤرخ آل سعود كان في مجمله الحقيقة الكامنة لتوجهات عبد العزيز ابن سعود، وهذا ما يتبيّن في النقاط التالية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الغارات التي شنّها الإخوان النجديين على العراق كانت بعلم عبد العزيز آل سعود بل ومن تخطيطه وتنفيذاً لأوامره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استغلاله خلاف ابن سويط مع الحكومة العراقية لإحراجها أمام شعبها ، وذلك تعبيراً عن مدى عدم ارتياحه لتنصيب فيصل بن الحسين ملكاً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المتبادلة بينه وبين السر برسي كوكس تدل على مدى عمق العلاقة بين الاثنين ، مما يؤكد من ذلك تباطئ سلطة الانتداب في التدخل السريع إلّا بعد أن وصل الأمر إلى الحد الذي سوف يؤثر على الإنكليز وتواجدهم في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 من قبل مؤرخ السعودية بأن كربلاء والنجف وعموم العراق ضجّوا من هول ما حدث ومن سوف ما 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هذه الهجمات صريحة وواضحة من خطة عبد العزيز لترسيم الحدود بين العراق ونجد، ومن النتائج كان مؤتمر المحمرة ومن بعده مؤتمر العُقير الذي سوف نتطرق إليهما لاحقاً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يبتعد الجانب المذهبي الطائفي كونه من العوامل والمسببات لجميع هجمات الإخوان النجديين الوهابيين على جنوب العراق، حيث الغالبية الشيعية تتواجد هناك، وقد دللت الهجمات الوهابية السابقة على هذا التصور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 ما ذُكر فإنّ الوضع العام في العراق بات خطراً للغاية ، فكان ضغط الناس على الحكومة العراقية وصل حداً ينذر بالخطر، كما أن الحكومة العراقية والملك فيصل في دوامة لا يتمكنون من اتخاذ أي قرارات وهم مكبلين بسلطة الانتداب ، وهذه الأخيرة على ما يبدو أنها مرتاحة لما حدث لتبيّن للعراقيين بأنه لا غنى للشعب العراقي عن حماية بريطانية في درء الأخطار الخارجية </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لا بُدَّ من بحث ما حدث في الحكومة العراقية ومواقف الإنكليز وموقف رؤساء البلد وعلماء الدين وشيوخ العشائر من هذا الحدث، عندما نبحث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كربلاء لمواجهة الإخوان النجديين</w:t>
      </w:r>
      <w:r>
        <w:rPr>
          <w:rFonts w:eastAsia="Amiri" w:cs="Amiri" w:ascii="Amiri" w:hAnsi="Amiri"/>
          <w:color w:val="111111"/>
          <w:sz w:val="28"/>
          <w:szCs w:val="28"/>
          <w:rtl w:val="true"/>
          <w:lang w:bidi="ar-SA"/>
        </w:rPr>
        <w:t xml:space="preserve">) . </w:t>
      </w:r>
      <w:bookmarkStart w:id="303" w:name="pg19127_195544"/>
    </w:p>
    <w:p>
      <w:pPr>
        <w:pStyle w:val="Heading3"/>
        <w:numPr>
          <w:ilvl w:val="2"/>
          <w:numId w:val="1"/>
        </w:numPr>
        <w:rPr/>
      </w:pPr>
      <w:bookmarkStart w:id="304" w:name="__RefHeading___Toc15551350_1280447820"/>
      <w:bookmarkStart w:id="305" w:name="_Toc110"/>
      <w:bookmarkEnd w:id="303"/>
      <w:bookmarkEnd w:id="304"/>
      <w:r>
        <w:rPr>
          <w:rtl w:val="true"/>
        </w:rPr>
        <w:t>مؤتمر كربلاء</w:t>
      </w:r>
      <w:bookmarkEnd w:id="305"/>
    </w:p>
    <w:p>
      <w:pPr>
        <w:pStyle w:val="Heading4"/>
        <w:numPr>
          <w:ilvl w:val="3"/>
          <w:numId w:val="1"/>
        </w:numPr>
        <w:rPr/>
      </w:pPr>
      <w:bookmarkStart w:id="306" w:name="__RefHeading___Toc15551352_1280447820"/>
      <w:bookmarkStart w:id="307" w:name="_Toc111"/>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سبق وأن هاجم الوهابيون مدن العراق وأغاروا على قبائله ، وما كانت غزوة الوهابيين على كربلاء نهاية سنة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ascii="Amiri" w:hAnsi="Amiri" w:eastAsia="Amiri" w:cs="Amiri"/>
          <w:color w:val="111111"/>
          <w:sz w:val="28"/>
          <w:sz w:val="28"/>
          <w:szCs w:val="28"/>
          <w:rtl w:val="true"/>
          <w:lang w:bidi="ar-SA"/>
        </w:rPr>
        <w:t xml:space="preserve">م ومحاولاتهم غزو مدينة النجف وإعتداءاتهم على عشائر وقبائل الجنوب العراقي إلّا بدواعي مذهبية وتوسعية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قام به الوهابيون الذين كان يُطلق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 النجديين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باغارة قبيلة الدويش الوهابية بقوّة كبيرة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التابعين لإبن سعود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والعشائر العراقية في جنوب الناصرية ، وأكثرت في القتل والنهب ، فقتل المئات ونهب الحلال من الإبل والأغنام والخيل والحمير وبيوت أفراد القبائل تلك، مما دعا الشعب بسبب هذا الهجوم أن يقف موقفاً حازماً لوقف هذه الإعتداءات، لأنّ هذه الإغارة تختلف عن الغارات السابقة اختلافاً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وأثارت هذه الحادثة رعباً شديداً في العراق، وخاصة بين عشائر الفرات الأسفل والوسط ، وظنّ الكثيرون أنها مقدمة لهجوم وهابي عام على العراق، وأن الاخوان سيذبحون البشر وسيهدمون العتبات المقدسة، وينتهكون حرمات النساء ويهلكون الحرث والنسل ، لأنّهم عانوا من غارات الوهابيين سابقاً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الشعب العراقي تحفّز لدرء الخطر إلّا أن الحكومة البريطانية التي تفرض الانتداب على العراق والتي يقع عليها مسؤولية حماية حدوده من أي إعتداء خارجي، لم تقُم بما عليها من التزامات عدا أنها قامت بحملات استطلاع </w:t>
      </w:r>
      <w:bookmarkStart w:id="308" w:name="pg19127_195545"/>
    </w:p>
    <w:p>
      <w:pPr>
        <w:pStyle w:val="BookText"/>
        <w:rPr/>
      </w:pPr>
      <w:bookmarkEnd w:id="308"/>
      <w:r>
        <w:rPr>
          <w:rFonts w:ascii="Amiri" w:hAnsi="Amiri" w:eastAsia="Amiri" w:cs="Amiri"/>
          <w:color w:val="111111"/>
          <w:sz w:val="28"/>
          <w:sz w:val="28"/>
          <w:szCs w:val="28"/>
          <w:rtl w:val="true"/>
          <w:lang w:bidi="ar-SA"/>
        </w:rPr>
        <w:t xml:space="preserve">جوية بطائرة واحدة ، وعندما تم مقاومتها تم إرسال طائرات لتضرب المهاجمين كما ذكرنا ذلك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بريطانيا تعرف جيداً معر فة دقيقة بكل أسباب الهجوم الإخواني الوهابي، فصارت تستغل الأمور لمصالحها في العراق ، والحقيقة هي أن الإنكليز كانوا يعدّون للمعاهدة البريطانية العراقية ، وفي ظل ظروف المفاوضات عليها أرادت بريطانيا أن تبعث برسالة إلى العراقيين بأنه لا سبيل غير قبول المعاهدة لحمايتهم من الإعتداءات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ما قامت به سلطة الانتداب البريطاني من هجوم على الغزاة النجديين ونتيجة الضغط على الإنكَليز من قِبَل الملك والرأي العام العراقي ، أرسل المندوب السامي البريطاني السر برسي كوكس رسالة احتجاج إلى عبد العزيز بن 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غير رسالة أسف على ضرب الطائرات الإنكَليزية لقوات الاخوان ، مع الإعلام أنه لا مبرر للاخوان من مهاجمة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وتبين من جواب عبد العزيز آل سعود له بعدم مؤاخذة الاخوان في هجومهم وذلك لضعف الحكومة العراقية وعدم سيطرتها على العشائر ، ولم ينسى أن يُخبر كوكس بعدم علمه بالهجوم أو معرفته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المجاملات توضح بشكل لا يقبل الشك بأن الإنكَليز وعبد العزيز كانوا شبه متفقين على هذه الأحداث </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5551354_1280447820"/>
      <w:bookmarkStart w:id="310" w:name="_Toc112"/>
      <w:bookmarkEnd w:id="309"/>
      <w:r>
        <w:rPr>
          <w:rtl w:val="true"/>
        </w:rPr>
        <w:t>هل كان الإنكليز على علم مسبق بهجمات الإخوان؟</w:t>
      </w:r>
      <w:bookmarkEnd w:id="310"/>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سابقاً بأن الإنكليز يسعون إلى عقد معاهدة مع العراق تثبت وجودهم فيه ، وكانت الأحداث تتسارع في شبه الجزيرة العربية وخاصة الخلاف بين الأسرتين السعودية والهاشمية ، والوثائق البريطانية تثبت بأن بريطانيا كانت ترى مصالحها الذاتية فوق مصالح المختلفين في شبه الجزيرة، فكانت تبدو للجميع بأنها على الحياد وهذا مخالف للواقع ، بدليل المراسلات التي كانت تدور بين ممثلي بريطانيا في بغداد وجدة والبحرين والشام والقاهرة وجميعها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الجزيرة العربية </w:t>
      </w:r>
    </w:p>
    <w:p>
      <w:pPr>
        <w:pStyle w:val="BookText"/>
        <w:rPr/>
      </w:pPr>
      <w:r>
        <w:rPr>
          <w:rFonts w:ascii="Amiri" w:hAnsi="Amiri" w:eastAsia="Amiri" w:cs="Amiri"/>
          <w:color w:val="111111"/>
          <w:sz w:val="28"/>
          <w:sz w:val="28"/>
          <w:szCs w:val="28"/>
          <w:rtl w:val="true"/>
          <w:lang w:bidi="ar-SA"/>
        </w:rPr>
        <w:t>في الوثائق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بأجزائه السبعة لنجدة فتحي 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الوثائق التي تخص العراق ونجد كاملة الوضوح بأن الإنكليز كانوا متمسكين بسيطرتهم على العراق ، ولا يريدون التفريط بابن سعود الذي يعتبرونه الرجل القوي في الجزيرة العربية، ويحاولون الاعتماد عليه بعد أن تغيّر رأيهم بالشريف حسين ملك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والخلافات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الحجازية ألقت بظلالها على الوضع في العراق كون ابن ملك الحجاز هو فيصل بن الحسين ملكاً على العراق، وبذكاء ابن سعود ومحاولته تثبيت حدود سلطنته مع العراق ورغبته بأن تكون حدوده الشمالية من الفرات ومعها البادية الغربية، والإنكليز يعرفون ذلك جيداً ويحاولون بهدوء أن يضغطوا على ابن سعود لترسيم الحدود بين الدولتين بمعاهدة ملزمة للطرفين، ولكن ابن سعود كان يناور ، ولا يريد الإنكليز إجباره بالقوة وكانوا يفضلون الحل السياسي والدبلوماسي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يضغط من خلال قوات الاخوان وتحركاتهم اتجاه العراق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والوثائق التالية تؤكد علم الإنكليز بتحركات القوات الوهابية ، ويجاملون ابن سعود في سياسته التي يعرفونها 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الوثيقة وهي برقية من المندوب السامي في العراق إلى وزير المستعمرات في لندن مؤرخة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أي بعد يومين من 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الاخوان على عشائر المنتفق ، وهي تؤكد علمهم بتحركات الاخوان، ومن الوثيقة هذه يتبين أن الطائرات البريطانية لم تقصف المهاجمين الّا بعد طلب الإذن من لندن، وهذا نص البرقية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المندوب السامي في العراق</w:t>
      </w:r>
    </w:p>
    <w:p>
      <w:pPr>
        <w:pStyle w:val="BookText"/>
        <w:rPr/>
      </w:pPr>
      <w:r>
        <w:rPr>
          <w:rFonts w:ascii="Amiri" w:hAnsi="Amiri" w:eastAsia="Amiri" w:cs="Amiri"/>
          <w:color w:val="111111"/>
          <w:sz w:val="28"/>
          <w:sz w:val="28"/>
          <w:szCs w:val="28"/>
          <w:rtl w:val="true"/>
          <w:lang w:bidi="ar-SA"/>
        </w:rPr>
        <w:t>إلى وزير المستعمرات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p>
    <w:p>
      <w:pPr>
        <w:pStyle w:val="BookText"/>
        <w:rPr/>
      </w:pPr>
      <w:r>
        <w:rPr>
          <w:rFonts w:ascii="IRNazanin" w:hAnsi="IRNazanin" w:eastAsia="IRNazanin"/>
          <w:color w:val="111111"/>
          <w:sz w:val="28"/>
          <w:sz w:val="28"/>
          <w:szCs w:val="28"/>
          <w:rtl w:val="true"/>
          <w:lang w:bidi="fa-IR"/>
        </w:rPr>
        <w:t>العلاقات مع ابن سعود</w:t>
      </w:r>
    </w:p>
    <w:p>
      <w:pPr>
        <w:pStyle w:val="BookText"/>
        <w:rPr/>
      </w:pPr>
      <w:r>
        <w:rPr>
          <w:rFonts w:ascii="Amiri" w:hAnsi="Amiri" w:eastAsia="Amiri" w:cs="Amiri"/>
          <w:color w:val="111111"/>
          <w:sz w:val="28"/>
          <w:sz w:val="28"/>
          <w:szCs w:val="28"/>
          <w:rtl w:val="true"/>
          <w:lang w:bidi="ar-SA"/>
        </w:rPr>
        <w:t xml:space="preserve">أبدى ابن سعود رأيه بخصوص مفاوضات المعاهدة قبل عقد الاجتماع مع فيصل ومعي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بنا أن نتوصل إلى تفاهم بالمراسلة على الشروط الأساسية التي تجري المفاوضات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الاتصالات المتبادلة أنه يريد الادعاء بأن عشائر الظفير والعمارات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عنزة تابعة له ، وأنه قد يطلب في البداية أن تمتد حدوده إلى الشرق من خط الطول السماوة إلى سكة الحديد، وإلى الغرب عملياً حتى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أتسلم حتى الآن البيان النهائي لادعائه بخصوص هذا الأخير ، والمراسلة برقياً عن طريق البحرين ما زالت جارية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الوقت نفسه تتحرك جماعة من الاخوان بقيادة الزعيم المعروف فيصل الدويش في البادية من الحفر قرب حدود الكويت الخارجية إلى جهة الشمال ؟ وجهة الجماعة إلى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ثَمَّةَ ذعر متقطع ، أولاً لأنّه يعتزم غزو عشائر المنتفق التي ترعى مواشيها في البادية جنوبي الناصرية ، ثُمَّ العمارات – عنزة جنوب غربيّ 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وتعقد الوضع بانضمام الزعيم المذكور في برقيتي السابقة إلى الاخوان وهو شيخ الظفير حمود بن سويط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الخبر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الاخوان شنوا هجمومًا حاسماً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أغاروا أولاً على العشائر الضاربة حوالي الآبار على مسافة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جنوبي الناصرية، في أبو غار ، واستولوا على أعداد كبيرة من المواشي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مضوا للهجوم على مفرزة من شرطة الهجانة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ألفت لحماية عشائر المنتفق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على بعد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بعيدا إلى </w:t>
      </w:r>
    </w:p>
    <w:p>
      <w:pPr>
        <w:pStyle w:val="BookText"/>
        <w:rPr/>
      </w:pPr>
      <w:r>
        <w:rPr>
          <w:rFonts w:ascii="Amiri" w:hAnsi="Amiri" w:eastAsia="Amiri" w:cs="Amiri"/>
          <w:color w:val="111111"/>
          <w:sz w:val="28"/>
          <w:sz w:val="28"/>
          <w:szCs w:val="28"/>
          <w:rtl w:val="true"/>
          <w:lang w:bidi="ar-SA"/>
        </w:rPr>
        <w:t xml:space="preserve">الجنوب، في 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إنسحبت الشرطة إلى تل اللحم بعد معركة شديدة خسروا فيها خسائر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الهجوم من دون تحريض كما هو معلوم الآن، ويحتمل أن يكون أثاره الشيخ حمود بن سويط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عدد الإخوان حسب الأخبار بين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نشأ وضع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فيصل أن ترسل طائرات لقصف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في الظاهر مبرراته ، لكن هذه الطريقة قد تؤدي إلى انقطاع كامل لصلاتنا وصلات العراق مع ابن سعود، وبالنتيجة فلا يمكن اتباعها بلا مبالاة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رأيت لزوم استشارة حكومة صاحب الجلالة قبل الموافقة على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نفسه تقوم الطائرات بالاستطلاع يوميًا لمراقبة الاخوان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المراسلة عن المعاهدة المعاهدة مع ابن سعود حتى الآن وديّة وصحيحة ، وهو يعامل الدكتور مان معاملة حسنة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المؤكد حقاً أن الصداقة والمعاهدة معنا هي الشيء الوحيد الذي منعه من الهجوم على الحجاز أو النزاع مع فيصل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قصفنا الإخوان الآن ورغب ابن سعود أن يتحرر من التزاماته تجاهنا ، فإنّه يكون قادراً على اتخاذ عملنا حجة ليقوم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أننا لا نحتاج في تلك الحالة إلى التخوف من العواقب في ما يتعلق بتسوية أمر ،العراق، لكن يجوز إمكان قيامه فوراً بتحويل اهتمامه إلى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الناحية من القضية شرحتها لفيصل ، لكنه يرى أن مصالح الحجاز يجب غضّ النظر عنها بكل شدّة أنه ما لم ننتقم بالقصف فوراً فلا يستطيع مواصلة حكومته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يناقش بأننا إذا كنا أصحاب الانتداب ، فإنّ واجبنا الإلزامي يقضي بالدفاع عن العراق من الاعتداء ، وإذا لم نفعل فعلينا</w:t>
      </w:r>
    </w:p>
    <w:p>
      <w:pPr>
        <w:pStyle w:val="BookText"/>
        <w:rPr/>
      </w:pPr>
      <w:r>
        <w:rPr>
          <w:rFonts w:ascii="Amiri" w:hAnsi="Amiri" w:eastAsia="Amiri" w:cs="Amiri"/>
          <w:color w:val="111111"/>
          <w:sz w:val="28"/>
          <w:sz w:val="28"/>
          <w:szCs w:val="28"/>
          <w:rtl w:val="true"/>
          <w:lang w:bidi="ar-SA"/>
        </w:rPr>
        <w:t xml:space="preserve">أن نتنحّى ونتركه يجمّع عشائره للهجوم على الاخوان التابعين لابن سعود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بطبيعة الحال أن الإخوان عملوا ضد أوامر ابن سعود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تلك الحال إذا تم قصف الاخوان جيّداً ، فإنّ ابن سعود قد يرى من الحكمة مواصلة المفاوضات معنا والتنصّل منهم ، لكن الأسباب المتقدمة رفضت السماح بالقصف لمدة يومين أو ثلاثة ريثما أحيل الأمر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اتخذ عمل حاسم فإنّنا في اتصالنا </w:t>
      </w:r>
    </w:p>
    <w:p>
      <w:pPr>
        <w:pStyle w:val="BookText"/>
        <w:rPr/>
      </w:pPr>
      <w:r>
        <w:rPr>
          <w:rFonts w:ascii="Amiri" w:hAnsi="Amiri" w:eastAsia="Amiri" w:cs="Amiri"/>
          <w:color w:val="111111"/>
          <w:sz w:val="28"/>
          <w:sz w:val="28"/>
          <w:szCs w:val="28"/>
          <w:rtl w:val="true"/>
          <w:lang w:bidi="ar-SA"/>
        </w:rPr>
        <w:t xml:space="preserve">مع ابن سعود، يجب علينا أن نعتبر الأمر كتصادم اعتيادي على الحدود ونفترض أنه جرى بخلاف رغبته وأوامره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أطلب بصورة مؤكدة أن يصلني الجواب برقياً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كوكس</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من هذه البرقية التي أرسلها المندوب السامي إلى لندن يتبين بشكل جلي تباطئ الإنكليز بإجراءاتهم ضد المهاجمين ، وأن كوكس كان يداري مشاعر ابن سعود خوفاً من قطع الصلة بينهم وبينه ، كما وأعطاه التبريرات، وحاول في هذه البرقية أن يقلل من حجم الخسائر حتى إنه ذكر الاستيلاء على المواشي ولم يذكر المئات من القتلى والذي يتمعن في البرقية تتجلى له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عن ماذكره أمين الريحاني حول المراسلات التي تمت بين كوكس وابن سعود التي ذكرناها سابقاً حول هجوم الإخوان على عشائر المنتفق ، والتي لم يذكر الريحاني النص الكامل لتلك المراسلات وذلك لإخفاء بعض نصوصها ، فإرتأينا أن نذكر نصوص تلك المراسلات حتى نؤكد ما ذهبنا إليه من موقف الإنكليز وخاصة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وأدناه البرقية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الاحتجاجية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بعثها المندوب السامي السر برسي كوكس إلى سلطان نجد بواسطة المعتمد السياسي في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دعتني الأحوال منذ سنة ونيف إلى أن أحتج لدى عظمتكم بخصوص الحركات العدائية التي بدت من أحد أنصاركم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وقوات الاخوان الملتفة حوله ، والتي كانت تهدد الزبير آنئذٍ ، ولم ترتد عنها إلّا بعد التهديد بضربها بالقنابل ، ولقد حدث عين الأمر في هذا الفصل ، فمنذ بضعة أسابيع وحدود العراق الجنوبية في اضطراب وقلق مستمر من جراء تهديد الاخوان بالقيام بغزوات ضد عشائر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أبرقت لعظمتكم عن طريق البحرين حاثاً إياكم </w:t>
      </w:r>
    </w:p>
    <w:p>
      <w:pPr>
        <w:pStyle w:val="BookText"/>
        <w:rPr/>
      </w:pPr>
      <w:r>
        <w:rPr>
          <w:rFonts w:ascii="Amiri" w:hAnsi="Amiri" w:eastAsia="Amiri" w:cs="Amiri"/>
          <w:color w:val="111111"/>
          <w:sz w:val="28"/>
          <w:sz w:val="28"/>
          <w:szCs w:val="28"/>
          <w:rtl w:val="true"/>
          <w:lang w:bidi="ar-SA"/>
        </w:rPr>
        <w:t xml:space="preserve">على وضع حد لأعماله الضارة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لايتصور أنها نائلة باستحسانكم نظراً للمفاوضات التي كانت جارية بيننا، والآن أخبركم أن قوة كبيرة من الاخوان عددها ما بين الألفين والثلاثة آلاف هجمت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ظيدان الهذلان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المنديل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الجايد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على بعض رجال القبائل العراقية، وهم يرعون المواشي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أن قتل الاخوان عدداً كبيراً وسلبوا كميات من الجمال والماشية ، تقدموا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وهاجموا قوة شرطة الهجانة العراقية التي كانت مخيمة هناك آنئذٍ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هذا كله من غير سبب موجب أو مهيج على ما يظهر ، وعند تلقي تلك الأخبار أرسلت بعض الطيارات للاستكشاف ومواصلتي بأخبار حركات الاخوان ، وقد زودت هذه الطيارات بأوامر صريحة بأن لا تقوم بهجوم ما بدون مراجعتي في الأمر مراجعة أخرى إلّا إذا بادرها الاخوان بالهجوم بلا سبب موجب ، وفي اليوم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اكتشفت هذه الطيارات موقع الاخوان الذي كان على مقربة من بحيرة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فاستقبلها الاخوان بنار حامية من بنادقهم، فبناء على ذلك لم يبق لدى الطيارات من سبيل إلا معاملة الاخوان بالمثل ومعاقبتهم ، وقد قامت بذلك فعلاً، والآن رغماً عما بلغني من أن عظمتكم كنتم ترسلون الذخائر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قوات ابن الدويش ، إني لا أقدر أن أعتقد ، نظراً إلى المراسلات الودية القائمة بيننا بأن تجاوز ابن الدويش على أراضي العراق قد حصل بمعرفتكم أو بموافقتكم، وإني أحثكم على إبلاغي في الحال أن هناك ما يبرر اعتقادي هذا وإنكم ستعاقبونهم على ما قاموا به من العمل المنكر ، وتردون المواشي المنهوبة من الزياد وغيرهم من عشائر العراق ، وتعوضونها عما قتل من الرجال، وعلى كل حال إني أخشى أن هذه الحادثة تدل على أن زمام فيصل الدويش وأتباعه ليس مقبوضاً عليه من قِبلكم بطريقة فعالة، وإني أخشى أن يكون لها وقع شديد سيئ لدى حكومة صاحب الجلالة البريطانية </w:t>
      </w:r>
      <w:r>
        <w:rPr>
          <w:rFonts w:eastAsia="Amiri" w:cs="Amiri" w:ascii="Amiri" w:hAnsi="Amiri"/>
          <w:color w:val="111111"/>
          <w:sz w:val="28"/>
          <w:szCs w:val="28"/>
          <w:rtl w:val="true"/>
          <w:lang w:bidi="ar-SA"/>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كوكس </w:t>
      </w:r>
    </w:p>
    <w:p>
      <w:pPr>
        <w:pStyle w:val="BookText"/>
        <w:rPr/>
      </w:pPr>
      <w:r>
        <w:rPr>
          <w:rFonts w:ascii="Amiri" w:hAnsi="Amiri" w:eastAsia="Amiri" w:cs="Amiri"/>
          <w:color w:val="111111"/>
          <w:sz w:val="28"/>
          <w:sz w:val="28"/>
          <w:szCs w:val="28"/>
          <w:rtl w:val="true"/>
          <w:lang w:bidi="ar-SA"/>
        </w:rPr>
        <w:t xml:space="preserve">تدل هذه البرقية أنها أرسلت بعد عدة أيام من الهجوم، وأن الإنكليز كانوا يعلمون بتجمع الاخوان وتزويد سلطان نجد لهم بالأسلحة والذخائر، والوقت الذي ضربت الطائرات البريطانية جموع الاخوان كان يوم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أي بعد أكثر من ثلاثة أيام من الهجوم، ويتبين أن تحليق الطائرات وقصفها جاء بعد أن وافقت لندن على طلب كوكس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ببرقيته التي ذكرناها إلى وزير المستعمرات في لندن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أن المصدر لم يذكر تاريخ البرقية ، فنعتقد إن تاريخ برقية كوكس إلى سلطان نجد كانت بعد أكثر من عشرة أيام من الهجوم أي بعد هياج الرأي العام العراقي ، والدليل أن جواب سلطان نجد كان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ووصلت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 وقد عللت المس بيل تأخر الرد هو أن لا مواصلات سريعة بين نجد والبحرين وأن المراسلات تتم عن طريق البحرين فكان ذلك سبب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نص البرقية الجوابية التي أرسلها ابن سعود إلى السر برسي كوكس المندوب السامي في العراق رداً على برقيته ، وقد أرسلها بواسطة المعتمد البريطاني في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1922/3/28</w:t>
      </w:r>
    </w:p>
    <w:p>
      <w:pPr>
        <w:pStyle w:val="BookText"/>
        <w:rPr/>
      </w:pPr>
      <w:r>
        <w:rPr>
          <w:rFonts w:eastAsia="Times New Roman" w:cs="Times New Roman" w:ascii="Times New Roman" w:hAnsi="Times New Roman"/>
          <w:color w:val="111111"/>
          <w:sz w:val="28"/>
          <w:szCs w:val="28"/>
          <w:lang w:val="en-US" w:bidi="en-US"/>
        </w:rPr>
        <w:t>1922/3/29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وصلتني برقيتكم بخصوص فيصل الدويش ، يظهر أن المسألة هي كما تقولون مع أنه لم يكن لي سابق علم قبل ورود برقيتكم وأكاد أشك في صحة الخبر ، كنت قبل قيامهم أرسلت لهم خبرًا وهم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يرجعوا فارتدوا إلى مقربة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آخر ما سمعت من أخبارهم إن وقع الأمر كان أشد تأثيراً عليّ منه عليكم ، إني متكدر ولم أتوقعه لا يمكنني أن أتصور أن الاخوان هجموا بلا إلّا أنه لا يمكن الإجابة قبل الحصول على التفاصيل، ومع ذلك أني متأسف للغاية ، أشكركم لأنّكم لم تدعوا سبيلاً في نفسكم لشك في حسن نية صديقكم، ليس من المحتمل أن يكون قد افلت زمام أمورهم من يدي ، أرجوكم أن لا تتصوروا إمكانية </w:t>
      </w:r>
    </w:p>
    <w:p>
      <w:pPr>
        <w:pStyle w:val="BookText"/>
        <w:rPr/>
      </w:pPr>
      <w:r>
        <w:rPr>
          <w:rFonts w:ascii="Amiri" w:hAnsi="Amiri" w:eastAsia="Amiri" w:cs="Amiri"/>
          <w:color w:val="111111"/>
          <w:sz w:val="28"/>
          <w:sz w:val="28"/>
          <w:szCs w:val="28"/>
          <w:rtl w:val="true"/>
          <w:lang w:bidi="ar-SA"/>
        </w:rPr>
        <w:t xml:space="preserve">حدوث شيء من هذه المسألة نتجت عن شيء من سوء التفاهم الذي كثيراً ما يحصل بين البدو ، وتأكدوا من أني لن أتأخر عن معاقبة كل من تقع عليه تبعة الأمر وعن بذل الجهد في منع وقوع تعديات أخرى </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يتبيّن من البرقيتين أنهما كانتا قبل البرقيات التي ذكرها أمين الريحاني في كتابه تاريخ نجد الحديث وملحقاته ، ونعتقد جازمين أن وراء ذلك كان ابن سعود حيث لم يعاقب أحد من الاخوان ، وأنه قد خطط للهجوم لتسريع المحادثات المتباطئة بينه وبين الإنكليز حول موضوع ترسيم موضوع ترسيم الحدود بين نجد والعراق وعقد معاهدة بذلك ، والسبب الآخر رسالة من ابن سعود إلى الإنكليز بعد أن تأخروا بدفع المبالغ السنوية له من قبل بريطانيا، وإليك الدليل في وثيقة من الوثائق البريطانية مؤرخة قبل هجوم الاخوان بأقل من شهرين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المندوب السامي في بغداد إلى الوكيل السياسي في البحرين</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 xml:space="preserve">أرسلوا ترجمة الرسالة التالية إلى ابن سعود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صديقكم مسرور جدا لعلمه أن عظمتكم توافقون على أهمية حصول الاتفاق بين نجد والعراق ويقدر استعدادكم للنظر في اقتراحه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المقترحات البديلة التي قدمتموها قد بحثتها مع الملك فيصل، ونوافق أنه بالنظر إلى الأسباب المقنعة التي ذكرتموها ، يكون من الأفضل البحث في التفاصيل الأولية للاتفاق المقترح بين مندوبين قبل أن تجتمعوا عظمتكم والملك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w:t>
      </w:r>
    </w:p>
    <w:p>
      <w:pPr>
        <w:pStyle w:val="BookText"/>
        <w:rPr/>
      </w:pPr>
      <w:r>
        <w:rPr>
          <w:rFonts w:ascii="Amiri" w:hAnsi="Amiri" w:eastAsia="Amiri" w:cs="Amiri"/>
          <w:color w:val="111111"/>
          <w:sz w:val="28"/>
          <w:sz w:val="28"/>
          <w:szCs w:val="28"/>
          <w:rtl w:val="true"/>
          <w:lang w:bidi="ar-SA"/>
        </w:rPr>
        <w:t xml:space="preserve">الأسف في الوقت الحاضر، بسبب حصول شؤون مهمة مثل وضع مسودة القانون الأساسي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 وإجراء انتخابات المجلس، لا أستطيع التغيّب عن العراق لمدة تكفي للسفر إلى 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فإنّني أوصي عظمتكم بالحل التالي وآمل أن توافقوا عليه أن يأتي واحد أو اثنان من الممثلين الأكفياء بالنيابة عنكم ، بعد الاطلاع على رأي عظمتكم وتسلم تعليماتكم الكاملة وإذنكم، إلى الكويت، أو الأفضل إلى المحمرة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للاجتماع بممثلي العراق وبموظف يمثلني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 وقت إذا مست الحاجة إلى حضوري بسبب أية صعوبة معينة فإنّني أستطيع الذهاب بسرعة إلى المحمرة أو الكويت لمدة يوم أو يومين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ذلك ملائماً لأصدقائكم ، وبهذه الواسطة لا يضيع وقتكم، ويكون في إمكان الممثلين أن يضعوا مسودة للمعاهدة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حين تكونون أنتم والملك فيصل قد قبلتم مبادئ المسودة ، نستطيع ترتيب اجتماع بين عظمتكم والملك فيصل وأنا نفسي في الكويت أو المحمرة لغرض عقد تلك المعاهدة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أنه يكون من المفيد لعظمتكم أن تعلموا مسبقاً الأساس الأولي الذي تفكر فيه الحكومة العراقية عن مباشرة المفاوضات، وذلك أن عشائر المنتفق والظفير وعنزة تقبل من الجانبين بأن تعود إلى العراق وأن خط الحدود بين نجد والعراق من الغرب إلى الشرق يعتمد على وجود حق أساسي وتقادمي لاستعمال بعض أماكن الإرتواء التي تملكها عشائر تابعة لإحدى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من واجب الممثلين في الاجتماع المقترح الآن أن يبتّوا في ادعاءات العشائر المختلفة للسيطرة على أي من الآبار المعيّنة وتقرير حدود معقولة على هذا الأساس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 أن يكون هذا الاقتراح متفقاً مع رأي عظمتكم ، وأنكم سترسلون ممثليكم إلى الوكيل البريطاني في البحرين بأسرع ما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يرسلهم الوكيل إلى المحمرة أو الكويت كما تشاؤون، لكنني آمل أن تقرروا اختيار المحمرة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ما يتعلق بدفع إعانتكم ، فإنّني آسف جداً أنكم عانيتم إزعاجاً بسبب التأخير في تحويل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شرحت لكم كل المصاعب في كتاب، وأنا مسرور </w:t>
      </w:r>
      <w:bookmarkStart w:id="311" w:name="pg19127_195554"/>
    </w:p>
    <w:p>
      <w:pPr>
        <w:pStyle w:val="BookText"/>
        <w:rPr/>
      </w:pPr>
      <w:bookmarkEnd w:id="311"/>
      <w:r>
        <w:rPr>
          <w:rFonts w:ascii="Amiri" w:hAnsi="Amiri" w:eastAsia="Amiri" w:cs="Amiri"/>
          <w:color w:val="111111"/>
          <w:sz w:val="28"/>
          <w:sz w:val="28"/>
          <w:szCs w:val="28"/>
          <w:rtl w:val="true"/>
          <w:lang w:bidi="ar-SA"/>
        </w:rPr>
        <w:t xml:space="preserve">أن أقول إن الموضوع رتّب الآن على أساس يلائمكم كما 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بي إلى قول شيء آخر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يتعلق بكتابكم المؤرخ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 عليّ أقواصاً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الآن معي وأنا أحاول إيجاد طريقة لإرضائه لو أنكم سترون من كتاب المؤرخ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الدكتور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معقدة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ألتمس من عظمتكم أن تقبلوا شكري العميق على كتابكم المؤرخ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ولاستقبالكم الحسن للدكتور مان الذي تسلمت كتابه الأول من الرياض الآن وقد طمأنني فيه على صحتكم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كوكس المندوب السامي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من هذه البرقية يتضح ما كان يدور بين الإنكليز وابن سعود قبل هجمات الاخوان، كما يتضح أن ابن سعود هو من وجه الهجمات لتسريع ما ذُكر في البرقية التي تباطأ عنه الإنكليز </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5551356_1280447820"/>
      <w:bookmarkStart w:id="313" w:name="_Toc113"/>
      <w:bookmarkEnd w:id="312"/>
      <w:r>
        <w:rPr>
          <w:rtl w:val="true"/>
        </w:rPr>
        <w:t>هياج الرأي العام في العراق</w:t>
      </w:r>
      <w:bookmarkEnd w:id="313"/>
    </w:p>
    <w:p>
      <w:pPr>
        <w:pStyle w:val="BookText"/>
        <w:rPr/>
      </w:pPr>
      <w:r>
        <w:rPr>
          <w:rFonts w:ascii="Amiri" w:hAnsi="Amiri" w:eastAsia="Amiri" w:cs="Amiri"/>
          <w:color w:val="111111"/>
          <w:sz w:val="28"/>
          <w:sz w:val="28"/>
          <w:szCs w:val="28"/>
          <w:rtl w:val="true"/>
          <w:lang w:bidi="ar-SA"/>
        </w:rPr>
        <w:t xml:space="preserve">هاج الرأي العام في العراق وماج على أثر هجوم الاخوان النجديين الأخير، وضغط المجتمع على الحكومة التي كانت برئاسة السيد عبد الرحمن الكَيلاني النقيب بأن تتخذ الإجراءات والتدابير الصارمة للوقوف بوجه الاخوان العابثين بالأرواح البريئة والممتلكات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عقد مجلس الوزراء</w:t>
      </w:r>
      <w:r>
        <w:rPr>
          <w:rStyle w:val="FootnoteAnchor"/>
          <w:rtl w:val="true"/>
        </w:rPr>
        <w:footnoteReference w:id="35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رمزي بك وزير الداخلية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ساسون حسقيل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المالية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بك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العدلية</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جعفر باشا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الدفاع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حنا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الصحة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الأشغال والمواصلات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التجارة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المعارف</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 الأوقاف</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جلسة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بعد خمسة أيام من الهجوم جلسة ناقش فيها الهجوم، وقرر المجلس تخويل متصرف المنتفق أن يسد مالياً</w:t>
      </w:r>
    </w:p>
    <w:p>
      <w:pPr>
        <w:pStyle w:val="BookText"/>
        <w:rPr/>
      </w:pPr>
      <w:r>
        <w:rPr>
          <w:rFonts w:ascii="Amiri" w:hAnsi="Amiri" w:eastAsia="Amiri" w:cs="Amiri"/>
          <w:color w:val="111111"/>
          <w:sz w:val="28"/>
          <w:sz w:val="28"/>
          <w:szCs w:val="28"/>
          <w:rtl w:val="true"/>
          <w:lang w:bidi="ar-SA"/>
        </w:rPr>
        <w:t xml:space="preserve">مساعدة للذين نكبوا في هذا الهجوم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والحقيقة كان ذلك التخويل لا يمثل ما يجب على مجلس الوزراء اتخاذه من قرارات لحماية أبناء الشعب العراقي، وهذا أمر طبيعي لأنّ الحكومة مكبلة بالتزاماتها مع سلطات الانتداب ، ولا تتمكن من اتخاذ قرارات مصيرية لصالح الشعب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الضغط المتزايد من الرأي العام والصحافة وأهالي المناطق المنكوبة ، عقد مجلس الوزراء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جلسة أخرى قرر فيها إرسال لجنة إلى لواء المنتفق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نوري السعيد ممثلاً عن وزارة الداخلية ، و داود الحيدري ممثلاً عن وزارة العدلية ، والحاج رمضان الرئيس الأول ، ممثلاً عن وزارة الدفاع ، على أن ينضم إليهم 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مستشار لواء المنتفق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تقوم هذه اللجنة بدراسة ما حصل من حوادث وأن ترفع اللجنة بيان للحكومة يتضمن كافة المعلومات عن أسباب وقوع الحادثة وتفاصيلها، وعن المسؤولين عن وقوع الحادثة، وتقدير الأضرار اللاحقة بالأهلين، وما يلزم هؤلاء من المعاونة </w:t>
      </w:r>
      <w:r>
        <w:rPr>
          <w:rFonts w:eastAsia="Amiri" w:cs="Amiri" w:ascii="Amiri" w:hAnsi="Amiri"/>
          <w:color w:val="111111"/>
          <w:sz w:val="28"/>
          <w:szCs w:val="28"/>
          <w:rtl w:val="true"/>
          <w:lang w:bidi="ar-SA"/>
        </w:rPr>
        <w:t xml:space="preserve">. </w:t>
      </w:r>
      <w:bookmarkStart w:id="314" w:name="pg19127_195556"/>
    </w:p>
    <w:p>
      <w:pPr>
        <w:pStyle w:val="Heading4"/>
        <w:numPr>
          <w:ilvl w:val="3"/>
          <w:numId w:val="1"/>
        </w:numPr>
        <w:rPr/>
      </w:pPr>
      <w:bookmarkStart w:id="315" w:name="__RefHeading___Toc15551358_1280447820"/>
      <w:bookmarkStart w:id="316" w:name="_Toc114"/>
      <w:bookmarkEnd w:id="314"/>
      <w:bookmarkEnd w:id="315"/>
      <w:r>
        <w:rPr>
          <w:rtl w:val="true"/>
        </w:rPr>
        <w:t>موقف الملك فيصل الأول</w:t>
      </w:r>
      <w:bookmarkEnd w:id="316"/>
    </w:p>
    <w:p>
      <w:pPr>
        <w:pStyle w:val="BookText"/>
        <w:rPr/>
      </w:pPr>
      <w:r>
        <w:rPr>
          <w:rFonts w:ascii="Amiri" w:hAnsi="Amiri" w:eastAsia="Amiri" w:cs="Amiri"/>
          <w:color w:val="111111"/>
          <w:sz w:val="28"/>
          <w:sz w:val="28"/>
          <w:szCs w:val="28"/>
          <w:rtl w:val="true"/>
          <w:lang w:bidi="ar-SA"/>
        </w:rPr>
        <w:t>كان الملك فيصل الأول في غاية الاضطراب نتيجة تلك الحوادث المؤلمة ، والإعتداءات على دولته الفتية وهو لم يكمل شهره السابع في الحكم منذ إعتلائه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أن يقوم بمعالجة الموضوع على ثلاث واجهات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تدخل سلطة الانتداب البريطاني ومندوبها السامي السر برسي كوكس، باعتبار أن هناك التزامات بريطانية من الناحية القانونية والسياسية والعسكرية تحتم عليهم حماية العراق وأمنه الخارجي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التوجه للحكومة المركزية دستورياً باعتبارها الجهة التنفيذية ، ومن واجباتها اتخاذ الإجراءات اللازمة فيما يخص العراق وأمنه الداخلي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العشائر العراقية، ورؤساء وأعيان البلد، وعلماء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ففيما يخص الواجهة الأولى ، فقد طلب الملك فيصل من السر برسي كوكس المساعدة في تأديب الإخوان النجديين ، ومنعهم من شن الهجمات على الأراضي العراقية، ولكن الملك شعر بأن كوكس غير مهتم بشكل كبير بالموضوع ، وإن الإجراءات التي إتخذها كانت بطيئة ، وحتى رسالته إلى عبد العزيز آل سعود كانت باهتة وغير حازمة ، وكذلك لم يهتم عندما تأخر رد عبد العزيز إليه والذي بررته المس بيل حينها أن عبد العزيز إذا أراد أن يبرق رسالة فإنّه يرسلها عن طريق البحرين وهذا يستلزم وقتاً إلى أن يصل حامل رسالته إلى البحرين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السياسة البريطانية وسلطتها في العراق كانت ببرودها اتجاه الموضوع هو إرسال رسالة للعراقيين بأن لا غنى لهم عن حماية بريطانية لدرء الأخطار الخارجية عليهم، في الوقت الذي كان الإنكليز يعدّون لمعاهدة بين العراق وبريطانيا، ويعلمون جيداً أن الشعب الذي ثار ضدهم سنة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 xml:space="preserve">م لم يكن ليستجيب لقبول المعاهدة التي ستكون مضامينها استعمارية لفرض الهيمنة على البلد وثرواته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الرأي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خلد الملك فيصل هو التوجه إلى مجلس الوزراء باعتباره الجهة التنفيذية في البلد مع علم الملك بأن سلطات المجلس محددة بهيمنة دار المندوب السامي البريطانية، ولكنه كان يعلم بوجود وزراء يهمهم أمر البلد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إستنجد الملك بالوزارة لمساعدته ضد الاخوان ، فأرسل رسالة إلى مجلس الوزراء عن طريق رئيس ديوانه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رستم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 لهم أهمية الموضوع ومخاوف الملك من احتمالات تطور الأمور مما يجعل العشائر العراقية المتواجدة في المنطقة إمّا أن تدخل في طاعة ابن سعود قسراً أو تنزح من تلك البادية حذراً من توالي الغزوات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نص رسالة رئيس الديوان الملكي إلى سكرتير مجلس الوزراء ليعرضها على المجلس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سعادة سكرتير مجلس الوزراء المحترم</w:t>
      </w:r>
    </w:p>
    <w:p>
      <w:pPr>
        <w:pStyle w:val="BookText"/>
        <w:rPr/>
      </w:pPr>
      <w:r>
        <w:rPr>
          <w:rFonts w:ascii="Amiri" w:hAnsi="Amiri" w:eastAsia="Amiri" w:cs="Amiri"/>
          <w:color w:val="111111"/>
          <w:sz w:val="28"/>
          <w:sz w:val="28"/>
          <w:szCs w:val="28"/>
          <w:rtl w:val="true"/>
          <w:lang w:bidi="ar-SA"/>
        </w:rPr>
        <w:t xml:space="preserve">لقد علم المجلس الموقر بما حدث في الجهة الغربية ، والغربية الجنوبية ، من تجاوزات أتباع سلطان نجد على عشائر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المجلس مقدّر الحالة حق قدرها، ومهتم بأمرها، وعالم أن توالي هذه الحركات إذا لم يوضع لها حد لا تلبث أن تفضي إلى إستيلاء حكومة نجد المستقلّة على الشامية ، التي هي قسم من أراضي العراق ، ومراتع عشائره ومراعيه ، وإلى انتشار نفوذه على ما ورائها من الأقطار العراقية ، وبذلك تضطر العشائر العراقية الناجعة هناك إمّا أن تدخل في طاعته قسراً أو تنزح من تلك البادية حذراً من توالي الغزوات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عنى صاحب الجلالة بهذا الأمر منذ مدة طويلة ، وتوالت مفاوضته مع فخامة المندوب السامي لاتخاذ التدابير الضامنة الأمان للرعايا العراقيين في أراضي العراق ، ولمخابرة السلطان ابن سعود بتعيين الحدود بين الحكومتين ، وإزالة أسباب الخلاف والتنافر بين القبائل في تلك الجهات إلّا أنه إلى الآن لم تبد 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فقد أمرني صاحب الجلالة الاقتراح على المجلس الموقر أن ينظر في هذه المسألة سريعاً </w:t>
      </w:r>
    </w:p>
    <w:p>
      <w:pPr>
        <w:pStyle w:val="BookText"/>
        <w:rPr/>
      </w:pPr>
      <w:r>
        <w:rPr>
          <w:rFonts w:ascii="Amiri" w:hAnsi="Amiri" w:eastAsia="Amiri" w:cs="Amiri"/>
          <w:color w:val="111111"/>
          <w:sz w:val="28"/>
          <w:sz w:val="28"/>
          <w:szCs w:val="28"/>
          <w:rtl w:val="true"/>
          <w:lang w:bidi="ar-SA"/>
        </w:rPr>
        <w:t xml:space="preserve">بكل دقة واهتمام، ويتخذ قراراً يكفل تأمين العشائر من الضيم والتعدي ، إلى أن تسفر المخابرة مع السلطان عن النتيجة المرغوبة ، وتعيين الحدود وتنحسم كل دواعي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فأرجو عرض هذا على أنظار صاحب السماحة رئيس الوزراء ، وعلى المجلس الموقر ، لإصدار قراره في هذا الشأن واقبلوا فائق الاحترام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الديوان الملكي رستم حيدر</w:t>
      </w:r>
    </w:p>
    <w:p>
      <w:pPr>
        <w:pStyle w:val="BookText"/>
        <w:rPr/>
      </w:pPr>
      <w:r>
        <w:rPr>
          <w:rFonts w:ascii="IRNazanin" w:hAnsi="IRNazanin" w:eastAsia="IRNazanin"/>
          <w:color w:val="111111"/>
          <w:sz w:val="28"/>
          <w:sz w:val="28"/>
          <w:szCs w:val="28"/>
          <w:rtl w:val="true"/>
          <w:lang w:bidi="fa-IR"/>
        </w:rPr>
        <w:t xml:space="preserve">ناقش مجلس الوزراء في نفس اليوم </w:t>
      </w:r>
      <w:r>
        <w:rPr>
          <w:rFonts w:eastAsia="IRNazanin" w:cs="IRNazanin"/>
          <w:color w:val="111111"/>
          <w:sz w:val="28"/>
          <w:szCs w:val="28"/>
          <w:lang w:bidi="fa-IR"/>
        </w:rPr>
        <w:t>1922/3/27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رئيس الديوان الملكي، فكانت آراء الوزراء متباينة، وفيما يلي آراء الوزراء كل على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فوزير العدلية ناجي السويدي أكّد بأن حكومة العراق تهتم بالموضوع غاية الاهتمام، وأن الواجب يقضي عليها أن تقوم بالدفاع بكل ما يمكن ، وطلب السويدي أن يفاتح كل من الملك والمندوب السامي بما يلي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يوجد خلاف بين حكومة العراق وبين حكومة نجد ؟ فإذا كان هناك خلاف فما هي أسبابه ؟ وطلب السويدي تعيين موقف حكومة بريطانيا تجاه المسألة ، وهل هي مسؤولة عن الدفاع عن حدود العراق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الحقيقة كانت تساؤلات السويدي عمّا إذا كان هناك خلاف بين الملك فيصل وإبن سعود، لأنّ المعروف والواضح بأن هناك خلافاً قديماً بين الأسرتين الهاشمية والسعودية، ولكن لا أحد من المسؤولين يجرأ على الجهر به بينما السويدي أشار إليه بشكل غير مباشر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أيّد السويدي في طرحه هذا أربعة وزراء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حنا الخياط وزير الصحة وعبد اللطيف المنديل وزير التجارة والحاج رمزي بك وزير الداخلية وعزت باشا وزير الأشغال والاتصالات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جعفر باشا العسكري وزير الدفاع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قرر جلالة الملك فيصل المعظم وفخامة المندوب السامي، أن تكون مسؤولية الدفاع عن ساحل نهر دجلة الأيمن وساحلي الفرات من المنتفق إلى تلعفر شمالاً على الحكومة العراقية ، وأن </w:t>
      </w:r>
    </w:p>
    <w:p>
      <w:pPr>
        <w:pStyle w:val="BookText"/>
        <w:rPr/>
      </w:pPr>
      <w:r>
        <w:rPr>
          <w:rFonts w:ascii="Amiri" w:hAnsi="Amiri" w:eastAsia="Amiri" w:cs="Amiri"/>
          <w:color w:val="111111"/>
          <w:sz w:val="28"/>
          <w:sz w:val="28"/>
          <w:szCs w:val="28"/>
          <w:rtl w:val="true"/>
          <w:lang w:bidi="ar-SA"/>
        </w:rPr>
        <w:t xml:space="preserve">تكون مسؤولية الدفاع عن ساحل دجلة الأيسر، والعمارة، والبصرة على الجيوش البريطانية ، بشرط أن تؤازر الطرفين قوة الطيران الملكية فهل طرأ تغيير على هذا القرار ؟ فإذا لم يطرأ تغيير على هذا القرار، فأرى أن الحكومة العراقية مسؤولة عن الدفاع عن هذه المنطقة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وزير المعارف السيد محمد علي هبة الدين فذكر بأن الحادثة مهمة ويجب تداركها ، وطلب استيضاح موقف الحكومة العراقية وموقف حكومة بريطانيا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وزير الأوقاف محمد علي 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أعلم قبل كل شيء موقف الحكومة البريطانية إزاء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وزير المالية ساسون حسقيل 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فرضنا أن مسؤولية الدفاع واقعة على بريطانيا كما أعتقد، فيجب على الحكومة العراقية أن تنظر في أمر قوتها فهل هي مستعدة للاشتراك مع القوات البريطانية ؟</w:t>
      </w:r>
    </w:p>
    <w:p>
      <w:pPr>
        <w:pStyle w:val="BookText"/>
        <w:rPr/>
      </w:pPr>
      <w:r>
        <w:rPr>
          <w:rFonts w:ascii="Amiri" w:hAnsi="Amiri" w:eastAsia="Amiri" w:cs="Amiri"/>
          <w:color w:val="111111"/>
          <w:sz w:val="28"/>
          <w:sz w:val="28"/>
          <w:szCs w:val="28"/>
          <w:rtl w:val="true"/>
          <w:lang w:bidi="ar-SA"/>
        </w:rPr>
        <w:t xml:space="preserve">أما رئيس الوزراء السيد عبد الرحمن النقيب فقد قال في الجلسة بعد أن إستمع إلى آراء ومداخلات الوزراء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يمكننا أن نعمل شيئاً ، أو نرسل قوة بدون أن يأتينا بيان فني في هذا الأمر من الإخصائيين في الأمور الحربية ؟ وعليه فالأمر عائد إلى وزارة الدفاع ، فإذا لم تدرس هذه المسألة تماماً ، ولم يأتنا منها بيان بذلك ، فلا يمكننا أن نقوم بعمل ما ، لأنّه يجب علينا أن نعلم ما هي قوتنا، وهل تقدر على هذا العمل ، لذلك أرى أن نعرف القوة الدفاعية الحقيقية بصورة رسمية من وزارة الدفاع 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فيجب علينا أن نكرر استرحامنا من جلالة الملك للتوسط لدى فخامة المندوب السامي لتوقيف القتال، وهجوم عشائر نجد على العراق ، بأسرع ما يمكن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هذه النقاشات التي دارت في اجتماع مجلس الوزراء يتبين الموقف جلياً بأن لا قرار للمجلس لمواجهة الاخوان، فالعراق لا يملك القوة العسكرية النظامية القادرة على مواجهة مثل هذه الهجمات، سيَما أن تأسيس الجيش العراقي كان في بدايته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القرار هو ما يقوم به السر برسي كوكس المندوب السامي الذي يمثل سلطة الانتداب البريطاني ، وهذا ما سوف نراه بعد قليل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محاضر اجتماعات مجلس الوزراء ترسل إلى الملك وإلى المندوب السامي البريطاني ، وبعد جلسة مجلس الوزراء المنوه عنها حصلت أزمة في الحكومة كانت شديدة الوطئة على الوضع العام في العراق، فبمجرد ما إطّلع الملك فيصل على محضر اجتماع جلسة مجلس الوزراء، أظهر عدم ارتياحه مما تحدث به الوزراء ، وخاصة ما جاء على لسان السويدي وزير العدلية الذي كان يُعد من أنصار سياسة الملك يومئذ ، إذ لم يكد جلالته يطلع على المحضر ، حتى ثارت ثائرته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استدعى الملك خمسة وزراء كان من بينهم السيد هبة الدين وطلب منهم الاستقالة من مناصبهم لأنّه فقد الثقة بهم على مواقفهم التي إعتبرها الملك لا تليق بوزراء في حكومة بلد تتعرض أراضيه إلى الإعتداء الشرس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تسلم السر برسي كوكس محضر جلسة مجلس الوزراء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وعلم بإستدعاء الملك لخمسة وزراء طالباً منهم الاستقالة ، بادر كوكس بإرسال برقية إلى المستر ونستون تشرشل وزير المستعمرات البريطاني في لندن في الأول من 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يُعلم تشرشل بما حصل، فيقول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إمتعض من عدم توصية المجلس بأي إجراء ، ثُمَّ استدعى حالاً خمسة 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السويدي، حنا خياط ، عبد اللطيف المنديل ، عزت باشا، والسيد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هبة الدين الحسيني الذي كان يلقب بالشهرستاني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وطلب إليهم الاستقالة من مناصبهم، لأنّهم فقدوا ثقته بهم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كان الملك فيصل وقبل أن يقدم وزراؤه استقالاتهم، أمر رئيس ديوانه فوجّه إلى رئيس الوزراء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البلاط الملكي بغداد </w:t>
      </w:r>
      <w:r>
        <w:rPr>
          <w:rFonts w:eastAsia="Amiri" w:cs="Amiri" w:ascii="Amiri" w:hAnsi="Amiri"/>
          <w:color w:val="111111"/>
          <w:sz w:val="28"/>
          <w:szCs w:val="28"/>
          <w:lang w:bidi="ar-SA"/>
        </w:rPr>
        <w:t>1922/3/29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الديوان</w:t>
      </w:r>
    </w:p>
    <w:p>
      <w:pPr>
        <w:pStyle w:val="BookText"/>
        <w:rPr/>
      </w:pPr>
      <w:r>
        <w:rPr>
          <w:rFonts w:ascii="Amiri" w:hAnsi="Amiri" w:eastAsia="Amiri" w:cs="Amiri"/>
          <w:color w:val="111111"/>
          <w:sz w:val="28"/>
          <w:sz w:val="28"/>
          <w:szCs w:val="28"/>
          <w:rtl w:val="true"/>
          <w:lang w:bidi="ar-SA"/>
        </w:rPr>
        <w:t>حضرة صاحب الفخامة والسماحة السيد عبد الرحمن</w:t>
      </w:r>
    </w:p>
    <w:p>
      <w:pPr>
        <w:pStyle w:val="BookText"/>
        <w:rPr/>
      </w:pPr>
      <w:r>
        <w:rPr>
          <w:rFonts w:ascii="Amiri" w:hAnsi="Amiri" w:eastAsia="Amiri" w:cs="Amiri"/>
          <w:color w:val="111111"/>
          <w:sz w:val="28"/>
          <w:sz w:val="28"/>
          <w:szCs w:val="28"/>
          <w:rtl w:val="true"/>
          <w:lang w:bidi="ar-SA"/>
        </w:rPr>
        <w:t xml:space="preserve">كان أمل صاحب الجلالة أن يتخذ المجلس الوزاري في جلسته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قراراً جلياً يكفل العمل به صيانة حدود العراق ورعاياه من تجاوزات قبائل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آسفه رأي وزير العدلية، ومن أخذ بأخذه من حضرات الوزراء، بعد أن أوضح لهم وزير الدفاع حراجة الموقف في وادي الفرات، وأن مسؤولية الدفاع عنه واقعة على الحكومة العراقية ، ولأجل ذلك ينبغي أن تقام مخافر ومحارس على مواضع معينة لمراقبة القبائل المناوءة ، وصد إعتداءاتها من أية جهة جاءت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 المجلس الموقر إجمالاً وافراداً أن المفاوضة جارية مع سلطان نجد بواسطة فخامة المندوب السامي لدفع دواعي الخلاف بين البلدين ، وأنه ريثما يتم الاتفاق لا بُدَّ للحكومة من تأمين رعاياها ضمن حدودها من التعدي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حكومة مسؤولة عن رعاياها ، بدواً كانوا أم حضراً، وعن كل مقتنياتهم عقاراً كانت أو ماشية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ثقة الرعية بحكومتها واستطاعتها على الدفاع عن حقوقها ، لما كلفت نفوسها الطاعة لها ، وقبول الضرائب ودفعها في أوانها لتوزيعها رواتب على مستخدميها كباراً وصغاراً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فبناء على ما تقدم أمرت أن أعبّر لفخامتكم عن أسف صاحب الجلالة على ما إرتآه وزير العدلية وبعض زملائه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رستم حیدر</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عادت لجنة تقصي الحقائق من الناصرية إلى بغداد وقدمت تقريرها إلى مجلس الوزراء ، وقد تضمن التقرير تقديراً للخسائر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تكبدتها العشائر العراقية من جراء غارة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أشار التقرير على أن الحكومة العراقية مسؤولة عن وقوع الحادثة، لأنّ متصرفية المنتفق قد نبهت الحكومة بالخطر وطلبت النجدة، ولم يهتم بذلك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نتائج التحقيق الذي رفعته اللجنة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عدم وجود حدود رسمية بين العراق ونجد حمل إبن سعود على الاجتهاد في نشر سلطانه على القبائل والعربان المنتشرين بين حدود نجد وسكة حديد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عشيرة الظفير الساكنة في بادية العراق معرضة لهجوم القبائل النجدية عليها لسبب وجود أحد رؤسائها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حمود السويط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حماية إبن سعود ورعايته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اللجنة الأضرار التي لحقت بالقبائل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ذكرناها سابقاً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المركزية في بغداد مسؤولة عن حلول هذه الكارثة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متصرفية لواء المنتفق</w:t>
      </w:r>
      <w:r>
        <w:rPr>
          <w:rStyle w:val="FootnoteAnchor"/>
          <w:rtl w:val="true"/>
        </w:rPr>
        <w:footnoteReference w:id="360"/>
      </w:r>
      <w:r>
        <w:rPr>
          <w:rFonts w:ascii="Amiri" w:hAnsi="Amiri" w:eastAsia="Amiri" w:cs="Amiri"/>
          <w:color w:val="111111"/>
          <w:sz w:val="28"/>
          <w:sz w:val="28"/>
          <w:szCs w:val="28"/>
          <w:rtl w:val="true"/>
          <w:lang w:bidi="ar-SA"/>
        </w:rPr>
        <w:t xml:space="preserve">شعرت بقرب حدوث الخطر ، فطلبت إلى الحكومة المركزية أن تنجدها ، فلم تمدها هذه بشيء ما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وفيما يلي نص تقرير اللجنة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صاحب السماحة والفخامة رئيس مجلس الوزراء الموقر</w:t>
      </w:r>
    </w:p>
    <w:p>
      <w:pPr>
        <w:pStyle w:val="BookText"/>
        <w:rPr/>
      </w:pPr>
      <w:r>
        <w:rPr>
          <w:rFonts w:ascii="Amiri" w:hAnsi="Amiri" w:eastAsia="Amiri" w:cs="Amiri"/>
          <w:color w:val="111111"/>
          <w:sz w:val="28"/>
          <w:sz w:val="28"/>
          <w:szCs w:val="28"/>
          <w:rtl w:val="true"/>
          <w:lang w:bidi="ar-SA"/>
        </w:rPr>
        <w:t xml:space="preserve">بناءً على قرار مجلس الوزراء الموقر المتخذ في جلسته المنعقدة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بسفرنا إلى الناصرية لدرس حوادث المنتفق</w:t>
      </w:r>
    </w:p>
    <w:p>
      <w:pPr>
        <w:pStyle w:val="BookText"/>
        <w:rPr/>
      </w:pPr>
      <w:r>
        <w:rPr>
          <w:rFonts w:ascii="Amiri" w:hAnsi="Amiri" w:eastAsia="Amiri" w:cs="Amiri"/>
          <w:color w:val="111111"/>
          <w:sz w:val="28"/>
          <w:sz w:val="28"/>
          <w:szCs w:val="28"/>
          <w:rtl w:val="true"/>
          <w:lang w:bidi="ar-SA"/>
        </w:rPr>
        <w:t>الأخيرة ورفع بيان عما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وقوع الحادثة وتفاصيلها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المسؤولون عن وقوع الحادثة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 الأضرار اللاحقة بالأهلين وما يلزم لهؤلاء من المعاونة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غادرنا العاصمة مساء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وصلنا إلى الناصرية مساء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إجتمعنا فيها بسعادة المتصرف ومستشار اللواء ، ويوسف بك المنصور السعدون قائد قوة الهجانة ، وبعض رؤساء القبائل، واطلعنا على ما دار حولها من المخابرات في المتصرفية وفي دائرة شرطة المنتفك ، ولما كانت الوثائق الخطية التي لدى قائد الهجانة قد استولى عليها المعتدون أثناء اعتدائهم ، فقد إكتفينا بالاستناد إلى افادته الشفاهية، وإنّا مقدمون لفخامتكم طي تقريرنا هذا صور جميع الوثائق والمخابرات التي إستندنا إليها في تقريرنا هذا لتحيطوا بها علماً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وقوع الحادثة وتفاصيلها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أسباب وقوع هذا الحادث وتفاصيله 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وجود حدود رسمية بين العراق ونجد مقبولة من البلادين، وهذا الأمر قد حمل ابن سعود على الاجتهاد في نشر سلطته على جميع العشائر والعربان المنتشرين بين حدود نجد وسكة حديد العراق، وذلك إمّا بحملهم على قبول الوهابية، وإما إجبارهم على دفع الجزية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العشائر مرتبطة بنهر الفرات من جهة ومضطرة إلى الخروج إلى البادية طلباً للمراعي في أيام الشتاء ولَا سِيَّما الربيع من الجهة الأخرى ، فقد جعلتها مطامع ابن سعود في موقف حرج لأنّها إذا قبلت بفكرته أصبحت تابعة لحكومتين مختلفتين ، وبذلك اضطرت إلى دفع الضرائب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مرة لكل منهما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وهذا الأمر يوجد نزاعاً دائماً بين سلطة العراق وسلطة نجد ، نظراً لعدم تمكن عشائر العراق من الاستغناء عن البادية أو من دفع الضرائب مرتين في وقت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عشيرة الظفير الساكنة في بادية العراق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حمود السويط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أبي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ولما كانت هذه القبيلة واقعة تحت سلطة حكومة العراق من جهة ، ومعرضة لسطوة الوهابيين من جهة ثانية ، فقد كان موقفها دائماً موقف التردد لتخضع لمن كان أقوى من هاتين السلطتين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يوجد نزاعاً دائماً بين سلطة العراق وسلطة نجد ، نظراً لعدم تمكن عشائر العراق من الاستغناء عن البادية أو من دفع الضرائب مرتين في وقت واحد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ظلّت في ترددها منتظرة رجوح إحدى الكفتين إلى أن حدث منذ بضعة أشهر أن نهب من أحد التجار الموصليين مبلغ </w:t>
      </w:r>
      <w:r>
        <w:rPr>
          <w:rFonts w:eastAsia="IRNazanin" w:cs="IRNazanin"/>
          <w:color w:val="111111"/>
          <w:sz w:val="28"/>
          <w:szCs w:val="28"/>
          <w:rtl w:val="true"/>
          <w:lang w:bidi="fa-IR"/>
        </w:rPr>
        <w:t>(</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ليرة في المنتفك ، فاضطرت حكومة البصرة والمنتفك لمراجعة حمود السويط ليأتي ويعيد ما سلبه من التاجر المذكور، فاستوحش الشيخ حمود من هذا الطلب ووجد الفرصة التي كان يترقبها منذ مدة، فانحاز إلى جهة ابن السعود ثُمَّ استصحب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ابن سعود ، وبدأ يخابر العشائر طالباً الطاعة لابن سعود ودفع الضرائب لوكيله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أتت لتأييد هذا الرجل قوة كبيرة من الوهابيين 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 ولا يُعتقد أنها أتت من تلقاء نفسها، بل إنها أتت على</w:t>
      </w:r>
    </w:p>
    <w:p>
      <w:pPr>
        <w:pStyle w:val="BookText"/>
        <w:rPr/>
      </w:pPr>
      <w:r>
        <w:rPr>
          <w:rFonts w:ascii="Amiri" w:hAnsi="Amiri" w:eastAsia="Amiri" w:cs="Amiri"/>
          <w:color w:val="111111"/>
          <w:sz w:val="28"/>
          <w:sz w:val="28"/>
          <w:szCs w:val="28"/>
          <w:rtl w:val="true"/>
          <w:lang w:bidi="ar-SA"/>
        </w:rPr>
        <w:t xml:space="preserve">الأرجح بأمر أو إيعاز من ابن السعود ونزلت الحفر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وقف حمود السويط حاجزاً بين قبائل العراق وبين هذه القوة ، ولما كان منحازاً لجانب ابن سعود فقد بدأ يستطلع أحوال عشائر العراق وقوة الحكومة ، وظل متابعاً أعماله من بث الدعوة الوهابية وطلب دفع الرسوم إلى وكيل ابن السعود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المتعذر على قبائلنا وعلى قوة الهجانة أن يحصلا على معلومات كافية عن القوة الوهابية المرابطة وراء ابن سويط ، لذلك فقد راجعت العشائر وقائد قوة الهجانة الحكومة المحلية في المنتفك طالبين السعي في استعدادات كافية ، والإتيان بطيارات لتشتيت شمل المجتمعين قبل أن يبدأوا بالتعرض ، ويستدل من الوثائق المربوطة بهذا التقرير أن حكومة المنتفك راجعت الحكومة المركزية بهذا الخصوص قبل وقوع الحادثة ببضعة أيام، ولكننا لم نعثر بين الوثائق على جواب الحكومة المركزية على هذه المراجعات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متصرف المنتفك كثرة مراجعات الأهالي والذعر الذي استولى عليهم ، وعلم ان بعضهم قد باشروا بدفع الجزية إلى وكيل ابن سعود، إضطر أن يذهب بنفسه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وهنالك نشط الأهالي المجتمعين وحثّهم على رفض دفع الضرائب إلى وكيل ابن السعود مستنداً إلى ما كان ينتظره من الحكومة من إجابة طلبه في إرسال النجدات والطيّارات لدفع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الخطر يزداد يوماً فيوماً من غير أن تتخذ الحكومة شيئاً من التدابير ، ولمّا أحسّ الأهالي بقرب وقوع الخطر وشعروا أنه ليس لدى كل من رجال قوة الهجانة المؤلفة من مائتي هجان 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طلقة فقط ، ترك قسم من عشيرة البدور وغيرهم المرعى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وابتعدوا نحو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w:t>
      </w:r>
    </w:p>
    <w:p>
      <w:pPr>
        <w:pStyle w:val="BookText"/>
        <w:rPr/>
      </w:pPr>
      <w:r>
        <w:rPr>
          <w:rFonts w:ascii="Amiri" w:hAnsi="Amiri" w:eastAsia="Amiri" w:cs="Amiri"/>
          <w:color w:val="111111"/>
          <w:sz w:val="28"/>
          <w:sz w:val="28"/>
          <w:szCs w:val="28"/>
          <w:rtl w:val="true"/>
          <w:lang w:bidi="ar-SA"/>
        </w:rPr>
        <w:t xml:space="preserve">وظيفة قائد قوة الهجانة حماية العشائر ، فقد إضطر أن يتبعهم وغادر أبو غار التي أصبحت خالية بعد أن ترك فيها ثمانية هجانة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1922/3/11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هاجمت قوة ابن سعود بكتلة واحدة عشائرنا المتفرقة وأعملت فيها القتل والسلب، وكبدتها الخسائر المدرجة في جدول الخسائر المربوط بهذا التقرير والمصدق عليه من قبل الهيئة التي شكلناها لهذا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نجدة الطيارات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لتابع الوهابيون أعمالهم الفظيعة ولكانت الخسائر أعظم مما كانت ، إلّا أن إلقاء الطيارات القنابل على المعتدين اضطرهم إلى الانسحاب إلى الحفر حيث يخيمون الآن، أمّا ابن معمر وكيل بني سعود فإنّه لم ينسحب مع القوة التي أتت لتأييده ، بل بقي عند ابن سويط في منطقة العراق ، وأمّا عشائر العراق بأجمعها فإنّها انسحبت إلى الفرات على أثر وقوع الحادث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المسؤولون عن الحادث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تقسم مسؤولية وقوع هذا الحادث إلى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الإعتداء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الخسائر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مسؤولية الاعتداء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هذه المسؤولية على ابن السعود الذي اعتدى رجاله على منطقة هي منذ أعصر تابعة للعراق ، وكانت دائماً مرتعاً للعشائر العراقية المخيّمة على ضفاف الفرات، لا يسكنها سواها ولا يشاركها فيها أحد، إذ ليس فيها عشائر مقيمة بصورة دائمة سوى عشيرة الظفير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مسؤولية الخسائر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المسؤولية على الحكومة العراقية وهي على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أصلية وفرعية</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المسؤولية الأصلية فهي عدم اتخاذ الحكومة العراقية التدابير اللازمة لحماية العشائر العراقية ، وعدم إجابتها ولو بعض طلبات متصرف المنتفك الذي أنبأها بتوقعه حدوث ما حدث، ومع ذلك فإنّ الحكومة العراقية لم تقم </w:t>
      </w:r>
    </w:p>
    <w:p>
      <w:pPr>
        <w:pStyle w:val="BookText"/>
        <w:rPr/>
      </w:pPr>
      <w:r>
        <w:rPr>
          <w:rFonts w:ascii="Amiri" w:hAnsi="Amiri" w:eastAsia="Amiri" w:cs="Amiri"/>
          <w:color w:val="111111"/>
          <w:sz w:val="28"/>
          <w:sz w:val="28"/>
          <w:szCs w:val="28"/>
          <w:rtl w:val="true"/>
          <w:lang w:bidi="ar-SA"/>
        </w:rPr>
        <w:t xml:space="preserve">حتى ولو باتخاذ تدابير سياسية لدفع هذا الطارئ ، ومن البديهي أن قوة 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هجان ومشكلة على طراز بدوي لا تستطيع حماية تلك المنطقة المعرضة للأخطار والقلاقل بصورة دائمة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المسؤولية الفرعية فهي عدم اهتمام الحكومة بحياة مأموري شرطة هجانة المنتفك الذين أهملت تجهيزهم بصورة كافية ، واكتفت بتسليمهم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طلقة فقط وهو عدد لا يكفي لوقعة تمتد عشر دقائق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قوة الهجانة مجهزة كما يجب لكانت مقاومتها أشد ولكانت الخسائر أقل مما كانت، ولكبدت العدو خسائر أكثر من التي كبدته إياها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الأضرار التي لحقت بالأهالي وما يلزم هؤلاء من 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اننا عند وصولنا إلى الناصرية وجدنا ان حكومة المنتفك قد نظمت دفتراً بالخسائر التي تكبدها الأهالي بسبب هذا الاعتداء ، وقد اشتبهنا بمقدار تلك الخسائر كما أن الحكومة نفسها اشتبهت به أيضاً ، لذلك فقد اقترحنا تشكيل لجنة من بعض ذوات من أهل الخبرة الذين ليس لهم غرض في الأمر، فتمكنّا بذلك من الحصول على مقدار الخسائر الحقيقي تقريباً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مقدمون لفخامتكم على تقدير اللجنة المذكورة جدول الخسائر المربوط بهذا التقرير ونرى معاونة الحكومة للمتضررين أمراً ضرورياً جداً وعلى غاية من الأهمية ، وذلك لسببين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متصرف اللواء لما رأى خوف الأهالي ومباشرتهم في دفع الضرائب لوكيل ابن السعود، حثهم عن الإقلاع عن ذلك ووعدهم بحماية الحكومة إياهم من كل تعدِّ ولا يسعه أن يفعل غير ذلك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يخطر بالبال أن هذه الواقعة هي من نوع الوقائع المعروفة بالغزو، والتي تحدث بين القبائل ولا تتدخل الحكومة في أمرها ، لذلك فإنّنا نرانا مضطرين أن نذكر أن هذه الواقعة ليست من هذا القبيل، بل هي واقعة بين حكومتين مختلفتين هما حكومة العراق وابن السعود أمير نجد، ونرى أن أقل </w:t>
      </w:r>
    </w:p>
    <w:p>
      <w:pPr>
        <w:pStyle w:val="BookText"/>
        <w:rPr/>
      </w:pPr>
      <w:r>
        <w:rPr>
          <w:rFonts w:ascii="Amiri" w:hAnsi="Amiri" w:eastAsia="Amiri" w:cs="Amiri"/>
          <w:color w:val="111111"/>
          <w:sz w:val="28"/>
          <w:sz w:val="28"/>
          <w:szCs w:val="28"/>
          <w:rtl w:val="true"/>
          <w:lang w:bidi="ar-SA"/>
        </w:rPr>
        <w:t xml:space="preserve">اهتمام بأمر التعويض والمعاونة يجعل لواء المنتفك عرضة للوقوع تحت سيطرة ابن السعود في وقت غير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الوسائل التي نراها ضرورية لاجتناب تكرار هكذا حادث مؤلم في المستقبل فهي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اتفاق رسمي مع ابن السعود على الحدود الفاصلة بين أراضي العراق وأراضي نجد ، ولما كانت القبائل العراقية الضاربة على ضفاف الفرات لا تستطيع الاستغناء عن البادية التي إعتادت أن ترتادها لرعي مواشيها من عدة قرون، وكأن ليس في إمكانها أن تكون تحت سلطتي حكومتين في وقت واحد ، فمن الضروري أن تظل تلك البادية ضمن حدود العراق ، أو أن يسمح لابن السعود أن يأخذ كل الفرات، وهذا ما لا يمكن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الحكومة بتشكيل قوة كافية لحماية الأهالي والحدود المجاورة لحدود نجد، وذلك طبقاً للتقرير العسكري المربوط بهذا التقرير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الرئيس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مفتش العدلية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مدير الشرطة العام</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السعيد</w:t>
      </w:r>
    </w:p>
    <w:p>
      <w:pPr>
        <w:pStyle w:val="BookText"/>
        <w:rPr/>
      </w:pPr>
      <w:r>
        <w:rPr>
          <w:rFonts w:ascii="Amiri" w:hAnsi="Amiri" w:eastAsia="Amiri" w:cs="Amiri"/>
          <w:color w:val="111111"/>
          <w:sz w:val="28"/>
          <w:sz w:val="28"/>
          <w:szCs w:val="28"/>
          <w:rtl w:val="true"/>
          <w:lang w:bidi="ar-SA"/>
        </w:rPr>
        <w:t xml:space="preserve">ويذكر المرحوم محمد مهدي البصير بأنه كان للجنة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 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مطول جدا مع أنه لم يوضع موضع العمل ولكن لا بُدَّ من الإشارة إلى بعض ما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رافعوه أن موقف الحكومة البريطانية إزاء ابن السعود يقضي عليها أن تحتفظ بصداقته ليس في حدود العراق فقط 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خليج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يظن وفي الأقطار العربية الأخرى ، وعلى هذا فالواجب يدعو الحكومة العراقية أن تقوم وحدها بالدفاع عن حدودها المتاخمة لنجد، وهي والحالة هذه مضطرة في الوقت الحاضر إلى تشكيل قوات نظامية كافية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وضع هذان التقريران على بساط المناقشة في مجلس الوزراء فكان الأخير موضع الأخذ والرد لأنّ جماعة من الوزراء في طليعتهم ناجي السويدي صرحوا </w:t>
      </w:r>
    </w:p>
    <w:p>
      <w:pPr>
        <w:pStyle w:val="BookText"/>
        <w:rPr/>
      </w:pPr>
      <w:r>
        <w:rPr>
          <w:rFonts w:ascii="Amiri" w:hAnsi="Amiri" w:eastAsia="Amiri" w:cs="Amiri"/>
          <w:color w:val="111111"/>
          <w:sz w:val="28"/>
          <w:sz w:val="28"/>
          <w:szCs w:val="28"/>
          <w:rtl w:val="true"/>
          <w:lang w:bidi="ar-SA"/>
        </w:rPr>
        <w:t xml:space="preserve">بأن مساعدة بريطانيا وحدها هي التي تكفي لحل هذه المعضلة، وقالوا أنها هي الدولة التي أخذت على عاتقها صيانة الأمن الداخلي في العراق مع درء الأخطار التي تهدده من الخارج، فشجر الخلاف بين أعضاء المجلس وأدى في النتيجة إلى حمل خمسة من الوزراء على الانسحاب من مناصبهم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الداخلية ووزير العدلية ووزير المواصلات والأشغال ووزير التجارة ووزير الصحة العامة ، ومع حمل هؤلاء الوزراء على الاستقالة من مناصبهم بسبب جريهم على السياسة المشار إليها آنفاً ، فإنّ المعضلة حلت وفق سياسة المندوب السامي في مؤتمر المحمرة القادم ذكره</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صباح اليوم الذي تلى عودة اللجنة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صدرها مقالة افتتاحية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حول اعتداء الاخوان على عشائر المنتفق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أشارت فيها إلى أن صاحب الجريدة قابل نوري السعيد على أثر عودته مع زملائه أعضاء اللجنة من الناصرية ووجه إليه عدة 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نشرت الجريدة أجوبة نوري وكان فيها تهجم شديد على الوهابيين مع انتقاد لاذع للوزراء الذين لم يوافقوا على تقوية الجيش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نوري السعيد بصراحة أنه وجد بعض كبار الموظفين لا يميلون إلى توسيع الجيش بحجة قلة الموارد المالية، وأعلن أن ذلك أمر مؤسف، وسببه أنهم لم يطّلعوا على حراجة الوضع ولو أنهم اطلعوا عليه حقاً لغيّروا رأيهم</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نفسه صدرت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صدرها مقالة افتتاحية عنيفة جداً مذيّلة بتوقيع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وتحته البيت التالي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لم يذد عن حوضه بسلاحه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ومن لا يتق الشتم يشتم </w:t>
      </w:r>
    </w:p>
    <w:p>
      <w:pPr>
        <w:pStyle w:val="BookText"/>
        <w:rPr/>
      </w:pPr>
      <w:r>
        <w:rPr>
          <w:rFonts w:ascii="Amiri" w:hAnsi="Amiri" w:eastAsia="Amiri" w:cs="Amiri"/>
          <w:color w:val="111111"/>
          <w:sz w:val="28"/>
          <w:sz w:val="28"/>
          <w:szCs w:val="28"/>
          <w:rtl w:val="true"/>
          <w:lang w:bidi="ar-SA"/>
        </w:rPr>
        <w:t xml:space="preserve">وقد حملت المقالة حملة شعواء على ابن سعود وأتباعه وعلى الذين يؤيدونه في العراق ، وأطلقت على ابن سعود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 بلشفيك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وقالت أن هناك أشخاصاً لا علاقة لهم بهذا القطر يبثّون إشاعات مؤداها أن غارة الاخوان بسيطة وذلك لكي تبقى الأمة غافلة، فتؤخذ على حين غرة مع العلم أن الغارة كانت هجوماً كبيراً سفكت فيه الدماء الغزيرة، وترملت النساء وتشرّد الأطفال ، فهل تقبل ذلك أمة كالأمة العراقية المعروفة بشدة إبائها وأنفتها </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للمقالين وما فيهما تهجم ضمني على الوزراء المعارضين وعلى بعض الموظفين في الدولة الذين لم يقدّروا حجم المأساة التي حلت بالعراقيين، ولم يكونوا بمستوى المسؤولية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إستدعاء الملك للوزراء الخمسة وطلبه بتقديم استقالاتهم، فقدم ناجي السويدي استقالته وأعقبه وزير الداخلية الحاج رمزي وكذلك وزير التجارة عبد اللطيف المنديل وأيضاً وزير الأشغال والاتصالات عزت باشا، ولم يقدّم وزير المعارف السيد هبة الدين استقالته، بينما قدم ساسون حسقيل استقالته تضامناً مع المستقيلين إلّا أن استقالته لم تُقبل من رئيس الوزراء بإيعاز من السر برسي كوكس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 الملك على استقالة الوزراء ، وصدرت الإرادة الملكية بإعفاء الوزراء الأربعة من مناصبهم ومعهم وزير الصحة الدكتور حنا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إلى غضب السر برسي كوكس الذي إنتقد الملك على عدم استشارته إياه في قبول استقالتهم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وخاطب الحكومة البريطانية منتقداً تصرف الملك فيصل كما ذكرنا ، إلّا أنه تراجع في رسالة أخرى لحكومته مخاطباً لندن بأنه يوصي أن لا تدمّر مكانة فيصل في نظر شعبه العراقي ، وطلب من رئيس الوزراء عبد الرحمن الكيلاني أن يختار وزراء ليحلّوا محل الوزراء الذين تمت تنحيتهم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غضب المندوب السامي السر برسي كوكس على الملك فيصل سببه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الملك فيصل لم يستشره في خطواته بطلبه من الوزراء تقديم استقالتهم ، ومِنْ ثَمَّ قبولها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امتعاض كوكس من تصريحات نوري السعيد رئيس اللجنة المبعوثة لتقصي الحقائق عن الهجوم، التي نشرتها جريدة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غضبه على جريدة الاستقلال التي كان المقال الذي نُشر فيها لا يتوافق مع توجهات الإنكَليز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إتخذ كوكس بعض الإجراءات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إرساله كتاب إلى رئيس الوزراء يلفت نظره فيه إلى تصريحات نوري السعيد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إعتبرها خرقاً خطيراً للآداب الرسمية، مبيناً في الكتاب أنه كيف يمكن أن يتصدى موظف في الحكومة لانتقاد الوزراء بتلك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 رئيس الوزراء وضع قوانين تمنع ذلك في المستقبل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أرسل كوكس كتاباً آخر إلى رئيس الوزراء يقول فيه عن مقالة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في غاية الخطورة، وإنها تؤدي إلى إرباك الحكومة وعرقلة أعمالها، مؤكداً بأن جواب ابن سعود رداً على رسالته له بأنه كان جواب بلهجة معتدلة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وطلب كوكس من رئيس الوزراء ضرورة تبليغ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نشر مقالة تعلن فيها عن أسفها عن مقالتها السابقة ، وأن تشير إلى موقف ابن سعود السلمي تجاه العراق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 كوكس نسخة إلى الملك من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ذلك أن كوكس كان حقيقة متباطئ في الاهتمام بمسألة الهجوم ، وكذلك ربط موقفه بعلاقاته مع ابن سعود وإعتبرها أهم من موضوع الاعتداءات الخطيرة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فكوكس يمثل </w:t>
      </w:r>
    </w:p>
    <w:p>
      <w:pPr>
        <w:pStyle w:val="BookText"/>
        <w:rPr/>
      </w:pPr>
      <w:r>
        <w:rPr>
          <w:rFonts w:ascii="Amiri" w:hAnsi="Amiri" w:eastAsia="Amiri" w:cs="Amiri"/>
          <w:color w:val="111111"/>
          <w:sz w:val="28"/>
          <w:sz w:val="28"/>
          <w:szCs w:val="28"/>
          <w:rtl w:val="true"/>
          <w:lang w:bidi="ar-SA"/>
        </w:rPr>
        <w:t xml:space="preserve">إستراتيجية المصالح البريطانية في المنطقة، وفي نفس الوقت يُثبت أنه صاحب الأمر والرأي في العراق، باعتبار سلطته أعلى من سلطة الملك، ورئيس وزرائه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الضروري أن نعود إلى رسالة كوكس إلى المستر تشرشل وزير المستعمرات في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م، لنذكر تتمتها وما كان جواب تشرشل عليها ، يقول كوكس لتشرشل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الإجراء المتهور الذي اتخذه في سورة التهيج دون استشارتي أنا أو أي شخص آخر، كان مؤسفاً جداً ، ولَا سِيَّما بالنسبة للمنديل</w:t>
      </w:r>
      <w:r>
        <w:rPr>
          <w:rStyle w:val="FootnoteAnchor"/>
          <w:rtl w:val="true"/>
        </w:rPr>
        <w:footnoteReference w:id="366"/>
      </w:r>
      <w:r>
        <w:rPr>
          <w:rFonts w:ascii="Amiri" w:hAnsi="Amiri" w:eastAsia="Amiri" w:cs="Amiri"/>
          <w:color w:val="111111"/>
          <w:sz w:val="28"/>
          <w:sz w:val="28"/>
          <w:szCs w:val="28"/>
          <w:rtl w:val="true"/>
          <w:lang w:bidi="ar-SA"/>
        </w:rPr>
        <w:t xml:space="preserve">حيث سيتأثر رأي البصرة بشكل سلبي باستقالته الإجبارية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الوقت الذي أسفت بشدة لتصرف الملك المتهور فقد نصحته عند سماع ما حدث بأنه سيكون من الأكثر ملائمة في الظروف الراهنة أن يقدم النقيب استقالة الوزارة كلها، وأن يدعى فوراً إلى تشكيل وزارة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الملك فضّل المطالبة باستقالة خمسة وزراء في القضية ، ومن سوء الطالع أن يتبع هذا استقالة ساسون التي لم تقبل على أية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تشرشل على كوكس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إنني مندهش من أن يكون فيصل قد طرد أربعة وزراء دون استشارتك ، ومن المؤكد أن هذا التصرف لم يكن منطبقاً مع روح تعهداته الشخصية بأخذ نصيحتك في المسائل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وسأكون آسفاً جداً إذا أصرّ ساسون أفندي على الاستقالة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بإمكانك إذا شئت أن تخبره بأنني أبرقت شخصيّاً بشأنه </w:t>
      </w:r>
      <w:r>
        <w:rPr>
          <w:rFonts w:eastAsia="Amiri" w:cs="Amiri" w:ascii="Amiri" w:hAnsi="Amiri"/>
          <w:color w:val="111111"/>
          <w:sz w:val="28"/>
          <w:szCs w:val="28"/>
          <w:rtl w:val="true"/>
          <w:lang w:bidi="ar-SA"/>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الملك أحسّ بضرورة الاعتدال في موقفه تجاه كوكس، فأخذ يخفف من شدّته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ذلك في البرقية التي أبرقها كوكس إلى تشرشل جواباً على برقيته السابقة ، حيث قال ما نصّه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فيصل يدرك أنه كان متهورًا جدًا ، ويميل إلى السعي وراء إيجاد وسائل لتمكين واحد أو اثنين من العودة بعد فترة قصيرة إذا كان يستطيع ذلك دون أن يفقد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 من الأفضل أن تكون رسالتك إليه بصدد تلك المسألة رسالة شخصية معبرة عن خيبة ظنك من أنه سلك هذا الطريق المقلق دون تشاوره معي أو مع مستشاريه الطبيعيين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وجهة نظري هي أنه ليس من سياسة حكومة صاحب الجلالة البريطانية ولا اتجاهي الشخصي أن تدمّر مكانته كملك وأن يجبر على التنازل عن طريق اضطراره إلى إبطال تصرفات متهورة أو منصوح بها على نحو سيئ كان قد أقدم عليها دون تشاور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إذا أظهر ميلاً مفرطاً في ذلك الاتجاه فإنّ علاجي هو طلب إعفائه وأن يعلن سبب ذلك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الوقت الذي كان رئيس الوزراء يبحث عن أسماء ملائمة لاستيزارهم لسد النقص الحاصل نتيجة الأزمة حيث كان الإعلام والصحف خاصة تتداول الحوادث على الحدود العراقية الجنوبية والأزمة الوزارية التي لم يتم إكمال نصاب الوزارة ، كان الرأي العام متحفزاً لموضوع هجوم النجديين وضرورة اتخاذ مواقف جدية لحماية عشائر ومدن العراق من إعتداء الوهابيين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الأول من 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صدرت إرادتان ملكيتان بتعيين توفيق الخالدي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للداخلية ، وصبيح بك نشأت وزيراً للأشغال والمواصلات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صدرت الإرادة الملكية بتعيين محمد جعفر أبو التمن وزيراً للتجارة ، فقوبل تعيينه استحسان القوى الوطنية لسمعته الطيبة، كما صدرت الإرادة الملكية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بتعيين عبد المحسن فهد السعدون وزيراً للعدلية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وأصدر مجلس الوزراء قرار بإلغاء وزارة الصحة وجعلها مديرية عامة تابعة لوزارة الداخلية </w:t>
      </w:r>
      <w:r>
        <w:rPr>
          <w:rFonts w:eastAsia="Amiri" w:cs="Amiri" w:ascii="Amiri" w:hAnsi="Amiri"/>
          <w:color w:val="111111"/>
          <w:sz w:val="28"/>
          <w:szCs w:val="28"/>
          <w:rtl w:val="true"/>
          <w:lang w:bidi="ar-SA"/>
        </w:rPr>
        <w:t xml:space="preserve">. </w:t>
      </w:r>
      <w:bookmarkStart w:id="317" w:name="pg19127_195574"/>
    </w:p>
    <w:p>
      <w:pPr>
        <w:pStyle w:val="BookText"/>
        <w:rPr/>
      </w:pPr>
      <w:bookmarkEnd w:id="317"/>
      <w:r>
        <w:rPr>
          <w:rFonts w:ascii="Amiri" w:hAnsi="Amiri" w:eastAsia="Amiri" w:cs="Amiri"/>
          <w:color w:val="111111"/>
          <w:sz w:val="28"/>
          <w:sz w:val="28"/>
          <w:szCs w:val="28"/>
          <w:rtl w:val="true"/>
          <w:lang w:bidi="ar-SA"/>
        </w:rPr>
        <w:t xml:space="preserve">الواجهة الثالثة التي كانت على الملك فيصل السير نحوها بعد أن يئس من البريطانيين وهم سلطة الانتداب لتباطئ إجراءاتهم نحو الاعتداءات الإخوانية الوهابية، وكذلك امتعاضه من مجلس وزرائه الذي لم يتخذ قرارات بحجم الكارثة، مما أدّى ذلك إلى إقالة عدد من الوزراء وترقيع الوزارة بآخرين، فكان على الملك التحرك باتجاه آخر هو الرجوع إلى الشعب وإلى قادته الوطنيين ورؤساء العشائر ورجال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الملك فيصل الأول رحمه الله عند إعتلائه عرش العراق يتقرب إلى الشيعة، وحين وقعت الحادثة فزادت من هذا التقارب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طلب الملك فيصل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برسي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المساعدة لتأديب الاخوان ، وشعوره بأن كوكس كان غير مهتم بشكل كبير بالموضوع، مما دعا الملك بالتفكير في استنفار العشائر التي قامت بثورة العشرين وقد يشجعها ذلك على القيام بثورة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نفس الوقت كانت الأزمة في بغداد على أشدّها ، وكان الفرات الأوسط يستعد للقيام بحركة لجمع العشائر وإثارتها للدفاع عن العراق ومواجهة 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المتكررة على الجنوب، وهذا الاستشعار كان لتلافي خطر الهجمات التي قد تطال إلى مدن وعشائر الفرات الأوسط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الملك في هذا الظرف الخطير محاطاً بعدد من رؤساء العشائر الذين شاركوا في ثورة العشرين أمثال عبد المحسن أبو طبيخ وعبد الواحد الحاج سكر وشعلان أبو الجون وعلوان الياسري وكَاطع العوادي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هؤلاء وغيرهم من المشايخ وراء حركة العشائر ، وهم يؤكدون للملك قدرة العشائر على محاربة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إمتلكوا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شجّعوا الملك على إعلان الجهاد ضد الإخوان النجديين الوهابيين </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5551360_1280447820"/>
      <w:bookmarkStart w:id="319" w:name="_Toc115"/>
      <w:bookmarkEnd w:id="318"/>
      <w:r>
        <w:rPr>
          <w:rtl w:val="true"/>
        </w:rPr>
        <w:t>الدعوة لعقد مؤتمر شعبي في كربلاء</w:t>
      </w:r>
      <w:bookmarkEnd w:id="3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لم يرَ الشعب العراقي موقفاً جاداً من الحكومتين العراقية والبريطانية والجماهير تستشيط غضباً وهي ترى ما حلَّ بإخوانهم في الجنوب، والرغبة في </w:t>
      </w:r>
    </w:p>
    <w:p>
      <w:pPr>
        <w:pStyle w:val="BookText"/>
        <w:rPr/>
      </w:pPr>
      <w:r>
        <w:rPr>
          <w:rFonts w:ascii="Amiri" w:hAnsi="Amiri" w:eastAsia="Amiri" w:cs="Amiri"/>
          <w:color w:val="111111"/>
          <w:sz w:val="28"/>
          <w:sz w:val="28"/>
          <w:szCs w:val="28"/>
          <w:rtl w:val="true"/>
          <w:lang w:bidi="ar-SA"/>
        </w:rPr>
        <w:t xml:space="preserve">الانتقام وأخذ الثأر بدأت تتزايد بين صفوف الناس، وكانت الأزمة في بغداد على أشدّها، كان الفرات الأوسط يستعد بحركة قوية مفادها جمع العشائر وإثارتها تجاه هجمات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النجديين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مدن وعشائر العراق في الجنوب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قادة هذه الحركة في الفرات الأوسط رؤساء عشائر عرفوا بوطنيتهم وشجاعتهم أمثال المرحوم الشيخ عبد الواحد الحاج سكر، والمرحوم السيد علوان الياسري، والمرحوم السيد كَاطع العوادي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إتصل هؤلاء الرؤساء بعلماء النجف وتدارسوا معهم أخطار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عقد علماء النجف عدة اجتماعات وتباحثوا في الموضوع وكان على رأسهم العلامة السيد أبو الحسن الإصفهاني ، والمرزا محمد حسين الغروي النائيني ، وبالاتفاق مع رؤساء عشائر الفرات الأوسط قرروا عقد مؤتمر في كربلاء يحضره رؤساء العشائر ورجال الدين ووجهاء المدن في العراق ليتباحثوا في إمكانية الدفاع عن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الحوادث التي أدمت قلوب العراقيين ، وأن يقرروا التدابير اللازمة لصد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السيد أبو الحسن الإصفهاني ، والمرزا محمد حسين النائيني برقية إلى الإمام آية الله الشيخ مهدي الخالصي الكبير في الكاظمية يدعوانه للحضور إلى كربلاء والمساعدة بأمر رؤساء العشائر في عموم العراق بالحضور للمؤتمر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نص البرقية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حجة الإسلام محمد مهدي الخالصي دامت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ينبغي الاتكال على وعد السلطة البريطانية في دفع شر الخوارج الإخوان عن المسلمين ، فبناء عليه نأمل حضوركم في كربلاء قبل الزيارة </w:t>
      </w:r>
      <w:r>
        <w:rPr>
          <w:rStyle w:val="FootnoteAnchor"/>
          <w:rtl w:val="true"/>
        </w:rPr>
        <w:footnoteReference w:id="368"/>
      </w:r>
      <w:r>
        <w:rPr>
          <w:rFonts w:ascii="Amiri" w:hAnsi="Amiri" w:eastAsia="Amiri" w:cs="Amiri"/>
          <w:color w:val="111111"/>
          <w:sz w:val="28"/>
          <w:sz w:val="28"/>
          <w:szCs w:val="28"/>
          <w:rtl w:val="true"/>
          <w:lang w:bidi="ar-SA"/>
        </w:rPr>
        <w:t xml:space="preserve">بأيام وتأمرون رؤساء العشائر كالسيد </w:t>
      </w:r>
    </w:p>
    <w:p>
      <w:pPr>
        <w:pStyle w:val="BookText"/>
        <w:rPr/>
      </w:pPr>
      <w:r>
        <w:rPr>
          <w:rFonts w:ascii="Amiri" w:hAnsi="Amiri" w:eastAsia="Amiri" w:cs="Amiri"/>
          <w:color w:val="111111"/>
          <w:sz w:val="28"/>
          <w:sz w:val="28"/>
          <w:szCs w:val="28"/>
          <w:rtl w:val="true"/>
          <w:lang w:bidi="ar-SA"/>
        </w:rPr>
        <w:t xml:space="preserve">نور وأمير ربيعة وسائر الرؤساء بعد إبلاغهم سلامنا بالحضور كما أننا نحضر مع من في طرفنا من الرؤساء لأجل المذاكرة في شأنهم إن شاء الله تعالى </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التوقف قليلاً هنا 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التوجه إلى المرحوم الشيخ الإمام محمد مهدي الخالصي للقيام بمسؤولية عقد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يجب معرفة سبب انعقاد المؤتمر في كربلاء ، ومِنْ ثَمَّ تعليل وقت انعقاد المؤتمر في زيارة النصف من شعبان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وفاة شيخ الشريعة فتح الله الاصفهاني الذي تصدى للمرجعية بعد وفاة الميرزا محمد تقي الشيرازي الذي قاد ثورة العشرين من موقعه الديني، وخلفه في القيادة شيخ الشريعة ، وبعد وفاة الأخير كان في النجف عدة مراجع مؤهلين ليتر أسوا الحوزة ، وكان من بين هؤلاء السيد أبو الحسن الاصفهاني والمرزا محمد حسين النائيني وآخرين وأغلبهم ليسوا من العرب، وكان التنافس ظاهراً حول التصدي للمرجعية، وكان عرب العراق الشيعة يميلون إلى الإمام الشيخ محمد مهدي الخالصي ويعتبرونه الأعلم ، ويمتلك مكانة عالية ومنزلة رفيعة في نفوس الشعب العراقي لكونه العالم العربي الكبير ويحظى باحترام وتقدير الجميع ، وله المواقف الوطنية الشهيرة ضد الاحتلال البريطاني، وكان يحظى بثقة قادة الثورة العراقية الكبرى سنة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رؤساء العشائر وعلية القوم في وسط العراق وجنوبه ، إلّا أن الظروف والتأثيرات الخارجية كانت العقبة الكبرى ضده ليتولى المرجعية الدينية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المتصدين للمرجعية الدينية في النجف المذكورين وقتها لم يكن لهم موقف جاد من الاحتلال البريطاني لا في ثورة العشرين ولا بعدها، والدليل أنهم لم يرغبوا في كل الأحوال الاصطدام بالمحتل البريطاني من ناحية، ومن ناحية أخرى يتعللون بعدم رغبتهم بالدخول في الصراعات السياسية، فأرادوا </w:t>
      </w:r>
    </w:p>
    <w:p>
      <w:pPr>
        <w:pStyle w:val="BookText"/>
        <w:rPr/>
      </w:pPr>
      <w:r>
        <w:rPr>
          <w:rFonts w:ascii="Amiri" w:hAnsi="Amiri" w:eastAsia="Amiri" w:cs="Amiri"/>
          <w:color w:val="111111"/>
          <w:sz w:val="28"/>
          <w:sz w:val="28"/>
          <w:szCs w:val="28"/>
          <w:rtl w:val="true"/>
          <w:lang w:bidi="ar-SA"/>
        </w:rPr>
        <w:t xml:space="preserve">أن يتجنبوا ذلك كلّه ، وإلقاء الحمل على المرجع الخالصي، والدليل أن أحدهما وهو النائيني لم يحضر المؤتمر في كربلاء كما وعد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والتاريخ يحدثنا حتى عندما رفضوا المعاهدة مجبرين وتم تسفيرهم إلى إيران ، وجدناهم قد إستقتلوا بعد ذلك بالتوسط لدى الإنكليز بالعودة إلى العراق ، والتاريخ لا يرحم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ننسى بأن شيوخ العشائر في الفرات وفي عموم العراق كانوا يميلون إلى الشيخ الخالصي لمواقفه الوطنية المعارضة للإنكليز ولأذنابه في العراق ، فكان من دهاء مراجع النجف أن يرفعوا عن كاهلهم هذا الحمل ويضعوه على الخالصي رحمه الله ، معتبرين إذا نجحت المهمة فإنّ لهم دور من خلال تكليف الخالصي بالمهمة ، وإذا حدث تصادم في الرؤى مع المحتل وأذنابه فتكون المسؤولية على الخالصي وحده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سبب انعقاد المؤتمر في كربلاء ، فذلك لم يكن من اقتراح مراجع الدين المذكورين ومن معهم، بل كان رأي رؤساء العشائر الذين إعتبروا مدينة كربلاء المقدسة هي من قاست ويلات الوهابيين، وكذلك أن كربلاء كانت مركز قيادة ثورة العشرين وفيها تأسست أول حكومة وطنية ، وفيها رفع أول علم للعراق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وجود مرقدي الإمام الحسين وأخيه العباس عليهما السلام على ثراها قد جعلها قبلة الأنظار لقدسيتها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يتجمع الناس في الزيارات المخصوصة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اختيار وقت انعقاد المؤتمر في زيارة النصف من شعبان وهي زيارة مخصوصة لمرقد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يتوافد المؤمنون بالآلاف لتأدية الزيارة ، وحينها يكون قد إنعقد الجانب الإعلامي المهم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تلقى الإمام الخالصي البرقية والدعوة بأن يكون هو المؤهل والقادر على جمع شمل المجتمع لمكانته المرموقة ، وإمكانيته العالية للقيام بمثل هذه المهمة الكبيرة، وبعد إلحاح القوى الوطنية ورؤساء العشائر وافق سماحته رحمه الله بالمهمة، وهو </w:t>
      </w:r>
    </w:p>
    <w:p>
      <w:pPr>
        <w:pStyle w:val="BookText"/>
        <w:rPr/>
      </w:pPr>
      <w:r>
        <w:rPr>
          <w:rFonts w:ascii="Amiri" w:hAnsi="Amiri" w:eastAsia="Amiri" w:cs="Amiri"/>
          <w:color w:val="111111"/>
          <w:sz w:val="28"/>
          <w:sz w:val="28"/>
          <w:szCs w:val="28"/>
          <w:rtl w:val="true"/>
          <w:lang w:bidi="ar-SA"/>
        </w:rPr>
        <w:t xml:space="preserve">الذي قرر موعد انعقاد المؤتمر على أن يكون من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يوافق هذا التاريخ من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في كربلاء</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عبد الرزاق الحسني في تاريخ الوزارات العراقية عن هذا المؤتمر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مؤتمر خطير في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الأهلون في التدابير التي إتخذتها الحكومتان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العراقية والبريطانية ما يسكّن ثائرتهم ، وكانت ولا تزال مجازر إخوانهم على الحدود ماثلة أمام أعينهم ، تستثير منهم الحفاظ ، وتدعوهم إلى الانتقام والأخذ بالثأر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قادة الرأي العام في العراق، وزعماء الحركة الوطنية فيه ، يفاوضون العلماء في وجوب عقد مؤتمر يتداولون فيه بشأن الحدود، ويقررون التدابير اللازمة لوقف التعدي ، فعقد علماء النجف عدة اجتماعات أسفرت عن الإبراق إلى الشيخ مهدي الخالصي لدعوة رؤساء القبائل إلى حضور مؤتمر يعقد في كربلاء في الثالث عشر من شهر شعبان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الإمام الخالصي أبرز شخصية دينية يومئذ ، وكانت له منزلة في نفوس الشعب 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واعتماد على تدابيره كبير ، فوجه الجمهور شطره وجهه ، ووضع فيه ثقته، وألح عليه أن يرأس الجهود والتدابير لرد عادية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لبى الإمام الخالصي هذه الدعوة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20" w:name="pg19127_195579"/>
    </w:p>
    <w:p>
      <w:pPr>
        <w:pStyle w:val="BookText"/>
        <w:rPr/>
      </w:pPr>
      <w:bookmarkEnd w:id="320"/>
      <w:r>
        <w:rPr>
          <w:rtl w:val="true"/>
        </w:rPr>
        <mc:AlternateContent>
          <mc:Choice Requires="wps">
            <w:drawing>
              <wp:inline distT="0" distB="0" distL="0" distR="0">
                <wp:extent cx="5334000" cy="6235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58"/>
                        <a:stretch/>
                      </pic:blipFill>
                      <pic:spPr>
                        <a:xfrm>
                          <a:off x="0" y="0"/>
                          <a:ext cx="5334120" cy="6235560"/>
                        </a:xfrm>
                        <a:prstGeom prst="rect">
                          <a:avLst/>
                        </a:prstGeom>
                        <a:ln w="0">
                          <a:noFill/>
                        </a:ln>
                      </pic:spPr>
                    </pic:pic>
                  </a:graphicData>
                </a:graphic>
              </wp:inline>
            </w:drawing>
          </mc:Choice>
          <mc:Fallback>
            <w:pict>
              <v:shape id="shape_0" stroked="f" o:allowincell="f" style="position:absolute;margin-left:0pt;margin-top:-491.05pt;width:419.95pt;height:490.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المرحوم الإمام الشيخ مهدي الخالصي الكبير</w:t>
      </w:r>
    </w:p>
    <w:p>
      <w:pPr>
        <w:pStyle w:val="Heading4"/>
        <w:numPr>
          <w:ilvl w:val="3"/>
          <w:numId w:val="1"/>
        </w:numPr>
        <w:rPr/>
      </w:pPr>
      <w:bookmarkStart w:id="321" w:name="__RefHeading___Toc15551362_1280447820"/>
      <w:bookmarkStart w:id="322" w:name="_Toc116"/>
      <w:bookmarkEnd w:id="321"/>
      <w:r>
        <w:rPr>
          <w:rtl w:val="true"/>
        </w:rPr>
        <w:t>إجراءات الامام الخالصي وموقف الحكومة من انعقاد المؤتمر</w:t>
      </w:r>
      <w:bookmarkEnd w:id="3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إجراءات الإمام الخالصي بعد تلبيته الدعوة برئاسة المؤتمر مباشرة بأن يدعو رؤساء القبائل والعشائر ورؤساء القوم والأعيان في جميع مدن العراق من شماله إلى جنوبه ، ومن شرقه إلى غربه ، وهذا الإجراء يدل على تحقيق اللحمة الوطنية وتجاوز الطائفية والمذهبية، باعتبار أن العراق واحد ، والخطر يعم الجميع ، ولا بُدَّ من اتخاذ المواقف النبيلة التي تحافظ على بقاع العراق من تجاسر المعتدين عليه والإخلال بنظامه المجتمعي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 قام به من دعوات وقبوله من الجميع أثبتت مدى قوة التلاحم بين أبناء الشعب الواحد بكل قومياته ومذاهبة كما سنذكر ذلك لاحقاً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بإبراق ما يقارب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برقية إلى الرؤساء والزعماء يستحثهم فيها على الحضور في كربلاء للمشاركة في المؤتمر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حكومة رئيس الوزراء الكيلاني الذعر من هذه الحركة وذلك بتحذير من المندوب السامي السير برسي كوكس، فأوعزت إلى دوائر البرق بعدم إرسال البرقيات ، فذكرت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منع الحكومة العراقية إرسال البرقيات فتمت معاقبتها بمنع صدورها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علم الإمام الخالصي بذلك أرسل دعوات مكتوبة ومختومة بمعنى البرقية من قبله إليهم، وُزعت بواسطة رسل خاصة على كثير من الزعماء ، وأرسل ولده الشيخ محمد إلى المشايخ والرؤساء حاملاً معه دعوات المؤتمر، كما قابل الشيخ محمد الملك شخصياً بإسم والده يدعوه لحضور المؤتمر، فرحّب الملك فيصل بفكرة عقد المؤتمر ، والملك لم يكن بعيداً عن حركة رؤساء عشائر الفرات الأوسط وعلمه بما يقررون ، فقبل الملك الدعوة ورحّب بها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وجدت الحكومة العراقية بأنها لا تتمكن من الوقوف بوجه الرأي العام المؤيد لاتخاذ موقف جدي اتجاه هجمات الاخوان ، وعدم استطاعتها الوقوف بوجه توجهات مراجع الدين ورؤساء العشائر ، فتراجعت عن قرارها وسمحت بإبراق البرقيات الموقوفة، ولكنها أعطت للموقف أهميته وإتخذت بعض الإجراءات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قوات إلى مدينة كربلاء بدواعي الأمن وفرض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الإيعاز إلى متصرف لواء كربلاء باتخاذ الإجراءات المناسبة حسب القانون على أن تكون تعليماته صارمة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الصيغة التي جاءت بها دعوة الشيخ محمد مهدي الخالصي والمكتوبة بخط يده وعليها ختمه للمشايخ والرؤساء والأعيان كما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بمناسبة تجاوز الاخوان على حدود العراق تقرر أن يجتمع علماء النجف وكربلا للمذاكرة في كربلاء فيما يتعلق بذلك ، نسأل الله تعالى أن لا يخلي هذه الجامعة الإسلامية منكم ومن أمثالكم والسلام عليكم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محمد مهدي الكاظمي الخالصي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tl w:val="true"/>
        </w:rPr>
        <mc:AlternateContent>
          <mc:Choice Requires="wps">
            <w:drawing>
              <wp:inline distT="0" distB="0" distL="0" distR="0">
                <wp:extent cx="5334000" cy="34925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363" o:detectmouseclick="t"/>
                <v:stroke color="#3465a4" joinstyle="round" endcap="flat"/>
                <w10:wrap type="none"/>
              </v:shape>
            </w:pict>
          </mc:Fallback>
        </mc:AlternateConten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من الدعوة التي وجهها الشيخ محمد مهدي الخالصي مؤرخة ومثبتة بختمه </w:t>
      </w:r>
      <w:bookmarkStart w:id="323" w:name="pg19127_195582"/>
    </w:p>
    <w:p>
      <w:pPr>
        <w:pStyle w:val="Heading4"/>
        <w:numPr>
          <w:ilvl w:val="3"/>
          <w:numId w:val="1"/>
        </w:numPr>
        <w:rPr/>
      </w:pPr>
      <w:bookmarkStart w:id="324" w:name="__RefHeading___Toc15551364_1280447820"/>
      <w:bookmarkStart w:id="325" w:name="_Toc117"/>
      <w:bookmarkEnd w:id="323"/>
      <w:bookmarkEnd w:id="324"/>
      <w:r>
        <w:rPr>
          <w:rtl w:val="true"/>
        </w:rPr>
        <w:t>موقف الملك فيصل من الدعوة إلى المؤتمر</w:t>
      </w:r>
      <w:bookmarkEnd w:id="325"/>
    </w:p>
    <w:p>
      <w:pPr>
        <w:pStyle w:val="BookText"/>
        <w:rPr/>
      </w:pPr>
      <w:r>
        <w:rPr>
          <w:rFonts w:ascii="Amiri" w:hAnsi="Amiri" w:eastAsia="Amiri" w:cs="Amiri"/>
          <w:color w:val="111111"/>
          <w:sz w:val="28"/>
          <w:sz w:val="28"/>
          <w:szCs w:val="28"/>
          <w:rtl w:val="true"/>
          <w:lang w:bidi="ar-SA"/>
        </w:rPr>
        <w:t>كان الملك فيصل قد رحب بشكل كبير بعقد المؤتمر، وكان أمله كبير بأن يتم اتخاذ قرارات من عليّة القوم تكون ضاغطة ومساندة له في موقفه المعلن ضد هجمات الاخوان، وعندما قابله الشيخ محمد الخالصي نجل سماحة الخالصي الكبير ووجّه له الدعوة بالحضور، قبلها الملك وكان يرغب رغبة صادقة في حضور المؤتمر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المندوب السامي السر بيرسي كوكس على ما يبدو لم يقرّ مثل هذه الرغبة كما يذكر الحسني في تاريخ الوزارات العراقية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أصدر البلاط الملكي أمراً إلى حكومة عبد الرحمن الكيلاني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بإرسال مندوب عنها إلى كربلاء لحضور المؤتمر ، فندبت الحكومة وزير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الخالدي للسفر إلى كربلاء، ومراقبة أعمال المؤتمرين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المرحوم محمد مهدي البصير الذي كان قد حضر المؤتمر في كربلاء مع جعفر أبو التمن وحمدي الباجه جي، وجمع كبير من الشبان بينهم مندوبو الصحف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وزير الداخلية أخذ يرقب سير الأعمال عن كثب وقد أثنى عليه بعض الكتاب البريطانيين لأنهم رأوا أنه حال بين رجال المؤتمر وبين القيام بعمل ثوري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توفيق الخالدي في أول أيام وزارته وهو مقرّب من المندوب السامي البريطاني ومن رئيس الوزراء الكيلاني، وفي نفس الوقت كان لا يحظى بثقة الملك فيصل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يطمئن الملك لتوفيق الخالدي عندما إنتدبته الحكومة لحضور المؤتمر، فأرسل مدير الشرطة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نوري السعيد ليمثل الملك شخصّياً بحضور المؤتمر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ويذكر الحسني في تاريخ الوزارات 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الهامش الأول من 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 للمخابرات البريطانية تاريخه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الفقرة </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فيصل ندب مدير الشرطة العام ، وهو يومئذ نوري السعيد للحضور إلى كربلاء متنكراً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حث المؤتمرين على تأييد سياسة الملك إزاء الإنكليز </w:t>
      </w:r>
      <w:r>
        <w:rPr>
          <w:rFonts w:eastAsia="Amiri" w:cs="Amiri" w:ascii="Amiri" w:hAnsi="Amiri"/>
          <w:color w:val="111111"/>
          <w:sz w:val="28"/>
          <w:szCs w:val="28"/>
          <w:rtl w:val="true"/>
          <w:lang w:bidi="ar-SA"/>
        </w:rPr>
        <w:t xml:space="preserve">. </w:t>
      </w:r>
      <w:bookmarkStart w:id="326" w:name="pg19127_195583"/>
    </w:p>
    <w:p>
      <w:pPr>
        <w:pStyle w:val="BookText"/>
        <w:rPr/>
      </w:pPr>
      <w:bookmarkEnd w:id="326"/>
      <w:r>
        <w:rPr>
          <w:rFonts w:ascii="Amiri" w:hAnsi="Amiri" w:eastAsia="Amiri" w:cs="Amiri"/>
          <w:color w:val="111111"/>
          <w:sz w:val="28"/>
          <w:sz w:val="28"/>
          <w:szCs w:val="28"/>
          <w:rtl w:val="true"/>
          <w:lang w:bidi="ar-SA"/>
        </w:rPr>
        <w:t xml:space="preserve">وأن نوري توجه إلى هذه المدينة المقدسة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في بستان السيد قاسم رشدي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يتصل برؤساء القبائل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يحثهم على الوقوف صفاً واحداً أمام قضية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تأييد سياسة الملك فيصل الرامية إلى تخفيف الاعتماد على الإنكليز، والمطالبة برفض الانتداب البريطاني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التقرير أن سلوك نوري هذا عرّضه إلى نقد شديد من قِبل أصحابه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كان التقرير فيه الكثير من المبالغة والتجني بل والكذب أيضا لأنّ نوري السعيد لم يتواجد في كربلاء بصورة سرية، وإنما كان يحضر جلسات المؤتمر ويوافي الملك بكل ما كان يدور في المؤتمر ، وكان الجميع يعلم بذلك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5551366_1280447820"/>
      <w:bookmarkStart w:id="328" w:name="_Toc118"/>
      <w:bookmarkEnd w:id="327"/>
      <w:r>
        <w:rPr>
          <w:rtl w:val="true"/>
        </w:rPr>
        <w:t>بيان لمتصرف كربلاء إلى الأهالي</w:t>
      </w:r>
      <w:bookmarkEnd w:id="328"/>
    </w:p>
    <w:p>
      <w:pPr>
        <w:pStyle w:val="BookText"/>
        <w:rPr/>
      </w:pPr>
      <w:r>
        <w:rPr>
          <w:rFonts w:ascii="Amiri" w:hAnsi="Amiri" w:eastAsia="Amiri" w:cs="Amiri"/>
          <w:color w:val="111111"/>
          <w:sz w:val="28"/>
          <w:sz w:val="28"/>
          <w:szCs w:val="28"/>
          <w:rtl w:val="true"/>
          <w:lang w:bidi="ar-SA"/>
        </w:rPr>
        <w:t>أمر وزير الداخلية توفيق الخالدي بإرسال القوات اللازمة لحفظ الأمن والنظام في كربلاء، وأوعز إلى متصرف لواء كربلاء باتخاذ الإجراءات لتطبيق الأمن والنظام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متصرف كربلاء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 إلى كربلاء في نهاية شهر شباط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من 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حكام كربلاء منذ نشأتها حتى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تعيين عبد العزيز القضاب متصرفاً لكربلاء ما يلي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متصرفاً للواء كربلاء قبل انعقاد مؤتمر كربلاء، ويُعرف حميد خان بأنه من أعوان الإنكليز ومعتمداً لديهم، وكان الملك فيصل يرغب بتعيين شخصاً موالياً له كما عيّن في الحلة متصرفاً عليها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جودت الأيوبي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وأراد الملك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متصرفاً لكربلاء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رفض المندوب السامي البريطاني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مرشح الملك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وتجنباً لتعميق الخلافات بين الملك والمندوب السامي فقد توسط السيد عبد الرحمن النقيب رئيس الوزراء بين كوكس والملك وإقترح حلاً وسطاً هو 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إنتقل من الكوت وباشر في كربلاء في نهاية شباط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القصاب إدارياً حازماً ، وتم توجيهه من قِبَل الحكومة بضبط الأمن في كربلاء ، وتلقى تعليمات وزير الداخلية توفيق الخالدي بذات 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متصرف كربلاء عبد العزيز القصاب باتخاذ الإجراءات التي أمر بها من قبل الحكومة ، ومِنْ ثَمَّ أصدر بيانا وفيما يلي نصّه حرفياً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قرب الاجتماع الذي سيُعْقد في كربلا المقدسة ، يقتضي إتباع التعليمات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في المدن مسلحاً 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الاجتماعات العامة تحت السقوف جائزة ، وأمّا الاجتماعات في الشوارع والعراء ممنوعة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إجراء المظاهرات بتاتاً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تكون الاجتماعات بإذن أكبر مأموري الحكومة ، ويتبع أحكام قانون الاجتماعات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يجب الإصغاء لأول أمر يعطى من قبل أكبر مأموري الحكومة في المحل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فالرجاء من جميع الأهالي إتباع هذه المواد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متصرف لواء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تم تأليف لجنة في الكاظمية بإيعاز من الشيخ مهدي الخالصي للإشراف على المؤتمر وتنظيم السفر إليه ، وأعضاء هذه اللجنة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الياسري، والحاج كاظم أبو التمن ، والسيد كَاطع العوادي ، والشيخ باقر الشبيبي، والحاج عبد الحسين الجلبي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إجتمعت اللجنة ووضعت منهاجاً من ثلاث عشرة مادة طبعته في إحدى مطابع بغداد، وكان أهم ما ورد في المنهاج اختيار أربع لجان فرعية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اللجنة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تؤلف من الشيخ محمد الخالصي والحاج عبد الحسين الجلبي وأبو طالب الاصفهاني ، ومهمتها بث النصح في وجوب المحافظة على الراحة والسكينة في الاجتماعات، وتسافر اللجنة إلى كربلاء عن طريق الحلة والنجف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برئاسة جعفر أبو التمن وعضوية كل من الحاج صادق الاستربادي وحمدي الباججي وعبد الرسول كبة وإدريس الكاظمي وعبد الهادي الجلبي ، ومهمتها الإعداد لسفر الشيخ مهدي الخالصي ومن معه من أهل الكاظمية وبغداد إلى الحلة فكربلاء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اللجنة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تؤلف في كربلاء من الشيخ محمد حسن أبو المحاسن والسيد عيسى البزاز والحاج خليل الاستربادي والسيد هاشم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الاشيقر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الكشميري والسيد محمد رضا آل نصر الله والشيخ عمر العلوان الوزني والشيخ عبد الكريم العواد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جميعهم من أهالي كربلاء وأعيانها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ومهمتها تنظيم الاجتماعات في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اللجنة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من رؤساء وخدّام العتبات المقدسة في كربلاء ، ومهمتها التعرف على القادمين والضيوف، وتعيين محل سكناهم وتمهيد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طريق إيصالهم إلى الاجتماعات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صباح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 غادر الكاظمية أعضاء اللجنة الأولى المكونة من الشيخ محمد الخالصي والحاج عبد الحسين الجلبي ، وأبو طالب الإصفهاني متوجهين إلى النجف للاتصال بالمرجعين السيد أبو الحسن الإصفهاني، والمرزا النائيني وهما اللذان أبرقا للإمام الخالصي ليأخذ على عاتقه مسؤلية انعقاد المؤتمر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إتصلوا بالسيد أبو الحسن الاصفهاني والمرزا محمد حسين النائيني من أجل تعجيل سفرهما إلى كربلاء ، فاستجاب السيد أبو الحسن لطلبهم فورًا وأبدى استعداده لحضور المؤتمر ، بينما إمتنع المرزا محمد حسين النائيني السفر إلى كربلاء وأبدى عدم رغبته حضور المؤتمر متحججاً بحجج واهية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المرحوم العلامة الشيخ محمد الخالصي في مذكراته الشخصية الخطية عن امتناع النائيني حضور المؤتمر،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أمضي إلى النجف لتعجيل حركة علمائها، فمضيت إليها ومعي الحاج عبد الحسين جلبي ، ولاقيت السيد أبا الحسن فأجاب وتحرك من فوره ، ولاقيت المرزا النائيني فامتنع من الحضور معتذراً بأنه بلغه أننا رتبنا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الاجتماع، وهو لا يوافق على ذلك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دعاة المشروطية</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والمشروطة هي أول دعوة قامت في إيران تنادي بالدستور والحكم بموجبه وترك العمل الفردي والاستبداد بالرأي، والابتعاد عن رأي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الأساس في الحكومة ونظام الحكم ، وعليهم تدور رحى العمل وكان الإنكليز يشجعون المشروطة نكاية بالروس، وأحداث المشروطة التي وقعت في إيران ألقت بظلالها في الأوساط العراقية وخاصة في مدن كربلاء والنجف والكاظمية على الرغم من أنها وقعت ودارت في إيران، وذلك بسبب وجود المجتهدين الإيرانيين الكبار في العراق، وكثير من المقيمين الإيرانيين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إلى علماء النجف عدة استفتاءات من إيران حول المشروطة، هل هي حرام أم حلال ؟ ، فأصدر علماء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مفادها أن قوانين المجلس الدستوري هي قوانين مقدسة ومحترمة، وهي فرض على المسلمين وواجب تنفيذها، ومن يقف ضدها ويقاومها فإنّه يقاوم أحكام الدين الحنيف، وواجب المسلمين الوقوف ضد من يعادي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الفتوى عن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كاظم 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النائيني من المؤيدين لفتوى المشروطة هذه، ولم يعارض أحد من المجتهدين سوى المرجع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 اليزدي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ومعارضته وامتناعه كان بداية الانقسام بين المجتهدين الذي أخذ يتطور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النجف وكربلاء والكاظمية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مدن العتبات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إنقسم أهلها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يدعو إلى المشروطية بزعامة الملا كاظم الخراساني، والقسم الآخر ضدها بزعامة السيد كاظم اليزدي، والذي كان يُطلق عليهم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الاستبداد</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p>
    <w:p>
      <w:pPr>
        <w:pStyle w:val="BookText"/>
        <w:rPr/>
      </w:pPr>
      <w:r>
        <w:rPr>
          <w:rFonts w:ascii="Amiri" w:hAnsi="Amiri" w:eastAsia="Amiri" w:cs="Amiri"/>
          <w:color w:val="111111"/>
          <w:sz w:val="28"/>
          <w:sz w:val="28"/>
          <w:szCs w:val="28"/>
          <w:rtl w:val="true"/>
          <w:lang w:bidi="ar-SA"/>
        </w:rPr>
        <w:t>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ذلك أشد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المرزا النائيني كان من أصلب دعاة المشروطية، وهو الذي كتب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فيه إلى المشروطية والدستور والتجدد، في حين إنا كنا ننكر عليه ولم نزل ننكر ذلك بالمعنى الذي كان النائيني يقصده منه ،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له بالمشروطية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 ذلك الرجل الحازم يتجاهل ، ولم أزل أناظره ويصرّ على امتناعه حتى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الذي أبرقت بذلك فما وجه امتناعك ؟ وكيف نجيب الناس إذا سألوا عن سبب عدم حضورك ؟ وما هو العذر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يؤثر عليه ذلك ولم يزل يزداد إصراراً على عدم الاشتراك في الاجتماع وعدم المضي إلى كربلاء ، فلما يئستُ منه فارقته منكراً عليه تحوّل أخلاقه وتردده في أعماله </w:t>
      </w:r>
      <w:r>
        <w:rPr>
          <w:rFonts w:eastAsia="Amiri" w:cs="Amiri" w:ascii="Amiri" w:hAnsi="Amiri"/>
          <w:color w:val="111111"/>
          <w:sz w:val="28"/>
          <w:szCs w:val="28"/>
          <w:rtl w:val="true"/>
          <w:lang w:bidi="ar-SA"/>
        </w:rPr>
        <w:t>!..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الشيخ محمد الخالصي بعد ذلك يذم المرزا النائيني ذماً قبيحاً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ونعتقد جازمين بأن النائيني كان لا يريد أن يزعل عليه الإنكليز حتى يسجل له موقفاً عندهم متحججاً بحجج و واهية يعرفها عنه الإنكليز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الاستعدادات على قدم وساق في مدينة كربلاء المقدسة ، حيث كان موضوع تهيئة مكان انعقاد المؤتمر، وأماكن إيواء الوفود، كما كانت مستلزمات </w:t>
      </w:r>
      <w:bookmarkStart w:id="329" w:name="pg19127_195588"/>
    </w:p>
    <w:p>
      <w:pPr>
        <w:pStyle w:val="BookText"/>
        <w:rPr/>
      </w:pPr>
      <w:bookmarkEnd w:id="329"/>
      <w:r>
        <w:rPr>
          <w:rFonts w:ascii="Amiri" w:hAnsi="Amiri" w:eastAsia="Amiri" w:cs="Amiri"/>
          <w:color w:val="111111"/>
          <w:sz w:val="28"/>
          <w:sz w:val="28"/>
          <w:szCs w:val="28"/>
          <w:rtl w:val="true"/>
          <w:lang w:bidi="ar-SA"/>
        </w:rPr>
        <w:t xml:space="preserve">الضيافة تُهيأ على أفضل ما يكون، وكان الوجهاء والأعيان ورؤساء العشائر والمناطق ورجال الدين وخدم الروضتين المقدستين في كربلاء يعملون كخلية نحل لإنجاح المؤتمر في مدينتهم في وقت بلغت أعداد الوافدين إلى مدينة كربلاء لزيارة النصف من شعبان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زائر إزدحمت بهم المدينة </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5551368_1280447820"/>
      <w:bookmarkStart w:id="331" w:name="_Toc119"/>
      <w:bookmarkEnd w:id="330"/>
      <w:r>
        <w:rPr>
          <w:rtl w:val="true"/>
        </w:rPr>
        <w:t>توجه الامام الخالصي نحو كربلاء</w:t>
      </w:r>
      <w:bookmarkEnd w:id="331"/>
    </w:p>
    <w:p>
      <w:pPr>
        <w:pStyle w:val="BookText"/>
        <w:rPr/>
      </w:pPr>
      <w:r>
        <w:rPr>
          <w:rFonts w:ascii="IRNazanin" w:hAnsi="IRNazanin" w:eastAsia="IRNazanin"/>
          <w:color w:val="111111"/>
          <w:sz w:val="28"/>
          <w:sz w:val="28"/>
          <w:szCs w:val="28"/>
          <w:rtl w:val="true"/>
          <w:lang w:bidi="fa-IR"/>
        </w:rPr>
        <w:t xml:space="preserve">في ضحى يوم الجمعة العاشر من شعبان سنة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 تحرك موكب الإمام الشيخ مهدي الخالصي الكبير من الكاظمية وخرج أهل الكاظمية لتوديعه ، فامتلأت ساحة باب الدروازة بالناس وهم يهتفون بالصلاة على محمد وآل محمد ، فاتجه موكب الخالصي باتجاه جانب الكرخ من بغداد حيث إلتحق به الكثير من أهل بغداد</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يقول محمد مهدي البصير بأنه نحو من عشرين ألف رجل إستقبلوه في بغداد، وتحرك موكبه قبيل الظهر من بغداد إلى الحلة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وصول الإمام الخالصي إلى الحلة جرى له استقبال عظيم ، حيث خرجت الجماهير لتحية موكبه وأغلقت الأسواق حينها ، وبات ليلته في الحلة ضيفاً في دار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سماكة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صباح اليوم التالي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غادر الخالصي الحلة متوجها إلى كربلاء ، ويذكر الشيخ محمد مهدي البصير في كتابه تاريخ القضية العراقية الحادثة التالية في الحلة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الأهلون يشيعون الشيخ الخالصي إلى كربلاء كانت الحكومة المنتدبة مشغولة بإقامة حفلة كبيرة في الحلة أهدت بها ثلاثة سيوف محلات بالذهب إلى الشيخ عداي الجريان رئيس قبيلة ألبو سلطان وإلى أخويه نايف وفارس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أول مرّة تقدر بها الحكومة المنتدبة إخلاص الشيخ عداي حق قدره، فقد سبق لها أن أهدت إليه وإلى زميله الشيخ عمران الزنبور ساعتين ذهبيتين قدمهما </w:t>
      </w:r>
    </w:p>
    <w:p>
      <w:pPr>
        <w:pStyle w:val="BookText"/>
        <w:rPr/>
      </w:pPr>
      <w:r>
        <w:rPr>
          <w:rFonts w:ascii="Amiri" w:hAnsi="Amiri" w:eastAsia="Amiri" w:cs="Amiri"/>
          <w:color w:val="111111"/>
          <w:sz w:val="28"/>
          <w:sz w:val="28"/>
          <w:szCs w:val="28"/>
          <w:rtl w:val="true"/>
          <w:lang w:bidi="ar-SA"/>
        </w:rPr>
        <w:t xml:space="preserve">القائد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هولدن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إلى هذين الشيخين على أثر إنطفاء نيران الثورة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بها ثورة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اعترافا بما قاما به من خدمة الحكومة في أيام الثورة العصيبة، وقد جرى إهداء تينك الساعتين في حفلة حضرها جماعة من الضباط البريطانيين وأكابر الأهلين ، وقد فعلت الهدايا المذكورة فعلها في نفس الشيخ عداي وشركائه فيها ولدينا برهان على ذلك </w:t>
      </w:r>
      <w:r>
        <w:rPr>
          <w:rFonts w:eastAsia="Amiri" w:cs="Amiri" w:ascii="Amiri" w:hAnsi="Amiri"/>
          <w:color w:val="111111"/>
          <w:sz w:val="28"/>
          <w:szCs w:val="28"/>
          <w:rtl w:val="true"/>
          <w:lang w:bidi="ar-SA"/>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مدينة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منتصف الطريق بين الحلة وكربلاء ، كان رؤساء كربلاء قد خرجوا إليها لاستقبال الشيخ الخالصي، وكان معهم من النجفيين العلامة الشيخ عبد الكريم الجزائري، والشيخ عبد الرضا الشيخ راضي والشيخ باقر الشبيبي</w:t>
      </w:r>
      <w:r>
        <w:rPr>
          <w:rStyle w:val="FootnoteAnchor"/>
          <w:rtl w:val="true"/>
        </w:rPr>
        <w:footnoteReference w:id="379"/>
      </w:r>
      <w:r>
        <w:rPr>
          <w:rFonts w:ascii="Amiri" w:hAnsi="Amiri" w:eastAsia="Amiri" w:cs="Amiri"/>
          <w:color w:val="111111"/>
          <w:sz w:val="28"/>
          <w:sz w:val="28"/>
          <w:szCs w:val="28"/>
          <w:rtl w:val="true"/>
          <w:lang w:bidi="ar-SA"/>
        </w:rPr>
        <w:t>، كما خرج لاستقباله أربعمائة فارس من عشيرة المسعود</w:t>
      </w:r>
      <w:r>
        <w:rPr>
          <w:rStyle w:val="FootnoteAnchor"/>
          <w:rtl w:val="true"/>
        </w:rPr>
        <w:footnoteReference w:id="380"/>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وصول الامام الخالصي إلى كربلاء توجه مباشرة لأداء الزيارة لمرقد الإمام الحسين وأخيه أبي الفضل العباس عليهما السلام ، ثُمَّ توجه إلى دار المرحوم آية الله المرزا محمد تقي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ثورة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هذا الدار مكان إقامة الخالصي في كربلاء، وعقدت فيه بعض جلسات المؤتمر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نفس يوم وصول الامام الخالصي إلى كربلاء، وصل من النجف السيد أبو الحسن الإصفهاني ، وتقاطر الناس إلى كربلاء أفواجاً أفواجاً قاصدين زيارة النصف من شعبان، ولكن طائفة كبيرة جاءت كربلاء بقصد الاشتراك في أعمال المؤتمر، لأنّ الناس كانوا يعلقون آمالاً كبيرة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تميّز به الحضور مجموعة كبيرة من المثقفين والوطنيين وأكابر الساسة العراقيين الذين لهم مواقف مضادة للانتداب البريطاني، ولمن يحاول الإعتداء على حرمة أراضي العراق وشعبه </w:t>
      </w:r>
      <w:r>
        <w:rPr>
          <w:rFonts w:eastAsia="Amiri" w:cs="Amiri" w:ascii="Amiri" w:hAnsi="Amiri"/>
          <w:color w:val="111111"/>
          <w:sz w:val="28"/>
          <w:szCs w:val="28"/>
          <w:rtl w:val="true"/>
          <w:lang w:bidi="ar-SA"/>
        </w:rPr>
        <w:t xml:space="preserve">. </w:t>
      </w:r>
      <w:bookmarkStart w:id="332" w:name="pg19127_195590"/>
    </w:p>
    <w:p>
      <w:pPr>
        <w:pStyle w:val="Heading4"/>
        <w:numPr>
          <w:ilvl w:val="3"/>
          <w:numId w:val="1"/>
        </w:numPr>
        <w:rPr/>
      </w:pPr>
      <w:bookmarkStart w:id="333" w:name="__RefHeading___Toc15551370_1280447820"/>
      <w:bookmarkStart w:id="334" w:name="_Toc120"/>
      <w:bookmarkEnd w:id="332"/>
      <w:bookmarkEnd w:id="333"/>
      <w:r>
        <w:rPr>
          <w:rtl w:val="true"/>
        </w:rPr>
        <w:t>علماء بغداد ورأيهم ب</w:t>
      </w:r>
      <w:r>
        <w:rPr>
          <w:rtl w:val="true"/>
        </w:rPr>
        <w:t xml:space="preserve">-( </w:t>
      </w:r>
      <w:r>
        <w:rPr>
          <w:rtl w:val="true"/>
        </w:rPr>
        <w:t xml:space="preserve">الإخوان النجديين </w:t>
      </w:r>
      <w:r>
        <w:rPr>
          <w:rtl w:val="true"/>
        </w:rPr>
        <w:t xml:space="preserve">) </w:t>
      </w:r>
      <w:r>
        <w:rPr>
          <w:rtl w:val="true"/>
        </w:rPr>
        <w:t>ومشاركتهم في المؤتمر</w:t>
      </w:r>
      <w:bookmarkEnd w:id="334"/>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وصلت دعوة الامام الخالصي إلى العلامة المرحوم الشيخ عبد الوهاب النائب</w:t>
      </w:r>
      <w:r>
        <w:rPr>
          <w:rStyle w:val="FootnoteAnchor"/>
          <w:rtl w:val="true"/>
        </w:rPr>
        <w:footnoteReference w:id="381"/>
      </w:r>
      <w:r>
        <w:rPr>
          <w:rFonts w:ascii="Amiri" w:hAnsi="Amiri" w:eastAsia="Amiri" w:cs="Amiri"/>
          <w:color w:val="111111"/>
          <w:sz w:val="28"/>
          <w:sz w:val="28"/>
          <w:szCs w:val="28"/>
          <w:rtl w:val="true"/>
          <w:lang w:bidi="ar-SA"/>
        </w:rPr>
        <w:t xml:space="preserve">الذي كان من أكابر علماء بغداد في زمانه ، والمعروف بوطنيته وسلامة معتقده ، فبادر بتوجيه دعوة إلى عدد كبير من علماء أهل السنة في بغداد لحضور اجتماع يُعقد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تكية الخالدية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ليتباحثوا في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حربهم؟ </w:t>
      </w:r>
    </w:p>
    <w:p>
      <w:pPr>
        <w:pStyle w:val="BookText"/>
        <w:rPr/>
      </w:pPr>
      <w:r>
        <w:rPr>
          <w:rtl w:val="true"/>
        </w:rPr>
        <mc:AlternateContent>
          <mc:Choice Requires="wps">
            <w:drawing>
              <wp:inline distT="0" distB="0" distL="0" distR="0">
                <wp:extent cx="5334000" cy="68834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74"/>
                        <a:stretch/>
                      </pic:blipFill>
                      <pic:spPr>
                        <a:xfrm>
                          <a:off x="0" y="0"/>
                          <a:ext cx="5334120" cy="6883560"/>
                        </a:xfrm>
                        <a:prstGeom prst="rect">
                          <a:avLst/>
                        </a:prstGeom>
                        <a:ln w="0">
                          <a:noFill/>
                        </a:ln>
                      </pic:spPr>
                    </pic:pic>
                  </a:graphicData>
                </a:graphic>
              </wp:inline>
            </w:drawing>
          </mc:Choice>
          <mc:Fallback>
            <w:pict>
              <v:shape id="shape_0" stroked="f" o:allowincell="f" style="position:absolute;margin-left:0pt;margin-top:-542.05pt;width:419.95pt;height:541.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الإمام المجاهد العلامة الشيخ عبد الوهاب النائب العبيدي شيخ عصره وإمام زمانه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 دعوة العلامة عبد الوهاب النائب الكثير من المدعوين ، بينما تخلف البعض منهم أمثال محمود شكري الآلوسي</w:t>
      </w:r>
      <w:r>
        <w:rPr>
          <w:rStyle w:val="FootnoteAnchor"/>
          <w:rtl w:val="true"/>
        </w:rPr>
        <w:footnoteReference w:id="383"/>
      </w:r>
      <w:r>
        <w:rPr>
          <w:rFonts w:ascii="Amiri" w:hAnsi="Amiri" w:eastAsia="Amiri" w:cs="Amiri"/>
          <w:color w:val="111111"/>
          <w:sz w:val="28"/>
          <w:sz w:val="28"/>
          <w:szCs w:val="28"/>
          <w:rtl w:val="true"/>
          <w:lang w:bidi="ar-SA"/>
        </w:rPr>
        <w:t>وعبد الحليم الحافاتي</w:t>
      </w:r>
      <w:r>
        <w:rPr>
          <w:rStyle w:val="FootnoteAnchor"/>
          <w:rtl w:val="true"/>
        </w:rPr>
        <w:footnoteReference w:id="384"/>
      </w:r>
      <w:r>
        <w:rPr>
          <w:rFonts w:ascii="Amiri" w:hAnsi="Amiri" w:eastAsia="Amiri" w:cs="Amiri"/>
          <w:color w:val="111111"/>
          <w:sz w:val="28"/>
          <w:sz w:val="28"/>
          <w:szCs w:val="28"/>
          <w:rtl w:val="true"/>
          <w:lang w:bidi="ar-SA"/>
        </w:rPr>
        <w:t>ويوسف العطا</w:t>
      </w:r>
      <w:r>
        <w:rPr>
          <w:rStyle w:val="FootnoteAnchor"/>
          <w:rtl w:val="true"/>
        </w:rPr>
        <w:footnoteReference w:id="385"/>
      </w:r>
      <w:r>
        <w:rPr>
          <w:rFonts w:ascii="Amiri" w:hAnsi="Amiri" w:eastAsia="Amiri" w:cs="Amiri"/>
          <w:color w:val="111111"/>
          <w:sz w:val="28"/>
          <w:sz w:val="28"/>
          <w:szCs w:val="28"/>
          <w:rtl w:val="true"/>
          <w:lang w:bidi="ar-SA"/>
        </w:rPr>
        <w:t>وحمدي الأعظمي</w:t>
      </w:r>
      <w:r>
        <w:rPr>
          <w:rStyle w:val="FootnoteAnchor"/>
          <w:rtl w:val="true"/>
        </w:rPr>
        <w:footnoteReference w:id="386"/>
      </w:r>
      <w:r>
        <w:rPr>
          <w:rFonts w:ascii="Amiri" w:hAnsi="Amiri" w:eastAsia="Amiri" w:cs="Amiri"/>
          <w:color w:val="111111"/>
          <w:sz w:val="28"/>
          <w:sz w:val="28"/>
          <w:szCs w:val="28"/>
          <w:rtl w:val="true"/>
          <w:lang w:bidi="ar-SA"/>
        </w:rPr>
        <w:t xml:space="preserve">وسليمان السنوي وقاسم المفتي، وسبب تخلف محمود شكري </w:t>
      </w:r>
    </w:p>
    <w:p>
      <w:pPr>
        <w:pStyle w:val="BookText"/>
        <w:rPr/>
      </w:pPr>
      <w:r>
        <w:rPr>
          <w:rFonts w:ascii="Amiri" w:hAnsi="Amiri" w:eastAsia="Amiri" w:cs="Amiri"/>
          <w:color w:val="111111"/>
          <w:sz w:val="28"/>
          <w:sz w:val="28"/>
          <w:szCs w:val="28"/>
          <w:rtl w:val="true"/>
          <w:lang w:bidi="ar-SA"/>
        </w:rPr>
        <w:t xml:space="preserve">الآلوسي هو منهجه السلفي، الذي عارض بشكل وآخر محاربة الإخوان النجديين وهم على المذهب الوهابي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يوم الأربعاء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 بتكية الخالدية وحضره جمع غفير ممن دُعوا إليه عدا الذين ذكرناهم ، ليناقشوا فيه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يتوجب قتالهم لتجاوزهم بما إقترفوه في المسلمين العراقيين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وأجمعوا رأيهم على وجوب الدفاع العام ومحاربة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الوهابيين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إفتتح العلامة عبد الوهاب النائب الاجتماع ، وتحدث عن الفضائع التي إرتكبها الإخوان الوهابيون ضد المسلمين العراقيين، ثُمَّ سأل الحضور عن رأيهم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هذه الطائفة المسماة بالاخوان، هل ترون وجوب قتالهم وردعهم عن أمثال هذه التجاوزات نظراً لكونهم هتكوا حرمات المسلمين وإستباحوا دماءهم وأموالهم بغير ذنب وتأويل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وإستشهد بما فعل الخليفة أبو بكر الصديق بأهل الردّة ، وما فعله الإمام علي بن أبي طالب بالخوارج الذين كانوا أكثر من هؤلاء صلاةً وصياماً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وإقترح العلامة النائب على الحاضرين أن يُقرأ الفصل الخاص بالوهابية في کتاب ابن عابدين الحنفي، فقرأ أحد الحاضرين فقرة من الكتاب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يستبيح دماء المسلمين كافر تجب مقاتلته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فوافق الحاضرون على ذلك وأجمعوا رأيهم على وجوب الدفاع العام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نهض أحمد الشيخ داود فتكلم بما يؤيد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وحصلت محاورة فقهية بين عبد الوهاب النائب وأحمد الشيخ داود في هذا الشأن ، إذ سأل النائب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تسمي هؤلاء أبغاة أم خوارج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الخوارج بعينهم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النائب إلى ما فعل الامام علي بالخوارج وهو ابن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الحاضرون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وأنعم به قدوة </w:t>
      </w:r>
      <w:r>
        <w:rPr>
          <w:rFonts w:eastAsia="Amiri" w:cs="Amiri" w:ascii="Amiri" w:hAnsi="Amiri"/>
          <w:color w:val="111111"/>
          <w:sz w:val="28"/>
          <w:szCs w:val="28"/>
          <w:rtl w:val="true"/>
          <w:lang w:bidi="ar-SA"/>
        </w:rPr>
        <w:t xml:space="preserve">» . </w:t>
      </w:r>
      <w:bookmarkStart w:id="335" w:name="pg19127_195593"/>
    </w:p>
    <w:p>
      <w:pPr>
        <w:pStyle w:val="BookText"/>
        <w:rPr/>
      </w:pPr>
      <w:bookmarkEnd w:id="335"/>
      <w:r>
        <w:rPr>
          <w:rFonts w:ascii="Amiri" w:hAnsi="Amiri" w:eastAsia="Amiri" w:cs="Amiri"/>
          <w:color w:val="111111"/>
          <w:sz w:val="28"/>
          <w:sz w:val="28"/>
          <w:szCs w:val="28"/>
          <w:rtl w:val="true"/>
          <w:lang w:bidi="ar-SA"/>
        </w:rPr>
        <w:t xml:space="preserve">وذكر أحمد كيف أنهم سبوا النساء ووطأوهن مع أنهم من نساء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أمجد الزهاوي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تأديبهم بكل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الشيخ عبد الوهاب النائب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أخواننا الجعفرية قد صمموا على الاجتماع وإعطاء القرار بهذا الخصوص ، لمّا لم يكن بيننا وبينهم خلاف في أي شيء فكلمتنا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ذلك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6" w:name="__RefHeading___Toc15551372_1280447820"/>
      <w:bookmarkStart w:id="337" w:name="_Toc121"/>
      <w:bookmarkEnd w:id="336"/>
      <w:r>
        <w:rPr>
          <w:rtl w:val="true"/>
        </w:rPr>
        <w:t>قرارات اجتماع علماء بغداد</w:t>
      </w:r>
      <w:bookmarkEnd w:id="337"/>
    </w:p>
    <w:p>
      <w:pPr>
        <w:pStyle w:val="BookText"/>
        <w:rPr/>
      </w:pPr>
      <w:r>
        <w:rPr>
          <w:rFonts w:ascii="Amiri" w:hAnsi="Amiri" w:eastAsia="Amiri" w:cs="Amiri"/>
          <w:color w:val="111111"/>
          <w:sz w:val="28"/>
          <w:sz w:val="28"/>
          <w:szCs w:val="28"/>
          <w:rtl w:val="true"/>
          <w:lang w:bidi="ar-SA"/>
        </w:rPr>
        <w:t>بعد كل ما جرى داخل الاجتماع وذكر العلامة عبد الوهاب النائب بالدعوة الموجهة من الامام الخالصي، فقد إستقر رأي الحاضرين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ينتخبوا من بينهم وفداً لحضور المؤتمر في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يباشروا فوراً بإصدار فتوى حول موضوع التصدي للإخوان النجديين 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تم المباشرة بانتخاب وفد لحضور المؤتمر في كربلاء، وتم الاختيار على كل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عبد الوهاب النائب رئيسا للوفد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الشيخ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الجليل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w:t>
      </w:r>
    </w:p>
    <w:p>
      <w:pPr>
        <w:pStyle w:val="BookText"/>
        <w:rPr/>
      </w:pPr>
      <w:r>
        <w:rPr>
          <w:rFonts w:ascii="Amiri" w:hAnsi="Amiri" w:eastAsia="Amiri" w:cs="Amiri"/>
          <w:color w:val="111111"/>
          <w:sz w:val="28"/>
          <w:sz w:val="28"/>
          <w:szCs w:val="28"/>
          <w:rtl w:val="true"/>
          <w:lang w:bidi="ar-SA"/>
        </w:rPr>
        <w:t>ثُمَّ باشروا بكتابة فتوى على شكل سؤال وجواب وهذا نصّها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قول علماء المسلمين الإعلام فيمن يدّعي الإسلام ويحكم بشرك من خالف معتقدهم من جماعات المسلمين مستحلين قتالهم ودماءهم وأموالهم وسبي ذراريهم </w:t>
      </w:r>
    </w:p>
    <w:p>
      <w:pPr>
        <w:pStyle w:val="BookText"/>
        <w:rPr/>
      </w:pPr>
      <w:r>
        <w:rPr>
          <w:rFonts w:ascii="Amiri" w:hAnsi="Amiri" w:eastAsia="Amiri" w:cs="Amiri"/>
          <w:color w:val="111111"/>
          <w:sz w:val="28"/>
          <w:sz w:val="28"/>
          <w:szCs w:val="28"/>
          <w:rtl w:val="true"/>
          <w:lang w:bidi="ar-SA"/>
        </w:rPr>
        <w:t xml:space="preserve">بغير سبب وقد هجموا على بلاد المسلمين عداءً وبداءً، فهل يجب قتالهم ودفاعهم أم لا، أفتونا مأجورين الجواب والله سبحانه وتعالى أعلم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قتالهم والحالة هذه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الفتوى التاريخية هذه يتأكد بأن علماء أهل السنة الأفاضل أكّدوا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قتال الوهابيين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وقّع على الفتوى كل من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الوهاب النائب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الشواف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خضر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منير القاضي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الجليل الجميل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الراوي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القره داغي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أمجد الزهاوي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رشيد الشيخ داود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خليل حسن النقي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بهاء الدين النقشبندي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الراوي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رؤوف</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في يوم الاثنين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تجمع علماء أهل السنة في جامع الفضل ببغداد استعداداً للسفر إلى كربلاء لحضور المؤتمر ، وفي تمام الساعة الثامنة صباحاً تحرك موكبهم يتقدمهم العلماء عبد الوهاب النائب وإبراهيم الراوي وأحمد الشيخ داود وعبد الجليل الجميل ، ومعهم عدد من الشباب المثقف، وكان منظر خروج موكبهم رائعاً ، فقد خرجت جماهير بغداد لتوديعهم حاملين الأعلام وخلفهم جوقة ممن يدّقون الطبول وسار الموكب على الأقدام من محلة الفضل باتجاه الجسر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شُيّد مكانه جسر الشهداء الحالي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فعبروه وتوجهوا إلى منطقة علاوي الحلة، وقبل أن يصلوا إلى محطة القطار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المحطة العالمية الحالية في العلاوي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ركبوا السيارات متوجهين إلى مدينة كربلاء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الساعة الرابعة عصراً من نفس اليوم ، وصل الوفد إلى كربلاء وتم استقبالهم بحفاوة بالغة ، وتوجه علماء بغداد إلى دار الشيرازي حيث يقيم الإمام الخالصي للاجتماع به ، وبعد لقائه توجهوا إلى الروضتين المقدستين لأداء الزيارة ، ثُمَّ توجهوا إلى دار السيد قاسم الرشدي</w:t>
      </w:r>
      <w:r>
        <w:rPr>
          <w:rStyle w:val="FootnoteAnchor"/>
          <w:rtl w:val="true"/>
        </w:rPr>
        <w:footnoteReference w:id="389"/>
      </w:r>
      <w:r>
        <w:rPr>
          <w:rFonts w:ascii="Amiri" w:hAnsi="Amiri" w:eastAsia="Amiri" w:cs="Amiri"/>
          <w:color w:val="111111"/>
          <w:sz w:val="28"/>
          <w:sz w:val="28"/>
          <w:szCs w:val="28"/>
          <w:rtl w:val="true"/>
          <w:lang w:bidi="ar-SA"/>
        </w:rPr>
        <w:t xml:space="preserve">فنزلوا ضيوفاً عليه ، فكان داره محل إقامتهم أثناء وجودهم في كربلاء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ووصل إلى الأسماع بأن أغلب مدن وعشائر العراق قد إستقبلت الدعوة للحضور إلى مؤتمر كربلاء بالترحاب والاستعداد للمشاركة والحضور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جعل البعض يبدي عدم راحته من هذا التضامن، مما دعا بجريدة الاستقلال في عددها الصادر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تقف مع المؤتمر وانعقاده، وإنتقدت النفر المسيئ </w:t>
      </w:r>
      <w:bookmarkStart w:id="338" w:name="pg19127_195596"/>
    </w:p>
    <w:p>
      <w:pPr>
        <w:pStyle w:val="BookText"/>
        <w:rPr/>
      </w:pPr>
      <w:bookmarkEnd w:id="338"/>
      <w:r>
        <w:rPr>
          <w:rFonts w:ascii="Amiri" w:hAnsi="Amiri" w:eastAsia="Amiri" w:cs="Amiri"/>
          <w:color w:val="111111"/>
          <w:sz w:val="28"/>
          <w:sz w:val="28"/>
          <w:szCs w:val="28"/>
          <w:rtl w:val="true"/>
          <w:lang w:bidi="ar-SA"/>
        </w:rPr>
        <w:t xml:space="preserve">له مما دعا وزير الداخلية توفيق الخالدي بإغلاقها لمدة ثلاثة أسابيع، مع العلم بأن الخالدي كان موضع شك وريبة وعدم ارتياح من قبل الملك فيصل </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5551374_1280447820"/>
      <w:bookmarkStart w:id="340" w:name="_Toc122"/>
      <w:bookmarkEnd w:id="339"/>
      <w:r>
        <w:rPr>
          <w:rtl w:val="true"/>
        </w:rPr>
        <w:t>مشاركة أهل تكريت والشرقاط والموصل</w:t>
      </w:r>
      <w:bookmarkEnd w:id="340"/>
    </w:p>
    <w:p>
      <w:pPr>
        <w:pStyle w:val="BookText"/>
        <w:rPr/>
      </w:pPr>
      <w:r>
        <w:rPr>
          <w:rFonts w:ascii="Amiri" w:hAnsi="Amiri" w:eastAsia="Amiri" w:cs="Amiri"/>
          <w:color w:val="111111"/>
          <w:sz w:val="28"/>
          <w:sz w:val="28"/>
          <w:szCs w:val="28"/>
          <w:rtl w:val="true"/>
          <w:lang w:bidi="ar-SA"/>
        </w:rPr>
        <w:t xml:space="preserve">أرسل أهل تكريت والشرقاط برقية إلى الإمام الخالصي ذكروا فيها بأنهم إنتدبوا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مولود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ليمثلهم في المؤتمر وأنهم مستعدون لتنفيذ أي قرار يصدر من المؤتمر بأموالهم وأنفسهم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علماء ورؤساء قبائل ومشايخ وأعيان الموصل أبرقوا إلى الإمام الخالصي يعبرون عن استعدادهم لحضور المؤتمر في كربلاء، وإنتدبوا ممثلين عنهم للحضور بتأييد جملة من أعيان وعلماء الموصل وتواقيعهم في مضبطة خاصة، وإتفقوا على أن يتألف الوفد الموصلي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أفندي النعمة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المدرسة الإسلامية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جلبي ثابت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أيوب جلبي عبد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أفندي آل رئيس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ثابت أفندي عبد النور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عجيل الياور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عشائر شمّر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الكركية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مولود مخلص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يلتحق بالوفد ممثلاً عن أهالي تكريت</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اليوم وصل وفد الموصل إلى كربلاء، وأرسلت معهم إلى الخالصي برقية من أهل تكريت والشرقاط ينتدبون مولود مخلص ليمثلهم في المؤتمر وهم مستعدون لتطبيق أي قرار يصدر من المؤتمر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وصلت إلى الخالصي مضبطة من تكريت موقعة من النقيب السيد أحمد وكلٌ من محمد عرب ومصطفى الحاج حسن وزيدان الخلف من رؤساء عشائر تكريت ، ومن أحمد الخطاب وندا الحسين رئيسا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البيكَات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ومقيم وسلمان الحاج حميد رئيسا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تحمل نفس معاني البرقية الأولى وهي التضامن مع المؤتمرين ومساندتهم والوقوف معهم ، واستعدادهم لتطبيق كافة مقررات المؤتمر بالأموال والأنفس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المضبطة التي قَدّمت إلى الامام الخالصي من شقين، الأول التضامن في موضوع المؤتمر، والثاني توكيل أهالي أعالي دجلة لتوكيل مولود مخلص باشا، والموقعون في المضبطة كذلك الأعيان الذين وافقوا على ترشيح الوفد الموصلي ومعهم مولود مخلص وهذا نص المضبطة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الموقعين أدناه سادات وزعماء ورؤساء قبائل العراق ، أصالة عن أنفسنا وتمثيلاً عن أفراد قبائلنا ، تلبية لدعوة حجج الإسلام دامت بركاتهم، الذين تجب علينا طاعتهم، وهي فرض ديانتنا اللازمة في أعناقنا في كل وقت وحين ، فقد حضرنا في كربلاء المشرفة في اليوم الثاني عشر من شهر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وبإرشاد رؤساء الدين العلماء ، بناءً على ما أوقعه الخوارج الإخوان بإخواننا المسلمين من الأحوال الوحشية من القتل والسلب والنهب ، فقد تعاهدنا وتعاقدنا ، وإتفقت كلمتنا بحيث لا يخالف بعضنا بعضاً فيما تقتضيه مصلحة بلادنا وحفظ مشاهدنا المقدسة وقبور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فقررنا مدافعة الخوارج الإخوان ومقاتلتهم بمعاضدة جيش مليكنا النظامي بكل ما في وسعنا واستطاعتنا ، واتخاذ التدابير اللازمة بناءً على تعلقنا بعرش جلالة مليكنا المعظم فيصل الأول دامت شوكته، فأمر كيفية دفاع الخوارج الأخوان ومقاتلتهم وعدد المدافعين من القبائل وسلاحهم وإعاشتهم ومكانهم وزمانهم وتنظيمهم أمر عائد لإرادة صاحب الجلالة مليكنا وتدبيره الصائب، غير </w:t>
      </w:r>
      <w:bookmarkStart w:id="341" w:name="pg19127_195598"/>
    </w:p>
    <w:p>
      <w:pPr>
        <w:pStyle w:val="BookText"/>
        <w:rPr/>
      </w:pPr>
      <w:bookmarkEnd w:id="341"/>
      <w:r>
        <w:rPr>
          <w:rFonts w:ascii="Amiri" w:hAnsi="Amiri" w:eastAsia="Amiri" w:cs="Amiri"/>
          <w:color w:val="111111"/>
          <w:sz w:val="28"/>
          <w:sz w:val="28"/>
          <w:szCs w:val="28"/>
          <w:rtl w:val="true"/>
          <w:lang w:bidi="ar-SA"/>
        </w:rPr>
        <w:t xml:space="preserve">أنّا نطلب استرداد الأموال المنهوبة ، وتأدية ديات قتلانا التي سفكت دمائها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نظمنا بذلك نسختين ، قدّمنا واحدة لعرضها لأعتاب صاحب الجلالة ، والثانية تبقى تحت إشراف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أعالي دجلة</w:t>
      </w:r>
    </w:p>
    <w:p>
      <w:pPr>
        <w:pStyle w:val="BookText"/>
        <w:rPr/>
      </w:pPr>
      <w:r>
        <w:rPr>
          <w:rFonts w:ascii="Amiri" w:hAnsi="Amiri" w:eastAsia="Amiri" w:cs="Amiri"/>
          <w:color w:val="111111"/>
          <w:sz w:val="28"/>
          <w:sz w:val="28"/>
          <w:szCs w:val="28"/>
          <w:rtl w:val="true"/>
          <w:lang w:bidi="ar-SA"/>
        </w:rPr>
        <w:t>توكيل مولود مخلص باشا</w:t>
      </w:r>
    </w:p>
    <w:p>
      <w:pPr>
        <w:pStyle w:val="BookText"/>
        <w:rPr/>
      </w:pPr>
      <w:r>
        <w:rPr>
          <w:rFonts w:ascii="Amiri" w:hAnsi="Amiri" w:eastAsia="Amiri" w:cs="Amiri"/>
          <w:color w:val="111111"/>
          <w:sz w:val="28"/>
          <w:sz w:val="28"/>
          <w:szCs w:val="28"/>
          <w:rtl w:val="true"/>
          <w:lang w:bidi="ar-SA"/>
        </w:rPr>
        <w:t xml:space="preserve">بموجب البرقية المرقمة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إلى حجة الإسلام الشيخ مهدي الخالصي الممضات من حضرة نقيب تكريت حمدي أفندي ، ورئيس عشيرة الحديثيين مقيم ، ورئيس عشيرة البيكات أحمد ، ورئيس عشيرة تكريت محمد عرب ، ورئيس عشيرة البيكات ندا الحسين ، ورئيس عشيرة ألبو ناصر توفيق ، ورئيس عشيرة تكريت مصطفى ، ورئيس الحديثيين سلمان ، ورئيس عشيرة تكريت زيدان ، المصرحة بتوكيلي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حضرت الاجتماع مع الوفد الموصلي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مولود مخلص الحسيني</w:t>
      </w:r>
    </w:p>
    <w:p>
      <w:pPr>
        <w:pStyle w:val="Heading4"/>
        <w:numPr>
          <w:ilvl w:val="3"/>
          <w:numId w:val="1"/>
        </w:numPr>
        <w:rPr/>
      </w:pPr>
      <w:bookmarkStart w:id="342" w:name="__RefHeading___Toc15551376_1280447820"/>
      <w:bookmarkStart w:id="343" w:name="_Toc123"/>
      <w:bookmarkEnd w:id="342"/>
      <w:r>
        <w:rPr>
          <w:rtl w:val="true"/>
        </w:rPr>
        <w:t>الوفد الموصلي</w:t>
      </w:r>
      <w:bookmarkEnd w:id="343"/>
    </w:p>
    <w:p>
      <w:pPr>
        <w:pStyle w:val="BookText"/>
        <w:rPr/>
      </w:pPr>
      <w:r>
        <w:rPr>
          <w:rFonts w:ascii="Amiri" w:hAnsi="Amiri" w:eastAsia="Amiri" w:cs="Amiri"/>
          <w:color w:val="111111"/>
          <w:sz w:val="28"/>
          <w:sz w:val="28"/>
          <w:szCs w:val="28"/>
          <w:rtl w:val="true"/>
          <w:lang w:bidi="ar-SA"/>
        </w:rPr>
        <w:t xml:space="preserve">المؤلف من رئيس المدرسة الإسلامية عبد الله أفندي النعمة، ومولود باشا مخلص، وسعيد جلبي ثابت، والحاج أيوب جلبي عبد الواحد، وعبد الله أفندي آل رئيس العلماء ، وثابت أفندي عبد النور ، وعجيل الياور ، وذلك بحسب البرقية الواردة من الموصل المعربة عن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الموقعون على المضبطة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قبيلة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عجيل الياور، رئيس عشيرة ألبو نيسان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السيد علي، رئيس قبيلة ألبو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السيد خلف ، رئيس عشائر الكركية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آغا ، رئيس عشيرة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خلف الخطاب، رئيس فرقة المنابتة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الفياض ، رئيس ألبو حسان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العباس، رئيس العتاتبة </w:t>
      </w:r>
    </w:p>
    <w:p>
      <w:pPr>
        <w:pStyle w:val="BookText"/>
        <w:rPr/>
      </w:pP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حاتم الهذال رئيس المدرسة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آل النعمة ، مولود مخلص الحسيني ، محمد سعيد الحاج ثابت ، أيوب العبد الواحد، عبد الله آل رئيس العلماء ، من رؤساء عشيرة المحاويل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المحمد من رؤساء عشيرة المحاويل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محمد جواد، رئيس عشيرة الكروية خلف الجاسم، رئيس عشيرة الكروية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بك ، رئيس الكروية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الخليفة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الكروية صالح المليليب الداغري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000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84"/>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مضبطة أهالي تكريت وأهالي الموصل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استقبال وفد الموصل وتكريت من قبل اللجنة المكلفة بالاستقبال وبترحيب عالٍ من أهالي كربلاء، ونزلوا في دار الشيخ عمر العلوان</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344" w:name="pg19127_195600"/>
    </w:p>
    <w:p>
      <w:pPr>
        <w:pStyle w:val="Heading4"/>
        <w:numPr>
          <w:ilvl w:val="3"/>
          <w:numId w:val="1"/>
        </w:numPr>
        <w:rPr/>
      </w:pPr>
      <w:bookmarkStart w:id="345" w:name="__RefHeading___Toc15551378_1280447820"/>
      <w:bookmarkStart w:id="346" w:name="_Toc124"/>
      <w:bookmarkEnd w:id="344"/>
      <w:bookmarkEnd w:id="345"/>
      <w:r>
        <w:rPr>
          <w:rtl w:val="true"/>
        </w:rPr>
        <w:t>مضبطة رؤساء عشائر زبيد</w:t>
      </w:r>
      <w:bookmarkEnd w:id="346"/>
    </w:p>
    <w:p>
      <w:pPr>
        <w:pStyle w:val="BookText"/>
        <w:rPr/>
      </w:pPr>
      <w:r>
        <w:rPr>
          <w:rFonts w:ascii="Amiri" w:hAnsi="Amiri" w:eastAsia="Amiri" w:cs="Amiri"/>
          <w:color w:val="111111"/>
          <w:sz w:val="28"/>
          <w:sz w:val="28"/>
          <w:szCs w:val="28"/>
          <w:rtl w:val="true"/>
          <w:lang w:bidi="ar-SA"/>
        </w:rPr>
        <w:t xml:space="preserve">ووصلت مضبطة من رؤساء عشائر زبيد إلى الامام الشيخ مهدي الخالصي تشير إلى انتخابهم الحاج خلف الخطاب لتمثيلهم في مؤتمر كربلاء دون غيره من رؤساء زبيد، وهذا نصها وأسماء الموقعين عليها وصورتها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64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87"/>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رؤساء عشائر زبيد </w:t>
      </w:r>
    </w:p>
    <w:p>
      <w:pPr>
        <w:pStyle w:val="BookText"/>
        <w:rPr/>
      </w:pPr>
      <w:r>
        <w:rPr>
          <w:rFonts w:ascii="Amiri" w:hAnsi="Amiri" w:eastAsia="Amiri" w:cs="Amiri"/>
          <w:color w:val="111111"/>
          <w:sz w:val="28"/>
          <w:sz w:val="28"/>
          <w:szCs w:val="28"/>
          <w:rtl w:val="true"/>
          <w:lang w:bidi="ar-SA"/>
        </w:rPr>
        <w:t>حضرة الوطني الكبير والعلامة الفاضل الشهير والتقي العامل الحازم، والحسام الحاسم حجة الإسلام جناب مولانا الشيخ مهدي الخالصي دام فضله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آمین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 xml:space="preserve">نحن الماهرين أدناه رؤساء واختيارية عشائر زبيد، نعرض لحضرتكم أصالة عن أنفسنا ونيابة عن أفراد عشائرنا ، بأننا قد جعلنا الرجل الأصدق رئيس زبيد الحاجي خلف الخطاب مندوبا من قبلنا وممثلاً لنا في المؤتمر الذي سينعقد في كربلاء المشرفة يوم الخامس عشر من الشهر الحالي ليشترك مع حضرات سادتنا العظام وعلمائنا الأفاضل الكرام، واخواننا الوطنيين الصادقين في أعمالهم الصالحة لتشييد البلاد وتعزيز دولة جلالة مليكنا المعظم فيصل الأول الذي نفديه بالأموال والأرواح، ونسأل المولى تعالى نحو خدمة حكومتنا ووطننا أن يجعلنا من أهل النجاح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أن الواجب يدعونا في أن نرفض تمثيل عجيل العلي رفضاً باتاً لأنّنا في أفعاله لسنا بآمنين، وفي أقواله غير مطمئنين وقد حررنا هذه الوثيقة ثلاثة نسخاً وقدمناها لأجل الاعتماد، والله رؤوف بالعباد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 المطلك الفحل</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طلال المطلك الفحل</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عاصي المطلك الداود</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ألبو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إبريسم الراشد</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ألبو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الخلف</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ألبو ويس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العيدان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عشيرة الشرامطة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 الحبيب </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بني عجيل في مقاطعة جويحية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الزنبور</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بني عجيل في مقاطعة الرحمانية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الضاء</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بني عجيل في مقاطعة الرحمانية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المرهج</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ألبو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السلمان</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ألبو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الميدان</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عشيرة ألبو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حرامي الحمزة</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ألبو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حنطة</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العجرش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علي الفارس</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الجحيشات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المجباس</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شيوخ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المبارك</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بني عجيل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دفار الضاحي</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عشيرة الميلاح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جويد الجسام</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ادليم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العلكم</w:t>
      </w:r>
    </w:p>
    <w:p>
      <w:pPr>
        <w:pStyle w:val="BookText"/>
        <w:rPr/>
      </w:pPr>
      <w:r>
        <w:rPr>
          <w:rFonts w:ascii="Amiri" w:hAnsi="Amiri" w:eastAsia="Amiri" w:cs="Amiri"/>
          <w:color w:val="111111"/>
          <w:sz w:val="28"/>
          <w:sz w:val="28"/>
          <w:szCs w:val="28"/>
          <w:rtl w:val="true"/>
          <w:lang w:bidi="ar-SA"/>
        </w:rPr>
        <w:t xml:space="preserve">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عشيرة الدليم الغبيشات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عكل الفضالة</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اليوم الثاني عشر من شعبان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وفود لواء ديالى، ولواء الدليم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ولواء العمارة والكوت ، ولواء المنتفك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وسوق الشيوخ ، والمحمودية من لواء بغداد، والشطرة والغراف ، وعفك والدغارة ، وآخرون متفرقون من رؤساء وأعيان مختلف المدن العراقية ، وتم استقبالهم بترحاب كبير في مدينة كربلاء ، وتكلفت اللجنة الخاصة بتخصيص أماكن إيواء هذه الوفود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وقدمت وفود هذه المدن لدى وصولهم لكربلاء لحضور المؤتمر مضابط إلى الامام الخالصي لتوثيق حضورهم وتلبيتهم الدعوة ومشاركتهم العراقيين للتصدي لهجمات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المضابط المقدمة وصورها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مضبطة سادات وزعماء وأشراف قبائل ومن لواء ديالى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نحن الموقعين أدناه سادات وزعماء ورؤساء قبائل العراق ، أصالة عن أنفسنا وتمثيلاً عن أفراد قبائلنا تلبية لدعوة حجج الإسلام الذين تجب علينا طاعتهم وهي فرض ديانتنا اللازمة في أعناقنا في كل وقت وحين، قد حضرنا في كربلاء المشرفة في اليوم الثاني عشر من شهر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وبإرشاد رؤساء الدين العلماء ، بناء على ما أوقعه الخوارج الإخوان بإخواننا المسلمين من الأفعال الوحشية من القتل والسلب والنهب ، فقد تعاهدنا وتعاقدنا واتفقت كلمتنا بحيث لا يخالف بعضنا بعضا فيما تقتضيه مصلحة بلادنا و حفظ مشاهدنا المقدسة وقبور الأولياء فقررنا مدافعة الخوارج الاخوان ومقاتلتهم بمعاضدة جيش مليكنا النظامي بكل ما في وسعنا واستطاعتنا واتخاذ التدابير اللازمة بناء على تعلقنا بعرش جلالة مليكنا المعظم فيصل الأول دامت شوكته فأمر كيفية دفاع الخوارج الإخوان ومقاتلتهم وعدد المدافعين من القبائل وسلاحهم وإعاشتهم ومكانهم وزمانهم وتنظيمهم فهو عائد لإرادة صاحب الجلالة مليكنا وتدبيره الصائب غير أنا نطلب استرداد الأموال المنهوبة وتأدية ديّات قتلانا التي سفكت دمائها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نظمنا بذلك نسختين قدمنا واحدة لعرضها لأعتاب صاحب الجلالة ، والثانية تبقى تحت إشراف العلماء الأعلام والله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دیالی</w:t>
      </w:r>
    </w:p>
    <w:p>
      <w:pPr>
        <w:pStyle w:val="BookText"/>
        <w:rPr/>
      </w:pPr>
      <w:r>
        <w:rPr>
          <w:rFonts w:ascii="Amiri" w:hAnsi="Amiri" w:eastAsia="Amiri" w:cs="Amiri"/>
          <w:color w:val="111111"/>
          <w:sz w:val="28"/>
          <w:sz w:val="28"/>
          <w:szCs w:val="28"/>
          <w:rtl w:val="true"/>
          <w:lang w:bidi="ar-SA"/>
        </w:rPr>
        <w:t xml:space="preserve">رئيس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الخيزران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العنبكية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عبد الحميد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الحسن السليمان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العنبكية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العبدال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رئيس بني تميم عكركوف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السهيل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العنبكية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آل العليان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المكادمة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درويش عبد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السلمان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ألبو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ألبو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الحاج فياض</w:t>
      </w:r>
    </w:p>
    <w:p>
      <w:pPr>
        <w:pStyle w:val="BookText"/>
        <w:rPr/>
      </w:pPr>
      <w:r>
        <w:rPr>
          <w:rFonts w:ascii="Amiri" w:hAnsi="Amiri" w:eastAsia="Amiri" w:cs="Amiri"/>
          <w:color w:val="111111"/>
          <w:sz w:val="28"/>
          <w:sz w:val="28"/>
          <w:szCs w:val="28"/>
          <w:rtl w:val="true"/>
          <w:lang w:bidi="ar-SA"/>
        </w:rPr>
        <w:t>رئيس عشيرة بني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المالح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عشيرة بني 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برغش النغماش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tl w:val="true"/>
        </w:rPr>
        <mc:AlternateContent>
          <mc:Choice Requires="wps">
            <w:drawing>
              <wp:inline distT="0" distB="0" distL="0" distR="0">
                <wp:extent cx="5334000" cy="3746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9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لواء ديالى </w:t>
      </w:r>
      <w:bookmarkStart w:id="347" w:name="pg19127_195605"/>
    </w:p>
    <w:p>
      <w:pPr>
        <w:pStyle w:val="BookText"/>
        <w:rPr/>
      </w:pPr>
      <w:bookmarkEnd w:id="347"/>
      <w:r>
        <w:rPr>
          <w:rFonts w:ascii="Amiri" w:hAnsi="Amiri" w:eastAsia="Amiri" w:cs="Amiri"/>
          <w:color w:val="111111"/>
          <w:sz w:val="28"/>
          <w:sz w:val="28"/>
          <w:szCs w:val="28"/>
          <w:rtl w:val="true"/>
          <w:lang w:bidi="ar-SA"/>
        </w:rPr>
        <w:t>مضبطة لواء المنتفك وسوق الشيوخ</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نحن الموقعين أدناه سادات وزعماء ورؤساء قبائل العراق أصالة عن أنفسنا وتمثيلاً عن أفراد قبائلنا تلبية لدعوة حجج الإسلام دامت بركاتهم الذين تجب علينا إطاعتهم وهي فرض ديانتنا اللازمة في أعناقنا في كل وقت وحين، قد حضرنا في كربلاء المشرفة في اليوم الثاني عشر من شهر شعبان سنة</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وبإرشاد رؤساء الدين العلماء بناء على ما أوقعه الخوارج الإخوان بإخواننا المسلمين من الأفعال الوحشية من القتل والسلب والنهب، فقد تعاهدنا وتعاقدنا واتفقت كلمتنا بحيث لا يخالف بعضنا بعضاً فيما تقتضيه مصلحة بلادنا و حفظ مشاهدنا المقدسة وقبور الأولياء فقررنا مدافعة الخوارج الأخوان ومقاتلتهم بمعاضدة جيش مليكنا النظامي بكل ما في وسعنا واستطاعتنا واتخاذ التدابير اللازمة بناء على تعلقنا بعرش جلالة مليكنا المعظم فيصل الأول دامت شوكته فأمر كيفية دفاع الخوارج الإخوان ومقاتلتهم وعدد المدافعين من القبائل وسلاحهم وإعاشتهم ومكانهم وزمانهم وتنظيمهم أمر عائد لإرادة صاحب الجلالة مليكنا وتدبيره الصائب غير أننا نطلب استرداد الأموال المنهوبة وتأدية ديّات قتلانا التي سفكت دمائها ظلماً وعدواناً وقد نظمنا بذلك نسختين قدمنا واحدة لعرضها لأعتاب صاحب الجلالة والثانية تبقى تحت إشراف العلماء الأعلام والله المستعان </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5551380_1280447820"/>
      <w:bookmarkStart w:id="349" w:name="_Toc125"/>
      <w:bookmarkEnd w:id="348"/>
      <w:r>
        <w:rPr>
          <w:rtl w:val="true"/>
        </w:rPr>
        <w:t>الفرات الأدنى</w:t>
      </w:r>
      <w:bookmarkEnd w:id="349"/>
    </w:p>
    <w:p>
      <w:pPr>
        <w:pStyle w:val="BookText"/>
        <w:rPr/>
      </w:pPr>
      <w:r>
        <w:rPr>
          <w:rFonts w:ascii="Amiri" w:hAnsi="Amiri" w:eastAsia="Amiri" w:cs="Amiri"/>
          <w:color w:val="111111"/>
          <w:sz w:val="28"/>
          <w:sz w:val="28"/>
          <w:szCs w:val="28"/>
          <w:rtl w:val="true"/>
          <w:lang w:bidi="ar-SA"/>
        </w:rPr>
        <w:t xml:space="preserve">رئيس قبائل الحصونة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آل السيد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الحسينات فرحان آل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الداغر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الإزيرج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كاطع البطي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آل ازیریج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رويضي البشاع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رئيس آل 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منشد آل 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آل حسن آل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جايد آل 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ألبو 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ألبو 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المهدي السيد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العساكرة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العساكرة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رديني ال مرهش</w:t>
      </w:r>
    </w:p>
    <w:p>
      <w:pPr>
        <w:pStyle w:val="BookText"/>
        <w:rPr/>
      </w:pPr>
      <w:r>
        <w:rPr>
          <w:rFonts w:ascii="Amiri" w:hAnsi="Amiri" w:eastAsia="Amiri" w:cs="Amiri"/>
          <w:color w:val="111111"/>
          <w:sz w:val="28"/>
          <w:sz w:val="28"/>
          <w:szCs w:val="28"/>
          <w:rtl w:val="true"/>
          <w:lang w:bidi="ar-SA"/>
        </w:rPr>
        <w:t xml:space="preserve">رئيس عشائر بني حجيم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نايف آل عاجل آل 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عشائر العساكرة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دوخي آل مسعد آل 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البعاج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حسين البعاج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آل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حمودة آل مزيعل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 آل ناهي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ألبو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مقطوف آل حاج 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رؤساء شدود حاج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رؤساء شدود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رؤساء 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ناصر احجيل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حجام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فرهود آل 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بني خيكان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آل بشارة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رؤساء الميرة رئيس ألبو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صبار آل وزير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رؤساء الميرة، رئيس ألبو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ثجيل آل عجيرب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رؤساء آل حسن ، رئيس عشيرة الغربافي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شهد آل عيسى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الفحيلي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عاتي آل حربية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آل جناح قطامي آل جناح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عشائر بني خاقان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العمومي فرهود ال مغشغش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عشائر المنتفك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بك السعدون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رؤساء خفاجة الريادات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آل فهد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سوق 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آل دبوس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المطيرات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 آل 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فيصل آل شدود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رؤساء آل 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آل شحيل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tl w:val="true"/>
        </w:rPr>
        <mc:AlternateContent>
          <mc:Choice Requires="wps">
            <w:drawing>
              <wp:inline distT="0" distB="0" distL="0" distR="0">
                <wp:extent cx="5334000" cy="46863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98"/>
                        <a:stretch/>
                      </pic:blipFill>
                      <pic:spPr>
                        <a:xfrm>
                          <a:off x="0" y="0"/>
                          <a:ext cx="5334120" cy="4686480"/>
                        </a:xfrm>
                        <a:prstGeom prst="rect">
                          <a:avLst/>
                        </a:prstGeom>
                        <a:ln w="0">
                          <a:noFill/>
                        </a:ln>
                      </pic:spPr>
                    </pic:pic>
                  </a:graphicData>
                </a:graphic>
              </wp:inline>
            </w:drawing>
          </mc:Choice>
          <mc:Fallback>
            <w:pict>
              <v:shape id="shape_0" stroked="f" o:allowincell="f" style="position:absolute;margin-left:0pt;margin-top:-369.05pt;width:419.95pt;height:368.95pt;mso-wrap-style:none;v-text-anchor:middle;mso-position-horizontal:left;mso-position-vertical:top" type="_x0000_t75">
                <v:imagedata r:id="rId399" o:detectmouseclick="t"/>
                <v:stroke color="#3465a4" joinstyle="round" endcap="flat"/>
                <w10:wrap type="none"/>
              </v:shape>
            </w:pict>
          </mc:Fallback>
        </mc:AlternateConten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لواء المنتفك وسوق الشيوخ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مضبطة لواء العمارة والكوت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Amiri" w:hAnsi="Amiri" w:eastAsia="Amiri" w:cs="Amiri"/>
          <w:color w:val="111111"/>
          <w:sz w:val="28"/>
          <w:sz w:val="28"/>
          <w:szCs w:val="28"/>
          <w:rtl w:val="true"/>
          <w:lang w:bidi="ar-SA"/>
        </w:rPr>
        <w:t xml:space="preserve">نحن الموقعين أدناه سادات وزعماء ورؤساء قبائل العراق أصالة أنفسنا عن وتمثيلاً عن أفراد قبائلنا تلبية لدعوة حجج الإسلام الذين تجب علينا طاعتهم وهي فرض ديننا اللازم في أعناقنا في كل وقت وحين، قد حضرنا في كربلاء المشرفة في اليوم الثاني عشر من شهر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وبإرشاد رؤساء الدين العلماء بناء على ما أوقعه الخوارج الإخوان بإخواننا المسلمين من الأفعال الوحشية من القتل والسلب والنهب ، فقد تعاهدنا وتعاقدنا واتفقت كلمتنا بحيث لا يخالف بعضنا بعضا فيما تقتضيه مصلحة بلادنا وحفظ مشاهدنا المقدسة وقبور الأولياء فقررنا مدافعة الخوارج الإخوان ومقاتلتهم بمعاضدة جيش مليكنا النظامي بكل ما في وسعنا واستطاعتنا واتخاذ التدابير اللازمة بناء على تعلقنا بعرش جلالة مليكنا المعظم فيصل الأول دامت شوكته فأمر كيفية دفاع الخوارج الإخوان ومقاتلتهم وعدد المدافعين من القبائل وسلاحهم وإعاشتهم ومكانهم وزمانهم وتنظيمهم فهو أمر عائد لإرادة صاحب الجلالة مليكنا وتدبيره الصائب غير أنا نطلب استرداد الأموال المنهوبة وتأدية ديات قتلانا التي سفكت دمائها ظلمًا وعدوانا وقد نظمنا بذلك نسختين قدمنا واحدة لعرضها لأعتاب صاحب الجلالة والثانية تبقى تحت إشراف العلماء الأعلام والله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سنة </w:t>
      </w:r>
      <w:r>
        <w:rPr>
          <w:rFonts w:eastAsia="Amiri" w:cs="Amiri" w:ascii="Amiri" w:hAnsi="Amiri"/>
          <w:color w:val="111111"/>
          <w:sz w:val="28"/>
          <w:szCs w:val="28"/>
          <w:lang w:bidi="ar-SA"/>
        </w:rPr>
        <w:t>1340</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العمارة والكوت</w:t>
      </w:r>
    </w:p>
    <w:p>
      <w:pPr>
        <w:pStyle w:val="BookText"/>
        <w:rPr/>
      </w:pPr>
      <w:r>
        <w:rPr>
          <w:rFonts w:ascii="Amiri" w:hAnsi="Amiri" w:eastAsia="Amiri" w:cs="Amiri"/>
          <w:color w:val="111111"/>
          <w:sz w:val="28"/>
          <w:sz w:val="28"/>
          <w:szCs w:val="28"/>
          <w:rtl w:val="true"/>
          <w:lang w:bidi="ar-SA"/>
        </w:rPr>
        <w:t xml:space="preserve">رئيس عشيرة ألبو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الحطاب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عشائر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رئيس عشائر ألبو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الصيهود</w:t>
      </w:r>
    </w:p>
    <w:p>
      <w:pPr>
        <w:pStyle w:val="BookText"/>
        <w:rPr/>
      </w:pPr>
      <w:r>
        <w:rPr>
          <w:rFonts w:ascii="Amiri" w:hAnsi="Amiri" w:eastAsia="Amiri" w:cs="Amiri"/>
          <w:color w:val="111111"/>
          <w:sz w:val="28"/>
          <w:sz w:val="28"/>
          <w:szCs w:val="28"/>
          <w:rtl w:val="true"/>
          <w:lang w:bidi="ar-SA"/>
        </w:rPr>
        <w:t xml:space="preserve">رئيس عشائر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الزيريج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المنشد</w:t>
      </w:r>
    </w:p>
    <w:p>
      <w:pPr>
        <w:pStyle w:val="BookText"/>
        <w:rPr/>
      </w:pPr>
      <w:r>
        <w:rPr>
          <w:rFonts w:ascii="Amiri" w:hAnsi="Amiri" w:eastAsia="Amiri" w:cs="Amiri"/>
          <w:color w:val="111111"/>
          <w:sz w:val="28"/>
          <w:sz w:val="28"/>
          <w:szCs w:val="28"/>
          <w:rtl w:val="true"/>
          <w:lang w:bidi="ar-SA"/>
        </w:rPr>
        <w:t xml:space="preserve">رئيس الزيرج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شوّاي الفهد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بني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قمندان الفهد</w:t>
      </w:r>
    </w:p>
    <w:p>
      <w:pPr>
        <w:pStyle w:val="BookText"/>
        <w:rPr/>
      </w:pPr>
      <w:r>
        <w:rPr>
          <w:rFonts w:ascii="Amiri" w:hAnsi="Amiri" w:eastAsia="Amiri" w:cs="Amiri"/>
          <w:color w:val="111111"/>
          <w:sz w:val="28"/>
          <w:sz w:val="28"/>
          <w:szCs w:val="28"/>
          <w:rtl w:val="true"/>
          <w:lang w:bidi="ar-SA"/>
        </w:rPr>
        <w:t xml:space="preserve">رئيس عشائر ألبو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عشائر ألبو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العريبي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عشائر ألبو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 الصيهود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بني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شبيب المزبان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والعوض عن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شمر 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جلوب الطرفة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شمر طوقة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البطيخ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عشائر السواعد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عشائر السودان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صيهود العجيل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4925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02"/>
                        <a:stretch/>
                      </pic:blipFill>
                      <pic:spPr>
                        <a:xfrm>
                          <a:off x="0" y="0"/>
                          <a:ext cx="5334120" cy="3492360"/>
                        </a:xfrm>
                        <a:prstGeom prst="rect">
                          <a:avLst/>
                        </a:prstGeom>
                        <a:ln w="0">
                          <a:noFill/>
                        </a:ln>
                      </pic:spPr>
                    </pic:pic>
                  </a:graphicData>
                </a:graphic>
              </wp:inline>
            </w:drawing>
          </mc:Choice>
          <mc:Fallback>
            <w:pict>
              <v:shape id="shape_0" stroked="f" o:allowincell="f" style="position:absolute;margin-left:0pt;margin-top:-275.05pt;width:419.95pt;height:274.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لواء العمارة والكوت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مضبطة عشائر لواء الدليم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على الإبراهيمي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ثامر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الضيف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نجرس الكعود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 الفارس – الجزيرة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المرعى العبيد</w:t>
      </w:r>
    </w:p>
    <w:p>
      <w:pPr>
        <w:pStyle w:val="BookText"/>
        <w:rPr/>
      </w:pP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نومان العبيد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الحمزة ألبو علي الجاسم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عشائر الدليم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الشلال رئيس فرقة المحامدة</w:t>
      </w:r>
    </w:p>
    <w:p>
      <w:pPr>
        <w:pStyle w:val="BookText"/>
        <w:rPr/>
      </w:pPr>
      <w:r>
        <w:rPr>
          <w:rFonts w:ascii="Amiri" w:hAnsi="Amiri" w:eastAsia="Amiri" w:cs="Amiri"/>
          <w:color w:val="111111"/>
          <w:sz w:val="28"/>
          <w:sz w:val="28"/>
          <w:szCs w:val="28"/>
          <w:rtl w:val="true"/>
          <w:lang w:bidi="ar-SA"/>
        </w:rPr>
        <w:t xml:space="preserve">من عشائر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فرقة ألبو ذياب مع ألبو فراج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شوكة بن مطلق المخلف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عشائر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ألبو ذياب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مشحن ابن حردان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الرفيع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عيفان اللطيف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دحمان الروضان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 الحمد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الحمد الدرج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عشائر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ريشة مخلف السليمان عدد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عشائر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فرقة ألبو جحيش وألبو 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ذياب الخربيط عدد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عشائر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ألبو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مخلف العبد المحسن عدد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عزبة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 العلي السليمان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فريح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العبد الفرحان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العباس</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المشوح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الخنفر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عشائر الدليم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ألبو محل وألبو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عفتان الفرحان الشرجي</w:t>
      </w:r>
    </w:p>
    <w:p>
      <w:pPr>
        <w:pStyle w:val="BookText"/>
        <w:rPr/>
      </w:pPr>
      <w:r>
        <w:rPr>
          <w:rFonts w:ascii="Amiri" w:hAnsi="Amiri" w:eastAsia="Amiri" w:cs="Amiri"/>
          <w:color w:val="111111"/>
          <w:sz w:val="28"/>
          <w:sz w:val="28"/>
          <w:szCs w:val="28"/>
          <w:rtl w:val="true"/>
          <w:lang w:bidi="ar-SA"/>
        </w:rPr>
        <w:t>من عشائر الدليم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ألبو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عفتان الهراط البني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عشائر الدليم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الجسام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الرؤساء المذكورين حماد الروضان وذياب الخربيط وقد تكلّفوا وجاهدوا لجمع كلمة جميع رفقائهم الذين قاطنين في الفرات الأعلى، على أن يراجع حضرتكم في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مصلحة المسلمين إلى دعامتها اتفاق الكلمة في المصلحة العامة النافعة للوطن المحبوب توسلاً في إيجاد الرابطة التي نشتغل بها الآن فالمرقومين لحضرتكم يد العاملة قوية تكبح جماح المفسدين والمستعمرين وهم شديد الرغبة على الاتصال والانضمام المنتمين والمنتسبين إلى حجة الإسلام حضرة جناب شيخ مهدي الخالصي أعزه الله ، حرصاً على مصلحة المسلمين العامة ولا يحتاجون سوى إرشاداتكم </w:t>
      </w:r>
    </w:p>
    <w:p>
      <w:pPr>
        <w:pStyle w:val="BookText"/>
        <w:rPr/>
      </w:pPr>
      <w:r>
        <w:rPr>
          <w:rFonts w:ascii="Amiri" w:hAnsi="Amiri" w:eastAsia="Amiri" w:cs="Amiri"/>
          <w:color w:val="111111"/>
          <w:sz w:val="28"/>
          <w:sz w:val="28"/>
          <w:szCs w:val="28"/>
          <w:rtl w:val="true"/>
          <w:lang w:bidi="ar-SA"/>
        </w:rPr>
        <w:t>وتعاليمكم في مقاومة من يخالف إرادتكم وإرادة الشعب العربي ، فمن الواجب إجابة طلب هؤلاء والتفاهم معهم ويد الله مع الجماعة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66421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07"/>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408" o:detectmouseclick="t"/>
                <v:stroke color="#3465a4" joinstyle="round" endcap="flat"/>
                <w10:wrap type="none"/>
              </v:shape>
            </w:pict>
          </mc:Fallback>
        </mc:AlternateConten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عشائر لواء الدليم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مضبطة منطقة عشائر المحمودية – لواء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نحن الموقعين أدناه سادات وزعماء ورؤساء قبائل العراق ، أصالة عن أنفسنا وتمثيلاً عن أفراد قبائلنا تلبية لدعوة حجج الإسلام الذين تجب علينا إطاعتهم وهي فرض ديانتنا اللازمة في أعناقنا في كل وقت وحين قد حضرنا في كربلاء المشرفة في اليوم الثاني عشر من شهر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وبإرشاد رؤساء الدين العلماء، بناء على ما أوقعه الخوارج الإخوان بإخواننا المسلمين من الأفعال الوحشية من القتل والسلب والنهب فقد تعاهدنا وتعاقدنا واتفقت كلمتنا بحيث لا يخالف بعضنا بعضاً فيما تقتضيه مصلحة بلادنا وحفظ مشاهدنا المقدسة وقبور الأولياء فقررنا مدافعة الخوارج الاخوان ومقاتلتهم بمعاضدة جيش مليكنا النظامي بكل ما في وسعنا واستطاعتنا واتخاذ التدابير اللازمة بناء على تعلقنا بعرش جلالة مليكنا المعظم فيصل الأول دامت شوكته فأمر كيفية دفاع الخوارج الإخوان ومقاتلتهم وعدد المدافعين من القبائل وسلاحهم وإعاشتهم ومكانهم وزمانهم وتنظيمهم فهو عائد لإرادة صاحب الجلالة مليكنا وتدبيره الصائب غير أنا نطلب استرداد الأموال المنهوبة وتأدية ديّات قتلانا التي سفكت دمائها ظلمًا وعدوانا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نظمنا بذلك نسختين قدمنا واحدة لعرضها لأعتاب صاحب الجلالة والثانية تبقى تحت إشراف العلماء الأعلام والله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أعالي الفرات</w:t>
      </w:r>
    </w:p>
    <w:p>
      <w:pPr>
        <w:pStyle w:val="BookText"/>
        <w:rPr/>
      </w:pPr>
      <w:r>
        <w:rPr>
          <w:rFonts w:ascii="Amiri" w:hAnsi="Amiri" w:eastAsia="Amiri" w:cs="Amiri"/>
          <w:color w:val="111111"/>
          <w:sz w:val="28"/>
          <w:sz w:val="28"/>
          <w:szCs w:val="28"/>
          <w:rtl w:val="true"/>
          <w:lang w:bidi="ar-SA"/>
        </w:rPr>
        <w:t xml:space="preserve">رئيس ألبو محيي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علوان الشلال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نده الداود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ألبو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الحاج فياض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الفداغة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سعود العزيز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الصباغنة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العودة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رئيس ألبو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مهاوش الجاسم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ألبو 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الشلش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الجنابيين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رئيس فرقة المصالحة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الإضيب الدهش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رؤساء ألبو محيي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راشد المخيلف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ألبو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ثامر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عشيرة ألبو عيادة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المسعود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العزيز الواجد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الحساويين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الحساويين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برغش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الغرير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عبود العهبول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7211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11"/>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زعماء وأشراف ورؤساء عشائر المحمودية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مضبطة عشائر ومدن الشطرة والغراف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نحن الموقعين أدناه سادات وزعماء ورؤساء قبائل العراق ، أصالة عن أنفسنا وتمثيلاً عن أفراد قبائلنا تلبية لدعوة حجج الإسلام دامت بركاتهم الذين تجب علينا إطاعتهم وهي فرض ديانتنا اللازمة في أعناقنا في كل وقت وحين قد حضرنا في كربلاء المشرفة في اليوم الثاني عشر من شهر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وبإرشاد رؤساء الدين العلماء بناء على ما أوقعه الخوارج الإخوان بإخواننا المسلمين من الأفعال الوحشية من القتل والسلب والنهب فقد تعاهدنا وتعاقدنا واتفقت كلمتنا بحيث لا يخالف بعضنا بعضا فيما تقتضيه مصلحة بلادنا و حفظ مشاهدنا المقدسة وقبور الأولياء فقررنا مدافعة الخوارج الاخوان ومقاتلتهم بمعاضدة جيش مليكنا النظامي بكل ما في وسعنا واستطاعتنا واتخاذ التدابير اللازمة بناء على تعلقنا بعرش جلالة مليكنا المعظم فيصل الأول دامت شوكته فأمر كيفية دفاع الخوارج الإخوان ومقاتلتهم وعدد المدافعين من القبائل وسلاحهم وإعاشتهم ومكانهم وزمانهم وتنظيمهم أمر عائد لإرادة صاحب الجلالة مليكنا وتدبيره الصائب غير أننا نطلب استرداد الأموال المنهوبة وتأدية ديّات قتلانا التي سفكت دمائها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نظمنا بذلك نسختين قدمنا واحدة لعرضها لأعتاب صاحب الجلالة والثانية تبقى تحت إشراف العلماء الأعلام والله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 الغراف</w:t>
      </w:r>
    </w:p>
    <w:p>
      <w:pPr>
        <w:pStyle w:val="BookText"/>
        <w:rPr/>
      </w:pPr>
      <w:r>
        <w:rPr>
          <w:rFonts w:ascii="Amiri" w:hAnsi="Amiri" w:eastAsia="Amiri" w:cs="Amiri"/>
          <w:color w:val="111111"/>
          <w:sz w:val="28"/>
          <w:sz w:val="28"/>
          <w:szCs w:val="28"/>
          <w:rtl w:val="true"/>
          <w:lang w:bidi="ar-SA"/>
        </w:rPr>
        <w:t xml:space="preserve">من سادات الغراف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المهدي السيد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آل خنفر من قبيلة بني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الحاج شلال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آل يوسف من قبيلة بني ركاب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آل يوسف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ألبو غوينم من قبيلة بني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هلامة آل حمادي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عشائر بني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الشريف </w:t>
      </w:r>
    </w:p>
    <w:p>
      <w:pPr>
        <w:pStyle w:val="BookText"/>
        <w:rPr/>
      </w:pPr>
      <w:r>
        <w:rPr>
          <w:rFonts w:ascii="Amiri" w:hAnsi="Amiri" w:eastAsia="Amiri" w:cs="Amiri"/>
          <w:color w:val="111111"/>
          <w:sz w:val="28"/>
          <w:sz w:val="28"/>
          <w:szCs w:val="28"/>
          <w:rtl w:val="true"/>
          <w:lang w:bidi="ar-SA"/>
        </w:rPr>
        <w:t xml:space="preserve">رئيس عشائر العظيميين من قبيلة بني زيد سرحان آل شراد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عشائر آل جبارة من قبيلة 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آل عويش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رئیس عشائر آل سهلان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حطاب آل زنید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خفاجة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صكبان آل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آل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الملا حسين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رئیس آل سعيد خفاجة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آل طعمة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عموم بني زيد الدجة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شمخي آل حويجم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عشائر آل جهل من قبيلة العبودة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سويلم آل هواش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عشيرة الزيادات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آل فهد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tl w:val="true"/>
        </w:rPr>
        <mc:AlternateContent>
          <mc:Choice Requires="wps">
            <w:drawing>
              <wp:inline distT="0" distB="0" distL="0" distR="0">
                <wp:extent cx="5334000" cy="34798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415"/>
                        <a:stretch/>
                      </pic:blipFill>
                      <pic:spPr>
                        <a:xfrm>
                          <a:off x="0" y="0"/>
                          <a:ext cx="5334120" cy="3479760"/>
                        </a:xfrm>
                        <a:prstGeom prst="rect">
                          <a:avLst/>
                        </a:prstGeom>
                        <a:ln w="0">
                          <a:noFill/>
                        </a:ln>
                      </pic:spPr>
                    </pic:pic>
                  </a:graphicData>
                </a:graphic>
              </wp:inline>
            </w:drawing>
          </mc:Choice>
          <mc:Fallback>
            <w:pict>
              <v:shape id="shape_0" stroked="f" o:allowincell="f" style="position:absolute;margin-left:0pt;margin-top:-274.05pt;width:419.95pt;height:273.95pt;mso-wrap-style:none;v-text-anchor:middle;mso-position-horizontal:left;mso-position-vertical:top" type="_x0000_t75">
                <v:imagedata r:id="rId416" o:detectmouseclick="t"/>
                <v:stroke color="#3465a4" joinstyle="round" endcap="flat"/>
                <w10:wrap type="none"/>
              </v:shape>
            </w:pict>
          </mc:Fallback>
        </mc:AlternateConten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مضبطة الشطرة والغراف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مضبطة عشائر عفك والدغارة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ثقتي</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الموقعين أدناه سادات وزعماء ورؤساء قبائل العراق ، أصالة عن أنفسنا وتمثيلاً عن أفراد قبائلنا تلبية لدعوة حجج الإسلام دامت بركاتهم الذين تجب علينا إطاعتهم وهي فرض ديانتنا اللازمة في أعناقنا في كل وقت وحين قد حضرنا في كربلاء المشرفة في اليوم الثاني عشر من شهر شعبان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وبإرشاد رؤساء الدين العلماء بناء على ما أوقعه الخوارج الإخوان بإخواننا المسلمين من الأفعال الوحشية من القتل والسلب والنهب فقد تعاهدنا وتعاقدنا واتفقت كلمتنا بحيث لا يخالف بعضنا بعضاً فيما تقتضيه مصلحة بلادنا و حفظ مشاهدنا المقدسة وقبور الأولياء فقررنا مدافعة الخوارج الاخوان ومقاتلتهم بمعاضدة جيش مليكنا النظامي بكل ما في وسعنا واستطاعتنا واتخاذ التدابير اللازمة بناء على تعلقنا بعرش جلالة مليكنا المعظم فيصل الأول دامت شوكته فأمر كيفية دفاع الخوارج الإخوان ومقاتلتهم وعدد المدافعين من القبائل وسلاحهم وإعاشتهم ومكانهم وزمانهم وتنظيمهم أمر عائد لإرادة صاحب الجلالة مليكنا وتدبيره الصائب غير أننا نطلب استرداد الأموال المنهوبة وتأدية ديّات قتلانا التي سفكت دمائها ظلما وعدوانا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نظمنا بذلك نسختين قدمنا واحدة لعرضها لأعتاب صاحب الجلالة والثانية تبقى تحت إشراف العلماء الأعلام والله المستعان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2933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419"/>
                        <a:stretch/>
                      </pic:blipFill>
                      <pic:spPr>
                        <a:xfrm>
                          <a:off x="0" y="0"/>
                          <a:ext cx="5334120" cy="2933640"/>
                        </a:xfrm>
                        <a:prstGeom prst="rect">
                          <a:avLst/>
                        </a:prstGeom>
                        <a:ln w="0">
                          <a:noFill/>
                        </a:ln>
                      </pic:spPr>
                    </pic:pic>
                  </a:graphicData>
                </a:graphic>
              </wp:inline>
            </w:drawing>
          </mc:Choice>
          <mc:Fallback>
            <w:pict>
              <v:shape id="shape_0" stroked="f" o:allowincell="f" style="position:absolute;margin-left:0pt;margin-top:-231.05pt;width:419.95pt;height:230.95pt;mso-wrap-style:none;v-text-anchor:middle;mso-position-horizontal:left;mso-position-vertical:top" type="_x0000_t75">
                <v:imagedata r:id="rId4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مضبطة عشائر عفك والدغارة</w:t>
      </w:r>
    </w:p>
    <w:p>
      <w:pPr>
        <w:pStyle w:val="BookText"/>
        <w:rPr/>
      </w:pPr>
      <w:r>
        <w:rPr>
          <w:rFonts w:ascii="IRNazanin" w:hAnsi="IRNazanin" w:eastAsia="IRNazanin"/>
          <w:color w:val="111111"/>
          <w:sz w:val="28"/>
          <w:sz w:val="28"/>
          <w:szCs w:val="28"/>
          <w:rtl w:val="true"/>
          <w:lang w:bidi="fa-IR"/>
        </w:rPr>
        <w:t xml:space="preserve">رئیس آل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رسن الشبيب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عشيرة عفج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صلال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جليحة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كرمول آل معيضد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البحاحثة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آل حاج فليفل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البحاحثة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مجداب آل شنان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رئیس آل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غاوي آل 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رئیس آل محمد عيسى آل محمد من آل غانم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رئيس المخاضرة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الحسن آل ظاهر أبو دهيم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آل نجم من البحاحثة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حيدور آل ردام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رئيس آل خنفر من آل حمزة بلعوط آل محسن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رؤساء المخاضرة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آل خلف</w:t>
      </w:r>
      <w:r>
        <w:rPr>
          <w:rFonts w:eastAsia="Amiri" w:cs="Amiri" w:ascii="Amiri" w:hAnsi="Amiri"/>
          <w:color w:val="111111"/>
          <w:sz w:val="28"/>
          <w:szCs w:val="28"/>
          <w:rtl w:val="true"/>
          <w:lang w:bidi="ar-SA"/>
        </w:rPr>
        <w:t xml:space="preserve">. </w:t>
      </w:r>
      <w:bookmarkStart w:id="350" w:name="pg19127_195619"/>
    </w:p>
    <w:p>
      <w:pPr>
        <w:pStyle w:val="BookText"/>
        <w:rPr/>
      </w:pPr>
      <w:bookmarkEnd w:id="350"/>
      <w:r>
        <w:rPr>
          <w:rFonts w:ascii="Amiri" w:hAnsi="Amiri" w:eastAsia="Amiri" w:cs="Amiri"/>
          <w:color w:val="111111"/>
          <w:sz w:val="28"/>
          <w:sz w:val="28"/>
          <w:szCs w:val="28"/>
          <w:rtl w:val="true"/>
          <w:lang w:bidi="ar-SA"/>
        </w:rPr>
        <w:t xml:space="preserve">هذه المضابط السبع تم تحريرها في يوم واحد في أحد الاجتماعات التمهيدية للمؤتمر، وكانت صيغتها واحدة وتدل على أن هناك توجيه بأن تكتب بالصيغة المذكورة كما نراها ، فهي متشابهة في المضمون عدا الموقعين عليها كل حسب منطقته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والموقعون على المضابط المذكورة هم ليسوا كل الذين حضروا في كربلاء للمشاركة في المؤتمر ، بل كان هناك رؤساء عشائر معروفين تواجدوا في أيام المؤتمر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عداي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ألبو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رشيد العنيزان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عشيرة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المتواجدة في الفرات الأوسط، وليس عشيرة اليسار في كربلاء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عمران الزنبور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بني 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شمران الجلوب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آل فتلة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الهندية – طويريج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مراد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الجبور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آخرين غير هؤلاء من رؤساء العشائر العراقية والأعيان ومن الوطنيين الذين يهمهم أمر البلد </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15551382_1280447820"/>
      <w:bookmarkStart w:id="352" w:name="_Toc126"/>
      <w:bookmarkEnd w:id="351"/>
      <w:r>
        <w:rPr>
          <w:rtl w:val="true"/>
        </w:rPr>
        <w:t>الصراع بين كوكس والملك فيصل بشأن المؤتمر</w:t>
      </w:r>
      <w:bookmarkEnd w:id="352"/>
    </w:p>
    <w:p>
      <w:pPr>
        <w:pStyle w:val="BookText"/>
        <w:rPr/>
      </w:pPr>
      <w:r>
        <w:rPr>
          <w:rFonts w:ascii="Amiri" w:hAnsi="Amiri" w:eastAsia="Amiri" w:cs="Amiri"/>
          <w:color w:val="111111"/>
          <w:sz w:val="28"/>
          <w:sz w:val="28"/>
          <w:szCs w:val="28"/>
          <w:rtl w:val="true"/>
          <w:lang w:bidi="ar-SA"/>
        </w:rPr>
        <w:t xml:space="preserve">كان الملك فيصل يرغب بصدق حضور المؤتمر بنفسه ، ولكن المندوب السامي البريطاني لم يقرُّ رغبة الملك ، وأخبره من الأفضل عدم المشاركة ، مما دعا بالبلاط الملكي أن يأمر الحكومة بتمثيله فإنتدبت وزارة الكيلاني وزير الداخلية توفيق الخالدي بالسفر إلى كربلاء ومراقبة أعمال المؤتمرين، وكان الخالدي يوافي الحكومة والمندوب السامي بما يحدث يوميًا عن طريق إرساله البرقيات يومياً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الملك فيصل يؤيد انعقاد المؤتمر بشدة، وكان المدوب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يرتاب من المؤتمر ويخشى عواقبه ، وهذه الريبة والخشية أتت من اعتقاد كوكس بأن المؤتمر دسيسة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الشيوعيين حكام الاتحاد السوفيتي حينها، ومن الأتراك الذين يرأسهم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كمال أتاتورك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وبنى كوكس تصوراته بأن هؤلاء </w:t>
      </w:r>
    </w:p>
    <w:p>
      <w:pPr>
        <w:pStyle w:val="BookText"/>
        <w:rPr/>
      </w:pPr>
      <w:r>
        <w:rPr>
          <w:rFonts w:ascii="Amiri" w:hAnsi="Amiri" w:eastAsia="Amiri" w:cs="Amiri"/>
          <w:color w:val="111111"/>
          <w:sz w:val="28"/>
          <w:sz w:val="28"/>
          <w:szCs w:val="28"/>
          <w:rtl w:val="true"/>
          <w:lang w:bidi="ar-SA"/>
        </w:rPr>
        <w:t xml:space="preserve">يريدون إثارة العراقيين ضد الإنكليز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وتحجج كوكس بذلك وهو يعلم جيداً أن الأمر والواقع غير ذلك ، ولكنه كان يمتلك أسباباً ليقف هذا الموقف ضد المؤتمر توضحت من رسائله التي سنذكر مقتطفات منها إلى الملك وإلى الحكومة البريطانية في لندن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انعقاد مؤتمر كربلاء بخمسة أيام وتحديدا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كتب كوكس إلى سكرتير الملك فيصل رسالة سرية مطولة جاء فيها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السلطات العسكرية لديها معلومات محددة مفادها أن البلاشفة والكماليين ينسقون الخطط لخلق المصاعب للحكومة العراقية وللسياسة البريطانية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تسلمت قبل أيام قليلة من الوزير المفوض البريطاني في طهران نسخة نداء موجّه من النجف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المفوض الروسي، وهو يتضمن تهجماً على السياسة البريطانية في العراق وعلى الملك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الخطط التركية البلشفية كما يعلم جلالة الملك لا تزال مستمرة وهي تجري في نفس الوقت الذي ظهرت فيه الحركة المنبعثة من النجف بسبب غارة الاخوان على العشائر العراقية التي إستغلت التذمر العام الناتج عن تلك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وصلتني أخبار من مصدر أعتقد أنه حسن الاطلاع مفادها أن الدفاع ضد هجمات الاخوان ليس سوى حجة ظاهرية وأنه ليس السبب الحقيقي للاجتماع الذي سيحضره الشيوخ والعلماء في كربلاء ، والمظنون أن هذه الحركة هي في الواقع نتيجة ما دار في الأوساط المطلعة عن وجود تعثر في مفاوظات المعاهدة ضد الانتداب ، وأن النية ترغيب الملك لحضور الاجتماع في كربلا لكي يجبروه على طلب الاستقلال التام فوراً من الحكومة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عدم إجابة الطلب فإنّ المتطرفين في بغداد يؤيدهم شيوخ الفرات الذين شاركوا في ثورة العشرين سوف يقومون بتجمع وطني لإرغام الحكومة البريطانية على ما يريدون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الوصول إلى أهدافهم فإنّهم سيحاولون في البداية الحصول على الأسلحة من السلطات البريطانية بحجة الدفاع ضد الاخوان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المعلومات التي تضمنتها هذه الرسالة بالإضافة </w:t>
      </w:r>
    </w:p>
    <w:p>
      <w:pPr>
        <w:pStyle w:val="BookText"/>
        <w:rPr/>
      </w:pPr>
      <w:r>
        <w:rPr>
          <w:rFonts w:ascii="Amiri" w:hAnsi="Amiri" w:eastAsia="Amiri" w:cs="Amiri"/>
          <w:color w:val="111111"/>
          <w:sz w:val="28"/>
          <w:sz w:val="28"/>
          <w:szCs w:val="28"/>
          <w:rtl w:val="true"/>
          <w:lang w:bidi="ar-SA"/>
        </w:rPr>
        <w:t>إلى الاتجاه العام للاستخبارات العسكرية ربما أعطت جلالة الملك وحكومته مادة للتأمل الجدي النشيط ، وخاصة بالنظر لما ذكرته الجرائد من أن ضغطا سلط على جلالة الملك لدفعه إلى حضور المؤتمر الذي سيعقد في كربلاء تحت رعاية الشيخ مهدي الخالصي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مقصد هذه الرسالة ومحتوياتها من الضروري أن تعامل بسرية ، ولكني مع ذلك لا أمانع من إيصالها بصورة مكتومة إلى الوزارة وإلى صاحب الفخامة رئيس الوزراء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الرسالة يتبيّن بشكل واضح أن كوكس تلاعب في إعطاء صورة مغايرة لما كان عليه الرأي العام العراقي، وذلك يتبيّن من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إدعاءه بتسلمه نسخة نداء من موجه من النجف تاريخه قبل هجمات الاخوان بأربعة أشهر هر وهي بمثابة خطط تركية بلشفية ، وربط هذا النداء</w:t>
      </w:r>
    </w:p>
    <w:p>
      <w:pPr>
        <w:pStyle w:val="BookText"/>
        <w:rPr/>
      </w:pPr>
      <w:r>
        <w:rPr>
          <w:rFonts w:ascii="Amiri" w:hAnsi="Amiri" w:eastAsia="Amiri" w:cs="Amiri"/>
          <w:color w:val="111111"/>
          <w:sz w:val="28"/>
          <w:sz w:val="28"/>
          <w:szCs w:val="28"/>
          <w:rtl w:val="true"/>
          <w:lang w:bidi="ar-SA"/>
        </w:rPr>
        <w:t>بهجمات الاخوان مباشرة فهل هو يعلم الغيب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يعتقد كوكس من مصادره الخاصة أن المؤتمر ظاهره ضد هجمات الاخوان وحقيقته هو تعثر المفاوضات حول معاهدة الانتداب ليضغطوا على الملك بالمطالبة بالاستقلال التام عن بريطانيا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سيحضرون المؤتمر من شيوخ العشائر هم شيوخ الفرات الذين شاركوا في ثورة العشرين ، سيقومون بتجمعهم الوطني لإرغام بريطانيا على ما يريدون، وحتى يصلوا إلى أهدافهم يحاولون الحصول على الأسلحة من الإنكليز بحجة الدفاع ضد الاخوان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مضمون الرسالة تبليغ الملك بعدم رغبة كوكس مشاركة الملك فيصل في المؤتمر وهي بمثابة الضغط عليه ، وفي حالة حضوره المؤتمر سيتغيّر وضعه لدى الإنكليز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والأغرب من هذا الداهية أنه يطلب من سكرتير الملك أن يتعامل مع رسالته هذه بسرية ، ولكنه لا يمانع من إيصالها مكتومة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الوزارة وإلى </w:t>
      </w:r>
    </w:p>
    <w:p>
      <w:pPr>
        <w:pStyle w:val="BookText"/>
        <w:rPr/>
      </w:pPr>
      <w:r>
        <w:rPr>
          <w:rFonts w:ascii="Amiri" w:hAnsi="Amiri" w:eastAsia="Amiri" w:cs="Amiri"/>
          <w:color w:val="111111"/>
          <w:sz w:val="28"/>
          <w:sz w:val="28"/>
          <w:szCs w:val="28"/>
          <w:rtl w:val="true"/>
          <w:lang w:bidi="ar-SA"/>
        </w:rPr>
        <w:t xml:space="preserve">رئيس الوزراء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هذه الحالة وبهذا الأسلوب سيطلع الكثير عليها وسوف تصل مضامينها إلى العامة بطريق غير مباشر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هو الاستعمار</w:t>
      </w:r>
    </w:p>
    <w:p>
      <w:pPr>
        <w:pStyle w:val="BookText"/>
        <w:rPr/>
      </w:pPr>
      <w:r>
        <w:rPr>
          <w:rFonts w:ascii="Amiri" w:hAnsi="Amiri" w:eastAsia="Amiri" w:cs="Amiri"/>
          <w:color w:val="111111"/>
          <w:sz w:val="28"/>
          <w:sz w:val="28"/>
          <w:szCs w:val="28"/>
          <w:rtl w:val="true"/>
          <w:lang w:bidi="ar-SA"/>
        </w:rPr>
        <w:t>وهذا هو تعامله ومراوغته ، والذي سننقله لاحقا هو الأغرب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أي بعد يومين من رسالة كوكس إلى سكرتير الملك ، فقد أرسل كوكس برقية إلى لندن تحمل نفس مضمون رسالته إلى سكرتير الملك ولكنه أضاف إليها مواضيع توضح تذمره من سلوك الملك فيصل ، فقال في برقيته ما نصّه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المعلومات التي في حوزتي وحوزة المقر العام في هذا الشأن قد قدمتها إلى الملك وإلى النقيب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رئيس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 الملك ظل متمسكاً برأيه في أن أهداف المؤتمر غير مضرّة وأنه قادر على السيطرة على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النقيب فهو مضطرب بشكل لايقل جدّية عما أنا عليه من احتمال سقوط الملك في أيدي المتطرفين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بذلنا أنا وكورنواليس</w:t>
      </w:r>
      <w:r>
        <w:rPr>
          <w:rStyle w:val="FootnoteAnchor"/>
          <w:rtl w:val="true"/>
        </w:rPr>
        <w:footnoteReference w:id="392"/>
      </w:r>
      <w:r>
        <w:rPr>
          <w:rFonts w:ascii="Amiri" w:hAnsi="Amiri" w:eastAsia="Amiri" w:cs="Amiri"/>
          <w:color w:val="111111"/>
          <w:sz w:val="28"/>
          <w:sz w:val="28"/>
          <w:szCs w:val="28"/>
          <w:rtl w:val="true"/>
          <w:lang w:bidi="ar-SA"/>
        </w:rPr>
        <w:t xml:space="preserve">جهدنا لإقناع الملك بأن حضور المؤتمر سيكون خطأ كبيراً منه ، فوعد بأنه سيراقب التطورات في الأيام القليلة القادمة قبل أن يتخذ قراره النهائي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خوفاً حقيقياً من التطورات يوجد لدى المعتدلين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ويعزو الكثيرون الحركة كلها إلى الملك نفسه باعتبار أنه ينتهز الذعر من الاخوان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الذعر الذي يجري استغلاله إلى أقصى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للحصول أولاً على دعم شعبي له في موقفه ضد الانتداب ، وثانياً لإرغام وزرائه على الموافقة على توسيع الجيش وتوفير ما يلزم لذلك من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يعترف بقيام المجتهدين بتوجيه دعوات إلى شيوخ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يستشرني أو يستشر كورنواليس ناهيك عن النقيب قبل أن يساعد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واعتقادي أنه فعل ذلك من غير أن يدرك نذر الحركة أو احتمالاتها الكاملة </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ذلك كله يتبيّن لنا بأن السر برسي كوكس المندوب السامي البريطاني كان يعتبر بل يعتقد جازما أن المؤتمر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الانتداب البريطاني للعراق، ويصوّر هذه الحركة التي يدعمها الملك فيصل الذي يريد توسيع الجيش العراقي وتسليحه ليقاوم به الإنكليز إذا تطلب الأمر ، ورغم أن هواجس كوكس كانت واهية وهو يعلم بأن الإنكليز هم من أتوا بالملك ونصبوه ، وهم قادرون على إعفائه متى ما يشاؤون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يترك الإنكليز موضوع انعقاد المؤتمر على حاله بدون أن يتحركوا في عدة اتجاهات محاولين إفشال المؤتمر وعدم اتخاذه قرارات حاسمة وتخفيف وطئة الضغط على سلطة الانتداب من خلال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تواجد وزير الداخلية توفيق الخالدي في كربلاء أيام انعقاد المؤتمر، وهو مقرب جداً من المندوب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يزوده بالمعلومات أولاً باول ، وكذلك الحكومة العراقية باعتباره مكلف منها بالتواجد في كربلاء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تواجد مع المؤتمرين ممن وجهت لهم دعوات الامام الخالصي من بعض شيوخ العشائر وهم معروفون بميلهم إلى سلطة الانتداب البريطاني </w:t>
      </w:r>
    </w:p>
    <w:p>
      <w:pPr>
        <w:pStyle w:val="BookText"/>
        <w:rPr/>
      </w:pPr>
      <w:r>
        <w:rPr>
          <w:rFonts w:ascii="Amiri" w:hAnsi="Amiri" w:eastAsia="Amiri" w:cs="Amiri"/>
          <w:color w:val="111111"/>
          <w:sz w:val="28"/>
          <w:sz w:val="28"/>
          <w:szCs w:val="28"/>
          <w:rtl w:val="true"/>
          <w:lang w:bidi="ar-SA"/>
        </w:rPr>
        <w:t>وكانت مواقفهم معروفة ضد أي جهد وطني، فهم يستلمون التعليمات والتوجيهات من الإنكليز بصورة مباشرة أو غير مباشرة عن طريق الوكلاء والعملاء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وسيكون لهؤلاء موقف مشين ولا يليق بعراقيتهم وعروبتهم وذلك بمجاهرتهم رفض قرارات المؤتمر وعدم توقيعهم على المضبطة التي أقرها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نتيجة ضغط كوكس على الملك الذي كان يرغب بحضور المؤتمر ، فقد إعتذر عن الحضور، واكتفى بممثله الشخصي نوري السعيد بأن ينقل للمؤتمرين رغائب الملك وتصوراته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كان ممثل الملك فيصل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نشطاً من خلال اتصاله بالوطنيين أمثال عثمان العلوان الوزني وعمر العلوان الوزني والسيد قاسم الرشدي وهم من أعيان كربلاء ، والسيد كَاطع العوادي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مدير شرطة كربلاء آنذاك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ساعد نوري السعيد في مسعاه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المضابط المقدمة من عشائر العراق نستشف بأن نوري السعيد ورؤساء المؤتمر كانوا قد وضعوا النقاط على الحروف التي كانت بمثابة المطالب الوطنية ومعاضدة وتأييد الملك فيصل في مساعيه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كانت الأجواء في الأيام التي سبقت انعقاد المؤتمر وأثنائه مليئة بالحركة والنشاط ، زادها عدد الوافدين من زوار مرقد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لأداء زيارة النصف من شعبان حيث أختار المؤتمرون هذا التاريخ ليستفادوا من تجمع آلاف الناس ، وقد بلغ عدد الزائرين في تلك المناسبة قرابة الربع مليون زائر ، وهو عدد كبير جدا في ذلك الوقت امتلأت بهم المدينة القديمة ، وقد إنتشرت في كربلاء قوة من الجند للمحافظة على الأمن مؤلفة من</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جندي من المشاة مع ضباطهم ، 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الخيالة وكانوا بقيادة محي الدين السهروردي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المرحوم الشيخ محمد الخالصي نجل الامام الخالصي في مذكراته الخطية ، أنه ذهب لزيارة الجنود في مقرهم بصحبة الشيخ الأديب والشاعر الوطني محمد </w:t>
      </w:r>
      <w:bookmarkStart w:id="353" w:name="pg19127_195625"/>
    </w:p>
    <w:p>
      <w:pPr>
        <w:pStyle w:val="BookText"/>
        <w:rPr/>
      </w:pPr>
      <w:bookmarkEnd w:id="353"/>
      <w:r>
        <w:rPr>
          <w:rFonts w:ascii="Amiri" w:hAnsi="Amiri" w:eastAsia="Amiri" w:cs="Amiri"/>
          <w:color w:val="111111"/>
          <w:sz w:val="28"/>
          <w:sz w:val="28"/>
          <w:szCs w:val="28"/>
          <w:rtl w:val="true"/>
          <w:lang w:bidi="ar-SA"/>
        </w:rPr>
        <w:t>حسن أبو المحاسن ، وألقى عليهم كلمة أشار فيها إلى مطاليب العراق وحذّرهم من أن يخدعهم الإنكليز فيستعملوا السلاح ضد إخوانهم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أحد الضباط عليه بكلمة حماسية أشعرته بأن الجيش سيقف إلى جانب الوطنيين إذا قامت الحرب بينهم وبين الإنكليز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5551384_1280447820"/>
      <w:bookmarkStart w:id="355" w:name="_Toc127"/>
      <w:bookmarkEnd w:id="354"/>
      <w:r>
        <w:rPr>
          <w:rtl w:val="true"/>
        </w:rPr>
        <w:t>مقترح الحدود المؤقتة بين نجد والعراق</w:t>
      </w:r>
      <w:bookmarkEnd w:id="355"/>
    </w:p>
    <w:p>
      <w:pPr>
        <w:pStyle w:val="BookText"/>
        <w:rPr/>
      </w:pPr>
      <w:r>
        <w:rPr>
          <w:rFonts w:ascii="Amiri" w:hAnsi="Amiri" w:eastAsia="Amiri" w:cs="Amiri"/>
          <w:color w:val="111111"/>
          <w:sz w:val="28"/>
          <w:sz w:val="28"/>
          <w:szCs w:val="28"/>
          <w:rtl w:val="true"/>
          <w:lang w:bidi="ar-SA"/>
        </w:rPr>
        <w:t xml:space="preserve">في خضم التهيئة لانعقاد المؤتمر في كربلاء ، كان المندوب السامي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 بشكل سريع لتلافي حدوث قرارات في المؤتمر تكون معادية لسلطة الانتداب في العراق وقد بيّن مخاوفه في برقياته المرسلة إلى لندن، ويظهر أنه كان قد تباحث مع حكومته البريطانية حول ضرورة وضع الحدود بين نجد والعراق ، وقد إتفق مع حكومته على تعيين خط حدود مؤقت يفصل بين العراق ونجد لحين عقد معاهدة ترسيم الحدود النهائية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تبيّن من أن المندوب السامي السر برسي كوكس أرسل إلى الملك فيصل صورة من برقيته إلى ابن سعود وجواب الأخير عليها وقد ذكرناهما سابقاً، وأرفقهما بكتاب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فُوّض من قبل حكومته لأنّ يعلن اتخاذه التدابير الوقتية اللازمة في تعيين خط يفصل بين نجد والعراق بصورة مؤقتة ريثما تتم المفاوضات التي يُنتظر أن تؤدي إلى عقد تحالف بين نجد والعراق وتُعيّن فيه الحدود بين الطرفين المتجاورين تعييناً قاطعاً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وأردف قائلاً بأن مندوب عظمة سلطان نجد القادم للمفاوضة مع ممثلي العراق قد وصل البحرين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الملك فيصل بكتاب شكره فيه على اهتمامه بالأمر وعلى الصراحة التي توخاها في برقيته المرسلة إلى ابن سعود، كما ألحّ الملك على المندوب السامي أن لايألو جهداً في إخراج فيصل الدويش وعبد الرحمن بن معمر وكيل ابن سعود لتحصيل الضرائب وسائر من مع ابن الدويش من حدود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الملك فيصل أعرب عن ارتياحه لتعيين الخط الفاصل مؤقتاً بين نجد والعراق ، وتفاءل خيراً بالمفاوضات المزمع إجراؤها لتعيين الحدود تعييناً نهائياً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وحتى يسحب كوكس البساط من تحت المشاركين في المؤتمر الذي أيده الملك فقد أذاع في الصحف بلاغاً في اليوم الحادي عشر من شهر شعبان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أي في الوقت الذي بدأ فيه المؤتمرون بكربلاء يوالون عقد اجتماعاتهم للبحث في اتخاذ أنجع الوسائل لدفع خطر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والبلاغ كان عبارة عن برقية أرسلها كوكس إلى ابن سعود بشأن تحديد الخط الفاصل مؤقتاً بين نجد والعراق محاولاً إعلام الرأي العام العراقي بأنه مهتم في قضية هجوم الإخوان ، وأنه يعمل لصالح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وأدناه نص البلاغ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نقلها المرحوم محمد مهدي البصير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قضت حراجة الظروف الحاضرة أن تخولني حكومة ملك بريطانيا أن أنهي إليكم وإلى الحكومة العراقية أنه لما كان من المنتظر عقد معاهدة تؤيد الحدود الفاصلة بين العراق ونجد التي سيتم تعيينها بعد مفاوضة ممثلين من الطرفين في هذا الموضوع ، وجد أنه من الضروري لحفظ السلام تعيين حدود مؤقتة دون مس بنتائج المفاوضات المزمعة وإبلاغ قبائل الطرفين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وإفهامهم واجباتهم نحوها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أرى أن يكون الخط الفاصل بين الطرفين يجب أن يبدئ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على البطن والواقعة على بعد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 من الشمال الشرقي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يتجه إلى جهة الغرب بحيث يترك الحفر إليكم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يتجه لنحو الشمال الغربي إلى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 حينئذ يتصل الخط من هناك إلى جال البطن عند النقطة الواقعة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ومن هناك يتجه إلى الغرب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يخترق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جنوب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بفيجان البويطة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خشام الرعن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الضمران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هناك يتجه في خط مستقيم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سكاكة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أما فيما يختص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آبار هذال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يخفاكم أنها كانت سابقاً تابعة إلى العمارات الذين حفروا الآبار الموجودة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حيث إنه كان قد اعترف في السنوات الأخيرة بأن هذه الآبار ملك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قد تُركت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الحدود الفاصلة بين عشائر الطرفين التي يطلب من الحكومتين أن تقبلاها بصورة مؤقتة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وختاماً أعرض عليكم باحترام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تستدعوا فيصل الدويش وابن معمر وابن نهير وتبقوهم عندكم في الوقت الحاضر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تستدعوا جميع أتباعكم ورجال عشائركم الذين يحتمل أن يكونوا موجودين في أراضي العراق إلى ما وراء الحدود من جهتكم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تحذروا رجالكم من تخطي هذه الحدود المؤقتة إلى أن تنتهي المفاوضات النهائية في خصوصها، وتفهموهم أن من يجرؤ على اختراق هذا الخط تقع تبعته الوخيمة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عرضنا على الحكومة العراقية أن تحذر مشايخ عشائرها بهذا الأمر عينه الذي وحده يتوقف دوام حفظ الأمن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أرسل كوكس صورة البرقية إلى رئيس الديوان الملكي رستم حيدر معها خطاب إليه رجاه أن يعرض نص البرقية على الملك فيصل ويطلب من جلالته إصدار أمره إلى الحكومة بإبلاغ العشائر العراقية عن كيفية الحل المؤقت لمشكلة الحدود، وبتحذير العشائر من اختراق هذا الخط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ذكر كوكس في خطابه إلى رستم حيدر أنه كتب من ديوان الاعتماد إلى الضابط السياسي البريطاني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يبلغ عبد الرحمن ابن معمر بحل مشكلة </w:t>
      </w:r>
      <w:bookmarkStart w:id="356" w:name="pg19127_195628"/>
    </w:p>
    <w:p>
      <w:pPr>
        <w:pStyle w:val="BookText"/>
        <w:rPr/>
      </w:pPr>
      <w:bookmarkEnd w:id="356"/>
      <w:r>
        <w:rPr>
          <w:rFonts w:ascii="Amiri" w:hAnsi="Amiri" w:eastAsia="Amiri" w:cs="Amiri"/>
          <w:color w:val="111111"/>
          <w:sz w:val="28"/>
          <w:sz w:val="28"/>
          <w:szCs w:val="28"/>
          <w:rtl w:val="true"/>
          <w:lang w:bidi="ar-SA"/>
        </w:rPr>
        <w:t xml:space="preserve">الحدود على الوجه المذكور، وأن يدعوه إلى الخروج من حدود العراق حالاً، وأنه إذا بقي في هذا الجانب من الخط فسيكون معرضاً للهجوم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الخطاب أيضاً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كلف الوكيل السياسي في الكويت بإبلاغ حمود ابن سويط اتفاق الحكومتين العراقية والنجدية على الحدود المؤقتة الجديدة، وبإعلامه أن الحكومة البريطانية تعضد حكومة العراق بادعائها أن عشيرة الظفير تابعة لها ، وإنه سيكون عرضة للقصاص إذا لم يخضع لأوامر الحكومة العراقية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صدر بلاغ رسمي اعلن فيه أن فيصل الدويش قد إنسحب بقواته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على بعد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من الجنوب الغربي للكويت</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15551386_1280447820"/>
      <w:bookmarkStart w:id="358" w:name="_Toc128"/>
      <w:bookmarkEnd w:id="357"/>
      <w:r>
        <w:rPr>
          <w:rtl w:val="true"/>
        </w:rPr>
        <w:t>وقائع المؤتمر</w:t>
      </w:r>
      <w:bookmarkEnd w:id="35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افتتاح المؤتمر باجتماع أوّلي في دار المرحوم الميرزا محمد تقي الشيرازي زعيم ثورة العشرين التي كانت مقراً للعلامة الخالصي ، حضره آية الله الشيخ مهدي الخالصي، وآية الله السيد أبو الحسن الاصفهاني، ووزير الداخلية توفيق الخالدي وكبار المدعوّين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فيه تنظيم مضابط يوقعها الرؤساء والوجهاء تتضمن مبادئ الشعب ومقاصده السياسية المتعلقة بقضية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قرر فيها المجتمعون 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الدفاع عن البلاد ومقاتلة الإخوان بمعاونة الجيش الملكي النظامي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أكدوا تعلقهم ومساندتهم لعرش الملك فيصل والثقة بسياسته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طلبوا استرداد المنهوبات وتعويضها ودفع الديّات عن القتلى المظلومين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ننقل عن هذا الاجتماع التمهيدي وما تلاه مما ذكره المرحوم محمد مهدي البصير الذي كان حاضراً في الاجتماع حيث يقول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بدأت الاجتماعات تنعقد من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الموافق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بدار المرحوم الميرزا محمد تقي الشيرازي التي كانت مقراً للعلامة الخالصي وحاشيته ، فقرر في اجتماع تمهيدي حضره أقطاب المؤتمر أن تفرغ مبادئ الشعب ومقاصده الجوهرية المتعلقة بقضية الإخوان بشكل ميثاق قومي يقدم في الاجتماعات المتوالية إلى رؤساء القبائل ووجهاء الحواضر المنضمين إلى المؤتمر للمصادقة عليه ، لأنّه من الصعب أن يتداول عدد كبير كالذي ورد إلى كربلاء بقصد الانضمام إلى المؤتمر في مسألة مهمة كمسألة الاخوان ، مع أنه من الواجب عليه أن يتوصل بمذاكراته إلى نتيجة قطعية خلال الستة الأيام التي تبتدئ من عشرة شعبان وتنتهي بالخامس عشر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المدة القصيرة التي رأى أكابر العلماء أن تنتهي خلالها المذاكرات بالحصول على النتيجة المطلوبة، ولم يخل رأيهم من الإصابة وقد وضع نص الميثاق الذي تم الاتفاق عليه وقدّم إلى شيوخ القبائل وسائر وفود الجهات في الاجتماعات المتوالية، فصادقوا عليه خلا بضعة أشخاص سنشير إليهم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المؤتمرون على وضع تواقيعهم في الميثاق المشار إليه بأن أبرقوا إلى بغداد محتجين على وضع الحدود الفاصلة مؤقتا بين نجد والعراق، لأنّها وضعت في قبضة حكومة نجد أراضي ومراعي لم تكن تملكها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الاجتماعات التي يعقدها هذا المؤتمر محفوفة بما لا مزيد عليه من النشاط والحماسة </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 المرحوم البصير نستنتج أن المؤتمرين إطّلعوا على البلاغ الذي نشره المندوب السامي البريطاني كوكس يوم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حول تعيين الحدود المؤقتة ببرقيته التي رفعها إلى ابن سعود ، فيبدو أنهم لم يكونوا مع قرار المندوب السامي وإعتبروا أن أراضي ومراعي عراقية آلت إلى نجد التي لم تكن تملكها من قبل، فأبرقوا على وجه السرعة إلى بغداد محتجين على وضع الحدود الفاصلة المؤقتة </w:t>
      </w:r>
      <w:r>
        <w:rPr>
          <w:rFonts w:eastAsia="IRNazanin" w:cs="IRNazanin"/>
          <w:color w:val="111111"/>
          <w:sz w:val="28"/>
          <w:szCs w:val="28"/>
          <w:rtl w:val="true"/>
          <w:lang w:bidi="fa-IR"/>
        </w:rPr>
        <w:t xml:space="preserve">. </w:t>
      </w:r>
      <w:bookmarkStart w:id="359" w:name="pg19127_195630"/>
    </w:p>
    <w:p>
      <w:pPr>
        <w:pStyle w:val="BookText"/>
        <w:rPr/>
      </w:pPr>
      <w:bookmarkEnd w:id="359"/>
      <w:r>
        <w:rPr>
          <w:rFonts w:ascii="Amiri" w:hAnsi="Amiri" w:eastAsia="Amiri" w:cs="Amiri"/>
          <w:color w:val="111111"/>
          <w:sz w:val="28"/>
          <w:sz w:val="28"/>
          <w:szCs w:val="28"/>
          <w:rtl w:val="true"/>
          <w:lang w:bidi="ar-SA"/>
        </w:rPr>
        <w:t>إستمرت الاجتماعات تعقد للتباحث في جميع بنود ميثاق المؤتمر ، وكان المؤتمرون وخاصة المشرفين على المؤتمر كخلية نحل من أَجل إنجاح المؤتمر والتصدي لبعض المشاركين الذين بدت منهم مواقف غير وطنية متمثلة ببعض شيوخ العشائر الموالين للإنكليز والذين كان حضورهم من أَجل أن لا يتخذ المؤتمر قرارات تتضمن نقد سلطة الانتداب البريطاني، ويفهم من ذلك بأنهم موجهون بتعليمات من المندوب السامي البريطاني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سيتوضح ذلك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المد الشعبي والوطني كان أقوى منهم، ويتبيّن ذلك من الوثيقة التي وقع عليها أعضاء المؤتمر ، والمضابط التي رُفعت من غالبية عشائر ومدن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الملك فيصل متابعاً بشكل يومي لوقائع المؤتمر من خلال ما ينقل إليه من المعلومات الدقيقة عن مجريات الأمور ، وعندما إطلع جلالته رحمه الله على مقررات المؤتمر وما جاء في المضبطة الموقعة من قبل المؤتمرين، أبرق إلى كربلاء البرقية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حضرات حجج الإسلام العلماء الأعلام والرؤساء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بلغنا ما تحلّى به اجتماعكم هذا التاريخي من مظاهر الحمية الشريفة ، والوطنية الصادقة ، ومآثر الحكمة والرويّة، وما أظهرتموه من الإخلاص نحونا ، جزاكم الله عنا وعن الدين والوطن والأمة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نبتهل إلى الباري عزّ وجل أن يوفقنا وإياكم لما فيه حفظ كيان الوطن المحبوب، وتعزيز كلمة الأمة ، وإعلاء شأنها والله خير مجيب والسلام عليكم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1922</w:t>
      </w:r>
    </w:p>
    <w:p>
      <w:pPr>
        <w:pStyle w:val="Heading4"/>
        <w:numPr>
          <w:ilvl w:val="3"/>
          <w:numId w:val="1"/>
        </w:numPr>
        <w:rPr/>
      </w:pPr>
      <w:bookmarkStart w:id="360" w:name="__RefHeading___Toc15551388_1280447820"/>
      <w:bookmarkStart w:id="361" w:name="_Toc129"/>
      <w:bookmarkEnd w:id="360"/>
      <w:r>
        <w:rPr>
          <w:rtl w:val="true"/>
        </w:rPr>
        <w:t>الاجتماع الأخير</w:t>
      </w:r>
      <w:bookmarkEnd w:id="36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الموافق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الاجتماع النهائي والكبير قد إنعقد في صحن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وكان اجتماعا عاما حضره كل وفود الجهات ، وأعلنت به نتيجة اجتماعات المؤتمر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قام في بداية الاجتماع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أبو التمن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 xml:space="preserve">خطيباً وخطب خطبة بليغة بيّن بها عناية زعماء الدين بأمر وسلامة البلاد وأثنى على مساعيهم المشكورة ثناءً عطراً ، وتحدث في خطبته عن بعض وقائع الإخوان النجديين وتجاوزاتهم ليس على العراق فحسب بل وعلى الكثير من المناطق العربية في نجد والحجاز والشام، وركّز في خطبته على تعديهم وهجماتهم على العراق ومدنه وعشائره وخاصة هجومهم الأخير الذي بسببه إنعقد المؤتمر، وأطنب في وصف الفظائع التي إرتكبها الإخوان النجديين حول أبي غار على مقربة من السماوة وفي مناطق أخرى ، كما أوضح أبو التمن كيفية عقد هذا المؤتمر ونتيجة اجتماعاته ، كما ألقى على الحضور نص البرقية التي وصلت من الملك فيصل يشكر فيها المؤتمرين وسروره بما توصلوا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جعفر أبو التمن خطبته بالدعاء للملك فيصل ولعلماء الدين وبالثناء على أعضاء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في نهاية المؤتمر إعداد مضبطة وقعها أغلب المجتمعين في مؤتمر كربلاء من سادات وأشراف وزعماء القبائل والعشائر وأعيان مدن العراق ، وقد أعدّت بنسختين إحداهما قُدّمت إلى جلالة الملك فيصل ملك العراق، والثانية إلى العلماء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نص المضبطة وأسماء الموقعين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به نستعين</w:t>
      </w:r>
    </w:p>
    <w:p>
      <w:pPr>
        <w:pStyle w:val="BookText"/>
        <w:rPr/>
      </w:pPr>
      <w:r>
        <w:rPr>
          <w:rFonts w:ascii="Amiri" w:hAnsi="Amiri" w:eastAsia="Amiri" w:cs="Amiri"/>
          <w:color w:val="111111"/>
          <w:sz w:val="28"/>
          <w:sz w:val="28"/>
          <w:szCs w:val="28"/>
          <w:rtl w:val="true"/>
          <w:lang w:bidi="ar-SA"/>
        </w:rPr>
        <w:t xml:space="preserve">نحن الموقعين أدناه سادات وزعماء وأشراف مدن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عن أنفسنا ونيابة عن ممثلينا لدعوة حجج الإسلام دامت بركاتهم الذين يمثلونا والرأي العام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الاجتماعات المنعقدة في كربلاء والمنتهية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اليوم الخامس عشر من شعبان سنة الألف وثلاثماية وأربعين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ما أوقعه الخوارج الإخوان بإخواننا المسلمين من الأفعال الوحشية من القتل والسلب </w:t>
      </w:r>
    </w:p>
    <w:p>
      <w:pPr>
        <w:pStyle w:val="BookText"/>
        <w:rPr/>
      </w:pPr>
      <w:r>
        <w:rPr>
          <w:rFonts w:ascii="Amiri" w:hAnsi="Amiri" w:eastAsia="Amiri" w:cs="Amiri"/>
          <w:color w:val="111111"/>
          <w:sz w:val="28"/>
          <w:sz w:val="28"/>
          <w:szCs w:val="28"/>
          <w:rtl w:val="true"/>
          <w:lang w:bidi="ar-SA"/>
        </w:rPr>
        <w:t xml:space="preserve">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إتفقت كلمتنا بحيث لم يختلف من بيننا أحد في كل ما تقتضيه مصلحة بلادنا عامة ، وحفظ المشاهد المقدسة وقبور الأولياء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وسلامتها من جميع طوارئ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الأخص عادية الإخوان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وقررنا معاونة القبائل بكل ما بوسعنا واستطاعتنا لمدافعة الخوارج الإخوان ومقاتلتهم العائد أمر تدبيرها لإرادة صاحب الجلالة الملك فيصل الأول الساهر على حفظ استقلال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على تعلقنا بعرش السدة الملوكية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نطلب من جلالته إسعاف مطلوب الأمة في أمر القتلى والمنهوبات التي أوقعها الخوارج الإخوان حسب القوانين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نظمنا بذلك نسختين فقدمنا واحدة منها لأعتاب صاحب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للعلماء الأعلام والله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الموقعون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هادي نقيب أشراف النجف الأشرف ، كليدار الروضة الكاظمية شيخ علي ، كليدار الروضة المطهرة الحيدرية السيد علي ، علي الحسيني القزويني، هادي الجودة النجفي، ، السيد مهدي آل السيد سلمان ، حاج حسون شربة ، السيد أبو الحسن الكاظمي، كاظم السيد علي ، عبد الرزاق شمسه ، حسين الظاهر ، كاظم الحاج داود، جعفر الحاج محمد، السيد جعفر آل عطيفة ، الحاج جعفر آل أبي التمن ، عبد المحسن شلاش ، الحاج أسعد ، حاج مجيد مكية ، مصطفى إبن محمد العطار ، محمد جواد الحلي ، محمد العطار، محمد طاهر الجوهر، عبد الرسول كبة ، محمد رؤوف جرجفجي، عبد الحسين الجلبي، السيد عبد الوهاب وهاب زادة ، السيد أحمد وفي آل الرشدي ، عبد الحسين جرجفجي، عبد الحسين وزير ، حسن بن علوان بن سعودي، هاشم بن سيد عطية ، حاج حسن بن الحاج حبيب، أحمد جرجفجي ، حاج عبد الهادي الحاج جواد ، الشيخ مطلق، جعفر الأعسم ، عبد الرسول الحاج حسون تويج، السيد موسى، محمد مطر ، عبد الكريم الحاج عبد الرضا، علي الحاج حمادي الحسن ، الشيخ محمد حسن أبو المحاسن ، السيد كاظم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الرفيعي، تومان عودة، سيد حميد أبو العيس الكاظمي، عبد الهادي الفلوجي، محمد الحاج معروف ، سيد أحمد بن كاظم علي بن عبد الحسين، جاسم الظاهر ، السيد محسن السيد عباس ، عبد الرزاق حمزة ، حاجي عبودي ، حمودي شهيب المولى ، جوادي بن مهدي ، سيد يحيى الحبوبي ، حسين الطرف ، سید محمد زوين ، محمد حسن فلوجي، السيد محمود السيد شاكر ، السيد شاكر السيد محمد الحلي ، حمود بن صالح عبيدة ، محمد بن عبد الفتاح، مجيد بن حسن كظماوي، مهدي بن محمد علي، كاظم بن عيسى الحمود، حسين الحلي ، حماد ، حاج محمد العبد الحسين، السيد عبد الكاظمي ، حاج رشاد الكاظمي، محمد باقر السيد محمد مهدي زوين ، محمد حسن فلوجي، أحمد بن حسن الحاج عليوي العامري، عبد الباقي بن عبد الله ، عبد الجليل ناجي ، على الخرسان، سيد علي، محمد، السيد عبد الرسول عطيفة ، عمر الحاج علوان الوزني، سيد هادي، حسن جبر ، وهاب الحاج مرزا عفجاوي ، حاج مهدي الفلوجي ، محمد الحاج مهدي ، شعلان الحاجم شيخ الطهامزة ، شيخ حسين العبود رئيس ألبو حسب الله ، علي الصالح رئيس بلدية الكوفة ، عثمان العلوان الوزني رئيس بلدية كربلاء ، عبد المهدي القنبر، محمد علي بن سلمان ، السيد عيسى ، محمد الحاج حسن الشهيب رئيس السلالمة</w:t>
      </w:r>
      <w:r>
        <w:rPr>
          <w:rStyle w:val="FootnoteAnchor"/>
          <w:rtl w:val="true"/>
        </w:rPr>
        <w:footnoteReference w:id="398"/>
      </w:r>
      <w:r>
        <w:rPr>
          <w:rFonts w:ascii="Amiri" w:hAnsi="Amiri" w:eastAsia="Amiri" w:cs="Amiri"/>
          <w:color w:val="111111"/>
          <w:sz w:val="28"/>
          <w:sz w:val="28"/>
          <w:szCs w:val="28"/>
          <w:rtl w:val="true"/>
          <w:lang w:bidi="ar-SA"/>
        </w:rPr>
        <w:t xml:space="preserve">، شيخ علوان الجار الله رئيس عشيرة بني سعد، شيخ حسن بن محمد حمزة رئيس ناحية أهالي بلد، السيد ناجي السيد علي عفجاوي، السيد علي السيد عبد الله محنة عفجاوي، سلمان الشراد عفجاوي، السيد مهدي الرفيعي </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6350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437"/>
                        <a:stretch/>
                      </pic:blipFill>
                      <pic:spPr>
                        <a:xfrm>
                          <a:off x="0" y="0"/>
                          <a:ext cx="5334120" cy="6350040"/>
                        </a:xfrm>
                        <a:prstGeom prst="rect">
                          <a:avLst/>
                        </a:prstGeom>
                        <a:ln w="0">
                          <a:noFill/>
                        </a:ln>
                      </pic:spPr>
                    </pic:pic>
                  </a:graphicData>
                </a:graphic>
              </wp:inline>
            </w:drawing>
          </mc:Choice>
          <mc:Fallback>
            <w:pict>
              <v:shape id="shape_0" stroked="f" o:allowincell="f" style="position:absolute;margin-left:0pt;margin-top:-500.05pt;width:419.95pt;height:499.95pt;mso-wrap-style:none;v-text-anchor:middle;mso-position-horizontal:left;mso-position-vertical:top" type="_x0000_t75">
                <v:imagedata r:id="rId438" o:detectmouseclick="t"/>
                <v:stroke color="#3465a4" joinstyle="round" endcap="flat"/>
                <w10:wrap type="none"/>
              </v:shape>
            </w:pict>
          </mc:Fallback>
        </mc:AlternateConten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المضبطة </w:t>
      </w:r>
      <w:bookmarkStart w:id="362" w:name="pg19127_195635"/>
    </w:p>
    <w:p>
      <w:pPr>
        <w:pStyle w:val="BookText"/>
        <w:rPr/>
      </w:pPr>
      <w:bookmarkEnd w:id="362"/>
      <w:r>
        <w:rPr>
          <w:rFonts w:ascii="Amiri" w:hAnsi="Amiri" w:eastAsia="Amiri" w:cs="Amiri"/>
          <w:color w:val="111111"/>
          <w:sz w:val="28"/>
          <w:sz w:val="28"/>
          <w:szCs w:val="28"/>
          <w:rtl w:val="true"/>
          <w:lang w:bidi="ar-SA"/>
        </w:rPr>
        <w:t xml:space="preserve">كانت نتيجة أيام المؤتمر هي الوثيقة التي ذكرناها قبل قليل، وقام وزير الداخلية توفيق الخالدي بإرسال برقية إلى الديوان الملكي يخبر بما تم في اجتماع كربلاء ، وكان لهذه البرقية وقعاً حسناً في نفس الملك فيصل ، فقد بعث رئيس الديوان رستم حيدر إلى الوزير يعلمه بسرور الملك بالنتيجة الحسنة التي توصل إليها المؤتمرون ، وأن الملك يثني على مساعي الجميع وشجاعتهم الفائقة وسداد رأيهم لإعلاء شأن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مبعوث الملك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يبخل على الملك بأي معلومة فقد كانت تصل للملك دقائق الأمور وما كان يحصل أثناء أيام المؤتمر، ولا يخفى بأن نوري السعيد وباعتماده على بعض أعيان كربلاء قد أثروا بشكل واضح على مجريات الأمور في أيام كانت مليئة بالمفاجئات التي تسر الصديق وتغيض العدو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إنتهاء الجلسة الأخيرة والتوقيع على وثيقة المؤتمر فقد إنفرط عقد المؤتمر قبل ظهر يوم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المشاركون في المؤتمر يعودون من حيث أتوا مودعين بحفاوة من أهالي كربلاء وعلى رأسهم أعضاء اللجان التي شكلت لغرض المؤتمر </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15551390_1280447820"/>
      <w:bookmarkStart w:id="364" w:name="_Toc130"/>
      <w:bookmarkEnd w:id="363"/>
      <w:r>
        <w:rPr>
          <w:rtl w:val="true"/>
        </w:rPr>
        <w:t xml:space="preserve">المندوب السامي </w:t>
      </w:r>
      <w:r>
        <w:rPr>
          <w:rtl w:val="true"/>
        </w:rPr>
        <w:t>(</w:t>
      </w:r>
      <w:r>
        <w:rPr>
          <w:rtl w:val="true"/>
        </w:rPr>
        <w:t>كوكس</w:t>
      </w:r>
      <w:r>
        <w:rPr>
          <w:rtl w:val="true"/>
        </w:rPr>
        <w:t xml:space="preserve">) </w:t>
      </w:r>
      <w:r>
        <w:rPr>
          <w:rtl w:val="true"/>
        </w:rPr>
        <w:t>يكتب إلى لندن بعد إنتهاء المؤتمر</w:t>
      </w:r>
      <w:bookmarkEnd w:id="364"/>
    </w:p>
    <w:p>
      <w:pPr>
        <w:pStyle w:val="BookText"/>
        <w:rPr/>
      </w:pPr>
      <w:r>
        <w:rPr>
          <w:rFonts w:ascii="Amiri" w:hAnsi="Amiri" w:eastAsia="Amiri" w:cs="Amiri"/>
          <w:color w:val="111111"/>
          <w:sz w:val="28"/>
          <w:sz w:val="28"/>
          <w:szCs w:val="28"/>
          <w:rtl w:val="true"/>
          <w:lang w:bidi="ar-SA"/>
        </w:rPr>
        <w:t xml:space="preserve">بعد إنتهاء المؤتمر بأيام قليلة وتحديدًا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أرسل السر برسي كوكس برقية إلى لندن هذا نصّها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الاجتماع في كربلاء قد انفض والزوار غادروا البلدة، وقد أخبرتكم قبل هذا بالنتائج السياسية للمؤتمر، ولكن من الواضح أن المؤتمر تضمن بالإضافة إلى اجتماعاته الشكلية شيئاً كثيراً من النقاش الحاد وعندي معلومات وافية عن هذا النقاش بالنسبة إلى طبيعة الحزبين اللذين حصل بينهما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المتطرفين والعلماء قد شعروا بالخيبة والحنق لفشلهم في إنتاج الهياج الذي أرادوه من جراء </w:t>
      </w:r>
    </w:p>
    <w:p>
      <w:pPr>
        <w:pStyle w:val="BookText"/>
        <w:rPr/>
      </w:pPr>
      <w:r>
        <w:rPr>
          <w:rFonts w:ascii="Amiri" w:hAnsi="Amiri" w:eastAsia="Amiri" w:cs="Amiri"/>
          <w:color w:val="111111"/>
          <w:sz w:val="28"/>
          <w:sz w:val="28"/>
          <w:szCs w:val="28"/>
          <w:rtl w:val="true"/>
          <w:lang w:bidi="ar-SA"/>
        </w:rPr>
        <w:t>ما أبداه الشيوخ من تعقل</w:t>
      </w:r>
      <w:r>
        <w:rPr>
          <w:rStyle w:val="FootnoteAnchor"/>
          <w:rtl w:val="true"/>
        </w:rPr>
        <w:footnoteReference w:id="399"/>
      </w:r>
      <w:r>
        <w:rPr>
          <w:rFonts w:ascii="Amiri" w:hAnsi="Amiri" w:eastAsia="Amiri" w:cs="Amiri"/>
          <w:color w:val="111111"/>
          <w:sz w:val="28"/>
          <w:sz w:val="28"/>
          <w:szCs w:val="28"/>
          <w:rtl w:val="true"/>
          <w:lang w:bidi="ar-SA"/>
        </w:rPr>
        <w:t>وما فرضته السلطة من قيود رسمية</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الناحية الأخرى كان هناك تجمع يمثل الشيوخ الذين كرهوا أن يجرهم العلماء إلى السياسة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أن هناك كثيراً من الشيوخ كانوا أقوياء بدرجة استطاعوا بها أن يعربوا عن رأيهم بقوة في هذا الموضوع ويمتنعوا عن المشاركة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جزءاً كبيراً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الساخن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إلينا الآن من كلا الحزبين وسوف لا يزول إلا بعد مضي بعض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جرائد المتطرفين أن المؤتمر قد دعم موقف الملك كثيراً في مفاوضاته مع الإنكليز حول المعاهدة على أساس رفض الانتداب والحماية والحصول على الاستقلال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أن هذا هو ما كان يأمله المتطرفون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لم يحصلوا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الناحية الأخرى هناك علامات تدل على أن من نتائج مؤتمر كربلاء هبوط سمعة الملك وأعوانه في نظر أولئك الذين يريدون إبقاء الانتداب</w:t>
      </w:r>
      <w:r>
        <w:rPr>
          <w:rFonts w:eastAsia="Amiri" w:cs="Amiri" w:ascii="Amiri" w:hAnsi="Amiri"/>
          <w:color w:val="111111"/>
          <w:sz w:val="28"/>
          <w:szCs w:val="28"/>
          <w:rtl w:val="true"/>
          <w:lang w:bidi="ar-SA"/>
        </w:rPr>
        <w:t>..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برقية كوكس إلى مرجعه في لندن نستشف بأن الإنكليز من خلال عملائهم من بعض الشيوخ الذين حضروا المؤتمر تمكنوا من إحداث شرخ في تعاضد المؤتمرين ، ولذلك كان كوكس يؤكد بأن في المؤتمر تيار سماهم بالمتطرفين ومعهم علماء الدين وهؤلاء يتكونون من شيوخ العشائر المؤيدين لاتخاذ قرارات حاسمة في المؤتمر ومعهم الذوات من الوطنيين المناهضين للإنكليز ، وتيار معاضد للانتداب البريطاني ويسير وفق توجيهات الإنكليز وعملائهم وسماهم بالمعتدلين والمتعقلين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وبالرغم من كل ذلك كانت كفّة المؤيدين للمؤتمر هي الراجحة رغم أن قرارات المؤتمر لم تكن كلها حاسمة كما كان المخطط لها </w:t>
      </w:r>
      <w:r>
        <w:rPr>
          <w:rFonts w:eastAsia="Amiri" w:cs="Amiri" w:ascii="Amiri" w:hAnsi="Amiri"/>
          <w:color w:val="111111"/>
          <w:sz w:val="28"/>
          <w:szCs w:val="28"/>
          <w:rtl w:val="true"/>
          <w:lang w:bidi="ar-SA"/>
        </w:rPr>
        <w:t xml:space="preserve">. </w:t>
      </w:r>
      <w:bookmarkStart w:id="365" w:name="pg19127_195637"/>
    </w:p>
    <w:p>
      <w:pPr>
        <w:pStyle w:val="Heading4"/>
        <w:numPr>
          <w:ilvl w:val="3"/>
          <w:numId w:val="1"/>
        </w:numPr>
        <w:rPr/>
      </w:pPr>
      <w:bookmarkStart w:id="366" w:name="__RefHeading___Toc15551392_1280447820"/>
      <w:bookmarkStart w:id="367" w:name="_Toc131"/>
      <w:bookmarkEnd w:id="365"/>
      <w:bookmarkEnd w:id="366"/>
      <w:r>
        <w:rPr>
          <w:rtl w:val="true"/>
        </w:rPr>
        <w:t>المنشقون والمعارضون لمقررات المؤتمر</w:t>
      </w:r>
      <w:bookmarkEnd w:id="367"/>
    </w:p>
    <w:p>
      <w:pPr>
        <w:pStyle w:val="BookText"/>
        <w:rPr/>
      </w:pPr>
      <w:r>
        <w:rPr>
          <w:rFonts w:ascii="Amiri" w:hAnsi="Amiri" w:eastAsia="Amiri" w:cs="Amiri"/>
          <w:color w:val="111111"/>
          <w:sz w:val="28"/>
          <w:sz w:val="28"/>
          <w:szCs w:val="28"/>
          <w:rtl w:val="true"/>
          <w:lang w:bidi="ar-SA"/>
        </w:rPr>
        <w:t>كان المؤتمر أثناء أيّام انعقاده لم يخلُ من الانشقاق والاختلاف، حيث إمتنع بعض رؤساء العشائر التوقيع على المضابط وعلى وثيقة المؤتمر، وعلى رأسهم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عداي الجريان رئيس ألبو سلطان ، ورشيد العنيزان رئيس اليسار في الحلة وعمران الزنبور رئيس بني عجيل ، وشمران الجلوب رئيس آل فتلة في الهندية ، ومراد الخليل رئيس الجبور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إجتمع هؤلاء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إنتهاء المؤتمر الذي إنعقد في كربلاء، وأعلنوا أنهم يحتجون على قرارات المؤتمر وعلى السياسة التي ينتهجها الملك فيصل كما أنهم يصرحون بإستيائهم من الإدارة الوطنية التي يقودها الملك، وتوجه هؤلاء إلى بغداد وقرروا تقديم مضبطة مضادة لمضابط المؤتمر تتضمن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على سياسة الملك فيصل في إدارة الدولة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من تدخل علماء الدين في أمور السياسة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يعلنون تمسكهم بالانتداب البريطاني على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وإتصل قسم من هؤلاء بالشيخ علي السليمان رئيس عشائر الدليم</w:t>
      </w:r>
      <w:r>
        <w:rPr>
          <w:rStyle w:val="FootnoteAnchor"/>
          <w:rtl w:val="true"/>
        </w:rPr>
        <w:footnoteReference w:id="402"/>
      </w:r>
      <w:r>
        <w:rPr>
          <w:rFonts w:ascii="Amiri" w:hAnsi="Amiri" w:eastAsia="Amiri" w:cs="Amiri"/>
          <w:color w:val="111111"/>
          <w:sz w:val="28"/>
          <w:sz w:val="28"/>
          <w:szCs w:val="28"/>
          <w:rtl w:val="true"/>
          <w:lang w:bidi="ar-SA"/>
        </w:rPr>
        <w:t xml:space="preserve">، فقال لهم أنه سوف يذهب إلى بغداد لمقابلة كوكس والحصول على رأيه في هذا الموضوع وطلب منهم ملاقاته في بغداد عندما يصلها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أيضاً أن السيد جعفر أبو طبيخ وصل إلى الحلة ومعه رؤساء من الخزاعل ليوقعوا على المضبطة المعارضة لمؤتمر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بأن عشائر الشامية بإستثناء الشيخ عبد الواحد الحاج سكر والسيد نور الياسري والسيد علوان الياسري ، يقفون موقف المعارض لمؤتمر كربلاء ومقرراته ، ويقف معهم الشيخ سالم الخيون </w:t>
      </w:r>
      <w:bookmarkStart w:id="368" w:name="pg19127_195638"/>
    </w:p>
    <w:p>
      <w:pPr>
        <w:pStyle w:val="BookText"/>
        <w:rPr/>
      </w:pPr>
      <w:bookmarkEnd w:id="368"/>
      <w:r>
        <w:rPr>
          <w:rFonts w:ascii="Amiri" w:hAnsi="Amiri" w:eastAsia="Amiri" w:cs="Amiri"/>
          <w:color w:val="111111"/>
          <w:sz w:val="28"/>
          <w:sz w:val="28"/>
          <w:szCs w:val="28"/>
          <w:rtl w:val="true"/>
          <w:lang w:bidi="ar-SA"/>
        </w:rPr>
        <w:t xml:space="preserve">رئيس عام قبيلة بني أسد ، وخيّون العبيد ، وبعض رؤساء المنتفك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وإجتمعوا في الحلة بالمستشار السياسي الإنكليزي وأبلغوه بأن الفرات كُلّهُ متكتل بحزم لمقاومة أي تدخل ضد الانتداب البريطاني</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وصل علي السليمان إلى بغداد وقابل السر برسي كوكس المندوب السامي البريطاني ليعلمه بما يريد الشيوخ المنشقون ويسأله عن رأيه في أمر تنظيم العريضة المضادة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فنصحه كوكس بأن لا يفعلوا ذلك حيث قال أن أية مضبطة تصدر منهم بعد التشاور معه سيعتبرها الناس دسيسة بريطانية ، وعندها تكون بلا فائدة، وأشار كوكس برأيه إلى علي السليمان أن من الأفضل لهؤلاء أن يذهبوا لمقابلة الملك ويشرحون له بأن المؤتمرين في كربلاء هم متطرفون وسوف يقودون البلاد والملك إلى أخطار ومساوئ جمّة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الشيخ علي السليمان لمقابلة الملك فيصل ومعه الشيوخ المنشقين عن المؤتمر وإصطحبوا معهم آخرين تمكنوا من التأثير عليهم ، وتحدثوا مع الملك بما أوصاهم به کوکس ، فذكروا له بعبارات واضحة أنهم لم يقسموا بالولاء له إلّا بشرط أن يصغي للنصائح البريطانية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مقابلتهم للملك فيصل ذهبوا لمقابلة رئيس الوزراء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النقيب الكيلاني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شجعهم على إعداد مضبطة مضادة ، فكتبوها وملأوها بأمور تصب في صالح الإنكليز، وإنتقدوا المؤتمر والقائمين عليه </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5551394_1280447820"/>
      <w:bookmarkStart w:id="370" w:name="_Toc132"/>
      <w:bookmarkEnd w:id="369"/>
      <w:r>
        <w:rPr>
          <w:rtl w:val="true"/>
        </w:rPr>
        <w:t>مضبطة رؤساء العشائر المعارضين لقرارات المؤتمر</w:t>
      </w:r>
      <w:bookmarkEnd w:id="37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قد دعينا إلى الاجتماع في كربلاء المشرفة الذي كان ميعاده من يوم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فلبينا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اجتمعنا بحجة الإسلام الشيخ مهدي الخالصي وأطلعنا على الورقة التي يراد توقيعها ، فوجدنا أن تلك المطاليب المدرجة فيها لا فائدة منها للحكومة والبلاد والمحنا من وراء الستار أن </w:t>
      </w:r>
    </w:p>
    <w:p>
      <w:pPr>
        <w:pStyle w:val="BookText"/>
        <w:rPr/>
      </w:pPr>
      <w:r>
        <w:rPr>
          <w:rFonts w:ascii="Amiri" w:hAnsi="Amiri" w:eastAsia="Amiri" w:cs="Amiri"/>
          <w:color w:val="111111"/>
          <w:sz w:val="28"/>
          <w:sz w:val="28"/>
          <w:szCs w:val="28"/>
          <w:rtl w:val="true"/>
          <w:lang w:bidi="ar-SA"/>
        </w:rPr>
        <w:t>نوايا الذين وقعوا تلك الورقة هي نوايا مضرة بمصالح الحكومة العراقية وجالبة للويلات والمصائب على هذه البلاد كما جربنا ذلك من قبل</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إننا في باديء الأمر كنا بايعنا سيدنا المفدى جلالة الملك فيصل الأول بصورة معروفة وشرائط معلومة مما لا يتزلزل أبدياً ، لذلك رفضنا الاشتراك بتوقيع تلك الورقة حفظاً لهذه البلاد وشرف الحكومة العراقية من القلاقل والمشاغب التي تؤول إلى الخراب والدمار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اجتمعنا نحن الموقعين أدناه رؤساء قبائل العراق وبحثنا فيما يسعد هذا الوطن ويدعم أركان حكومته، ويجلب الخير والرفاه والاطمئنان لأهل البلاد والبادية من سكانه ، فرأينا ذلك منحصراً في المواد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حيث إن حكومتنا العراقية هي الآن في الدور الابتدائي ومحتاجة إلى من يمد إليها يد المساعدة ماديّاً وأدبيّاً ، فإلى أن تبلغ درجة الكمال والاستغناء عن الغير يجب أن يطلب من حكومة بريطانيا المنتدبة من قِبَل عصبة الأمم على العراق كل المساعدات المطلوبة ، والتي يتوقف عليها توطيد أركان حكومة العراق ، كحفظ الأمن وإعمار البلاد، ويجب أن يعتمد عليها كصديق مخلص للبلاد وأهل 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إن أغلب رجال هيئة الحكومة الحاضرة ليسوا من العرب الخلّص الذين تشكل منهم أكثرية العراق الساحقة ، وليس لهم تجربة ولا علم في شؤون البلاد وأحوال العباد ، بل هم لفيف من عناصر مختلفة لا يمكن أن تثق العشائر بهم أو تضع اعتمادها عليهم وتخولهم في هذه البلاد مراكز اجتماعية خاصة بين العشائر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 تشكيل هيئة الحكومة العراقية من الذين مرّ وصفهم في المادة الثانية ، يجب تشكيل مؤتمر عراقي يبت شكل الحكومة ونوع الإدارة في هذه البلاد</w:t>
      </w:r>
      <w:r>
        <w:rPr>
          <w:rFonts w:eastAsia="Amiri" w:cs="Amiri" w:ascii="Amiri" w:hAnsi="Amiri"/>
          <w:color w:val="111111"/>
          <w:sz w:val="28"/>
          <w:szCs w:val="28"/>
          <w:rtl w:val="true"/>
          <w:lang w:bidi="ar-SA"/>
        </w:rPr>
        <w:t xml:space="preserve">. </w:t>
      </w:r>
      <w:bookmarkStart w:id="371" w:name="pg19127_195640"/>
    </w:p>
    <w:p>
      <w:pPr>
        <w:pStyle w:val="BookText"/>
        <w:rPr/>
      </w:pPr>
      <w:bookmarkEnd w:id="371"/>
      <w:r>
        <w:rPr>
          <w:rFonts w:ascii="Amiri" w:hAnsi="Amiri" w:eastAsia="Amiri" w:cs="Amiri"/>
          <w:color w:val="111111"/>
          <w:sz w:val="28"/>
          <w:sz w:val="28"/>
          <w:szCs w:val="28"/>
          <w:rtl w:val="true"/>
          <w:lang w:bidi="ar-SA"/>
        </w:rPr>
        <w:t xml:space="preserve">بناء عليه نسترحم الإسراع في تطبيق هذه المواد الثلاثة لتهدأ الأفكار وتطمئن القلوب والله الموفق للإصلاح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يذكر الحسني في تاريخ الوزارات العراقية 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الأهمية بمكان أن نذكر هنا أن لفيفاً من رؤساء القبائل الموالين للإنكليز، والذين كانوا يعملون بوحي من المندوب السامي، ويقبضون المشاهرات جهاراً ، اجتمعوا في الحلة عقب انفضاض مؤتمر كربلاء ونظموا مضبطة مضادة لمضبطة مدينة كربلاء ، يعلنون فيها تمسكهم بالانتداب البريطاني على العراق ، ووجوب مماشاة الملك فيصل وحكومته لسلطات الانتداب ، وكلفوا الشيخ علي السليمان شيخ الدليم أن يحمل مضبطتهم إلى المندوب السامي السر برسي كوكس، فلما قابل هذا الشيخ المندوب البريطاني ، استقبح الحركة ونصح علياً أن يكتفي وصحبه بمقابلة الملك فيصل وإعلان سخطهم واستهجانهم لما جرى في كربلا دون تقديم العريضة ، وهكذا كان</w:t>
      </w:r>
      <w:r>
        <w:rPr>
          <w:rFonts w:eastAsia="Amiri" w:cs="Amiri" w:ascii="Amiri" w:hAnsi="Amiri"/>
          <w:color w:val="111111"/>
          <w:sz w:val="28"/>
          <w:szCs w:val="28"/>
          <w:rtl w:val="true"/>
          <w:lang w:bidi="ar-SA"/>
        </w:rPr>
        <w:t>»</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رؤساء العشائر المعارضون مضبطتهم على كوكس فنصحهم بعدم تقديمها على أساس أن موقفهم معروف وقد حقق الغرض المطلوب ، وكان كوكس يخشى أن تقديم هذه المضبطة ونشرها يؤدي إلى إعداد مضابط مضادة لمضبطة هؤلاء من خصومهم </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5551396_1280447820"/>
      <w:bookmarkStart w:id="373" w:name="_Toc133"/>
      <w:bookmarkEnd w:id="372"/>
      <w:r>
        <w:rPr>
          <w:rtl w:val="true"/>
        </w:rPr>
        <w:t>رفض أفراد العشائر لشيوخهم وترشيح بدلاء عنهم</w:t>
      </w:r>
      <w:bookmarkEnd w:id="373"/>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يخشاه كوكس قد حدث فعلاً ، فبمجرد أن علم أفراد بعض العشائر التابعين للشيوخ المعارضين بالمضبطة التي قدمها شيوخهم ومعارضتهم لقرارات </w:t>
      </w:r>
      <w:bookmarkStart w:id="374" w:name="pg19127_195641"/>
    </w:p>
    <w:p>
      <w:pPr>
        <w:pStyle w:val="BookText"/>
        <w:rPr/>
      </w:pPr>
      <w:bookmarkEnd w:id="374"/>
      <w:r>
        <w:rPr>
          <w:rFonts w:ascii="Amiri" w:hAnsi="Amiri" w:eastAsia="Amiri" w:cs="Amiri"/>
          <w:color w:val="111111"/>
          <w:sz w:val="28"/>
          <w:sz w:val="28"/>
          <w:szCs w:val="28"/>
          <w:rtl w:val="true"/>
          <w:lang w:bidi="ar-SA"/>
        </w:rPr>
        <w:t xml:space="preserve">المؤتمر إعتبروهم عملاء للإنكليز ، فبدأوا ينظمون مضابط يعلنون فيها أنهم لا يعترفون برؤساء عشائرهم هؤلاء ، ويريدون اختيار رؤساء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المرحوم الشيخ محمد مهدي البصير في تاريخ القضية العراقية حول هذا الموضوع النص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رؤساء القبائل المعارضون وفي مقدمتهم الشيخ عداي الجريان يمموا بغداد وقدموا إلى المندوب السامي عريضة قالوا فيها بأنهم يحتجون على السياسة التي قد انتهجها جلالة الملك بسيرة محتجباً خلف المندوب السامي ، وأنهم يصرحون باستيائهم من الإدارة الوطنية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 يصل خبر عريضتهم هذه إلى قبائلهم حتى نظمت كل واحدة منها عريضة قالت فيها بأنها لا تعترف أبداً برئيسها الرسمي الحالي ، وانها تختار فلاناً بدلاً منه ، وتطلب إلى الحكومة أن تعترف بهذا الشيخ الذي قد أحرز ثقة القبيلة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كل قبيلة صورتين من عريضتها إلى الشيخ مهدي الخالصي ليقدم إحداها إلى للحكومة ويحتفظ هو بالأخرى، ولم تصغ الحكومة لمطالب تلك القبائل طبعاً </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5551398_1280447820"/>
      <w:bookmarkStart w:id="376" w:name="_Toc134"/>
      <w:bookmarkEnd w:id="375"/>
      <w:r>
        <w:rPr>
          <w:rtl w:val="true"/>
        </w:rPr>
        <w:t xml:space="preserve">موقف المندوب السامي </w:t>
      </w:r>
      <w:r>
        <w:rPr>
          <w:rtl w:val="true"/>
        </w:rPr>
        <w:t>(</w:t>
      </w:r>
      <w:r>
        <w:rPr>
          <w:rtl w:val="true"/>
        </w:rPr>
        <w:t>كوكس</w:t>
      </w:r>
      <w:r>
        <w:rPr>
          <w:rtl w:val="true"/>
        </w:rPr>
        <w:t xml:space="preserve">) </w:t>
      </w:r>
      <w:r>
        <w:rPr>
          <w:rtl w:val="true"/>
        </w:rPr>
        <w:t>من الملك فيصل بعد المؤتمر</w:t>
      </w:r>
      <w:bookmarkEnd w:id="37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بأن العلاقات بين المندوب السامي البريطاني السير برسي كوكس والملك فيصل الأول لم تكن على ما يرام بعد هجمة الإخوان النجديين الأخيرة ، كما أن كوكس لم يكن يؤيد انعقاد المؤتمر في كربلاء على عكس رغبة الملك فيصل، ويبدو أن الملك لم يرغب باستمرار خلافه مع المندوب السامي، وربما أنه فكّر بأن هذا الخلاف سيجلب له عواقب سيئة ، فأخذ يظهر شيئًا من التراجع تجاه كوكس ، وذلك يظهر من خلال البرقيات التي أرسلها كوكس إلى لندن يعلمهم بموقف الملك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أبرق كوكس إلى لندن برقية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قال فيها </w:t>
      </w:r>
      <w:r>
        <w:rPr>
          <w:rFonts w:eastAsia="Amiri" w:cs="Amiri" w:ascii="Amiri" w:hAnsi="Amiri"/>
          <w:color w:val="111111"/>
          <w:sz w:val="28"/>
          <w:szCs w:val="28"/>
          <w:rtl w:val="true"/>
          <w:lang w:bidi="ar-SA"/>
        </w:rPr>
        <w:t xml:space="preserve">: </w:t>
      </w:r>
      <w:bookmarkStart w:id="377" w:name="pg19127_195642"/>
    </w:p>
    <w:p>
      <w:pPr>
        <w:pStyle w:val="BookText"/>
        <w:rPr/>
      </w:pPr>
      <w:bookmarkEnd w:id="37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فيصل قد تأثر كما أعتقد باتجاه الرأي العام الذي ظهر منذ مؤتمر كربلاء وبموقف عدد من الشيوخ الذين تجمعوا هنا، فاستدعاني اليوم بصورة مستعجلة لبحث الوضع العام، وكان كورنواليس حاضراً، وتحدث بإسهاب كبير قائلاً أنه يشعر بأن علاقته معنا في الشهر الماضي كانت تتخللها الشكوك ، وبأن الوضع الناجم مقلق وليس مرضيًا ، وأنه يشعر بأن من الضروري تصفية الجو وأكد تعلقه ببريطانيا الذي لا ينفصم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يدرك أنه ارتكب بعض الأخطاء غير أنه لم يفعل ما فعل ألا وهو معتقد بأنه يسعى لإنجاح السياسة التي جاء من أجلها إلى العراق بدعوة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 عليه أن يتذكر دائما بأننا أعربنا عن عجزنا عن مساعدته بالأموال والقوات خارج نطاق برنامج التخفيض ، وأن عليه أن يعتمد على جهوده الخاصة قدر الإمكان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أرسل كوكس إلى لندن برقية أخرى ذكر فيها إلى مرجعه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ان الأحداث الأخيرة كان لها تأثير ممتاز في المعتدلين وفي تأديب فيصل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الملك اليوم لرؤيتي راجياً أن لا يحصل لدى حكومة صاحب الجلالة البريطانية انطباع بأنه يعمل ضدها أو يعارض سياستها في أي حال من الأحوال ، وإذا وجد أنه قد أخذ على عاتقه مهمة ليس في مقدوره إنجاحها فإنّه سيعتزل الحياة في بريطانيا ، غير أنه لن يخسر صداقتنا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أخذ يدرك الآن قوة العناصر المعتدلة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تقدم كبير ، وأعتقد أنه جدير بأن أبلّغك به بلا تأخير </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15551400_1280447820"/>
      <w:bookmarkStart w:id="379" w:name="_Toc135"/>
      <w:bookmarkEnd w:id="378"/>
      <w:r>
        <w:rPr>
          <w:rtl w:val="true"/>
        </w:rPr>
        <w:t>نتائج مؤتمر كربلاء</w:t>
      </w:r>
      <w:bookmarkEnd w:id="37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رغم أن البعض قد إعتبر مؤتمر كربلاء فاشلاً لأنّه لم يحقق ما كان يريده المؤتمرون بالغاية التي عُقد من أجله بوجه عام ، ولكن الحقيقة تؤكد عكس ذلك ، فمن خلال انعقاده تحققت خطوات غاية في الأهمية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التجمع الكبير كان واجهة دعائية وطنية لمدى التلاحم والتكاتف بين مختلف أبناء البلد الواحد، </w:t>
      </w:r>
    </w:p>
    <w:p>
      <w:pPr>
        <w:pStyle w:val="BookText"/>
        <w:rPr/>
      </w:pPr>
      <w:r>
        <w:rPr>
          <w:rFonts w:ascii="Amiri" w:hAnsi="Amiri" w:eastAsia="Amiri" w:cs="Amiri"/>
          <w:color w:val="111111"/>
          <w:sz w:val="28"/>
          <w:sz w:val="28"/>
          <w:szCs w:val="28"/>
          <w:rtl w:val="true"/>
          <w:lang w:bidi="ar-SA"/>
        </w:rPr>
        <w:t xml:space="preserve">وكان المؤتمر رسالة إلى المحتل البريطاني بأن الشعب يميل إلى الحفاظ على وحدة وسلامة أرض العراق واستعداد أبنائه للوقوف بحزم أمام التحديات التي تواجه أمن واستقرار بلدهم ، كما أن للمؤتمر تأثير على إكمال دست الحكومة بالإسراع في تعيين الوزراء الجدد بدلاً عن المستقيلين بسبب إرهاصات الهجمة الإخوانية النجدية على عشائر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أسفر المؤتمر عن كشف العملاء والمتخاذلين والمتعاونين مع المحتل الإنكليزي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المؤتمر وانعقاده بالتلاحم الشعبي الذي ظهر فيه ، جعل سلطة الانتداب البريطاني تضغط على ابن سعود وتجبر فيصل الدويش ومن معه من الإخوان بمغادرة الأراضي العراقية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كلّه كان مؤتمر كربلاء السبب الرئيسي في تعجيل ترسيم الحدود بين العراق ونجد بشكل نهائي ودائمي وليس على الأساس المؤقت، وترسيم الحدود هو الكفيل بمنع الهجمات على المدن والعشائر العراقية كما سنوضح ذلك في الحديث عن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الاتفاق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ما تقدم يمكن لنا أن نذكر ما تمخض عن هذا المؤتمر الهام من نتائج كانت في غاية الأهمية نوجزها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المؤتمر بعد إنتهاء انعقاده بأن هناك خلاف حاد بين الملك والسير برسي كوكس ، وهذا الأخير يعتبر المؤتمر دعوة مدعومة من البلاشفة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والأتراك، لجرّ العشائر للهياج ضد السياسة البريطانية، كذلك جر الملك من قبل العلماء ورجال الدين وشيوخ العشائر الذين سبقوا أن شاركوا في ثورة العشرين إلى اتخاذ موقف ضاغط على الإنكليز، وهذا ما أوضحه كوكس في رسائله إلى لندن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تصور البعض أن مؤتمر كربلاء مؤتمراً فاشلاً لأنّه لم يحقق ما كان يصبوا إليه ، ويرجع ذلك إلى الضغط الإنكليزي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ثبت العكس بعد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كل ذلك فإنّ المؤتمر جعل كوكس يبذل جهداً لتسوية النزاع بين العراق وإبن سعود لصالح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يمكن للمتتبع التعرف على تفاصيل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معاهدة 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التي تمت في مؤتمر عقد في بداية شهر أيار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كان مقترح ترسيم الحدود بين الدولتين السعودية والعراق وتبعية العشائر رغم استياء إبن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الحين بدأ كوكس يضغط على إبن سعود بشكل كبير، مما نجد نتائج هذا الضغط بزوال خطر الوهابيين على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 المؤتمر من خلال مشاركة أهل السنة ورؤساء المناطق والمدن في الموصل، وبرقيات الآخرين من الشرقاط وتكريت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والأنبار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هناك تلازماً قوياً بين أبناء الشعب سنة وشيعة، وعندما يداهم العراق خطر ما تلغى الطائفية والمذهبية والمناطقية، وتحل الأخوة ويبقى العراق شامخاً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مؤتمر كربلاء ظاهرة فريدة على تلاحم الشعب العراقي ووقوفه متحداً على صد العدوان، وكانت مقرراته هي صوت الشعب ورأيه ، ورسالة إلى المحتل الإنكليزي بأن الشعب العراقي يمكن أن يتخذ موقفاً حازماً إذا ما أضطر لذلك ، وهذا المؤتمر أوضح للإنكليز أن الرأي العام العراقي يقف مع مليكه ولا بُدَّ للرضوخ إلى مطاليب الشعب، والعراقيون عرفوا نوايا الإنكليز وأن جميع ما يحدث في بلدهم بسبب تلك السياسة البريطانية ومصالحها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للمؤتمر تأثير آخر في إكمال الوزارة التي استقال منها خمسة وزراء بسبب أحداث الإخوان والأزمة بين الملك والحكومة ، فبعد بداية المؤتمر بثلاثة أيام صدرت الإرادة الملكية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بتعيين الحاج جعفر أبو التمن وزيراً للتجارة ، وهو من الناشطين في مؤتمر كربلاء، وقوبل تعيينه هذا بالاستحسان من قبل القوى الوطنية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المندوب السامي تعيينه لضمان الحصول على </w:t>
      </w:r>
    </w:p>
    <w:p>
      <w:pPr>
        <w:pStyle w:val="BookText"/>
        <w:rPr/>
      </w:pPr>
      <w:r>
        <w:rPr>
          <w:rFonts w:ascii="Amiri" w:hAnsi="Amiri" w:eastAsia="Amiri" w:cs="Amiri"/>
          <w:color w:val="111111"/>
          <w:sz w:val="28"/>
          <w:sz w:val="28"/>
          <w:szCs w:val="28"/>
          <w:rtl w:val="true"/>
          <w:lang w:bidi="ar-SA"/>
        </w:rPr>
        <w:t xml:space="preserve">تأييده للمعاهدة التي يعدّها الإنكليز، حيث كان أبو التمن في صفوف المعارضة وكانت رغبة رئيس الوزراء والمندوب السامي أن يُخرجوه من جبهة المعارضة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صدرت الإرادة الملكية بتعيين عبد المحسن السعدون وزيراً للعدلية للإستفادة من علاقته الجيدة بسلطان نجد عبد العزيز 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يتم تعيين وزير للصحة لأنّ وزارة الصحة تم إلغاؤها وأصبحت مديرية عامة تتبع لوزارة الداخلية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كربلاء فقد أثبت الكربلائيون بما قام به علماء الدين ورؤساء العشائر و سادة وأعيان المدينة من أهالي كربلاء بحسن تنظيم وضيافة وتهيئة الأجواء الملائمة لعقد جلسات المؤتمر في وقت كانت المدينة تشهد زخماً هائلاً من الزائرين بسبب الزيارة الشعبانية ، وكان كل أهل كربلاء بدون إستثناء يقفون على تهيئة كافة المستلزمات بشعور وطني لإنجاح تلك التظاهرة الكبيرة، وقد تبيّن ذلك عندما شكر عدد من الرؤساء الحاضرين في المؤتمر بكلماتهم أهالي كربلاء وحسن ضيافتهم واهتمامهم بالضيوف ، بل وبتوقيعهم على مضبطة المؤتمر والمشاركة في قراراته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المؤرخ السيد عبد الرزاق الحسني في كتابه تاريخ الوزارات العراقية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في مؤتمر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يسبق للعراقيين أن ظهروا بمظهر من التضامن والوحدة أمام أية نازلة من النوازل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كارثة من الكوارث، بمثل ما ظهروا به في هذا المؤتمر ، الذي كان نموذجاً لإعلان رأي الشعب إزاء مسألة الدفاع الخارجي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شعر العراقيون أن بريطانية لمّا يئست من حملهم على قبول الانتداب بالوسائل الداخلية، أرادت أن تفهمهم بأنهم لا يستطيعون الاستغناء عنها في درء الأخطار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فتوجهت فصائل من الاخوان النجديين تهاجم أطراف المنتفق ، وإذا بهذه الغارات تلهب الحماسة في نفوس هؤلاء العراقيين، وتحملهم على الوقوف على قدم وساق ، دفاعاً عن شرف بلادهم ، وذوداً عن حدود مملكتهم </w:t>
      </w:r>
      <w:r>
        <w:rPr>
          <w:rFonts w:eastAsia="Amiri" w:cs="Amiri" w:ascii="Amiri" w:hAnsi="Amiri"/>
          <w:color w:val="111111"/>
          <w:sz w:val="28"/>
          <w:szCs w:val="28"/>
          <w:rtl w:val="true"/>
          <w:lang w:bidi="ar-SA"/>
        </w:rPr>
        <w:t xml:space="preserve">. </w:t>
      </w:r>
      <w:bookmarkStart w:id="380" w:name="pg19127_195646"/>
    </w:p>
    <w:p>
      <w:pPr>
        <w:pStyle w:val="BookText"/>
        <w:rPr/>
      </w:pPr>
      <w:bookmarkEnd w:id="380"/>
      <w:r>
        <w:rPr>
          <w:rFonts w:ascii="Amiri" w:hAnsi="Amiri" w:eastAsia="Amiri" w:cs="Amiri"/>
          <w:color w:val="111111"/>
          <w:sz w:val="28"/>
          <w:sz w:val="28"/>
          <w:szCs w:val="28"/>
          <w:rtl w:val="true"/>
          <w:lang w:bidi="ar-SA"/>
        </w:rPr>
        <w:t xml:space="preserve">فمؤتمر كربلا ظاهره المفاوضة لرد عادية الاخوان ، وحقيقته وضع ميثاق وطني للأمة العراقية كالميثاق الوطني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الإنكليز على جلية الأمر أسقط في أيديهم ، وأدركوا حبوط مساعيهم ، فتظاهر المندوب السامي في البرقيات التي بعث بها إلى ابن سعود، وأرسل صورها إلى بلاط الملك فيصل بأنه بذل المساعي الجمة لإرجاع المعتدين وحملهم على احترام حدود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يرق له قيام مفاوضات وديّة بين العاهلين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 والنجدي مباشرة ، لأنّ المعروف على ألسنة الجميع أن قضية الحدود هذه كانت منبعثة عن أيد إنكليزية دساسة</w:t>
      </w:r>
      <w:r>
        <w:rPr>
          <w:rFonts w:eastAsia="Amiri" w:cs="Amiri" w:ascii="Amiri" w:hAnsi="Amiri"/>
          <w:color w:val="111111"/>
          <w:sz w:val="28"/>
          <w:szCs w:val="28"/>
          <w:rtl w:val="true"/>
          <w:lang w:bidi="ar-SA"/>
        </w:rPr>
        <w:t>..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5551402_1280447820"/>
      <w:bookmarkStart w:id="382" w:name="_Toc136"/>
      <w:bookmarkEnd w:id="381"/>
      <w:r>
        <w:rPr>
          <w:rtl w:val="true"/>
        </w:rPr>
        <w:t>مؤتمر المحمرة</w:t>
      </w:r>
      <w:bookmarkEnd w:id="382"/>
    </w:p>
    <w:p>
      <w:pPr>
        <w:pStyle w:val="BookText"/>
        <w:rPr/>
      </w:pPr>
      <w:r>
        <w:rPr>
          <w:rFonts w:ascii="Amiri" w:hAnsi="Amiri" w:eastAsia="Amiri" w:cs="Amiri"/>
          <w:color w:val="111111"/>
          <w:sz w:val="28"/>
          <w:sz w:val="28"/>
          <w:szCs w:val="28"/>
          <w:rtl w:val="true"/>
          <w:lang w:bidi="ar-SA"/>
        </w:rPr>
        <w:t xml:space="preserve">من نتائج مؤتمر كربلاء المفيدة أنه أجبر المندوب السامي البريطاني السير برسي كوكس أن يبذل جهوداً لتسوية النزاع بين العراق ونجد، وقد شغل هذا الأمر الحكومة البريطانية التي كانت تبدي اهتماما زائدا في العراق مما اضطر السير بيرسي كوكس أن يطلب من سلطان نجد عبد العزيز آل سعود أن يرسل وفداً إلى بغداد لبحث موضوع الحدود، الا أن السلطان عبد العزيز رفض هذا الأمر خشية وقوع بعض التاثيرات السياسية على الوفد الذي سيرسله ، عندئذ اقترح السير بيرسي كوكس ان يعقد المؤتمر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الشيخ خزعل أمير الأحواز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على شط العرب وبحضور الشيخ خزعل</w:t>
      </w:r>
      <w:r>
        <w:rPr>
          <w:rStyle w:val="FootnoteAnchor"/>
          <w:rtl w:val="true"/>
        </w:rPr>
        <w:footnoteReference w:id="41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لترسيم الحدود،</w:t>
      </w:r>
    </w:p>
    <w:p>
      <w:pPr>
        <w:pStyle w:val="BookText"/>
        <w:rPr/>
      </w:pPr>
      <w:r>
        <w:rPr>
          <w:rFonts w:ascii="Amiri" w:hAnsi="Amiri" w:eastAsia="Amiri" w:cs="Amiri"/>
          <w:color w:val="111111"/>
          <w:sz w:val="28"/>
          <w:sz w:val="28"/>
          <w:szCs w:val="28"/>
          <w:rtl w:val="true"/>
          <w:lang w:bidi="ar-SA"/>
        </w:rPr>
        <w:t xml:space="preserve">ومنع الغارات النجدية على الأراضي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فرحب السلطان عبد العزيز بالأمر ثقة منه بالشيخ خزعل صديقه الحميم المخلص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المؤتمر بحضور صبيح نشأت وزير المواصلات والأشغال العامة ممثلا عن الملك والحكومة العراقية ، وأحمد بن ثنيان السعود سكرتير السلطان عبد العزيز آل سعود ومندوبه الشخصي، والميجر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بورديلون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سكرتير كوكس ومندوبا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 المؤتمر حاكم الكويت سالم المبارك الصباح ويرافقه عبد الله الجابر الصباح ، بعد مداولات استمرت ثلاثة أيام تم التوقيع على معاهدة المحمرة في السابع من رمضان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ووقع عليها المشاركون في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تحدد في المعاهدة الاتفاق على الكثير من الأمور التي تخص المملكتين من حدود وتسمية العشائر القاطنة في كل مملكة والأبار والتعهد بتأمين طريق الحج وكذلك المبادلات التجارية والرسوم وأن يكون التنقل بين المملكتين بوثيقة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الباسبورت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الأمور ، وكانت تعليمات كوكس هي اقتراح خط حدودي يكون المحور فيه مكان إستسقاء العشائر العراقية والنجدية ، ومن يخالفه يتعرض لتأديب القوات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ادراج كافة البنود في المعاهدة والتالي هو نص معاهدة المحمرة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وجوب تأمين الوداد وتأسيس حسن المناسبات بين حكومتي العراق ونجد ، نحن الواضعين الإمضاء تحت هذه المقررات المندوبين المعينين من قبل جلالة الملك </w:t>
      </w:r>
    </w:p>
    <w:p>
      <w:pPr>
        <w:pStyle w:val="BookText"/>
        <w:rPr/>
      </w:pPr>
      <w:r>
        <w:rPr>
          <w:rFonts w:ascii="Amiri" w:hAnsi="Amiri" w:eastAsia="Amiri" w:cs="Amiri"/>
          <w:color w:val="111111"/>
          <w:sz w:val="28"/>
          <w:sz w:val="28"/>
          <w:szCs w:val="28"/>
          <w:rtl w:val="true"/>
          <w:lang w:bidi="ar-SA"/>
        </w:rPr>
        <w:t>فيصل الأول ملك العراق وعظمة سلطان نجد وتوابعها عبد العزيز بن سعود وفخامة المندوب السامي لحكومة بريطانيا العظمى في العراق الميجر جنرال السر برسي كوكس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معاهدة بين الحكومة العراقية والحكومة النجدية إتفقنا على المواد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العشائر التي هي تحت اسم عشائر المنتفك والظفير والعمارات فهم راجعون إلى حكومة العراق ، وأما الحكومتان تعني بهما العراق ونجداً، تتعهدان متقابلاً أن تمنعا تعديات عشائرهما على الطرف الآخر ، ويكون الطرفان مكلفين بتأديب عشائرهما، وإذا الأحوال لا تساعدهما للتأديب فالحكومتان تتذاكران لاتخاذ تدابير مشتركة طبقاً لحسن المناسبات فيما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الاعتراض الوارد من قبل حكومة نجد على الحدود التي طلبها المندوب عن حكومة العراق تقرر الأساس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نظراً إلى 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عشائر المنتفق والظفير والعمارات يرجعون إلى العراق، وشمّر نجد إلى نجد ، والآبار التي كانت مستعملة من القديم من قبل شمر نجد هي لنجد ، ولأجل تعيين هذه الآبار والأراضي وسن الحدود على هذا الأساس ، حصل الاتفاق بتشكيل لجنة مركبة من أهل الخبرة لكل حكومة شخصان تحت رئاسة أحد رجال حكومة بريطانية المنتخب من قبل المندوب السامي ، وتجتمع اللجنة في بغداد لسن الحدود القطعية والطرفان يقبلان بدون اعتراض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الحكومتان نعني بهما العراق ونجد تتعهدان لتأمين طريق الحج وعلى محافظة الحجاج الكرام من كل تعد ما داموا في داخل حدودهما، كما تعهدت حكومة سلطان نجد الحكومة جلالة ملك بريطانية العظمة في المادة الخامسة من معاهدتهما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الحكومتان على أن تكون المبادلات التجارية سالمة من جميع التعرضات ، ويعامل تجار الطرفين كالتجار الأهلين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محصولات بلاد نجد الطبيعية والصناعية المستوردة إلى العراق وكذلك محصولات العراق الطبيعية والصناعية المصدرة إلى نجد تابعة لعين المعاملات التي تجري على محصولات البلاد المتحابة وذلك فيما يختص برسوم الواردات والصادرات ورسم المرور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ورسم التصدير ثانيًا وباقي معاملة الكمرك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الدولتين لهما الحق في فرض رسوم اضافية على الكمارك وضرائب محلية وضرائب فرعية جديدة أخرى غير موجودة في الوقت الحاضر، على شرط أن تكون نسبة ما يفرض على صادرات البلاد المتحابة وكل حكومة تعطي معلومات للأخرى بالقوانين التي تسنها في هذا 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اتفقت الحكومتان بحرية التجول في ممالك الطرفين بقصد التجارة والزيارة بشرط أن يكونوا حاملين الوثائق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الباسبورت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حكومتهم وكل حكومة لازم تعطي معلومات إلى الأخرى بالقوانين التي تسنها في هذا الخصوص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عشيرة من عشائر أحد الطرفين إذا قطنوا في أراضي الطرف الآخر مجبورة أن تكون تابعة للرسوم المرعية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السادسة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حصل لا سمح الله خصام بين إحدى الحكومتين وحكومة بريطانية العظمى تكون هذه المعاهدة منفسخة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وقعنا بتوقيعاتنا على هذه المعاهدة في يوم الجمعة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سنة </w:t>
      </w:r>
      <w:r>
        <w:rPr>
          <w:rFonts w:eastAsia="Amiri" w:cs="Amiri" w:ascii="Amiri" w:hAnsi="Amiri"/>
          <w:color w:val="111111"/>
          <w:sz w:val="28"/>
          <w:szCs w:val="28"/>
          <w:lang w:bidi="ar-SA"/>
        </w:rPr>
        <w:t>1340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مايس سنة </w:t>
      </w:r>
      <w:r>
        <w:rPr>
          <w:rFonts w:eastAsia="Amiri" w:cs="Amiri" w:ascii="Amiri" w:hAnsi="Amiri"/>
          <w:color w:val="111111"/>
          <w:sz w:val="28"/>
          <w:szCs w:val="28"/>
          <w:lang w:bidi="ar-SA"/>
        </w:rPr>
        <w:t>1922</w:t>
      </w:r>
    </w:p>
    <w:p>
      <w:pPr>
        <w:pStyle w:val="BookText"/>
        <w:rPr/>
      </w:pPr>
      <w:r>
        <w:rPr>
          <w:rFonts w:ascii="Amiri" w:hAnsi="Amiri" w:eastAsia="Amiri" w:cs="Amiri"/>
          <w:color w:val="111111"/>
          <w:sz w:val="28"/>
          <w:sz w:val="28"/>
          <w:szCs w:val="28"/>
          <w:rtl w:val="true"/>
          <w:lang w:bidi="ar-SA"/>
        </w:rPr>
        <w:t>وزير الأشغال والمواصلات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مندوب من قبل جلالة ملك</w:t>
      </w:r>
    </w:p>
    <w:p>
      <w:pPr>
        <w:pStyle w:val="BookText"/>
        <w:rPr/>
      </w:pPr>
      <w:r>
        <w:rPr>
          <w:rFonts w:ascii="Amiri" w:hAnsi="Amiri" w:eastAsia="Amiri" w:cs="Amiri"/>
          <w:color w:val="111111"/>
          <w:sz w:val="28"/>
          <w:sz w:val="28"/>
          <w:szCs w:val="28"/>
          <w:rtl w:val="true"/>
          <w:lang w:bidi="ar-SA"/>
        </w:rPr>
        <w:t xml:space="preserve">صبيح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الملك فيصل</w:t>
      </w:r>
    </w:p>
    <w:p>
      <w:pPr>
        <w:pStyle w:val="BookText"/>
        <w:rPr/>
      </w:pPr>
      <w:r>
        <w:rPr>
          <w:rFonts w:ascii="Amiri" w:hAnsi="Amiri" w:eastAsia="Amiri" w:cs="Amiri"/>
          <w:color w:val="111111"/>
          <w:sz w:val="28"/>
          <w:sz w:val="28"/>
          <w:szCs w:val="28"/>
          <w:rtl w:val="true"/>
          <w:lang w:bidi="ar-SA"/>
        </w:rPr>
        <w:t xml:space="preserve">سكرتير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 من قبل سلطان نجد وتوابعها</w:t>
      </w:r>
    </w:p>
    <w:p>
      <w:pPr>
        <w:pStyle w:val="BookText"/>
        <w:rPr/>
      </w:pPr>
      <w:r>
        <w:rPr>
          <w:rFonts w:ascii="Amiri" w:hAnsi="Amiri" w:eastAsia="Amiri" w:cs="Amiri"/>
          <w:color w:val="111111"/>
          <w:sz w:val="28"/>
          <w:sz w:val="28"/>
          <w:szCs w:val="28"/>
          <w:rtl w:val="true"/>
          <w:lang w:bidi="ar-SA"/>
        </w:rPr>
        <w:t xml:space="preserve">أحمد ثنيان آل السعود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الامام عبد العزيز ابن سعود</w:t>
      </w:r>
    </w:p>
    <w:p>
      <w:pPr>
        <w:pStyle w:val="BookText"/>
        <w:rPr/>
      </w:pPr>
      <w:r>
        <w:rPr>
          <w:rFonts w:ascii="Amiri" w:hAnsi="Amiri" w:eastAsia="Amiri" w:cs="Amiri"/>
          <w:color w:val="111111"/>
          <w:sz w:val="28"/>
          <w:sz w:val="28"/>
          <w:szCs w:val="28"/>
          <w:rtl w:val="true"/>
          <w:lang w:bidi="ar-SA"/>
        </w:rPr>
        <w:t xml:space="preserve">سكرتير فخامته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مندوب من قبل فخامة المندوب</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بورديللون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لجلالة ملك بريطانيا العظمى</w:t>
      </w:r>
    </w:p>
    <w:p>
      <w:pPr>
        <w:pStyle w:val="BookText"/>
        <w:rPr/>
      </w:pPr>
      <w:r>
        <w:rPr>
          <w:rFonts w:ascii="Amiri" w:hAnsi="Amiri" w:eastAsia="Amiri" w:cs="Amiri"/>
          <w:color w:val="111111"/>
          <w:sz w:val="28"/>
          <w:sz w:val="28"/>
          <w:szCs w:val="28"/>
          <w:rtl w:val="true"/>
          <w:lang w:bidi="ar-SA"/>
        </w:rPr>
        <w:t xml:space="preserve">لكن الإسفين الأخطر الذي دق في هذه المعاهدة هي أن لجنة تجتمع في بغداد تتألف من شخصان لكل حكومة يرأسها أحد الإنكليز منتخب من المندوب السامي لرسم الحدود وعلى الطرفين قبولها بدون 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الحقيقة أن المندوب السامي لم يرغب ولم يرقْ له قيام مفاوضات ودية بين العاهلين العراقي والنجدي مباشرة ، لأنّ الجميع والرأي العام يعرف أن قضية الحدود كانت منبعثة عن أيد إنكليزية دساسة، ومما يؤيد ذلك هو المادة السادسة والأخيرة من معاهدة المحمرة والذي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حصل 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خصام بين إحدى الحكومتين وحكومة بريطانية العظمى تكون هذه المعاهدة منفسخة </w:t>
      </w:r>
      <w:r>
        <w:rPr>
          <w:rFonts w:eastAsia="Amiri" w:cs="Amiri" w:ascii="Amiri" w:hAnsi="Amiri"/>
          <w:color w:val="111111"/>
          <w:sz w:val="28"/>
          <w:szCs w:val="28"/>
          <w:rtl w:val="true"/>
          <w:lang w:bidi="ar-SA"/>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الملك فيصل ومجلس الوزراء العراقي على معاهدة المحمرة، ولم يصادق عليها ابن سعود متحججاً بأن ممثله في المؤتمر وقّع عليها بدون استشارته وأنه لا بُدَّ </w:t>
      </w:r>
      <w:bookmarkStart w:id="383" w:name="pg19127_195651"/>
    </w:p>
    <w:p>
      <w:pPr>
        <w:pStyle w:val="BookText"/>
        <w:rPr/>
      </w:pPr>
      <w:bookmarkEnd w:id="383"/>
      <w:r>
        <w:rPr>
          <w:rFonts w:ascii="Amiri" w:hAnsi="Amiri" w:eastAsia="Amiri" w:cs="Amiri"/>
          <w:color w:val="111111"/>
          <w:sz w:val="28"/>
          <w:sz w:val="28"/>
          <w:szCs w:val="28"/>
          <w:rtl w:val="true"/>
          <w:lang w:bidi="ar-SA"/>
        </w:rPr>
        <w:t xml:space="preserve">أن تعرّض إلى ضغط بريطاني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وعدم مصادقة ابن سعود على المعاهدة يعني أن بنودها بقيت دون تنفيذ، وهذا يعني أن مؤتمر المحمرة قد فشل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الملك والحكومة في العراق صادقا على المعاهدة، إلّا أن الصحف الوطنية العراقية إنتقدت المعاهدة حين نشرها انتقاداً شديداً ، وعدم مصادقتها من قِبل ابن سعود فقد ظلّت مسألة الحدود بين العراق ونجد معقدة مبهمة ، لم تحل إلّا بعد 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وسياسياً يذكر المرحوم محمد مهدي البصير محللاً الوضع السائد في ذلك الوقت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إن دعاة إبرام المعاهدة العراقية البريطانية عدّوا غموض مسألة الحدود العراقية النجدية من الأسباب الموجبة لإبرام المعاهدة المذكورة، وستظل سلطنة نجد الحالية حجر عثرة في طريق تقدم العراق والحجاز، لا بل يمكننا أن نقول أن سياستها الحاضرة قد أثرت وستؤثر في تكوين مستقبل أغلب الشعوب العربية الآسيوية تأثيراً سيئاً يجر الأمة العربية كثيراً من الويلات والمصائب</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4" w:name="__RefHeading___Toc15551404_1280447820"/>
      <w:bookmarkStart w:id="385" w:name="_Toc137"/>
      <w:bookmarkEnd w:id="384"/>
      <w:r>
        <w:rPr>
          <w:rtl w:val="true"/>
        </w:rPr>
        <w:t>مؤتمر العقير</w:t>
      </w:r>
      <w:bookmarkEnd w:id="385"/>
    </w:p>
    <w:p>
      <w:pPr>
        <w:pStyle w:val="BookText"/>
        <w:rPr/>
      </w:pPr>
      <w:r>
        <w:rPr>
          <w:rFonts w:ascii="Amiri" w:hAnsi="Amiri" w:eastAsia="Amiri" w:cs="Amiri"/>
          <w:color w:val="111111"/>
          <w:sz w:val="28"/>
          <w:sz w:val="28"/>
          <w:szCs w:val="28"/>
          <w:rtl w:val="true"/>
          <w:lang w:bidi="ar-SA"/>
        </w:rPr>
        <w:t xml:space="preserve">بعد فشل مؤتمر المحمرة عادت غارات الإخوان النجديين الوهابيين والهجمات العشائرية المتبادلة في البادية الغربية من العراق، وكان الإنكليز يعدّون لعقد المعاهدة بين العراق وبريطانيا ومشكلة الحدود بين العراق ونجد لا زالت مستمرة ولا بُدَّ من الانتهاء منها وكان رأي سلطة الانتداب في العراق التحرك بشكل سريع لترسيم الحدود بين العراق ونجد وكذلك حدود الكويت مع جارتيها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فتقرر عقد مؤتمر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العُقير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يحضره سلطان نجد بنفسه والسير برسي كوكس ومندوب عن العراق ومستشارون آخرون عرب وأجانب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طلب السير برسي كوكس من الضابط البريطاني والوكيل السياسي في البحرين هارولد ديكسون أن يعلمه بتحرك ابن سعود إلى العقير حتى يتحرك هو إلى البحرين على متن إحدى السفن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وهيأ دكسون زورقاً من البحرين إلى العقير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كوكس إلى العقير وقد استصحب معه صبيح نشأت بك وزير المواصلات والاشغال العامة العراقي، والميجر مور الوكيل السياسي في الكويت الذي سيمثل الشيخ أحمد الجابر حاكم الكويت، والشيخ فهد الهذال شيخ عنزة في العراق وهو من العمارات، ومساعد كوكس الشخصي وهو ضابط سابق في سلاح البحرية البريطانية ، وعدد من الموظفين والكتبة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سعود قد وصل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معه ، وكان معه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سعود العرفه آل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اللطيف باشا المنديل التاجر النجدي وصديق ابن سعود الحميم ووكيله في العراق ، والمؤرخ اللبناني أمين الريحاني، وعدد من الموظفين بينهم الدكتور عبد الله سعيد الدملوجي</w:t>
      </w:r>
      <w:r>
        <w:rPr>
          <w:rStyle w:val="FootnoteAnchor"/>
          <w:rtl w:val="true"/>
        </w:rPr>
        <w:footnoteReference w:id="414"/>
      </w:r>
      <w:r>
        <w:rPr>
          <w:rFonts w:ascii="Amiri" w:hAnsi="Amiri" w:eastAsia="Amiri" w:cs="Amiri"/>
          <w:color w:val="111111"/>
          <w:sz w:val="28"/>
          <w:sz w:val="28"/>
          <w:szCs w:val="28"/>
          <w:rtl w:val="true"/>
          <w:lang w:bidi="ar-SA"/>
        </w:rPr>
        <w:t xml:space="preserve">وحرسه الخاص المؤلف من قرابة ثلاثمائة رجل ، وإصطحب ابن سعود معه من الهفوف الميجر هولمز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نُصبت خيام لجلسات المؤتمر وللمنام وقاعة طعام وخيمتان للاستقبال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وإستقبل ابن سعود السير برسي كوكس ومن معه استقبالاً ملكياً وقد تفاجأ بوجود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الهذال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الوفد وقد أزعج ابن سعود وجوده ليبيّن للحاضرين بأن فهد بك غير مرغوب فيه</w:t>
      </w:r>
      <w:r>
        <w:rPr>
          <w:rStyle w:val="FootnoteAnchor"/>
          <w:rtl w:val="true"/>
        </w:rPr>
        <w:footnoteReference w:id="415"/>
      </w:r>
      <w:r>
        <w:rPr>
          <w:rFonts w:ascii="Amiri" w:hAnsi="Amiri" w:eastAsia="Amiri" w:cs="Amiri"/>
          <w:color w:val="111111"/>
          <w:sz w:val="28"/>
          <w:sz w:val="28"/>
          <w:szCs w:val="28"/>
          <w:rtl w:val="true"/>
          <w:lang w:bidi="ar-SA"/>
        </w:rPr>
        <w:t xml:space="preserve">، وقد أزعجه عدم اهتمام ابن سعود به فقد انسحب إلى خيمته وظل قابعاً فيها طوال فترة انعقاد المؤتمر كما يقول هارولد ديكسون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الغرض الأساسي من عقد المؤتمر هو ترسيم الحدود بين العراق ونجد، وكان النقاش يجري بين ابن سعود وممثل العراق صبيح بك، وكان كوكس بمثابة الحكم بينهما، وكان مصممًا أن لا يرجع الا أن يضع صيغة للاتفاق في 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وجهات نظر الطرفين متباينة ، فابن سعود كان يصر على وضع حدود عشائرية بدل أن يكون هناك خط تحكيمي يرسم على الخارطة ، على أساس تصنيف القبائل التي تعود إلى نجد وتلك التي تعود إلى العراق والكويت ، وكان يصر على أن حدوده تكون بمحاذاة نهر الفرات باعتبار أن قبيلة الظفير 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بينما أعلن ممثل العراق بأن العراق لن يقبل بأي تخطيط للحدود يعطيه أقل من مائتي ميل إلى الجنوب من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إستغرب كوكس من إدعاء ابن سعود واعتبره غريباً ولا يمكن بحثه ، عند ذلك تخلى سلطان نجد عن الظفير وتبنّى خطاً أكثر تعقلاً فطلب أن قبائل نجد لها الحق في الوصول إلى الفرات لشراء حاجياتهم كل سنة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واستمرت المحادثات خمسة أيام دون التوصل إلى نتيجة ترضي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هارولد ديكسون في كتابه الكويت وجاراتها وكان قد حضر جميع الاجتماعات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اليوم السادس للمؤتمر تدخل السير بيرسي في الأمر وأبلغ الطرفين أنه إذا استمرت المفاوضات على هذا الشكل فإنّهما لن يتوصلا إلى أي اتفاق قبل سنة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اجتماع خاص ضم السير برسي وابن سعود وأنا فقط</w:t>
      </w:r>
      <w:r>
        <w:rPr>
          <w:rStyle w:val="FootnoteAnchor"/>
          <w:rtl w:val="true"/>
        </w:rPr>
        <w:footnoteReference w:id="416"/>
      </w:r>
      <w:r>
        <w:rPr>
          <w:rFonts w:ascii="Amiri" w:hAnsi="Amiri" w:eastAsia="Amiri" w:cs="Amiri"/>
          <w:color w:val="111111"/>
          <w:sz w:val="28"/>
          <w:sz w:val="28"/>
          <w:szCs w:val="28"/>
          <w:rtl w:val="true"/>
          <w:lang w:bidi="ar-SA"/>
        </w:rPr>
        <w:t xml:space="preserve">، فقد السير برسي صبره واتهم ابن سعود بأنه تصرف تصرفاً صبيانياً في اقتراح فكرة الحدود العشائرية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السير برسي يجيد اللغة العربية فقمت أنا بالترجمة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w:t>
      </w:r>
    </w:p>
    <w:p>
      <w:pPr>
        <w:pStyle w:val="BookText"/>
        <w:rPr/>
      </w:pPr>
      <w:r>
        <w:rPr>
          <w:rFonts w:ascii="Amiri" w:hAnsi="Amiri" w:eastAsia="Amiri" w:cs="Amiri"/>
          <w:color w:val="111111"/>
          <w:sz w:val="28"/>
          <w:sz w:val="28"/>
          <w:szCs w:val="28"/>
          <w:rtl w:val="true"/>
          <w:lang w:bidi="ar-SA"/>
        </w:rPr>
        <w:t xml:space="preserve">أدهشني أن أرى سيد نجد يوبّخ كتلميذ وقح من قِبَل المندوب السامي لحكومة صاحب الجلالة الذي أبلغ ابن سعود بلهجة قاطعة أنه سيخطط الحدود بنفسه بصرف النظر عن كل 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انتهى هذا الفصل من المسرحية فانهار ابن سعود وأخذ يتودد ويتوسل معلناً ان السير بيرسي هو أبوه وأمه ، وأنه هو الذي صنعه ورفعه من لا شيء إلى المكانة التي يحتلها ، وانه على استعداد لأنّ يتخلى عن نصف مملكته بل كلها إذا أمر السير بيرسي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وحسبما أذكر لم يلعب ابن سعود دوراً يذكر في المباحثات تاركاً الأمر للسير بيرسي ليقرر حل مشكلة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اجتماع عام للمؤتمر أخذ السير بيرسي قلماً أحمر ورسم بعناية فائقة على خارطة للجزيرة العربية خطاً للحدود من الخليج إلى جبل عنزة بالقرب من حدود شرق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قد أعطى العراق مساحة كبيرة من الأراضي التي تدعي نجد ملكيتها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وإرضاء لابن سعود حرم الكويت بدون شفقة من ثلثي أراضيها تقريباً وأعطاها لنجد بحجة أن سلطة ابن صباح في الصحراء أصبحت أقل مما كانت عليه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وضعت الاتفاقية الإنكليزية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الجنوب والغرب من الكويت رسم منطقتين اعلن أنهما ستكونان محايدتين سميت الأولى منطقة الكويت المحايدة وسميت الأخرى منطقة العراق المحايدة </w:t>
      </w:r>
      <w:r>
        <w:rPr>
          <w:rFonts w:eastAsia="Amiri" w:cs="Amiri" w:ascii="Amiri" w:hAnsi="Amiri"/>
          <w:color w:val="111111"/>
          <w:sz w:val="28"/>
          <w:szCs w:val="28"/>
          <w:rtl w:val="true"/>
          <w:lang w:bidi="ar-SA"/>
        </w:rPr>
        <w:t>...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ابن سعود بالخط الذي إقترحه كوكس ووافق عليه ممثل العراق ، وهو الخط الحدودي الحالي والفاصل بين العراق والسعودية على أن تبقى منطقة جغرافية محايدة بيت الطرفين لهم فيها حرية التنقل أطلق عليها صبيح نشأت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البقلاوة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xml:space="preserve">وهي غنية بالمياه والمراعي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كوكس متشدداً في الحقوق التاريخية للعراق ومتساهلاً في حدود شرق الأردن والحجاز وسوريا والكويت لصالح ابن سعود، فيقول أمين الريحاني في تاريخ نجد الحديث وملحقاته وكان أحد الحاضرين في المؤتمر مع ابن سعود في نهاية حديثه عن مؤتمر العقير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ناخذ من ابن سعود لنعطي العراق ، وناخذ من شرقي الأردن لنعطي ابن سعود ، وناخذ من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لنعطي شرق الأردن ، وممن نأخذ لنرضي الحجاز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6832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460"/>
                        <a:stretch/>
                      </pic:blipFill>
                      <pic:spPr>
                        <a:xfrm>
                          <a:off x="0" y="0"/>
                          <a:ext cx="5334120" cy="6832440"/>
                        </a:xfrm>
                        <a:prstGeom prst="rect">
                          <a:avLst/>
                        </a:prstGeom>
                        <a:ln w="0">
                          <a:noFill/>
                        </a:ln>
                      </pic:spPr>
                    </pic:pic>
                  </a:graphicData>
                </a:graphic>
              </wp:inline>
            </w:drawing>
          </mc:Choice>
          <mc:Fallback>
            <w:pict>
              <v:shape id="shape_0" stroked="f" o:allowincell="f" style="position:absolute;margin-left:0pt;margin-top:-538.05pt;width:419.95pt;height:537.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السير برسي كوكس المندوب السامي البريطاني في العراق</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مؤتمر العقير وتم التوقيع على بنوده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 وعاد كوكس إلى بغداد وهو يحمل بيده معاهدة </w:t>
      </w:r>
      <w:bookmarkStart w:id="386" w:name="pg19127_195656"/>
    </w:p>
    <w:p>
      <w:pPr>
        <w:pStyle w:val="BookText"/>
        <w:rPr/>
      </w:pPr>
      <w:bookmarkEnd w:id="386"/>
      <w:r>
        <w:rPr>
          <w:rFonts w:ascii="Amiri" w:hAnsi="Amiri" w:eastAsia="Amiri" w:cs="Amiri"/>
          <w:color w:val="111111"/>
          <w:sz w:val="28"/>
          <w:sz w:val="28"/>
          <w:szCs w:val="28"/>
          <w:rtl w:val="true"/>
          <w:lang w:bidi="ar-SA"/>
        </w:rPr>
        <w:t xml:space="preserve">المحمرة وقد صادق عليها ابن سعود في أيام المؤتمر وتحديدا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 وكذلك الملحقين الأول والثاني الموقعين في العقير وقد أرسلها إلى مجلس الوزراء العراقي الذي وافق عليهما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ومِنْ ثمَّ صادق عليهما الملك فيصل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وتقرر إرسال نسخ من المعاهدة والملحقين إلى عصبة الأمم بناء على طلب وزير المستعمرات البريطاني ونستون تشرشل باعتبار أن العراق خاضعاً للانتداب البريطاني </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5551406_1280447820"/>
      <w:bookmarkStart w:id="388" w:name="_Toc138"/>
      <w:bookmarkEnd w:id="387"/>
      <w:r>
        <w:rPr>
          <w:rtl w:val="true"/>
        </w:rPr>
        <w:t>موقف سلطان نجد وحاكم الكويت بعد مؤتمر العقير</w:t>
      </w:r>
      <w:bookmarkEnd w:id="388"/>
    </w:p>
    <w:p>
      <w:pPr>
        <w:pStyle w:val="BookText"/>
        <w:rPr/>
      </w:pPr>
      <w:r>
        <w:rPr>
          <w:rFonts w:ascii="Amiri" w:hAnsi="Amiri" w:eastAsia="Amiri" w:cs="Amiri"/>
          <w:color w:val="111111"/>
          <w:sz w:val="28"/>
          <w:sz w:val="28"/>
          <w:szCs w:val="28"/>
          <w:rtl w:val="true"/>
          <w:lang w:bidi="ar-SA"/>
        </w:rPr>
        <w:t xml:space="preserve">كان المؤتمر عند ترسيم الحدود قد حدد منطقتين محايدتين، الأولى بين العراق ونجد والثانية بين نجد والكويت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الرابح بينهم العراق على أقل تقدير ، فابن سعود يعتبر أن ترسيم الحدود قد إقتطع أراضي يعتبرها عائدة لنجد ومنحت للعراق ، أما حاكم الكويت الشيخ أحمد الصباح فكان أكبر الخاسرين فقد تم سلخ ثلثي أراضيه وأعطيت إلى ابن سعود ولنرى موقف كل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هارولد ديكسون بعد التوقيع على اتفاق العقير ما نصّه في كتابه الكويت وجاراتها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وحوالي الساعة التاسعة من ذلك المساء حدثت مقابلة مدهشة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طلب ابن سعود مواجهة السير بيرسي على حدة ، وصحبني السير بيرسي معه فوجدنا ابن سعود واقفاً وحده وسط خيمة الاستقبال بادي الاضطراب، وبادر ابن سعود السير بيرسي قائلاً بصوت كئيب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صديقي لقد حرمتني من نصف مملكتي ، الأفضل أن تأخذها كلها وتدعني أذهب للمنفى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 ذلك الرجل القوي العظيم واقفا رائعاً في حزنه وانفجر باكياً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وتأثر السير بيرسي كثيراً وأمسك بيد ابن سعود وأخذ يبكي هو الآخر والدموع تنحدر على وجنتيه ، ولم يكن حاضراً تلك اللحظة سوی نحن الثلاثة، وأنا أقص هنا ما شاهدته بكل أمانة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تدم تلك العاصفة العاطفية طويلاً فقال السير بيرسي وهو لا يزال ممسكاً بید ابن سعود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ياصديقي انني أعرف حقيقة شعورك ، ولهذا السبب أعطيتك ثلثي الكويت ولست أعرف كيف سيتلقى ابن صباح هذه الصدمة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بالنسبة للاتفاقية بين نجد والكويت فقد ثبّت السير بيرسي كوكس حدود الكويت مع العراق ونجد بالإضافة إلى بعض المقترحات هنا وهناك قدمها هارولد ديكسون والدكتور عبد الله الدملوجي نيابة عن ابن سعود ، والميجر مور ممثل حاكم الكويت، وأرخت الاتفاقية في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ووقعها الدكتور عبد الله الدملوجي نيابة عن ابن سعود ، كما وقعها الميجر مور عن شيخ الكويت ، ثُمَّ وضع ابن سعود ختمه الرسمي عليها دليلاً على قبوله ومصادقته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ديكسون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الدافع إلى مثل هذه الاتفاقية الغريبة التي سلمت دولة صغيرة ضعيفة بكل بساطة إلى دولة قويه ، المصلحة والرغبة في إرضاء حاكم قوي مشاكس كابن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تكون الحدود الجنوبية المعترف بها للكويت قد اقتطع منها مائة وخمسون ميلاً مما جعل مساحة الكويت تتقلص إلى ستة آلاف ميل مربع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يذكر أن الميجر مور المفروض فيه أن يدافع عن مصالح شيخ الكويت لم ينطق بكلمة واحدة طيلة المحادثات</w:t>
      </w:r>
      <w:r>
        <w:rPr>
          <w:rFonts w:eastAsia="Amiri" w:cs="Amiri" w:ascii="Amiri" w:hAnsi="Amiri"/>
          <w:color w:val="111111"/>
          <w:sz w:val="28"/>
          <w:szCs w:val="28"/>
          <w:rtl w:val="true"/>
          <w:lang w:bidi="ar-SA"/>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السير برسي كوكس إلى الكويت من العقير ليبلغ شيخ الكويت أحمد الجابر المبارك الصباح بما جرى في العقير شارحاً له اضطراره إعطاء ابن سعود ثلثي أراضي الكويت، فتأثر شيخ الكويت بشكل كبير لأنّ ذلك تم دون استشارته ، فأجابه كوكس بأن السيف أقوى من القلم ، وأنه لو لم يسلم تلك الأراضي لابن سعود لكان بكل تأكيد أخذها وربما أخذ أكبر منها بقوة السلاح ، حينها قال </w:t>
      </w:r>
    </w:p>
    <w:p>
      <w:pPr>
        <w:pStyle w:val="BookText"/>
        <w:rPr/>
      </w:pPr>
      <w:r>
        <w:rPr>
          <w:rFonts w:ascii="Amiri" w:hAnsi="Amiri" w:eastAsia="Amiri" w:cs="Amiri"/>
          <w:color w:val="111111"/>
          <w:sz w:val="28"/>
          <w:sz w:val="28"/>
          <w:szCs w:val="28"/>
          <w:rtl w:val="true"/>
          <w:lang w:bidi="ar-SA"/>
        </w:rPr>
        <w:t xml:space="preserve">شيخ الكويت لكوكس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ابن سعود في يوم من الأيام وأصبحت أنا قوياً كجدي مبارك ، فهل تمانع الحكومة البريطانية إذا رفضت خط الحدود غير العادل واستعدت أراضيّ التي فقدتها ؟ ، وضحك السير بيرسي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وليبارك الله جهودك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وجد الشيخ أحمد نفسه أمام الأمر الواقع وافق على الاتفاقية ووقع عليها ، ولكنه ظل إلى يوم وفاته سنة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 xml:space="preserve">م معتقداً بأنه عومل معاملة سيئة وبقي شاعراً بالغبن على حد قول هارولد ديكسون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ربط ابن سعود ما حدث معه في مؤتمر العقير بمسألتين للإنكليز علاقة وثيقة بهما ، وقد كتم في صدره ما حدث على عادته، والمسألتان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مع الشريف حسين ملك الحجاز وانعكاس هذا الخلاف على إبنيه عبد الله أمير شرق الأردن وفيصل ملك العراق اللذان نصباهما الإنكليز في مواقعهما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العشائر التي يدعي ابن سعود أنها نجدية طالباً إعادتها إلى سلطة نجد وأهمها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واللتان كانتا سبب اصطحاب فهد الهذال من قبل كوكس إلى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فمجيء فهد الهذال مع وفد العراق باعتباره خبير بالحدود بين العراق ونجد ، والحقيقة أن السياسة الإنكليزية كانت ترجح إعطاءه بعض الاستقلال في ناحيته أو تؤسس مشيخة مستقلة من العمارات بين العراق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يقول أمين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لفهد دخل في المشاكل التي سيعقد مؤتمر العُقير من أجلها ، بيد أن للإنكليز قصداً باصطحابه كما ظن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 ابن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جاءوا يحققون هذا القصد على حساب ابن سعود ، وقد يكون لفهد الهذال كذلك قصدٌ جاء يحققه على حساب الإنكليز</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كان ابن سعود وهو يتجه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بقدوم فهد الهذال مع وفد كوكس أفصح لمن رافقه وهو أمين الريحاني بأنه يعرف ما يريد كوكس تحقيقه </w:t>
      </w:r>
    </w:p>
    <w:p>
      <w:pPr>
        <w:pStyle w:val="BookText"/>
        <w:rPr/>
      </w:pPr>
      <w:r>
        <w:rPr>
          <w:rFonts w:ascii="IRNazanin" w:hAnsi="IRNazanin" w:eastAsia="IRNazanin"/>
          <w:color w:val="111111"/>
          <w:sz w:val="28"/>
          <w:sz w:val="28"/>
          <w:szCs w:val="28"/>
          <w:rtl w:val="true"/>
          <w:lang w:bidi="fa-IR"/>
        </w:rPr>
        <w:t xml:space="preserve">وأنه سيوافق مجبراً على ما سيقرر في المؤتمر وتكون الأيام فيما بعد هي التي تحدد مصلحة نجد، وهذا ما حصل عندما تمكن بمساعدة الاخوان النجديين من احتلال کامل الحجاز وضمه إلى مملكته وتحت سلطانه وإنهاء حكم الشريف حسين وأولاده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القارئ الكريم نذكر ذكاء ودهاء ابن سعود، وما في خلده وهو يتحدث للريحاني عن علاقته بالإنكليز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يظن الناس أننا نقبض من الإنكليز مبالغ كبيرة 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والحقيقة أنهم لم يدفعوا لنا إلّا اليسير مما تستحقه الأعمال التي قمنا بها أثناء الحرب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الحرب العالمية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نخلف معهم أو يخلفوا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وبينهم عهد نحافظ عليه ولو تضررنا في أنفسنا ومصالحنا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الإنكليز مدينون لنا ، ونحن لا نطالبهم ، من العار أن نطالبهم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هي سياستهم الآن ، نراهم يغزلون ويغزلون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يدسون الدسائس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أنا صديقهم ابن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أحاطوني بالأعداء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أقاموا دويلات حولي، ونصبوا من أعدائي ملوكاً ، وهم يمدونهم دائماً بالمساعدات المالية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في الحجاز، وابنه عبد الله في شرق الأردن ، وابنه فيصل في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القصد من هذه الأعمال ؟ وما الداعي إليها ؟ أنا ابن سعود صديق الإنكليز وهم في سياستهم الشريفية يعاملونني معاملة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ابن سعود في نظر الشريف وأولاده؟ هو الجلف الكافر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الصحيح يا حضرة الأستاذ قد قالوا ذلك ، بل قالوا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 ذلك يطلبون مني أن أحمل على الفرنسويين في سوريا لأخرجهم منها </w:t>
      </w:r>
      <w:r>
        <w:rPr>
          <w:rFonts w:eastAsia="Amiri" w:cs="Amiri" w:ascii="Amiri" w:hAnsi="Amiri"/>
          <w:color w:val="111111"/>
          <w:sz w:val="28"/>
          <w:szCs w:val="28"/>
          <w:rtl w:val="true"/>
          <w:lang w:bidi="ar-SA"/>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الريحاني بأن ابن سعود ذكر له ما ورد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الحجاز، وهي لسان حال ملك الحجاز في أمور يتوددون فيها إلى ابن سعود، ومرة ثانية يكيلون عليه التهم، وثالثة يطلبون منه التصالح وفق شروط لم يقبلها ابن سعود أبداً </w:t>
      </w:r>
      <w:r>
        <w:rPr>
          <w:rFonts w:eastAsia="Amiri" w:cs="Amiri" w:ascii="Amiri" w:hAnsi="Amiri"/>
          <w:color w:val="111111"/>
          <w:sz w:val="28"/>
          <w:szCs w:val="28"/>
          <w:rtl w:val="true"/>
          <w:lang w:bidi="ar-SA"/>
        </w:rPr>
        <w:t xml:space="preserve">. </w:t>
      </w:r>
      <w:bookmarkStart w:id="389" w:name="pg19127_195660"/>
    </w:p>
    <w:p>
      <w:pPr>
        <w:pStyle w:val="Heading4"/>
        <w:numPr>
          <w:ilvl w:val="3"/>
          <w:numId w:val="1"/>
        </w:numPr>
        <w:rPr/>
      </w:pPr>
      <w:bookmarkStart w:id="390" w:name="__RefHeading___Toc15551408_1280447820"/>
      <w:bookmarkStart w:id="391" w:name="_Toc139"/>
      <w:bookmarkEnd w:id="389"/>
      <w:bookmarkEnd w:id="390"/>
      <w:r>
        <w:rPr>
          <w:rtl w:val="true"/>
        </w:rPr>
        <w:t>ماذا حصل بعد مؤتمر العقير ؟</w:t>
      </w:r>
      <w:bookmarkEnd w:id="391"/>
    </w:p>
    <w:p>
      <w:pPr>
        <w:pStyle w:val="BookText"/>
        <w:rPr/>
      </w:pPr>
      <w:r>
        <w:rPr>
          <w:rFonts w:ascii="Amiri" w:hAnsi="Amiri" w:eastAsia="Amiri" w:cs="Amiri"/>
          <w:color w:val="111111"/>
          <w:sz w:val="28"/>
          <w:sz w:val="28"/>
          <w:szCs w:val="28"/>
          <w:rtl w:val="true"/>
          <w:lang w:bidi="ar-SA"/>
        </w:rPr>
        <w:t xml:space="preserve">بعد أربعة أشهر من مؤتمر العقير عاد التوتر بين العراق ونجد على الحدود، وكان لهذا التوتر أسبابه ، لأنّ ابن سعود كان غير راضٍ على ما جرى من ترسيم الحدود ولكنه وافق نتيجة الضغط الإنكليزي، فاستغل موضوعين جعلهما السبب في ذلك التوتر وهما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مشكلة قبيلة شمر التي كانت تقيم في حائل ونزحت إلى العراق وانظمت إلى قبيلة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لمشيخة عجيل الياور التي تتواجد في العراق قديماً ويعدون من أهله وينزلون بين النهرين قرب الموصل ، وقد رحبوا بأولاد عمهم الفارين من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ابن سعود يطالب بعودتهم إلى الحجاز متهاً إياهم بغزوهم لقبائل نجدية على الحدود ومطالباً الحكومة العراقية بمحاسبتهم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ألقت مشكلة قبيلة شمر بظلالها القاتمة على العلاقات بين الطرفين، فقد طالب ابن سعود بإرجاعها إلى نجد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التطورات التي حصلت في الحجاز ورغبة ابن السعود بالسيطرة على الحجاز والقضاء على الأسرة الهاشمية ، فقد كان يعتبر نفسه محاطاً بالأعداء الذين یساندهم الإنكليز، ففي الشمال الشرقي من مملكته كان فيصل بن الحسين ملكاً على العراق، وفي الشمال عبد الله بن الحسين أميراً على شرق الأردن وفي غرب نجد مملكة الحجاز ويقودها والدهما الشريف حسين ، فلن يهدأ له بال إلّا باحتلال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الأمر شكّل إزعاجاً وغضباً من قِبَل الملك فيصل على مصير والده الشريف حسين بن علي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فعادت غارات الإخوان النجديين على الأراضي العراقية من جديد، فيما قامت قبيلة شمر بشن هجماتها من العراق على نجد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فقررت سلطة الانتداب البريطاني في العراق على عقد مؤتمر جديد في الكويت </w:t>
      </w:r>
      <w:r>
        <w:rPr>
          <w:rFonts w:eastAsia="Amiri" w:cs="Amiri" w:ascii="Amiri" w:hAnsi="Amiri"/>
          <w:color w:val="111111"/>
          <w:sz w:val="28"/>
          <w:szCs w:val="28"/>
          <w:rtl w:val="true"/>
          <w:lang w:bidi="ar-SA"/>
        </w:rPr>
        <w:t xml:space="preserve">. </w:t>
      </w:r>
      <w:bookmarkStart w:id="392" w:name="pg19127_195661"/>
    </w:p>
    <w:p>
      <w:pPr>
        <w:pStyle w:val="Heading4"/>
        <w:numPr>
          <w:ilvl w:val="3"/>
          <w:numId w:val="1"/>
        </w:numPr>
        <w:rPr/>
      </w:pPr>
      <w:bookmarkStart w:id="393" w:name="__RefHeading___Toc15551410_1280447820"/>
      <w:bookmarkStart w:id="394" w:name="_Toc140"/>
      <w:bookmarkEnd w:id="392"/>
      <w:bookmarkEnd w:id="393"/>
      <w:r>
        <w:rPr>
          <w:rtl w:val="true"/>
        </w:rPr>
        <w:t>مؤتمر الكويت</w:t>
      </w:r>
      <w:bookmarkEnd w:id="394"/>
    </w:p>
    <w:p>
      <w:pPr>
        <w:pStyle w:val="BookText"/>
        <w:rPr/>
      </w:pPr>
      <w:r>
        <w:rPr>
          <w:rFonts w:ascii="Amiri" w:hAnsi="Amiri" w:eastAsia="Amiri" w:cs="Amiri"/>
          <w:color w:val="111111"/>
          <w:sz w:val="28"/>
          <w:sz w:val="28"/>
          <w:szCs w:val="28"/>
          <w:rtl w:val="true"/>
          <w:lang w:bidi="ar-SA"/>
        </w:rPr>
        <w:t xml:space="preserve">لحل الاشكالات المتعلقة بالعراق ونجد التي ذكرناها من جانب، وبين الخلافات بين نجد وشرق الأردن والحجاز من جانب آخر ، قررت سلطة الانتداب البريطاني التي يمثلها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دوبس</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المندوب السامي الجديد في العراق الذي خلف السير بيرسي كوكس بعقد مؤتمر في الكويت يبحث كافة المشاكل المتعلقة بين الأطراف، وتسوية القضايا الحدوديَّةِ في مؤتمر يعُقدَ في الكويت برئاسة الكولونيل نوكس</w:t>
      </w:r>
      <w:r>
        <w:rPr>
          <w:rStyle w:val="FootnoteAnchor"/>
          <w:rtl w:val="true"/>
        </w:rPr>
        <w:footnoteReference w:id="425"/>
      </w:r>
      <w:r>
        <w:rPr>
          <w:rFonts w:ascii="Amiri" w:hAnsi="Amiri" w:eastAsia="Amiri" w:cs="Amiri"/>
          <w:color w:val="111111"/>
          <w:sz w:val="28"/>
          <w:sz w:val="28"/>
          <w:szCs w:val="28"/>
          <w:rtl w:val="true"/>
          <w:lang w:bidi="ar-SA"/>
        </w:rPr>
        <w:t xml:space="preserve">الوكيل السياسي البريطاني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واشترط سلطان نجد ابن سعود على نوكس أن يتِمَّ تعيينُ الحدود بين نجدٍ والحجاز وشرق الأردن من جهة، وعدم اشتراك مندوبِ العراق مع حكومتي الحجاز وشرق الأردن في المباحثات المشتركة ، وأن يتِمَّ تناول المشكلات بين نجد وتلك الحكومات بصورة منفردة ، فأبلغ نوكس السلطان عبد العزيز موافَقةَ الحكومة البريطانية على الشروط التي عرضها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جانِبَ نجد في المؤتمر حمزة غوت وأحمد الثنيان وعبد الله الدملوجي، وشرق الأردن مثَّلَه علي خلقي، والعراق مثَّلَه صبيح نشأت ، 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كانون الأول</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 جلسة المؤتمر الأولى دون حضورِ مَن يمثِّلُ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عقدت أربع جلسات أخرى ولم يتوصَّل الأطراف الثلاثة إلى اتفاقِ محدَّد بينهم </w:t>
      </w:r>
      <w:r>
        <w:rPr>
          <w:rFonts w:eastAsia="Amiri" w:cs="Amiri" w:ascii="Amiri" w:hAnsi="Amiri"/>
          <w:color w:val="111111"/>
          <w:sz w:val="28"/>
          <w:szCs w:val="28"/>
          <w:rtl w:val="true"/>
          <w:lang w:bidi="ar-SA"/>
        </w:rPr>
        <w:t xml:space="preserve">. </w:t>
      </w:r>
      <w:bookmarkStart w:id="395" w:name="pg19127_195662"/>
    </w:p>
    <w:p>
      <w:pPr>
        <w:pStyle w:val="BookText"/>
        <w:rPr/>
      </w:pPr>
      <w:bookmarkEnd w:id="395"/>
      <w:r>
        <w:rPr>
          <w:rFonts w:ascii="Amiri" w:hAnsi="Amiri" w:eastAsia="Amiri" w:cs="Amiri"/>
          <w:color w:val="111111"/>
          <w:sz w:val="28"/>
          <w:sz w:val="28"/>
          <w:szCs w:val="28"/>
          <w:rtl w:val="true"/>
          <w:lang w:bidi="ar-SA"/>
        </w:rPr>
        <w:t xml:space="preserve">تأجل المؤتمر إلى شهر شعبان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ليتمكن رئيس المؤتمر من مفاوضة ابن سعود، وكان يأمل نوكس أيضاً أن يغيّر الملك الشريف حسين رأيه ويرسل من يمثله في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تأجل المؤتمر بعد انعقاده للمرة الثانية ليتشاور المندوبين مع حكوماتهم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التأجيلات إستغلها الإخوان وقاموا بشن هجمات على العراق مما جعل الملك فيصل يمنع ذهاب وفد العراق إلى مؤتمر الكويت الذي ولد ميتاً </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5551412_1280447820"/>
      <w:bookmarkStart w:id="397" w:name="_Toc141"/>
      <w:bookmarkEnd w:id="396"/>
      <w:r>
        <w:rPr>
          <w:rtl w:val="true"/>
        </w:rPr>
        <w:t>تجدد هجمات الإخوان النجديين على العراق</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الهجوم على بادية 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استغل الإخوان تعثر مؤتمر الكويت في الوصول إلى اتفاق بين الأطراف المتخاصمة فقاموا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بشن غارات على قبائل الأعاجيب والظفير والغزالات وبني سلامة في 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نتيجة هذه الهجمات قتل المئات من أفراد العشائر وأسروا مائتي إمرأة وسرقوا الآلاف من الإبل والخيل والماشية، فأرسل المندوب السامي رسالة إلى ابن سعود محتجاً على هذه الهجمات، وكعادته رد ابن سعود بعدم معرفته بالغزو وقدّم اعتذاره للإنكليز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تقارير الموظفين الإنكليز ومراقبي الحكومة العراقية أكّدت علم ابن سعود بالهجمات وبتشجيعه من أَجل الضغط على العراق في الجولة التالية لمؤتمر الكويت الذي كان السبب في فشله ليتملص من أي اتفاق لتحقيق رغبته في السيطرة على الحجاز وإنهاء حكم الأسرة الهاشمية فيه، وتقوية موقفه في أي مفاوضات 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تشرين الأول من عام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ابن سعود من احتلال مكة الأمر الذي زاد من حدة التوتر بين العراق ونجد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قبائل الديوانية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الإخوان الوهابيون يقودهم ضيدان بن حثلين رئيس قبيلة العجمان النجدية وهو من قادة حركة الإخوان النجديين </w:t>
      </w:r>
    </w:p>
    <w:p>
      <w:pPr>
        <w:pStyle w:val="BookText"/>
        <w:rPr/>
      </w:pPr>
      <w:r>
        <w:rPr>
          <w:rFonts w:ascii="Amiri" w:hAnsi="Amiri" w:eastAsia="Amiri" w:cs="Amiri"/>
          <w:color w:val="111111"/>
          <w:sz w:val="28"/>
          <w:sz w:val="28"/>
          <w:szCs w:val="28"/>
          <w:rtl w:val="true"/>
          <w:lang w:bidi="ar-SA"/>
        </w:rPr>
        <w:t xml:space="preserve">بغزو قبائل الديوانية ، وفي هذه الهجمة تمكن الإخوان من قتل عشرات الأفراد من أبناء القبائل ونهب الآلاف من الماشية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قبيلة الظفير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سلسلة الهجمات التي قام بها الإخوان غزوة قادها أحد قادتهم وهو هايف بن هزاع بن بدر بن شقير الدويش المشهور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هايف بن شقير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يساعده ابن منديل على قبيلة الظفير العراقية ، فقد استطاعت قبيلة الظفير من صد هجوم الإخوان وردّهم وكبّدوهم قرابة المائتين قتيل وعادوا إلى مواقعهم في نجد يجرون أذيال العار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الهجوم على عشائر المنتفك والديوانية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الاخوان وقد هزمتهم قبيلة الظفير ، فقد أحسّوا بالعار مما أصابهم ، فاستدعى ذلك أن يقوم كبيرهم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كانون الأول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 بتنظيم وقيادة حملة قوامها ما يقارب الألفين من المقاتلين وكانت وجهتهم عشائر المنتفك وعشائر الديوانية، وقد تكبدت العشائر العراقية خمسون قتيلاً ثُمَّ عادوا أدراجهم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الهجوم على العشائر الساكنة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السلمان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كانون الأول 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أيضاً ولم تمضِ أيام على هجوم الاخوان على عشائر المنتفك والديوانية، قاموا بشن هجوم كبير على العشائر العراقية المتواجدة قرب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نكَرة السلمان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جنوب السماوة وفي باديتها ، وكان نتيجة هذا الهجوم مقتل مئة شخص من العشائر العراقية ، ونهبوا الممتلكات والإبل والماشية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الهجوم الثاني على عشائر قبيلة الظفير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المندوب السامي البريطاني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هنري دوبس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أرسل رسائل احتجاج إلى سلطان نجد ابن سعود ذاكراً له ما يحصل ويحذّره من نتائج ما يقوم به الإخوان التابعين له مبيّناً له أعمالهم المشينة ، وكعادته فقد أنكر ابن سعود علمه بما يحصل وحصل من هجمات </w:t>
      </w:r>
      <w:r>
        <w:rPr>
          <w:rFonts w:eastAsia="Amiri" w:cs="Amiri" w:ascii="Amiri" w:hAnsi="Amiri"/>
          <w:color w:val="111111"/>
          <w:sz w:val="28"/>
          <w:szCs w:val="28"/>
          <w:rtl w:val="true"/>
          <w:lang w:bidi="ar-SA"/>
        </w:rPr>
        <w:t xml:space="preserve">. </w:t>
      </w:r>
      <w:bookmarkStart w:id="398" w:name="pg19127_195664"/>
    </w:p>
    <w:p>
      <w:pPr>
        <w:pStyle w:val="BookText"/>
        <w:rPr/>
      </w:pPr>
      <w:bookmarkEnd w:id="398"/>
      <w:r>
        <w:rPr>
          <w:rFonts w:ascii="Amiri" w:hAnsi="Amiri" w:eastAsia="Amiri" w:cs="Amiri"/>
          <w:color w:val="111111"/>
          <w:sz w:val="28"/>
          <w:sz w:val="28"/>
          <w:szCs w:val="28"/>
          <w:rtl w:val="true"/>
          <w:lang w:bidi="ar-SA"/>
        </w:rPr>
        <w:t xml:space="preserve">رغم تهديد دوبس واحتجاجه لدى ابن سعود فلم تكن تلك الهجمات تنتهي ، ففي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شنّ الإخوان عدة هجمات على الأراضي العراقية ، منها في شهر حزيران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حيث أغاروا على عشائر الظفير في البادية الغربية مما تسبب الهجوم بمقتل العشرات من الظفير ونهب الآلاف من الجمال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تزامنت هذه الهجمات مع الوقت الذي كان ابن سعود يتهيأ ويبدأ بغزو الحجاز وضمّه إلى مملكته وإنهاء حكم الهاشميين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الغزوات بعلم وبتخطيط ابن سعود رغم إنكاره بعلمه بها ، ولكن الواقع وكذلك الإنكليز كانوا يدركون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استدعى الأمر بسلطة الانتداب البريطاني في العراق بأن ترفع تقريراً إلى عصبة الأمم عن كل ما يقوم به الإخوان النجديون من قتل وسلب ونهب وطالبت بإرجاع المنهوبات، وكان الإنكليز يدركون عدم قدرة الحكومة العراقية برد تلك الهجمات ، والغريب في الأمر أن الإنكليز لم يقوموا بواجبهم عسكرياً لصد الاعتداءات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الإنكليز يفكرون بعقد مؤتمر لحل الخلافات المعلقة والسعي بتأكيد سلطة القانون في البادية وعلى الحدود </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5551414_1280447820"/>
      <w:bookmarkStart w:id="400" w:name="_Toc142"/>
      <w:bookmarkEnd w:id="399"/>
      <w:r>
        <w:rPr>
          <w:rtl w:val="true"/>
        </w:rPr>
        <w:t>مؤتمر بحره</w:t>
      </w:r>
      <w:bookmarkEnd w:id="400"/>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الثاني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تحمل نفس الاسم وتقع بين مكة وجدة حضره سلطان نجد والسير جلبرت كلايتون</w:t>
      </w:r>
      <w:r>
        <w:rPr>
          <w:rStyle w:val="FootnoteAnchor"/>
          <w:rtl w:val="true"/>
        </w:rPr>
        <w:footnoteReference w:id="427"/>
      </w:r>
      <w:r>
        <w:rPr>
          <w:rFonts w:ascii="Amiri" w:hAnsi="Amiri" w:eastAsia="Amiri" w:cs="Amiri"/>
          <w:color w:val="111111"/>
          <w:sz w:val="28"/>
          <w:sz w:val="28"/>
          <w:szCs w:val="28"/>
          <w:rtl w:val="true"/>
          <w:lang w:bidi="ar-SA"/>
        </w:rPr>
        <w:t xml:space="preserve">المخول بأن ينوب عن الحكومة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نتائج هذا المؤتمر عقد اتفاقية بين </w:t>
      </w:r>
    </w:p>
    <w:p>
      <w:pPr>
        <w:pStyle w:val="BookText"/>
        <w:rPr/>
      </w:pPr>
      <w:r>
        <w:rPr>
          <w:rFonts w:ascii="Amiri" w:hAnsi="Amiri" w:eastAsia="Amiri" w:cs="Amiri"/>
          <w:color w:val="111111"/>
          <w:sz w:val="28"/>
          <w:sz w:val="28"/>
          <w:szCs w:val="28"/>
          <w:rtl w:val="true"/>
          <w:lang w:bidi="ar-SA"/>
        </w:rPr>
        <w:t xml:space="preserve">نجد والعراق، واعتبرت هذه الاتفاقية ملزمة للطرفين، ولأهميتها البالغة نقدّم نص الاتفاقية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وتضمنت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نظراً للمعاهدة المعقودة بين حكومتي العراق ونجد ابتغاء تأمين الصلات الحسنة بينهما والمعروفة بمعاهدة المحمرة التي قد وثقعت في اليوم السابع من شهر رمضان المبارك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ونظراً للبروتوكلين المعروفين بالبروتوكول 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والبروتوكول 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اضيفا الى معاهدة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المحمرة المذكورة والموقع عليهما في العقير في اليوم الثاني عشر من شهر ربيع الثاني المبارك سنة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سنة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ونظراً لإبرام المعاهدة والبروتوكولين المذكورين آنفاً طبقاً للعادة من قبل حكومتي العراق ونجد، ونظراً لما تعهد به كل من حكومتي العراق ونجد في المادة الأولى في معاهدة المحمرة المذكورة بأن يمنع كل منهما عشائره عن التعدي على عشائر الحكومة الأخرى، وأن تتذاكر الحكومتان إذا حالت الظروف دون قيام أحدهما بالتأديب اللائق في إمكان اتخاذ تدابير مشتركة طبقاً للصلات الحسنة السائدة بينهما ، ونظراً لاعتقاد حكومة صاحب الجلالة البريطانية والحكومتين المذكورتين بأنه يحسن لهاتين الحكومتين ، حرصاً على الصداقة وحسن الصلات بين العراق ونجد، وضع اتفاقية بخصوص المسائل المعلقة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الموقعين أدناه سلطان نجد وملحقاتها عبد العزيز بن عبد الرحمن آل فيصل آل سعود وجلبرت كلايتون المندوب المفوض من قبل حكومة صاحب الجلالة البريطانية والمخول بأن ينوب عن الحكومة العراقية في الاتفاق والتوقيع قد إتفقنا على المواد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الأولى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تعترف كل من دولتي العراق ونجد أن الغزو من قبل العشائر القاطنة في أراضيها على أراضي الدولة الأخرى اعتداء يستلزم عقاب مرتكبيه عقاباً صارماً من قبل الحكومة التابعة لها ، وأن رئيس العشيرة المتعدية يعد مسؤلاً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تؤلف محكمة خاصة ، بالاتفاق بين حكومتي العراق ونجد ، تلتئم من حين إلى آخر للنظر في تفاصيل أي تعدٍ يقع من وراء حدود الدولتين ولإحصاء الأضرار والخسائر وتعيين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تأليف هذه المحكمة من عدد متساوٍ من ممثلي حكومتي العراق ونجد وتعهد رئاستها إلى شخص آخر من غير الممثلين المذكورين تتفق على اختياره الحكومتان وتكون قرارات هذه المحكمة قطعية ونافذة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تعيين المسؤولية وتحقيق الاضرار والخسائر الناشئة عن الغزو ، وإصدار المحكمة قرارها بذلك، تقوم الحكومة التابع لها المحكوم عليه بتنفيذ القرار المذكور وفقاً لعادات العشائر ، وبمعاقبة المحكوم عليه كما جاء في المادة الأولى من هذه الاتفاقية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الثالثة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لعشائر إحدى الحكومتين اجتياز حدود الحكومة الأخرى الّا بعد الحصول على رخصة من حكومتهم ، وبعد موافقة الحكومة الأخرى، مع العلم أنه لا يحق لإحدى الحكومتين ان تمتنع عن إعطاء الرخصة أو الموافقة إذا كان السبب في انتقال العشيرة لداعي المرعى عملاً بمبدأ حرية الرعي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الرابعة </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تتعهد حكومتا نجد والعراق بأن تقفا بكل ما لديهما من الوسائل ، غير الطرد واستعمال القوة، في سبيل انتقال كل عشيرة أو فخذ من أحد القطرين إلى الآخر ، إلّا إذا جرى هذا الانتقال بمعرفة حكومتهم ورضاها، وتتعهد الحكومتان بأن تمتنعا عن تقديم الهدايا أيّاً كان نوعها للملتجئين من البلاد التابعة للحكومة الأخرى ، وبأن تنظرا بعين السخط على كل شخص من رعاياهما يسعى لاستجلاب العشائر التابعين للحكومة الأخرى ، أو تشجيعهم على الانتقال من بلادهم إلى البلاد الأخرى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الحكومتي العراق ونجد أن تتفاوضا مع رؤساء وشيوخ عشائر الدولة الأخرى في الأمور الرسمية أو السياسية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لقوات العراق ونجد أن تتجاوز حدود بعضها البعض بقصد تعقيب المجرمين إلّا برضى الحكومتين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لشيوخ العشائر الذين لهم صفة رسمية أو لهم رايات تدل على أنهم قواد لقوات مسلحة أن يظهروا راياتهم في أراضي الدولة الأخرى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الثامنة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طلبت إحدى الحكومتين من عشائرها النازلة في أراضي الدولة الأخرى تجريدات مسلحة فالعشائر المذكورة أحرار في تلبية دعوة حكومتهم على أن يرحلوا بعائلاتهم وأموالهم بكل سكينة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التاسعة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انتقلت عشيرة من أراضي إحدى الحكومتين إلى الأراضي التابعة للحكومة الأخرى ، وشنت الغارات بعد انتقالها على البلاد التي كانت تقطن فيها ، يحق للحكومة التي تقيم العشيرة في أراضيها أن تأخذ منها ضمانات كافية ، حتى إذا تكرر منها مثل ذلك الاعتداء تكون هذه الضمانات عرضة للمصادرة ، وذلك عدا العقاب المنصوص عليه في المادة الأولى ، وعدا ما قد تفرضه المحكمة المنصوص عليها في المادة الثانية من هذه الاتفاقية </w:t>
      </w:r>
      <w:r>
        <w:rPr>
          <w:rFonts w:eastAsia="Amiri" w:cs="Amiri" w:ascii="Amiri" w:hAnsi="Amiri"/>
          <w:color w:val="111111"/>
          <w:sz w:val="28"/>
          <w:szCs w:val="28"/>
          <w:rtl w:val="true"/>
          <w:lang w:bidi="ar-SA"/>
        </w:rPr>
        <w:t xml:space="preserve">. </w:t>
      </w:r>
      <w:bookmarkStart w:id="401" w:name="pg19127_195668"/>
    </w:p>
    <w:p>
      <w:pPr>
        <w:pStyle w:val="BookText"/>
        <w:rPr/>
      </w:pPr>
      <w:bookmarkEnd w:id="4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تتعهد حكومتا العراق ونجد بأن تقوما بمذكرات وديّة، لعقد اتفاقية خاصة بشأن تسليم المجرمين، طبقاً للعادات المرعية بين الدول المتحابة وذلك في مدة لا تتجاوز السنة اعتباراً من تاريخ التصديق على هذه المعاهدة من قبل حكومة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الحادية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العربي هو النص الرسمي الذي يرجع إليه في تفسير مواد هذه الاتفاقية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المادة الثانية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هذه الاتفاقية باتفاقية بحره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هذه الاتفاقية في مخيم بحرة في الرابع عشر من شهر ربيع الثاني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أول نوفمبر سنة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الإمضاءات</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صادق الملك فيصل والحكومة العراقية والبرلمان على هذه الاتفاقية، وأصدرت الحكومة العراقية أمراً طالبت فيه العشائر بوقف عمليات الغزو ضد عشائر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والغريب في الأمر أن من مثل العراق في المؤتمر ضابط استخبارات بريطاني ومسؤول استعماري يعمل في العراق، وذلك يعني أن العراق كان وقتها مسلوب السيادة وما العرش والحكومة والبرلمان إلّا أدوات يسيّرها الانتداب البريطاني </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5551416_1280447820"/>
      <w:bookmarkStart w:id="403" w:name="_Toc143"/>
      <w:bookmarkEnd w:id="402"/>
      <w:r>
        <w:rPr>
          <w:rtl w:val="true"/>
        </w:rPr>
        <w:t>احتلال الحجاز</w:t>
      </w:r>
      <w:bookmarkEnd w:id="40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عقد مؤتمر بحرة كانت قوات ابن سعود قد فرضت سيطرتها على مدن الحجاز الطائف ومكة المكرمة ، وفرضت حصاراً على جدة والمدينة المنورة </w:t>
      </w:r>
    </w:p>
    <w:p>
      <w:pPr>
        <w:pStyle w:val="BookText"/>
        <w:rPr/>
      </w:pPr>
      <w:r>
        <w:rPr>
          <w:rFonts w:ascii="Amiri" w:hAnsi="Amiri" w:eastAsia="Amiri" w:cs="Amiri"/>
          <w:color w:val="111111"/>
          <w:sz w:val="28"/>
          <w:sz w:val="28"/>
          <w:szCs w:val="28"/>
          <w:rtl w:val="true"/>
          <w:lang w:bidi="ar-SA"/>
        </w:rPr>
        <w:t>وأسقطت حكومة الأشراف في الحجاز نهائياً، وكان الإخوان على رأس القوات المهاجمة والمحتلة، وقد ذكرنا بعض أفعالهم فيما يخص الحجاز عند الحديث عن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يلي التواريخ التي تم بها هذا الاحتلال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سقوط الطائف على يد الإخوان الذين قادهم سلطان بن بجاد وذلك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لليوم السابع من 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احتلال مكة 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أكتوبر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المدينة المنورة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بعد حصار دام عشرة أشهر قاده فيصل الدويش على رأس جيش من الإخوان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جدة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بعد حصار إستمر لسنة كاملة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يتبادر إلى الذهن أنَّ ابن سعود يسحوذ على الحجاز والإنكليز حلفاء الهاشميين وقفوا متفرجين مما يدل على موافقتهم ووقوفهم مع ابن سعود وقواته ، وصح اعتقاد البعض أن الإنكليز وجدوا في ابن سعود رجل المنطقة القوي، ومما يُدهش أن ملك العراق وأمير شرق الأردن يرون عرش أبائهم يسقط وهما لا يحركون ساكناً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فطنة ودهاء سلطان نجد ، يقسّم قواته من الإخوان الوهابيين قسمين ، قسم يهاجم به الطائف ومكة ، وقسم يهاجم الأراضي العراقية ، ومِنْ ثَمَّ يوجه الإخوان الذين يغزون عشائر العراق إلى تطبيق حصار على المدينة المنورة وجدة ، وفي نفس الوقت ينكر علمه بهجمات الإخوان الأخيرة على العراق وفي الوقت ذاته يحضر مؤتمر بحرة لمناقشة الحدود بين العراق ونجد ، والملك فيصل لا حول له ولا قوّة ولا يدري هل ينظر إلى مشاكل بلده الذي يستحكم به الإنكليز الذين أتوا به على عرش العراق ، ويشاهد هجمات الاخوان على أرض بلده ، أم ينظر إلى </w:t>
      </w:r>
      <w:bookmarkStart w:id="404" w:name="pg19127_195670"/>
    </w:p>
    <w:p>
      <w:pPr>
        <w:pStyle w:val="BookText"/>
        <w:rPr/>
      </w:pPr>
      <w:bookmarkEnd w:id="404"/>
      <w:r>
        <w:rPr>
          <w:rFonts w:ascii="Amiri" w:hAnsi="Amiri" w:eastAsia="Amiri" w:cs="Amiri"/>
          <w:color w:val="111111"/>
          <w:sz w:val="28"/>
          <w:sz w:val="28"/>
          <w:szCs w:val="28"/>
          <w:rtl w:val="true"/>
          <w:lang w:bidi="ar-SA"/>
        </w:rPr>
        <w:t xml:space="preserve">زوال ملك أبيه وأجداده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لعبة ذكية من أطراف دولية لتغيير واقع المنطقة ، وفق تجدد الظروف التي تحيط ببلدان الشرق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فالمصالح والقوّة هي التي تتحكم في كافة الأمور </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5551418_1280447820"/>
      <w:bookmarkStart w:id="406" w:name="_Toc144"/>
      <w:bookmarkEnd w:id="405"/>
      <w:r>
        <w:rPr>
          <w:rtl w:val="true"/>
        </w:rPr>
        <w:t>تسليم الحجاز إلى ابن سعود</w:t>
      </w:r>
      <w:bookmarkEnd w:id="406"/>
    </w:p>
    <w:p>
      <w:pPr>
        <w:pStyle w:val="BookText"/>
        <w:rPr/>
      </w:pPr>
      <w:r>
        <w:rPr>
          <w:rFonts w:ascii="Amiri" w:hAnsi="Amiri" w:eastAsia="Amiri" w:cs="Amiri"/>
          <w:color w:val="111111"/>
          <w:sz w:val="28"/>
          <w:sz w:val="28"/>
          <w:szCs w:val="28"/>
          <w:rtl w:val="true"/>
          <w:lang w:bidi="ar-SA"/>
        </w:rPr>
        <w:t xml:space="preserve">بعد أن احتل جيش الإخوان مدينة الطائف وعملوا في أهلها السيف وقاموا بأبشع الأعمال توجهوا إلى مكة للسيطرة عليها ، وكانت مكة والمدينة وجدة لا زالت بيد الهاشميين ، ففي يوم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لليوم الخامس من تشرين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تنازل الشريف الحسين بن علي عن عرشه إلى نجله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نودي به في جدة ملكا على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الشريف حسين إلى جدة قادما من مكة وأبى أن يقابل أحداً وترك ابنه الملك علي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خمسة أيام وتحديداً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أخلى الملك علي مكة وانتقل إلى ظاهر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أبحر الشريف حسين على سفينة له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دخل قادة الإخوان خالد بن لؤي وسلطان بن بجاد بجيشهما من الإخوان مكة المكرمة وسيطروا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السلطان عبد العزيز مكة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ابن سعود بحصار جدّة حيث بدأ الحصار 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سنة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والملك علي بن الحسين فيها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الشريف الحسين بن علي في العقبة وبدأ يمد ابنه الملك علي بالعون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عبد العزيز ابن سعود قواته بالزحف لمهاجمة العقبة ، فأثار ذلك الأمر حفيظة الإنكليز وقلقهم على العقبة ومعان التي هي مثار الخلاف بين حكومة ابن سعود </w:t>
      </w:r>
    </w:p>
    <w:p>
      <w:pPr>
        <w:pStyle w:val="BookText"/>
        <w:rPr/>
      </w:pPr>
      <w:r>
        <w:rPr>
          <w:rFonts w:ascii="Amiri" w:hAnsi="Amiri" w:eastAsia="Amiri" w:cs="Amiri"/>
          <w:color w:val="111111"/>
          <w:sz w:val="28"/>
          <w:sz w:val="28"/>
          <w:szCs w:val="28"/>
          <w:rtl w:val="true"/>
          <w:lang w:bidi="ar-SA"/>
        </w:rPr>
        <w:t xml:space="preserve">وحكومة 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فضغط الإنكليز على عبد الله بن الحسين أمير شرق الأردن بوجوب إبعاد والده عن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تحدث ضابط بريطاني مع أمير الأردن بوجوب إبعاد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الحسين، وإشتد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إبنه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النعم ، سياسة العنف والشدّة لا تفيد اتجاه القوة</w:t>
      </w:r>
      <w:r>
        <w:rPr>
          <w:rFonts w:eastAsia="Amiri" w:cs="Amiri" w:ascii="Amiri" w:hAnsi="Amiri"/>
          <w:color w:val="111111"/>
          <w:sz w:val="28"/>
          <w:szCs w:val="28"/>
          <w:rtl w:val="true"/>
          <w:lang w:bidi="ar-SA"/>
        </w:rPr>
        <w:t>»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وتمكن ابنه من إقناعه فأذعن الشريف حسين وغادر العقبة في أواخر ذي القعدة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المدينة المنورة التي كان يحاصرها جيش الإخوان بقيادة فيصل الدويش وأراد السلطان عبد العزيز دخولها بسلام أقل من حرصه على ما يُصنع في جدة ، وقد طال حصار المدينة ثمانية أشهر ، فطلب من أهلها الاستسلام، فخافوا من فيصل الدويش المشهور بالبطش والقسوة ، فكتبوا إلى عبد العزيز يطلبون تسليم مدينتهم إلى أحد أبنائه، فاستجاب لهم وأرسل ابنه محمد بن عبد العزيز إليهم فاستسلمت حاميتها له ، ودخل المدينة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م بعد أن أعلن الأمان والعفو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مرّ على حصار جدة قرابة السنة ولم يجد الملك علي بن الحسين إمكانية المطاولة في صد هجمات النجديين وحصارهم على جدة المتحصن بها، فاضطر إلى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 وعن ذلك يقول الزركلي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كلّف الملك علي المعتمد البريطاني بجدة، أن يتوسط لطلب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وكتبت الشروط وأمضاها عبد العزيز وعليّ في أول جمادى الآخرة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ما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يغادر الملك علي الحجاز قبل مساء الثلاثاء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يأخذ معه معه جميع أمتعته الشخصية ، وفي ذلك سيارته وخيوله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الملك علي وحكومته بأن لا يخرجوا شيئاً من الأسلحة والمدافع والطيارات وسائر ما عندهم من المهمات الحربية، أو يتصرفوا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bookmarkStart w:id="407" w:name="pg19127_195672"/>
    </w:p>
    <w:p>
      <w:pPr>
        <w:pStyle w:val="BookText"/>
        <w:rPr/>
      </w:pPr>
      <w:bookmarkEnd w:id="407"/>
      <w:r>
        <w:rPr>
          <w:rFonts w:ascii="Amiri" w:hAnsi="Amiri" w:eastAsia="Amiri" w:cs="Amiri"/>
          <w:color w:val="111111"/>
          <w:sz w:val="28"/>
          <w:sz w:val="28"/>
          <w:szCs w:val="28"/>
          <w:rtl w:val="true"/>
          <w:lang w:bidi="ar-SA"/>
        </w:rPr>
        <w:t xml:space="preserve">ما تملكه حكومته من بواخر ولنشات وسنابيك ، وأن يسلموا ذلك في الحال إلى السلطان عبد العزيز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سلامة الموظفين الملكيين والحربيين والأهالي والقبائل عموماً ، ويمنحهم العفو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ويتعهد بترحيل الضباط والعساكر الذين يرغبون في العودة إلى أوطانهم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ويوزع على الموجود منهم بجدة خمسة آلاف جنيه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وسافر الملك علي على البارجة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كورن فلاورد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الإنكليزية إلى العراق ، وإستسلمت جدّة مُرحبة بالعاهل 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فدخلها يوم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وأسدل الستار على ما كان يسمّى العرش الهاشمي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الأيام نداولها بين الناس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5551420_1280447820"/>
      <w:bookmarkStart w:id="409" w:name="_Toc145"/>
      <w:bookmarkEnd w:id="408"/>
      <w:r>
        <w:rPr>
          <w:rtl w:val="true"/>
        </w:rPr>
        <w:t>تهديم قبور الأئمة</w:t>
      </w:r>
      <w:bookmarkEnd w:id="409"/>
    </w:p>
    <w:p>
      <w:pPr>
        <w:pStyle w:val="BookText"/>
        <w:rPr/>
      </w:pPr>
      <w:r>
        <w:rPr>
          <w:rFonts w:ascii="Amiri" w:hAnsi="Amiri" w:eastAsia="Amiri" w:cs="Amiri"/>
          <w:color w:val="111111"/>
          <w:sz w:val="28"/>
          <w:sz w:val="28"/>
          <w:szCs w:val="28"/>
          <w:rtl w:val="true"/>
          <w:lang w:bidi="ar-SA"/>
        </w:rPr>
        <w:t xml:space="preserve">بعد خمسة أشهر من دخول قوات ابن سعود المدينة المنورة قام الوهابيون بعمل إستفز العالم الإسلامي عموماً وشيعة العراق بشكل خاص، وهو تهديم قبور أئمة أهل البيت في البقيع بالمدينة المنورة ومجموعة أخرى من قبور الموالين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أقدم الوهابيون السعوديون على تهديم قبور آل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مقبرة بقيع الغرقد، مستندين إلى فتوى أصدرها علماؤهم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الفتوى بأيام هدموا قبور الأئمة الأطهار والصحابة ، وسووها بالأرض ، وشوّهوا محاسنها وتركوها معرضاً لوطئ الأقدام ودوس الكلاب والدواب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 فُعل بقبور البقيع تم تهديم قبور 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قبر الحمزة بن عبد المطلب عم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 نهب كل ما كان في ذلك الحرم المقدس من فرش وهدايا وآثار قيّمة وغيرها، وحوّلوا ذلك المزار المقدس إلى أرض موحشة مقفرة ، وكان هذا الهدم هو </w:t>
      </w:r>
      <w:bookmarkStart w:id="410" w:name="pg19127_195673"/>
    </w:p>
    <w:p>
      <w:pPr>
        <w:pStyle w:val="BookText"/>
        <w:rPr/>
      </w:pPr>
      <w:bookmarkEnd w:id="410"/>
      <w:r>
        <w:rPr>
          <w:rFonts w:ascii="Amiri" w:hAnsi="Amiri" w:eastAsia="Amiri" w:cs="Amiri"/>
          <w:color w:val="111111"/>
          <w:sz w:val="28"/>
          <w:sz w:val="28"/>
          <w:szCs w:val="28"/>
          <w:rtl w:val="true"/>
          <w:lang w:bidi="ar-SA"/>
        </w:rPr>
        <w:t xml:space="preserve">الثاني، فالأول قام به آل سعود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هاجموا المدينة المنورة وإستولوا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دحرهم العثمانيون قامت الحكومة العثمانية وبمساعدة الكثير من المتبرعين بإعادة بناء تلك القبور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عمّ الحزن والغضب والاحتجاج في العراق على هذا العمل الشنيع ، وعقدت اجتماعات في النجف وكربلاء والكاظمية للتنديد بهذا الفعل والمطالبة بإعادة تشييد ما هُدم، ورفعت البرقيات إلى ملوك وزعماء العالم الإسلامي للتدخل وحماية المراقد والمقدسات في الحجاز من تجاوزات الوهابيين، وخوفاً من أن يقوموا بالاعتداء على قبر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w:t>
      </w:r>
    </w:p>
    <w:p>
      <w:pPr>
        <w:pStyle w:val="Heading4"/>
        <w:numPr>
          <w:ilvl w:val="3"/>
          <w:numId w:val="1"/>
        </w:numPr>
        <w:rPr/>
      </w:pPr>
      <w:bookmarkStart w:id="411" w:name="__RefHeading___Toc15551422_1280447820"/>
      <w:bookmarkStart w:id="412" w:name="_Toc146"/>
      <w:bookmarkEnd w:id="411"/>
      <w:r>
        <w:rPr>
          <w:rtl w:val="true"/>
        </w:rPr>
        <w:t>عودة التوتر والهجمات الأخوانية على بادية العراق</w:t>
      </w:r>
      <w:bookmarkEnd w:id="412"/>
    </w:p>
    <w:p>
      <w:pPr>
        <w:pStyle w:val="BookText"/>
        <w:rPr/>
      </w:pPr>
      <w:r>
        <w:rPr>
          <w:rFonts w:ascii="Amiri" w:hAnsi="Amiri" w:eastAsia="Amiri" w:cs="Amiri"/>
          <w:color w:val="111111"/>
          <w:sz w:val="28"/>
          <w:sz w:val="28"/>
          <w:szCs w:val="28"/>
          <w:rtl w:val="true"/>
          <w:lang w:bidi="ar-SA"/>
        </w:rPr>
        <w:t xml:space="preserve">بعد أن إحتل ابن سعود الحجاز وأعلن مملكته الجديدة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مملكة الحجاز ونجد وملحقاته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عاد الإخوان إلى نجد وهم يريدون إكمال السير نحو العراق ليواصلوا غاراتهم على عشائر باديته الغربية، وينظرون إلى ما يفعلونه في العراق على أنه جهاد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ذلك لم يدم الهدوء في بادية العراق الغربية وتفادياً لاستمرار الاعتداءات على الأراضي العراقية، قررت الحكومة بالتعاون مع سلطة الانتداب البريطاني في العراق إقامة مخفر للشرطة العراقية في أراضي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الحدود العراقية ، وعلى مسافة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عن الحدود النجدية، ووضعت فيه حامية من الشرطة لمنع القبائل العراقية من اجتياز الحدود عملاً بالمادة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اتفاقية بحره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وتجهيزها باللاسلكي والأسلحة وبالسيارات المصفحة لتأمين الحدود والاشراف على تنقلات العشائر ومراقبة حركتها </w:t>
      </w:r>
      <w:r>
        <w:rPr>
          <w:rFonts w:eastAsia="Amiri" w:cs="Amiri" w:ascii="Amiri" w:hAnsi="Amiri"/>
          <w:color w:val="111111"/>
          <w:sz w:val="28"/>
          <w:szCs w:val="28"/>
          <w:rtl w:val="true"/>
          <w:lang w:bidi="ar-SA"/>
        </w:rPr>
        <w:t xml:space="preserve">. </w:t>
      </w:r>
      <w:bookmarkStart w:id="413" w:name="pg19127_195674"/>
    </w:p>
    <w:p>
      <w:pPr>
        <w:pStyle w:val="BookText"/>
        <w:rPr/>
      </w:pPr>
      <w:bookmarkEnd w:id="413"/>
      <w:r>
        <w:rPr>
          <w:rFonts w:ascii="Amiri" w:hAnsi="Amiri" w:eastAsia="Amiri" w:cs="Amiri"/>
          <w:color w:val="111111"/>
          <w:sz w:val="28"/>
          <w:sz w:val="28"/>
          <w:szCs w:val="28"/>
          <w:rtl w:val="true"/>
          <w:lang w:bidi="ar-SA"/>
        </w:rPr>
        <w:t xml:space="preserve">بدأ العمل أولاً ببناء مخفر على شكل قلعة في منطقة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بادية 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وبمجرد أن علم ابن سعود بخطوة إقامة المخافر الحدودية أعلن رفضه لها متحججاً بأن معاهدة المحمرة واتفاقية العُقير لم تنص على ذلك ، كما أنه إعتبر إقامتها نقاط تجمع عراقية للهجوم على نجد </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5551424_1280447820"/>
      <w:bookmarkStart w:id="415" w:name="_Toc147"/>
      <w:bookmarkEnd w:id="414"/>
      <w:r>
        <w:rPr>
          <w:rtl w:val="true"/>
        </w:rPr>
        <w:t>هجمات الإخوان على بادية السماوة</w:t>
      </w:r>
      <w:bookmarkEnd w:id="4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إستغل الاخوان النجديين بناء المخافر فبدأوا بشن غارات على الاراضي العراقية قبل أن تبدأ المفاوضات بين الحكومتين ، فوجد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فرصة سانحة لإعلان الجهاد، فأرسل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نايف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 جيش من الاخوان فهاجموا مخفر بصية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وقتلوا من فيه من الجند والعمّال ، وكانت حصيلة الخسائر العراقية مقتل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عراقي ومن بينهم إمرأة واحدة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أيام من هجومهم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الاخوان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بالهجوم على عشيرة الغليظ التي كانت تقوم بالرعي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الرخيمية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وقتلوا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من العراقيين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أغار الاخوان على عشيرة آل زياد في الرخيمية وكانت الخسائر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آل زياد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أربعة أيام من هجومهم الأخير قام الاخوان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بشن هجوم آخر على الرخيمية وقتلوا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 العشائر العراقية ، وسارع أهالي مدينة السماوة بالتعاون مع بلدية المدينة باستقبال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من تلك الهجمة، وتم إسكانهم في إحدى المدارس المنشأة حديثاً ،</w:t>
      </w:r>
    </w:p>
    <w:p>
      <w:pPr>
        <w:pStyle w:val="BookText"/>
        <w:rPr/>
      </w:pPr>
      <w:r>
        <w:rPr>
          <w:rFonts w:ascii="Amiri" w:hAnsi="Amiri" w:eastAsia="Amiri" w:cs="Amiri"/>
          <w:color w:val="111111"/>
          <w:sz w:val="28"/>
          <w:sz w:val="28"/>
          <w:szCs w:val="28"/>
          <w:rtl w:val="true"/>
          <w:lang w:bidi="ar-SA"/>
        </w:rPr>
        <w:t xml:space="preserve">منكوبي وتكفل أهل المدينة بمعيشتهم لمدة ستة أيام </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قام الاخوان بالهجوم على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وهاجمت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وأوقعت بها خسائر بلغت مقتل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ونهب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خيمة </w:t>
      </w:r>
      <w:bookmarkStart w:id="416" w:name="pg19127_195675"/>
    </w:p>
    <w:p>
      <w:pPr>
        <w:pStyle w:val="BookText"/>
        <w:rPr/>
      </w:pPr>
      <w:bookmarkEnd w:id="416"/>
      <w:r>
        <w:rPr>
          <w:rFonts w:ascii="Amiri" w:hAnsi="Amiri" w:eastAsia="Amiri" w:cs="Amiri"/>
          <w:color w:val="111111"/>
          <w:sz w:val="28"/>
          <w:sz w:val="28"/>
          <w:szCs w:val="28"/>
          <w:rtl w:val="true"/>
          <w:lang w:bidi="ar-SA"/>
        </w:rPr>
        <w:t xml:space="preserve">وسلب </w:t>
      </w: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من الغنم ، مما استدعى شيخ عشيرة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خشان 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يرسل إلى الملك فيصل شارحاً له الحالة السيئة التي يعيشها المتضررين من عشيرته ، مطالباً بأخذ حقهم، فبادرت الحكومة إلى الإسراع في دفع تعويضات مالية للمتضررين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5551426_1280447820"/>
      <w:bookmarkStart w:id="418" w:name="_Toc148"/>
      <w:bookmarkEnd w:id="417"/>
      <w:r>
        <w:rPr>
          <w:rtl w:val="true"/>
        </w:rPr>
        <w:t>غارة الإخوان على أطراف البصرة</w:t>
      </w:r>
      <w:bookmarkEnd w:id="418"/>
    </w:p>
    <w:p>
      <w:pPr>
        <w:pStyle w:val="BookText"/>
        <w:rPr/>
      </w:pPr>
      <w:r>
        <w:rPr>
          <w:rFonts w:ascii="Amiri" w:hAnsi="Amiri" w:eastAsia="Amiri" w:cs="Amiri"/>
          <w:color w:val="111111"/>
          <w:sz w:val="28"/>
          <w:sz w:val="28"/>
          <w:szCs w:val="28"/>
          <w:rtl w:val="true"/>
          <w:lang w:bidi="ar-SA"/>
        </w:rPr>
        <w:t xml:space="preserve">على أثر الهجمات التي قام بها الإخوان، قدّم قائد القوة الجوية البريطانية في العراق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إلى وزارة الطيران البريطانية مقترحاً يقضي بإصدار تحذير إلى ابن سعود لمحاصرة عشائره التي تهاجم العراق خلال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أسابيع ، فإنْ لم ينجح في ذلك سوف تتخذ القوات البريطانية إجراءات صارمة اتجاه من يقترب من الحدود العراقية مضطرة إلى محاصرة سواحل نجد والإحساء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تعرضت قبائل عراقية متواجدة بالقرب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غرب البصرة داخل الحدود العراقية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إلى هجوم من الإخوان يقدر عددهم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 يقودهم فيصل الدويش ، وتمكنوا من قتل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وكانت الخسائر في الماشية فادحة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فهاجمتهم الطائرات البريطانية وشتتهم وقد تمكن الاخوان من إسقاط إحدى الطائرات ومقتل الطيار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إزاء تلك التطورات التي أغضبت سلطات الانتداب البريطاني والحكومة العراقية، فقررت الحكومة العراقية العزم على فرض الأمن وحماية منطقة البادية الجنوبية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الغربية بنفسها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اختيارها على الكابتن الإنكليزي جون باجوت غلوب المعروف لاحقاً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کَلوب باشا </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الذي كان يسميه العراقيون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ليكون مفتشا عاما ومسؤولاً عن الأمن في البادية الجنوبية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لم يمنع من استمرار هجمات الاخوان النجديين المتقطعة حتى حلول عام </w:t>
      </w:r>
      <w:r>
        <w:rPr>
          <w:rFonts w:eastAsia="Amiri" w:cs="Amiri" w:ascii="Amiri" w:hAnsi="Amiri"/>
          <w:color w:val="111111"/>
          <w:sz w:val="28"/>
          <w:szCs w:val="28"/>
          <w:lang w:bidi="ar-SA"/>
        </w:rPr>
        <w:t>1929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لمعرفة الأسباب الحقيقية لغارات الإخوان على العراق بعد احتلال الحجاز الذي كان لهم دور كبير في تحقيقه، هو إحراج ابن سعود بعد أن بدأ قادة الإخوان فيصل الدويش وصاحبيه ضيدان بن حثلين وسلطان بن بجاد الذين كان لهم الفضل الأكبر على ابن سعود في إسقاط حكم الهاشميين يختلفون معه متحججين بحجج شتى ، في الوقت الذي أوشك عهد الاستقرار في دولة ابن سعود أن يبدأ ، إلّا أن نار هؤلاء الثلاثة لم تهدأ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ابن الدويش يطمع على الأقل بإمارة المدينة المنورة باعتباره أنه الذي حاصرها، ويطمع ابن بجاد بولاية الطائف وقد أنّبه ابن سعود على ما فعل رجاله من الأفاعيل الشانئة ، أمّا ابن حثلين فلم ينسى حرمانه وحرمان عشيرته من مغانم الحجاز بحجة أنه تباطأ في التقدم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هؤلاء بدأت المؤامرة على ابن سعود، وكان فيصل الدويش يرمي إلى ثلاثة أهداف أو أكثر عند مهاجمته الأراضي العراقية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إظهار ابن سعود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بمظهر المتساهل في حقوق بلاده ، أو الضعيف عن إدراكها بالقوة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إرضاء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ولا تزال كامنة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سكناهم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واستعاضتهم عن العقال بالعمامة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يستبعد أن يكون فيصل الدويش الداهية قد جعل نُصب عينيه ، إحراج موقف عبد العزيز مع العراق والإنكليز </w:t>
      </w:r>
      <w:r>
        <w:rPr>
          <w:rFonts w:eastAsia="Amiri" w:cs="Amiri" w:ascii="Amiri" w:hAnsi="Amiri"/>
          <w:color w:val="111111"/>
          <w:sz w:val="28"/>
          <w:szCs w:val="28"/>
          <w:rtl w:val="true"/>
          <w:lang w:bidi="ar-SA"/>
        </w:rPr>
        <w:t xml:space="preserve">. </w:t>
      </w:r>
      <w:bookmarkStart w:id="419" w:name="pg19127_195677"/>
    </w:p>
    <w:p>
      <w:pPr>
        <w:pStyle w:val="Heading4"/>
        <w:numPr>
          <w:ilvl w:val="3"/>
          <w:numId w:val="1"/>
        </w:numPr>
        <w:rPr/>
      </w:pPr>
      <w:bookmarkStart w:id="420" w:name="__RefHeading___Toc15551428_1280447820"/>
      <w:bookmarkStart w:id="421" w:name="_Toc149"/>
      <w:bookmarkEnd w:id="419"/>
      <w:bookmarkEnd w:id="420"/>
      <w:r>
        <w:rPr>
          <w:rtl w:val="true"/>
        </w:rPr>
        <w:t>مؤتمر جدة</w:t>
      </w:r>
      <w:bookmarkEnd w:id="421"/>
    </w:p>
    <w:p>
      <w:pPr>
        <w:pStyle w:val="BookText"/>
        <w:rPr/>
      </w:pPr>
      <w:r>
        <w:rPr>
          <w:rFonts w:ascii="Amiri" w:hAnsi="Amiri" w:eastAsia="Amiri" w:cs="Amiri"/>
          <w:color w:val="111111"/>
          <w:sz w:val="28"/>
          <w:sz w:val="28"/>
          <w:szCs w:val="28"/>
          <w:rtl w:val="true"/>
          <w:lang w:bidi="ar-SA"/>
        </w:rPr>
        <w:t xml:space="preserve">توضح الأمر لدى السلطات البريطانية وإعتقدت بأن هذه الاشكالات لا نهاية لها إذا لم يتم حلها بين الطرفين السعودي والعراقي في مؤتمر جديد يكون شاملاً وحاسماً لكل القضايا المتعلقة بين البلدين الجارين، فحثّت الحكومة البريطانية جميع الأطراف على المشاركة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ترسل الحكومة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جلبرت كلايتون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لمفاوضة ابن سعود في جدة مع وفد يمثل الحكومة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المعتمد السامي البريطاني الحكومة العراقية أن ابن سعود وافق على مقابلة السير كلايتون في جدّة لحسم الأمور المعلقة مع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إقترح كلايتون أن يحضر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كيناهون</w:t>
      </w:r>
    </w:p>
    <w:p>
      <w:pPr>
        <w:pStyle w:val="BookText"/>
        <w:rPr/>
      </w:pPr>
      <w:r>
        <w:rPr>
          <w:rFonts w:ascii="IRNazanin" w:hAnsi="IRNazanin" w:eastAsia="IRNazanin"/>
          <w:color w:val="111111"/>
          <w:sz w:val="28"/>
          <w:sz w:val="28"/>
          <w:szCs w:val="28"/>
          <w:rtl w:val="true"/>
          <w:lang w:bidi="fa-IR"/>
        </w:rPr>
        <w:t xml:space="preserve">کورنواليس مستشار وزارة الداخلية العراقية ليبيّن قضية الحكومة العراقية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قرر مجلس الوزراء العراقي إيفاد كورنواليس ليمثل مصالح العراق في المؤتمر المذكور ، وقرر أيضا بناءً على اقتراح وزير الداخلية والمستر كورنواليس أن يصحب کورنواليس الكابتن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غلوب باشا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خبرته واطلاعه الواسعين على أحوال العشائر وأمور الصحراء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الحسني في تاريخ الوزارات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استغربت الصحف العراقية قرار مجلس الوزراء هذا ، واعتبرت ندب موظف بريطاني لتمثيل العراق في مؤتمر جدة المقترح ، إهانة للشعب العراقي وامتهانا لكرامته ، لأنّه يجرّد العراق حتى من مظاهر استقلاله الشكلية ولكن الحكومة لم تلتفت إلى ذلك كله ومضت في طريقها بغية توطيد الأمن على الحدود</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أن وافقت حكومة العراق وحكومة نجد على عقد المؤتمر في 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 ، على أن يناقش فيه المواضيع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المخافر الحدودية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النزاعات العشائرية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موضوع المنهوبات والخسائر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الاتفاق على معاهدة حسن الجوار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رغم الاعتراضات من الرأي العام على الوفد العراقي فقد عقد المؤتمر في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أفتتحت المفاوضات في جدة واستمرت إلى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بحضور ابن سعود نفسه ومستشاريه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إلياسين وفؤاد حمزة وحافظ وهبة والدكتور عبد الله الدملوجي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الطرفان الكثير من القضايا العالقة بين الدولتين وخاصة موضوع بناء المخافر الذي رفضه ابن سعود بشدة ، وتمسك المندوبون العراقيون بوجهات نظرهم أيضاً ، ولقرب حلول موسم الحج الذي يتطلب حضور العاهل النجدي في مكة المكرمة مدة لا تقل عن الشهر ، فتقرر أن تنتهي الجولة الأولى من المفاوضات دون تحقيق نتائج ملموسة، لحين عقد الجولة الثانية ، فعاد السير جلبرت كلايتون إلى لندن وعاد كورنواليس وغلوب إلى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انتهاء موسم الحج اقترح السلطان عبد العزيز آل سعود أن تستأنف مفاوضات جدّة قبل منتصف آب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لأسباب تخصه ، فقبلت الحكومة العراقية ولكنها أصرّت أن يرأس الوفد العراقي أحد الساسة العراقيين، والسبب هو الانتقادات التي وُجهت للحكومة عند تشكيل الوفد الأول الذي كان كله من الإنكليز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قرر مجلس الوزراء العراقي في جلسته المؤرخة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توفيق السويدي</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وزير المعارف حينها رئيساً للوفد، ويستصحب معه كل من </w:t>
      </w:r>
    </w:p>
    <w:p>
      <w:pPr>
        <w:pStyle w:val="BookText"/>
        <w:rPr/>
      </w:pPr>
      <w:r>
        <w:rPr>
          <w:rFonts w:ascii="Amiri" w:hAnsi="Amiri" w:eastAsia="Amiri" w:cs="Amiri"/>
          <w:color w:val="111111"/>
          <w:sz w:val="28"/>
          <w:sz w:val="28"/>
          <w:szCs w:val="28"/>
          <w:rtl w:val="true"/>
          <w:lang w:bidi="ar-SA"/>
        </w:rPr>
        <w:t xml:space="preserve">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بهاء الدين نوري</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الضابط في الجيش العراقي كخبير بأمور العشائر والحدود، وأحمد حامد أفندي الصراف</w:t>
      </w:r>
      <w:r>
        <w:rPr>
          <w:rStyle w:val="FootnoteAnchor"/>
          <w:rtl w:val="true"/>
        </w:rPr>
        <w:footnoteReference w:id="436"/>
      </w:r>
      <w:r>
        <w:rPr>
          <w:rFonts w:ascii="Amiri" w:hAnsi="Amiri" w:eastAsia="Amiri" w:cs="Amiri"/>
          <w:color w:val="111111"/>
          <w:sz w:val="28"/>
          <w:sz w:val="28"/>
          <w:szCs w:val="28"/>
          <w:rtl w:val="true"/>
          <w:lang w:bidi="ar-SA"/>
        </w:rPr>
        <w:t xml:space="preserve">كاتباً وسكرتيراً للوفد العراقي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وافقت الحكومة البريطانية على مقترح السلطان مؤيدة مطاليب العراق ولكنها أشارت إلى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الحكومة العراقية الاعتراف بابن سعود ملكاً على الحجاز ونجد وملحقاتها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إنشاء علاقات سياسية وقنصلية مع حكومة الحجاز ونجد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مشاركة السير جلبرت كلايتون في المفاوضات السعودية – العراقية </w:t>
      </w:r>
      <w:r>
        <w:rPr>
          <w:rFonts w:eastAsia="Amiri" w:cs="Amiri" w:ascii="Amiri" w:hAnsi="Amiri"/>
          <w:color w:val="111111"/>
          <w:sz w:val="28"/>
          <w:szCs w:val="28"/>
          <w:rtl w:val="true"/>
          <w:lang w:bidi="ar-SA"/>
        </w:rPr>
        <w:t xml:space="preserve">. </w:t>
      </w:r>
      <w:bookmarkStart w:id="422" w:name="pg19127_195680"/>
    </w:p>
    <w:p>
      <w:pPr>
        <w:pStyle w:val="BookText"/>
        <w:rPr/>
      </w:pPr>
      <w:bookmarkEnd w:id="422"/>
      <w:r>
        <w:rPr>
          <w:rFonts w:ascii="Amiri" w:hAnsi="Amiri" w:eastAsia="Amiri" w:cs="Amiri"/>
          <w:color w:val="111111"/>
          <w:sz w:val="28"/>
          <w:sz w:val="28"/>
          <w:szCs w:val="28"/>
          <w:rtl w:val="true"/>
          <w:lang w:bidi="ar-SA"/>
        </w:rPr>
        <w:t xml:space="preserve">وافقت الحكومة العراقية على مقترحات الحكومة البريطانية، فأبحر كلايتون لحضور المؤتمر ، وسافر الوفد العراقي على متن طائرة أقلته إلى القاهرة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اجتمع الوفد مع السير كلايتون في القاهرة ثُمَّ أبحر الجميع إلى جدة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وعقدت الجولة الثانية وتم طرح مقترح من بريطانيا طرحه الوفد العراقي بأن الحكومة العراقية لا تمانع بالاعتراف بسيطرة ابن سعود على الحجاز كوسيلة لموافقة الطرف النجدي على بناء المخافر ، إلّا أن ابن سعود لم يوافق على ذلك أيضاً وقد أصرّ على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انتهت المحادثات بين الطرفين في المؤتمر دون التوصل إلى أي حل، وعاد الوفد العراقي إلى بغداد بدون نتيجة </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5551430_1280447820"/>
      <w:bookmarkStart w:id="424" w:name="_Toc150"/>
      <w:bookmarkEnd w:id="423"/>
      <w:r>
        <w:rPr>
          <w:rtl w:val="true"/>
        </w:rPr>
        <w:t>ابن سعود ومواجهته ثورة الإخوان</w:t>
      </w:r>
      <w:bookmarkEnd w:id="424"/>
    </w:p>
    <w:p>
      <w:pPr>
        <w:pStyle w:val="BookText"/>
        <w:rPr/>
      </w:pPr>
      <w:r>
        <w:rPr>
          <w:rFonts w:ascii="Amiri" w:hAnsi="Amiri" w:eastAsia="Amiri" w:cs="Amiri"/>
          <w:color w:val="111111"/>
          <w:sz w:val="28"/>
          <w:sz w:val="28"/>
          <w:szCs w:val="28"/>
          <w:rtl w:val="true"/>
          <w:lang w:bidi="ar-SA"/>
        </w:rPr>
        <w:t xml:space="preserve">بعد فشل مؤتمر جدة رغم اعتراف العراق بخضوع الحجاز لحكم ابن سعود، ولكن موضوع مخفر بصيّة كان حاجزاً لتشدد ابن سعود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عبد العزيز إلى الرياض، ولم يكن أمامه إلّا أن يطرح موضوع المخافر وموقف فيصل الدويش وهجماته ولمناقشة موضوع الإخوان الذين بدأوا يختلفون معه في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الجمعية العمومية</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الأول من شوال سنة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 الإخوان مع أمير مكة وآخرين بمكة بعد أداء صلاة عيد الفطر وهو أول عيد للسعوديين وأتباعهم بعد احتلال مكة ، فخطب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دخلنا بلد الله الحرام وطردنا الشريف من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جند الله وخدم الدين، لا نريد إلّا أن تكون كلمة الله هي العليا ودينه هو الظاهر ولا نريد إلّا رفع المظالم وإزالة البدع والمنكرات ، وإن هذا السيف وهذا الجند سيعمل هذا العمل في كل من يسير في طريق الشريف ويعمل عمله </w:t>
      </w:r>
      <w:r>
        <w:rPr>
          <w:rFonts w:eastAsia="Amiri" w:cs="Amiri" w:ascii="Amiri" w:hAnsi="Amiri"/>
          <w:color w:val="111111"/>
          <w:sz w:val="28"/>
          <w:szCs w:val="28"/>
          <w:rtl w:val="true"/>
          <w:lang w:bidi="ar-SA"/>
        </w:rPr>
        <w:t>...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أول إنذار من أكبر قادة الإخوان ، وقد ذكرنا سابقاً بداية خلاف قادة الإخوان مع ابن سعود لتضرر مصالحهم </w:t>
      </w:r>
      <w:r>
        <w:rPr>
          <w:rFonts w:eastAsia="Amiri" w:cs="Amiri" w:ascii="Amiri" w:hAnsi="Amiri"/>
          <w:color w:val="111111"/>
          <w:sz w:val="28"/>
          <w:szCs w:val="28"/>
          <w:rtl w:val="true"/>
          <w:lang w:bidi="ar-SA"/>
        </w:rPr>
        <w:t xml:space="preserve">. </w:t>
      </w:r>
      <w:bookmarkStart w:id="425" w:name="pg19127_195681"/>
    </w:p>
    <w:p>
      <w:pPr>
        <w:pStyle w:val="Heading4"/>
        <w:numPr>
          <w:ilvl w:val="3"/>
          <w:numId w:val="1"/>
        </w:numPr>
        <w:rPr/>
      </w:pPr>
      <w:bookmarkStart w:id="426" w:name="__RefHeading___Toc15551432_1280447820"/>
      <w:bookmarkStart w:id="427" w:name="_Toc151"/>
      <w:bookmarkEnd w:id="425"/>
      <w:bookmarkEnd w:id="426"/>
      <w:r>
        <w:rPr>
          <w:rtl w:val="true"/>
        </w:rPr>
        <w:t>أول مؤتمر للإخوان</w:t>
      </w:r>
      <w:bookmarkEnd w:id="427"/>
    </w:p>
    <w:p>
      <w:pPr>
        <w:pStyle w:val="BookText"/>
        <w:rPr/>
      </w:pPr>
      <w:r>
        <w:rPr>
          <w:rFonts w:ascii="Amiri" w:hAnsi="Amiri" w:eastAsia="Amiri" w:cs="Amiri"/>
          <w:color w:val="111111"/>
          <w:sz w:val="28"/>
          <w:sz w:val="28"/>
          <w:szCs w:val="28"/>
          <w:rtl w:val="true"/>
          <w:lang w:bidi="ar-SA"/>
        </w:rPr>
        <w:t xml:space="preserve">لم تمض سنة على خطبة ابن الدويش حتى قام قادة الإخوان بعقد مؤتمر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فيصل الدويش رئيس مطير ، وكان حينها السلطان عبد العزيز في الحجاز، ويقول حافظ وهبة عن هذا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رؤساء الإخوان من مطير وعُتيبة والعجمان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بهم ابن الدويش وابن بجاد وابن حثلين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تعاهدوا فيه على نصرة دين الله والجهاد في سبيله ، ثُمَّ أنكروا صراحة على الملك عبد العزيز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ولده سعود إلى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ولده فيصل إلى لندن بلد الشرك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السيارات والتلغرافات والتلفونات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الضرائب الموجودة في الحجاز ونجد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إذنه لعشائر العراق وشرق الأردن بالرعي في أراضي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على منع المتاجرة مع الكويت، لأنّ أهل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كفاراً حوربوا ، وإن كانوا مسلمين فلماذا المقاطعة ؟</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شيعة الإحساء والقطيف، وإجبارهم على الدخول في دين أهل السنة والجماعة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5551434_1280447820"/>
      <w:bookmarkStart w:id="429" w:name="_Toc152"/>
      <w:bookmarkEnd w:id="428"/>
      <w:r>
        <w:rPr>
          <w:rtl w:val="true"/>
        </w:rPr>
        <w:t>مؤتمر الرياض</w:t>
      </w:r>
      <w:bookmarkEnd w:id="429"/>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أسرع عبد العزيز بالرجوع إلى نجد ليعالج هذا الأمر، فدعا زعماء الإخوان إلى مؤتمر يعقد في الرياض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ولبّى الدعوة جميع زعماء الإخوان ما عدا سلطان بن بجاد ، وعُقد المؤتمر في تاريخه، وشرح ابن سعود موقفه وقال أنه خادم الشريعة والمحافظ عليها، وأنه هو كما يعرفونه من قبل ولم يتغيّر كما يتوهم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المؤتمر بفتوى أصدرها علماء نجد في صدد </w:t>
      </w:r>
      <w:bookmarkStart w:id="430" w:name="pg19127_195682"/>
    </w:p>
    <w:p>
      <w:pPr>
        <w:pStyle w:val="BookText"/>
        <w:rPr/>
      </w:pPr>
      <w:bookmarkEnd w:id="430"/>
      <w:r>
        <w:rPr>
          <w:rFonts w:ascii="Amiri" w:hAnsi="Amiri" w:eastAsia="Amiri" w:cs="Amiri"/>
          <w:color w:val="111111"/>
          <w:sz w:val="28"/>
          <w:sz w:val="28"/>
          <w:szCs w:val="28"/>
          <w:rtl w:val="true"/>
          <w:lang w:bidi="ar-SA"/>
        </w:rPr>
        <w:t xml:space="preserve">المسائل التي كانت سبب تذمر الإخوان منها مسألة التلغراف اللاسلكي وهدم قبر حمزة وغيره في المدينة حيث أفتوا من قبل بهدمها ، والقوانين الحجازية يتم إزالتها ، ومنع الحاج المصري دخول البلد الحرام بالسلاح ، وأن المحمل فقد أفتى العلماء بمنعه من دخول المسجد الحرام والتمسح به ، وأمّا عن الرافضة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بهم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فأفتوا بأن يلزمهم الامام البيعة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إعتبروهم غير 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يمنعهم من شعائرهم ، وعلى ابن سعود أن يأمر نائبه على الإحساء أن يحضرهم عند الشيخ ابن بشر ويبايعوه على دين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وترك دعاء الصالحين من أهل البيت وغيرهم، وعلى ترك سائر البدع وغيرها مما يقيمون به شعائر مذهبهم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ويمنعون زيارة المشاهد ومواضيع أخرى تخص الشيعة يطول شرحها ، منها شيعة العراق الذين سموهم رافضة والذين انتشروا وخالطوا بادية المسلمين فأفتوا بأن يأمر ابن سعود بكفهم عن الدخول في مراتع المسلمين وأرضهم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المؤتمر أفتوا بأن جباية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المحرمات وتركها واجب على ابن سعود ، وأمّا الجهاد فهو محول إلى نظر الامام، وعليه أن يراعي ما هو أصلح للإسلام والمسلمين على حسب ما تقتضيه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وحررت هذه الفتوى 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p>
    <w:p>
      <w:pPr>
        <w:pStyle w:val="Heading4"/>
        <w:numPr>
          <w:ilvl w:val="3"/>
          <w:numId w:val="1"/>
        </w:numPr>
        <w:rPr/>
      </w:pPr>
      <w:bookmarkStart w:id="431" w:name="__RefHeading___Toc15551436_1280447820"/>
      <w:bookmarkStart w:id="432" w:name="_Toc153"/>
      <w:bookmarkEnd w:id="431"/>
      <w:r>
        <w:rPr>
          <w:rtl w:val="true"/>
        </w:rPr>
        <w:t>مؤتمر الجمعية العمومية</w:t>
      </w:r>
      <w:bookmarkEnd w:id="432"/>
    </w:p>
    <w:p>
      <w:pPr>
        <w:pStyle w:val="BookText"/>
        <w:rPr/>
      </w:pPr>
      <w:r>
        <w:rPr>
          <w:rFonts w:ascii="Amiri" w:hAnsi="Amiri" w:eastAsia="Amiri" w:cs="Amiri"/>
          <w:color w:val="111111"/>
          <w:sz w:val="28"/>
          <w:sz w:val="28"/>
          <w:szCs w:val="28"/>
          <w:rtl w:val="true"/>
          <w:lang w:bidi="ar-SA"/>
        </w:rPr>
        <w:t xml:space="preserve">دعا ابن سعود إلى مؤتمر الجمعية واشترك فيه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والزعماء ورؤساء الحواضر والبوادي ، وتخلف رؤوس الفتنة من قادة الإخوان عن حضور المؤتمر حيث كانت الخلافات بينهم وبين عبد العزيز قد أخذت بعداً خطيراً تهدد مملكته وكيانه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المؤتمر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أكتوبر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وخطب بهم عبد العزيز خطبة مطولة بيّن فيها مواقف الإخوان منه ومن سياسته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الأمور التي طُرحت ضدّه هي موافقته على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اللاسلكي </w:t>
      </w:r>
    </w:p>
    <w:p>
      <w:pPr>
        <w:pStyle w:val="BookText"/>
        <w:rPr/>
      </w:pPr>
      <w:r>
        <w:rPr>
          <w:rFonts w:ascii="Amiri" w:hAnsi="Amiri" w:eastAsia="Amiri" w:cs="Amiri"/>
          <w:color w:val="111111"/>
          <w:sz w:val="28"/>
          <w:sz w:val="28"/>
          <w:szCs w:val="28"/>
          <w:rtl w:val="true"/>
          <w:lang w:bidi="ar-SA"/>
        </w:rPr>
        <w:t xml:space="preserve">وأمور أخرى اعتبرها الإخوان من عمل الشيطان، وتباطؤه في حسم موضوع المخافر في العراق لأنّها تؤثر عليهم وغيرها من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عدد الحاضرين نحو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ورؤساء حضر وبدو، ولم يحضر رؤساء الإخوان هذا المؤتمر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 العلماء والزعماء البيعة لعبد العزيز على السمع والطاعة ومحاربة الباغي إلى أن يفيئ إلى الرشد ، وتم له ما أراد استعداداً للإيقاع برؤوس الفتنة وتأديب الغلاة من الإخوان، وأعظم ما أسفر عنه الاجتماع هو إبطال ما كان يدعيه الغلاة من حق إعلان الجهاد بغير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سعود وأصبح المخالف له حلال الدم والمال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الإخوان النجديين الذين كانوا القوة الضاربة بيد عبد العزيز حركة ضدّه ولم يأبهوا لهذا المؤتمر ، وقرروا مخالفته والوقوف مناوئين له ، ورؤوس هذه الحركة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الدويش وسلطان بن بجاد وضيدان بن حثلين ، ونذكر ما دوّنه أمين الريحاني بهذا الخصوص،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القائمون بالحركة ، فتجاهلوا المؤتمر والمؤتمرين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قائمون بأمر الدين وإقامة الشريعة التي يهدمها عبد العزيز، وأن عبد العزيز طالبُ مُلك ، ومُوالٍ للكفار ، وشريك لهم في جميع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لقربها من الرياض، ولحق بالدويش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عُتيبة ومطير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بشن الغارات على</w:t>
      </w:r>
    </w:p>
    <w:p>
      <w:pPr>
        <w:pStyle w:val="BookText"/>
        <w:rPr/>
      </w:pPr>
      <w:r>
        <w:rPr>
          <w:rFonts w:ascii="Amiri" w:hAnsi="Amiri" w:eastAsia="Amiri" w:cs="Amiri"/>
          <w:color w:val="111111"/>
          <w:sz w:val="28"/>
          <w:sz w:val="28"/>
          <w:szCs w:val="28"/>
          <w:rtl w:val="true"/>
          <w:lang w:bidi="ar-SA"/>
        </w:rPr>
        <w:t xml:space="preserve">عرب العراق في بادية الكويت والزبير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وأطمعهم بعبد العزيز تريّثه في التصدي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تريّثه إلّا اضطراراً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لم تكن تعوزه القوة، وكان الزحف متوقفاً على كلمة منه ، وإنما كان ينظر إلى ما وراء الزحف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أشد ما يخشاه أن يفلت العصاة أو زعماؤهم من بين يديه قبل أن يقضي عليهم قضاءً لا قيام لهم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وخطّته أن يحصرهم في داخل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حصرهم ما لم يطمئن إلى أن بوادي الحكومات المجاورة وحواضرها ستُغلق </w:t>
      </w:r>
      <w:bookmarkStart w:id="433" w:name="pg19127_195684"/>
    </w:p>
    <w:p>
      <w:pPr>
        <w:pStyle w:val="BookText"/>
        <w:rPr/>
      </w:pPr>
      <w:bookmarkEnd w:id="433"/>
      <w:r>
        <w:rPr>
          <w:rFonts w:ascii="Amiri" w:hAnsi="Amiri" w:eastAsia="Amiri" w:cs="Amiri"/>
          <w:color w:val="111111"/>
          <w:sz w:val="28"/>
          <w:sz w:val="28"/>
          <w:szCs w:val="28"/>
          <w:rtl w:val="true"/>
          <w:lang w:bidi="ar-SA"/>
        </w:rPr>
        <w:t>أمامهم ، فلا يجد أحد منهم منفذاً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واطمئنانه هذا لا يكون إلّا إذا تعهد له المنتدبون – يومئذ – على العراق وشرقي الأردن بتسليمه من قد يلجأ إليهما من العصاة أو منعهم من الالتجاء إلى أراضيهما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ولأمر ما كان الإنكليز يودّون التملص من التعهد له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وضح العراق من اختلال الأمن في أطرافه، واستمرار التعدي على قبائله ، حتى توهم بعض الناس أن عبد العزيز راضٍ عمّا يسميه الدويش وأعوانه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لعبد العزيز عذره في أن يصرّ على أخذ التعهد، قبل أن يتحرك جيشه لضرب العصاة ، أو لكفّ عدوانهم عن الجوار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مفاوضة الإنكليز بجعل المادة المعلقة في معاهدة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يرتضيه الجانب السعودي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 الملك عبد العزيز تعهد الحكومة البريطانية –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بطرد العصاة من أراضي العراق والكويت وشرقي الأردن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Heading4"/>
        <w:numPr>
          <w:ilvl w:val="3"/>
          <w:numId w:val="1"/>
        </w:numPr>
        <w:rPr/>
      </w:pPr>
      <w:bookmarkStart w:id="434" w:name="__RefHeading___Toc15551438_1280447820"/>
      <w:bookmarkStart w:id="435" w:name="_Toc154"/>
      <w:bookmarkEnd w:id="434"/>
      <w:r>
        <w:rPr>
          <w:rtl w:val="true"/>
        </w:rPr>
        <w:t xml:space="preserve">معركة </w:t>
      </w:r>
      <w:r>
        <w:rPr>
          <w:rtl w:val="true"/>
        </w:rPr>
        <w:t xml:space="preserve">( </w:t>
      </w:r>
      <w:r>
        <w:rPr>
          <w:rtl w:val="true"/>
        </w:rPr>
        <w:t>السَّبَلَة</w:t>
      </w:r>
      <w:r>
        <w:rPr>
          <w:rtl w:val="true"/>
        </w:rPr>
        <w:t xml:space="preserve">) </w:t>
      </w:r>
      <w:r>
        <w:rPr>
          <w:rtl w:val="true"/>
        </w:rPr>
        <w:t>ونهاية الأخوان</w:t>
      </w:r>
      <w:bookmarkEnd w:id="435"/>
    </w:p>
    <w:p>
      <w:pPr>
        <w:pStyle w:val="BookText"/>
        <w:rPr/>
      </w:pPr>
      <w:r>
        <w:rPr>
          <w:rFonts w:ascii="Amiri" w:hAnsi="Amiri" w:eastAsia="Amiri" w:cs="Amiri"/>
          <w:color w:val="111111"/>
          <w:sz w:val="28"/>
          <w:sz w:val="28"/>
          <w:szCs w:val="28"/>
          <w:rtl w:val="true"/>
          <w:lang w:bidi="ar-SA"/>
        </w:rPr>
        <w:t xml:space="preserve">إجتمع أهل نجد تحت راية ابن سعود في القصيم، وإلتف حوله الكثير من الإخوان الناقمين على ابن الدويش ورفاقه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الإخوان بوصول ابن سعود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إجتمعوا في جنوبي مكان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وصمموا على مهاجمته واثقين من الفوز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وعسكر ابن سعود أمامهم وليس بين المعسكرين إلّا ربوة صغيرة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ابن الدويش أن يذهب بنفسه إلى ابن سعود ليرى جلية الأمر ، وقال لجماعته أنه إذا لم يرجع إليهم في المساء فيكون ابن سعود قد قتله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فيصل الدويش إلى معسكر ابن سعود وأخذ يتملق له متجسساً ، وقال أنه ليس على رأي ابن بجاد وبقية الجماعه وأنه سيبيت عنده في المعسكر ، فقال له ابن سعود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 إلى قومك وموعدكم غداً بعد شروق الشمس ، وان كنت </w:t>
      </w:r>
      <w:bookmarkStart w:id="436" w:name="pg19127_195685"/>
    </w:p>
    <w:p>
      <w:pPr>
        <w:pStyle w:val="BookText"/>
        <w:rPr/>
      </w:pPr>
      <w:bookmarkEnd w:id="436"/>
      <w:r>
        <w:rPr>
          <w:rFonts w:ascii="Amiri" w:hAnsi="Amiri" w:eastAsia="Amiri" w:cs="Amiri"/>
          <w:color w:val="111111"/>
          <w:sz w:val="28"/>
          <w:sz w:val="28"/>
          <w:szCs w:val="28"/>
          <w:rtl w:val="true"/>
          <w:lang w:bidi="ar-SA"/>
        </w:rPr>
        <w:t xml:space="preserve">صادقاً فتنح عن الجماعة ، وإن لم تكن صادقاً فسترى وخامة العاقبة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وعاد ابن الدويش إلى الإخوان وسأله قادتهم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فأجابهم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حضرياً ترتعد فرائصه من الخوف، وليس حوله إلّا طبابيخ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يعرفون إلّا النوم على الدواشج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ابشروا يا 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وجدت لديهم حلالاً كثيراً وأموال عظيمة ، فأبشروا بالكسب والغنيمة، وسنقهر هذا الطاغوت غداً ونستولي على ماله</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نشبت المعركة في صباح اليوم التالي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هاجمت جيوش عبد العزيز آل سعود جيوش الإخوان وحملت عليهم حملة عنيفة لم يقدروا على ردّها ، وإستمر القتال إلى منتصف النهار، فحلّت بالإخوان الهزيمة ففرَّ ابن بجاد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وجُرح ابن الدويش في خاصرته وساعده أحد رجاله وانهزم به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الأرطاوية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حُمل إلى ابن سعود وعفى عنه عندما رآه جريحًا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ثلاثة أيام من المعركة وكان عبد العزيز قد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إليه ابن بجاد مستسلماً فأمر ابن سعود بسجنه في الرياض ومِنْ ثَمَّ نقل سجيناً إلى الاحساء حيث</w:t>
      </w:r>
    </w:p>
    <w:p>
      <w:pPr>
        <w:pStyle w:val="BookText"/>
        <w:rPr/>
      </w:pPr>
      <w:r>
        <w:rPr>
          <w:rFonts w:ascii="IRNazanin" w:hAnsi="IRNazanin" w:eastAsia="IRNazanin"/>
          <w:color w:val="111111"/>
          <w:sz w:val="28"/>
          <w:sz w:val="28"/>
          <w:szCs w:val="28"/>
          <w:rtl w:val="true"/>
          <w:lang w:bidi="fa-IR"/>
        </w:rPr>
        <w:t>مات بسجنه</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15551440_1280447820"/>
      <w:bookmarkStart w:id="438" w:name="_Toc155"/>
      <w:bookmarkEnd w:id="437"/>
      <w:r>
        <w:rPr>
          <w:rtl w:val="true"/>
        </w:rPr>
        <w:t>مقتل ضيدان بن حثلين</w:t>
      </w:r>
      <w:bookmarkEnd w:id="438"/>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يهدأ ابن سعود على الإخوان فلا زالت لهم فلول لا يأمن جانبها ، فأمر أخاه الأمير عبد الله بن عبد الرحمن بتدمير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الغطغط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ابن بجاد كما يقول عبد الله فيلبي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وأرسله للتنكيل ببعض العصاة، كما أمر أمير الإحساء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جلوي آل سعود بتأديب العجمان قبيلة ابن حثلين </w:t>
      </w:r>
      <w:r>
        <w:rPr>
          <w:rFonts w:eastAsia="Amiri" w:cs="Amiri" w:ascii="Amiri" w:hAnsi="Amiri"/>
          <w:color w:val="111111"/>
          <w:sz w:val="28"/>
          <w:szCs w:val="28"/>
          <w:rtl w:val="true"/>
          <w:lang w:bidi="ar-SA"/>
        </w:rPr>
        <w:t xml:space="preserve">. </w:t>
      </w:r>
      <w:bookmarkStart w:id="439" w:name="pg19127_195686"/>
    </w:p>
    <w:p>
      <w:pPr>
        <w:pStyle w:val="BookText"/>
        <w:rPr/>
      </w:pPr>
      <w:bookmarkEnd w:id="439"/>
      <w:r>
        <w:rPr>
          <w:rFonts w:ascii="Amiri" w:hAnsi="Amiri" w:eastAsia="Amiri" w:cs="Amiri"/>
          <w:color w:val="111111"/>
          <w:sz w:val="28"/>
          <w:sz w:val="28"/>
          <w:szCs w:val="28"/>
          <w:rtl w:val="true"/>
          <w:lang w:bidi="ar-SA"/>
        </w:rPr>
        <w:t xml:space="preserve">لم يشترك ضيدان بن حثلين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زعيم العجمان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مقربة من الإحساء ، فدعاه ابن جلوي لمقابلته ، فامتنع ، فوجّه إليه حملة بقيادة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فهد بن عبد الله بن جلوي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فتقابلا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أربع ساعات من الصرّار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ضيدان ، وقُتل فهد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 w:name="__RefHeading___Toc15551442_1280447820"/>
      <w:bookmarkStart w:id="441" w:name="_Toc156"/>
      <w:bookmarkEnd w:id="440"/>
      <w:r>
        <w:rPr>
          <w:rtl w:val="true"/>
        </w:rPr>
        <w:t>القضاء النهائي على حركة الإخوان</w:t>
      </w:r>
      <w:bookmarkEnd w:id="441"/>
    </w:p>
    <w:p>
      <w:pPr>
        <w:pStyle w:val="BookText"/>
        <w:rPr/>
      </w:pPr>
      <w:r>
        <w:rPr>
          <w:rFonts w:ascii="Amiri" w:hAnsi="Amiri" w:eastAsia="Amiri" w:cs="Amiri"/>
          <w:color w:val="111111"/>
          <w:sz w:val="28"/>
          <w:sz w:val="28"/>
          <w:szCs w:val="28"/>
          <w:rtl w:val="true"/>
          <w:lang w:bidi="ar-SA"/>
        </w:rPr>
        <w:t>لم تكن الضربة التي تلقاها الإخوان فاصلة ، فإنّ ابن الدويش برئ من جراحه فخاف أن يكون مصيره كمصير ابن بجاد فترك الأرطاوية واستقر بين الكويت والاحساء ، وخشي العجمان بطش أبي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فنزحوا إلى الشمال قرب الكويت وتأمر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نائف ابن حثلين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 ضيدان وكان يلقب بأبي الكلاب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ولحق بهم الكثير وانضموا إلى ابن الدويش وجماعته، وأخذوا يعيثون في الأرض فساداً ، وعادت ثورة الإخوان أشد مما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ابن سعود بتجميع الجنود وتقوية الحاميات في الاحساء والقطيف وحائل، وأرسل قوة لحماية الرياض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ابن بجاد، وضربهم ضربة لا تقوم لها قائمة، والتقى جيشه بقيادة ابن مساعد بجيش الإخوان بقيادة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فيصل الدويش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الرضمة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ووقعت معركة دامية قُثل فيها ابن فيصل الدويش ، ولم يفلت منهم إلّا القليل، فأيقن فيصل الدويش أنه مقضي عليه لا محالة ، فطلب الصلح والأمان ، فأصر ابن سعود على التسليم بلا قيد وشرط ووعد بالعفو عن حياة الدويش فقط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 xml:space="preserve">م خرج ابن سعود يقود القوات بنفسه مستعيناً بالسيارات والمدافع الرشاشة، وهجم محسن الفرم وهو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الإخوان، على الدويش ومعه عربان العراق ابن طُوَلة وابن سويط ، وأيقن </w:t>
      </w:r>
      <w:bookmarkStart w:id="442" w:name="pg19127_195687"/>
    </w:p>
    <w:p>
      <w:pPr>
        <w:pStyle w:val="BookText"/>
        <w:rPr/>
      </w:pPr>
      <w:bookmarkEnd w:id="442"/>
      <w:r>
        <w:rPr>
          <w:rFonts w:ascii="Amiri" w:hAnsi="Amiri" w:eastAsia="Amiri" w:cs="Amiri"/>
          <w:color w:val="111111"/>
          <w:sz w:val="28"/>
          <w:sz w:val="28"/>
          <w:szCs w:val="28"/>
          <w:rtl w:val="true"/>
          <w:lang w:bidi="ar-SA"/>
        </w:rPr>
        <w:t>ابن الدويش وجماعته أن لا طاقة لهم في المقاومة، فتفرقوا من حول الدويش فلجأ بعضهم إلى الحدود العراقية وفر بعضهم إلى نجد</w:t>
      </w:r>
    </w:p>
    <w:p>
      <w:pPr>
        <w:pStyle w:val="Heading4"/>
        <w:numPr>
          <w:ilvl w:val="3"/>
          <w:numId w:val="1"/>
        </w:numPr>
        <w:rPr/>
      </w:pPr>
      <w:bookmarkStart w:id="443" w:name="__RefHeading___Toc15551444_1280447820"/>
      <w:bookmarkStart w:id="444" w:name="_Toc157"/>
      <w:bookmarkEnd w:id="443"/>
      <w:r>
        <w:rPr>
          <w:rtl w:val="true"/>
        </w:rPr>
        <w:t>فيصل الدويش يطلب اللجوء إلى العراق</w:t>
      </w:r>
      <w:bookmarkEnd w:id="444"/>
    </w:p>
    <w:p>
      <w:pPr>
        <w:pStyle w:val="BookText"/>
        <w:rPr/>
      </w:pPr>
      <w:r>
        <w:rPr>
          <w:rFonts w:ascii="Amiri" w:hAnsi="Amiri" w:eastAsia="Amiri" w:cs="Amiri"/>
          <w:color w:val="111111"/>
          <w:sz w:val="28"/>
          <w:sz w:val="28"/>
          <w:szCs w:val="28"/>
          <w:rtl w:val="true"/>
          <w:lang w:bidi="ar-SA"/>
        </w:rPr>
        <w:t>عندما تيقن فيصل الدويش رأس الإخوان والثعلب الماكر بأن الأرض قد ضاقت عليه بما رحُبت ، بعث إلى الملك فيصل ملك العراق يطلب منه الموافقة في الإلتجاء إلى العراق ، وأن يصبح أحد رعايا الحكومة العراقية ، فيمكنها أن تستعين به ضد الملك عبد العزيز آل سعود، كما بعث برسالة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المفتش العام في البادية العراقية الجنوبية يطلب منه نفس ما طلب من الملك فيصل ، ولكن الملك فيصل رفض عرضه وأمر القوات العراقية أن تمنع المنشقين النجديين من تجاوز الحدود بمساعدة القوات البريطانية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علم ابن سعود بذلك حمد موقف العراق وملكه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استسلم فيصل الدويش وبعض رؤساء مطير والعجمان إلى السلطات الإنكليزية التي كانت بالجهرة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سلّمه الإنكليز إلى ابن سعود الذي سجنه في الرياض ومات في سجنه </w:t>
      </w:r>
      <w:r>
        <w:rPr>
          <w:rFonts w:eastAsia="Amiri" w:cs="Amiri" w:ascii="Amiri" w:hAnsi="Amiri"/>
          <w:color w:val="111111"/>
          <w:sz w:val="28"/>
          <w:szCs w:val="28"/>
          <w:rtl w:val="true"/>
          <w:lang w:bidi="ar-SA"/>
        </w:rPr>
        <w:t>.</w:t>
      </w:r>
    </w:p>
    <w:p>
      <w:pPr>
        <w:pStyle w:val="Heading4"/>
        <w:numPr>
          <w:ilvl w:val="3"/>
          <w:numId w:val="1"/>
        </w:numPr>
        <w:rPr/>
      </w:pPr>
      <w:bookmarkStart w:id="445" w:name="__RefHeading___Toc15551446_1280447820"/>
      <w:bookmarkStart w:id="446" w:name="_Toc158"/>
      <w:bookmarkEnd w:id="445"/>
      <w:r>
        <w:rPr>
          <w:rtl w:val="true"/>
        </w:rPr>
        <w:t xml:space="preserve">العلاقات العراقية </w:t>
      </w:r>
      <w:r>
        <w:rPr>
          <w:rtl w:val="true"/>
        </w:rPr>
        <w:t xml:space="preserve">- </w:t>
      </w:r>
      <w:r>
        <w:rPr>
          <w:rtl w:val="true"/>
        </w:rPr>
        <w:t>السعودية بعد القضاء على حركة الإخوان</w:t>
      </w:r>
      <w:bookmarkEnd w:id="44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كان الملك عبد العزيز يطارد فلول الإخوان فقد إقترب من الحدود العراقية ، وعلمت بوجوده الحكومة العراقية فقررت بإيعاز من الملك فيصل الاستفادة من هذا الاقتراب ، وطلبت من المندوب السامي البريطاني في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فرنسيس همفريز</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أن يكون وسيطاً ويتخذ ما يقتضي من التدابير لتحقيق اجتماع بين الملك فيصل والملك عبد العزيز لإنهاء الخلافات بين العراق ونجد وخاصة </w:t>
      </w:r>
      <w:bookmarkStart w:id="447" w:name="pg19127_195688"/>
    </w:p>
    <w:p>
      <w:pPr>
        <w:pStyle w:val="BookText"/>
        <w:rPr/>
      </w:pPr>
      <w:bookmarkEnd w:id="447"/>
      <w:r>
        <w:rPr>
          <w:rFonts w:ascii="Amiri" w:hAnsi="Amiri" w:eastAsia="Amiri" w:cs="Amiri"/>
          <w:color w:val="111111"/>
          <w:sz w:val="28"/>
          <w:sz w:val="28"/>
          <w:szCs w:val="28"/>
          <w:rtl w:val="true"/>
          <w:lang w:bidi="ar-SA"/>
        </w:rPr>
        <w:t xml:space="preserve">موضوع الحدود والعشائر ، وكذلك لتجاوز القطيعة بعد أن إحتل ابن سعو سعود الحجاز وضمّه إلى مملكته وأنهى حكم الهاشميين الذي كان الملك فيصل أحد أعمدتهم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إهتم المندوب السامي في العراق بمقترح الحكومة العراقية فأبرق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إلى حكومة لندن لأخذ رأيها ، وفي نفس الوقت أبرق إلى الملك عبد العزيز آل سعود يقترح عليه لقاء العاهلين في اجتماع يكون برعاية بريطانية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جواب ابن سعود مرحباً بالاجتماع المنشود كل الترحيب، وذكر في جوابه أنه لا يضمر للملك فيصل ولا لحكومة العراق سوى الخير، وإقترح أن يُعقد مؤتمر تمهيدي على مستوى وزراء البلدين لإعداد ورقة العمل، على أن تترك كل قضية لا يتوصل إليها الطرفان إلى المحادثات التي ستجري بين الملك فيصل والملك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لموضوع تمرد الإخوان على عبد العزيز آل سعود ملك الحجاز ونجد وملحقاته والقضاء عليهم، سبباً في أن يفكر جدّياً بتأسيس جيش نظامي يليق بمملكته ، وأن يقبل لاحقاً في قبول التفاوض وتوقيع معاهدة لإنهاء الغارات الوهابية على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أصبحت الظروف مواتية بعد تسارع تلك الأحداث لأنّ يجلس الطرفان العراقي والسعودي بمشاركة إنكليزية لحل خلافاتهما الحدودية والعشائرية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الحكومة العراقية التي يرأسها حينها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ناجي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رحّبت بموافقة ابن سعود وأخذت تعد العدّة لتحقيق انعقاد الاجتماع أو المؤتمر الذي إعتبرته وزارة ناجي السويدي أفضل وسيلة لتجاوز الخلافات بين البلدين وتحقيق صلات المودة وحسن الجوار بين نجد والعراق، وتجاوز الخلافات الشخصية بين العاهلين ، وأصدرت الحكومة العراقية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بياناً بخصوص ذلك </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5551448_1280447820"/>
      <w:bookmarkStart w:id="449" w:name="_Toc159"/>
      <w:bookmarkEnd w:id="448"/>
      <w:r>
        <w:rPr>
          <w:rtl w:val="true"/>
        </w:rPr>
        <w:t>معاهدة لوبين ولقاء العاهلين</w:t>
      </w:r>
      <w:bookmarkEnd w:id="449"/>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تقرر أن يُعقد اللقاء في المنطقة المحايدة بين العراق ونجد، ولكن ابن سعود رفض أن يُعقد اللقاء في تلك المنطقة متعذراً ببرقية أرسلها بأنه رحل من المنطقة </w:t>
      </w:r>
    </w:p>
    <w:p>
      <w:pPr>
        <w:pStyle w:val="BookText"/>
        <w:rPr/>
      </w:pPr>
      <w:r>
        <w:rPr>
          <w:rFonts w:ascii="Amiri" w:hAnsi="Amiri" w:eastAsia="Amiri" w:cs="Amiri"/>
          <w:color w:val="111111"/>
          <w:sz w:val="28"/>
          <w:sz w:val="28"/>
          <w:szCs w:val="28"/>
          <w:rtl w:val="true"/>
          <w:lang w:bidi="ar-SA"/>
        </w:rPr>
        <w:t xml:space="preserve">القريبة من الحدود العراقية ، وإذا كانت الحكومة العراقية راغبة في عقد المؤتمر فيمكن عقده بالقرب من الحدود الكويتية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النجدية حيث مقر الملك ابن سعود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ذلك سبباً في تأجيل عقد المؤتمر وباعثاً لتدخل الإنكليز في تعيين محل وتوقيت انعقاد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وصل بغداد الشيخ فؤاد حمزة وكيل وزارة خارجية نجد، وحل ضيفاً على الحكومة العراقية وقابل الملك فيصل وإجتمع برئيس الوزراء وبعض الساسة العراقيين للتمهيد لعقد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اقترح الإنكليز عقد لقاء العاهلين فيصل بن الحسين ملك العراق وعبد العزيز آل سعود على ظهر البارجة 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الراسية في خليج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فوافق الملك عبد العزيز وإستغل الفرصة طالبًا من الإنكليز أن تسلّم إليه فيصل الدويش وأتباعه الذين سلّموا أنفسهم إلى الإنكليز عندما كان يتعقبهم ، فاستجابت الحكومة البريطانية لطلبه فسلمتهم إليه بعد أن رجته قبول دخالتهم وعلى أن يعفو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أرسلت الحكومة العراقية في التاسع من شباط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وزير الداخلية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ناجي شوكت</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xml:space="preserve">إلى الكويت ومعه سكرتير الوزارة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للمداولة مع ممثلي ابن سعود وهم فؤاد حمزة وحافظ وهبة وإبراهيم معمر ، لتمهيد أعمال المؤتمر والتأكيد على الرغبة الصادقة في إنهاء الخلافات بين البلدين بجو من الصفاء والأخوّة ، وقد إتفقوا على المواد التي ستتناولها المفاوضات وهي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المخافر التي أقامها العراق على الحدود لحفظ الأمن في البادية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في نظام العشائر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المجرمين اللاجئين من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في المنهوبات التي أخذها غزاة نجد من العشائر العراقية المعتدى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صلات حسن الجوار والصداقة بين نجد والعراق وإنهاء الخلافات كافة الشخصية والحدودية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تقرر أن يُعقد المؤتمر 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على ظهر البارجة الإنكليزية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سُمي المؤتمر بإسمها ، فوصل الملك فيصل إلى البصرة بقطار خاص حيث تم استقباله بحفاوة ، ثُمَّ إستقل الباخرة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حيث ترسو البارجة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فم الخليج العربي، وفي نفس الوقت وصلت الباخرة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بارتك ستوارت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لحكومة الهند البريطانية التي يستقلها الملك عبد العزيز ، وإنتقل العاهلان مع حاشيتهما والوفد المرافق لكل منهما إلى البارجة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يُعقد المؤتمر بحضور المندوب السامي البريطاني همفريز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تألف أعضاء الوفد العراقي مع الملك فيصل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ناجي السويدي رئيس الوزراء ، وكورنواليس مستشار وزارة الداخلية، وخليل إسماعيل سكرتير الوزارة ، والشيخ عبد الله المضايفي، بالإضافة إلى همفريز المندوب السامي وحاشيته ، كذلك الحاشية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الوفد النجدي مع الملك عبد العزيز فقد تألف من فؤاد حمزة، وحافظ وهبة ، ويوسف إلياسين ، وعبد العزيز القصيمي ، والدكتور مدحت شيخ الأرض ، ومع الوفد حاشية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مدججين بالسلاح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كان الجميع على البارجة لوبين فقد أطلقت مدافعها عدة طلقات ترحيباً بالعاهلين الذين تعانقا بحرارة وتبادلا القبلات الحارة وقدّم كل منهم أفراد حاشيته </w:t>
      </w:r>
    </w:p>
    <w:p>
      <w:pPr>
        <w:pStyle w:val="BookText"/>
        <w:rPr/>
      </w:pPr>
      <w:r>
        <w:rPr>
          <w:rFonts w:ascii="Amiri" w:hAnsi="Amiri" w:eastAsia="Amiri" w:cs="Amiri"/>
          <w:color w:val="111111"/>
          <w:sz w:val="28"/>
          <w:sz w:val="28"/>
          <w:szCs w:val="28"/>
          <w:rtl w:val="true"/>
          <w:lang w:bidi="ar-SA"/>
        </w:rPr>
        <w:t xml:space="preserve">للوفد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حضر المؤتمر الكثير من مندوبي الصحف العربية والأجنبية ، وبعض الممثلين عن الصحف العراقية وبعض المصورين لتوثيق وقائع المؤتمر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تعانق العاهلان بحرارة وتبادلا القبلات والعواطف الرقيقة وقدّم كل منهما أفراد حاشيته للآخر ، وتكلم الملك فيصل مع الملك عبد العزيز مخاطباً إياه بأنه عقدت سابقاً مؤتمرات واجتماعات بين البلدين ولم يتم التوصل إلى حلول لمجمل المشاكل ، والسبب هو التباعد الذي لم يساعد على فهم المقاصد، والآن وقد تقاربنا وإجتمعنا سوية وننتهز هذه الفرصة لحل كل النقاط، وبيّن الملك فيصل رغبته الصادقة في التصافي مع ملك نجد، فأثنى الملك عبد العزيز على الملك فيصل وعلى مزايا البيت الهاشمي، وذكر شيئاً من مجافاة الشريف حسين للسعوديين فاعترف الملك فيصل بصحة ذلك ، وإقترح ابن سعود والملك فيصل أن يباشرا بعقد الجلسات التي إستمرت يومي السبت والأحد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وتخللت جلسات المؤتمر الضيافات بين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لحين إنتهاء المؤتمر حيث تم الاتفاق على نقاط وأسس مهمة تؤسس إلى علاقات جديدة وحميمية بين العراق ومملكة نجد والحجاز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6068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9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اليسار كورنواليس ، الملك عبد العزيز ، الملك فيصل ، ثُمَّ همفريز المندوب السامي </w:t>
      </w:r>
    </w:p>
    <w:p>
      <w:pPr>
        <w:pStyle w:val="BookText"/>
        <w:rPr/>
      </w:pPr>
      <w:r>
        <w:rPr>
          <w:rFonts w:ascii="Amiri" w:hAnsi="Amiri" w:eastAsia="Amiri" w:cs="Amiri"/>
          <w:color w:val="111111"/>
          <w:sz w:val="28"/>
          <w:sz w:val="28"/>
          <w:szCs w:val="28"/>
          <w:rtl w:val="true"/>
          <w:lang w:bidi="ar-SA"/>
        </w:rPr>
        <w:t xml:space="preserve">ننقل ما جرى في المؤتمر وما تم الاتفاق عليه من نقاط وأسس عن ما ورد من تدوين السيد عبد الرزاق الحسني الذي حضر المؤتمر ممثلاً عن جريدة الأهرام المصرية بصفته مندوبها في 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المؤتمر بالموافقة على النقاط والأسس الآتية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معاهدة حسن الجوار بين العراق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الاعتراف بالطرفين ، وقبول التمثيل الخارجي، والتعهد بمنع الغزو والتعدي بين عشائر الطرفين، وتسليم المجرمين، وتأليف لجان حدود دائمة لحل القضايا التي تقع على الحدود، والتعهد بحسم كل ما يقع من الاختلافات فيما يتعلق بالمعاهدات والاتفاقيات، وذلك على أساس التحكيم، حسب البروتوكول الذي يلحق بالمعاهدة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قضية المنهوبات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تعهد الملك ابن سعود بقبول الطلبات التي تقدم إلى جلالته من قبل الحكومة العراقية، مؤيدة بموافقة الملك فيصل عليها فإذا لم تحصل التسوية خلال المدة المقتضية ، إلى ما بعد موسم الحج من السنة التي عقد فيها هذا المؤتمر ، فتجتمع المحكمة بعد الحج في الكويت ، حسب أحكام اتفاقية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تؤلف من خمسة 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عضوان عراقيان ، والعضوان الآخران نجديان ، والخامس إنكليزي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اتفق الطرفان على قضية المخافر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الأسس اللازمة كلها ، بصورة ودية ، خلال ستة أشهر من تاريخ عقد المؤتمر ، وإلّا أحيلت القضية على هيئة التحكيم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الطرفان على أن يكون قرار الهيئة التحكيمية التي ينتخبها الطرفان قطعياً وواجب التنفيذ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عفو ابن سعود عن فرحان ابن مشهور وأتباعه الذين التجأوا إلى العراق ، والحكومة العراقية تطلق سراحهم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يوم الاثنين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سنة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قفلت السفن الثلاث عائدة إلى أماكنها ، فأبرق الملك فيصل إلى الملك ابن سعود برقية لاسلكية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يسرني ، وأنا في طريقي إلى البصرة، أن أرسل إلى جلالتكم تحياتي القلبية الاخوية، وأتمنى أن تكونوا في راحة تامة راجيًا لجلالتكم عودة سعيدة وهناء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عليها عاهل نجد ببرقية لاسلكية مثلها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لتحيات جلالتكم الصميمية ، وسؤالكم عن راحة أخيكم ، أثر عميق في 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 جلالتكم شكراً ودياً فائقاً على العواطف الاخوية التي أظهرتموها 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أخلاقكم النبيلة ، وسجاياكم الملوكية التي اشتهرتم بها جلالتكم ، جعلتني أشعر بوثوق في المستقبل، كما أنها قوّت اعتقادي السابق في جلالتكم ، فأتمنى لكم دوام الرفاه</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3886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02"/>
                        <a:stretch/>
                      </pic:blipFill>
                      <pic:spPr>
                        <a:xfrm>
                          <a:off x="0" y="0"/>
                          <a:ext cx="5334120" cy="3886200"/>
                        </a:xfrm>
                        <a:prstGeom prst="rect">
                          <a:avLst/>
                        </a:prstGeom>
                        <a:ln w="0">
                          <a:noFill/>
                        </a:ln>
                      </pic:spPr>
                    </pic:pic>
                  </a:graphicData>
                </a:graphic>
              </wp:inline>
            </w:drawing>
          </mc:Choice>
          <mc:Fallback>
            <w:pict>
              <v:shape id="shape_0" stroked="f" o:allowincell="f" style="position:absolute;margin-left:0pt;margin-top:-306.05pt;width:419.95pt;height:305.95pt;mso-wrap-style:none;v-text-anchor:middle;mso-position-horizontal:left;mso-position-vertical:top" type="_x0000_t75">
                <v:imagedata r:id="rId503" o:detectmouseclick="t"/>
                <v:stroke color="#3465a4" joinstyle="round" endcap="flat"/>
                <w10:wrap type="none"/>
              </v:shape>
            </w:pict>
          </mc:Fallback>
        </mc:AlternateConten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ظهر البارجة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العاهلان العراقي والنجدي وأعضاء الوفدين عند انتهاء المؤتمر </w:t>
      </w:r>
    </w:p>
    <w:p>
      <w:pPr>
        <w:pStyle w:val="BookText"/>
        <w:rPr/>
      </w:pPr>
      <w:r>
        <w:rPr>
          <w:rFonts w:ascii="Amiri" w:hAnsi="Amiri" w:eastAsia="Amiri" w:cs="Amiri"/>
          <w:color w:val="111111"/>
          <w:sz w:val="28"/>
          <w:sz w:val="28"/>
          <w:szCs w:val="28"/>
          <w:rtl w:val="true"/>
          <w:lang w:bidi="ar-SA"/>
        </w:rPr>
        <w:t xml:space="preserve">عاد الملك فيصل إلى بغداد يوم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واستقبل استقبالاً حافلاً ، وأرسل رسالة شكر للحكومة البريطانية وللمندوب السامي السير همفريز على مساعيهم لتقريب وجهات النظر وحل الخلافات بين البلدين، وبدوره وجه رئيس الوزراء ناجي السويدي رسالة مماثلة للسير همفريز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وصل إلى بغداد وفد نجدي مكون من فؤاد حمزة وحافظ وهبة ليفاوض الحكومة العراقية في أسس المعاهدة، وفي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تم الاتفاق على كل شيء ووقع الطرفان على النصوص النهائية ، وغادر الوفد العراق حاملاً رسالة خاصة من الملك فيصل إلى الملك عبد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 xml:space="preserve">م أرسل الملك عبد العزيز وفداً إلى بغداد حاملاً معه هدايا من الملك عبد العزيز آل سعود إلى الملك فيصل ورئيس الوزراء ناجي السويدي وإلى السير همفريز المندوب السامي والهيئة الدبلوماسية التي رافقت الملك فيصل إلى مؤتمر لوبين، وكانت هذه الهدايا تعبير عن العواطف التي أظهرها الملك عبد العزيز اتجاه العراق وملكه وحكومته، والهدايا كانت عبارة عن جياد عربية وطنافس إيرانية ثمينة ، وسيوف مذهبة ومرصعة وعباءات من النسيج النجدي وغير ذلك من الهدايا الثمينة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 يتم التوقيع على بنود المعاهدة المذكورة، فقد مرت فترة عدة أشهر تأخر فيها التوقيع بين البلدين على أسس المعاهدة بسبب ظروف استقالة وزارة ناجي السويدي ، والعمل على تشكيل وزارة جديدة حيث تم 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نوري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بتشكيل وزارته الأولى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سافر نوري السعيد رئيس وزراء العراق إلى الحجاز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فعقد المعاهدات المذكورة مع ابن سعود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الأسس التي تقررت في مؤتمر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لوبين</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بعد التوقيع على معاهدة الصداقة وحسن الجوار وبروتوكول التحكيم والتعويضات وبقية الأمور التي تم الاتفاق عليها في معاهدة لوبين وكل ذلك تم بتوقيع ومصادقة العاهلين العراقي والنجدي، فقد صادق مجلس الوزراء العراقي ومجلس النواب ومجلس الأعيان على المعاهدة ، وأعتبرت الأساس القانوني للعلاقة بين الدولتين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تحسنت العلاقات بين العراق ونجد بعد مؤتمر ومعاهدة لوبين بشكل كبير ، وانقطع الغزو والتعدي على العشائر والأراضي العراقية، وانتهت الاضطرابات على الحدود بين الدولتين، ولم يتمكن أحد من الغزاة أو الرعاة على أنتهاك حرمات الحدود، وتوقفت نهائيًا الحملات الإعلامية التي كانت تثيرها الصحف ، فلم تذكر الصحافة العراقية مملكة ابن سعود وملحقاتها إلّا بما يسرّها، وكذلك كان موقف الصحف النجدية من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اسدل الستار عن واحدة من أهم التحديات الوجودية الخطيرة التي انتابت المجتمع العراقي، والتي تمثلت بغارات الإخوان الوهابية وهجماتهم المستمرة، وكذلك التجاوزات النجدية على الأراضي العراقية بعد أن تم ترسيم الحدود، وتنظيم حركة العشائر وعائديتها كل إلى بلده </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سبتمبر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تم إلحاق منطقة عسير التي كان يحكمها الأدارسة إلى سلطة نجد والحجاز، وتم تغيير إسم المملكة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المملكة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المراسلات والمكاتبات بين المملكة العراقية وبين السلطة السعودية تأخذ الإسم الجديد للمملكة السعودية ، وإستمرت العلاقات الطيبة بين الطرفين، وانتهت كافة الإشكالات التي إستمرت سنوات طويلة </w:t>
      </w:r>
      <w:r>
        <w:rPr>
          <w:rFonts w:eastAsia="Amiri" w:cs="Amiri" w:ascii="Amiri" w:hAnsi="Amiri"/>
          <w:color w:val="111111"/>
          <w:sz w:val="28"/>
          <w:szCs w:val="28"/>
          <w:rtl w:val="true"/>
          <w:lang w:bidi="ar-SA"/>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9127_195697"/>
      <w:bookmarkStart w:id="451" w:name="pg19127_195697"/>
      <w:bookmarkEnd w:id="451"/>
    </w:p>
    <w:p>
      <w:pPr>
        <w:pStyle w:val="Heading3"/>
        <w:numPr>
          <w:ilvl w:val="2"/>
          <w:numId w:val="1"/>
        </w:numPr>
        <w:rPr/>
      </w:pPr>
      <w:bookmarkStart w:id="452" w:name="pg19127_195697"/>
      <w:bookmarkStart w:id="453" w:name="__RefHeading___Toc15551450_1280447820"/>
      <w:bookmarkStart w:id="454" w:name="_Toc160"/>
      <w:bookmarkEnd w:id="452"/>
      <w:bookmarkEnd w:id="453"/>
      <w:r>
        <w:rPr>
          <w:rtl w:val="true"/>
        </w:rPr>
        <w:t>الخاتمة</w:t>
      </w:r>
      <w:bookmarkEnd w:id="454"/>
    </w:p>
    <w:p>
      <w:pPr>
        <w:pStyle w:val="BookText"/>
        <w:rPr/>
      </w:pPr>
      <w:r>
        <w:rPr>
          <w:rFonts w:ascii="IRNazanin" w:hAnsi="IRNazanin" w:eastAsia="IRNazanin"/>
          <w:color w:val="111111"/>
          <w:sz w:val="28"/>
          <w:sz w:val="28"/>
          <w:szCs w:val="28"/>
          <w:rtl w:val="true"/>
          <w:lang w:bidi="fa-IR"/>
        </w:rPr>
        <w:t xml:space="preserve">بعد أن قدّمنا إلى القارئ الكريم هذا البحث الذي أسميناه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مؤتمر كربلاء لمواجهة الإخوان النجديين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 نروم الحديث عن حدث تاريخي جرى في مدينة کربلاء ألَا وهو احتضان هذه المدينة مؤتمر شعبي فرضته الظروف في وقت عصيب عندما قامت جماعات إرهابية متمثلة بحركة الإخوان النجديين وهي حركة وهابية بالهجوم على مدن ومناطق وعشائر عراقية، وباتت تهدد أمن البلد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فالمؤتمر الذي عُقد في كربلاء كانت له أسبابه وتمخضت منه قرارات كان لها التأثير الكبير في ترسيم الحدود العراقية النجدية بعد أن عُقدت عدة مؤتمرات لذات الغرض، وكان تأثير المؤتمر على سلطة الاحتلال البريطاني التي كانت قد وضعت العراق تحت الانتداب وإجبارها للقيام بالتحرك والضغط على السلطة النجدية لوقف الهجمات الوهابية على العراق وترسيم الحدود النهائية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لزاما علينا قبل الحديث عن مؤتمر كربلاء الذي إنعقد في 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أن نبحث عن 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النجديين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تأسست وما هي عقائدها ومن هم زعمائها وما هي معتقداتها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هذه الحركة التي أخذت طابع التشدد كانت تنتهج العقيدة الوهابية وهم بدو رُحّل ، وقد ارتأى عبد العزيز بن عبد الرحمن بن فيصل آل سعود أمير نجد أن يشجعهم على الاستقرار في بلدات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مفردها هجرة، وجعل عليهم مجموعة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المشايخ من الوهابيين لتعليمهم وإرشادهم، فقد جهدوا في الاستقرار، وأصبحوا قوّة عسكرية ضاربة </w:t>
      </w:r>
    </w:p>
    <w:p>
      <w:pPr>
        <w:pStyle w:val="BookText"/>
        <w:rPr/>
      </w:pP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لتنفيذ المخطط التوحيدي التوسعي الذي كان يروم ابن سعود في تنفيذه، وكانوا ذراعه في الغزوات والهجمات التي شنها ابن سعود لتوسيع دولته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فدعانا المجال أن نبحث قبل كل شيء عن الدعوة الوهابية وعن مؤسسها الشيخ محمد بن عبد الوهاب، وعن تحالفه مع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 الدور الأول للدولة السعودية ، ومِنْ ثَمَّ ألزمنا البحث عن دراسة الأدوار الثلاثة للدولة السعودية، والتطرق للهجمات الوهابية على العراق، والحديث عن الصراعات في شبه الجزيرة العربية والوقائع التي حدثت والتي كان منها الصراع الدموي بين آل سعود وآل الرشيد ، ومِنْ ثَمَّ تدخل الدولة العثمانية ومحاربة الوهابيين عن طريق ولاتها في العراق ومصر ، ومِنْ ثَمَّ دخول الإنكليز على الخط لتواجدهم في منطقة الخليج العربي ومِنْ ثَمَّ احتلالهم للعراق ، وكذلك تم الحديث عن الصراع السعودي الهاشمي بين نجد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المواضيع بحثناها لعلاقتها الوثيقة بموضوع البحث، ومِنْ ثَمَّ بحثنا عن مؤتمر كربلاء ونتائجه، فتطرقنا للمؤتمرات التي عُقدت برعاية الإنكليز لترسيم الحدود وإنهاء مشكلة العشائر ووقف الهجمات بين العراق ونجد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مؤتمر المحمرة ثُمَّ مؤتمر العقير ، فمؤتمر الكويت ، ثُمَّ مؤتمر بحرة إلى أن عقد مؤتمر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به تم توقيع معاهدة بين العراق ونجد وترسيم الحدود وإنهاء كافة المشاكل بين الطرفين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الضروري أن نعود إلى الإخوان النجديين ونذكر مخالفتهم لعبد العزيز آل سعود ومِنْ ثَمَّ تم القضاء عليهم بعد أن ساعدوه باحتلال الحجاز وتقويض السلطة الهاشمية </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إعتمدنا في هذا البحث مصادر موثوقة منها مصادر أجنبية لأجانب عاصروا الأحداث حينها ، ومصادر عربية وثيقة الصلة بأحداث الجزيرة العربية والعراق ، ولم نغفل المصادر العراقية الرصينة التي واكبت الأحداث وكتبت عنها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إعتمدنا أسلوب التحليل البحثي للأحداث والوقائع والرؤى حتى نثبت رأينا في مجريات البحث، ولم ننجر في كل ما تم تدوينه إلى الانحياز في الرأي بدون تدقيق ، معللين بذلك على مجمل الأمثلة التي أوردناها من المصادر الموثوقة وفي أحيان كثيرة من مصادر رسمية لا لبس فيها ولا 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هذا البحث كان لا بُدَّ من تسجيل الملاحظات التالية على سبيل الإعجاب لشخصيات وردت في البحث، وفي نفس الوقت ذكر المواقف الغريبة من شخصيات ودول غلبت على تصرفاتهم المصالح الشخصية والسلطوية ودوافع استعمارية خبيثة ، فالصراع كان محتدم في المنطقة وكانت نتائجه مستمرة إلى زماننا الحالي، وا ، والملاحظات بمجملها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صيغ التلاحم الشعبي العراقي بكل فئاته وطوائفه للوقوف صفاً أمام التحديات التي كانت تواجه العراق ، وقد تمثل ذلك بالزخم الكبير الذي حضر مؤتمر كربلاء من علماء الدين والأعلام والشخصيات السياسية الوطنية ورؤساء العشائر في جميع مدن العراق ومناطقه ومن مختلف طوائفه المذهبية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الملك فيصل الأول رحمه الله قد سجل في تاريخه مو قفاً مشرفاً رغم التحديات التي واجهته من قبل سلطة الانتداب البريطاني ومن الحكومة العراقية المتمثلة بوزارة عبد الرحمن الكيلاني التي كانت تأتمر بسلطة الاحتلال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المرحوم العلامة والمرجع العربي الكبير الشيخ محمد مهدي الخالصي أهلاً لتحمل المسؤلية الوطنية التي كُلف بها خاصة في قيادته للتجمع الذي عُقد في كربلاء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من أبرز صور التلاحم والتعاضد هي المواقف التي إتخذها المرحوم العلامة الشيخ عبد الوهاب النائب ومن معه من علماء أهل السنة الكرام، وكذلك علماء وشيوخ وأعيان الموصل وتكريت والشرقاط والدليم وديالى وجميع عشائر الوسط والجنوب العراقي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الأحداث التي وردت في البحث تتجلى الحقيقة الاستعمارية للإنكَليز الذين كانت مواقفهم تحددها مصالحهم وليس مصلحة البلد الذي يحتلونه ، وكانوا قد لعبوا أدواراً في العلاقة بين بلدان المنطقة العربية، رغم أنهم ساعدوا في ترسيم الحدود وإنهاء الهجمات على العراق ، فقد كانوا يلعبون على نار هادئة تحددها مصالحهم، وما قاموا به نتيجة الهيجان الذي هب من أهل العراق لمواجهة التحديات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للإنكَليز خططهم ومصالحهم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المؤسف أن يرتمي بعض شيوخ العشائر في حضن المحتلين الانكَليز ، ولم يكن ذلك جديدا عليهم فقد كانت مواقفهم في ثورة العشرين غير مشرفة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وللأمانة والحق لا بُدَّ من تقديم الإعجاب بالملك عبد العزيز بن عبد الرحمن آل سعود مؤسس الدولة السعودية الثالثة المستمرة لحد الآن، وهذا الإعجاب له أسبابه مع تعارض آرائنا مع ما يعتقده، وهذا الإعجاب تولد من دراسة شخصيته وما قام به كفرد كان له هدف بتوحيد شبه الجزيرة العربية حيث بدأ بنجد وملحقاتها ثُمَّ دمج مع نجد الحجاز، ومِنْ ثَمّ أضاف إلى مملكته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لتتوحد هذه المملكة المترامية الأطراف بدوها وحضرها، وتمكن هذا الزعيم البدوي بذكائه الوقاد ودهائه وبراعته وشجاعته المتناهية أن يحقق هدفه ويؤسس دولة لها مكانتها بين دول العرب والعالم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الفطنة وحسن القيادة والتدبير والدهاء والشجاعة في وقت تتلاطم فيه الصراعات في المنطقة ، فقد حايد العثمانيين وكسب رضاهم، وفي نفس الوقت تعاون مع الإنكَليز، وجامل الهاشميين في الحجاز ثُمَّ متى ما استقوى تمكن من دحرهم، كذا فعل بالأدارسة في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من أين تسير الأمور ، تجده بالغا في الحلم وتارة فائق القسوة والشدة، فارس من طراز خاص ومخطط للوقائع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والحق يقال أن من النادر أن نجد شخصية واجهت الأهوال والصعاب كما واجهها السلطان عبد العزيز رغم أنه كان يتوجس خيفة من الإنكَليز الذين كانت الوقائع تؤكد سيطرتهم على الشرق </w:t>
      </w:r>
    </w:p>
    <w:p>
      <w:pPr>
        <w:pStyle w:val="BookText"/>
        <w:rPr/>
      </w:pPr>
      <w:r>
        <w:rPr>
          <w:rFonts w:ascii="Amiri" w:hAnsi="Amiri" w:eastAsia="Amiri" w:cs="Amiri"/>
          <w:color w:val="111111"/>
          <w:sz w:val="28"/>
          <w:sz w:val="28"/>
          <w:szCs w:val="28"/>
          <w:rtl w:val="true"/>
          <w:lang w:bidi="ar-SA"/>
        </w:rPr>
        <w:t xml:space="preserve">الأوسط، فقد أرغمهم بأن يعتقدوا به أنه الرجل الأقوى في الجزيرة العربية ، فحرصوا على احتضانه ووافقوا على مشروعه التوحيدي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الختام أرجو أن يكون هذا البحث قد نال رضى القارئ الكريم ، ونستميحه العذر إذا ما وجد فيه بعض ما لم نقصد به غير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والصلاة والسلام على سيد الخلق أجمعين محمد وآله وصحبه الغر الميامين </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5" w:name="pg19127_195703"/>
      <w:bookmarkStart w:id="456" w:name="pg19127_195703"/>
      <w:bookmarkEnd w:id="456"/>
    </w:p>
    <w:p>
      <w:pPr>
        <w:pStyle w:val="Heading2"/>
        <w:numPr>
          <w:ilvl w:val="1"/>
          <w:numId w:val="1"/>
        </w:numPr>
        <w:rPr/>
      </w:pPr>
      <w:bookmarkStart w:id="457" w:name="pg19127_195703"/>
      <w:bookmarkStart w:id="458" w:name="__RefHeading___Toc15551452_1280447820"/>
      <w:bookmarkStart w:id="459" w:name="_Toc161"/>
      <w:bookmarkEnd w:id="457"/>
      <w:bookmarkEnd w:id="458"/>
      <w:r>
        <w:rPr>
          <w:rtl w:val="true"/>
        </w:rPr>
        <w:t>المصادر</w:t>
      </w:r>
      <w:bookmarkEnd w:id="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عنوان المجد في تاريخ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عبد الله بن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الرحمن بن عبد اللطيف بن عبد الله آل الشيخ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عنوان المجد في بيان أحوال بغداد والبصرة ونجد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فصيح الحيدري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معن حمدان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مصر مرتضی ، المتنبي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سنة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نجد الحديث وملحقاته أمين الريحاني، المطبعة العلمية – ليوسف صادر،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مذكرات المستر همفر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الجاسوس البريطاني في البلدان الإسلامية ، نقله إلى العربية الدكتور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 الصادر عن دار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قرون من تاريخ العراق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ستيفن هيمسلي لونكريك ، ترجمة جعفر الخياط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منشورات المكتبة الحيدرية ، طبع قم سنة</w:t>
      </w:r>
    </w:p>
    <w:p>
      <w:pPr>
        <w:pStyle w:val="BookText"/>
        <w:rPr/>
      </w:pP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الكويت وجاراتها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ديكسون ، عن دار صحارى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الوهابيون تاريخ ما أهمله التاريخ لويس دوكورانسي، ترجمة مجموعة من الباحثين ، عن دار رياض الريس للكتب والنشر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أدب الرحلات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 عن مؤسسة البلاغ،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ا سنة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جزيرة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 جاك بيربي ، تعريب نجدة هاجر وسعيد الغز ، منشورات المكتب التجاري للطباعة والتوزيع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سنة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المملكة من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السعودية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روبرت ليسي، ترجمة خالد عبد الرحمن العوض، عن مركز المسبار للدراسات والبحوث ، 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الإمارات العربية المتحدة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الشيخ محمد الحسين كاشف الغطاء،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جودت القزويني ، عن بيسان للنشر والتوزيع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آغا بزرك الطهراني، مراجعة وتصحيح وتدقيق السيد رضا العاملي، عن دار احياء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بين احتلالين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المحامي عباس العزاوي، عن شركة التجارة والطباعة المحدودة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السعود بطيب أخبار الوالي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العراق ونجد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سند الوائلي البصري،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عبد السلام رؤوف، عن الدار العربية للموسوعات،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دوحة الوزراء في تاريخ وقائع بغداد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رسول الكركوكلي ، نقله إلى العربية موسى كاظم نورس ، عن دار الكاتب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 بلا سنة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وخمسون عاماً من تاريخ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مطالع السعود بطيب أخبار الوالي داود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عثمان بن سند البصري الوائلي، إختصره الشيخ أمين بن حسن الحلواني المدني، حققه وعلق عليه وطبعه محب الدين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السلفية ، القاهرة سنة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في تاريخ محاسن بغداد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ياسين خير الله العمري الخطيب الموصلي ، عن دار منشورات البصري،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أبي عبد الله ياقوت بن عبد الله الحموي الرومي البغدادي الشهير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سنة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مرتضى الحسيني الزبيدي ، تحقيق عبد الستار أحمد فراج، وعدد آخر من المحققين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 الصحاح محمد بن أبي بكر الرازي ، دار الرسالة ، الكويت،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مسير طالبي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بن محمد خان الإصفهاني ، طبع بومبي سنة</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وسط الجزيرة العربية وشرقها وليم جيفورد بالجريف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ترجمة صبري محمد حسن ، عن المجلس الأعلى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الرحالة الغربيون في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روبن بدول ،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آدم نصيف من جامعة الملك 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ريجارد كوك، نقله إلى العربية وترجمه الدكتور مصطفى جواد وفؤاد جميل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سنة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1967</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تارخ جودت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جودت ، إسطنبول سنة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الأثر في حوادث ربع القرن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الموصل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لمحات اجتماعية من تاريخ العراق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علي الوردي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الرشد بيروت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جزيرة العرب في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وهبة ، عن دار الآفاق العربية ، طبع دار المصري للطباعة ،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سركيس ، عن شركة التجارة والطباعة المحدودة ، شارع الملك فيصل الأول ، الكرخ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كرد علي ، طبع في مطبعة الترقي في دمشق ، عام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الآثار في التراجم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الرحمن بن حسن الجبرتي ، تحقيق الدكتور عبد الرحيم عبد الرحمن عبد الرحيم، عن طبعة بولاق، مطبعة دار الكتب المصرية بالقاهرة،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 في أخبار إمارة آل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صالح الدخيل، عن دار اليمامة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إلى بلاد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الليدي آن بلنت ، ترجمة محمد أنعم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منشورات دار اليمامة للبحث والترجمة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السعودية ، ط</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الريحاني ، عن دار الجيل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 ط</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الشيخ علي الشرقي النثرية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الألواح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وتحقيق موسى الكرباسي، مطبعة العمال المركزية ، بغداد، سنة</w:t>
      </w:r>
    </w:p>
    <w:p>
      <w:pPr>
        <w:pStyle w:val="BookText"/>
        <w:rPr/>
      </w:pP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وثائق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تقارير أمراء العثمانيين المعاصرين لظهور محمد بن عبد الوهاب واستقرار أول دولة لآل سعود في نجد والحجاز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الموجاني، تعريب عقيل خورشا، عن دار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الجزيرة العربية في الوثائق البريطانية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نجد والحجاز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وترجمة وتحرير نجدة فتحي صفوة ، عن دار الساقي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الجزيرة في عهد الملك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 عن دار الملايين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امتيازها الأب أنستانس الكرملي،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 ربيع الأول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1914</w:t>
      </w:r>
      <w:r>
        <w:rPr>
          <w:rFonts w:ascii="Amiri" w:hAnsi="Amiri" w:eastAsia="Amiri" w:cs="Amiri"/>
          <w:color w:val="111111"/>
          <w:sz w:val="28"/>
          <w:sz w:val="28"/>
          <w:szCs w:val="28"/>
          <w:rtl w:val="true"/>
          <w:lang w:bidi="ar-SA"/>
        </w:rPr>
        <w:t xml:space="preserve">م ، عن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الوزارات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مكتبة اليقضة العربية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نجد ودعوة الشيخ محمد بن عبد الوهاب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جون فيلبي، تعريب عمر الديراوي، عن مكتبة مدبولي بالقاهرة،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العربية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ألكسي فاسيلييف، ترجمة دار التقدم في موسكو،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في الاتحاد السوفيتي، موسكو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السلفية بين أهل السنة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الكثيري ، عن مؤسسة دائرة معارف الفقه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مؤسسة الغدير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المملكة العربية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المانع ، ترجمة الدكتور عبد الله الصالح العثيمين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السعوديون والحل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جلال كشك ، طبع شركة مودي جرافيك لندن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الخليج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لتاريخ الإمارات العربية في عصر التوسع الأوروبي الأول </w:t>
      </w:r>
      <w:r>
        <w:rPr>
          <w:rFonts w:eastAsia="Amiri" w:cs="Amiri" w:ascii="Amiri" w:hAnsi="Amiri"/>
          <w:color w:val="111111"/>
          <w:sz w:val="28"/>
          <w:szCs w:val="28"/>
          <w:lang w:bidi="ar-SA"/>
        </w:rPr>
        <w:t>1507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زكريا قاسم، عن دار الفكر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السياسة الخارجية السعودية منذ عام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العلاقات السياسية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سلامة ، عن معهد الإنماء العربي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الهدية السنية والتحفة الوهابية النجدية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سحمان النجدي،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مطبعة المنار بمصر، سنة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الإخوان الإسلامية بنجد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وهابية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مغير بي فتيح المدني، مترجم عن التركية، قديم بلا سنة ومكان الطبع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والعيان في تاريخ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محمد الفرج، تحقيق ودراسة عبد الرحمن بن عبد الله الشقير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المشتاق في أخبار نجد والحجاز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البسام ، ام، تحقيق ودراسة لإبراهيم حامد الخالدي، عن شركة المختلف للنشر والطباعة والتوزيع ، الكويت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في معرفة أنساب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أحمد القلقشندي ، تحقيق إبراهيم الابياري، الناشرون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دار الكتاب المصري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ودار الكتاب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القضية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البصير من طبعة دار الشؤون الثقافية العامة في وزارة الثقافة والسياحة والآثار العراقية، بغداد – سنة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حكام كربلاء منذ نشأتها حتى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الصاحب ناصر آل نصر الله ، عن دار إحياء التراث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سنة</w:t>
      </w:r>
    </w:p>
    <w:p>
      <w:pPr>
        <w:pStyle w:val="BookText"/>
        <w:rPr/>
      </w:pP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ذاتية ومذكرات جهادية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المجاهد الامام الشيخ محمد الخالصي، عن دار المحجة البيضاء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وثائق الثورة العراقية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ومقدماتها ونتائجها،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إعداد وتحقيق الأستاذ كامل سلمان الجبوري، عن دار المؤرخ العربي ،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المثقف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 للأستاذ صالح جواد كاظم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جريدة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آذار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جريدة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في آذار ونيسان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9127_195711"/>
      <w:bookmarkStart w:id="461" w:name="pg19127_195711"/>
      <w:bookmarkEnd w:id="461"/>
    </w:p>
    <w:p>
      <w:pPr>
        <w:pStyle w:val="Heading2"/>
        <w:numPr>
          <w:ilvl w:val="1"/>
          <w:numId w:val="1"/>
        </w:numPr>
        <w:rPr/>
      </w:pPr>
      <w:bookmarkStart w:id="462" w:name="pg19127_195711"/>
      <w:bookmarkStart w:id="463" w:name="__RefHeading___Toc15551454_1280447820"/>
      <w:bookmarkStart w:id="464" w:name="_Toc162"/>
      <w:bookmarkEnd w:id="462"/>
      <w:bookmarkEnd w:id="463"/>
      <w:r>
        <w:rPr>
          <w:rtl w:val="true"/>
        </w:rPr>
        <w:t>المحتويات</w:t>
      </w:r>
      <w:bookmarkEnd w:id="464"/>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الدعوة الوهابية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محمد بن سعود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المستشرقون والوهابية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الدعوة الوهابية ومراحل الدولة السعودية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إعلان الجهاد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وفاة محمد بن عبد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الدولة السعودية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الغزوات والوقائع التي حدثت في الدور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الغزوات والوقائع أيام محمد 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الخلاف بين الوهابية وآل سعود وبين السلطة العثمانية في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الشيخ كاشف الغطاء والأمير عبد العزيز آل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فترة حكم عبد العزيز بن محمد 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مبايعة سعود بن عبد العزيز بن محمد بولاية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مسير الشيخ ثويني بن عبد الله لاسترداد الاحساء ومقتله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الهجمات الوهابية على مدن وقبائل العراق في الدور السعودي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الهجوم على قافلة العراقيين المتجهة إلى حائل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الهجوم على سوق الشيوخ وأنحاء المنتفك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علي باشا يسير بجيش إلى الإحساء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الخزاعل يتصدون للوهابيين قرب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عرب البصرة يتصدون لركب من الوهابيين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الوهابيون يهاجمون مناطق العراق مجدداً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الهجوم على عانه وكبيسة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غزو الوهابيين لكربلاء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تفاصيل الغارة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أصداء غارة الوهابيين على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موقف إيران القاجارية من غزوة الوهابيين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تأثير الغارة في الصراع على خلافة الوالي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إلصاق تهمة الوهابية لكل من يخالف الوالي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اهتمام الحكومة بكربلاء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الهجوم على النجف الأشرف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مقتل عبد العزيز بن محمد 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هجوم الوهابيين على البصرة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هجوم آخر على النجف</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غزو قبائل الشامية ومهاجمة المنتفك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والي بغداد علي باشا يجهز جيش للهجوم على نجد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هجوم سعود على قبيلة الظفير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الوهابيون واستمرار غاراتهم على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سعود بن عبد العزيز يهاجم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سعود يحاصر السماوة وينازل أهل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الهجوم الرابع على النجف</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الهجوم على كربلاء وإستيلاء الوهابيين على شثاثا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الهجوم على المنتفك والبصرة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الوهابيون يقتربون من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هجوم الوهابيين على آل قشعم وأطراف الحلة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دخول سعود بن عبد العزيز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الهجوم على الشام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موقف الدولة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هجوم الجيش المصري على قوات ابن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دخول طوسون المدينة المنورة واندحار النجديين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طوسون يدخل مكة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نهاية الشريف غالب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وفاة سعود بن عبد العزيز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عبد الله بن سعود بن عبد 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إعدام عبد الله بن سعود في الأستانة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الدولة السعودية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تركي بن عبد الله بن محمد 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فيصل بن تركي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خالد بن سعود بن عبد العزيز بن محمد 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عبد الله بن ثنيان بن إبراهيم بن ثنيان بن 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فيصل بن تركي بن عبد الله للمرة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عبد الله بن فيصل بن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سعود بن فيصل بن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فيصل بن تركي للمرة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سقوط الدولة السعودية الثانية وظهور آل الرشيد وسيطرتهم على نجد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العداء بين ابن الرشيد وأولاد سعود بن فيصل بن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عبد الرحمن بن فيصل بن تركي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الدولة السعودية الثانية والعراق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حكومة آل الرشيد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الدولة السعودية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الملك عبد العزيز آل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تنازل عبد الرحمن بن فيصل بالإمرة والإمامة لإبنه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السنوات العشر الأولى من حكم عبد العزيز آل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بداية علاقة عبد العزيز آل سعود بالإنكليز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سعود والشريف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الموقف البريطاني بين الأمير عبد العزيز والشريف 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الإخوان النجديين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تأسيس حركة الإخوان النجديين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عقيدة واسم حركة الإخوان النجديين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قادة الإخوان النجديين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فيصل الدويش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ضيدان بن حثلين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بن بجاد </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عقاب بن محيا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حجاب بن نحيت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عبد المحسن الفرم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خالد بن لؤي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قعيدان بن درویش</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العزيز الدويش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هايف بن شقير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غارات الأخوان النجديين على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هجمات الإخوان النجديين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الهجوم على قبيلة الظفير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الهجوم على عشائر السماوة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لهجوم على أفراد من شمّر المقيمين بين النجف والسماوة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هجوم قبيلة الدويش الوهابية على أطراف المنتفق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الوضع العام في العراق بعد هذه الهجمات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مؤتمر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هل كان الإنكليز على علم مسبق بهجمات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هياج الرأي العام في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موقف الملك فيصل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الدعوة لعقد مؤتمر شعبي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إجراءات الامام الخالصي وموقف الحكومة من انعقاد المؤتمر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موقف الملك فيصل من الدعوة إلى المؤتمر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بيان المتصرف كربلاء إلى الأهالي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توجه الامام الخالصي نحو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علماء بغداد ورأيهم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الإخوان النجديين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ومشاركتهم في المؤتمر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قرارات اجتماع علماء بغداد</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مشاركة أهل تكريت والشرقاط والموصل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الوفد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مضبطة رؤساء عشائر زبيد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الفرات الأدنى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الصراع بين كوكس والملك فيصل بشأن المؤتمر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مقترح الحدود المؤقتة بين نجد والعراق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وقائع المؤتمر </w:t>
      </w:r>
      <w:r>
        <w:rPr>
          <w:rFonts w:eastAsia="IRNazanin" w:cs="IRNazanin"/>
          <w:color w:val="111111"/>
          <w:sz w:val="28"/>
          <w:szCs w:val="28"/>
          <w:rtl w:val="true"/>
          <w:lang w:bidi="fa-IR"/>
        </w:rPr>
        <w:t>.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الاجتماع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المندوب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إلى لندن بعد إنتهاء المؤتمر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المنشقون والمعارضون لمقررات المؤتمر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مضبطة رؤساء العشائر المعارضين لقرارات المؤتمر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رفض أفراد العشائر لشيوخهم وترشيح بدلاء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موقف المندوب السامي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فيصل بعد المؤتمر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نتائج مؤتمر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مؤتمر المحمرة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مؤتمر العقير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موقف سلطان نجد وحاكم الكويت بعد مؤتمر العقير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ماذا حصل بعد مؤتمر العقير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مؤتمر الكويت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تجدد هجمات الإخوان النجديين على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مؤتمر بحره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احتلال الحجاز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تسليم الحجاز إلى ابن 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تهديم قبور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عودة التوتر والهجمات الأخوانية على بادية العراق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هجمات الإخوان على بادية السماوة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غارة الإخوان على أطراف 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مؤتمر 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سعود ومواجهته ثورة الإخوان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 xml:space="preserve">أول مؤتمر للإخوان </w:t>
      </w:r>
      <w:r>
        <w:rPr>
          <w:rFonts w:eastAsia="IRNazanin" w:cs="IRNazanin"/>
          <w:color w:val="111111"/>
          <w:sz w:val="28"/>
          <w:szCs w:val="28"/>
          <w:rtl w:val="true"/>
          <w:lang w:bidi="fa-IR"/>
        </w:rPr>
        <w:t>.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مؤتمر الرياض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مؤتمر الجمعية العمومية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ونهاية الأخوان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مقتل ضيدان بن حثلين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القضاء النهائي على حركة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فيصل الدويش يطلب اللجوء إلى العراق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العلاقات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بعد القضاء على حركة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معاهدة لوبين ولقاء العاهلين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تقي الدين أبو العباس أحمد بن عبد الحليم بن عبد السلام النميري الحرّاني من علماء السنة والجماعة ويُعد من أبرز علماء المذهب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حرّان بالشام سنة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وكانت له مواقف متشددة للغاية في تطبيق الشريعة وبعض الممارسات، فأحدث الكثير من المشاكل وسجن بسببها عدة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وإختلف بآرائه الغريبة مع بقية المذاهب الإسلامية وعلمائها، وكان أكثر عدائه مع شيعة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تأثر به الكثير من طلاب العلم الذين استهوتهم بوادر الرجوع إلى السلف واعتقادهم بأن مبادئ الإسلام لم تطبق بشكل صحيح ويجب الرجوع إلى ما كان عليه عصر الرسالة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وهو في الحبس بقلعة دمشق سنة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ناهز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 بعد مرض ألم به لثلاثة أسابيع، ودفن في مقبرة الصوفية بدمشق والتي بنيت في أرضها الجامعة السورية، ولا زال قبره معروف فيها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شمس الدين محمد بن أبي بكر بن أيوب بن حُريز الزرعي الدمشقي الحنبلي المعروف بإسم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قيم الجوزية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ابن القيّم، وهو من أبرز أئمة المذهب الحنبلي، وكان والده قيماً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الجوزية الحنبلية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ابن القيم سنة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دمشق، وتتلمذ على شيخه ابن تيمية وتأثر به كثيراً وبأفكاره وآرائه حتى سُجن مع شيخه بسبب إنكاره لشدّ الرحال لزيارة القبور وأفرج عنه بعد وفاة ابن تيمية، وكانت له مشاكل مع القضاة بسبب فتاويه في الطلاق وغيرها من الأمور، وسار على نهج شيخه ابن تيمية حتى وفاته سنة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وعمره ستون عاماً ودُفن بمقبرة الباب الصغير بدمشق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الدولة السعودية بثلاث مراحل وسميت متسلسلة بالأولى والثانية والثالثة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فالدولة السعودية الأولى هي التي قامت بعد تحالف محمد بن سعود ومحمد بن عبد الوهاب لنشر الدعوة بالقوة والسيطرة على مناطق خضعت لهم وعندما استفحل أمرهم حدثت الحرب المعروفة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السعودية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حاصر إبراهيم باشا ابن والي مصر محمد علي عاصمة ابن سعود الدرعية وتدميرها وانتهت بذلك الدولة السعودية الأولى في عام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الدولة السعودية الثانية فقد تأسست على يد الأمير تركي بن عبد الله بن محمد بن سعود والتي توسعت بشكل محدود حتى سقوطها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 نتيحة الصراع والحروب الداخلية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بداية القرن العشرين الميلادي قامت الدولة السعودية الثالثة وهي حاضنة ووارثة للدولتين السابقتين في علاقتها مع الدعوة الوهابية وأسس الدولة السعودية الثالثة عبد العزيز بن عبد الرحمن آل سعود مؤسس المملكة السعودية الحالية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وسيتم التفصيل عن ذلك في المتن لأهمية الموضوع والبحث عن حركة الإخوان النجديين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نجد تقع في إقليم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وتتبع إلى منطقة الرياض في المملكة العربية السعودية الحالية، وتبعد الدرعية عن الرياض عاصمة المملكة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وتمثل الدرعية رمزاً في تاريخ المملكة، فقد كانت القاعدة الأولى لانطلاق الدعوة الوهابية وأعتبرت فيما بعد عاصمة الدولة الأولى حتى تم اختيار الرياض من قبل الأمير تركي بن عبد الله مقراً جديداً للحكم عام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تقع على وادي حنيفة في منطقة العارض بوسط نجد في المملكة العربية السعودية حالياً، وتبعد عن الرياض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وتشكل مع جارتها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العيينة والجبيلة التابع لمحافظة الدرعية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حريملاء بلدة في نجد تابعة لمنطقة الرياض وهي الآن من محافظات المملكة العربية السعودية، وتقع على وادي الشعيب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قديماً وادي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وتحديداً في الجهة الشمالية الغربية من الرياض عاصمة المملكة حالياً وتبعد عنها حوالي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وتوجد ترجمته إلى ما فوق وهيب وتصل إلى عدنان، وقد اكتفينا بما ذكرناه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عبد الله بن بشر، تحقيق عبد الرحمن بن عبد اللطيف بن عبد الله آل 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الرياض سنة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بيان أحوال بغداد والبصرة ونجد إبراهيم فصيح الحيدري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معن حمدان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منشورات مصر مرتضى المتنبي – بغداد سنة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عثمان بن حمد بن عبد الله بن محمد بن حمد بن عبد الله بن حمد بن محمد بن حسن بن طوق بن معمر من بني سعد من تميم، وعثمان هذا هو جد سعود بن عبد العزيز بن محمد بن سعود لأمّه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الخطاب من الصحابة السابقين في الإسلام وهو أخو الخليفة الثاني عمر بن الخطاب لأبيه، هاجر إلى يثرب وشهد مع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المشاهد كلها، وبعد وفاة النبي شارك في حروب الردة وقتل في معركة اليمامة في سنة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بنى أهل اليمامة على قبر زيد ومن قتل معه قباباً يزورونها ويتبركون بها إلى أن هدمها ابن عبد الوهاب بنفسه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سلیمان بن محمد بن براك بن غرير آل حميد الخالدي، حكم دولة بني خالد في الإحساء من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بل في بيت محمد بن سويلم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لابن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بالدم معروف المعنى، والهدم معناه الوقوف ضد كل من يتجاوز على الذمة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عنوان المجد لابن فصيح</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عنوان المجد في بيان أحوال بغداد والبصرة ونجد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فصيح الحيدري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المطبعة العلمية – ليوسف صادر، 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البعض ممن يتعاطفون مع الدعوة الوهابية أن هذا الكتاب وهذه المذكرات لم تكن لهمفر وإنما كتبها آخرون أمثال الكاتب العثماني أيوب صبري باشا، وكالوا على تلك المذكرات الكثير من التهم، ونحن نلتزم بالمشهور فإنّ مذكرات همفر إنتشرت على نطاق واسع فإنّنا لا ننكرها ولا نميل إليها بقدر ذكر ما جاء فيها بما يتناسب مع سردنا للأحداث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المستر همفر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الجاسوس البريطاني في البلدان الإسلامية، نقله إلى العربية الدكتور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عن دار أنوار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مذكرات المستر همفر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وللتأكد من المعلومات الواردة فيما اختصرناه بشدة، يرجى مراجعة الصفحات من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مذكرات همفر، وقد تحاشينا التفصيل واكتفينا بما ورد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خطة دقيقة من ست فقرات وضعتها وزارة المستعمرات لأنّ ينفذها الشيخ محمد بن عبد الوهاب وهي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مذكرات المستر همفر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باشا من ولاة بغداد المشهورين الذي تسلم منصبه فيها سنة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ascii="IRNazanin" w:hAnsi="IRNazanin" w:eastAsia="IRNazanin"/>
          <w:b w:val="false"/>
          <w:b w:val="false"/>
          <w:bCs w:val="false"/>
          <w:i w:val="false"/>
          <w:i w:val="false"/>
          <w:iCs w:val="false"/>
          <w:color w:val="333333"/>
          <w:sz w:val="20"/>
          <w:sz w:val="20"/>
          <w:szCs w:val="20"/>
          <w:rtl w:val="true"/>
        </w:rPr>
        <w:t xml:space="preserve">م وكانت له مواقف مع نادر شاه الأفشاري، توفي ببغداد سنة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م، وكان والده حسن باشا والياً على بغداد أيضاً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ستيفن هيمسلي لونكريك، ترجمة جعفر الخياط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هارولد ديكسون في بيروت سنة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م ودرس في دمشق حيث كان والده قنصلاً لبريطانيا فيها، التحق بالكلية العسكرية في أوكسفورد، وعمل كضابط في الهند لمدة خمس سنوات، ثُمَّ هاجر إلى العراق فترة من الزمن، وإستقر في الكويت سنة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 مع زوجته فيوليت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النص،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حريملاء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النص،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الدرعية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النص،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العيينه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وليم جيفورد بلغريف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عنه روبن بدول في كتابه الرحالة الغربيون في الجزيرة العربية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 جندي وراهب يسوعي وعميل سري وأخيراً دبلوماسي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جاسوس بريطاني متلون الطباع ولد سنة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 xml:space="preserve">م وقيل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م يهودي الأصل وأصبح مسيحياً ثُمَّ أباً يسوعياً ثُمَّ سياسياً ملحداً وادعى الإسلام ليخدم أهدافه، تخرج من جامعة أوكسفورد وعمل ضابطاً في الهند ومِنْ ثَمَّ مبشراً للنصرانية بين العرب، ثُمَّ ترك الرهبنة وأصبح دبلوماسياً حيث عين قنصلاً لبريطانيا في الأناضول، وتوفي سنة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سنة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النص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الدرعية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توافق سنة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ديكسون،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دار صحارى للطباعة والنشر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كارستون نيبور الرحالة الألماني الذي يعتبر من أشهر الرحالين الأوروبيين، رُشح للمشاركة برحلة علمية أمر بها فردريك الخامس ملك الدنمارك سن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xml:space="preserve">م، وكان هدف الرحلة كتابة تقرير علمي واجتماعي شامل عن الجزيرة العربية والعراق وسوريا ومصر، ودامت رحلته التي بدأها سنة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م ثمان سنوات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كتابنا كربلاء في أدب الرحلات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لويس الكسندر اولیفیه دوکورانسیه مستشرق فرنسي اشتهر بكتاباته عن تاريخ ونشأة الوهابية، كان ضمن البعثة الفرنسية التي رافقت حملة نابليون على مصر، وإلتحق بالحملة سنة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xml:space="preserve">م ، ثُمَّ أصبح بعد ذلك قنصل فرنسا في حلب، وأصبح عضواً في الأكاديمية الفرنسية في سنة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م، توفي سنة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سنة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الوهابيون تاريخ ما أهمله التاريخ لويس دوكورانسي، ترجمة مجموعة من الباحثين،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دار رياض الريس للكتب والنشر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جاك بيربي كاتب سياسي فرنسي متخصص في الشؤون العربية، له كتاب آخر بإسم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الخليج العربي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بلدة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أصبحت عاصمة الوهابيين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جاك بيربي تعريب نجدة هاجر وسعيد الغز،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منشورات المكتب التجاري للطباعة والتوزيع والنشر،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ا حزيران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روبرت ليسي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وكاتب سيرة وصحافي بريطاني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مؤلفات إشتهر بها وكانت في طليعة المبيعات لشهرتها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المملكة من الداخل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السعودية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روبرت ليسي، ترجمة خالد عبد الرحمن العوض ،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مركز المسبار للدراسات والبحوث، 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الإمارات العربية المتحدة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عنوان المجد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سعود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ويتفق معه أحياناً وينكل مرات عديدة، حتى حارب بجانبه إلى أن كانت سنة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إندحر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نهائياً من قبل عبد العزيز بن محمد بن سعود الذي دخل الرياض وفرّ دهام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وتوفي فيها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الركائب تسمية تُطلق على قطيع الجمال المحملة، وهذه الجمال تكون قوية وتستخدم في نقل الأمتعة والأفراد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مفردها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الناقة والنجائب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 خيارها في معناها اللغوي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لابن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مكاساً وعشاراً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 الضريبة التي يأخذها الماكس وهو العشار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 المكس هو الذي يأخذ من التجار إذا مروا به مكساً باسم العشر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مجد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أمين الريحاني،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جنوب الرياض، وهي قرية قديمة من قرى اليمامة ذكرها ياقوت الحموي في معجم البلدان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ثرمداء ، بلدة قديمة من بلاد الوشم في إقليم اليمامة، وتقع على طريق الحجاز القديم، وتبعد عن الرياض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في الشمال الغربي من الرياض، وتبعد عنها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تقع غرب الرياض بمسافة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وهي تقع شمال وادي الدواسر، وعلى طريق الرياض – مكة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عاصمة إقليم سدير في نجد وأكبر مدنه، تقع شمال الرياض وتبعد عنها بمسافة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تحدها من الشمال المنطقة الشرقية ومنطقة القصيم، ومن الجنوب ثادق، ومن الشرق رماح، ومن الغرب الزلفي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تقع في إقليم اليمامة قديماً، وتقع على جبل يطل على المجمعة من الغرب، وهي الآن المجمعة وما حولها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جنوب شرق الرياض، وهي من المناطق القديمة المهمة في نجد، حيث جرت فيها عدة وقائع وأحداث</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الدلم تبعد عن السيح عاصمة الخرج مسافة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جنوب غرب، وعن الرياض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في الجزء الجنوبي الغربي من الرياض</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قديمة تابعة للدلم ضمن منطقة الخرج، وتقع على طريق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وتبعد عن الرياض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 وهي شمال الدلم ، ويقع وادي العين غربها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الوشم من المناطق القديمة في نجد، ذكرها الفيروز آبادي في القاموس المحيط، والزبيدي في تاج العروس بأنّ الوشم بلدة قرب اليمامة ذو نخل، وتسكنها قبائل ربيعة ومضر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أشيقر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في منطقة إقليم الوشم، تقع في الشمال الغربي من الرياض وتبعد عنها مسافة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وهي بلدة قديمة في نجد ومعروفة في الجاهلية قبل هجرة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وأشيقر مسقط رأس أسرة 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قطر، وفيها وُلد جدهم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تقع غرب القصيم شمال ثادق والرياض، وتقع غرب الزلفي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الزلفي، تقع شمال غرب الرياض وتبعد عنها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وتقع على طريق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القصيم، وهي من البلدات التاريخية القديمة جداً في شبه الجزيرة العربية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وادي السبيع في نجد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قيسية مضرية عدنانية من قبائل شبه الجزيرة العربية، تستوطن نجد في وسط وغرب وشرق شبه الجزيرة العربية، وينتسب أفرادها إلى عامر بن صعصعة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تقع في الإحساء ضمن المنطقة الشرقية للسعودية، وكان فيها قديماً مركز حكم الإحساء عندما إتخذها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براك آل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حكام بني خالد مقراً لحكمه على الإحساء إلى سنة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سقطت تحت سيطرة الدولة السعودية الأولى</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أقاليم نجد ، ويقع شمال الرياض ويبعد عنها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وإقليم سدير يحتوي على عدة بلدات مثل حوطة سدير ، وحرمة ، وعودة سدير ، وروضة سدير، والمجمعة، وجلاجل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وسكان سدير من قبائل عديدة منها آل الرشيد، بني تميم، بنو خالد، الدواسر ، مطير وغيرهم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جلاجل بلدة من بلدات سدير، تقع في الشمال الغربي من الرياض، وجنوب المجمعة وشمال غرب روضة سدير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عربية من قبائل شبه الجزيرة العربية، وتُعتبر من أهم القبائل البدوية على الخليج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تنتسب هذه القبيلة إلى 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نزحوا من نجران إلى جنوب نجد، ونزلوا الإحساء أرض بني خالد ويتوزع أفراد القبيلة حالياً في السعودية والكويت وقطر وبر ،فارس، والمنتسب إليهم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نزحو من الإحساء هم آل سليمان إلى بر فارس يقال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آل مرزوق، واستوطنوا قرية كافرغان، ومِنْ ثَمَّ إلى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وكوّنوا فيها إمارة وهي مسقط رأس العجمان في الساحل الفارسي على الخليج العربي جنوب إيران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تقع نجران جنوب غرب نجد والحجاز على الحدود مع اليمن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ياقوت الحموي في معجمه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نجران الباب الخشبة التي يدور عليها، ونجران في عدة مواضع منها نجران من مخاليف اليمن من ناحية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بنجران بن زيدان بن سبأ بن يشجب بن يعرب بن قحطان لأنّه كان أول من عمرها ونزلها وهو المرعف وإنما صار إلى نجران لأنّه رأى رؤيا فهالته فخرج رائداً حتى انتهى إلى وادٍ فنزل به فسمي نجران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خضعت نجران لحكم السادة الإسماعيلية من شيوخ قبائل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ودخلت مع الدول السعودية الأولى في حروب، كما دخلت مع قبائلها بحروب مع أئمة الزيدية في شمال اليمن، وفي عام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 دخلت ضمن النفوذ السعودي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السرد للغزوات والوقائع التي حدثت في زمن محمد بن سعود بن محمد بن مقرن أمير الدرعية الذي كان يقاتل على مذهبه الجديد مع محمد بن عبد الوهاب ليتوسع حكمه بالإغارة على مناطق نجد، وقد نقلنا هذه الحوادث والوقائع بشكل مختصر من الجزء الأول من كتاب عنوان المجد في تاريخ نجد لإبن بشر من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ومن كتاب أمين الريحاني تاريخ نجد الحديث وملحقاته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أمين الريحاني،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الكبير والمرجع الشيعي العربي المرحوم الشيخ جعفر بن الشيخ خضر بن الشيخ يحي بن سيف الدين المالكي الجناجي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نسبة إلى قرية جنانة – واسمها التاريخي قناقيا – الواقعة في قضاء الهندية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النجفي المولد والوفاة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والده الشيخ خضر المتوفى سنة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إنتقل من جناجة إلى النجف الأشرف وكان من علماء وزُهّاد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تولى الشيخ جعفر الرئاسة الدينية للشيعة في العراق وإيران والبلاد الأخرى، وأصبح مرجع تقليد الشيعة عملياً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وأصبح لقباً لعائلته وذريته نسبة إلى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الغطاء عن خفيّات مبهمات الشريعة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الذي ذكره أغا بزرك الطهراني في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الذريعة إلى تصانيف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رحمه الله سنة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النجف الأشرف</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 في الطبقات الجعفرية للإمام الشيخ محمد الحسين كاشف الغطاء،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جودت القزويني،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بيسان للنشر والتوزيع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ونشك في هذا القول لأنّ المنطق يناقضه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فالشيخ جعفر كاشف الغطاء مولود في سنة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 حينها محمد بن عبد الوهاب في تلك السنة قد إنتقل من العيينة إلى الدرعية وتحالف وتعاهد مع محمد بن سعود لنشر الدعوة الوهابية، ولم يخرج بعدها ابن عبد الوهاب إلى خارج نجد، فكيف كانت للشيخ كاشف الغطاء علاقة معه في بغداد وعندما بدأ نشر دعوته في نجد لم يكن الشيخ كاشف الغطاء مولود أصلاً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لسنة </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العبقات العنبرية، ونعتقد بأن ما ذُكر أعلاه ليس من مؤلف العقبات، وإنما من محقق الكتاب في مجمل تحقيقه في رسالة كاشف الغطاء وعنوانها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الرشاد لمن أراد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الوهابيين لم يهاجموا مدن العتبات قبل عام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شنوا هجمات على أراض وقوافل عراقية قبل ذلك التاريخ</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العبقات العنبرية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أغا بزرك الطهراني، مراجعة السيد رضا العاملي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مدينة النجف الأشرف وتُعرف بمشهد أمير المؤمنين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مناطق شبه الجزيرة العربية سابقاً، وهي الآن إحدى المناطق الادارية الثلاث عشرة في المملكة العربية السعودية، ومقر إمارتها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بالمسلمين هو أتباع الدعوة الوهابية، فهم المسلمون وكل من لا يؤمن بالوهابية فهم في خانة الكفار، وجب قتالهم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أرقال المهريات الأرقال نوع من السير، والمهريات نوع من الابل، مفردها مهرة على اسم إحدى القبائل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منطقة أو مفازة بركانية حصاها وأحجارها مسننة كالسياخ</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باشا كان متسلما للبصرة، وبعد وفاة حسن باشا والي بغداد ترشح لنيل منصب الولاية عدة أشخاص فاختارت الدولة العثمانية سليمان الذي هو من المماليك، وتاريخ تسلمه ولاية بغداد سنة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حتى وفاته سنة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المركز الحضري للإحساء في المنطقة الشرقية، وهي مدينة قديمة ومشهورة في الإحساء، تقع جنوب غرب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ومنطقة الظهران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قديماً أيضاً الواحة المشتهرة بإنتاج التمور، فهي عاصمة الإحساء ومدينته التجارية ومقر 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قريبة حالياً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 حقول النفط في المنطقة الشرقية في المملكة العربية السعودية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ثويني بن عبد الله بن محمد بن مانع بن شبیب بن مانع بن شبيب بن الشريف حسن الحسيني القرشي الهاشمي العلوي الشبيبي، تولى مشيخة المنتفك كما تولاها أبوه وجده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المحامي عباس العزاوي،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عن شركة التجارة والطباعة المحدودة،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جودت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الجريم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 الجرم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الشياظم والسلاهب الشياظم ومفردها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معانيها الأسد، والطويل، والشيظم الطلق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السلاهب مفردها سلهب الطويل من الناس والإبل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شرقي بلاد الإحساء، وجاء في مباحث عراقية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ليعقوب سركيس أن قبر ثويني معروف في تلك الأنحاء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السعود بطيب أخبار الوالي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العراق ونجد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عثمان بن سند الوائلي البصري، 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عبد السلام رؤوف،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الدار العربية للموسوعات،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م –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تلفظ بإسكان الشين وباء مبهمة الحركة وكان ينطق بها كالجيم الفارسية المثلثة، والشبكة الآبار المتقاربة وذكر ياقوت الحموي في معجمه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والشباك أيضاً طريق حاج البصرة على أميال منها، عن نصر، وهي قريبة من سفوان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في تاريخ وقائع بغداد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رسول الكركوكلي، نقله إلى العربية موسی کاظم نورس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الكاتب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بلا سنة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 من الرمل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عراقية يعقوب سركيس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شركة التجارة والطباعة المحدودة، شارع الملك فيصل الأول، الكرخ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سنة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منطقة قديمة في شمال وسط شبه الجزيرة العربية، وهي إمارة شهيرة لها عدة أسماء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إمارة حائل، أو إمارة جبل شمر ، أو إمارة آل الرشيد الذين هم أسرة تعود إلى آل جَعَفَرْ من عَبْده من قبيلة شمر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سيتم الحديث عن إمارة الرشيد لاحقاً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فحائل هي منبع قبيلة شمر وعشائرها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شمّر أو جبال شمر ، وهي منطقة جبلية في شمال غرب شبه الجزيرة العربية وشمال نجد، يميّز المنطقة جبلان هما جبل أجا وسلمى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كذلك عنوان المجد في تاريخ نجد لابن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 وادي مشهور غزير المياه في بادية السماوة يبدأ من صحراء كربلاء جنوب غرب الأخيضر ويتشعب هذا الوادي عدة شعب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حمود بن ثامر شيخ المنتفك ، الذي تولى المشيخة بعد مقتل الشيخ ثويني بن عبد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وخمسون عاماً من تاريخ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مطالع السعود بطيب أخبار الوالي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عثمان بن سند البصري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إختصره الشيخ أمين بن حسن الحلواني المدني، حققه وعلق عليه وطبعه محب الدين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المطبعة السلفية، القاهرة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 الأتراك</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رسول الكركوكلي،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ومطالع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وخمسة وخمسون عاماً من تاريخ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وتاريخ العراق بين احتلالين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ورد في عدة مصادر باختلاف بسيط جداً في بعض الكلمات والجمل، والمعنى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نفس المصادر التي سننقل منها بقية الرسائل على التتابع لعدم ذكر المصادر مرة أخرى</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في تاريخ وقائع بغداد الزوراء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تاريخ محاسن بغداد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ياسين خير الله العمري الخطيب الموصلي،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منشورات البصري،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في تاريخ وقائع بغداد الزوراء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العراق بين احتلالين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وخمسة وخمسون عاماً من تاريخ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المطالع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حمود الثامر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حمود بن ثامر بن سعدون بن محمد بن مانع الشبيبي الحسيني، أمير المنتفك في العراق، وأحد ممن إشتهروا بالفروسية والكرم كانت أيام حروبه تعد كأيام العرب في الجاهلية ولي الإمارة بعد مقتل أخيه من أمّه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ثويني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وقام بأمر المنتفك وعشائرها ، وقد إستفحل أمره فضم إلى إمارته ما في جنوب البصرة من 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إختلف مع والي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عزله عن الإمارة سنة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وولّى ابن أخيه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محمد بن ثامر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فغضب حمود وجاهر بالعصيان، فاحتال عليه ابن أخيه وإعتقله وأرسله إلى بغداد فسجن فيها ، ثُمَّ أطلق سراحه، فرحل متجهاً إلى حلب فمات في الطريق ودفن في منطقة تسمى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 أسود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للعمري،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رسول الكركوكلي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السعود بطيب أخبار الوالي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العراق ونجد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وخمسون عاماً من تاريخ العراق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مطالع السعود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في تاريخ محاسن بغداد 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ياسين خير الله العمري الخطيب الموصلي،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طالب بن حاجي محمد بك خان الاصفهاني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طالبي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طالب بن محمد خان الإصفهاني، طبع بومبي سنة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سنة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يقصد به السلطان العثماني باعتبار أن العراق تابع للسلطة العثمانية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ديكسون،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صحارى للطباعة والنشر،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ستيفن هيمسلي لونكريك،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صحيح فقد قاوم أهل المدينة الذين لم يذهبوا إلى النجف بدلیل استشهاد سادن الحسين والعديد من السادة ومن اهالي كربلاء، ولكن الهجوم كان عليهم مباغتاً، والحكومة لم تاخذ دورها بالحماية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مدينة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ريجارد كوك نقله إلى العربية وترجمه الدكتور مصطفى جواد وفؤاد جميل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والنص الذي أوردناه عن رحلة أبو طالب خان جاء من كتاب رحلة ميرزا أبو طالب خان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تارخ جودت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جودت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إسطنبول سنة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لونكريك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الأثر في حوادث ربع القرن الثالث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باسين العمري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الموصل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رسول الكركوكلي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 فتح علي القاجاري حكم إيران من سنة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سنة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للوالي أربعة بنات متزوجات من أصهاره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باشا كتخداه وقائد جيوشه والخزنة دار داود ،آغا، وسليم بيك، ونصيف آغا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الأثر في حوادث ربع القرن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ياسين العمري،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دوحة الوزراء للكركوكلي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علي الوردي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الرشد بيروت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رسول الكركوكلي،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لونكريك،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الآفاق العربية، طبع دار المصري للطباعة الهرم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سند الوائلي البصري،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للونكريك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العراق بين احتلالين للعزاوي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ومصدره مطالع السعود، وعندما رجعنا إلى مطالع السعود لم نجد ما دونه العزاوي من أسباب عودة الجيش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الوالي أو وكيله</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وخمسون عاماً من تاريخ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أمين بن حسن الحلواني المدني،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بمعنى حمايتها والمحافظة عليها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تاريخ محاسن بغداد 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ياسين خير الله العمري،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المجد في تاريخ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دوحة الوزراء في تاريخ وقائع بغداد الزوراء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للكركوكلي،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لابن بشر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وتاريخ العراق بين احتلالين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قرون من تاريخ العراق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للونكريك،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سنة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اغتيال والي بغداد علي باشا وهو يصلي صلاة الصبح جماعة في المسجد كعادته ، ودفن في المدرسة التي شيدها بالقرب من السراي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عمره حوالي الخامسة والأربعين، ومدة ولايته خمس سنوات وعدة أشهر، وهو من مماليك سلفه سليمان باشا، ويقال أنه كان يحفظ القرآن ويلتزم الأوامر والنواهي الشرعية، متديناً وميالاً للخير، مقرباً للعلماء، عفيف وسخي، وشجاع جريء وجسور، ذا هيبة ووقار وسريع الغضب، ولم تتقدم إدارة البلاد في أيامه بل ضعفت وإستخلفه كهيته سليمان 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كوجك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الصغير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إحياء التراث العربي، بیروت،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يوجد جبال في شثاثا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مناطق السكن في الواحة عبارة عن سبع مناطق مرتفعة إسمها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تتجمع فيها مساكن أهل شثاثا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للونكريك،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عنوان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باشا العظم الذي تسلم ولاية دمشق للمرة الثالثة، وكان قد أخرج منها سابقاً بوشاية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وبعد وفاته تم تعيينه للمرة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عبد الله سنة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والياً على الشام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الموافقة لسنة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خطط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كرد علي،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في مطبعة الترقي في دمشق، عام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طوسون باشا، ولد في حدود سنة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الإبن الثاني لمحمد علي باشا، أمره والده على الجيش وعمره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وتوفي بالاسكندرية في عز شبابه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القاهرة، وأعقب ولده عباس حلمي الذي حكم مصر فيما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بأنه كان جميل الطلعة، متوقد الذهن ميالاً للعلم، ذو بأس وحزم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وتركت وفاته وقعاً شديداً في قلب والده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على الساحل الشرقي للبحر الأحمر في إقليم تهامة، وهي الان من محافظات منطقة المدينة المنورة، وتبعد عن المدينة غرباً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كم، وشمال مدينة جدة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 فهي الميناء الثاني بعد جدة، وسُميت بهذا الاسم لكثرة ينابيعها وكانت تقع على طريق البخور من اليمن إلى مصر ومنطقة البحر المتوسط، ثُمَّ أصبحت في الحرب العالمية الأولى قاعدة للقوات العربية والبريطانية أثناء قتالهم للعثمانيين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وادي الصفراء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أكبر وديان الحجاز وقريب من المدينة المنورة، وإسمه نسبة إلى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قرية 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القرية والوادي ياقوت الحموي 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هو واد كثير النخل والزرع والخير في طريق الحاج، وقرية الصفراء هي فوق ينبع مما يلي المدينة، وماء الوادي يجري إلى ينبع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بعض التفصيل في تاريخ نجد الحديث وملحقاته أمين الريحاني،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لبني زُريق بالمدينة يقال لها ذروان عن ياقوت الحموي في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خمسة وخمسون عاما من تاريخ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مطالع السعود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الملك عبد العزيز بن عبد الرحمن الفيصل آل سعود والد ملوك السعودية الحاليين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وهبة،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 ماء معروف على مسافة أميال من شرق المدينة المنورة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الماوية تقع شرق المدينة المنورة، وتبعد عنها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 وعن الحناكية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شرقاً، وموقعها الحالي شمال الطريق الرابط بين القصيم والمدينة المنورة، وكانت قديماً تقع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زبيدة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درب الحجاج من العراق إلى مكة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تقع غرب منطقة القصيم وتجاور وادي الرمة، وهي من أعرق بلدات القصيم، وتمتاز بموقعها الهام، وهوائها العليل ومائها العذب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يحدها من الشمال منطقة حائل، ومن الجنوب منطقة الرياض، ومن الشرق سدير والوشم، ومن الغرب المدينة المنورة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منطقة القصيم ، تقع في الشمال الأوسط من هضبة نجد، وإلى الجنوب من وادي الرمة، وتحيط بها كثبان الرمال، و هي من أقدم بلدات منطقة القصيم وأشهرها، ولوفرة المياه فيها فقد إشتهرت بمزارعها وبساتينها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عاصمة منطقة القصيم، وتقع في الجزء الأوسط الشرقي من منطقة القصيم، تحيط بها مجموعة من التلال والمرتفعات الرملية، وكانت بريدة ماءً لآل هذال من عنزة قديماً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شقراء ، بلدة تابعة لمنطقة الرياض، وتقع على مسافة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شمال غرب مدينة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نقطة توقف على طريق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الطائف، وهي من أكبر مدن الوشم، والوشم معدود من أرض اليمامة ، ذكرت شقراء في كتب التاريخ والبلدانيين كثيرا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سبب انفجار المستودع أن عاصفة رعدية شديدة هبت في ليلتها وإحترقت بعض الخيام، وعطفت شرارة من إحدى الخيام على المستودع وأشعلت البارود وحدث الانفجار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في تاريخ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الآثار في التراجم والأخبار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عبد الرحمن بن حسن الجبرتي، تحقيق الدكتور عبد الرحيم عبد الرحمن عبد الرحيم، عن طبعة بولاق،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مطبعة دار الكتب المصرية بالقاهرة، سنة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هذا هو جد فيصل الدويش الذي كان من قادة الإخوان النجديين حيث سيتم الحديث عنه لاحقاً</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ديكسون،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أخطأ ديكسون في إسم قاتل تركي، والصحيح ما ذكره ابن بشر في تاريخه لأنّه كان معايشاً حينها الوقائع ولم ينقلها عن غيره، فيذكر أن القاتل هو مشاري بن عبد الرحمن بن حسن بن مشاري بن سعود بن محمد بن مقرن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ديكسون،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مستكشفة وشاعرة إنكَليزية زارت منطقة حائل أيام محمد بن عبد الله الرشيد وألفت كتابها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رحلة إلى بلاد نجد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زوجة المستكشف ويلفريد بلنت، وحفيدة الشاعر الإنكليزي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عام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وتوفيت عام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 ديكسون،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قرون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للونكريك،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ناصر باشا السعدون بن الأمير راشد بن الأمير ثامر بن سعدون بن محمد بن مانع بن شبیب بن حسن، ويرجع نسبه إلى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1815</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xml:space="preserve">م ، وسُميت مدينة الناصرية على إسمه عيّنه العثمانيون حاكماً عليها سنة </w:t>
      </w:r>
      <w:r>
        <w:rPr>
          <w:rFonts w:eastAsia="IRNazanin" w:cs="IRNazanin"/>
          <w:b w:val="false"/>
          <w:bCs w:val="false"/>
          <w:i w:val="false"/>
          <w:iCs w:val="false"/>
          <w:color w:val="333333"/>
          <w:sz w:val="20"/>
          <w:szCs w:val="20"/>
        </w:rPr>
        <w:t>1865</w:t>
      </w:r>
      <w:r>
        <w:rPr>
          <w:rFonts w:ascii="IRNazanin" w:hAnsi="IRNazanin" w:eastAsia="IRNazanin"/>
          <w:b w:val="false"/>
          <w:b w:val="false"/>
          <w:bCs w:val="false"/>
          <w:i w:val="false"/>
          <w:i w:val="false"/>
          <w:iCs w:val="false"/>
          <w:color w:val="333333"/>
          <w:sz w:val="20"/>
          <w:sz w:val="20"/>
          <w:szCs w:val="20"/>
          <w:rtl w:val="true"/>
        </w:rPr>
        <w:t>م ، وشارك في المعارك التي خاضتها القوات العثمانية، ثُمَّ عُيّن متصرفاً في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جميل المحيا بهي الطلعة وسُمّي بالأشقر لجماله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رشيد بن حمد بن خضير بن خلیل بن جاسر بن علي بن عطيه، ويعود نسبه إلى فخذ الجعَفَر من بطن عبده من قبيلة شمّر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نعتقد بأن التاريخ الميلادي الذي ثبته مؤلف كتاب القول السديد في أخبار إمارة ابن الرشيد غير صحيح لأنّ جميع المصادر تذكر بأن نهاية إمارة آل الرشيد كانت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 التاريخ الهجري المثبت في متن كتاب القول السديد عندما نحوله إلى التاريخ الميلادي سيكون موافق ليوم </w:t>
      </w:r>
      <w:r>
        <w:rPr>
          <w:rFonts w:eastAsia="IRNazanin" w:cs="IRNazanin"/>
          <w:b w:val="false"/>
          <w:bCs w:val="false"/>
          <w:i w:val="false"/>
          <w:iCs w:val="false"/>
          <w:color w:val="333333"/>
          <w:sz w:val="20"/>
          <w:szCs w:val="20"/>
        </w:rPr>
        <w:t>1922/10/20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السديد في أخبار إمارة آل الرشيد سليمان بن صالح الدخيل،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عن دار اليمامة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إضطررنا أن نوجز الحديث عن إمارة آل الرشيد في حائل، لأنّ الموضوع على صلة وثيقة ببحثنا هذا، فالحوادث التي ذكرناها سابقاً وما بيناه عن حكومة آل الرشيد وما سنذكره لاحقاً له بالغ الأهمية في متابعة الوقائع التاريخية للوصول إلى مبتغانا في 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اعتمدنا في هذا الإيجاز على المصادر التاريخية التي دونت تاريخ شبه الجزيرة العربية، والمصادر العديدة التي إختصت بإمارة آل الرشيد وأغلب المعلومات التي أوردناها معتمدة من كتاب القول السديد في أخبار إمارة آل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ومقتطفات من كتاب رحلة إلى 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لمؤلفته الليدي آن بلنت، ترجمة محمد أنعم غالب من منشورات دار اليمامة للبحث والترجمة والنشر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الحواقة من حاق ومرادفاتها مثل دار ولفّ، أي ما يراد به السير على عكس الخط المستقيم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ملوك العرب أمين الريحاني،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الجيل،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للريحاني،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سعدون باشا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عجمي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منصور باشا بن راشد بن ثامر بن سعدون بن محمد بن مانع بن شبيب ولد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منحته الدولة العثمانية رتبة أمير الأمراء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أغار على قبائل شمّر، وحارب عبد العزيز آل الرشيد سنة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سطوته تمتد من هيت إلى الكويت، وإتخذ له مقراً بين السماوة والناصرية، ولقب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سطوة وهيبة بين الأعراب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أولاده ،ثامر عجمي باشا ، سعدون وحمود وعمه ناصر باشا السعدون باني الناصرية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علي الشرقي النثرية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الألواح التاريخية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جمع وتحقيق موسى الكرباسي،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مطبعة العمال المركزية، بغداد، سنة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صحراوية على شكل هضبة تشغل الجزء الشرقي من شبه الجزيرة العربية، وتمتد من الربع الخالي جنوباً إلى الحدود العراقية شمالاً، يحدها من الشرق السهل الساحلي للخليج العربي، ومن الغرب الدهناء سكنتها قبل الإسلام قبائل بكر بن وائل، وعند ظهور الإسلام سكنها بنو حنظلة من قبائل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ومنذ سنة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إستوطنتها قبيلة مطير وهي قبيلة كانت تمتد مرابعها من الحجاز إلى شرق وشمال نجد، وهي قبيلة قيسية مضرية عدنانية تعود جذورها إلى غطفان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الشيخ علي الشرقي النثرية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الألواح التاريخية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العراق بين احتلالين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المحامي عباس العزاوي،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بأوروبا البرية هي المنطقة الشرقية من أوروبا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القوات الفرنسية التي هاجمت مصر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الميرزا محمدي خان ممثل السلطة البريطانية في الهند الذي أرسل إلى نجد والحجاز لدراسة أوضاعهما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وثائق نجد تقارير أمراء العثمانيين المعاصرين لظهور محمد بن عبد الوهاب واستقرار أول دولة لآل سعود في نجد والحجاز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الموجاني، تعريب عقیل خورشا،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التراث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الأشرف،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أدوارد غراي هو وزير خارجية بريطانيا من سنة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لندن سنة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م عن عمر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وقد لعب أدوار مهمة في السياسة البريطانية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نجد والحجاز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اختيار وترجمة وتحرير نجدة فتحي صفوة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الساقي،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 برسي كوكس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المقيم السياسي البريطاني في الخليج العربي خلال الحرب العالمية الأولى والقنصل في بوشهر، المولود سنة </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xml:space="preserve">م والمتوفى سنة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م، كان صديقاً للشيخ خزعل حاكم المحمرة والشيخ مبارك الصباح حاكم الكويت الذي بواسطته دخل في علاقات مع عبد العزيز بن سعود الذي تنبأ كوكس بأنه سيكون له شأن كبير في الجزيرة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ضابط سياسي في بداية احتلال العراق، ثُمَّ وزيراً مفوضاً في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عُيّن مندوباً سامياً في العراق بعد إعلان الانتداب، وكان رجال العشائر يسمونه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وسمّى بعضهم أبناءهم بإسم كوكز إعجاباً به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 آرثر هنري مكماهون المندوب السامي البريطاني في مصر وصاحب المراسلات الشهيرة مع الشريف حسين بن علي ملك الحجاز ولد سنة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م، وتخرج من كلية ساندهيرست العسكرية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في بلوجستان، ثُمَّ سكرتيراً للشؤون الخارجية لحكومة الهند، ثُمَّ المفوض البريطاني لعقد المعاهدة مع الصين والتبت وعيّن في أواخر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أول مندوب سامٍ لمصر بعد إعلان الحماية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وحضر مؤتمر الصلح في سنة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م مندوباً عن بريطانيا في اللجنة الدولية للشرق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مكماهون سنة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ويليام هنري شكسبير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الكابتن شكسبير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في البنجاب بالهند سنة </w:t>
      </w:r>
      <w:r>
        <w:rPr>
          <w:rFonts w:eastAsia="IRNazanin" w:cs="IRNazanin"/>
          <w:b w:val="false"/>
          <w:bCs w:val="false"/>
          <w:i w:val="false"/>
          <w:iCs w:val="false"/>
          <w:color w:val="333333"/>
          <w:sz w:val="20"/>
          <w:szCs w:val="20"/>
        </w:rPr>
        <w:t>1878</w:t>
      </w:r>
      <w:r>
        <w:rPr>
          <w:rFonts w:ascii="IRNazanin" w:hAnsi="IRNazanin" w:eastAsia="IRNazanin"/>
          <w:b w:val="false"/>
          <w:b w:val="false"/>
          <w:bCs w:val="false"/>
          <w:i w:val="false"/>
          <w:i w:val="false"/>
          <w:iCs w:val="false"/>
          <w:color w:val="333333"/>
          <w:sz w:val="20"/>
          <w:sz w:val="20"/>
          <w:szCs w:val="20"/>
          <w:rtl w:val="true"/>
        </w:rPr>
        <w:t xml:space="preserve">م عندما كان أبوه موظفاً في حكومة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الهند أصبح شكسبير ضابط عسكري ودبلوماسي بريطاني، فقد عُيّن مساعد ضابط سياسي وقنصلاً في بندر عباس سنة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م، ثُمَّ مساعداً للمقيم السياسي في الخليج العربي سنة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ثُمَّ وكيلاً سياسياً في الكويت سنة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 ومن هنا بدأت علاقته بعبد العزيز آل سعود، وقابله قبل الحرب العالمية الأولى عدة مرات وحلّ ضيفاً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رجع من الكويت إلى إنكلترا، عندما قامت الحرب العالمية الأولى إستدعي للخدمة وطلب منه التوجه إلى الخليج العربي ومقابلة عبد العزيز ومحاولة كسبه إلى جانب الحلفاء وعدم مع الأتراك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التعاون مع كان شكسبير مع ابن سعود في معركة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جرت بين قوات ابن سعود وقوات ابن الرشيد أمير حائل بتاريخ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وانتهت بانتصار ابن سعود وقتل فيها شكسبير رغم عدم قبول ابن سعود بمشاركته فيها وهو في السابعة والثلاثين من عمره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فتحي 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وللاطلاع على نص التقرير يُراجع كتاب الجزيرة العربية في الوثائق البريطانية،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نشأ نقل نص التقرير بأكمله لعدم الإطالة وكان غرضنا هو التنويه عنه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الجزيرة العربية في الوثائق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فتحي 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بهذا الجوار أن الإنكليز كانوا يتواجدون في إمارات الساحل الغربي في الخليج العربي</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الجزيرة في عهد الملك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مسانهة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إعطاءه مائة ألف ليرة بين سنة 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اللغة 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سانهه مسانَهَة وسناهاً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وسانهن النخلة، وهي سَنْهَاء حملت سنة ولم تحمل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مختار الصحاح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واستأجره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مُسَانَهَةٌ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الدولة الثانية يعني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إنكَلترا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امتيازها الأب أنستانس الكرملي،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ربيع الأول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 xml:space="preserve">م، عن مطبعة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الجزيرة في عهد الملك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اللطيف المنديل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اللطيف بن إبراهيم بن فوزان بن منديل بن فوزان الدوسري، من وجهاء البصرة وكبار ملاكيها، ولد فيها سنة </w:t>
      </w:r>
      <w:r>
        <w:rPr>
          <w:rFonts w:eastAsia="IRNazanin" w:cs="IRNazanin"/>
          <w:b w:val="false"/>
          <w:bCs w:val="false"/>
          <w:i w:val="false"/>
          <w:iCs w:val="false"/>
          <w:color w:val="333333"/>
          <w:sz w:val="20"/>
          <w:szCs w:val="20"/>
        </w:rPr>
        <w:t>1868</w:t>
      </w:r>
      <w:r>
        <w:rPr>
          <w:rFonts w:ascii="IRNazanin" w:hAnsi="IRNazanin" w:eastAsia="IRNazanin"/>
          <w:b w:val="false"/>
          <w:b w:val="false"/>
          <w:bCs w:val="false"/>
          <w:i w:val="false"/>
          <w:i w:val="false"/>
          <w:iCs w:val="false"/>
          <w:color w:val="333333"/>
          <w:sz w:val="20"/>
          <w:sz w:val="20"/>
          <w:szCs w:val="20"/>
          <w:rtl w:val="true"/>
        </w:rPr>
        <w:t xml:space="preserve">م وينتمي إلى أسرة البدارين من قبيلة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القاطنة في نجد إرتحل والده إلى البصرة سنة </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م وعمل فيها بالتجارة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منحه العثمانيون رتبة الباشوية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ظل الانتداب البريطاني للعراق عُيّن وزيراً للتجارة في أول حكومة عراقية برئاسة عبد الرحمن النقيب، ثُمَّ وزيراً للأوقاف في وزارة عبد المحسن السعدون، وأنتخب عضواً في المجلس التأسيسي، ثُمَّ عضواً في مجلس النواب، وعضواً في مجلس الأعيان إعتزل السياسة لأسباب صحية كما يقال، وإهتم بأعماله التجارية والزراعية، كانت تربطه بعبد العزيز آل سعود علاقة خاصة، وتوفي سنة </w:t>
      </w:r>
      <w:r>
        <w:rPr>
          <w:rFonts w:eastAsia="IRNazanin" w:cs="IRNazanin"/>
          <w:b w:val="false"/>
          <w:bCs w:val="false"/>
          <w:i w:val="false"/>
          <w:iCs w:val="false"/>
          <w:color w:val="333333"/>
          <w:sz w:val="20"/>
          <w:szCs w:val="20"/>
        </w:rPr>
        <w:t>1940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جون كولمان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مواليد سنة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 وهو مؤلف ومحلل للشؤون العالمية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ضابطاً في الجيش البريطاني، ووكيلاً للمخابرات البريطانية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هاري سانت جون بريدجر فيلبي، ويعرف أيضاً بإسم جون فيلبي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عبد الله بعد إسلامه سنة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مستعرب ومستكشف وكاتب وضابط استخبارات مكتب المستعمرات البريطاني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سريلانكا سنة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 عندما كان والده موظفاً بريطانياً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 دوراً مهماً في إزاحة العثمانيين عن المشرق العربي، وهو أول أوروبي يقطع صحراء الربع الخالي من شرقها إلى غربها ووثق في مؤلفاته مشاهداته من الخليج العربي إلى البحر الأحمر عمل مع الجيش الإنكليزي في العراق منذ سنة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في بدايات تقدمه نحو ،بغداد، وبعد الاحتلال تسنم مناصب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وأرسل إلى الجزيرة العربية وكان الوسيط بين الحكومة البريطانية من جهة وبين الشريف حسين والملك عبد العزيز من جهة أخرى وأصبح مستشاراً للملك عبد العزيز، ومِنْ ثُمَّ أخذ يتنقل من السعودية إلى العراق فالشام والأردن، ثُمَّ عمل مع ملك الأردن 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بيروت سنة </w:t>
      </w:r>
      <w:r>
        <w:rPr>
          <w:rFonts w:eastAsia="IRNazanin" w:cs="IRNazanin"/>
          <w:b w:val="false"/>
          <w:bCs w:val="false"/>
          <w:i w:val="false"/>
          <w:iCs w:val="false"/>
          <w:color w:val="333333"/>
          <w:sz w:val="20"/>
          <w:szCs w:val="20"/>
        </w:rPr>
        <w:t>1960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هو ليس في بغداد وإنما في البصرة، لأنّ الإنكليز لم يتمكنوا من الوصول إلى بغداد واحتلالها إلّا في شهر آذار سنة </w:t>
      </w:r>
      <w:r>
        <w:rPr>
          <w:rFonts w:eastAsia="IRNazanin" w:cs="IRNazanin"/>
          <w:b w:val="false"/>
          <w:bCs w:val="false"/>
          <w:i w:val="false"/>
          <w:iCs w:val="false"/>
          <w:color w:val="333333"/>
          <w:sz w:val="20"/>
          <w:szCs w:val="20"/>
        </w:rPr>
        <w:t>1917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سبق للقوات البريطانية أن دخلت البصرة وإحتلتها في تشرين الثاني سنة </w:t>
      </w:r>
      <w:r>
        <w:rPr>
          <w:rFonts w:eastAsia="IRNazanin" w:cs="IRNazanin"/>
          <w:b w:val="false"/>
          <w:bCs w:val="false"/>
          <w:i w:val="false"/>
          <w:iCs w:val="false"/>
          <w:color w:val="333333"/>
          <w:sz w:val="20"/>
          <w:szCs w:val="20"/>
        </w:rPr>
        <w:t>1914</w:t>
      </w:r>
      <w:r>
        <w:rPr>
          <w:rFonts w:ascii="IRNazanin" w:hAnsi="IRNazanin" w:eastAsia="IRNazanin"/>
          <w:b w:val="false"/>
          <w:b w:val="false"/>
          <w:bCs w:val="false"/>
          <w:i w:val="false"/>
          <w:i w:val="false"/>
          <w:iCs w:val="false"/>
          <w:color w:val="333333"/>
          <w:sz w:val="20"/>
          <w:sz w:val="20"/>
          <w:szCs w:val="20"/>
          <w:rtl w:val="true"/>
        </w:rPr>
        <w:t>م بعد أن دخلت تركيا الحرب العالمية الأولى ضد بريطانيا وحلفائها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غير دقيق، وعدم الدقة أن المملكة العربية السعودية تأسست سنة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 وكانت هذه تسميتها الجديدة بعد أن جمعت نجد وملحقاتها والحجاز وعسير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في عام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فإنّ قوات ابن سعود أحكمت سيطرتها على الحجاز بقوة الإخوان النجديين وهم طليعة جيش ابن سعود، وتم في هذه السنة إعلان تأسيس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مملكة نجد والحجاز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بقيادة ابن سعود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مما نشره الدكتور جون كولمان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سيتم التطرق إلى هذا المؤتمر لاحقاً بعد موضوع مؤتمر كربلاء لمواجهة الإخوان النجديين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هارولد ديكسون،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ويلسون إلى الشريف حسين مؤرخة في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تشرين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نوفمبر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موقع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شريف مكة وملك البلاد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الثاني</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أمير إمارة الأدارسة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نجد والحجاز، وشمال اليمن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وعد بريطانيا للإدريسي، فعندما تمكن ابن سعود من تقويض بلاده واحتلال عسير وضمها إلى مملكته لم تحرك بريطانيا ساكنا لنجدة الإدريسي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فهد بك الهذال رئيس قبائل عنزة، كان قد عيّنه الأتراك قائم مقام على قضاء الرزازة وقبيلته تسكن الأطراف الغربية من كربلاء ويمتد نفوذه إلى مناطق واسعة من البادية الغربية، وكان على غير وفاق مع ابن سعود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عملة هندية، وكان الجنيه الاسترليني في ذلك الوقت يعادل الكثير من الربيات الهندية، فالمبلغ الذي تمنحه بريطانيا لفهد الهذال يقل كثيراً عما تمنحه إلى ابن سعود والملك حسين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يحيى بن محمد حميد الدين بن يحيى، كان إمام اليمن وامام الزيديين من سنة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م حتى سنة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 يرجع نسبه إلى الحسن المثنى بن الامام الحسن السبط بن الامام علي بن أبي طالب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وخلفه إبنه أحمد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مقتبس من تاريخ الوزارات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مكتبة اليقضة العربية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ومصدره مجلة الشؤون الخارجية الصادرة في لندن في كانون الثاني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نشرت فصلاً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أمراء العرب وداوننغ ستريت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وعربته جريدة العالم العربي البغدادية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قبيلة مطير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قبيلة عربية كبيرة قيسية مضرية عدنانية تنتسب إلى غطفان، تتواجد في وسط شبه الجزيرة العربية وتستوطن مناطق نجد والحجاز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وتمتد منازل مطير من الحجاز ما بين مكة والمدينة المنورة نزولاً إلى نجد وسط شبه الجزيرة وتمتد إلى هضبة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بشمال شرق شبه الجزيرة العربية وصولاً إلى حدود الكويت وأنحاء من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وسميت مطير نسبة إلى 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القبيلة، ومطير إسم علم مذكر عربي معناه كثير المطر، السخي الكريم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الدويش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فيصل بن سلطان بن الحميدي بن فيصل بن وطبان الدويش، المولود في الصمان سنة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والده سلطان الدويش شيخ مطير ، ووالدته من آل حثلين ابنة شيخ العجمان ذكي، عنيد بطبعه، وصعب المراس، به شراسة ودهاء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وسيتم التفصيل عنه لاحقاً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الأرطاوية تأسست الأرطاوية كأول هجرة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تسميتها لكثرة شجيرات الأرطي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والأرطي نبات صحراوي معمر وجذوره عميقة، وشجرته دائمة الخضرة واسعة الانتشار في صحراء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الأرطاوية شمال المجمعة وشرق الزلفي وتبعد عن الرياض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شمالاً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أقيمت حول آبار الأرطاوية، وهذه الآبار تقع ضمن ديرة مطير بقيادة زعيمها فيصل الدويش وأعتبرت له ولعشيرته مطير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فأصبحت الأرطاوية عاصمة لقبيلة مطير وبطونها المتوزعة في عدة مناطق في نجد والحجاز</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من يقول عدد الهجر بلغ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هجرة، وذكر غيرهم بأن أعداد الهجر بلغت أكثر من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هجرة في شبه الجزيرة</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ودعوة الشيخ محمد بن عبد الوهاب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جون فيلبي، تعريب عمر الديراوي،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مكتبة مدبولي بالقاهرة ،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ألكسي فاسيلييف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مؤرخ ومستشرق روسي معروف وكاتب مهتم بقضايا الشرق الأوسط والأدنى، كان مراسلاً لجريدة البرافدا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بالروسية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قضى أكثر من عشر سنوات في بلدان الشرق الأوسط والأدنى، وله عدة 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تاريخ العربية السعودية حصيلة عمله لأكثر من عشرين سنة في تواجده بالمنطقة ومتابعته من بلاده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ألكسي فاسيلييف، ترجمة دار التقدم في موسكو،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في الاتحاد السوفيتي، موسكو 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 أهل السنة والإمامية السيد محمد الكثيري، عن مؤسسة دائرة معارف الفقه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صادر عن مؤسسة الغدير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سنة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غسان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سياسي لبناني وشخصية ثقافية، ولد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م، عمل أستاذ العلوم السياسية في جامعة السوربون بفرنسا، وشغل منصب وزير الثقافة في لبنان من سنة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 وكُلّف مبعوثاً خاصاً للأمم المتحدة في ليبيا منذ حزيران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م حتى آذار </w:t>
      </w:r>
      <w:r>
        <w:rPr>
          <w:rFonts w:eastAsia="IRNazanin" w:cs="IRNazanin"/>
          <w:b w:val="false"/>
          <w:bCs w:val="false"/>
          <w:i w:val="false"/>
          <w:iCs w:val="false"/>
          <w:color w:val="333333"/>
          <w:sz w:val="20"/>
          <w:szCs w:val="20"/>
        </w:rPr>
        <w:t>2020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المانع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ومؤرخ سعودي، وهو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المملكة العربية السعودية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الإنكليزية ولد بمدينة الزبير في العراق سنة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م، وكان والده من جلاجل بالسعودية ويعمل تاجراً للخيول، إنتقل مع والده إلى الهند فدرس في المدارس الإنكليزية فيها، وعاش في بومباي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وعاد إلى الزبير مرة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 عمل مترجماً للملك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عبد اللطيف بن عبد الرحمن آل الشيخ، فقيه وخطيب من أهل نجد، ولد في الهفوف سنة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كان والده مقيماً بشكل مؤقت للعمل فيها ، ثُمَّ رجع مع والده إلى الرياض ، تعلم على مشايخ الرياض وتولى المسؤولية من الفتوى والتدريس والوعظ والإرشاد تعاون مع الإمام عبد الله وأخيه عبد الرحمن أبناء فيصل السعود لتدبير شؤون الدولة ، وفي سنة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هاجم ابن الرشيد الرياض أيام عبد الرحمن آل سعود خرج الشيخ عبد الله مع الأمير الشاب عبد العزيز لمفاوضة ابن الرشيد على الصلح، وعندما قضى ابن الرشيد سنة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حكم آل سعود ودخوله الرياض طلب من الشيخ عبد الله التوجه إلى حائل والاستقرار هناك، فأخذ يؤثر بعلمه على السكان فاضطر ابن الرشيد إلى إعادته إلى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إستولى عبد العزيز آل سعود على الرياض وجد من الشيخ عبد الله العون والمساندة في مهام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 عبد العزيز من إبنته وهي أم ولده الملك فيصل إستمر الشيخ عبد الله يحمل لواء الدعوة والنصح والإرشاد وصار مرجع أهل نجد في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عام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 إلى الجزيرة العربية أواخر القرن التاسع عشر وإستقر في منطقة أصبحت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الأرطاوية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عيسى بن عبد الله بن حسن بن أحمد آل عكاس من قبيلة سبيع، كان أجداده في عنيزة وإرتحلوا إلى الإحساء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بالإحساء سنة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وعندما كان في الثانية عشرة من عمره فقد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 كفيف البصر حتى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 القراءة في صغره ودرس الفقه المالكي والحنبلي وأصبح أستاذاً فيهما عيّنه الملك عبد العزيز قاضياً في الإحساء وما جاورها مع توليه للتدريس والخطابة والإفتاء، وكان إبن سعود يستشيره في ما يخص المنطقة توفي سنة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الإحساء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المملكة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المانع، ترجمة الدكتور عبد الله الصالح العثيمين،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السعودية، سنة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جلال الدين محمد علي كشك، كاتب وصحافي وباحث ومفكر 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بسوهاج، ووالده كان قاضياً في المحاكم الشرعية بمصر الذي أول من أصدر حكماً شرعياً في مصر بتكفير البهائيين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تخرج محمد جلال كشك من كلية التجارة سنة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 وكان منتمياً للحزب الشيوعي وتم سجنه قبل تخرجه بتهمة التحريض على قتل الملك وأدّى الامتحان النهائي وهو موقوف وترك الشيوعية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محرراً في صحف عديدة، وله عدة مؤلفات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محمد جلال كشك عن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الهجرة الإسلامية، إقتداء بالهجرة الأولى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والمهاجرين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هذا يوضح أهدافها كما يوضح أيضاً لماذا يحاول البعض تفادي المفهوم واختراع تفاسير أخرى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السعوديون والحل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جلال كشك ،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شركة مودي جرافيك لندن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السلفية بين أهل السنة والإمامية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الكثيري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الخليج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لتاريخ الإمارات العربية في عصر التوسع الأوروبي الأول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زكريا ،قاسم عن دار الفكر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والسعوديون والحل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جلال كشك ، هامش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ودعوة محمد بن عبد الوهاب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فيلبى،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المملكة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المانع،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السياسة الخارجية السعودية منذ عام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دراسة في العلاقات السياسية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سلامة، عن معهد الإنماء العربي،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ودعوة محمد بن عبد الوهاب السلفية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فيلبي،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ضرما أو ضرماء ، واحة زراعية خصبة في وسط السعودية ، وتبعد عن الرياض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غرباً، وضرماء عاصمة 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وضرماء كانت تسمى قديماً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قرّ وإستقر الماء في أرضها، وكانت المياه فيها وفيرة ذكرها ياقوت الحموي في 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وعندما شح الماء فيها سُميت بإسمها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وضرماء إحدى مقاطعات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سار تركي بن عبد الله آل سعود إلى الدرعية وسيطر عليها ثُمَّ تقدم إلى الرياض وذلك أيام الدولة السعودية الثانية، وفي زمن عبد العزيز كان لأهل ضرماء شأن عنده، ويعدهم الميمنة في جميع حروبه ومغازيه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أول هجر الأخوان لقبيلة عتيبة ، وثاني هجرة بعد الأرطاوية، وتبعد عن الرياض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كم في جنوبها الغربي، وتقع قرب المزاحمية، وهي الهجرة الوحيدة التي بنيت قرب تجمع حضري ، حيث كان المعتاد أن تؤسس الهجر بعيداً عن التجمعات السكنية والقرى المسكونة وغالباً ما تكون على مورد ماء قديم أو 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سكنها من الأخوان ماجد بن خثيلة، وعلوش بن حميد ثُمَّ نزل عليهم سلطان بن بجاد الذي كان أمير عتيبة وأصبح أحد قادة الأخوان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لأهلها دور كبير في معارك تأسيس الدولة السعودية الثالثة خصوصاً في حرب الحجاز والإستيلاء عليه دمّرها عبد العزيز آل سعود بعد معركة السبلة التي قضى فيها على الأخوان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عربية عدنانية مشهورة في شبه الجزيرة العربية، يرجع نسبها إلى هوازن بن منصور بن عكرمة بن خصفة بن قيس بن عيلان بن مضر بن نزار بن معد بن عدنان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ومنازل القبيلة تمتد من أواسط نجد إلى مشارف مكة المكرمة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بن سحمان بن مصلح بن حمدان بن مصلح بن حمدان بن مسفر بن محمد بن مالك بن عامر الخثعمي ولد في قرية السقا من أبها في منطقة عسير 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إنتقل مع أبيه إلى الرياض في عهد الإمام فيصل بن تركي، فتلقى عن علمائها التوحيد والفقه واللغة، وتولى بعدها ابن سحمان الكتابة للإمام عبد الله بن فيصل بن تركي فترة وجيزة من الزمن ، ثُمَّ تفرغ بعدها للتدريس والتأليف أصيب بالعمى سنة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مؤلفاته 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الجواهر المنضدة الحسان مما أنشأه الفقير إلى ربه المنان سليمان بن سحمان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أول ثلثي الديوان في الدفاع والردود حول الدعوة السلفية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سليمان بن سحمان سنة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 والتحفة الوهابية النجدية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سحمان النجدي،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مطبعة المنار بمصر،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تهديم الشجرة وبعض القبور في بداية الحركة الوهابية، وما تلاها فيما بعد من تهديم القبور في البقيع لأئمة أهل البيت عليهم السلام، وقبر سيدة نساء العالمين فاطمة الزهراء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قبور الأولياء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الهدية السنية سليمان بن سحمان، ص </w:t>
      </w:r>
      <w:r>
        <w:rPr>
          <w:rFonts w:eastAsia="IRNazanin" w:cs="IRNazanin"/>
          <w:b w:val="false"/>
          <w:bCs w:val="false"/>
          <w:i w:val="false"/>
          <w:iCs w:val="false"/>
          <w:color w:val="333333"/>
          <w:sz w:val="20"/>
          <w:szCs w:val="20"/>
        </w:rPr>
        <w:t>50</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القادر مغيربي ولد بالمدينة المنورة سنة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درس في المدينة ثُمَّ أكمل تعليمه العالي في القدس، وحصل على البكالوريوس من إسطنبول</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10</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الإخوان الإسلامية بنجد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وهابية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مغير بي فتيح المدني،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مترجم عن التركية، قديم بلا سنة ومكان الطبع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بالمتطوعة أنهم من إعتقد بتعاليم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رجال الدين الذين أخذوا على عاتقهم نشر هذه التعاليم إلى الإخوان النجديين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كانوا يلبسون على رؤوسهم الغترة أو اليشماغ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ويربطون على رأسهم خرقة قماش بيضاء بدل العقال تميزهم عن غيرهم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 العزيز قد تنبه إليهم، ولكنه كان يعذرهم لحاجته إليهم فقد كانوا ساعده في معاركه وحروبه، وعندما إستقر له الأمر تمكن من إيقافهم عند حدهم والقضاء عليهم كما سنذكر ذلك لاحقاً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واعتراضهم بالموالاة هذه كانت بسبب علاقته بالإنكليز وبعض الأجانب، وتقبله للمخترعات الجديدة مثل الهاتف والتلغراف وغيرها التي يعدوها من عمل الشيطان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وجدوا الثوب زائداً فإنّ المقص يعمل عمله في الزائد، تنفيذاً للحديث الذي يعتقدون به وهو مشكوك في صحته لدى غالبية علماء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تحت الكعبين في النار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عاداتهم إطالة اللحى وقص الشارب، وذلك لاعتقادهم بحديث منسوب للرسول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إتخذه المتشددون حتى في زماننا الحالي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أهينوا الشارب وأطلقوا اللحى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كان أحد الإخوان في الطريق وقابل شخصاً له شارب طويل فيدعوه إلى تطبيق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حسب معتقده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يضع يده على شاربه ويقص الزائد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وُجد شخص مارٍ بإحدى الهجر فالعملية تتم قسراً وزجراً لا بطريق النصح واللطف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بالجهلة هؤلاء هم الدعاة والمرشدين الوهابيين الذين أخذوا على عاتقهم تعليم الإخوان دينهم وحركتهم الجديدة وقد توزع هؤلاء الدعاة في قرى الهجر، وكان تأثيرهم كبير، وقد سبق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كانوا ينشرون الحركة الوهابية ومعتقداتها وتعاليم مؤسسها محمد بن عبد الوهاب في قرى وبلدات نجد سابقاً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 هبة،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إمارة الأدارسة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أسسها في ثلاثينات القرن التاسع عشر الميلادي محمد بن علي بن محمد بن السيد أحمد الإدريسي بمنطقة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من أحفاد أمراء دولة الأدارسة في المغرب وهم من السادة الحسنيين ومحمد الإدريسي ينتسب إلى إدريس الأكبر بن الحسن المثنى بن الإمام الحسن المجتبى بن الإمام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توسعت الإمارة إلى الحديدة، وعاصمتها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ومينائها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 أميرها تقويتها بعد أن علم بأطماع شريف مكة الحسين بن علي وإمام اليمن يحيى بن حميد الدين بضمها إليهم، فإتصل بعبد العزيز آل سعود وطلب عونه ودعمه، ولأنّ ابن سعود كانت علاقته غير جيدة مع شريف مكة وإمام ،اليمن، وإن إمارة الأدارسة مجاورة لحدود سلطنته فقد دعم الأدارسة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وفاة محمد الإدريسي سنة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إضطربت الإمارة الإدريسية مما دعا أميرها الحسن بن علي الإدريسي إلى توقيع معاهدة مع عبد العزيز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تضع الإمارة تحت حماية سلطان نجد تاركاً الأمير الإدريسي يدير شؤون إمارته الداخلية يعاونه مندوب عن عبد العزيز والعلاقات الخارجية لابن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الإدريسي قرر استعادة نفوذه والاستقلال عن مملكة نجد والحجاز مملكة ابن سعود، فأرسل إليه الأخير حملة عسكرية إضطر الحسن الإدريسي الرحيل من جيزان مع أهله وأقاربه إلى 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ذلك أعلن الملك عبد العزيز إسم دولته الجديد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المملكة العربية السعودية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أرجاء المملكة بعد توحيدها عندما كان في البداية سلطاناً على نجد وملحقاتها، وعند ضم الحجاز إليه أصبح إسم مملكته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مملكة الحجاز ونجد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ضم دولة الأدارسة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إسمها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المملكة العربية السعودية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جزيرة العرب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وهبة،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القرارات تم استخلاصها من الفتوى التي صدرت من المؤتمر وصورها في الصفحتين التاليتين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الجزيرة في عهد الملك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العلم للملايين،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الجزيرة في عهد الملك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بها الدعوة الوهابية الجديدة والتي على أساسها نشأت حركة الأخوان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نايف بن محمد بن هندي بن حُميد زعيم عتيبة بعد والده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والعيان في تاريخ نجد خالد محمد الفرج، تحقيق ودراسة عبد الرحمن بن عبد الله الشقير،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السعودية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بلدات إقليم السرّ التابع لمنطقة الرياض في 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تتميز ساجر بوجود مورد ساجر للمياه، وهو مورد قديم ومشهور جداً ويُعتبر من أقدم الموارد المائية في شبه الجزيرة العربية ويمتاز بعذوبته المتناهية وساجر تبعد عن الرياض بمسافة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في الشمال الغربي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تأسست ساجر كهجر مخصصة للإخوان سنة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خندفية مضرية من قبائل العرب المشهورة وكانت مساكنها قديماً بين مكة والمدينة، والمنتسب إليها يُلقب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إشتهر منها الكثير من صحابة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هجرة الفوارة التي تقع في شمال غرب منطقة القصيم في نجد، وتبعد عن بريدة مقر إمارة القصيم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وتقع على طريق القصيم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حائل، وموقعها على ضفاف واد سمي باسمها وهو أحد فروع وادي الجرير، ووادي الفوارة ينحدر من جبال في المنطقة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الفوارة سهول شاسعة ومراعي خاصة في فصل الشتاء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إسمها من وجود عيون ماء تفور مياهها لكثرتها في السابق، وتقع الفوارة قريبة من مدينة الظهران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تقع شمال شرق بريدة عاصمة منطقة القصيم، وتبعد عن بريدة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كم، أنشأها عبد المحسن الفرم سنة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بإقطاع من عبد العزيز 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هذه القرية فيما بعد نقطة انطلاق لجيوش الإخوان ومحطة هامة لقوافل العراق والكويت والقصيم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الجزيرة في عهد الملك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دار الملايين،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ألكسي فاسيليف،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منطقة جازان وتابعة لها، وموقعها الجغرافي في الجنوب الغربي من المملكة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الجزيرة في عهد الملك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العربية السعودية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ألكسي فاسيليف،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ديكسون،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القاعية من قرى مطير تقع في المجمعة بمنطقة الرياض ، وعُرفت قديماً بعذوبة مائها، وجرت فيها معركة القاعية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رضمة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آبار تقع جنوب غرب المنطقة المحايدة بين العراق والسعودية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الكويت وجاراتها هارولد ديكسون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إختصرنا بشكل كبير ما ورد في النص تجنباً للإطالة، وما ذكرناه للتعريف وترجمة عبد العزيز بن فيصل الدويش لا غير كونه من قادة الإخوان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حمض منطقة تقع شمال قرية العليا شرق السعودية على حدود الكويت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 فيها معركة حمض</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ديكسون،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الشيوخ مدينة عراقية وهي مركز قضاء ضمن حدود محافظة ذي قار في العراق حالياً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سوق الشيوخ عاصمة لإمارة المنتفك لأكثر من مائة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ضمت الإمارة مدن وقرى جنوب ووسط العراق من حضر وبادية والقصير إحدى مناطق سوق الشيوخ تتواجد فيها قبيلة الظفير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هایف بن هزاع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المشتاق في أخبار نجد والحجاز والعراق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البسام، تحقيق ودراسة لإبراهيم حامد الخالدي،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شركة المختلف للنشر والطباعة والتوزيع، الكويت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نهاية الأرب للقلقشندي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ظفير من بني لام، من عرب الحجاز، ومنازل ظفير هؤلاء الظعن بمقابل المدينة المنورة على ساكنها سيدنا محمد أفضل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وقبيلة الظفير قبيلة عربية نجدية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حجازية الأصل من بني لام من طيء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ولام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بن عمرو بن طريف ابن عمرو بن ثمامة بن مالك بن جدعاء بن ذهل بن رومان بن جندب بن خارجة بن سعد بن فطرة بن طيء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فيرجعون بالنسب إلى يعرب بن قحطان فرضت قبيلة الظفير سيطرتها على نجد خلال القرنين الثامن والتاسع ومعظم القرن العاشر الهجري ارتحلت من المدينة المنورة إلى نجد ثم إلى أطراف نجد الشمالية الشرقية ما يلي بادية العراق والكويت وشمال الدهناء والحجرة والدبدبة في نجد، وإستقر قسم كبير منها في جنوب العراق وكذلك في بلاد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إسم القبيلة على إسم علم مذكر لجد جاهلي من بني لام من طيء تمتد أراضي ظفير في العراق من نهر الفرات حتى تصل إلى وادي الباطن داخل السعودية، ومن الأجزاء الشمالية والغربية للكويت إلى منطقة السلمان في جنوب غربي العراق والنسبة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وفروع قبيلة الظفير آل سويط القواسم السعيدات أبا ذراع العساكرة، المعاليم، آل عائذ بني حسين، والمحلف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وبينهم وبين قبيلة مطير عداء دائم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الحديث وملحقاته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دار الراشد،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حمود بن نايف بن سلطان بن سويط شيخ قبيلة الظفير حتى نهاية سنة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،وفارس، لجأ للرياض بعد خلافه مع الحكومة العراقية، وكان في مقدمة المهاجمين على العشائر العراقية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بك السعدون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بك بن عبد الله بك بن منصور باشا بن راشد بن ثامر بن سعدون الكبير بن الأمير محمد بن مانع بن شبيب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يوسف بك من أمراء المنتفك</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الأسباب الأخرى يقصد بها استغلال الموقف على مبدأ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 عدوي صديقي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الغار أحد وديان العراق يقع في بادية السماوة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المثنى جنوب العراق، يقع جزء كبير من حوض الوادي أبو الغار ضمن منطقة الدبدبة والحجارة، ويحتل مساحات كبيرة من بادية بصيّة ، ويجري من الشمال الشرقي وينتهي مصبّه عند منخفض الصليبيات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تقع في الشمال الشرقي من الأرطاوية، وقريبة من الكويت والعراق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لكون أمين الريحاني من كتاب تاريخ عبد العزيز والمملكة السعودية فيطلق على مناوئيهم بالعصاة وشمّر عريقة الأصل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فتحي صفوة،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برقية كوكس ونص برقية ابن سعود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مهدي البصير،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طبعة دار الشؤون الثقافية العامة في وزارة الثقافة والسياحة والآثار العراقية،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2021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الجزيرة العربية في الوثائق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نجدة فتحي صفوة،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مجلس الوزراء حينها يمثل أول وزارة بعد تتويج الملك فيصل على عرش العراق، وكانت برئاسة عبد الرحمن النقيب الكيلاني، وسمّيت بالوزارة النقيبية الثانية، والوزراء هم</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المعلومات المدونة بما فيها النصوص من 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مكتبة اليقظة العربية،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متصرف المنتفق في ذلك الوقت هو المرحوم رؤوف محمد الكبيسي الذي كان متصرفا للواء من تاريخ </w:t>
      </w:r>
      <w:r>
        <w:rPr>
          <w:rFonts w:eastAsia="IRNazanin" w:cs="IRNazanin"/>
          <w:b w:val="false"/>
          <w:bCs w:val="false"/>
          <w:i w:val="false"/>
          <w:iCs w:val="false"/>
          <w:color w:val="333333"/>
          <w:sz w:val="20"/>
          <w:szCs w:val="20"/>
        </w:rPr>
        <w:t>1921/9/30</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1922/6/28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البصير،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وثائق البلاط الملكي ذكرت في كتاب لمحات اجتماعية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 عبد اللطيف المنديل الشخصية التجارية البصرية الذي له علاقة حميدة بسلطان نجد ابن سعود وكذلك بالإنكليز</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اجتماعية من تاريخ العراق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عن مقال لصالح جواد كاظم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محاولة إستجلاء 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المثقف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شهر حزيران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م</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بها زيارة النصف من شعبان وهي زيارة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من الزيارات الكبيرة للإمام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محمد مهدي البصير،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السادسة المنقحة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حكام كربلاء منذ نشأتها حتى عام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ناصر آل نصرالله،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ناصر آل نصر الله،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ا سنة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المشروطية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شاعت في الأوساط العامة والخاصة والدواوين السياسية في الفترة التي ظهرت فيها في أوائل القرن العشرين الميلادي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والمشروطية تشير إلى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ومعناها السياسي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الدستور والمجلس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فالحكومة المشروطة هي الحكومة الدستورية، ثُمَّ أطلق على الحكومة الملتزمة بالشرط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الحكومة التي يشترط التزامها بالدستور، وأصبح هذا الاسم الرسمي 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ذاتية ومذكرات جهادية للفقيه المجاهد الامام الشيخ محمد الخالصي،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عن دار المحجة البيضاء،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 من تاريخ العراق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البصير،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والبصير هو من أهل الحلة أصلاً، وشارك في ثورة العشرين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أبرز شعراء الثورة الوطنيين، وشملته الإجراءات الإنكليزية على أثر إنطفاء نار الثورة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هؤلاء المشايخ من أبرز علماء الدين العرب في النجف الأشرف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عشيرة المسعود من أكبر العشائر العربية القاطنة في شمال شرق كربلاء، وموطنها في ناحية الحسينية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السيد عبد الوهاب بن عبد القادر الهيازعي العبيدي، المولود سنة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سنة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من أعلام بغداد وكان نائب القضاء الشرعي ومدرس مدرسة منورة ،خاتون، وأمين الفتوى وواعظ جامع مرجان، وحاكم الصلح، ورئيساً لمجلس التمييز الشرعي، فكان واعظاً وفقيهاً ومفتياً وقاضياً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بالنائب لأنّ السلطان العثماني عبد الحميد الثاني إختاره نائباً عن الباب العالي، وتولى النيابة عنه إشتهر بالإضافة لعلمه بملكة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أغلب كتبه ومؤلفاته بخط يده، بالإضافة إلى سعة علمه فهو وطني الروح والمعتقد، فلما بدأت شرارة ثورة العشرين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الثورة العراقية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الإنكليز أفتى بقتالهم والجهاد حتى الخلاص، كما أفتى بتحشيد الجهد العلمي والوطني في جبهة صيانة الحدود والثغور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ثورة العشرين سافر إلى النجف والتقى بعلمائها لشأن فتوى الجهاد، وكانت تربطه بهم علاقات وثيقة في العهد العثماني، وهو الذي رفع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الإصلاح الديني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التقريب بين المذاهب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تتلمذ على يديه الكثير من العلماء والادباء ومثقفي بغداد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تكية الخالدية كانت تسمى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وتقع في جانب الرصافة وفي شارع المستنصر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 النهر حالياً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والجامع يطل على نهر دجلة ومؤسسه الشيخ محمد بن أحمد الاحسائي الفقيه الحنفي الذي إشتهر بالعلم والأدب ونال مكانة عالية وأسس مدرسته في الجامع، وعندما توفي سنة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في إحدى غرف 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مدرسته تجمعاً للزهاد ،والصوفية، ولما أقام فيها الشيخ خالد النقشبندي سنة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 الجامع والمدرسة باسمه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التكية الخالدية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محمود شكري بن عبد الله بن شهاب الدين الألوسي، من أحفاد أبو الثناء الآلوسي، ولد سنة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وكان سلفي المعتقد، صوفي المشرب، وشافعي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الحليم بن خلف عماد الدين الحافي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الحافي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 من أعداء الملك فيصل الأول لأنّه لم ينتفع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علم بتشجيع الملك لعقد المؤتمر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يوسف بن محمد نجيب العطا، عالم بالحديث، بغدادي، كان مدرس الشعبة الدينية العالية في جامعة آل البيت ببغداد، وله رسالة في علم الحديث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تصدّر للتدريس في جامع القبلانية وأصبح مفتي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العلاء حمدي بن الملا عبد الله بن محمد العبيدي الأعظمي، حقوقي وأديب وكاتب ومؤلف وعالم وفقيه إسلامي من أهالي الأعظمية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تلقی العلوم منذ صغره ودخل كلية الحقوق عام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م وتخرج منها وعمل أستاذ للشريعة الإسلامية، ثُمَّ مديراً عاماً للأوقاف سنة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وتدرج في المناصب حتى أصبح عميداً لكلية الشريعة إلى عام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الوردي،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عددها الصادر 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نيسان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قاسم الرشدي هو السيد قاسم بن العلامة السيد أحمد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المقتول سنة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العلامة الشهير السيد كاظم الرشتي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الفرقة الكشفية المنبثقة من المدرسة الشيخية وهو أبرز تلاميذ الشيخ أحمد الاحسائي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السيد قاسم الرشدي من وجهاء وأعيان كربلاء ، ومحل ثقة الأهالي وله أملاك وبساتين في منطقة الوند بين المسيب وكربلاء، ولآل الرشدي ديوان كبير ومشهور في المدينة، وكان منزله ملاصق للديوان القريب من الروضة الحسينية المقدسة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العلوان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علوان بن فليح بن جدوع الوزني، شيخ عشيرة الوزون في كربلاء، والوزون بطن من قبيلة خفاجة كان المرحوم عمر العلوان وأخوه الشيخ عثمان العلوان من رجال كربلاء وشيوخها وأعيانها، ولهم مواقف وطنية يشهد لها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عمر العلوان في الأحداث التي وقعت في كربلاء، فكان من أبطال المدينة في واقعة حمزة بيك ضد الأتراك سنة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xml:space="preserve">م ، وكان من قادة ثورة العشرين في كربلاء وتم نفيه إلى جزيرة هنجام بعد استسلام المدينة، وكان من المتصدين للاحتلال الإنكليزي، وأنتخب بالتزكية عن كربلاء عضواً في المجلس التأسيسي العراقي عام </w:t>
      </w:r>
      <w:r>
        <w:rPr>
          <w:rFonts w:eastAsia="IRNazanin" w:cs="IRNazanin"/>
          <w:b w:val="false"/>
          <w:bCs w:val="false"/>
          <w:i w:val="false"/>
          <w:iCs w:val="false"/>
          <w:color w:val="333333"/>
          <w:sz w:val="20"/>
          <w:szCs w:val="20"/>
        </w:rPr>
        <w:t>1924</w:t>
      </w:r>
      <w:r>
        <w:rPr>
          <w:rFonts w:ascii="IRNazanin" w:hAnsi="IRNazanin" w:eastAsia="IRNazanin"/>
          <w:b w:val="false"/>
          <w:b w:val="false"/>
          <w:bCs w:val="false"/>
          <w:i w:val="false"/>
          <w:i w:val="false"/>
          <w:iCs w:val="false"/>
          <w:color w:val="333333"/>
          <w:sz w:val="20"/>
          <w:sz w:val="20"/>
          <w:szCs w:val="20"/>
          <w:rtl w:val="true"/>
        </w:rPr>
        <w:t xml:space="preserve">م، وكان من المعارضين للمعاهدة الإنكليزية العراقية سنة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م، توفي سنة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م وأعقب كل من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 والوزير فيما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وخطاب، وكامل، وفاضل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مضبطة لواء الدليم لم تكن موجودة بحوزتنا، وقد نقلنا نصها وصورتها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وثائق الثورة العراقية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ومقدماتها ونتائجها،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إعداد وتحقيق الأستاذ کامل سلمان الجبوري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كيناهان کورنواليس هو سياسي وسفير دبلوماسي بريطاني شغل منصب مستشار لوزارة الداخلية العراقية منذ تكوين أول وزارة عراقية بعد تتويج الملك فيصل الأول على عرش العراق سنة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م وإستمر في عمله حتى عام </w:t>
      </w:r>
      <w:r>
        <w:rPr>
          <w:rFonts w:eastAsia="IRNazanin" w:cs="IRNazanin"/>
          <w:b w:val="false"/>
          <w:bCs w:val="false"/>
          <w:i w:val="false"/>
          <w:iCs w:val="false"/>
          <w:color w:val="333333"/>
          <w:sz w:val="20"/>
          <w:szCs w:val="20"/>
        </w:rPr>
        <w:t>1935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كورنواليس سنة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والده شاعر وكاتب مخضرم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سفير بريطانيا في العراق خلال الحرب العراقية البريطانية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عندما تولى مهام عمله سفيراً أرسل عدداً كبيراً من البرقيات والمذكرات والتقارير إلى وزارة الخارجية البريطانية، التي تعد اليوم من أهم المصادر الموثقة لتلك الحقبة كان أحد رجال الاستخبارات البريطانية، أرسلته حكومته إلى الشرق الأوسط من أجل تدوين تقرير عن أوضاعها التاريخية والحضارية، واستطاع أن يدوّن عنها معلومات قيمة في عام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م، حيث رفعها إلى المكتب العربي التابع للمخابرات البريطانية في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كورنواليس مديرا للمكتب العربي البريطاني في القاهرة، وهو بمثابة مكتب الاستخبارات المختص بالشؤون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الجغرافي للجزيرة العربية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كوكس إلى سكرتير الملك وبرقيته إلى لندن، تم نقل نصيهما من كتاب لمحات اجتماعية للدكتور علي الوردي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البصير،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مهدي البصير،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الوقت الذي كان ينعقد فيه المؤتمر خرجت جريدة العراق بخبر مفاده أن جعفر أبو التمن مرشح لوزارة التجارة، وفي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نيسان صدرت الإرادة الملكية بإسناد وزارة التجارة له، ويقول أحد الإنكليز بأن تعيينه كان بمثابة ترضية من النقيب رئيس الوزراء للمتطرفين، حيث يعتبر الإنكليز إن ابو التمن متطرفاً في نظرهم وهو الوطني الحقيقي</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المضبطة فوق إسم محمد الحاج حسن الشهيب بأنه رئيس السلالمة، والمقصود رئيس محلة باب السلالمة في كبربلاء حيث يقع ديوانه، فالحاج محمد الشهيب من آل معلة من المياح من ربيعة، وليس من عشيرة السلاميين الذين سُمّيت المنطقة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بإسمهم من القِدَم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بهم الشيوخ الموالين للانتداب البريطاني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القيود الرسمية يفصح بها كوكس هي الإجراءات التي اتخذتها الحكومة العراقية والحكومة المحلية في كربلاء، وكانت قد أخذت طابع إبراز القوة والتشدد للسيطرة على كل الاحتمالات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الوثائق العامة في لندن نقلها الدكتور علي الوردي في كتابه لمحات اجتماعية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خلال أحداث تاريخ العراق منذ دخول الإنكليز واحتلال بغداد وثورة العشرين، نرى بأن علي السليمان وهؤلاء المنشقين من رؤساء العشائر كانوا قد ربطوا مصيرهم بالمحتل وتزلفوا له، وإبتعدوا كل البعد عن المواقف الوطنية وقد إنجروا وراء مصالحهم والحفاظ على مواقعهم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المثقف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 للأستاذ صالح جواد كاظم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يقصدون ما حدث في ثورة العشرين التي لم يكونوا قد شاركوا بها، وقد وقفوا ضدها مؤيدين للاحتلال البريطاني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الوثيقة نقلت من كتاب لمحات اجتماعية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للدكتور علي الوردي الذي يقول في هامش الصفحة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عثر على هذه الوثيقة من بين وثائق البلاط الملكي وهي مكتوبة على ورقة مفردة خالية من التاريخ والتواقيع، ومن الواضح أنها ليست المضبطة الأصلية بل هي نسخة عنها كتبت لتحفظ في وثائق البلاط في حينه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الحسني، 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البصير،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البرقيتان ذُكرت في كتاب لمحات اجتماعية من تاريخ العراق الحديث للدكتور علي الوردي في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دائرة الوثائق العامة في لندن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الملك فيصل رسالة إلى الشيخ خزعل هذا نصها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حضرة صاحب السمو السردار الأقدس الشيخ خزعل خان أمير المحمرة المعظم السلام عليكم ورحمة الله وبركاته وبعد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صبيح بك وزير الأشغال العمومية في حكومتنا قادم إلى المحمرة ليجتمع في نادي عظمتكم مع مندوبي عظمة السلطان عبد العزيز وهو من خيرة رجالنا الذين نثق بهم ونعتمد على صدقهم وإخلاصهم وقد شاهدنا منه ولوعا للتشرف برؤيا عظمتكم لذلك أحببنا أن نقدمه لكم ونحن واثقون بأن عظمتكم ستجدون فيه ما يؤيد حسن شهادتنا به ويستدعي الفات سموكم نحوه، واني لأرجو أن يكون خير وسيلة لتأييد روابط الإخاء والمحبة بيننا، ولا أشك في أن هذا الاجتماع الذي اؤمل أن سيكون من ورائه نفع كبير للقطرين المجاورين العراق ونجد وبقية الأقطار العربية في قصركم العامر تحت اشرافكم الخالص الود لهو أجمل فأل ينبئ بحسن الخاتمة وبمقدمات النجاح لتقوية أسس السلم وتوثيق عرى الصداقة بين كافة البلاد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واني قبل أن أختم كتابي أود أن أكرر لسموكم خالص شكري على تفضلكم بقبول مندوبي في قصركم العامر راجياً لعظمتكم مزيد الإقبال وتوفر أسباب الصحة والعافية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الخلافات السعودية والعراقية التي استمرت لعشرات السنين كانت بسبب الحدود التي رسمها الإنكليز ووضعهم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منطقة محايدة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ثبتت في معاهدة العقير فيما بعد، وكانت تستخدم دائماً في الخلافات بين العراق والسعودية إلى أن تم في ثمانينات القرن العشرين تعديل الحدود واقتسام المنطقة المحايدة بين الطرفين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القضية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البصير، ص</w:t>
      </w:r>
      <w:r>
        <w:rPr>
          <w:rFonts w:eastAsia="IRNazanin" w:cs="IRNazanin"/>
          <w:b w:val="false"/>
          <w:bCs w:val="false"/>
          <w:i w:val="false"/>
          <w:iCs w:val="false"/>
          <w:color w:val="333333"/>
          <w:sz w:val="20"/>
          <w:szCs w:val="20"/>
        </w:rPr>
        <w:t>6</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وميناء يطل على الخليج تابع للاحساء، ويبعد عن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والعقير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يسميه أهل الاحساء جاء على إسم قبيلة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سكنت المنطقة منذ القدم وأنشأ العثمانيون ميناء العقير كوسيلة للاتصال بالعالم الخارجي، فكان سوقاً تجارياً بين الاحساء والهند والصين وإيران والعراق واليمن وحضرموت وعُمان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الله الدملوجي الموصلي هو طبيب السلطان وكاتب سرّه في الأمور الخارجية، ورسوله وترجمانه ووكيله في ما يخص الأجانب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الطب في الأستانة وطاف في أوروبا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فهد الهذال هو الشيخ فهد بك بن عبد المحسن بن الحميدي الهذال شيخ مشايخ قبيلة عنزة وكانت مضاربه غرب كربلاء، وهو من فرع العمارات، وكان فهد بك ونوري الشعلان رئيس فرع الرولة من عنزة يعتبران نفسيهما زعيمي قبائل عنزة ويدعيان أنهما أعلى منزلة من آل الصباح في الكويت، ومن ابن سعود نفسه وامتعاض عبد العزيز آل سعود من فهد بك لأنّ ابن سعود يعتبر نفسه سيد الجزيرة العربية فلا يرغب بتقدم أحد أفراد القبيلة مهما علا شأنه في مخيّمه أو في المؤتمر، ينظر إليه وكأنه أوضع منه نسباً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وفهد بك هو والد المرحوم الشيخ محروت الهذال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ذلك أن صبيح نشأت ممثل العراق لم يكن معهم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ديكسن،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ثمانينات القرن العشرين الميلادي تم الاتفاق بين جمهورية العراق والمملكة العربية السعودية على اقتسام المنطقة المحايدة وأصبح خط الحدود بينهما مستقيماً مع خط الحدود المرسوم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الكويت وجاراتها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هارولد ديكسون،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هنري دوبس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موظف بريطاني عمل في العراق منذ سنة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م وتدرج من موظف إنكليزي بسيط في العراق إلى نائب للمندوب السامي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نقل السير برسي كوكس من العراق سنة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xml:space="preserve">م أصبح دوبس بدرجة المندوب السامي وبقي في هذا المنصب حتى تقاعده سنة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 تأثير كبير في العراق من خلال مشاركته في تعيين الملك فيصل والقانون الأساسي للعراق والاشراف على تشكيل الحكومات العراقية وهو صاحب اعداد نظام العشائر منذ عام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هنري دوبس سنة </w:t>
      </w:r>
      <w:r>
        <w:rPr>
          <w:rFonts w:eastAsia="IRNazanin" w:cs="IRNazanin"/>
          <w:b w:val="false"/>
          <w:bCs w:val="false"/>
          <w:i w:val="false"/>
          <w:iCs w:val="false"/>
          <w:color w:val="333333"/>
          <w:sz w:val="20"/>
          <w:szCs w:val="20"/>
        </w:rPr>
        <w:t>1871</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الكولونيل نوكس درس في سانت هيرست البريطانية وعيّن قنصلاً بالنيابة في البصرة سنة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م ، ومساعداً للمقيم السياسي في الخليج سنة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معتمد في البحرين سنة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م ثُمَّ معتمداً في مسقط سنة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xml:space="preserve">م ، وشغل عدة مناصب في الهند وانتقل بعدها مقيماً بالخليج بالنيابة في نيسان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قديمة تقع في إقليم تهامة أسفل وادي فاطمة ما بين مدينتي مكة 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بحرة قديماً محطة للحجاج بسبب موقعها بين مكة وجدة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جلبرت كلايتون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ضابط استخبارات بريطاني ومسؤول استعماري عمل في عدة بلدان في الشرق الأوسط، منها مصر والسودان وفلسطين والعراق ولد سنة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أيلول سنة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قبل وفاته مندوباً سامياً في العراق لمدة قصيرة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ساعد في مناقشات ترسيم حدود البلدان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إسرائيل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الكيان الصهيوني والأردن وسوريا والسعودية والعراق</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الجزيرة العربية في عهد الملك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الدين الزركلي،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كربلاء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الصادر عن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وفيه معلومات مفصلة عن الحادث</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باغوت غلوب وهو المعروف باسم كلوب باشا ولقبه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ضابط بريطاني ولد سنة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 شارك في الحرب العالمية الأولى ونقل إلى العراق سنة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العراق عمل على بناء علاقات مع القبائل حتى حدود سيطرة ابن سعود على نجد والحجاز ولعب دوراً مهما في شكل العلاقات البريطانية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العربية في المنطقة، وتسلم منصب قائد قوات الأمن في بادية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 تعيينه سنة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م قائداً للجيش العربي الأردني حتى إعفاءه من قبل الملك حسين بن طلال سنة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م لتعريب جيش الأردن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الوزارات العراقية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توفيق بن يوسف أفندي أحد رجال ثورة العشرين وأحد قضاة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وتوفيق السويدي سياسي ووزير عراقي لعدة وزارات ورئيس وزراء العراق في أربع حكومات في العهد الملكي، ولد في بغداد سنة </w:t>
      </w:r>
      <w:r>
        <w:rPr>
          <w:rFonts w:eastAsia="IRNazanin" w:cs="IRNazanin"/>
          <w:b w:val="false"/>
          <w:bCs w:val="false"/>
          <w:i w:val="false"/>
          <w:iCs w:val="false"/>
          <w:color w:val="333333"/>
          <w:sz w:val="20"/>
          <w:szCs w:val="20"/>
        </w:rPr>
        <w:t>1892</w:t>
      </w:r>
      <w:r>
        <w:rPr>
          <w:rFonts w:ascii="IRNazanin" w:hAnsi="IRNazanin" w:eastAsia="IRNazanin"/>
          <w:b w:val="false"/>
          <w:b w:val="false"/>
          <w:bCs w:val="false"/>
          <w:i w:val="false"/>
          <w:i w:val="false"/>
          <w:iCs w:val="false"/>
          <w:color w:val="333333"/>
          <w:sz w:val="20"/>
          <w:sz w:val="20"/>
          <w:szCs w:val="20"/>
          <w:rtl w:val="true"/>
        </w:rPr>
        <w:t>م وهو من عشيرة ألبو مدلل في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الأكبر المفتي عبد الله السويدي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عضو في مجلس الأعيان ثُمَّ رئيساً للمجلس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في شبابه مع عدد من الشباب القوميين العرب في تأسيس جمعية العربية الفتاة التي طالبت باستقلال العرب عن الدولة العثمانية، تم سجنه بعد ثورة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w:t>
      </w:r>
      <w:r>
        <w:rPr>
          <w:rFonts w:eastAsia="IRNazanin" w:cs="IRNazanin"/>
          <w:b w:val="false"/>
          <w:bCs w:val="false"/>
          <w:i w:val="false"/>
          <w:iCs w:val="false"/>
          <w:color w:val="333333"/>
          <w:sz w:val="20"/>
          <w:szCs w:val="20"/>
        </w:rPr>
        <w:t>1958</w:t>
      </w:r>
      <w:r>
        <w:rPr>
          <w:rFonts w:ascii="IRNazanin" w:hAnsi="IRNazanin" w:eastAsia="IRNazanin"/>
          <w:b w:val="false"/>
          <w:b w:val="false"/>
          <w:bCs w:val="false"/>
          <w:i w:val="false"/>
          <w:i w:val="false"/>
          <w:iCs w:val="false"/>
          <w:color w:val="333333"/>
          <w:sz w:val="20"/>
          <w:sz w:val="20"/>
          <w:szCs w:val="20"/>
          <w:rtl w:val="true"/>
        </w:rPr>
        <w:t xml:space="preserve">م وعُفي عنه سنة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فغادر العراق إلى لبنان وعاش هناك حتى وفاته سنة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 ونقل جثمانه إلى بغداد ودفن في مقبرة الشيخ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وتوفيق السويدي هو شقيق ناجي السويدي رئيس وزراء العراق وعارف السويدي والدكتور شاكر السويدي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بهاء الدين نوري الشرواني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 عسكري عراقي ودبلوماسي وسياسي وسفير ووزير ولد في العراق لأسرة كردية، درس القانون في الأستانة والعلوم العسكرية في العراق وبريطانيا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أسس كلية الأركان في نهاية الثلاثينات من القرن العشرين وأصبح عميداً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أصبح متصرفاً للسليمانية ثُمَّ نائباً عنها في البرلمان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سفيراً في الأردن، وتولى منصب وزير الشؤون الاجتماعية في وزارة نوري السعيد العاشرة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حامد الصراف هو أحمد حامد بن الحاج موسى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كربلاء سنة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م، وكان والده من ضباط الدرك العثماني، نشأ في الحلة وبغداد حيث تنقل والده بحكم الوظيفة، تعيّن معلما في بغداد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وتدرج في سلك التعليم بين بغداد والحلة ومديراً لمدرسة علي الغربي فمدير مدرسة كربلاء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إلى بغداد مدرساً في الثانوية، فكاتباً في دائرة المحاسبات العامة وفي خزينة بغداد وتخرج من الحقوق سنة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إلى وزارة العدلية ملاحظاً للتحرير، ثُمَّ مدير المطبوعات في وزارة الداخلية، صحب السويدي في مؤتمر جدة، وفي سنة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سكرتيراً لقنصلية العراق في كرمنشاه ، ومِنْ ثَمَّ استقال وعمل بالمحاماة، وأعيد للوظيفة في مناصب قضائية مختلفة، ثُمَّ أحيل على التقاعد سنة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 ، له مؤلفات مطبوعة ومخطوطة ومقالات وبحوث عديدة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وهبة،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نجد الحديث وملحقاته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 الريحاني،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الحديث وملحقاته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وجزيرة العرب في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وهبة،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الحديث وملحقاته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أمين الريحاني،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فرنسيس هنري همفريز هو دبلوماسي بريطاني، درس في جامعة أوكسفورد، وعمل في السلك البلوماسي في عاصمة أفغانستان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 xml:space="preserve">م إلى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م، ثُمَّ مندوباً سامياً في العراق من سنة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م إلى سنة </w:t>
      </w:r>
      <w:r>
        <w:rPr>
          <w:rFonts w:eastAsia="IRNazanin" w:cs="IRNazanin"/>
          <w:b w:val="false"/>
          <w:bCs w:val="false"/>
          <w:i w:val="false"/>
          <w:iCs w:val="false"/>
          <w:color w:val="333333"/>
          <w:sz w:val="20"/>
          <w:szCs w:val="20"/>
        </w:rPr>
        <w:t>1932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ناجي بن شوكت باشا آل رفعت بك من عائلة تنتمي الى جماعة والي بغداد داود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عائلة تركية شركسية أصلها من شمال القوقاز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مدينة الكوت سنة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ضابطاً في الجيش العثماني وأسره الانكليز وأرسلوه الى الهند، ثم التحق بالثورة العربية الكبرى بقيادة الشريف حسين، وشارك في حرب الحجاز وعاد الى العراق بعد تحرير سوريا، وكان من السياسيين العراقيين المناوئين للإحتلال البريطاني، شغل منصب متصرف بغداد ثم الموصل ثم وزيراً للداخلية ثم أصبح رئيساً للوزراء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شارك في ثورة رشيد عالي الكيلاني وتم نفيه ثم حكم عليه بالسجن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الحسني،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image" Target="media/image4.jpeg"/><Relationship Id="rId69" Type="http://schemas.openxmlformats.org/officeDocument/2006/relationships/image" Target="media/image4.jpeg"/><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image" Target="media/image5.jpeg"/><Relationship Id="rId137" Type="http://schemas.openxmlformats.org/officeDocument/2006/relationships/image" Target="media/image5.jpeg"/><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image" Target="media/image6.jpeg"/><Relationship Id="rId142" Type="http://schemas.openxmlformats.org/officeDocument/2006/relationships/image" Target="media/image6.jpeg"/><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image" Target="media/image7.jpeg"/><Relationship Id="rId156" Type="http://schemas.openxmlformats.org/officeDocument/2006/relationships/image" Target="media/image7.jpeg"/><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image" Target="media/image8.jpeg"/><Relationship Id="rId169" Type="http://schemas.openxmlformats.org/officeDocument/2006/relationships/image" Target="media/image8.jpeg"/><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image" Target="media/image9.jpeg"/><Relationship Id="rId174" Type="http://schemas.openxmlformats.org/officeDocument/2006/relationships/image" Target="media/image9.jpeg"/><Relationship Id="rId175" Type="http://schemas.openxmlformats.org/officeDocument/2006/relationships/footer" Target="footer156.xml"/><Relationship Id="rId176" Type="http://schemas.openxmlformats.org/officeDocument/2006/relationships/footer" Target="footer157.xml"/><Relationship Id="rId177" Type="http://schemas.openxmlformats.org/officeDocument/2006/relationships/footer" Target="footer158.xml"/><Relationship Id="rId178" Type="http://schemas.openxmlformats.org/officeDocument/2006/relationships/footer" Target="footer159.xml"/><Relationship Id="rId179" Type="http://schemas.openxmlformats.org/officeDocument/2006/relationships/footer" Target="footer160.xml"/><Relationship Id="rId180" Type="http://schemas.openxmlformats.org/officeDocument/2006/relationships/footer" Target="footer161.xml"/><Relationship Id="rId181" Type="http://schemas.openxmlformats.org/officeDocument/2006/relationships/footer" Target="footer162.xml"/><Relationship Id="rId182" Type="http://schemas.openxmlformats.org/officeDocument/2006/relationships/footer" Target="footer163.xml"/><Relationship Id="rId183" Type="http://schemas.openxmlformats.org/officeDocument/2006/relationships/footer" Target="footer164.xml"/><Relationship Id="rId184" Type="http://schemas.openxmlformats.org/officeDocument/2006/relationships/footer" Target="footer165.xml"/><Relationship Id="rId185" Type="http://schemas.openxmlformats.org/officeDocument/2006/relationships/footer" Target="footer166.xml"/><Relationship Id="rId186" Type="http://schemas.openxmlformats.org/officeDocument/2006/relationships/footer" Target="footer167.xml"/><Relationship Id="rId187" Type="http://schemas.openxmlformats.org/officeDocument/2006/relationships/footer" Target="footer168.xml"/><Relationship Id="rId188" Type="http://schemas.openxmlformats.org/officeDocument/2006/relationships/footer" Target="footer169.xml"/><Relationship Id="rId189" Type="http://schemas.openxmlformats.org/officeDocument/2006/relationships/image" Target="media/image10.jpeg"/><Relationship Id="rId190" Type="http://schemas.openxmlformats.org/officeDocument/2006/relationships/image" Target="media/image10.jpeg"/><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footer" Target="footer179.xml"/><Relationship Id="rId201" Type="http://schemas.openxmlformats.org/officeDocument/2006/relationships/footer" Target="footer180.xml"/><Relationship Id="rId202" Type="http://schemas.openxmlformats.org/officeDocument/2006/relationships/footer" Target="footer181.xml"/><Relationship Id="rId203" Type="http://schemas.openxmlformats.org/officeDocument/2006/relationships/footer" Target="footer182.xml"/><Relationship Id="rId204" Type="http://schemas.openxmlformats.org/officeDocument/2006/relationships/footer" Target="footer183.xml"/><Relationship Id="rId205" Type="http://schemas.openxmlformats.org/officeDocument/2006/relationships/footer" Target="footer184.xml"/><Relationship Id="rId206" Type="http://schemas.openxmlformats.org/officeDocument/2006/relationships/footer" Target="footer185.xml"/><Relationship Id="rId207" Type="http://schemas.openxmlformats.org/officeDocument/2006/relationships/footer" Target="footer186.xml"/><Relationship Id="rId208" Type="http://schemas.openxmlformats.org/officeDocument/2006/relationships/footer" Target="footer187.xml"/><Relationship Id="rId209" Type="http://schemas.openxmlformats.org/officeDocument/2006/relationships/footer" Target="footer188.xml"/><Relationship Id="rId210" Type="http://schemas.openxmlformats.org/officeDocument/2006/relationships/footer" Target="footer189.xml"/><Relationship Id="rId211" Type="http://schemas.openxmlformats.org/officeDocument/2006/relationships/footer" Target="footer190.xml"/><Relationship Id="rId212" Type="http://schemas.openxmlformats.org/officeDocument/2006/relationships/footer" Target="footer191.xml"/><Relationship Id="rId213" Type="http://schemas.openxmlformats.org/officeDocument/2006/relationships/footer" Target="footer192.xml"/><Relationship Id="rId214" Type="http://schemas.openxmlformats.org/officeDocument/2006/relationships/footer" Target="footer193.xml"/><Relationship Id="rId215" Type="http://schemas.openxmlformats.org/officeDocument/2006/relationships/footer" Target="footer194.xml"/><Relationship Id="rId216" Type="http://schemas.openxmlformats.org/officeDocument/2006/relationships/image" Target="media/image11.jpeg"/><Relationship Id="rId217" Type="http://schemas.openxmlformats.org/officeDocument/2006/relationships/image" Target="media/image11.jpeg"/><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image" Target="media/image12.jpeg"/><Relationship Id="rId249" Type="http://schemas.openxmlformats.org/officeDocument/2006/relationships/image" Target="media/image12.jpeg"/><Relationship Id="rId250" Type="http://schemas.openxmlformats.org/officeDocument/2006/relationships/footer" Target="footer225.xml"/><Relationship Id="rId251" Type="http://schemas.openxmlformats.org/officeDocument/2006/relationships/footer" Target="footer226.xml"/><Relationship Id="rId252" Type="http://schemas.openxmlformats.org/officeDocument/2006/relationships/footer" Target="footer227.xml"/><Relationship Id="rId253" Type="http://schemas.openxmlformats.org/officeDocument/2006/relationships/footer" Target="footer228.xml"/><Relationship Id="rId254" Type="http://schemas.openxmlformats.org/officeDocument/2006/relationships/image" Target="media/image13.jpeg"/><Relationship Id="rId255" Type="http://schemas.openxmlformats.org/officeDocument/2006/relationships/image" Target="media/image13.jpeg"/><Relationship Id="rId256" Type="http://schemas.openxmlformats.org/officeDocument/2006/relationships/footer" Target="footer229.xml"/><Relationship Id="rId257" Type="http://schemas.openxmlformats.org/officeDocument/2006/relationships/footer" Target="footer230.xml"/><Relationship Id="rId258" Type="http://schemas.openxmlformats.org/officeDocument/2006/relationships/footer" Target="footer231.xml"/><Relationship Id="rId259" Type="http://schemas.openxmlformats.org/officeDocument/2006/relationships/image" Target="media/image14.jpeg"/><Relationship Id="rId260" Type="http://schemas.openxmlformats.org/officeDocument/2006/relationships/image" Target="media/image14.jpeg"/><Relationship Id="rId261" Type="http://schemas.openxmlformats.org/officeDocument/2006/relationships/footer" Target="footer232.xml"/><Relationship Id="rId262" Type="http://schemas.openxmlformats.org/officeDocument/2006/relationships/footer" Target="footer233.xml"/><Relationship Id="rId263" Type="http://schemas.openxmlformats.org/officeDocument/2006/relationships/footer" Target="footer234.xml"/><Relationship Id="rId264" Type="http://schemas.openxmlformats.org/officeDocument/2006/relationships/footer" Target="footer235.xml"/><Relationship Id="rId265" Type="http://schemas.openxmlformats.org/officeDocument/2006/relationships/image" Target="media/image15.jpeg"/><Relationship Id="rId266" Type="http://schemas.openxmlformats.org/officeDocument/2006/relationships/image" Target="media/image15.jpeg"/><Relationship Id="rId267" Type="http://schemas.openxmlformats.org/officeDocument/2006/relationships/footer" Target="footer236.xml"/><Relationship Id="rId268" Type="http://schemas.openxmlformats.org/officeDocument/2006/relationships/footer" Target="footer237.xml"/><Relationship Id="rId269" Type="http://schemas.openxmlformats.org/officeDocument/2006/relationships/image" Target="media/image16.jpeg"/><Relationship Id="rId270" Type="http://schemas.openxmlformats.org/officeDocument/2006/relationships/image" Target="media/image16.jpeg"/><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image" Target="media/image17.jpeg"/><Relationship Id="rId275" Type="http://schemas.openxmlformats.org/officeDocument/2006/relationships/image" Target="media/image17.jpeg"/><Relationship Id="rId276" Type="http://schemas.openxmlformats.org/officeDocument/2006/relationships/footer" Target="footer241.xml"/><Relationship Id="rId277" Type="http://schemas.openxmlformats.org/officeDocument/2006/relationships/footer" Target="footer242.xml"/><Relationship Id="rId278" Type="http://schemas.openxmlformats.org/officeDocument/2006/relationships/footer" Target="footer243.xml"/><Relationship Id="rId279" Type="http://schemas.openxmlformats.org/officeDocument/2006/relationships/image" Target="media/image18.jpeg"/><Relationship Id="rId280" Type="http://schemas.openxmlformats.org/officeDocument/2006/relationships/image" Target="media/image18.jpeg"/><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image" Target="media/image19.jpeg"/><Relationship Id="rId284" Type="http://schemas.openxmlformats.org/officeDocument/2006/relationships/image" Target="media/image19.jpeg"/><Relationship Id="rId285" Type="http://schemas.openxmlformats.org/officeDocument/2006/relationships/footer" Target="footer246.xml"/><Relationship Id="rId286" Type="http://schemas.openxmlformats.org/officeDocument/2006/relationships/image" Target="media/image20.jpeg"/><Relationship Id="rId287" Type="http://schemas.openxmlformats.org/officeDocument/2006/relationships/image" Target="media/image20.jpeg"/><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image" Target="media/image21.jpeg"/><Relationship Id="rId291" Type="http://schemas.openxmlformats.org/officeDocument/2006/relationships/image" Target="media/image21.jpeg"/><Relationship Id="rId292" Type="http://schemas.openxmlformats.org/officeDocument/2006/relationships/footer" Target="footer249.xml"/><Relationship Id="rId293" Type="http://schemas.openxmlformats.org/officeDocument/2006/relationships/footer" Target="footer250.xml"/><Relationship Id="rId294" Type="http://schemas.openxmlformats.org/officeDocument/2006/relationships/footer" Target="footer251.xml"/><Relationship Id="rId295" Type="http://schemas.openxmlformats.org/officeDocument/2006/relationships/footer" Target="footer252.xml"/><Relationship Id="rId296" Type="http://schemas.openxmlformats.org/officeDocument/2006/relationships/footer" Target="footer253.xml"/><Relationship Id="rId297" Type="http://schemas.openxmlformats.org/officeDocument/2006/relationships/footer" Target="footer254.xml"/><Relationship Id="rId298" Type="http://schemas.openxmlformats.org/officeDocument/2006/relationships/image" Target="media/image22.jpeg"/><Relationship Id="rId299" Type="http://schemas.openxmlformats.org/officeDocument/2006/relationships/image" Target="media/image22.jpeg"/><Relationship Id="rId300" Type="http://schemas.openxmlformats.org/officeDocument/2006/relationships/footer" Target="footer255.xml"/><Relationship Id="rId301" Type="http://schemas.openxmlformats.org/officeDocument/2006/relationships/image" Target="media/image23.jpeg"/><Relationship Id="rId302" Type="http://schemas.openxmlformats.org/officeDocument/2006/relationships/image" Target="media/image23.jpeg"/><Relationship Id="rId303" Type="http://schemas.openxmlformats.org/officeDocument/2006/relationships/footer" Target="footer256.xml"/><Relationship Id="rId304" Type="http://schemas.openxmlformats.org/officeDocument/2006/relationships/footer" Target="footer257.xml"/><Relationship Id="rId305" Type="http://schemas.openxmlformats.org/officeDocument/2006/relationships/footer" Target="footer258.xml"/><Relationship Id="rId306" Type="http://schemas.openxmlformats.org/officeDocument/2006/relationships/footer" Target="footer259.xml"/><Relationship Id="rId307" Type="http://schemas.openxmlformats.org/officeDocument/2006/relationships/footer" Target="footer260.xml"/><Relationship Id="rId308" Type="http://schemas.openxmlformats.org/officeDocument/2006/relationships/footer" Target="footer261.xml"/><Relationship Id="rId309" Type="http://schemas.openxmlformats.org/officeDocument/2006/relationships/footer" Target="footer262.xml"/><Relationship Id="rId310" Type="http://schemas.openxmlformats.org/officeDocument/2006/relationships/footer" Target="footer263.xml"/><Relationship Id="rId311" Type="http://schemas.openxmlformats.org/officeDocument/2006/relationships/footer" Target="footer264.xml"/><Relationship Id="rId312" Type="http://schemas.openxmlformats.org/officeDocument/2006/relationships/footer" Target="footer265.xml"/><Relationship Id="rId313" Type="http://schemas.openxmlformats.org/officeDocument/2006/relationships/footer" Target="footer266.xml"/><Relationship Id="rId314" Type="http://schemas.openxmlformats.org/officeDocument/2006/relationships/footer" Target="footer267.xml"/><Relationship Id="rId315" Type="http://schemas.openxmlformats.org/officeDocument/2006/relationships/footer" Target="footer268.xml"/><Relationship Id="rId316" Type="http://schemas.openxmlformats.org/officeDocument/2006/relationships/footer" Target="footer269.xml"/><Relationship Id="rId317" Type="http://schemas.openxmlformats.org/officeDocument/2006/relationships/image" Target="media/image24.jpeg"/><Relationship Id="rId318" Type="http://schemas.openxmlformats.org/officeDocument/2006/relationships/image" Target="media/image24.jpeg"/><Relationship Id="rId319" Type="http://schemas.openxmlformats.org/officeDocument/2006/relationships/footer" Target="footer270.xml"/><Relationship Id="rId320" Type="http://schemas.openxmlformats.org/officeDocument/2006/relationships/footer" Target="footer271.xml"/><Relationship Id="rId321" Type="http://schemas.openxmlformats.org/officeDocument/2006/relationships/footer" Target="footer272.xml"/><Relationship Id="rId322" Type="http://schemas.openxmlformats.org/officeDocument/2006/relationships/footer" Target="footer273.xml"/><Relationship Id="rId323" Type="http://schemas.openxmlformats.org/officeDocument/2006/relationships/footer" Target="footer274.xml"/><Relationship Id="rId324" Type="http://schemas.openxmlformats.org/officeDocument/2006/relationships/footer" Target="footer275.xml"/><Relationship Id="rId325" Type="http://schemas.openxmlformats.org/officeDocument/2006/relationships/footer" Target="footer276.xml"/><Relationship Id="rId326" Type="http://schemas.openxmlformats.org/officeDocument/2006/relationships/footer" Target="footer277.xml"/><Relationship Id="rId327" Type="http://schemas.openxmlformats.org/officeDocument/2006/relationships/footer" Target="footer278.xml"/><Relationship Id="rId328" Type="http://schemas.openxmlformats.org/officeDocument/2006/relationships/footer" Target="footer279.xml"/><Relationship Id="rId329" Type="http://schemas.openxmlformats.org/officeDocument/2006/relationships/footer" Target="footer280.xml"/><Relationship Id="rId330" Type="http://schemas.openxmlformats.org/officeDocument/2006/relationships/footer" Target="footer281.xml"/><Relationship Id="rId331" Type="http://schemas.openxmlformats.org/officeDocument/2006/relationships/footer" Target="footer282.xml"/><Relationship Id="rId332" Type="http://schemas.openxmlformats.org/officeDocument/2006/relationships/footer" Target="footer283.xml"/><Relationship Id="rId333" Type="http://schemas.openxmlformats.org/officeDocument/2006/relationships/footer" Target="footer284.xml"/><Relationship Id="rId334" Type="http://schemas.openxmlformats.org/officeDocument/2006/relationships/footer" Target="footer285.xml"/><Relationship Id="rId335" Type="http://schemas.openxmlformats.org/officeDocument/2006/relationships/footer" Target="footer286.xml"/><Relationship Id="rId336" Type="http://schemas.openxmlformats.org/officeDocument/2006/relationships/footer" Target="footer287.xml"/><Relationship Id="rId337" Type="http://schemas.openxmlformats.org/officeDocument/2006/relationships/footer" Target="footer288.xml"/><Relationship Id="rId338" Type="http://schemas.openxmlformats.org/officeDocument/2006/relationships/footer" Target="footer289.xml"/><Relationship Id="rId339" Type="http://schemas.openxmlformats.org/officeDocument/2006/relationships/footer" Target="footer290.xml"/><Relationship Id="rId340" Type="http://schemas.openxmlformats.org/officeDocument/2006/relationships/footer" Target="footer291.xml"/><Relationship Id="rId341" Type="http://schemas.openxmlformats.org/officeDocument/2006/relationships/footer" Target="footer292.xml"/><Relationship Id="rId342" Type="http://schemas.openxmlformats.org/officeDocument/2006/relationships/footer" Target="footer293.xml"/><Relationship Id="rId343" Type="http://schemas.openxmlformats.org/officeDocument/2006/relationships/footer" Target="footer294.xml"/><Relationship Id="rId344" Type="http://schemas.openxmlformats.org/officeDocument/2006/relationships/footer" Target="footer295.xml"/><Relationship Id="rId345" Type="http://schemas.openxmlformats.org/officeDocument/2006/relationships/footer" Target="footer296.xml"/><Relationship Id="rId346" Type="http://schemas.openxmlformats.org/officeDocument/2006/relationships/footer" Target="footer297.xml"/><Relationship Id="rId347" Type="http://schemas.openxmlformats.org/officeDocument/2006/relationships/footer" Target="footer298.xml"/><Relationship Id="rId348" Type="http://schemas.openxmlformats.org/officeDocument/2006/relationships/footer" Target="footer299.xml"/><Relationship Id="rId349" Type="http://schemas.openxmlformats.org/officeDocument/2006/relationships/footer" Target="footer300.xml"/><Relationship Id="rId350" Type="http://schemas.openxmlformats.org/officeDocument/2006/relationships/footer" Target="footer301.xml"/><Relationship Id="rId351" Type="http://schemas.openxmlformats.org/officeDocument/2006/relationships/footer" Target="footer302.xml"/><Relationship Id="rId352" Type="http://schemas.openxmlformats.org/officeDocument/2006/relationships/footer" Target="footer303.xml"/><Relationship Id="rId353" Type="http://schemas.openxmlformats.org/officeDocument/2006/relationships/footer" Target="footer304.xml"/><Relationship Id="rId354" Type="http://schemas.openxmlformats.org/officeDocument/2006/relationships/footer" Target="footer305.xml"/><Relationship Id="rId355" Type="http://schemas.openxmlformats.org/officeDocument/2006/relationships/footer" Target="footer306.xml"/><Relationship Id="rId356" Type="http://schemas.openxmlformats.org/officeDocument/2006/relationships/footer" Target="footer307.xml"/><Relationship Id="rId357" Type="http://schemas.openxmlformats.org/officeDocument/2006/relationships/footer" Target="footer308.xml"/><Relationship Id="rId358" Type="http://schemas.openxmlformats.org/officeDocument/2006/relationships/image" Target="media/image25.jpeg"/><Relationship Id="rId359" Type="http://schemas.openxmlformats.org/officeDocument/2006/relationships/image" Target="media/image25.jpeg"/><Relationship Id="rId360" Type="http://schemas.openxmlformats.org/officeDocument/2006/relationships/footer" Target="footer309.xml"/><Relationship Id="rId361" Type="http://schemas.openxmlformats.org/officeDocument/2006/relationships/footer" Target="footer310.xml"/><Relationship Id="rId362" Type="http://schemas.openxmlformats.org/officeDocument/2006/relationships/image" Target="media/image26.jpeg"/><Relationship Id="rId363" Type="http://schemas.openxmlformats.org/officeDocument/2006/relationships/image" Target="media/image26.jpeg"/><Relationship Id="rId364" Type="http://schemas.openxmlformats.org/officeDocument/2006/relationships/footer" Target="footer311.xml"/><Relationship Id="rId365" Type="http://schemas.openxmlformats.org/officeDocument/2006/relationships/footer" Target="footer312.xml"/><Relationship Id="rId366" Type="http://schemas.openxmlformats.org/officeDocument/2006/relationships/footer" Target="footer313.xml"/><Relationship Id="rId367" Type="http://schemas.openxmlformats.org/officeDocument/2006/relationships/footer" Target="footer314.xml"/><Relationship Id="rId368" Type="http://schemas.openxmlformats.org/officeDocument/2006/relationships/footer" Target="footer315.xml"/><Relationship Id="rId369" Type="http://schemas.openxmlformats.org/officeDocument/2006/relationships/footer" Target="footer316.xml"/><Relationship Id="rId370" Type="http://schemas.openxmlformats.org/officeDocument/2006/relationships/footer" Target="footer317.xml"/><Relationship Id="rId371" Type="http://schemas.openxmlformats.org/officeDocument/2006/relationships/footer" Target="footer318.xml"/><Relationship Id="rId372" Type="http://schemas.openxmlformats.org/officeDocument/2006/relationships/footer" Target="footer319.xml"/><Relationship Id="rId373" Type="http://schemas.openxmlformats.org/officeDocument/2006/relationships/footer" Target="footer320.xml"/><Relationship Id="rId374" Type="http://schemas.openxmlformats.org/officeDocument/2006/relationships/image" Target="media/image27.jpeg"/><Relationship Id="rId375" Type="http://schemas.openxmlformats.org/officeDocument/2006/relationships/image" Target="media/image27.jpeg"/><Relationship Id="rId376" Type="http://schemas.openxmlformats.org/officeDocument/2006/relationships/footer" Target="footer321.xml"/><Relationship Id="rId377" Type="http://schemas.openxmlformats.org/officeDocument/2006/relationships/footer" Target="footer322.xml"/><Relationship Id="rId378" Type="http://schemas.openxmlformats.org/officeDocument/2006/relationships/footer" Target="footer323.xml"/><Relationship Id="rId379" Type="http://schemas.openxmlformats.org/officeDocument/2006/relationships/footer" Target="footer324.xml"/><Relationship Id="rId380" Type="http://schemas.openxmlformats.org/officeDocument/2006/relationships/footer" Target="footer325.xml"/><Relationship Id="rId381" Type="http://schemas.openxmlformats.org/officeDocument/2006/relationships/footer" Target="footer326.xml"/><Relationship Id="rId382" Type="http://schemas.openxmlformats.org/officeDocument/2006/relationships/footer" Target="footer327.xml"/><Relationship Id="rId383" Type="http://schemas.openxmlformats.org/officeDocument/2006/relationships/footer" Target="footer328.xml"/><Relationship Id="rId384" Type="http://schemas.openxmlformats.org/officeDocument/2006/relationships/image" Target="media/image28.jpeg"/><Relationship Id="rId385" Type="http://schemas.openxmlformats.org/officeDocument/2006/relationships/image" Target="media/image28.jpeg"/><Relationship Id="rId386" Type="http://schemas.openxmlformats.org/officeDocument/2006/relationships/footer" Target="footer329.xml"/><Relationship Id="rId387" Type="http://schemas.openxmlformats.org/officeDocument/2006/relationships/image" Target="media/image29.jpeg"/><Relationship Id="rId388" Type="http://schemas.openxmlformats.org/officeDocument/2006/relationships/image" Target="media/image29.jpeg"/><Relationship Id="rId389" Type="http://schemas.openxmlformats.org/officeDocument/2006/relationships/footer" Target="footer330.xml"/><Relationship Id="rId390" Type="http://schemas.openxmlformats.org/officeDocument/2006/relationships/footer" Target="footer331.xml"/><Relationship Id="rId391" Type="http://schemas.openxmlformats.org/officeDocument/2006/relationships/footer" Target="footer332.xml"/><Relationship Id="rId392" Type="http://schemas.openxmlformats.org/officeDocument/2006/relationships/footer" Target="footer333.xml"/><Relationship Id="rId393" Type="http://schemas.openxmlformats.org/officeDocument/2006/relationships/image" Target="media/image30.jpeg"/><Relationship Id="rId394" Type="http://schemas.openxmlformats.org/officeDocument/2006/relationships/image" Target="media/image30.jpeg"/><Relationship Id="rId395" Type="http://schemas.openxmlformats.org/officeDocument/2006/relationships/footer" Target="footer334.xml"/><Relationship Id="rId396" Type="http://schemas.openxmlformats.org/officeDocument/2006/relationships/footer" Target="footer335.xml"/><Relationship Id="rId397" Type="http://schemas.openxmlformats.org/officeDocument/2006/relationships/footer" Target="footer336.xml"/><Relationship Id="rId398" Type="http://schemas.openxmlformats.org/officeDocument/2006/relationships/image" Target="media/image31.jpeg"/><Relationship Id="rId399" Type="http://schemas.openxmlformats.org/officeDocument/2006/relationships/image" Target="media/image31.jpeg"/><Relationship Id="rId400" Type="http://schemas.openxmlformats.org/officeDocument/2006/relationships/footer" Target="footer337.xml"/><Relationship Id="rId401" Type="http://schemas.openxmlformats.org/officeDocument/2006/relationships/footer" Target="footer338.xml"/><Relationship Id="rId402" Type="http://schemas.openxmlformats.org/officeDocument/2006/relationships/image" Target="media/image32.jpeg"/><Relationship Id="rId403" Type="http://schemas.openxmlformats.org/officeDocument/2006/relationships/image" Target="media/image32.jpeg"/><Relationship Id="rId404" Type="http://schemas.openxmlformats.org/officeDocument/2006/relationships/footer" Target="footer339.xml"/><Relationship Id="rId405" Type="http://schemas.openxmlformats.org/officeDocument/2006/relationships/footer" Target="footer340.xml"/><Relationship Id="rId406" Type="http://schemas.openxmlformats.org/officeDocument/2006/relationships/footer" Target="footer341.xml"/><Relationship Id="rId407" Type="http://schemas.openxmlformats.org/officeDocument/2006/relationships/image" Target="media/image33.jpeg"/><Relationship Id="rId408" Type="http://schemas.openxmlformats.org/officeDocument/2006/relationships/image" Target="media/image33.jpeg"/><Relationship Id="rId409" Type="http://schemas.openxmlformats.org/officeDocument/2006/relationships/footer" Target="footer342.xml"/><Relationship Id="rId410" Type="http://schemas.openxmlformats.org/officeDocument/2006/relationships/footer" Target="footer343.xml"/><Relationship Id="rId411" Type="http://schemas.openxmlformats.org/officeDocument/2006/relationships/image" Target="media/image34.jpeg"/><Relationship Id="rId412" Type="http://schemas.openxmlformats.org/officeDocument/2006/relationships/image" Target="media/image34.jpeg"/><Relationship Id="rId413" Type="http://schemas.openxmlformats.org/officeDocument/2006/relationships/footer" Target="footer344.xml"/><Relationship Id="rId414" Type="http://schemas.openxmlformats.org/officeDocument/2006/relationships/footer" Target="footer345.xml"/><Relationship Id="rId415" Type="http://schemas.openxmlformats.org/officeDocument/2006/relationships/image" Target="media/image35.jpeg"/><Relationship Id="rId416" Type="http://schemas.openxmlformats.org/officeDocument/2006/relationships/image" Target="media/image35.jpeg"/><Relationship Id="rId417" Type="http://schemas.openxmlformats.org/officeDocument/2006/relationships/footer" Target="footer346.xml"/><Relationship Id="rId418" Type="http://schemas.openxmlformats.org/officeDocument/2006/relationships/footer" Target="footer347.xml"/><Relationship Id="rId419" Type="http://schemas.openxmlformats.org/officeDocument/2006/relationships/image" Target="media/image36.jpeg"/><Relationship Id="rId420" Type="http://schemas.openxmlformats.org/officeDocument/2006/relationships/image" Target="media/image36.jpeg"/><Relationship Id="rId421" Type="http://schemas.openxmlformats.org/officeDocument/2006/relationships/footer" Target="footer348.xml"/><Relationship Id="rId422" Type="http://schemas.openxmlformats.org/officeDocument/2006/relationships/footer" Target="footer349.xml"/><Relationship Id="rId423" Type="http://schemas.openxmlformats.org/officeDocument/2006/relationships/footer" Target="footer350.xml"/><Relationship Id="rId424" Type="http://schemas.openxmlformats.org/officeDocument/2006/relationships/footer" Target="footer351.xml"/><Relationship Id="rId425" Type="http://schemas.openxmlformats.org/officeDocument/2006/relationships/footer" Target="footer352.xml"/><Relationship Id="rId426" Type="http://schemas.openxmlformats.org/officeDocument/2006/relationships/footer" Target="footer353.xml"/><Relationship Id="rId427" Type="http://schemas.openxmlformats.org/officeDocument/2006/relationships/footer" Target="footer354.xml"/><Relationship Id="rId428" Type="http://schemas.openxmlformats.org/officeDocument/2006/relationships/footer" Target="footer355.xml"/><Relationship Id="rId429" Type="http://schemas.openxmlformats.org/officeDocument/2006/relationships/footer" Target="footer356.xml"/><Relationship Id="rId430" Type="http://schemas.openxmlformats.org/officeDocument/2006/relationships/footer" Target="footer357.xml"/><Relationship Id="rId431" Type="http://schemas.openxmlformats.org/officeDocument/2006/relationships/footer" Target="footer358.xml"/><Relationship Id="rId432" Type="http://schemas.openxmlformats.org/officeDocument/2006/relationships/footer" Target="footer359.xml"/><Relationship Id="rId433" Type="http://schemas.openxmlformats.org/officeDocument/2006/relationships/footer" Target="footer360.xml"/><Relationship Id="rId434" Type="http://schemas.openxmlformats.org/officeDocument/2006/relationships/footer" Target="footer361.xml"/><Relationship Id="rId435" Type="http://schemas.openxmlformats.org/officeDocument/2006/relationships/footer" Target="footer362.xml"/><Relationship Id="rId436" Type="http://schemas.openxmlformats.org/officeDocument/2006/relationships/footer" Target="footer363.xml"/><Relationship Id="rId437" Type="http://schemas.openxmlformats.org/officeDocument/2006/relationships/image" Target="media/image37.jpeg"/><Relationship Id="rId438" Type="http://schemas.openxmlformats.org/officeDocument/2006/relationships/image" Target="media/image37.jpeg"/><Relationship Id="rId439" Type="http://schemas.openxmlformats.org/officeDocument/2006/relationships/footer" Target="footer364.xml"/><Relationship Id="rId440" Type="http://schemas.openxmlformats.org/officeDocument/2006/relationships/footer" Target="footer365.xml"/><Relationship Id="rId441" Type="http://schemas.openxmlformats.org/officeDocument/2006/relationships/footer" Target="footer366.xml"/><Relationship Id="rId442" Type="http://schemas.openxmlformats.org/officeDocument/2006/relationships/footer" Target="footer367.xml"/><Relationship Id="rId443" Type="http://schemas.openxmlformats.org/officeDocument/2006/relationships/footer" Target="footer368.xml"/><Relationship Id="rId444" Type="http://schemas.openxmlformats.org/officeDocument/2006/relationships/footer" Target="footer369.xml"/><Relationship Id="rId445" Type="http://schemas.openxmlformats.org/officeDocument/2006/relationships/footer" Target="footer370.xml"/><Relationship Id="rId446" Type="http://schemas.openxmlformats.org/officeDocument/2006/relationships/footer" Target="footer371.xml"/><Relationship Id="rId447" Type="http://schemas.openxmlformats.org/officeDocument/2006/relationships/footer" Target="footer372.xml"/><Relationship Id="rId448" Type="http://schemas.openxmlformats.org/officeDocument/2006/relationships/footer" Target="footer373.xml"/><Relationship Id="rId449" Type="http://schemas.openxmlformats.org/officeDocument/2006/relationships/footer" Target="footer374.xml"/><Relationship Id="rId450" Type="http://schemas.openxmlformats.org/officeDocument/2006/relationships/footer" Target="footer375.xml"/><Relationship Id="rId451" Type="http://schemas.openxmlformats.org/officeDocument/2006/relationships/footer" Target="footer376.xml"/><Relationship Id="rId452" Type="http://schemas.openxmlformats.org/officeDocument/2006/relationships/footer" Target="footer377.xml"/><Relationship Id="rId453" Type="http://schemas.openxmlformats.org/officeDocument/2006/relationships/footer" Target="footer378.xml"/><Relationship Id="rId454" Type="http://schemas.openxmlformats.org/officeDocument/2006/relationships/footer" Target="footer379.xml"/><Relationship Id="rId455" Type="http://schemas.openxmlformats.org/officeDocument/2006/relationships/footer" Target="footer380.xml"/><Relationship Id="rId456" Type="http://schemas.openxmlformats.org/officeDocument/2006/relationships/footer" Target="footer381.xml"/><Relationship Id="rId457" Type="http://schemas.openxmlformats.org/officeDocument/2006/relationships/footer" Target="footer382.xml"/><Relationship Id="rId458" Type="http://schemas.openxmlformats.org/officeDocument/2006/relationships/footer" Target="footer383.xml"/><Relationship Id="rId459" Type="http://schemas.openxmlformats.org/officeDocument/2006/relationships/footer" Target="footer384.xml"/><Relationship Id="rId460" Type="http://schemas.openxmlformats.org/officeDocument/2006/relationships/image" Target="media/image38.jpeg"/><Relationship Id="rId461" Type="http://schemas.openxmlformats.org/officeDocument/2006/relationships/image" Target="media/image38.jpeg"/><Relationship Id="rId462" Type="http://schemas.openxmlformats.org/officeDocument/2006/relationships/footer" Target="footer385.xml"/><Relationship Id="rId463" Type="http://schemas.openxmlformats.org/officeDocument/2006/relationships/footer" Target="footer386.xml"/><Relationship Id="rId464" Type="http://schemas.openxmlformats.org/officeDocument/2006/relationships/footer" Target="footer387.xml"/><Relationship Id="rId465" Type="http://schemas.openxmlformats.org/officeDocument/2006/relationships/footer" Target="footer388.xml"/><Relationship Id="rId466" Type="http://schemas.openxmlformats.org/officeDocument/2006/relationships/footer" Target="footer389.xml"/><Relationship Id="rId467" Type="http://schemas.openxmlformats.org/officeDocument/2006/relationships/footer" Target="footer390.xml"/><Relationship Id="rId468" Type="http://schemas.openxmlformats.org/officeDocument/2006/relationships/footer" Target="footer391.xml"/><Relationship Id="rId469" Type="http://schemas.openxmlformats.org/officeDocument/2006/relationships/footer" Target="footer392.xml"/><Relationship Id="rId470" Type="http://schemas.openxmlformats.org/officeDocument/2006/relationships/footer" Target="footer393.xml"/><Relationship Id="rId471" Type="http://schemas.openxmlformats.org/officeDocument/2006/relationships/footer" Target="footer394.xml"/><Relationship Id="rId472" Type="http://schemas.openxmlformats.org/officeDocument/2006/relationships/footer" Target="footer395.xml"/><Relationship Id="rId473" Type="http://schemas.openxmlformats.org/officeDocument/2006/relationships/footer" Target="footer396.xml"/><Relationship Id="rId474" Type="http://schemas.openxmlformats.org/officeDocument/2006/relationships/footer" Target="footer397.xml"/><Relationship Id="rId475" Type="http://schemas.openxmlformats.org/officeDocument/2006/relationships/footer" Target="footer398.xml"/><Relationship Id="rId476" Type="http://schemas.openxmlformats.org/officeDocument/2006/relationships/footer" Target="footer399.xml"/><Relationship Id="rId477" Type="http://schemas.openxmlformats.org/officeDocument/2006/relationships/footer" Target="footer400.xml"/><Relationship Id="rId478" Type="http://schemas.openxmlformats.org/officeDocument/2006/relationships/footer" Target="footer401.xml"/><Relationship Id="rId479" Type="http://schemas.openxmlformats.org/officeDocument/2006/relationships/footer" Target="footer402.xml"/><Relationship Id="rId480" Type="http://schemas.openxmlformats.org/officeDocument/2006/relationships/footer" Target="footer403.xml"/><Relationship Id="rId481" Type="http://schemas.openxmlformats.org/officeDocument/2006/relationships/footer" Target="footer404.xml"/><Relationship Id="rId482" Type="http://schemas.openxmlformats.org/officeDocument/2006/relationships/footer" Target="footer405.xml"/><Relationship Id="rId483" Type="http://schemas.openxmlformats.org/officeDocument/2006/relationships/footer" Target="footer406.xml"/><Relationship Id="rId484" Type="http://schemas.openxmlformats.org/officeDocument/2006/relationships/footer" Target="footer407.xml"/><Relationship Id="rId485" Type="http://schemas.openxmlformats.org/officeDocument/2006/relationships/footer" Target="footer408.xml"/><Relationship Id="rId486" Type="http://schemas.openxmlformats.org/officeDocument/2006/relationships/footer" Target="footer409.xml"/><Relationship Id="rId487" Type="http://schemas.openxmlformats.org/officeDocument/2006/relationships/footer" Target="footer410.xml"/><Relationship Id="rId488" Type="http://schemas.openxmlformats.org/officeDocument/2006/relationships/footer" Target="footer411.xml"/><Relationship Id="rId489" Type="http://schemas.openxmlformats.org/officeDocument/2006/relationships/footer" Target="footer412.xml"/><Relationship Id="rId490" Type="http://schemas.openxmlformats.org/officeDocument/2006/relationships/footer" Target="footer413.xml"/><Relationship Id="rId491" Type="http://schemas.openxmlformats.org/officeDocument/2006/relationships/footer" Target="footer414.xml"/><Relationship Id="rId492" Type="http://schemas.openxmlformats.org/officeDocument/2006/relationships/footer" Target="footer415.xml"/><Relationship Id="rId493" Type="http://schemas.openxmlformats.org/officeDocument/2006/relationships/footer" Target="footer416.xml"/><Relationship Id="rId494" Type="http://schemas.openxmlformats.org/officeDocument/2006/relationships/footer" Target="footer417.xml"/><Relationship Id="rId495" Type="http://schemas.openxmlformats.org/officeDocument/2006/relationships/footer" Target="footer418.xml"/><Relationship Id="rId496" Type="http://schemas.openxmlformats.org/officeDocument/2006/relationships/footer" Target="footer419.xml"/><Relationship Id="rId497" Type="http://schemas.openxmlformats.org/officeDocument/2006/relationships/footer" Target="footer420.xml"/><Relationship Id="rId498" Type="http://schemas.openxmlformats.org/officeDocument/2006/relationships/image" Target="media/image39.jpeg"/><Relationship Id="rId499" Type="http://schemas.openxmlformats.org/officeDocument/2006/relationships/image" Target="media/image39.jpeg"/><Relationship Id="rId500" Type="http://schemas.openxmlformats.org/officeDocument/2006/relationships/footer" Target="footer421.xml"/><Relationship Id="rId501" Type="http://schemas.openxmlformats.org/officeDocument/2006/relationships/footer" Target="footer422.xml"/><Relationship Id="rId502" Type="http://schemas.openxmlformats.org/officeDocument/2006/relationships/image" Target="media/image40.jpeg"/><Relationship Id="rId503" Type="http://schemas.openxmlformats.org/officeDocument/2006/relationships/image" Target="media/image40.jpeg"/><Relationship Id="rId504" Type="http://schemas.openxmlformats.org/officeDocument/2006/relationships/footer" Target="footer423.xml"/><Relationship Id="rId505" Type="http://schemas.openxmlformats.org/officeDocument/2006/relationships/footer" Target="footer424.xml"/><Relationship Id="rId506" Type="http://schemas.openxmlformats.org/officeDocument/2006/relationships/footer" Target="footer425.xml"/><Relationship Id="rId507" Type="http://schemas.openxmlformats.org/officeDocument/2006/relationships/footer" Target="footer426.xml"/><Relationship Id="rId508" Type="http://schemas.openxmlformats.org/officeDocument/2006/relationships/footer" Target="footer427.xml"/><Relationship Id="rId509" Type="http://schemas.openxmlformats.org/officeDocument/2006/relationships/footer" Target="footer428.xml"/><Relationship Id="rId510" Type="http://schemas.openxmlformats.org/officeDocument/2006/relationships/footer" Target="footer429.xml"/><Relationship Id="rId511" Type="http://schemas.openxmlformats.org/officeDocument/2006/relationships/footer" Target="footer430.xml"/><Relationship Id="rId512" Type="http://schemas.openxmlformats.org/officeDocument/2006/relationships/footer" Target="footer431.xml"/><Relationship Id="rId513" Type="http://schemas.openxmlformats.org/officeDocument/2006/relationships/footer" Target="footer432.xml"/><Relationship Id="rId514" Type="http://schemas.openxmlformats.org/officeDocument/2006/relationships/footer" Target="footer433.xml"/><Relationship Id="rId515" Type="http://schemas.openxmlformats.org/officeDocument/2006/relationships/footer" Target="footer434.xml"/><Relationship Id="rId516" Type="http://schemas.openxmlformats.org/officeDocument/2006/relationships/footer" Target="footer435.xml"/><Relationship Id="rId517" Type="http://schemas.openxmlformats.org/officeDocument/2006/relationships/footer" Target="footer436.xml"/><Relationship Id="rId518" Type="http://schemas.openxmlformats.org/officeDocument/2006/relationships/footer" Target="footer437.xml"/><Relationship Id="rId519" Type="http://schemas.openxmlformats.org/officeDocument/2006/relationships/footer" Target="footer438.xml"/><Relationship Id="rId520" Type="http://schemas.openxmlformats.org/officeDocument/2006/relationships/footer" Target="footer439.xml"/><Relationship Id="rId521" Type="http://schemas.openxmlformats.org/officeDocument/2006/relationships/footer" Target="footer440.xml"/><Relationship Id="rId522" Type="http://schemas.openxmlformats.org/officeDocument/2006/relationships/footer" Target="footer441.xml"/><Relationship Id="rId523" Type="http://schemas.openxmlformats.org/officeDocument/2006/relationships/footer" Target="footer442.xml"/><Relationship Id="rId524" Type="http://schemas.openxmlformats.org/officeDocument/2006/relationships/footer" Target="footer443.xml"/><Relationship Id="rId525" Type="http://schemas.openxmlformats.org/officeDocument/2006/relationships/footer" Target="footer444.xml"/><Relationship Id="rId526" Type="http://schemas.openxmlformats.org/officeDocument/2006/relationships/footer" Target="footer445.xml"/><Relationship Id="rId527" Type="http://schemas.openxmlformats.org/officeDocument/2006/relationships/footer" Target="footer446.xml"/><Relationship Id="rId528" Type="http://schemas.openxmlformats.org/officeDocument/2006/relationships/footer" Target="footer447.xml"/><Relationship Id="rId529" Type="http://schemas.openxmlformats.org/officeDocument/2006/relationships/image" Target="media/image2.jpeg"/><Relationship Id="rId530" Type="http://schemas.openxmlformats.org/officeDocument/2006/relationships/image" Target="media/image2.jpeg"/><Relationship Id="rId531" Type="http://schemas.openxmlformats.org/officeDocument/2006/relationships/footer" Target="footer448.xml"/><Relationship Id="rId532" Type="http://schemas.openxmlformats.org/officeDocument/2006/relationships/footnotes" Target="footnotes.xml"/><Relationship Id="rId533" Type="http://schemas.openxmlformats.org/officeDocument/2006/relationships/numbering" Target="numbering.xml"/><Relationship Id="rId534" Type="http://schemas.openxmlformats.org/officeDocument/2006/relationships/fontTable" Target="fontTable.xml"/><Relationship Id="rId535" Type="http://schemas.openxmlformats.org/officeDocument/2006/relationships/settings" Target="settings.xml"/><Relationship Id="rId5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96199</Words>
  <Characters>429248</Characters>
  <CharactersWithSpaces>523333</CharactersWithSpaces>
  <Paragraphs>2601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2026-08-25T19:05:46Z</dcterms:created>
  <dc:creator>ghaemiyeh.com</dc:creator>
  <dc:description/>
  <dc:language>en-US</dc:language>
  <cp:lastModifiedBy/>
  <dcterms:modified xsi:type="dcterms:W3CDTF">2026-08-25T22:36:07Z</dcterms:modified>
  <cp:revision>1</cp:revision>
  <dc:subject/>
  <dc:title>مؤتمر کربلاء لمواجهة الإخوان النجدیین</dc:title>
</cp:coreProperties>
</file>

<file path=docProps/custom.xml><?xml version="1.0" encoding="utf-8"?>
<Properties xmlns="http://schemas.openxmlformats.org/officeDocument/2006/custom-properties" xmlns:vt="http://schemas.openxmlformats.org/officeDocument/2006/docPropsVTypes"/>
</file>