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53902_128044782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1353904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1353906_1280447820">
            <w:r>
              <w:rPr>
                <w:webHidden/>
                <w:rStyle w:val="IndexLink"/>
                <w:rtl w:val="true"/>
              </w:rPr>
              <w:t>سورة الأنبياء آياتها</w:t>
            </w:r>
            <w:r>
              <w:rPr>
                <w:rStyle w:val="IndexLink"/>
                <w:rtl w:val="true"/>
              </w:rPr>
              <w:t xml:space="preserve">- </w:t>
            </w:r>
            <w:r>
              <w:rPr>
                <w:rStyle w:val="IndexLink"/>
              </w:rPr>
              <w:t>112</w:t>
            </w:r>
            <w:r>
              <w:rPr>
                <w:rStyle w:val="IndexLink"/>
                <w:rtl w:val="true"/>
              </w:rPr>
              <w:t xml:space="preserve"> </w:t>
            </w:r>
            <w:r>
              <w:rPr>
                <w:rStyle w:val="IndexLink"/>
                <w:rtl w:val="true"/>
              </w:rPr>
              <w:t>آية</w:t>
            </w:r>
            <w:r>
              <w:rPr>
                <w:rStyle w:val="IndexLink"/>
                <w:rtl w:val="true"/>
              </w:rPr>
              <w:tab/>
            </w:r>
            <w:r>
              <w:rPr>
                <w:rStyle w:val="IndexLink"/>
              </w:rPr>
              <w:t>15</w:t>
            </w:r>
          </w:hyperlink>
        </w:p>
        <w:p>
          <w:pPr>
            <w:pStyle w:val="Contents3"/>
            <w:tabs>
              <w:tab w:val="clear" w:pos="8459"/>
              <w:tab w:val="right" w:pos="9026" w:leader="dot"/>
            </w:tabs>
            <w:rPr/>
          </w:pPr>
          <w:hyperlink w:anchor="__RefHeading___Toc1135390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ab/>
            </w:r>
            <w:r>
              <w:rPr>
                <w:rStyle w:val="IndexLink"/>
              </w:rPr>
              <w:t>15</w:t>
            </w:r>
          </w:hyperlink>
        </w:p>
        <w:p>
          <w:pPr>
            <w:pStyle w:val="Contents4"/>
            <w:tabs>
              <w:tab w:val="clear" w:pos="8176"/>
              <w:tab w:val="right" w:pos="9026" w:leader="dot"/>
            </w:tabs>
            <w:rPr/>
          </w:pPr>
          <w:hyperlink w:anchor="__RefHeading___Toc11353910_1280447820">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1353912_1280447820">
            <w:r>
              <w:rPr>
                <w:webHidden/>
                <w:rStyle w:val="IndexLink"/>
                <w:rtl w:val="true"/>
              </w:rPr>
              <w:t>الإعراب</w:t>
            </w:r>
            <w:r>
              <w:rPr>
                <w:rStyle w:val="IndexLink"/>
                <w:rtl w:val="true"/>
              </w:rPr>
              <w:t>:</w:t>
              <w:tab/>
            </w:r>
            <w:r>
              <w:rPr>
                <w:rStyle w:val="IndexLink"/>
              </w:rPr>
              <w:t>15</w:t>
            </w:r>
          </w:hyperlink>
        </w:p>
        <w:p>
          <w:pPr>
            <w:pStyle w:val="Contents4"/>
            <w:tabs>
              <w:tab w:val="clear" w:pos="8176"/>
              <w:tab w:val="right" w:pos="9026" w:leader="dot"/>
            </w:tabs>
            <w:rPr/>
          </w:pPr>
          <w:hyperlink w:anchor="__RefHeading___Toc11353914_1280447820">
            <w:r>
              <w:rPr>
                <w:webHidden/>
                <w:rStyle w:val="IndexLink"/>
                <w:rtl w:val="true"/>
              </w:rPr>
              <w:t>الصرف</w:t>
            </w:r>
            <w:r>
              <w:rPr>
                <w:rStyle w:val="IndexLink"/>
                <w:rtl w:val="true"/>
              </w:rPr>
              <w:t>:</w:t>
              <w:tab/>
            </w:r>
            <w:r>
              <w:rPr>
                <w:rStyle w:val="IndexLink"/>
              </w:rPr>
              <w:t>17</w:t>
            </w:r>
          </w:hyperlink>
        </w:p>
        <w:p>
          <w:pPr>
            <w:pStyle w:val="Contents4"/>
            <w:tabs>
              <w:tab w:val="clear" w:pos="8176"/>
              <w:tab w:val="right" w:pos="9026" w:leader="dot"/>
            </w:tabs>
            <w:rPr/>
          </w:pPr>
          <w:hyperlink w:anchor="__RefHeading___Toc11353916_1280447820">
            <w:r>
              <w:rPr>
                <w:webHidden/>
                <w:rStyle w:val="IndexLink"/>
                <w:rtl w:val="true"/>
              </w:rPr>
              <w:t>البلاغة</w:t>
            </w:r>
            <w:r>
              <w:rPr>
                <w:rStyle w:val="IndexLink"/>
                <w:rtl w:val="true"/>
              </w:rPr>
              <w:tab/>
            </w:r>
            <w:r>
              <w:rPr>
                <w:rStyle w:val="IndexLink"/>
              </w:rPr>
              <w:t>17</w:t>
            </w:r>
          </w:hyperlink>
        </w:p>
        <w:p>
          <w:pPr>
            <w:pStyle w:val="Contents4"/>
            <w:tabs>
              <w:tab w:val="clear" w:pos="8176"/>
              <w:tab w:val="right" w:pos="9026" w:leader="dot"/>
            </w:tabs>
            <w:rPr/>
          </w:pPr>
          <w:hyperlink w:anchor="__RefHeading___Toc11353918_1280447820">
            <w:r>
              <w:rPr>
                <w:webHidden/>
                <w:rStyle w:val="IndexLink"/>
                <w:rtl w:val="true"/>
              </w:rPr>
              <w:t>الفوائد</w:t>
            </w:r>
            <w:r>
              <w:rPr>
                <w:rStyle w:val="IndexLink"/>
                <w:rtl w:val="true"/>
              </w:rPr>
              <w:tab/>
            </w:r>
            <w:r>
              <w:rPr>
                <w:rStyle w:val="IndexLink"/>
              </w:rPr>
              <w:t>17</w:t>
            </w:r>
          </w:hyperlink>
        </w:p>
        <w:p>
          <w:pPr>
            <w:pStyle w:val="Contents3"/>
            <w:tabs>
              <w:tab w:val="clear" w:pos="8459"/>
              <w:tab w:val="right" w:pos="9026" w:leader="dot"/>
            </w:tabs>
            <w:rPr/>
          </w:pPr>
          <w:hyperlink w:anchor="__RefHeading___Toc1135392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18</w:t>
            </w:r>
          </w:hyperlink>
        </w:p>
        <w:p>
          <w:pPr>
            <w:pStyle w:val="Contents4"/>
            <w:tabs>
              <w:tab w:val="clear" w:pos="8176"/>
              <w:tab w:val="right" w:pos="9026" w:leader="dot"/>
            </w:tabs>
            <w:rPr/>
          </w:pPr>
          <w:hyperlink w:anchor="__RefHeading___Toc11353922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1353924_1280447820">
            <w:r>
              <w:rPr>
                <w:webHidden/>
                <w:rStyle w:val="IndexLink"/>
                <w:rtl w:val="true"/>
              </w:rPr>
              <w:t>الإعراب</w:t>
            </w:r>
            <w:r>
              <w:rPr>
                <w:rStyle w:val="IndexLink"/>
                <w:rtl w:val="true"/>
              </w:rPr>
              <w:t>:</w:t>
              <w:tab/>
            </w:r>
            <w:r>
              <w:rPr>
                <w:rStyle w:val="IndexLink"/>
              </w:rPr>
              <w:t>18</w:t>
            </w:r>
          </w:hyperlink>
        </w:p>
        <w:p>
          <w:pPr>
            <w:pStyle w:val="Contents3"/>
            <w:tabs>
              <w:tab w:val="clear" w:pos="8459"/>
              <w:tab w:val="right" w:pos="9026" w:leader="dot"/>
            </w:tabs>
            <w:rPr/>
          </w:pPr>
          <w:hyperlink w:anchor="__RefHeading___Toc1135392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18</w:t>
            </w:r>
          </w:hyperlink>
        </w:p>
        <w:p>
          <w:pPr>
            <w:pStyle w:val="Contents4"/>
            <w:tabs>
              <w:tab w:val="clear" w:pos="8176"/>
              <w:tab w:val="right" w:pos="9026" w:leader="dot"/>
            </w:tabs>
            <w:rPr/>
          </w:pPr>
          <w:hyperlink w:anchor="__RefHeading___Toc11353928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1353930_1280447820">
            <w:r>
              <w:rPr>
                <w:webHidden/>
                <w:rStyle w:val="IndexLink"/>
                <w:rtl w:val="true"/>
              </w:rPr>
              <w:t>الإعراب</w:t>
            </w:r>
            <w:r>
              <w:rPr>
                <w:rStyle w:val="IndexLink"/>
                <w:rtl w:val="true"/>
              </w:rPr>
              <w:t>:</w:t>
              <w:tab/>
            </w:r>
            <w:r>
              <w:rPr>
                <w:rStyle w:val="IndexLink"/>
              </w:rPr>
              <w:t>18</w:t>
            </w:r>
          </w:hyperlink>
        </w:p>
        <w:p>
          <w:pPr>
            <w:pStyle w:val="Contents4"/>
            <w:tabs>
              <w:tab w:val="clear" w:pos="8176"/>
              <w:tab w:val="right" w:pos="9026" w:leader="dot"/>
            </w:tabs>
            <w:rPr/>
          </w:pPr>
          <w:hyperlink w:anchor="__RefHeading___Toc11353932_1280447820">
            <w:r>
              <w:rPr>
                <w:webHidden/>
                <w:rStyle w:val="IndexLink"/>
                <w:rtl w:val="true"/>
              </w:rPr>
              <w:t>الفوائد</w:t>
            </w:r>
            <w:r>
              <w:rPr>
                <w:rStyle w:val="IndexLink"/>
                <w:rtl w:val="true"/>
              </w:rPr>
              <w:tab/>
            </w:r>
            <w:r>
              <w:rPr>
                <w:rStyle w:val="IndexLink"/>
              </w:rPr>
              <w:t>19</w:t>
            </w:r>
          </w:hyperlink>
        </w:p>
        <w:p>
          <w:pPr>
            <w:pStyle w:val="Contents3"/>
            <w:tabs>
              <w:tab w:val="clear" w:pos="8459"/>
              <w:tab w:val="right" w:pos="9026" w:leader="dot"/>
            </w:tabs>
            <w:rPr/>
          </w:pPr>
          <w:hyperlink w:anchor="__RefHeading___Toc1135393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9</w:t>
            </w:r>
            <w:r>
              <w:rPr>
                <w:rStyle w:val="IndexLink"/>
                <w:rtl w:val="true"/>
              </w:rPr>
              <w:tab/>
            </w:r>
            <w:r>
              <w:rPr>
                <w:rStyle w:val="IndexLink"/>
              </w:rPr>
              <w:t>19</w:t>
            </w:r>
          </w:hyperlink>
        </w:p>
        <w:p>
          <w:pPr>
            <w:pStyle w:val="Contents4"/>
            <w:tabs>
              <w:tab w:val="clear" w:pos="8176"/>
              <w:tab w:val="right" w:pos="9026" w:leader="dot"/>
            </w:tabs>
            <w:rPr/>
          </w:pPr>
          <w:hyperlink w:anchor="__RefHeading___Toc11353936_12804478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1353938_1280447820">
            <w:r>
              <w:rPr>
                <w:webHidden/>
                <w:rStyle w:val="IndexLink"/>
                <w:rtl w:val="true"/>
              </w:rPr>
              <w:t>الإعراب</w:t>
            </w:r>
            <w:r>
              <w:rPr>
                <w:rStyle w:val="IndexLink"/>
                <w:rtl w:val="true"/>
              </w:rPr>
              <w:t>:</w:t>
              <w:tab/>
            </w:r>
            <w:r>
              <w:rPr>
                <w:rStyle w:val="IndexLink"/>
              </w:rPr>
              <w:t>20</w:t>
            </w:r>
          </w:hyperlink>
        </w:p>
        <w:p>
          <w:pPr>
            <w:pStyle w:val="Contents3"/>
            <w:tabs>
              <w:tab w:val="clear" w:pos="8459"/>
              <w:tab w:val="right" w:pos="9026" w:leader="dot"/>
            </w:tabs>
            <w:rPr/>
          </w:pPr>
          <w:hyperlink w:anchor="__RefHeading___Toc1135394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13</w:t>
            </w:r>
            <w:r>
              <w:rPr>
                <w:rStyle w:val="IndexLink"/>
                <w:rtl w:val="true"/>
              </w:rPr>
              <w:tab/>
            </w:r>
            <w:r>
              <w:rPr>
                <w:rStyle w:val="IndexLink"/>
              </w:rPr>
              <w:t>21</w:t>
            </w:r>
          </w:hyperlink>
        </w:p>
        <w:p>
          <w:pPr>
            <w:pStyle w:val="Contents4"/>
            <w:tabs>
              <w:tab w:val="clear" w:pos="8176"/>
              <w:tab w:val="right" w:pos="9026" w:leader="dot"/>
            </w:tabs>
            <w:rPr/>
          </w:pPr>
          <w:hyperlink w:anchor="__RefHeading___Toc11353942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1353944_1280447820">
            <w:r>
              <w:rPr>
                <w:webHidden/>
                <w:rStyle w:val="IndexLink"/>
                <w:rtl w:val="true"/>
              </w:rPr>
              <w:t>الإعراب</w:t>
            </w:r>
            <w:r>
              <w:rPr>
                <w:rStyle w:val="IndexLink"/>
                <w:rtl w:val="true"/>
              </w:rPr>
              <w:t>:</w:t>
              <w:tab/>
            </w:r>
            <w:r>
              <w:rPr>
                <w:rStyle w:val="IndexLink"/>
              </w:rPr>
              <w:t>21</w:t>
            </w:r>
          </w:hyperlink>
        </w:p>
        <w:p>
          <w:pPr>
            <w:pStyle w:val="Contents4"/>
            <w:tabs>
              <w:tab w:val="clear" w:pos="8176"/>
              <w:tab w:val="right" w:pos="9026" w:leader="dot"/>
            </w:tabs>
            <w:rPr/>
          </w:pPr>
          <w:hyperlink w:anchor="__RefHeading___Toc11353946_1280447820">
            <w:r>
              <w:rPr>
                <w:webHidden/>
                <w:rStyle w:val="IndexLink"/>
                <w:rtl w:val="true"/>
              </w:rPr>
              <w:t>البلاغة</w:t>
            </w:r>
            <w:r>
              <w:rPr>
                <w:rStyle w:val="IndexLink"/>
                <w:rtl w:val="true"/>
              </w:rPr>
              <w:tab/>
            </w:r>
            <w:r>
              <w:rPr>
                <w:rStyle w:val="IndexLink"/>
              </w:rPr>
              <w:t>23</w:t>
            </w:r>
          </w:hyperlink>
        </w:p>
        <w:p>
          <w:pPr>
            <w:pStyle w:val="Contents4"/>
            <w:tabs>
              <w:tab w:val="clear" w:pos="8176"/>
              <w:tab w:val="right" w:pos="9026" w:leader="dot"/>
            </w:tabs>
            <w:rPr/>
          </w:pPr>
          <w:hyperlink w:anchor="__RefHeading___Toc11353948_1280447820">
            <w:r>
              <w:rPr>
                <w:webHidden/>
                <w:rStyle w:val="IndexLink"/>
                <w:rtl w:val="true"/>
              </w:rPr>
              <w:t>الفوائد</w:t>
            </w:r>
            <w:r>
              <w:rPr>
                <w:rStyle w:val="IndexLink"/>
                <w:rtl w:val="true"/>
              </w:rPr>
              <w:tab/>
            </w:r>
            <w:r>
              <w:rPr>
                <w:rStyle w:val="IndexLink"/>
              </w:rPr>
              <w:t>23</w:t>
            </w:r>
          </w:hyperlink>
        </w:p>
        <w:p>
          <w:pPr>
            <w:pStyle w:val="Contents3"/>
            <w:tabs>
              <w:tab w:val="clear" w:pos="8459"/>
              <w:tab w:val="right" w:pos="9026" w:leader="dot"/>
            </w:tabs>
            <w:rPr/>
          </w:pPr>
          <w:hyperlink w:anchor="__RefHeading___Toc1135395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14</w:t>
            </w:r>
            <w:r>
              <w:rPr>
                <w:rStyle w:val="IndexLink"/>
                <w:rtl w:val="true"/>
              </w:rPr>
              <w:tab/>
            </w:r>
            <w:r>
              <w:rPr>
                <w:rStyle w:val="IndexLink"/>
              </w:rPr>
              <w:t>23</w:t>
            </w:r>
          </w:hyperlink>
        </w:p>
        <w:p>
          <w:pPr>
            <w:pStyle w:val="Contents4"/>
            <w:tabs>
              <w:tab w:val="clear" w:pos="8176"/>
              <w:tab w:val="right" w:pos="9026" w:leader="dot"/>
            </w:tabs>
            <w:rPr/>
          </w:pPr>
          <w:hyperlink w:anchor="__RefHeading___Toc11353952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1353954_1280447820">
            <w:r>
              <w:rPr>
                <w:webHidden/>
                <w:rStyle w:val="IndexLink"/>
                <w:rtl w:val="true"/>
              </w:rPr>
              <w:t>الإعراب</w:t>
            </w:r>
            <w:r>
              <w:rPr>
                <w:rStyle w:val="IndexLink"/>
                <w:rtl w:val="true"/>
              </w:rPr>
              <w:t>:</w:t>
              <w:tab/>
            </w:r>
            <w:r>
              <w:rPr>
                <w:rStyle w:val="IndexLink"/>
              </w:rPr>
              <w:t>24</w:t>
            </w:r>
          </w:hyperlink>
        </w:p>
        <w:p>
          <w:pPr>
            <w:pStyle w:val="Contents3"/>
            <w:tabs>
              <w:tab w:val="clear" w:pos="8459"/>
              <w:tab w:val="right" w:pos="9026" w:leader="dot"/>
            </w:tabs>
            <w:rPr/>
          </w:pPr>
          <w:hyperlink w:anchor="__RefHeading___Toc1135395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15</w:t>
            </w:r>
            <w:r>
              <w:rPr>
                <w:rStyle w:val="IndexLink"/>
                <w:rtl w:val="true"/>
              </w:rPr>
              <w:tab/>
            </w:r>
            <w:r>
              <w:rPr>
                <w:rStyle w:val="IndexLink"/>
              </w:rPr>
              <w:t>24</w:t>
            </w:r>
          </w:hyperlink>
        </w:p>
        <w:p>
          <w:pPr>
            <w:pStyle w:val="Contents4"/>
            <w:tabs>
              <w:tab w:val="clear" w:pos="8176"/>
              <w:tab w:val="right" w:pos="9026" w:leader="dot"/>
            </w:tabs>
            <w:rPr/>
          </w:pPr>
          <w:hyperlink w:anchor="__RefHeading___Toc11353958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1353960_1280447820">
            <w:r>
              <w:rPr>
                <w:webHidden/>
                <w:rStyle w:val="IndexLink"/>
                <w:rtl w:val="true"/>
              </w:rPr>
              <w:t>الإعراب</w:t>
            </w:r>
            <w:r>
              <w:rPr>
                <w:rStyle w:val="IndexLink"/>
                <w:rtl w:val="true"/>
              </w:rPr>
              <w:t>:</w:t>
              <w:tab/>
            </w:r>
            <w:r>
              <w:rPr>
                <w:rStyle w:val="IndexLink"/>
              </w:rPr>
              <w:t>24</w:t>
            </w:r>
          </w:hyperlink>
        </w:p>
        <w:p>
          <w:pPr>
            <w:pStyle w:val="Contents4"/>
            <w:tabs>
              <w:tab w:val="clear" w:pos="8176"/>
              <w:tab w:val="right" w:pos="9026" w:leader="dot"/>
            </w:tabs>
            <w:rPr/>
          </w:pPr>
          <w:hyperlink w:anchor="__RefHeading___Toc11353962_1280447820">
            <w:r>
              <w:rPr>
                <w:webHidden/>
                <w:rStyle w:val="IndexLink"/>
                <w:rtl w:val="true"/>
              </w:rPr>
              <w:t>الصرف</w:t>
            </w:r>
            <w:r>
              <w:rPr>
                <w:rStyle w:val="IndexLink"/>
                <w:rtl w:val="true"/>
              </w:rPr>
              <w:t>:</w:t>
              <w:tab/>
            </w:r>
            <w:r>
              <w:rPr>
                <w:rStyle w:val="IndexLink"/>
              </w:rPr>
              <w:t>25</w:t>
            </w:r>
          </w:hyperlink>
        </w:p>
        <w:p>
          <w:pPr>
            <w:pStyle w:val="Contents4"/>
            <w:tabs>
              <w:tab w:val="clear" w:pos="8176"/>
              <w:tab w:val="right" w:pos="9026" w:leader="dot"/>
            </w:tabs>
            <w:rPr/>
          </w:pPr>
          <w:hyperlink w:anchor="__RefHeading___Toc11353964_1280447820">
            <w:r>
              <w:rPr>
                <w:webHidden/>
                <w:rStyle w:val="IndexLink"/>
                <w:rtl w:val="true"/>
              </w:rPr>
              <w:t>البلاغة</w:t>
            </w:r>
            <w:r>
              <w:rPr>
                <w:rStyle w:val="IndexLink"/>
                <w:rtl w:val="true"/>
              </w:rPr>
              <w:tab/>
            </w:r>
            <w:r>
              <w:rPr>
                <w:rStyle w:val="IndexLink"/>
              </w:rPr>
              <w:t>25</w:t>
            </w:r>
          </w:hyperlink>
        </w:p>
        <w:p>
          <w:pPr>
            <w:pStyle w:val="Contents3"/>
            <w:tabs>
              <w:tab w:val="clear" w:pos="8459"/>
              <w:tab w:val="right" w:pos="9026" w:leader="dot"/>
            </w:tabs>
            <w:rPr/>
          </w:pPr>
          <w:hyperlink w:anchor="__RefHeading___Toc1135396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25</w:t>
            </w:r>
          </w:hyperlink>
        </w:p>
        <w:p>
          <w:pPr>
            <w:pStyle w:val="Contents4"/>
            <w:tabs>
              <w:tab w:val="clear" w:pos="8176"/>
              <w:tab w:val="right" w:pos="9026" w:leader="dot"/>
            </w:tabs>
            <w:rPr/>
          </w:pPr>
          <w:hyperlink w:anchor="__RefHeading___Toc11353968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1353970_1280447820">
            <w:r>
              <w:rPr>
                <w:webHidden/>
                <w:rStyle w:val="IndexLink"/>
                <w:rtl w:val="true"/>
              </w:rPr>
              <w:t>الإعراب</w:t>
            </w:r>
            <w:r>
              <w:rPr>
                <w:rStyle w:val="IndexLink"/>
                <w:rtl w:val="true"/>
              </w:rPr>
              <w:t>:</w:t>
              <w:tab/>
            </w:r>
            <w:r>
              <w:rPr>
                <w:rStyle w:val="IndexLink"/>
              </w:rPr>
              <w:t>25</w:t>
            </w:r>
          </w:hyperlink>
        </w:p>
        <w:p>
          <w:pPr>
            <w:pStyle w:val="Contents4"/>
            <w:tabs>
              <w:tab w:val="clear" w:pos="8176"/>
              <w:tab w:val="right" w:pos="9026" w:leader="dot"/>
            </w:tabs>
            <w:rPr/>
          </w:pPr>
          <w:hyperlink w:anchor="__RefHeading___Toc11353972_1280447820">
            <w:r>
              <w:rPr>
                <w:webHidden/>
                <w:rStyle w:val="IndexLink"/>
                <w:rtl w:val="true"/>
              </w:rPr>
              <w:t>الصرف</w:t>
            </w:r>
            <w:r>
              <w:rPr>
                <w:rStyle w:val="IndexLink"/>
                <w:rtl w:val="true"/>
              </w:rPr>
              <w:t>:</w:t>
              <w:tab/>
            </w:r>
            <w:r>
              <w:rPr>
                <w:rStyle w:val="IndexLink"/>
              </w:rPr>
              <w:t>25</w:t>
            </w:r>
          </w:hyperlink>
        </w:p>
        <w:p>
          <w:pPr>
            <w:pStyle w:val="Contents3"/>
            <w:tabs>
              <w:tab w:val="clear" w:pos="8459"/>
              <w:tab w:val="right" w:pos="9026" w:leader="dot"/>
            </w:tabs>
            <w:rPr/>
          </w:pPr>
          <w:hyperlink w:anchor="__RefHeading___Toc1135397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25</w:t>
            </w:r>
          </w:hyperlink>
        </w:p>
        <w:p>
          <w:pPr>
            <w:pStyle w:val="Contents4"/>
            <w:tabs>
              <w:tab w:val="clear" w:pos="8176"/>
              <w:tab w:val="right" w:pos="9026" w:leader="dot"/>
            </w:tabs>
            <w:rPr/>
          </w:pPr>
          <w:hyperlink w:anchor="__RefHeading___Toc11353976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1353978_1280447820">
            <w:r>
              <w:rPr>
                <w:webHidden/>
                <w:rStyle w:val="IndexLink"/>
                <w:rtl w:val="true"/>
              </w:rPr>
              <w:t>الإعراب</w:t>
            </w:r>
            <w:r>
              <w:rPr>
                <w:rStyle w:val="IndexLink"/>
                <w:rtl w:val="true"/>
              </w:rPr>
              <w:t>:</w:t>
              <w:tab/>
            </w:r>
            <w:r>
              <w:rPr>
                <w:rStyle w:val="IndexLink"/>
              </w:rPr>
              <w:t>25</w:t>
            </w:r>
          </w:hyperlink>
        </w:p>
        <w:p>
          <w:pPr>
            <w:pStyle w:val="Contents3"/>
            <w:tabs>
              <w:tab w:val="clear" w:pos="8459"/>
              <w:tab w:val="right" w:pos="9026" w:leader="dot"/>
            </w:tabs>
            <w:rPr/>
          </w:pPr>
          <w:hyperlink w:anchor="__RefHeading___Toc1135398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26</w:t>
            </w:r>
          </w:hyperlink>
        </w:p>
        <w:p>
          <w:pPr>
            <w:pStyle w:val="Contents4"/>
            <w:tabs>
              <w:tab w:val="clear" w:pos="8176"/>
              <w:tab w:val="right" w:pos="9026" w:leader="dot"/>
            </w:tabs>
            <w:rPr/>
          </w:pPr>
          <w:hyperlink w:anchor="__RefHeading___Toc11353982_128044782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1353984_1280447820">
            <w:r>
              <w:rPr>
                <w:webHidden/>
                <w:rStyle w:val="IndexLink"/>
                <w:rtl w:val="true"/>
              </w:rPr>
              <w:t>الإعراب</w:t>
            </w:r>
            <w:r>
              <w:rPr>
                <w:rStyle w:val="IndexLink"/>
                <w:rtl w:val="true"/>
              </w:rPr>
              <w:t>:</w:t>
              <w:tab/>
            </w:r>
            <w:r>
              <w:rPr>
                <w:rStyle w:val="IndexLink"/>
              </w:rPr>
              <w:t>26</w:t>
            </w:r>
          </w:hyperlink>
        </w:p>
        <w:p>
          <w:pPr>
            <w:pStyle w:val="Contents4"/>
            <w:tabs>
              <w:tab w:val="clear" w:pos="8176"/>
              <w:tab w:val="right" w:pos="9026" w:leader="dot"/>
            </w:tabs>
            <w:rPr/>
          </w:pPr>
          <w:hyperlink w:anchor="__RefHeading___Toc11353986_1280447820">
            <w:r>
              <w:rPr>
                <w:webHidden/>
                <w:rStyle w:val="IndexLink"/>
                <w:rtl w:val="true"/>
              </w:rPr>
              <w:t>الصرف</w:t>
            </w:r>
            <w:r>
              <w:rPr>
                <w:rStyle w:val="IndexLink"/>
                <w:rtl w:val="true"/>
              </w:rPr>
              <w:t>:</w:t>
              <w:tab/>
            </w:r>
            <w:r>
              <w:rPr>
                <w:rStyle w:val="IndexLink"/>
              </w:rPr>
              <w:t>27</w:t>
            </w:r>
          </w:hyperlink>
        </w:p>
        <w:p>
          <w:pPr>
            <w:pStyle w:val="Contents4"/>
            <w:tabs>
              <w:tab w:val="clear" w:pos="8176"/>
              <w:tab w:val="right" w:pos="9026" w:leader="dot"/>
            </w:tabs>
            <w:rPr/>
          </w:pPr>
          <w:hyperlink w:anchor="__RefHeading___Toc11353988_1280447820">
            <w:r>
              <w:rPr>
                <w:webHidden/>
                <w:rStyle w:val="IndexLink"/>
                <w:rtl w:val="true"/>
              </w:rPr>
              <w:t>البلاغة</w:t>
            </w:r>
            <w:r>
              <w:rPr>
                <w:rStyle w:val="IndexLink"/>
                <w:rtl w:val="true"/>
              </w:rPr>
              <w:tab/>
            </w:r>
            <w:r>
              <w:rPr>
                <w:rStyle w:val="IndexLink"/>
              </w:rPr>
              <w:t>27</w:t>
            </w:r>
          </w:hyperlink>
        </w:p>
        <w:p>
          <w:pPr>
            <w:pStyle w:val="Contents3"/>
            <w:tabs>
              <w:tab w:val="clear" w:pos="8459"/>
              <w:tab w:val="right" w:pos="9026" w:leader="dot"/>
            </w:tabs>
            <w:rPr/>
          </w:pPr>
          <w:hyperlink w:anchor="__RefHeading___Toc1135399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20</w:t>
            </w:r>
            <w:r>
              <w:rPr>
                <w:rStyle w:val="IndexLink"/>
                <w:rtl w:val="true"/>
              </w:rPr>
              <w:tab/>
            </w:r>
            <w:r>
              <w:rPr>
                <w:rStyle w:val="IndexLink"/>
              </w:rPr>
              <w:t>27</w:t>
            </w:r>
          </w:hyperlink>
        </w:p>
        <w:p>
          <w:pPr>
            <w:pStyle w:val="Contents4"/>
            <w:tabs>
              <w:tab w:val="clear" w:pos="8176"/>
              <w:tab w:val="right" w:pos="9026" w:leader="dot"/>
            </w:tabs>
            <w:rPr/>
          </w:pPr>
          <w:hyperlink w:anchor="__RefHeading___Toc11353992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1353994_1280447820">
            <w:r>
              <w:rPr>
                <w:webHidden/>
                <w:rStyle w:val="IndexLink"/>
                <w:rtl w:val="true"/>
              </w:rPr>
              <w:t>الإعراب</w:t>
            </w:r>
            <w:r>
              <w:rPr>
                <w:rStyle w:val="IndexLink"/>
                <w:rtl w:val="true"/>
              </w:rPr>
              <w:t>:</w:t>
              <w:tab/>
            </w:r>
            <w:r>
              <w:rPr>
                <w:rStyle w:val="IndexLink"/>
              </w:rPr>
              <w:t>27</w:t>
            </w:r>
          </w:hyperlink>
        </w:p>
        <w:p>
          <w:pPr>
            <w:pStyle w:val="Contents3"/>
            <w:tabs>
              <w:tab w:val="clear" w:pos="8459"/>
              <w:tab w:val="right" w:pos="9026" w:leader="dot"/>
            </w:tabs>
            <w:rPr/>
          </w:pPr>
          <w:hyperlink w:anchor="__RefHeading___Toc1135399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28</w:t>
            </w:r>
          </w:hyperlink>
        </w:p>
        <w:p>
          <w:pPr>
            <w:pStyle w:val="Contents4"/>
            <w:tabs>
              <w:tab w:val="clear" w:pos="8176"/>
              <w:tab w:val="right" w:pos="9026" w:leader="dot"/>
            </w:tabs>
            <w:rPr/>
          </w:pPr>
          <w:hyperlink w:anchor="__RefHeading___Toc11353998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1354000_1280447820">
            <w:r>
              <w:rPr>
                <w:webHidden/>
                <w:rStyle w:val="IndexLink"/>
                <w:rtl w:val="true"/>
              </w:rPr>
              <w:t>الإعراب</w:t>
            </w:r>
            <w:r>
              <w:rPr>
                <w:rStyle w:val="IndexLink"/>
                <w:rtl w:val="true"/>
              </w:rPr>
              <w:t>:</w:t>
              <w:tab/>
            </w:r>
            <w:r>
              <w:rPr>
                <w:rStyle w:val="IndexLink"/>
              </w:rPr>
              <w:t>28</w:t>
            </w:r>
          </w:hyperlink>
        </w:p>
        <w:p>
          <w:pPr>
            <w:pStyle w:val="Contents4"/>
            <w:tabs>
              <w:tab w:val="clear" w:pos="8176"/>
              <w:tab w:val="right" w:pos="9026" w:leader="dot"/>
            </w:tabs>
            <w:rPr/>
          </w:pPr>
          <w:hyperlink w:anchor="__RefHeading___Toc11354002_1280447820">
            <w:r>
              <w:rPr>
                <w:webHidden/>
                <w:rStyle w:val="IndexLink"/>
                <w:rtl w:val="true"/>
              </w:rPr>
              <w:t>البلاغة</w:t>
            </w:r>
            <w:r>
              <w:rPr>
                <w:rStyle w:val="IndexLink"/>
                <w:rtl w:val="true"/>
              </w:rPr>
              <w:tab/>
            </w:r>
            <w:r>
              <w:rPr>
                <w:rStyle w:val="IndexLink"/>
              </w:rPr>
              <w:t>29</w:t>
            </w:r>
          </w:hyperlink>
        </w:p>
        <w:p>
          <w:pPr>
            <w:pStyle w:val="Contents3"/>
            <w:tabs>
              <w:tab w:val="clear" w:pos="8459"/>
              <w:tab w:val="right" w:pos="9026" w:leader="dot"/>
            </w:tabs>
            <w:rPr/>
          </w:pPr>
          <w:hyperlink w:anchor="__RefHeading___Toc1135400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29</w:t>
            </w:r>
          </w:hyperlink>
        </w:p>
        <w:p>
          <w:pPr>
            <w:pStyle w:val="Contents4"/>
            <w:tabs>
              <w:tab w:val="clear" w:pos="8176"/>
              <w:tab w:val="right" w:pos="9026" w:leader="dot"/>
            </w:tabs>
            <w:rPr/>
          </w:pPr>
          <w:hyperlink w:anchor="__RefHeading___Toc11354006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354008_1280447820">
            <w:r>
              <w:rPr>
                <w:webHidden/>
                <w:rStyle w:val="IndexLink"/>
                <w:rtl w:val="true"/>
              </w:rPr>
              <w:t>الإعراب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11354010_1280447820">
            <w:r>
              <w:rPr>
                <w:webHidden/>
                <w:rStyle w:val="IndexLink"/>
                <w:rtl w:val="true"/>
              </w:rPr>
              <w:t>الفوائد</w:t>
            </w:r>
            <w:r>
              <w:rPr>
                <w:rStyle w:val="IndexLink"/>
                <w:rtl w:val="true"/>
              </w:rPr>
              <w:tab/>
            </w:r>
            <w:r>
              <w:rPr>
                <w:rStyle w:val="IndexLink"/>
              </w:rPr>
              <w:t>30</w:t>
            </w:r>
          </w:hyperlink>
        </w:p>
        <w:p>
          <w:pPr>
            <w:pStyle w:val="Contents3"/>
            <w:tabs>
              <w:tab w:val="clear" w:pos="8459"/>
              <w:tab w:val="right" w:pos="9026" w:leader="dot"/>
            </w:tabs>
            <w:rPr/>
          </w:pPr>
          <w:hyperlink w:anchor="__RefHeading___Toc1135401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31</w:t>
            </w:r>
          </w:hyperlink>
        </w:p>
        <w:p>
          <w:pPr>
            <w:pStyle w:val="Contents4"/>
            <w:tabs>
              <w:tab w:val="clear" w:pos="8176"/>
              <w:tab w:val="right" w:pos="9026" w:leader="dot"/>
            </w:tabs>
            <w:rPr/>
          </w:pPr>
          <w:hyperlink w:anchor="__RefHeading___Toc11354014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1354016_1280447820">
            <w:r>
              <w:rPr>
                <w:webHidden/>
                <w:rStyle w:val="IndexLink"/>
                <w:rtl w:val="true"/>
              </w:rPr>
              <w:t>الإعراب</w:t>
            </w:r>
            <w:r>
              <w:rPr>
                <w:rStyle w:val="IndexLink"/>
                <w:rtl w:val="true"/>
              </w:rPr>
              <w:t>:</w:t>
              <w:tab/>
            </w:r>
            <w:r>
              <w:rPr>
                <w:rStyle w:val="IndexLink"/>
              </w:rPr>
              <w:t>31</w:t>
            </w:r>
          </w:hyperlink>
        </w:p>
        <w:p>
          <w:pPr>
            <w:pStyle w:val="Contents3"/>
            <w:tabs>
              <w:tab w:val="clear" w:pos="8459"/>
              <w:tab w:val="right" w:pos="9026" w:leader="dot"/>
            </w:tabs>
            <w:rPr/>
          </w:pPr>
          <w:hyperlink w:anchor="__RefHeading___Toc1135401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31</w:t>
            </w:r>
          </w:hyperlink>
        </w:p>
        <w:p>
          <w:pPr>
            <w:pStyle w:val="Contents4"/>
            <w:tabs>
              <w:tab w:val="clear" w:pos="8176"/>
              <w:tab w:val="right" w:pos="9026" w:leader="dot"/>
            </w:tabs>
            <w:rPr/>
          </w:pPr>
          <w:hyperlink w:anchor="__RefHeading___Toc11354020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1354022_1280447820">
            <w:r>
              <w:rPr>
                <w:webHidden/>
                <w:rStyle w:val="IndexLink"/>
                <w:rtl w:val="true"/>
              </w:rPr>
              <w:t>الإعراب</w:t>
            </w:r>
            <w:r>
              <w:rPr>
                <w:rStyle w:val="IndexLink"/>
                <w:rtl w:val="true"/>
              </w:rPr>
              <w:t>:</w:t>
              <w:tab/>
            </w:r>
            <w:r>
              <w:rPr>
                <w:rStyle w:val="IndexLink"/>
              </w:rPr>
              <w:t>31</w:t>
            </w:r>
          </w:hyperlink>
        </w:p>
        <w:p>
          <w:pPr>
            <w:pStyle w:val="Contents4"/>
            <w:tabs>
              <w:tab w:val="clear" w:pos="8176"/>
              <w:tab w:val="right" w:pos="9026" w:leader="dot"/>
            </w:tabs>
            <w:rPr/>
          </w:pPr>
          <w:hyperlink w:anchor="__RefHeading___Toc11354024_1280447820">
            <w:r>
              <w:rPr>
                <w:webHidden/>
                <w:rStyle w:val="IndexLink"/>
                <w:rtl w:val="true"/>
              </w:rPr>
              <w:t>الصرف</w:t>
            </w:r>
            <w:r>
              <w:rPr>
                <w:rStyle w:val="IndexLink"/>
                <w:rtl w:val="true"/>
              </w:rPr>
              <w:t>:</w:t>
              <w:tab/>
            </w:r>
            <w:r>
              <w:rPr>
                <w:rStyle w:val="IndexLink"/>
              </w:rPr>
              <w:t>32</w:t>
            </w:r>
          </w:hyperlink>
        </w:p>
        <w:p>
          <w:pPr>
            <w:pStyle w:val="Contents3"/>
            <w:tabs>
              <w:tab w:val="clear" w:pos="8459"/>
              <w:tab w:val="right" w:pos="9026" w:leader="dot"/>
            </w:tabs>
            <w:rPr/>
          </w:pPr>
          <w:hyperlink w:anchor="__RefHeading___Toc1135402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32</w:t>
            </w:r>
          </w:hyperlink>
        </w:p>
        <w:p>
          <w:pPr>
            <w:pStyle w:val="Contents4"/>
            <w:tabs>
              <w:tab w:val="clear" w:pos="8176"/>
              <w:tab w:val="right" w:pos="9026" w:leader="dot"/>
            </w:tabs>
            <w:rPr/>
          </w:pPr>
          <w:hyperlink w:anchor="__RefHeading___Toc11354028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1354030_1280447820">
            <w:r>
              <w:rPr>
                <w:webHidden/>
                <w:rStyle w:val="IndexLink"/>
                <w:rtl w:val="true"/>
              </w:rPr>
              <w:t>الإعراب</w:t>
            </w:r>
            <w:r>
              <w:rPr>
                <w:rStyle w:val="IndexLink"/>
                <w:rtl w:val="true"/>
              </w:rPr>
              <w:t>:</w:t>
              <w:tab/>
            </w:r>
            <w:r>
              <w:rPr>
                <w:rStyle w:val="IndexLink"/>
              </w:rPr>
              <w:t>32</w:t>
            </w:r>
          </w:hyperlink>
        </w:p>
        <w:p>
          <w:pPr>
            <w:pStyle w:val="Contents3"/>
            <w:tabs>
              <w:tab w:val="clear" w:pos="8459"/>
              <w:tab w:val="right" w:pos="9026" w:leader="dot"/>
            </w:tabs>
            <w:rPr/>
          </w:pPr>
          <w:hyperlink w:anchor="__RefHeading___Toc1135403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33</w:t>
            </w:r>
          </w:hyperlink>
        </w:p>
        <w:p>
          <w:pPr>
            <w:pStyle w:val="Contents4"/>
            <w:tabs>
              <w:tab w:val="clear" w:pos="8176"/>
              <w:tab w:val="right" w:pos="9026" w:leader="dot"/>
            </w:tabs>
            <w:rPr/>
          </w:pPr>
          <w:hyperlink w:anchor="__RefHeading___Toc11354034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354036_1280447820">
            <w:r>
              <w:rPr>
                <w:webHidden/>
                <w:rStyle w:val="IndexLink"/>
                <w:rtl w:val="true"/>
              </w:rPr>
              <w:t>الإعراب</w:t>
            </w:r>
            <w:r>
              <w:rPr>
                <w:rStyle w:val="IndexLink"/>
                <w:rtl w:val="true"/>
              </w:rPr>
              <w:t>:</w:t>
              <w:tab/>
            </w:r>
            <w:r>
              <w:rPr>
                <w:rStyle w:val="IndexLink"/>
              </w:rPr>
              <w:t>33</w:t>
            </w:r>
          </w:hyperlink>
        </w:p>
        <w:p>
          <w:pPr>
            <w:pStyle w:val="Contents4"/>
            <w:tabs>
              <w:tab w:val="clear" w:pos="8176"/>
              <w:tab w:val="right" w:pos="9026" w:leader="dot"/>
            </w:tabs>
            <w:rPr/>
          </w:pPr>
          <w:hyperlink w:anchor="__RefHeading___Toc11354038_1280447820">
            <w:r>
              <w:rPr>
                <w:webHidden/>
                <w:rStyle w:val="IndexLink"/>
                <w:rtl w:val="true"/>
              </w:rPr>
              <w:t>الصرف</w:t>
            </w:r>
            <w:r>
              <w:rPr>
                <w:rStyle w:val="IndexLink"/>
                <w:rtl w:val="true"/>
              </w:rPr>
              <w:t>:</w:t>
              <w:tab/>
            </w:r>
            <w:r>
              <w:rPr>
                <w:rStyle w:val="IndexLink"/>
              </w:rPr>
              <w:t>35</w:t>
            </w:r>
          </w:hyperlink>
        </w:p>
        <w:p>
          <w:pPr>
            <w:pStyle w:val="Contents3"/>
            <w:tabs>
              <w:tab w:val="clear" w:pos="8459"/>
              <w:tab w:val="right" w:pos="9026" w:leader="dot"/>
            </w:tabs>
            <w:rPr/>
          </w:pPr>
          <w:hyperlink w:anchor="__RefHeading___Toc1135404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32</w:t>
            </w:r>
            <w:r>
              <w:rPr>
                <w:rStyle w:val="IndexLink"/>
                <w:rtl w:val="true"/>
              </w:rPr>
              <w:tab/>
            </w:r>
            <w:r>
              <w:rPr>
                <w:rStyle w:val="IndexLink"/>
              </w:rPr>
              <w:t>35</w:t>
            </w:r>
          </w:hyperlink>
        </w:p>
        <w:p>
          <w:pPr>
            <w:pStyle w:val="Contents4"/>
            <w:tabs>
              <w:tab w:val="clear" w:pos="8176"/>
              <w:tab w:val="right" w:pos="9026" w:leader="dot"/>
            </w:tabs>
            <w:rPr/>
          </w:pPr>
          <w:hyperlink w:anchor="__RefHeading___Toc11354042_12804478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1354044_1280447820">
            <w:r>
              <w:rPr>
                <w:webHidden/>
                <w:rStyle w:val="IndexLink"/>
                <w:rtl w:val="true"/>
              </w:rPr>
              <w:t>الإعراب</w:t>
            </w:r>
            <w:r>
              <w:rPr>
                <w:rStyle w:val="IndexLink"/>
                <w:rtl w:val="true"/>
              </w:rPr>
              <w:t>:</w:t>
              <w:tab/>
            </w:r>
            <w:r>
              <w:rPr>
                <w:rStyle w:val="IndexLink"/>
              </w:rPr>
              <w:t>35</w:t>
            </w:r>
          </w:hyperlink>
        </w:p>
        <w:p>
          <w:pPr>
            <w:pStyle w:val="Contents4"/>
            <w:tabs>
              <w:tab w:val="clear" w:pos="8176"/>
              <w:tab w:val="right" w:pos="9026" w:leader="dot"/>
            </w:tabs>
            <w:rPr/>
          </w:pPr>
          <w:hyperlink w:anchor="__RefHeading___Toc11354046_1280447820">
            <w:r>
              <w:rPr>
                <w:webHidden/>
                <w:rStyle w:val="IndexLink"/>
                <w:rtl w:val="true"/>
              </w:rPr>
              <w:t>الصرف</w:t>
            </w:r>
            <w:r>
              <w:rPr>
                <w:rStyle w:val="IndexLink"/>
                <w:rtl w:val="true"/>
              </w:rPr>
              <w:t>:</w:t>
              <w:tab/>
            </w:r>
            <w:r>
              <w:rPr>
                <w:rStyle w:val="IndexLink"/>
              </w:rPr>
              <w:t>37</w:t>
            </w:r>
          </w:hyperlink>
        </w:p>
        <w:p>
          <w:pPr>
            <w:pStyle w:val="Contents4"/>
            <w:tabs>
              <w:tab w:val="clear" w:pos="8176"/>
              <w:tab w:val="right" w:pos="9026" w:leader="dot"/>
            </w:tabs>
            <w:rPr/>
          </w:pPr>
          <w:hyperlink w:anchor="__RefHeading___Toc11354048_1280447820">
            <w:r>
              <w:rPr>
                <w:webHidden/>
                <w:rStyle w:val="IndexLink"/>
                <w:rtl w:val="true"/>
              </w:rPr>
              <w:t>الفوائد</w:t>
            </w:r>
            <w:r>
              <w:rPr>
                <w:rStyle w:val="IndexLink"/>
                <w:rtl w:val="true"/>
              </w:rPr>
              <w:tab/>
            </w:r>
            <w:r>
              <w:rPr>
                <w:rStyle w:val="IndexLink"/>
              </w:rPr>
              <w:t>37</w:t>
            </w:r>
          </w:hyperlink>
        </w:p>
        <w:p>
          <w:pPr>
            <w:pStyle w:val="Contents3"/>
            <w:tabs>
              <w:tab w:val="clear" w:pos="8459"/>
              <w:tab w:val="right" w:pos="9026" w:leader="dot"/>
            </w:tabs>
            <w:rPr/>
          </w:pPr>
          <w:hyperlink w:anchor="__RefHeading___Toc1135405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38</w:t>
            </w:r>
          </w:hyperlink>
        </w:p>
        <w:p>
          <w:pPr>
            <w:pStyle w:val="Contents4"/>
            <w:tabs>
              <w:tab w:val="clear" w:pos="8176"/>
              <w:tab w:val="right" w:pos="9026" w:leader="dot"/>
            </w:tabs>
            <w:rPr/>
          </w:pPr>
          <w:hyperlink w:anchor="__RefHeading___Toc11354052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1354054_1280447820">
            <w:r>
              <w:rPr>
                <w:webHidden/>
                <w:rStyle w:val="IndexLink"/>
                <w:rtl w:val="true"/>
              </w:rPr>
              <w:t>الإعراب</w:t>
            </w:r>
            <w:r>
              <w:rPr>
                <w:rStyle w:val="IndexLink"/>
                <w:rtl w:val="true"/>
              </w:rPr>
              <w:t>:</w:t>
              <w:tab/>
            </w:r>
            <w:r>
              <w:rPr>
                <w:rStyle w:val="IndexLink"/>
              </w:rPr>
              <w:t>38</w:t>
            </w:r>
          </w:hyperlink>
        </w:p>
        <w:p>
          <w:pPr>
            <w:pStyle w:val="Contents4"/>
            <w:tabs>
              <w:tab w:val="clear" w:pos="8176"/>
              <w:tab w:val="right" w:pos="9026" w:leader="dot"/>
            </w:tabs>
            <w:rPr/>
          </w:pPr>
          <w:hyperlink w:anchor="__RefHeading___Toc11354056_1280447820">
            <w:r>
              <w:rPr>
                <w:webHidden/>
                <w:rStyle w:val="IndexLink"/>
                <w:rtl w:val="true"/>
              </w:rPr>
              <w:t>الصرف</w:t>
            </w:r>
            <w:r>
              <w:rPr>
                <w:rStyle w:val="IndexLink"/>
                <w:rtl w:val="true"/>
              </w:rPr>
              <w:t>:</w:t>
              <w:tab/>
            </w:r>
            <w:r>
              <w:rPr>
                <w:rStyle w:val="IndexLink"/>
              </w:rPr>
              <w:t>38</w:t>
            </w:r>
          </w:hyperlink>
        </w:p>
        <w:p>
          <w:pPr>
            <w:pStyle w:val="Contents3"/>
            <w:tabs>
              <w:tab w:val="clear" w:pos="8459"/>
              <w:tab w:val="right" w:pos="9026" w:leader="dot"/>
            </w:tabs>
            <w:rPr/>
          </w:pPr>
          <w:hyperlink w:anchor="__RefHeading___Toc1135405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35</w:t>
            </w:r>
            <w:r>
              <w:rPr>
                <w:rStyle w:val="IndexLink"/>
                <w:rtl w:val="true"/>
              </w:rPr>
              <w:tab/>
            </w:r>
            <w:r>
              <w:rPr>
                <w:rStyle w:val="IndexLink"/>
              </w:rPr>
              <w:t>38</w:t>
            </w:r>
          </w:hyperlink>
        </w:p>
        <w:p>
          <w:pPr>
            <w:pStyle w:val="Contents4"/>
            <w:tabs>
              <w:tab w:val="clear" w:pos="8176"/>
              <w:tab w:val="right" w:pos="9026" w:leader="dot"/>
            </w:tabs>
            <w:rPr/>
          </w:pPr>
          <w:hyperlink w:anchor="__RefHeading___Toc11354060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1354062_1280447820">
            <w:r>
              <w:rPr>
                <w:webHidden/>
                <w:rStyle w:val="IndexLink"/>
                <w:rtl w:val="true"/>
              </w:rPr>
              <w:t>الإعراب</w:t>
            </w:r>
            <w:r>
              <w:rPr>
                <w:rStyle w:val="IndexLink"/>
                <w:rtl w:val="true"/>
              </w:rPr>
              <w:t>:</w:t>
              <w:tab/>
            </w:r>
            <w:r>
              <w:rPr>
                <w:rStyle w:val="IndexLink"/>
              </w:rPr>
              <w:t>38</w:t>
            </w:r>
          </w:hyperlink>
        </w:p>
        <w:p>
          <w:pPr>
            <w:pStyle w:val="Contents4"/>
            <w:tabs>
              <w:tab w:val="clear" w:pos="8176"/>
              <w:tab w:val="right" w:pos="9026" w:leader="dot"/>
            </w:tabs>
            <w:rPr/>
          </w:pPr>
          <w:hyperlink w:anchor="__RefHeading___Toc11354064_1280447820">
            <w:r>
              <w:rPr>
                <w:webHidden/>
                <w:rStyle w:val="IndexLink"/>
                <w:rtl w:val="true"/>
              </w:rPr>
              <w:t>البلاغة</w:t>
            </w:r>
            <w:r>
              <w:rPr>
                <w:rStyle w:val="IndexLink"/>
                <w:rtl w:val="true"/>
              </w:rPr>
              <w:tab/>
            </w:r>
            <w:r>
              <w:rPr>
                <w:rStyle w:val="IndexLink"/>
              </w:rPr>
              <w:t>39</w:t>
            </w:r>
          </w:hyperlink>
        </w:p>
        <w:p>
          <w:pPr>
            <w:pStyle w:val="Contents3"/>
            <w:tabs>
              <w:tab w:val="clear" w:pos="8459"/>
              <w:tab w:val="right" w:pos="9026" w:leader="dot"/>
            </w:tabs>
            <w:rPr/>
          </w:pPr>
          <w:hyperlink w:anchor="__RefHeading___Toc1135406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39</w:t>
            </w:r>
          </w:hyperlink>
        </w:p>
        <w:p>
          <w:pPr>
            <w:pStyle w:val="Contents4"/>
            <w:tabs>
              <w:tab w:val="clear" w:pos="8176"/>
              <w:tab w:val="right" w:pos="9026" w:leader="dot"/>
            </w:tabs>
            <w:rPr/>
          </w:pPr>
          <w:hyperlink w:anchor="__RefHeading___Toc11354068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1354070_1280447820">
            <w:r>
              <w:rPr>
                <w:webHidden/>
                <w:rStyle w:val="IndexLink"/>
                <w:rtl w:val="true"/>
              </w:rPr>
              <w:t>الإعراب</w:t>
            </w:r>
            <w:r>
              <w:rPr>
                <w:rStyle w:val="IndexLink"/>
                <w:rtl w:val="true"/>
              </w:rPr>
              <w:t>:</w:t>
              <w:tab/>
            </w:r>
            <w:r>
              <w:rPr>
                <w:rStyle w:val="IndexLink"/>
              </w:rPr>
              <w:t>40</w:t>
            </w:r>
          </w:hyperlink>
        </w:p>
        <w:p>
          <w:pPr>
            <w:pStyle w:val="Contents4"/>
            <w:tabs>
              <w:tab w:val="clear" w:pos="8176"/>
              <w:tab w:val="right" w:pos="9026" w:leader="dot"/>
            </w:tabs>
            <w:rPr/>
          </w:pPr>
          <w:hyperlink w:anchor="__RefHeading___Toc11354072_1280447820">
            <w:r>
              <w:rPr>
                <w:webHidden/>
                <w:rStyle w:val="IndexLink"/>
                <w:rtl w:val="true"/>
              </w:rPr>
              <w:t>البلاغة</w:t>
            </w:r>
            <w:r>
              <w:rPr>
                <w:rStyle w:val="IndexLink"/>
                <w:rtl w:val="true"/>
              </w:rPr>
              <w:tab/>
            </w:r>
            <w:r>
              <w:rPr>
                <w:rStyle w:val="IndexLink"/>
              </w:rPr>
              <w:t>40</w:t>
            </w:r>
          </w:hyperlink>
        </w:p>
        <w:p>
          <w:pPr>
            <w:pStyle w:val="Contents4"/>
            <w:tabs>
              <w:tab w:val="clear" w:pos="8176"/>
              <w:tab w:val="right" w:pos="9026" w:leader="dot"/>
            </w:tabs>
            <w:rPr/>
          </w:pPr>
          <w:hyperlink w:anchor="__RefHeading___Toc11354074_1280447820">
            <w:r>
              <w:rPr>
                <w:webHidden/>
                <w:rStyle w:val="IndexLink"/>
                <w:rtl w:val="true"/>
              </w:rPr>
              <w:t>الفوائد</w:t>
            </w:r>
            <w:r>
              <w:rPr>
                <w:rStyle w:val="IndexLink"/>
                <w:rtl w:val="true"/>
              </w:rPr>
              <w:tab/>
            </w:r>
            <w:r>
              <w:rPr>
                <w:rStyle w:val="IndexLink"/>
              </w:rPr>
              <w:t>40</w:t>
            </w:r>
          </w:hyperlink>
        </w:p>
        <w:p>
          <w:pPr>
            <w:pStyle w:val="Contents3"/>
            <w:tabs>
              <w:tab w:val="clear" w:pos="8459"/>
              <w:tab w:val="right" w:pos="9026" w:leader="dot"/>
            </w:tabs>
            <w:rPr/>
          </w:pPr>
          <w:hyperlink w:anchor="__RefHeading___Toc1135407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41</w:t>
            </w:r>
          </w:hyperlink>
        </w:p>
        <w:p>
          <w:pPr>
            <w:pStyle w:val="Contents4"/>
            <w:tabs>
              <w:tab w:val="clear" w:pos="8176"/>
              <w:tab w:val="right" w:pos="9026" w:leader="dot"/>
            </w:tabs>
            <w:rPr/>
          </w:pPr>
          <w:hyperlink w:anchor="__RefHeading___Toc11354078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354080_1280447820">
            <w:r>
              <w:rPr>
                <w:webHidden/>
                <w:rStyle w:val="IndexLink"/>
                <w:rtl w:val="true"/>
              </w:rPr>
              <w:t>الإعراب</w:t>
            </w:r>
            <w:r>
              <w:rPr>
                <w:rStyle w:val="IndexLink"/>
                <w:rtl w:val="true"/>
              </w:rPr>
              <w:t>:</w:t>
              <w:tab/>
            </w:r>
            <w:r>
              <w:rPr>
                <w:rStyle w:val="IndexLink"/>
              </w:rPr>
              <w:t>41</w:t>
            </w:r>
          </w:hyperlink>
        </w:p>
        <w:p>
          <w:pPr>
            <w:pStyle w:val="Contents4"/>
            <w:tabs>
              <w:tab w:val="clear" w:pos="8176"/>
              <w:tab w:val="right" w:pos="9026" w:leader="dot"/>
            </w:tabs>
            <w:rPr/>
          </w:pPr>
          <w:hyperlink w:anchor="__RefHeading___Toc11354082_1280447820">
            <w:r>
              <w:rPr>
                <w:webHidden/>
                <w:rStyle w:val="IndexLink"/>
                <w:rtl w:val="true"/>
              </w:rPr>
              <w:t>الصرف</w:t>
            </w:r>
            <w:r>
              <w:rPr>
                <w:rStyle w:val="IndexLink"/>
                <w:rtl w:val="true"/>
              </w:rPr>
              <w:t>:</w:t>
              <w:tab/>
            </w:r>
            <w:r>
              <w:rPr>
                <w:rStyle w:val="IndexLink"/>
              </w:rPr>
              <w:t>41</w:t>
            </w:r>
          </w:hyperlink>
        </w:p>
        <w:p>
          <w:pPr>
            <w:pStyle w:val="Contents3"/>
            <w:tabs>
              <w:tab w:val="clear" w:pos="8459"/>
              <w:tab w:val="right" w:pos="9026" w:leader="dot"/>
            </w:tabs>
            <w:rPr/>
          </w:pPr>
          <w:hyperlink w:anchor="__RefHeading___Toc1135408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42</w:t>
            </w:r>
          </w:hyperlink>
        </w:p>
        <w:p>
          <w:pPr>
            <w:pStyle w:val="Contents4"/>
            <w:tabs>
              <w:tab w:val="clear" w:pos="8176"/>
              <w:tab w:val="right" w:pos="9026" w:leader="dot"/>
            </w:tabs>
            <w:rPr/>
          </w:pPr>
          <w:hyperlink w:anchor="__RefHeading___Toc11354086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1354088_1280447820">
            <w:r>
              <w:rPr>
                <w:webHidden/>
                <w:rStyle w:val="IndexLink"/>
                <w:rtl w:val="true"/>
              </w:rPr>
              <w:t>الإعراب</w:t>
            </w:r>
            <w:r>
              <w:rPr>
                <w:rStyle w:val="IndexLink"/>
                <w:rtl w:val="true"/>
              </w:rPr>
              <w:t>:</w:t>
              <w:tab/>
            </w:r>
            <w:r>
              <w:rPr>
                <w:rStyle w:val="IndexLink"/>
              </w:rPr>
              <w:t>42</w:t>
            </w:r>
          </w:hyperlink>
        </w:p>
        <w:p>
          <w:pPr>
            <w:pStyle w:val="Contents3"/>
            <w:tabs>
              <w:tab w:val="clear" w:pos="8459"/>
              <w:tab w:val="right" w:pos="9026" w:leader="dot"/>
            </w:tabs>
            <w:rPr/>
          </w:pPr>
          <w:hyperlink w:anchor="__RefHeading___Toc1135409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42</w:t>
            </w:r>
          </w:hyperlink>
        </w:p>
        <w:p>
          <w:pPr>
            <w:pStyle w:val="Contents4"/>
            <w:tabs>
              <w:tab w:val="clear" w:pos="8176"/>
              <w:tab w:val="right" w:pos="9026" w:leader="dot"/>
            </w:tabs>
            <w:rPr/>
          </w:pPr>
          <w:hyperlink w:anchor="__RefHeading___Toc11354092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1354094_1280447820">
            <w:r>
              <w:rPr>
                <w:webHidden/>
                <w:rStyle w:val="IndexLink"/>
                <w:rtl w:val="true"/>
              </w:rPr>
              <w:t>الإعراب</w:t>
            </w:r>
            <w:r>
              <w:rPr>
                <w:rStyle w:val="IndexLink"/>
                <w:rtl w:val="true"/>
              </w:rPr>
              <w:t>:</w:t>
              <w:tab/>
            </w:r>
            <w:r>
              <w:rPr>
                <w:rStyle w:val="IndexLink"/>
              </w:rPr>
              <w:t>42</w:t>
            </w:r>
          </w:hyperlink>
        </w:p>
        <w:p>
          <w:pPr>
            <w:pStyle w:val="Contents3"/>
            <w:tabs>
              <w:tab w:val="clear" w:pos="8459"/>
              <w:tab w:val="right" w:pos="9026" w:leader="dot"/>
            </w:tabs>
            <w:rPr/>
          </w:pPr>
          <w:hyperlink w:anchor="__RefHeading___Toc1135409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43</w:t>
            </w:r>
          </w:hyperlink>
        </w:p>
        <w:p>
          <w:pPr>
            <w:pStyle w:val="Contents4"/>
            <w:tabs>
              <w:tab w:val="clear" w:pos="8176"/>
              <w:tab w:val="right" w:pos="9026" w:leader="dot"/>
            </w:tabs>
            <w:rPr/>
          </w:pPr>
          <w:hyperlink w:anchor="__RefHeading___Toc11354098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354100_1280447820">
            <w:r>
              <w:rPr>
                <w:webHidden/>
                <w:rStyle w:val="IndexLink"/>
                <w:rtl w:val="true"/>
              </w:rPr>
              <w:t>الإعراب</w:t>
            </w:r>
            <w:r>
              <w:rPr>
                <w:rStyle w:val="IndexLink"/>
                <w:rtl w:val="true"/>
              </w:rPr>
              <w:t>:</w:t>
              <w:tab/>
            </w:r>
            <w:r>
              <w:rPr>
                <w:rStyle w:val="IndexLink"/>
              </w:rPr>
              <w:t>43</w:t>
            </w:r>
          </w:hyperlink>
        </w:p>
        <w:p>
          <w:pPr>
            <w:pStyle w:val="Contents3"/>
            <w:tabs>
              <w:tab w:val="clear" w:pos="8459"/>
              <w:tab w:val="right" w:pos="9026" w:leader="dot"/>
            </w:tabs>
            <w:rPr/>
          </w:pPr>
          <w:hyperlink w:anchor="__RefHeading___Toc1135410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43</w:t>
            </w:r>
          </w:hyperlink>
        </w:p>
        <w:p>
          <w:pPr>
            <w:pStyle w:val="Contents4"/>
            <w:tabs>
              <w:tab w:val="clear" w:pos="8176"/>
              <w:tab w:val="right" w:pos="9026" w:leader="dot"/>
            </w:tabs>
            <w:rPr/>
          </w:pPr>
          <w:hyperlink w:anchor="__RefHeading___Toc11354104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354106_1280447820">
            <w:r>
              <w:rPr>
                <w:webHidden/>
                <w:rStyle w:val="IndexLink"/>
                <w:rtl w:val="true"/>
              </w:rPr>
              <w:t>الإعراب</w:t>
            </w:r>
            <w:r>
              <w:rPr>
                <w:rStyle w:val="IndexLink"/>
                <w:rtl w:val="true"/>
              </w:rPr>
              <w:t>:</w:t>
              <w:tab/>
            </w:r>
            <w:r>
              <w:rPr>
                <w:rStyle w:val="IndexLink"/>
              </w:rPr>
              <w:t>44</w:t>
            </w:r>
          </w:hyperlink>
        </w:p>
        <w:p>
          <w:pPr>
            <w:pStyle w:val="Contents3"/>
            <w:tabs>
              <w:tab w:val="clear" w:pos="8459"/>
              <w:tab w:val="right" w:pos="9026" w:leader="dot"/>
            </w:tabs>
            <w:rPr/>
          </w:pPr>
          <w:hyperlink w:anchor="__RefHeading___Toc1135410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44</w:t>
            </w:r>
          </w:hyperlink>
        </w:p>
        <w:p>
          <w:pPr>
            <w:pStyle w:val="Contents4"/>
            <w:tabs>
              <w:tab w:val="clear" w:pos="8176"/>
              <w:tab w:val="right" w:pos="9026" w:leader="dot"/>
            </w:tabs>
            <w:rPr/>
          </w:pPr>
          <w:hyperlink w:anchor="__RefHeading___Toc11354110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1354112_1280447820">
            <w:r>
              <w:rPr>
                <w:webHidden/>
                <w:rStyle w:val="IndexLink"/>
                <w:rtl w:val="true"/>
              </w:rPr>
              <w:t>الإعراب</w:t>
            </w:r>
            <w:r>
              <w:rPr>
                <w:rStyle w:val="IndexLink"/>
                <w:rtl w:val="true"/>
              </w:rPr>
              <w:t>:</w:t>
              <w:tab/>
            </w:r>
            <w:r>
              <w:rPr>
                <w:rStyle w:val="IndexLink"/>
              </w:rPr>
              <w:t>44</w:t>
            </w:r>
          </w:hyperlink>
        </w:p>
        <w:p>
          <w:pPr>
            <w:pStyle w:val="Contents3"/>
            <w:tabs>
              <w:tab w:val="clear" w:pos="8459"/>
              <w:tab w:val="right" w:pos="9026" w:leader="dot"/>
            </w:tabs>
            <w:rPr/>
          </w:pPr>
          <w:hyperlink w:anchor="__RefHeading___Toc1135411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45</w:t>
            </w:r>
          </w:hyperlink>
        </w:p>
        <w:p>
          <w:pPr>
            <w:pStyle w:val="Contents4"/>
            <w:tabs>
              <w:tab w:val="clear" w:pos="8176"/>
              <w:tab w:val="right" w:pos="9026" w:leader="dot"/>
            </w:tabs>
            <w:rPr/>
          </w:pPr>
          <w:hyperlink w:anchor="__RefHeading___Toc11354116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354118_1280447820">
            <w:r>
              <w:rPr>
                <w:webHidden/>
                <w:rStyle w:val="IndexLink"/>
                <w:rtl w:val="true"/>
              </w:rPr>
              <w:t>الإعراب</w:t>
            </w:r>
            <w:r>
              <w:rPr>
                <w:rStyle w:val="IndexLink"/>
                <w:rtl w:val="true"/>
              </w:rPr>
              <w:t>:</w:t>
              <w:tab/>
            </w:r>
            <w:r>
              <w:rPr>
                <w:rStyle w:val="IndexLink"/>
              </w:rPr>
              <w:t>45</w:t>
            </w:r>
          </w:hyperlink>
        </w:p>
        <w:p>
          <w:pPr>
            <w:pStyle w:val="Contents3"/>
            <w:tabs>
              <w:tab w:val="clear" w:pos="8459"/>
              <w:tab w:val="right" w:pos="9026" w:leader="dot"/>
            </w:tabs>
            <w:rPr/>
          </w:pPr>
          <w:hyperlink w:anchor="__RefHeading___Toc1135412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45</w:t>
            </w:r>
          </w:hyperlink>
        </w:p>
        <w:p>
          <w:pPr>
            <w:pStyle w:val="Contents4"/>
            <w:tabs>
              <w:tab w:val="clear" w:pos="8176"/>
              <w:tab w:val="right" w:pos="9026" w:leader="dot"/>
            </w:tabs>
            <w:rPr/>
          </w:pPr>
          <w:hyperlink w:anchor="__RefHeading___Toc11354122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354124_1280447820">
            <w:r>
              <w:rPr>
                <w:webHidden/>
                <w:rStyle w:val="IndexLink"/>
                <w:rtl w:val="true"/>
              </w:rPr>
              <w:t>الإعراب</w:t>
            </w:r>
            <w:r>
              <w:rPr>
                <w:rStyle w:val="IndexLink"/>
                <w:rtl w:val="true"/>
              </w:rPr>
              <w:t>:</w:t>
              <w:tab/>
            </w:r>
            <w:r>
              <w:rPr>
                <w:rStyle w:val="IndexLink"/>
              </w:rPr>
              <w:t>45</w:t>
            </w:r>
          </w:hyperlink>
        </w:p>
        <w:p>
          <w:pPr>
            <w:pStyle w:val="Contents4"/>
            <w:tabs>
              <w:tab w:val="clear" w:pos="8176"/>
              <w:tab w:val="right" w:pos="9026" w:leader="dot"/>
            </w:tabs>
            <w:rPr/>
          </w:pPr>
          <w:hyperlink w:anchor="__RefHeading___Toc11354126_1280447820">
            <w:r>
              <w:rPr>
                <w:webHidden/>
                <w:rStyle w:val="IndexLink"/>
                <w:rtl w:val="true"/>
              </w:rPr>
              <w:t>الصرف</w:t>
            </w:r>
            <w:r>
              <w:rPr>
                <w:rStyle w:val="IndexLink"/>
                <w:rtl w:val="true"/>
              </w:rPr>
              <w:t>:</w:t>
              <w:tab/>
            </w:r>
            <w:r>
              <w:rPr>
                <w:rStyle w:val="IndexLink"/>
              </w:rPr>
              <w:t>46</w:t>
            </w:r>
          </w:hyperlink>
        </w:p>
        <w:p>
          <w:pPr>
            <w:pStyle w:val="Contents3"/>
            <w:tabs>
              <w:tab w:val="clear" w:pos="8459"/>
              <w:tab w:val="right" w:pos="9026" w:leader="dot"/>
            </w:tabs>
            <w:rPr/>
          </w:pPr>
          <w:hyperlink w:anchor="__RefHeading___Toc1135412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46</w:t>
            </w:r>
          </w:hyperlink>
        </w:p>
        <w:p>
          <w:pPr>
            <w:pStyle w:val="Contents4"/>
            <w:tabs>
              <w:tab w:val="clear" w:pos="8176"/>
              <w:tab w:val="right" w:pos="9026" w:leader="dot"/>
            </w:tabs>
            <w:rPr/>
          </w:pPr>
          <w:hyperlink w:anchor="__RefHeading___Toc11354130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1354132_1280447820">
            <w:r>
              <w:rPr>
                <w:webHidden/>
                <w:rStyle w:val="IndexLink"/>
                <w:rtl w:val="true"/>
              </w:rPr>
              <w:t>الإعراب</w:t>
            </w:r>
            <w:r>
              <w:rPr>
                <w:rStyle w:val="IndexLink"/>
                <w:rtl w:val="true"/>
              </w:rPr>
              <w:t>:</w:t>
              <w:tab/>
            </w:r>
            <w:r>
              <w:rPr>
                <w:rStyle w:val="IndexLink"/>
              </w:rPr>
              <w:t>46</w:t>
            </w:r>
          </w:hyperlink>
        </w:p>
        <w:p>
          <w:pPr>
            <w:pStyle w:val="Contents4"/>
            <w:tabs>
              <w:tab w:val="clear" w:pos="8176"/>
              <w:tab w:val="right" w:pos="9026" w:leader="dot"/>
            </w:tabs>
            <w:rPr/>
          </w:pPr>
          <w:hyperlink w:anchor="__RefHeading___Toc11354134_1280447820">
            <w:r>
              <w:rPr>
                <w:webHidden/>
                <w:rStyle w:val="IndexLink"/>
                <w:rtl w:val="true"/>
              </w:rPr>
              <w:t>البلاغة</w:t>
            </w:r>
            <w:r>
              <w:rPr>
                <w:rStyle w:val="IndexLink"/>
                <w:rtl w:val="true"/>
              </w:rPr>
              <w:tab/>
            </w:r>
            <w:r>
              <w:rPr>
                <w:rStyle w:val="IndexLink"/>
              </w:rPr>
              <w:t>47</w:t>
            </w:r>
          </w:hyperlink>
        </w:p>
        <w:p>
          <w:pPr>
            <w:pStyle w:val="Contents3"/>
            <w:tabs>
              <w:tab w:val="clear" w:pos="8459"/>
              <w:tab w:val="right" w:pos="9026" w:leader="dot"/>
            </w:tabs>
            <w:rPr/>
          </w:pPr>
          <w:hyperlink w:anchor="__RefHeading___Toc1135413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47</w:t>
            </w:r>
          </w:hyperlink>
        </w:p>
        <w:p>
          <w:pPr>
            <w:pStyle w:val="Contents4"/>
            <w:tabs>
              <w:tab w:val="clear" w:pos="8176"/>
              <w:tab w:val="right" w:pos="9026" w:leader="dot"/>
            </w:tabs>
            <w:rPr/>
          </w:pPr>
          <w:hyperlink w:anchor="__RefHeading___Toc11354138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354140_1280447820">
            <w:r>
              <w:rPr>
                <w:webHidden/>
                <w:rStyle w:val="IndexLink"/>
                <w:rtl w:val="true"/>
              </w:rPr>
              <w:t>الإعراب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11354142_1280447820">
            <w:r>
              <w:rPr>
                <w:webHidden/>
                <w:rStyle w:val="IndexLink"/>
                <w:rtl w:val="true"/>
              </w:rPr>
              <w:t>الصرف</w:t>
            </w:r>
            <w:r>
              <w:rPr>
                <w:rStyle w:val="IndexLink"/>
                <w:rtl w:val="true"/>
              </w:rPr>
              <w:t>:</w:t>
              <w:tab/>
            </w:r>
            <w:r>
              <w:rPr>
                <w:rStyle w:val="IndexLink"/>
              </w:rPr>
              <w:t>48</w:t>
            </w:r>
          </w:hyperlink>
        </w:p>
        <w:p>
          <w:pPr>
            <w:pStyle w:val="Contents4"/>
            <w:tabs>
              <w:tab w:val="clear" w:pos="8176"/>
              <w:tab w:val="right" w:pos="9026" w:leader="dot"/>
            </w:tabs>
            <w:rPr/>
          </w:pPr>
          <w:hyperlink w:anchor="__RefHeading___Toc11354144_1280447820">
            <w:r>
              <w:rPr>
                <w:webHidden/>
                <w:rStyle w:val="IndexLink"/>
                <w:rtl w:val="true"/>
              </w:rPr>
              <w:t>البلاغة</w:t>
            </w:r>
            <w:r>
              <w:rPr>
                <w:rStyle w:val="IndexLink"/>
                <w:rtl w:val="true"/>
              </w:rPr>
              <w:tab/>
            </w:r>
            <w:r>
              <w:rPr>
                <w:rStyle w:val="IndexLink"/>
              </w:rPr>
              <w:t>48</w:t>
            </w:r>
          </w:hyperlink>
        </w:p>
        <w:p>
          <w:pPr>
            <w:pStyle w:val="Contents4"/>
            <w:tabs>
              <w:tab w:val="clear" w:pos="8176"/>
              <w:tab w:val="right" w:pos="9026" w:leader="dot"/>
            </w:tabs>
            <w:rPr/>
          </w:pPr>
          <w:hyperlink w:anchor="__RefHeading___Toc11354146_1280447820">
            <w:r>
              <w:rPr>
                <w:webHidden/>
                <w:rStyle w:val="IndexLink"/>
                <w:rtl w:val="true"/>
              </w:rPr>
              <w:t>الفوائد</w:t>
            </w:r>
            <w:r>
              <w:rPr>
                <w:rStyle w:val="IndexLink"/>
                <w:rtl w:val="true"/>
              </w:rPr>
              <w:tab/>
            </w:r>
            <w:r>
              <w:rPr>
                <w:rStyle w:val="IndexLink"/>
              </w:rPr>
              <w:t>48</w:t>
            </w:r>
          </w:hyperlink>
        </w:p>
        <w:p>
          <w:pPr>
            <w:pStyle w:val="Contents3"/>
            <w:tabs>
              <w:tab w:val="clear" w:pos="8459"/>
              <w:tab w:val="right" w:pos="9026" w:leader="dot"/>
            </w:tabs>
            <w:rPr/>
          </w:pPr>
          <w:hyperlink w:anchor="__RefHeading___Toc1135414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49</w:t>
            </w:r>
          </w:hyperlink>
        </w:p>
        <w:p>
          <w:pPr>
            <w:pStyle w:val="Contents4"/>
            <w:tabs>
              <w:tab w:val="clear" w:pos="8176"/>
              <w:tab w:val="right" w:pos="9026" w:leader="dot"/>
            </w:tabs>
            <w:rPr/>
          </w:pPr>
          <w:hyperlink w:anchor="__RefHeading___Toc11354150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1354152_1280447820">
            <w:r>
              <w:rPr>
                <w:webHidden/>
                <w:rStyle w:val="IndexLink"/>
                <w:rtl w:val="true"/>
              </w:rPr>
              <w:t>الإعراب</w:t>
            </w:r>
            <w:r>
              <w:rPr>
                <w:rStyle w:val="IndexLink"/>
                <w:rtl w:val="true"/>
              </w:rPr>
              <w:t>:</w:t>
              <w:tab/>
            </w:r>
            <w:r>
              <w:rPr>
                <w:rStyle w:val="IndexLink"/>
              </w:rPr>
              <w:t>49</w:t>
            </w:r>
          </w:hyperlink>
        </w:p>
        <w:p>
          <w:pPr>
            <w:pStyle w:val="Contents4"/>
            <w:tabs>
              <w:tab w:val="clear" w:pos="8176"/>
              <w:tab w:val="right" w:pos="9026" w:leader="dot"/>
            </w:tabs>
            <w:rPr/>
          </w:pPr>
          <w:hyperlink w:anchor="__RefHeading___Toc11354154_1280447820">
            <w:r>
              <w:rPr>
                <w:webHidden/>
                <w:rStyle w:val="IndexLink"/>
                <w:rtl w:val="true"/>
              </w:rPr>
              <w:t>الصرف</w:t>
            </w:r>
            <w:r>
              <w:rPr>
                <w:rStyle w:val="IndexLink"/>
                <w:rtl w:val="true"/>
              </w:rPr>
              <w:t>:</w:t>
              <w:tab/>
            </w:r>
            <w:r>
              <w:rPr>
                <w:rStyle w:val="IndexLink"/>
              </w:rPr>
              <w:t>50</w:t>
            </w:r>
          </w:hyperlink>
        </w:p>
        <w:p>
          <w:pPr>
            <w:pStyle w:val="Contents3"/>
            <w:tabs>
              <w:tab w:val="clear" w:pos="8459"/>
              <w:tab w:val="right" w:pos="9026" w:leader="dot"/>
            </w:tabs>
            <w:rPr/>
          </w:pPr>
          <w:hyperlink w:anchor="__RefHeading___Toc1135415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48</w:t>
            </w:r>
            <w:r>
              <w:rPr>
                <w:rStyle w:val="IndexLink"/>
                <w:rtl w:val="true"/>
              </w:rPr>
              <w:t xml:space="preserve"> </w:t>
            </w:r>
            <w:r>
              <w:rPr>
                <w:rStyle w:val="IndexLink"/>
                <w:rtl w:val="true"/>
              </w:rPr>
              <w:t xml:space="preserve">الى </w:t>
            </w:r>
            <w:r>
              <w:rPr>
                <w:rStyle w:val="IndexLink"/>
              </w:rPr>
              <w:t>49</w:t>
            </w:r>
            <w:r>
              <w:rPr>
                <w:rStyle w:val="IndexLink"/>
                <w:rtl w:val="true"/>
              </w:rPr>
              <w:tab/>
            </w:r>
            <w:r>
              <w:rPr>
                <w:rStyle w:val="IndexLink"/>
              </w:rPr>
              <w:t>50</w:t>
            </w:r>
          </w:hyperlink>
        </w:p>
        <w:p>
          <w:pPr>
            <w:pStyle w:val="Contents4"/>
            <w:tabs>
              <w:tab w:val="clear" w:pos="8176"/>
              <w:tab w:val="right" w:pos="9026" w:leader="dot"/>
            </w:tabs>
            <w:rPr/>
          </w:pPr>
          <w:hyperlink w:anchor="__RefHeading___Toc11354158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1354160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354162_1280447820">
            <w:r>
              <w:rPr>
                <w:webHidden/>
                <w:rStyle w:val="IndexLink"/>
                <w:rtl w:val="true"/>
              </w:rPr>
              <w:t>البلاغة</w:t>
            </w:r>
            <w:r>
              <w:rPr>
                <w:rStyle w:val="IndexLink"/>
                <w:rtl w:val="true"/>
              </w:rPr>
              <w:tab/>
            </w:r>
            <w:r>
              <w:rPr>
                <w:rStyle w:val="IndexLink"/>
              </w:rPr>
              <w:t>50</w:t>
            </w:r>
          </w:hyperlink>
        </w:p>
        <w:p>
          <w:pPr>
            <w:pStyle w:val="Contents3"/>
            <w:tabs>
              <w:tab w:val="clear" w:pos="8459"/>
              <w:tab w:val="right" w:pos="9026" w:leader="dot"/>
            </w:tabs>
            <w:rPr/>
          </w:pPr>
          <w:hyperlink w:anchor="__RefHeading___Toc1135416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51</w:t>
            </w:r>
          </w:hyperlink>
        </w:p>
        <w:p>
          <w:pPr>
            <w:pStyle w:val="Contents4"/>
            <w:tabs>
              <w:tab w:val="clear" w:pos="8176"/>
              <w:tab w:val="right" w:pos="9026" w:leader="dot"/>
            </w:tabs>
            <w:rPr/>
          </w:pPr>
          <w:hyperlink w:anchor="__RefHeading___Toc11354166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354168_1280447820">
            <w:r>
              <w:rPr>
                <w:webHidden/>
                <w:rStyle w:val="IndexLink"/>
                <w:rtl w:val="true"/>
              </w:rPr>
              <w:t>الإعراب</w:t>
            </w:r>
            <w:r>
              <w:rPr>
                <w:rStyle w:val="IndexLink"/>
                <w:rtl w:val="true"/>
              </w:rPr>
              <w:t>:</w:t>
              <w:tab/>
            </w:r>
            <w:r>
              <w:rPr>
                <w:rStyle w:val="IndexLink"/>
              </w:rPr>
              <w:t>51</w:t>
            </w:r>
          </w:hyperlink>
        </w:p>
        <w:p>
          <w:pPr>
            <w:pStyle w:val="Contents3"/>
            <w:tabs>
              <w:tab w:val="clear" w:pos="8459"/>
              <w:tab w:val="right" w:pos="9026" w:leader="dot"/>
            </w:tabs>
            <w:rPr/>
          </w:pPr>
          <w:hyperlink w:anchor="__RefHeading___Toc1135417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52</w:t>
            </w:r>
            <w:r>
              <w:rPr>
                <w:rStyle w:val="IndexLink"/>
                <w:rtl w:val="true"/>
              </w:rPr>
              <w:tab/>
            </w:r>
            <w:r>
              <w:rPr>
                <w:rStyle w:val="IndexLink"/>
              </w:rPr>
              <w:t>51</w:t>
            </w:r>
          </w:hyperlink>
        </w:p>
        <w:p>
          <w:pPr>
            <w:pStyle w:val="Contents4"/>
            <w:tabs>
              <w:tab w:val="clear" w:pos="8176"/>
              <w:tab w:val="right" w:pos="9026" w:leader="dot"/>
            </w:tabs>
            <w:rPr/>
          </w:pPr>
          <w:hyperlink w:anchor="__RefHeading___Toc11354172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354174_1280447820">
            <w:r>
              <w:rPr>
                <w:webHidden/>
                <w:rStyle w:val="IndexLink"/>
                <w:rtl w:val="true"/>
              </w:rPr>
              <w:t>الإعراب</w:t>
            </w:r>
            <w:r>
              <w:rPr>
                <w:rStyle w:val="IndexLink"/>
                <w:rtl w:val="true"/>
              </w:rPr>
              <w:t>:</w:t>
              <w:tab/>
            </w:r>
            <w:r>
              <w:rPr>
                <w:rStyle w:val="IndexLink"/>
              </w:rPr>
              <w:t>51</w:t>
            </w:r>
          </w:hyperlink>
        </w:p>
        <w:p>
          <w:pPr>
            <w:pStyle w:val="Contents4"/>
            <w:tabs>
              <w:tab w:val="clear" w:pos="8176"/>
              <w:tab w:val="right" w:pos="9026" w:leader="dot"/>
            </w:tabs>
            <w:rPr/>
          </w:pPr>
          <w:hyperlink w:anchor="__RefHeading___Toc11354176_1280447820">
            <w:r>
              <w:rPr>
                <w:webHidden/>
                <w:rStyle w:val="IndexLink"/>
                <w:rtl w:val="true"/>
              </w:rPr>
              <w:t>الصرف</w:t>
            </w:r>
            <w:r>
              <w:rPr>
                <w:rStyle w:val="IndexLink"/>
                <w:rtl w:val="true"/>
              </w:rPr>
              <w:t>:</w:t>
              <w:tab/>
            </w:r>
            <w:r>
              <w:rPr>
                <w:rStyle w:val="IndexLink"/>
              </w:rPr>
              <w:t>52</w:t>
            </w:r>
          </w:hyperlink>
        </w:p>
        <w:p>
          <w:pPr>
            <w:pStyle w:val="Contents3"/>
            <w:tabs>
              <w:tab w:val="clear" w:pos="8459"/>
              <w:tab w:val="right" w:pos="9026" w:leader="dot"/>
            </w:tabs>
            <w:rPr/>
          </w:pPr>
          <w:hyperlink w:anchor="__RefHeading___Toc1135417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52</w:t>
            </w:r>
          </w:hyperlink>
        </w:p>
        <w:p>
          <w:pPr>
            <w:pStyle w:val="Contents4"/>
            <w:tabs>
              <w:tab w:val="clear" w:pos="8176"/>
              <w:tab w:val="right" w:pos="9026" w:leader="dot"/>
            </w:tabs>
            <w:rPr/>
          </w:pPr>
          <w:hyperlink w:anchor="__RefHeading___Toc11354180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1354182_1280447820">
            <w:r>
              <w:rPr>
                <w:webHidden/>
                <w:rStyle w:val="IndexLink"/>
                <w:rtl w:val="true"/>
              </w:rPr>
              <w:t>الإعراب</w:t>
            </w:r>
            <w:r>
              <w:rPr>
                <w:rStyle w:val="IndexLink"/>
                <w:rtl w:val="true"/>
              </w:rPr>
              <w:t>:</w:t>
              <w:tab/>
            </w:r>
            <w:r>
              <w:rPr>
                <w:rStyle w:val="IndexLink"/>
              </w:rPr>
              <w:t>52</w:t>
            </w:r>
          </w:hyperlink>
        </w:p>
        <w:p>
          <w:pPr>
            <w:pStyle w:val="Contents3"/>
            <w:tabs>
              <w:tab w:val="clear" w:pos="8459"/>
              <w:tab w:val="right" w:pos="9026" w:leader="dot"/>
            </w:tabs>
            <w:rPr/>
          </w:pPr>
          <w:hyperlink w:anchor="__RefHeading___Toc1135418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52</w:t>
            </w:r>
          </w:hyperlink>
        </w:p>
        <w:p>
          <w:pPr>
            <w:pStyle w:val="Contents4"/>
            <w:tabs>
              <w:tab w:val="clear" w:pos="8176"/>
              <w:tab w:val="right" w:pos="9026" w:leader="dot"/>
            </w:tabs>
            <w:rPr/>
          </w:pPr>
          <w:hyperlink w:anchor="__RefHeading___Toc11354186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1354188_1280447820">
            <w:r>
              <w:rPr>
                <w:webHidden/>
                <w:rStyle w:val="IndexLink"/>
                <w:rtl w:val="true"/>
              </w:rPr>
              <w:t>الإعراب</w:t>
            </w:r>
            <w:r>
              <w:rPr>
                <w:rStyle w:val="IndexLink"/>
                <w:rtl w:val="true"/>
              </w:rPr>
              <w:t>:</w:t>
              <w:tab/>
            </w:r>
            <w:r>
              <w:rPr>
                <w:rStyle w:val="IndexLink"/>
              </w:rPr>
              <w:t>52</w:t>
            </w:r>
          </w:hyperlink>
        </w:p>
        <w:p>
          <w:pPr>
            <w:pStyle w:val="Contents3"/>
            <w:tabs>
              <w:tab w:val="clear" w:pos="8459"/>
              <w:tab w:val="right" w:pos="9026" w:leader="dot"/>
            </w:tabs>
            <w:rPr/>
          </w:pPr>
          <w:hyperlink w:anchor="__RefHeading___Toc1135419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53</w:t>
            </w:r>
          </w:hyperlink>
        </w:p>
        <w:p>
          <w:pPr>
            <w:pStyle w:val="Contents4"/>
            <w:tabs>
              <w:tab w:val="clear" w:pos="8176"/>
              <w:tab w:val="right" w:pos="9026" w:leader="dot"/>
            </w:tabs>
            <w:rPr/>
          </w:pPr>
          <w:hyperlink w:anchor="__RefHeading___Toc11354192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1354194_1280447820">
            <w:r>
              <w:rPr>
                <w:webHidden/>
                <w:rStyle w:val="IndexLink"/>
                <w:rtl w:val="true"/>
              </w:rPr>
              <w:t>الإعراب</w:t>
            </w:r>
            <w:r>
              <w:rPr>
                <w:rStyle w:val="IndexLink"/>
                <w:rtl w:val="true"/>
              </w:rPr>
              <w:t>:</w:t>
              <w:tab/>
            </w:r>
            <w:r>
              <w:rPr>
                <w:rStyle w:val="IndexLink"/>
              </w:rPr>
              <w:t>53</w:t>
            </w:r>
          </w:hyperlink>
        </w:p>
        <w:p>
          <w:pPr>
            <w:pStyle w:val="Contents4"/>
            <w:tabs>
              <w:tab w:val="clear" w:pos="8176"/>
              <w:tab w:val="right" w:pos="9026" w:leader="dot"/>
            </w:tabs>
            <w:rPr/>
          </w:pPr>
          <w:hyperlink w:anchor="__RefHeading___Toc11354196_1280447820">
            <w:r>
              <w:rPr>
                <w:webHidden/>
                <w:rStyle w:val="IndexLink"/>
                <w:rtl w:val="true"/>
              </w:rPr>
              <w:t>الفوائد</w:t>
            </w:r>
            <w:r>
              <w:rPr>
                <w:rStyle w:val="IndexLink"/>
                <w:rtl w:val="true"/>
              </w:rPr>
              <w:tab/>
            </w:r>
            <w:r>
              <w:rPr>
                <w:rStyle w:val="IndexLink"/>
              </w:rPr>
              <w:t>53</w:t>
            </w:r>
          </w:hyperlink>
        </w:p>
        <w:p>
          <w:pPr>
            <w:pStyle w:val="Contents3"/>
            <w:tabs>
              <w:tab w:val="clear" w:pos="8459"/>
              <w:tab w:val="right" w:pos="9026" w:leader="dot"/>
            </w:tabs>
            <w:rPr/>
          </w:pPr>
          <w:hyperlink w:anchor="__RefHeading___Toc1135419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57</w:t>
            </w:r>
            <w:r>
              <w:rPr>
                <w:rStyle w:val="IndexLink"/>
                <w:rtl w:val="true"/>
              </w:rPr>
              <w:tab/>
            </w:r>
            <w:r>
              <w:rPr>
                <w:rStyle w:val="IndexLink"/>
              </w:rPr>
              <w:t>54</w:t>
            </w:r>
          </w:hyperlink>
        </w:p>
        <w:p>
          <w:pPr>
            <w:pStyle w:val="Contents4"/>
            <w:tabs>
              <w:tab w:val="clear" w:pos="8176"/>
              <w:tab w:val="right" w:pos="9026" w:leader="dot"/>
            </w:tabs>
            <w:rPr/>
          </w:pPr>
          <w:hyperlink w:anchor="__RefHeading___Toc11354200_128044782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1354202_1280447820">
            <w:r>
              <w:rPr>
                <w:webHidden/>
                <w:rStyle w:val="IndexLink"/>
                <w:rtl w:val="true"/>
              </w:rPr>
              <w:t>الإعراب</w:t>
            </w:r>
            <w:r>
              <w:rPr>
                <w:rStyle w:val="IndexLink"/>
                <w:rtl w:val="true"/>
              </w:rPr>
              <w:t>:</w:t>
              <w:tab/>
            </w:r>
            <w:r>
              <w:rPr>
                <w:rStyle w:val="IndexLink"/>
              </w:rPr>
              <w:t>54</w:t>
            </w:r>
          </w:hyperlink>
        </w:p>
        <w:p>
          <w:pPr>
            <w:pStyle w:val="Contents4"/>
            <w:tabs>
              <w:tab w:val="clear" w:pos="8176"/>
              <w:tab w:val="right" w:pos="9026" w:leader="dot"/>
            </w:tabs>
            <w:rPr/>
          </w:pPr>
          <w:hyperlink w:anchor="__RefHeading___Toc11354204_1280447820">
            <w:r>
              <w:rPr>
                <w:webHidden/>
                <w:rStyle w:val="IndexLink"/>
                <w:rtl w:val="true"/>
              </w:rPr>
              <w:t>الفوائد</w:t>
            </w:r>
            <w:r>
              <w:rPr>
                <w:rStyle w:val="IndexLink"/>
                <w:rtl w:val="true"/>
              </w:rPr>
              <w:tab/>
            </w:r>
            <w:r>
              <w:rPr>
                <w:rStyle w:val="IndexLink"/>
              </w:rPr>
              <w:t>55</w:t>
            </w:r>
          </w:hyperlink>
        </w:p>
        <w:p>
          <w:pPr>
            <w:pStyle w:val="Contents3"/>
            <w:tabs>
              <w:tab w:val="clear" w:pos="8459"/>
              <w:tab w:val="right" w:pos="9026" w:leader="dot"/>
            </w:tabs>
            <w:rPr/>
          </w:pPr>
          <w:hyperlink w:anchor="__RefHeading___Toc1135420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55</w:t>
            </w:r>
          </w:hyperlink>
        </w:p>
        <w:p>
          <w:pPr>
            <w:pStyle w:val="Contents4"/>
            <w:tabs>
              <w:tab w:val="clear" w:pos="8176"/>
              <w:tab w:val="right" w:pos="9026" w:leader="dot"/>
            </w:tabs>
            <w:rPr/>
          </w:pPr>
          <w:hyperlink w:anchor="__RefHeading___Toc11354208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1354210_1280447820">
            <w:r>
              <w:rPr>
                <w:webHidden/>
                <w:rStyle w:val="IndexLink"/>
                <w:rtl w:val="true"/>
              </w:rPr>
              <w:t>الإعراب</w:t>
            </w:r>
            <w:r>
              <w:rPr>
                <w:rStyle w:val="IndexLink"/>
                <w:rtl w:val="true"/>
              </w:rPr>
              <w:t>:</w:t>
              <w:tab/>
            </w:r>
            <w:r>
              <w:rPr>
                <w:rStyle w:val="IndexLink"/>
              </w:rPr>
              <w:t>55</w:t>
            </w:r>
          </w:hyperlink>
        </w:p>
        <w:p>
          <w:pPr>
            <w:pStyle w:val="Contents4"/>
            <w:tabs>
              <w:tab w:val="clear" w:pos="8176"/>
              <w:tab w:val="right" w:pos="9026" w:leader="dot"/>
            </w:tabs>
            <w:rPr/>
          </w:pPr>
          <w:hyperlink w:anchor="__RefHeading___Toc11354212_1280447820">
            <w:r>
              <w:rPr>
                <w:webHidden/>
                <w:rStyle w:val="IndexLink"/>
                <w:rtl w:val="true"/>
              </w:rPr>
              <w:t>الصرف</w:t>
            </w:r>
            <w:r>
              <w:rPr>
                <w:rStyle w:val="IndexLink"/>
                <w:rtl w:val="true"/>
              </w:rPr>
              <w:t>:</w:t>
              <w:tab/>
            </w:r>
            <w:r>
              <w:rPr>
                <w:rStyle w:val="IndexLink"/>
              </w:rPr>
              <w:t>55</w:t>
            </w:r>
          </w:hyperlink>
        </w:p>
        <w:p>
          <w:pPr>
            <w:pStyle w:val="Contents3"/>
            <w:tabs>
              <w:tab w:val="clear" w:pos="8459"/>
              <w:tab w:val="right" w:pos="9026" w:leader="dot"/>
            </w:tabs>
            <w:rPr/>
          </w:pPr>
          <w:hyperlink w:anchor="__RefHeading___Toc1135421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59</w:t>
            </w:r>
            <w:r>
              <w:rPr>
                <w:rStyle w:val="IndexLink"/>
                <w:rtl w:val="true"/>
              </w:rPr>
              <w:tab/>
            </w:r>
            <w:r>
              <w:rPr>
                <w:rStyle w:val="IndexLink"/>
              </w:rPr>
              <w:t>56</w:t>
            </w:r>
          </w:hyperlink>
        </w:p>
        <w:p>
          <w:pPr>
            <w:pStyle w:val="Contents4"/>
            <w:tabs>
              <w:tab w:val="clear" w:pos="8176"/>
              <w:tab w:val="right" w:pos="9026" w:leader="dot"/>
            </w:tabs>
            <w:rPr/>
          </w:pPr>
          <w:hyperlink w:anchor="__RefHeading___Toc11354216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1354218_1280447820">
            <w:r>
              <w:rPr>
                <w:webHidden/>
                <w:rStyle w:val="IndexLink"/>
                <w:rtl w:val="true"/>
              </w:rPr>
              <w:t>الإعراب</w:t>
            </w:r>
            <w:r>
              <w:rPr>
                <w:rStyle w:val="IndexLink"/>
                <w:rtl w:val="true"/>
              </w:rPr>
              <w:t>:</w:t>
              <w:tab/>
            </w:r>
            <w:r>
              <w:rPr>
                <w:rStyle w:val="IndexLink"/>
              </w:rPr>
              <w:t>56</w:t>
            </w:r>
          </w:hyperlink>
        </w:p>
        <w:p>
          <w:pPr>
            <w:pStyle w:val="Contents3"/>
            <w:tabs>
              <w:tab w:val="clear" w:pos="8459"/>
              <w:tab w:val="right" w:pos="9026" w:leader="dot"/>
            </w:tabs>
            <w:rPr/>
          </w:pPr>
          <w:hyperlink w:anchor="__RefHeading___Toc1135422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56</w:t>
            </w:r>
          </w:hyperlink>
        </w:p>
        <w:p>
          <w:pPr>
            <w:pStyle w:val="Contents4"/>
            <w:tabs>
              <w:tab w:val="clear" w:pos="8176"/>
              <w:tab w:val="right" w:pos="9026" w:leader="dot"/>
            </w:tabs>
            <w:rPr/>
          </w:pPr>
          <w:hyperlink w:anchor="__RefHeading___Toc11354222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1354224_1280447820">
            <w:r>
              <w:rPr>
                <w:webHidden/>
                <w:rStyle w:val="IndexLink"/>
                <w:rtl w:val="true"/>
              </w:rPr>
              <w:t>الإعراب</w:t>
            </w:r>
            <w:r>
              <w:rPr>
                <w:rStyle w:val="IndexLink"/>
                <w:rtl w:val="true"/>
              </w:rPr>
              <w:t>:</w:t>
              <w:tab/>
            </w:r>
            <w:r>
              <w:rPr>
                <w:rStyle w:val="IndexLink"/>
              </w:rPr>
              <w:t>56</w:t>
            </w:r>
          </w:hyperlink>
        </w:p>
        <w:p>
          <w:pPr>
            <w:pStyle w:val="Contents3"/>
            <w:tabs>
              <w:tab w:val="clear" w:pos="8459"/>
              <w:tab w:val="right" w:pos="9026" w:leader="dot"/>
            </w:tabs>
            <w:rPr/>
          </w:pPr>
          <w:hyperlink w:anchor="__RefHeading___Toc1135422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57</w:t>
            </w:r>
          </w:hyperlink>
        </w:p>
        <w:p>
          <w:pPr>
            <w:pStyle w:val="Contents4"/>
            <w:tabs>
              <w:tab w:val="clear" w:pos="8176"/>
              <w:tab w:val="right" w:pos="9026" w:leader="dot"/>
            </w:tabs>
            <w:rPr/>
          </w:pPr>
          <w:hyperlink w:anchor="__RefHeading___Toc11354228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1354230_1280447820">
            <w:r>
              <w:rPr>
                <w:webHidden/>
                <w:rStyle w:val="IndexLink"/>
                <w:rtl w:val="true"/>
              </w:rPr>
              <w:t>الإعراب</w:t>
            </w:r>
            <w:r>
              <w:rPr>
                <w:rStyle w:val="IndexLink"/>
                <w:rtl w:val="true"/>
              </w:rPr>
              <w:t>:</w:t>
              <w:tab/>
            </w:r>
            <w:r>
              <w:rPr>
                <w:rStyle w:val="IndexLink"/>
              </w:rPr>
              <w:t>57</w:t>
            </w:r>
          </w:hyperlink>
        </w:p>
        <w:p>
          <w:pPr>
            <w:pStyle w:val="Contents3"/>
            <w:tabs>
              <w:tab w:val="clear" w:pos="8459"/>
              <w:tab w:val="right" w:pos="9026" w:leader="dot"/>
            </w:tabs>
            <w:rPr/>
          </w:pPr>
          <w:hyperlink w:anchor="__RefHeading___Toc1135423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62</w:t>
            </w:r>
            <w:r>
              <w:rPr>
                <w:rStyle w:val="IndexLink"/>
                <w:rtl w:val="true"/>
              </w:rPr>
              <w:tab/>
            </w:r>
            <w:r>
              <w:rPr>
                <w:rStyle w:val="IndexLink"/>
              </w:rPr>
              <w:t>57</w:t>
            </w:r>
          </w:hyperlink>
        </w:p>
        <w:p>
          <w:pPr>
            <w:pStyle w:val="Contents4"/>
            <w:tabs>
              <w:tab w:val="clear" w:pos="8176"/>
              <w:tab w:val="right" w:pos="9026" w:leader="dot"/>
            </w:tabs>
            <w:rPr/>
          </w:pPr>
          <w:hyperlink w:anchor="__RefHeading___Toc11354234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1354236_1280447820">
            <w:r>
              <w:rPr>
                <w:webHidden/>
                <w:rStyle w:val="IndexLink"/>
                <w:rtl w:val="true"/>
              </w:rPr>
              <w:t>الإعراب</w:t>
            </w:r>
            <w:r>
              <w:rPr>
                <w:rStyle w:val="IndexLink"/>
                <w:rtl w:val="true"/>
              </w:rPr>
              <w:t>:</w:t>
              <w:tab/>
            </w:r>
            <w:r>
              <w:rPr>
                <w:rStyle w:val="IndexLink"/>
              </w:rPr>
              <w:t>57</w:t>
            </w:r>
          </w:hyperlink>
        </w:p>
        <w:p>
          <w:pPr>
            <w:pStyle w:val="Contents4"/>
            <w:tabs>
              <w:tab w:val="clear" w:pos="8176"/>
              <w:tab w:val="right" w:pos="9026" w:leader="dot"/>
            </w:tabs>
            <w:rPr/>
          </w:pPr>
          <w:hyperlink w:anchor="__RefHeading___Toc11354238_1280447820">
            <w:r>
              <w:rPr>
                <w:webHidden/>
                <w:rStyle w:val="IndexLink"/>
                <w:rtl w:val="true"/>
              </w:rPr>
              <w:t>البلاغة</w:t>
            </w:r>
            <w:r>
              <w:rPr>
                <w:rStyle w:val="IndexLink"/>
                <w:rtl w:val="true"/>
              </w:rPr>
              <w:tab/>
            </w:r>
            <w:r>
              <w:rPr>
                <w:rStyle w:val="IndexLink"/>
              </w:rPr>
              <w:t>57</w:t>
            </w:r>
          </w:hyperlink>
        </w:p>
        <w:p>
          <w:pPr>
            <w:pStyle w:val="Contents3"/>
            <w:tabs>
              <w:tab w:val="clear" w:pos="8459"/>
              <w:tab w:val="right" w:pos="9026" w:leader="dot"/>
            </w:tabs>
            <w:rPr/>
          </w:pPr>
          <w:hyperlink w:anchor="__RefHeading___Toc1135424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58</w:t>
            </w:r>
          </w:hyperlink>
        </w:p>
        <w:p>
          <w:pPr>
            <w:pStyle w:val="Contents4"/>
            <w:tabs>
              <w:tab w:val="clear" w:pos="8176"/>
              <w:tab w:val="right" w:pos="9026" w:leader="dot"/>
            </w:tabs>
            <w:rPr/>
          </w:pPr>
          <w:hyperlink w:anchor="__RefHeading___Toc11354242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1354244_1280447820">
            <w:r>
              <w:rPr>
                <w:webHidden/>
                <w:rStyle w:val="IndexLink"/>
                <w:rtl w:val="true"/>
              </w:rPr>
              <w:t>الإعراب</w:t>
            </w:r>
            <w:r>
              <w:rPr>
                <w:rStyle w:val="IndexLink"/>
                <w:rtl w:val="true"/>
              </w:rPr>
              <w:t>:</w:t>
              <w:tab/>
            </w:r>
            <w:r>
              <w:rPr>
                <w:rStyle w:val="IndexLink"/>
              </w:rPr>
              <w:t>58</w:t>
            </w:r>
          </w:hyperlink>
        </w:p>
        <w:p>
          <w:pPr>
            <w:pStyle w:val="Contents4"/>
            <w:tabs>
              <w:tab w:val="clear" w:pos="8176"/>
              <w:tab w:val="right" w:pos="9026" w:leader="dot"/>
            </w:tabs>
            <w:rPr/>
          </w:pPr>
          <w:hyperlink w:anchor="__RefHeading___Toc11354246_1280447820">
            <w:r>
              <w:rPr>
                <w:webHidden/>
                <w:rStyle w:val="IndexLink"/>
                <w:rtl w:val="true"/>
              </w:rPr>
              <w:t>البلاغة</w:t>
            </w:r>
            <w:r>
              <w:rPr>
                <w:rStyle w:val="IndexLink"/>
                <w:rtl w:val="true"/>
              </w:rPr>
              <w:tab/>
            </w:r>
            <w:r>
              <w:rPr>
                <w:rStyle w:val="IndexLink"/>
              </w:rPr>
              <w:t>58</w:t>
            </w:r>
          </w:hyperlink>
        </w:p>
        <w:p>
          <w:pPr>
            <w:pStyle w:val="Contents3"/>
            <w:tabs>
              <w:tab w:val="clear" w:pos="8459"/>
              <w:tab w:val="right" w:pos="9026" w:leader="dot"/>
            </w:tabs>
            <w:rPr/>
          </w:pPr>
          <w:hyperlink w:anchor="__RefHeading___Toc1135424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64</w:t>
            </w:r>
            <w:r>
              <w:rPr>
                <w:rStyle w:val="IndexLink"/>
                <w:rtl w:val="true"/>
              </w:rPr>
              <w:t xml:space="preserve"> </w:t>
            </w:r>
            <w:r>
              <w:rPr>
                <w:rStyle w:val="IndexLink"/>
                <w:rtl w:val="true"/>
              </w:rPr>
              <w:t xml:space="preserve">الى </w:t>
            </w:r>
            <w:r>
              <w:rPr>
                <w:rStyle w:val="IndexLink"/>
              </w:rPr>
              <w:t>65</w:t>
            </w:r>
            <w:r>
              <w:rPr>
                <w:rStyle w:val="IndexLink"/>
                <w:rtl w:val="true"/>
              </w:rPr>
              <w:tab/>
            </w:r>
            <w:r>
              <w:rPr>
                <w:rStyle w:val="IndexLink"/>
              </w:rPr>
              <w:t>59</w:t>
            </w:r>
          </w:hyperlink>
        </w:p>
        <w:p>
          <w:pPr>
            <w:pStyle w:val="Contents4"/>
            <w:tabs>
              <w:tab w:val="clear" w:pos="8176"/>
              <w:tab w:val="right" w:pos="9026" w:leader="dot"/>
            </w:tabs>
            <w:rPr/>
          </w:pPr>
          <w:hyperlink w:anchor="__RefHeading___Toc11354250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1354252_1280447820">
            <w:r>
              <w:rPr>
                <w:webHidden/>
                <w:rStyle w:val="IndexLink"/>
                <w:rtl w:val="true"/>
              </w:rPr>
              <w:t>الإعراب</w:t>
            </w:r>
            <w:r>
              <w:rPr>
                <w:rStyle w:val="IndexLink"/>
                <w:rtl w:val="true"/>
              </w:rPr>
              <w:t>:</w:t>
              <w:tab/>
            </w:r>
            <w:r>
              <w:rPr>
                <w:rStyle w:val="IndexLink"/>
              </w:rPr>
              <w:t>59</w:t>
            </w:r>
          </w:hyperlink>
        </w:p>
        <w:p>
          <w:pPr>
            <w:pStyle w:val="Contents3"/>
            <w:tabs>
              <w:tab w:val="clear" w:pos="8459"/>
              <w:tab w:val="right" w:pos="9026" w:leader="dot"/>
            </w:tabs>
            <w:rPr/>
          </w:pPr>
          <w:hyperlink w:anchor="__RefHeading___Toc1135425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66</w:t>
            </w:r>
            <w:r>
              <w:rPr>
                <w:rStyle w:val="IndexLink"/>
                <w:rtl w:val="true"/>
              </w:rPr>
              <w:t xml:space="preserve"> </w:t>
            </w:r>
            <w:r>
              <w:rPr>
                <w:rStyle w:val="IndexLink"/>
                <w:rtl w:val="true"/>
              </w:rPr>
              <w:t xml:space="preserve">الى </w:t>
            </w:r>
            <w:r>
              <w:rPr>
                <w:rStyle w:val="IndexLink"/>
              </w:rPr>
              <w:t>67</w:t>
            </w:r>
            <w:r>
              <w:rPr>
                <w:rStyle w:val="IndexLink"/>
                <w:rtl w:val="true"/>
              </w:rPr>
              <w:tab/>
            </w:r>
            <w:r>
              <w:rPr>
                <w:rStyle w:val="IndexLink"/>
              </w:rPr>
              <w:t>60</w:t>
            </w:r>
          </w:hyperlink>
        </w:p>
        <w:p>
          <w:pPr>
            <w:pStyle w:val="Contents4"/>
            <w:tabs>
              <w:tab w:val="clear" w:pos="8176"/>
              <w:tab w:val="right" w:pos="9026" w:leader="dot"/>
            </w:tabs>
            <w:rPr/>
          </w:pPr>
          <w:hyperlink w:anchor="__RefHeading___Toc11354256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1354258_1280447820">
            <w:r>
              <w:rPr>
                <w:webHidden/>
                <w:rStyle w:val="IndexLink"/>
                <w:rtl w:val="true"/>
              </w:rPr>
              <w:t>الإعراب</w:t>
            </w:r>
            <w:r>
              <w:rPr>
                <w:rStyle w:val="IndexLink"/>
                <w:rtl w:val="true"/>
              </w:rPr>
              <w:t>:</w:t>
              <w:tab/>
            </w:r>
            <w:r>
              <w:rPr>
                <w:rStyle w:val="IndexLink"/>
              </w:rPr>
              <w:t>60</w:t>
            </w:r>
          </w:hyperlink>
        </w:p>
        <w:p>
          <w:pPr>
            <w:pStyle w:val="Contents4"/>
            <w:tabs>
              <w:tab w:val="clear" w:pos="8176"/>
              <w:tab w:val="right" w:pos="9026" w:leader="dot"/>
            </w:tabs>
            <w:rPr/>
          </w:pPr>
          <w:hyperlink w:anchor="__RefHeading___Toc11354260_1280447820">
            <w:r>
              <w:rPr>
                <w:webHidden/>
                <w:rStyle w:val="IndexLink"/>
                <w:rtl w:val="true"/>
              </w:rPr>
              <w:t>الفوائد</w:t>
            </w:r>
            <w:r>
              <w:rPr>
                <w:rStyle w:val="IndexLink"/>
                <w:rtl w:val="true"/>
              </w:rPr>
              <w:tab/>
            </w:r>
            <w:r>
              <w:rPr>
                <w:rStyle w:val="IndexLink"/>
              </w:rPr>
              <w:t>61</w:t>
            </w:r>
          </w:hyperlink>
        </w:p>
        <w:p>
          <w:pPr>
            <w:pStyle w:val="Contents3"/>
            <w:tabs>
              <w:tab w:val="clear" w:pos="8459"/>
              <w:tab w:val="right" w:pos="9026" w:leader="dot"/>
            </w:tabs>
            <w:rPr/>
          </w:pPr>
          <w:hyperlink w:anchor="__RefHeading___Toc1135426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61</w:t>
            </w:r>
          </w:hyperlink>
        </w:p>
        <w:p>
          <w:pPr>
            <w:pStyle w:val="Contents4"/>
            <w:tabs>
              <w:tab w:val="clear" w:pos="8176"/>
              <w:tab w:val="right" w:pos="9026" w:leader="dot"/>
            </w:tabs>
            <w:rPr/>
          </w:pPr>
          <w:hyperlink w:anchor="__RefHeading___Toc11354264_12804478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1354266_1280447820">
            <w:r>
              <w:rPr>
                <w:webHidden/>
                <w:rStyle w:val="IndexLink"/>
                <w:rtl w:val="true"/>
              </w:rPr>
              <w:t>الإعراب</w:t>
            </w:r>
            <w:r>
              <w:rPr>
                <w:rStyle w:val="IndexLink"/>
                <w:rtl w:val="true"/>
              </w:rPr>
              <w:t>:</w:t>
              <w:tab/>
            </w:r>
            <w:r>
              <w:rPr>
                <w:rStyle w:val="IndexLink"/>
              </w:rPr>
              <w:t>61</w:t>
            </w:r>
          </w:hyperlink>
        </w:p>
        <w:p>
          <w:pPr>
            <w:pStyle w:val="Contents3"/>
            <w:tabs>
              <w:tab w:val="clear" w:pos="8459"/>
              <w:tab w:val="right" w:pos="9026" w:leader="dot"/>
            </w:tabs>
            <w:rPr/>
          </w:pPr>
          <w:hyperlink w:anchor="__RefHeading___Toc1135426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62</w:t>
            </w:r>
          </w:hyperlink>
        </w:p>
        <w:p>
          <w:pPr>
            <w:pStyle w:val="Contents4"/>
            <w:tabs>
              <w:tab w:val="clear" w:pos="8176"/>
              <w:tab w:val="right" w:pos="9026" w:leader="dot"/>
            </w:tabs>
            <w:rPr/>
          </w:pPr>
          <w:hyperlink w:anchor="__RefHeading___Toc11354270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354272_1280447820">
            <w:r>
              <w:rPr>
                <w:webHidden/>
                <w:rStyle w:val="IndexLink"/>
                <w:rtl w:val="true"/>
              </w:rPr>
              <w:t>الإعراب</w:t>
            </w:r>
            <w:r>
              <w:rPr>
                <w:rStyle w:val="IndexLink"/>
                <w:rtl w:val="true"/>
              </w:rPr>
              <w:t>:</w:t>
              <w:tab/>
            </w:r>
            <w:r>
              <w:rPr>
                <w:rStyle w:val="IndexLink"/>
              </w:rPr>
              <w:t>62</w:t>
            </w:r>
          </w:hyperlink>
        </w:p>
        <w:p>
          <w:pPr>
            <w:pStyle w:val="Contents4"/>
            <w:tabs>
              <w:tab w:val="clear" w:pos="8176"/>
              <w:tab w:val="right" w:pos="9026" w:leader="dot"/>
            </w:tabs>
            <w:rPr/>
          </w:pPr>
          <w:hyperlink w:anchor="__RefHeading___Toc11354274_1280447820">
            <w:r>
              <w:rPr>
                <w:webHidden/>
                <w:rStyle w:val="IndexLink"/>
                <w:rtl w:val="true"/>
              </w:rPr>
              <w:t>الصرف</w:t>
            </w:r>
            <w:r>
              <w:rPr>
                <w:rStyle w:val="IndexLink"/>
                <w:rtl w:val="true"/>
              </w:rPr>
              <w:t>:</w:t>
              <w:tab/>
            </w:r>
            <w:r>
              <w:rPr>
                <w:rStyle w:val="IndexLink"/>
              </w:rPr>
              <w:t>62</w:t>
            </w:r>
          </w:hyperlink>
        </w:p>
        <w:p>
          <w:pPr>
            <w:pStyle w:val="Contents3"/>
            <w:tabs>
              <w:tab w:val="clear" w:pos="8459"/>
              <w:tab w:val="right" w:pos="9026" w:leader="dot"/>
            </w:tabs>
            <w:rPr/>
          </w:pPr>
          <w:hyperlink w:anchor="__RefHeading___Toc1135427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70</w:t>
            </w:r>
            <w:r>
              <w:rPr>
                <w:rStyle w:val="IndexLink"/>
                <w:rtl w:val="true"/>
              </w:rPr>
              <w:t xml:space="preserve"> </w:t>
            </w:r>
            <w:r>
              <w:rPr>
                <w:rStyle w:val="IndexLink"/>
                <w:rtl w:val="true"/>
              </w:rPr>
              <w:t xml:space="preserve">الى </w:t>
            </w:r>
            <w:r>
              <w:rPr>
                <w:rStyle w:val="IndexLink"/>
              </w:rPr>
              <w:t>73</w:t>
            </w:r>
            <w:r>
              <w:rPr>
                <w:rStyle w:val="IndexLink"/>
                <w:rtl w:val="true"/>
              </w:rPr>
              <w:tab/>
            </w:r>
            <w:r>
              <w:rPr>
                <w:rStyle w:val="IndexLink"/>
              </w:rPr>
              <w:t>62</w:t>
            </w:r>
          </w:hyperlink>
        </w:p>
        <w:p>
          <w:pPr>
            <w:pStyle w:val="Contents4"/>
            <w:tabs>
              <w:tab w:val="clear" w:pos="8176"/>
              <w:tab w:val="right" w:pos="9026" w:leader="dot"/>
            </w:tabs>
            <w:rPr/>
          </w:pPr>
          <w:hyperlink w:anchor="__RefHeading___Toc11354278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354280_1280447820">
            <w:r>
              <w:rPr>
                <w:webHidden/>
                <w:rStyle w:val="IndexLink"/>
                <w:rtl w:val="true"/>
              </w:rPr>
              <w:t>الإعراب</w:t>
            </w:r>
            <w:r>
              <w:rPr>
                <w:rStyle w:val="IndexLink"/>
                <w:rtl w:val="true"/>
              </w:rPr>
              <w:t>:</w:t>
              <w:tab/>
            </w:r>
            <w:r>
              <w:rPr>
                <w:rStyle w:val="IndexLink"/>
              </w:rPr>
              <w:t>62</w:t>
            </w:r>
          </w:hyperlink>
        </w:p>
        <w:p>
          <w:pPr>
            <w:pStyle w:val="Contents4"/>
            <w:tabs>
              <w:tab w:val="clear" w:pos="8176"/>
              <w:tab w:val="right" w:pos="9026" w:leader="dot"/>
            </w:tabs>
            <w:rPr/>
          </w:pPr>
          <w:hyperlink w:anchor="__RefHeading___Toc11354282_1280447820">
            <w:r>
              <w:rPr>
                <w:webHidden/>
                <w:rStyle w:val="IndexLink"/>
                <w:rtl w:val="true"/>
              </w:rPr>
              <w:t>الصرف</w:t>
            </w:r>
            <w:r>
              <w:rPr>
                <w:rStyle w:val="IndexLink"/>
                <w:rtl w:val="true"/>
              </w:rPr>
              <w:t>:</w:t>
              <w:tab/>
            </w:r>
            <w:r>
              <w:rPr>
                <w:rStyle w:val="IndexLink"/>
              </w:rPr>
              <w:t>64</w:t>
            </w:r>
          </w:hyperlink>
        </w:p>
        <w:p>
          <w:pPr>
            <w:pStyle w:val="Contents4"/>
            <w:tabs>
              <w:tab w:val="clear" w:pos="8176"/>
              <w:tab w:val="right" w:pos="9026" w:leader="dot"/>
            </w:tabs>
            <w:rPr/>
          </w:pPr>
          <w:hyperlink w:anchor="__RefHeading___Toc11354284_1280447820">
            <w:r>
              <w:rPr>
                <w:webHidden/>
                <w:rStyle w:val="IndexLink"/>
                <w:rtl w:val="true"/>
              </w:rPr>
              <w:t>الفوائد</w:t>
            </w:r>
            <w:r>
              <w:rPr>
                <w:rStyle w:val="IndexLink"/>
                <w:rtl w:val="true"/>
              </w:rPr>
              <w:tab/>
            </w:r>
            <w:r>
              <w:rPr>
                <w:rStyle w:val="IndexLink"/>
              </w:rPr>
              <w:t>64</w:t>
            </w:r>
          </w:hyperlink>
        </w:p>
        <w:p>
          <w:pPr>
            <w:pStyle w:val="Contents3"/>
            <w:tabs>
              <w:tab w:val="clear" w:pos="8459"/>
              <w:tab w:val="right" w:pos="9026" w:leader="dot"/>
            </w:tabs>
            <w:rPr/>
          </w:pPr>
          <w:hyperlink w:anchor="__RefHeading___Toc1135428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74</w:t>
            </w:r>
            <w:r>
              <w:rPr>
                <w:rStyle w:val="IndexLink"/>
                <w:rtl w:val="true"/>
              </w:rPr>
              <w:t xml:space="preserve"> </w:t>
            </w:r>
            <w:r>
              <w:rPr>
                <w:rStyle w:val="IndexLink"/>
                <w:rtl w:val="true"/>
              </w:rPr>
              <w:t xml:space="preserve">الى </w:t>
            </w:r>
            <w:r>
              <w:rPr>
                <w:rStyle w:val="IndexLink"/>
              </w:rPr>
              <w:t>75</w:t>
            </w:r>
            <w:r>
              <w:rPr>
                <w:rStyle w:val="IndexLink"/>
                <w:rtl w:val="true"/>
              </w:rPr>
              <w:tab/>
            </w:r>
            <w:r>
              <w:rPr>
                <w:rStyle w:val="IndexLink"/>
              </w:rPr>
              <w:t>64</w:t>
            </w:r>
          </w:hyperlink>
        </w:p>
        <w:p>
          <w:pPr>
            <w:pStyle w:val="Contents4"/>
            <w:tabs>
              <w:tab w:val="clear" w:pos="8176"/>
              <w:tab w:val="right" w:pos="9026" w:leader="dot"/>
            </w:tabs>
            <w:rPr/>
          </w:pPr>
          <w:hyperlink w:anchor="__RefHeading___Toc11354288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1354290_1280447820">
            <w:r>
              <w:rPr>
                <w:webHidden/>
                <w:rStyle w:val="IndexLink"/>
                <w:rtl w:val="true"/>
              </w:rPr>
              <w:t>الإعراب</w:t>
            </w:r>
            <w:r>
              <w:rPr>
                <w:rStyle w:val="IndexLink"/>
                <w:rtl w:val="true"/>
              </w:rPr>
              <w:t>:</w:t>
              <w:tab/>
            </w:r>
            <w:r>
              <w:rPr>
                <w:rStyle w:val="IndexLink"/>
              </w:rPr>
              <w:t>64</w:t>
            </w:r>
          </w:hyperlink>
        </w:p>
        <w:p>
          <w:pPr>
            <w:pStyle w:val="Contents4"/>
            <w:tabs>
              <w:tab w:val="clear" w:pos="8176"/>
              <w:tab w:val="right" w:pos="9026" w:leader="dot"/>
            </w:tabs>
            <w:rPr/>
          </w:pPr>
          <w:hyperlink w:anchor="__RefHeading___Toc11354292_1280447820">
            <w:r>
              <w:rPr>
                <w:webHidden/>
                <w:rStyle w:val="IndexLink"/>
                <w:rtl w:val="true"/>
              </w:rPr>
              <w:t>البلاغة</w:t>
            </w:r>
            <w:r>
              <w:rPr>
                <w:rStyle w:val="IndexLink"/>
                <w:rtl w:val="true"/>
              </w:rPr>
              <w:tab/>
            </w:r>
            <w:r>
              <w:rPr>
                <w:rStyle w:val="IndexLink"/>
              </w:rPr>
              <w:t>65</w:t>
            </w:r>
          </w:hyperlink>
        </w:p>
        <w:p>
          <w:pPr>
            <w:pStyle w:val="Contents3"/>
            <w:tabs>
              <w:tab w:val="clear" w:pos="8459"/>
              <w:tab w:val="right" w:pos="9026" w:leader="dot"/>
            </w:tabs>
            <w:rPr/>
          </w:pPr>
          <w:hyperlink w:anchor="__RefHeading___Toc1135429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76</w:t>
            </w:r>
            <w:r>
              <w:rPr>
                <w:rStyle w:val="IndexLink"/>
                <w:rtl w:val="true"/>
              </w:rPr>
              <w:t xml:space="preserve"> </w:t>
            </w:r>
            <w:r>
              <w:rPr>
                <w:rStyle w:val="IndexLink"/>
                <w:rtl w:val="true"/>
              </w:rPr>
              <w:t xml:space="preserve">الى </w:t>
            </w:r>
            <w:r>
              <w:rPr>
                <w:rStyle w:val="IndexLink"/>
              </w:rPr>
              <w:t>77</w:t>
            </w:r>
            <w:r>
              <w:rPr>
                <w:rStyle w:val="IndexLink"/>
                <w:rtl w:val="true"/>
              </w:rPr>
              <w:tab/>
            </w:r>
            <w:r>
              <w:rPr>
                <w:rStyle w:val="IndexLink"/>
              </w:rPr>
              <w:t>65</w:t>
            </w:r>
          </w:hyperlink>
        </w:p>
        <w:p>
          <w:pPr>
            <w:pStyle w:val="Contents4"/>
            <w:tabs>
              <w:tab w:val="clear" w:pos="8176"/>
              <w:tab w:val="right" w:pos="9026" w:leader="dot"/>
            </w:tabs>
            <w:rPr/>
          </w:pPr>
          <w:hyperlink w:anchor="__RefHeading___Toc11354296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1354298_1280447820">
            <w:r>
              <w:rPr>
                <w:webHidden/>
                <w:rStyle w:val="IndexLink"/>
                <w:rtl w:val="true"/>
              </w:rPr>
              <w:t>الإعراب</w:t>
            </w:r>
            <w:r>
              <w:rPr>
                <w:rStyle w:val="IndexLink"/>
                <w:rtl w:val="true"/>
              </w:rPr>
              <w:t>:</w:t>
              <w:tab/>
            </w:r>
            <w:r>
              <w:rPr>
                <w:rStyle w:val="IndexLink"/>
              </w:rPr>
              <w:t>65</w:t>
            </w:r>
          </w:hyperlink>
        </w:p>
        <w:p>
          <w:pPr>
            <w:pStyle w:val="Contents3"/>
            <w:tabs>
              <w:tab w:val="clear" w:pos="8459"/>
              <w:tab w:val="right" w:pos="9026" w:leader="dot"/>
            </w:tabs>
            <w:rPr/>
          </w:pPr>
          <w:hyperlink w:anchor="__RefHeading___Toc1135430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78</w:t>
            </w:r>
            <w:r>
              <w:rPr>
                <w:rStyle w:val="IndexLink"/>
                <w:rtl w:val="true"/>
              </w:rPr>
              <w:t xml:space="preserve"> </w:t>
            </w:r>
            <w:r>
              <w:rPr>
                <w:rStyle w:val="IndexLink"/>
                <w:rtl w:val="true"/>
              </w:rPr>
              <w:t xml:space="preserve">الى </w:t>
            </w:r>
            <w:r>
              <w:rPr>
                <w:rStyle w:val="IndexLink"/>
              </w:rPr>
              <w:t>82</w:t>
            </w:r>
            <w:r>
              <w:rPr>
                <w:rStyle w:val="IndexLink"/>
                <w:rtl w:val="true"/>
              </w:rPr>
              <w:tab/>
            </w:r>
            <w:r>
              <w:rPr>
                <w:rStyle w:val="IndexLink"/>
              </w:rPr>
              <w:t>66</w:t>
            </w:r>
          </w:hyperlink>
        </w:p>
        <w:p>
          <w:pPr>
            <w:pStyle w:val="Contents4"/>
            <w:tabs>
              <w:tab w:val="clear" w:pos="8176"/>
              <w:tab w:val="right" w:pos="9026" w:leader="dot"/>
            </w:tabs>
            <w:rPr/>
          </w:pPr>
          <w:hyperlink w:anchor="__RefHeading___Toc11354302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1354304_1280447820">
            <w:r>
              <w:rPr>
                <w:webHidden/>
                <w:rStyle w:val="IndexLink"/>
                <w:rtl w:val="true"/>
              </w:rPr>
              <w:t>الإعراب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11354306_1280447820">
            <w:r>
              <w:rPr>
                <w:webHidden/>
                <w:rStyle w:val="IndexLink"/>
                <w:rtl w:val="true"/>
              </w:rPr>
              <w:t>الصرف</w:t>
            </w:r>
            <w:r>
              <w:rPr>
                <w:rStyle w:val="IndexLink"/>
                <w:rtl w:val="true"/>
              </w:rPr>
              <w:t>:</w:t>
              <w:tab/>
            </w:r>
            <w:r>
              <w:rPr>
                <w:rStyle w:val="IndexLink"/>
              </w:rPr>
              <w:t>68</w:t>
            </w:r>
          </w:hyperlink>
        </w:p>
        <w:p>
          <w:pPr>
            <w:pStyle w:val="Contents4"/>
            <w:tabs>
              <w:tab w:val="clear" w:pos="8176"/>
              <w:tab w:val="right" w:pos="9026" w:leader="dot"/>
            </w:tabs>
            <w:rPr/>
          </w:pPr>
          <w:hyperlink w:anchor="__RefHeading___Toc11354308_1280447820">
            <w:r>
              <w:rPr>
                <w:webHidden/>
                <w:rStyle w:val="IndexLink"/>
                <w:rtl w:val="true"/>
              </w:rPr>
              <w:t>الصرف</w:t>
            </w:r>
            <w:r>
              <w:rPr>
                <w:rStyle w:val="IndexLink"/>
                <w:rtl w:val="true"/>
              </w:rPr>
              <w:t>:</w:t>
              <w:tab/>
            </w:r>
            <w:r>
              <w:rPr>
                <w:rStyle w:val="IndexLink"/>
              </w:rPr>
              <w:t>70</w:t>
            </w:r>
          </w:hyperlink>
        </w:p>
        <w:p>
          <w:pPr>
            <w:pStyle w:val="Contents4"/>
            <w:tabs>
              <w:tab w:val="clear" w:pos="8176"/>
              <w:tab w:val="right" w:pos="9026" w:leader="dot"/>
            </w:tabs>
            <w:rPr/>
          </w:pPr>
          <w:hyperlink w:anchor="__RefHeading___Toc11354310_1280447820">
            <w:r>
              <w:rPr>
                <w:webHidden/>
                <w:rStyle w:val="IndexLink"/>
                <w:rtl w:val="true"/>
              </w:rPr>
              <w:t>البلاغة</w:t>
            </w:r>
            <w:r>
              <w:rPr>
                <w:rStyle w:val="IndexLink"/>
                <w:rtl w:val="true"/>
              </w:rPr>
              <w:tab/>
            </w:r>
            <w:r>
              <w:rPr>
                <w:rStyle w:val="IndexLink"/>
              </w:rPr>
              <w:t>70</w:t>
            </w:r>
          </w:hyperlink>
        </w:p>
        <w:p>
          <w:pPr>
            <w:pStyle w:val="Contents4"/>
            <w:tabs>
              <w:tab w:val="clear" w:pos="8176"/>
              <w:tab w:val="right" w:pos="9026" w:leader="dot"/>
            </w:tabs>
            <w:rPr/>
          </w:pPr>
          <w:hyperlink w:anchor="__RefHeading___Toc11354312_1280447820">
            <w:r>
              <w:rPr>
                <w:webHidden/>
                <w:rStyle w:val="IndexLink"/>
                <w:rtl w:val="true"/>
              </w:rPr>
              <w:t>الفوائد</w:t>
            </w:r>
            <w:r>
              <w:rPr>
                <w:rStyle w:val="IndexLink"/>
                <w:rtl w:val="true"/>
              </w:rPr>
              <w:tab/>
            </w:r>
            <w:r>
              <w:rPr>
                <w:rStyle w:val="IndexLink"/>
              </w:rPr>
              <w:t>70</w:t>
            </w:r>
          </w:hyperlink>
        </w:p>
        <w:p>
          <w:pPr>
            <w:pStyle w:val="Contents3"/>
            <w:tabs>
              <w:tab w:val="clear" w:pos="8459"/>
              <w:tab w:val="right" w:pos="9026" w:leader="dot"/>
            </w:tabs>
            <w:rPr/>
          </w:pPr>
          <w:hyperlink w:anchor="__RefHeading___Toc1135431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83</w:t>
            </w:r>
            <w:r>
              <w:rPr>
                <w:rStyle w:val="IndexLink"/>
                <w:rtl w:val="true"/>
              </w:rPr>
              <w:t xml:space="preserve"> </w:t>
            </w:r>
            <w:r>
              <w:rPr>
                <w:rStyle w:val="IndexLink"/>
                <w:rtl w:val="true"/>
              </w:rPr>
              <w:t xml:space="preserve">الى </w:t>
            </w:r>
            <w:r>
              <w:rPr>
                <w:rStyle w:val="IndexLink"/>
              </w:rPr>
              <w:t>84</w:t>
            </w:r>
            <w:r>
              <w:rPr>
                <w:rStyle w:val="IndexLink"/>
                <w:rtl w:val="true"/>
              </w:rPr>
              <w:tab/>
            </w:r>
            <w:r>
              <w:rPr>
                <w:rStyle w:val="IndexLink"/>
              </w:rPr>
              <w:t>71</w:t>
            </w:r>
          </w:hyperlink>
        </w:p>
        <w:p>
          <w:pPr>
            <w:pStyle w:val="Contents4"/>
            <w:tabs>
              <w:tab w:val="clear" w:pos="8176"/>
              <w:tab w:val="right" w:pos="9026" w:leader="dot"/>
            </w:tabs>
            <w:rPr/>
          </w:pPr>
          <w:hyperlink w:anchor="__RefHeading___Toc11354316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1354318_1280447820">
            <w:r>
              <w:rPr>
                <w:webHidden/>
                <w:rStyle w:val="IndexLink"/>
                <w:rtl w:val="true"/>
              </w:rPr>
              <w:t>الإعراب</w:t>
            </w:r>
            <w:r>
              <w:rPr>
                <w:rStyle w:val="IndexLink"/>
                <w:rtl w:val="true"/>
              </w:rPr>
              <w:t>:</w:t>
              <w:tab/>
            </w:r>
            <w:r>
              <w:rPr>
                <w:rStyle w:val="IndexLink"/>
              </w:rPr>
              <w:t>71</w:t>
            </w:r>
          </w:hyperlink>
        </w:p>
        <w:p>
          <w:pPr>
            <w:pStyle w:val="Contents4"/>
            <w:tabs>
              <w:tab w:val="clear" w:pos="8176"/>
              <w:tab w:val="right" w:pos="9026" w:leader="dot"/>
            </w:tabs>
            <w:rPr/>
          </w:pPr>
          <w:hyperlink w:anchor="__RefHeading___Toc11354320_1280447820">
            <w:r>
              <w:rPr>
                <w:webHidden/>
                <w:rStyle w:val="IndexLink"/>
                <w:rtl w:val="true"/>
              </w:rPr>
              <w:t>الفوائد</w:t>
            </w:r>
            <w:r>
              <w:rPr>
                <w:rStyle w:val="IndexLink"/>
                <w:rtl w:val="true"/>
              </w:rPr>
              <w:tab/>
            </w:r>
            <w:r>
              <w:rPr>
                <w:rStyle w:val="IndexLink"/>
              </w:rPr>
              <w:t>72</w:t>
            </w:r>
          </w:hyperlink>
        </w:p>
        <w:p>
          <w:pPr>
            <w:pStyle w:val="Contents3"/>
            <w:tabs>
              <w:tab w:val="clear" w:pos="8459"/>
              <w:tab w:val="right" w:pos="9026" w:leader="dot"/>
            </w:tabs>
            <w:rPr/>
          </w:pPr>
          <w:hyperlink w:anchor="__RefHeading___Toc1135432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85</w:t>
            </w:r>
            <w:r>
              <w:rPr>
                <w:rStyle w:val="IndexLink"/>
                <w:rtl w:val="true"/>
              </w:rPr>
              <w:t xml:space="preserve"> </w:t>
            </w:r>
            <w:r>
              <w:rPr>
                <w:rStyle w:val="IndexLink"/>
                <w:rtl w:val="true"/>
              </w:rPr>
              <w:t xml:space="preserve">الى </w:t>
            </w:r>
            <w:r>
              <w:rPr>
                <w:rStyle w:val="IndexLink"/>
              </w:rPr>
              <w:t>86</w:t>
            </w:r>
            <w:r>
              <w:rPr>
                <w:rStyle w:val="IndexLink"/>
                <w:rtl w:val="true"/>
              </w:rPr>
              <w:tab/>
            </w:r>
            <w:r>
              <w:rPr>
                <w:rStyle w:val="IndexLink"/>
              </w:rPr>
              <w:t>73</w:t>
            </w:r>
          </w:hyperlink>
        </w:p>
        <w:p>
          <w:pPr>
            <w:pStyle w:val="Contents4"/>
            <w:tabs>
              <w:tab w:val="clear" w:pos="8176"/>
              <w:tab w:val="right" w:pos="9026" w:leader="dot"/>
            </w:tabs>
            <w:rPr/>
          </w:pPr>
          <w:hyperlink w:anchor="__RefHeading___Toc11354324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354326_1280447820">
            <w:r>
              <w:rPr>
                <w:webHidden/>
                <w:rStyle w:val="IndexLink"/>
                <w:rtl w:val="true"/>
              </w:rPr>
              <w:t>الإعراب</w:t>
            </w:r>
            <w:r>
              <w:rPr>
                <w:rStyle w:val="IndexLink"/>
                <w:rtl w:val="true"/>
              </w:rPr>
              <w:t>:</w:t>
              <w:tab/>
            </w:r>
            <w:r>
              <w:rPr>
                <w:rStyle w:val="IndexLink"/>
              </w:rPr>
              <w:t>73</w:t>
            </w:r>
          </w:hyperlink>
        </w:p>
        <w:p>
          <w:pPr>
            <w:pStyle w:val="Contents4"/>
            <w:tabs>
              <w:tab w:val="clear" w:pos="8176"/>
              <w:tab w:val="right" w:pos="9026" w:leader="dot"/>
            </w:tabs>
            <w:rPr/>
          </w:pPr>
          <w:hyperlink w:anchor="__RefHeading___Toc11354328_1280447820">
            <w:r>
              <w:rPr>
                <w:webHidden/>
                <w:rStyle w:val="IndexLink"/>
                <w:rtl w:val="true"/>
              </w:rPr>
              <w:t>الصرف</w:t>
            </w:r>
            <w:r>
              <w:rPr>
                <w:rStyle w:val="IndexLink"/>
                <w:rtl w:val="true"/>
              </w:rPr>
              <w:t>:</w:t>
              <w:tab/>
            </w:r>
            <w:r>
              <w:rPr>
                <w:rStyle w:val="IndexLink"/>
              </w:rPr>
              <w:t>73</w:t>
            </w:r>
          </w:hyperlink>
        </w:p>
        <w:p>
          <w:pPr>
            <w:pStyle w:val="Contents3"/>
            <w:tabs>
              <w:tab w:val="clear" w:pos="8459"/>
              <w:tab w:val="right" w:pos="9026" w:leader="dot"/>
            </w:tabs>
            <w:rPr/>
          </w:pPr>
          <w:hyperlink w:anchor="__RefHeading___Toc1135433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87</w:t>
            </w:r>
            <w:r>
              <w:rPr>
                <w:rStyle w:val="IndexLink"/>
                <w:rtl w:val="true"/>
              </w:rPr>
              <w:t xml:space="preserve"> </w:t>
            </w:r>
            <w:r>
              <w:rPr>
                <w:rStyle w:val="IndexLink"/>
                <w:rtl w:val="true"/>
              </w:rPr>
              <w:t xml:space="preserve">الى </w:t>
            </w:r>
            <w:r>
              <w:rPr>
                <w:rStyle w:val="IndexLink"/>
              </w:rPr>
              <w:t>88</w:t>
            </w:r>
            <w:r>
              <w:rPr>
                <w:rStyle w:val="IndexLink"/>
                <w:rtl w:val="true"/>
              </w:rPr>
              <w:tab/>
            </w:r>
            <w:r>
              <w:rPr>
                <w:rStyle w:val="IndexLink"/>
              </w:rPr>
              <w:t>73</w:t>
            </w:r>
          </w:hyperlink>
        </w:p>
        <w:p>
          <w:pPr>
            <w:pStyle w:val="Contents4"/>
            <w:tabs>
              <w:tab w:val="clear" w:pos="8176"/>
              <w:tab w:val="right" w:pos="9026" w:leader="dot"/>
            </w:tabs>
            <w:rPr/>
          </w:pPr>
          <w:hyperlink w:anchor="__RefHeading___Toc11354332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354334_1280447820">
            <w:r>
              <w:rPr>
                <w:webHidden/>
                <w:rStyle w:val="IndexLink"/>
                <w:rtl w:val="true"/>
              </w:rPr>
              <w:t>الإعراب</w:t>
            </w:r>
            <w:r>
              <w:rPr>
                <w:rStyle w:val="IndexLink"/>
                <w:rtl w:val="true"/>
              </w:rPr>
              <w:t>:</w:t>
              <w:tab/>
            </w:r>
            <w:r>
              <w:rPr>
                <w:rStyle w:val="IndexLink"/>
              </w:rPr>
              <w:t>74</w:t>
            </w:r>
          </w:hyperlink>
        </w:p>
        <w:p>
          <w:pPr>
            <w:pStyle w:val="Contents4"/>
            <w:tabs>
              <w:tab w:val="clear" w:pos="8176"/>
              <w:tab w:val="right" w:pos="9026" w:leader="dot"/>
            </w:tabs>
            <w:rPr/>
          </w:pPr>
          <w:hyperlink w:anchor="__RefHeading___Toc11354336_1280447820">
            <w:r>
              <w:rPr>
                <w:webHidden/>
                <w:rStyle w:val="IndexLink"/>
                <w:rtl w:val="true"/>
              </w:rPr>
              <w:t>الصرف</w:t>
            </w:r>
            <w:r>
              <w:rPr>
                <w:rStyle w:val="IndexLink"/>
                <w:rtl w:val="true"/>
              </w:rPr>
              <w:t>:</w:t>
              <w:tab/>
            </w:r>
            <w:r>
              <w:rPr>
                <w:rStyle w:val="IndexLink"/>
              </w:rPr>
              <w:t>75</w:t>
            </w:r>
          </w:hyperlink>
        </w:p>
        <w:p>
          <w:pPr>
            <w:pStyle w:val="Contents3"/>
            <w:tabs>
              <w:tab w:val="clear" w:pos="8459"/>
              <w:tab w:val="right" w:pos="9026" w:leader="dot"/>
            </w:tabs>
            <w:rPr/>
          </w:pPr>
          <w:hyperlink w:anchor="__RefHeading___Toc1135433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89</w:t>
            </w:r>
            <w:r>
              <w:rPr>
                <w:rStyle w:val="IndexLink"/>
                <w:rtl w:val="true"/>
              </w:rPr>
              <w:t xml:space="preserve"> </w:t>
            </w:r>
            <w:r>
              <w:rPr>
                <w:rStyle w:val="IndexLink"/>
                <w:rtl w:val="true"/>
              </w:rPr>
              <w:t xml:space="preserve">الى </w:t>
            </w:r>
            <w:r>
              <w:rPr>
                <w:rStyle w:val="IndexLink"/>
              </w:rPr>
              <w:t>90</w:t>
            </w:r>
            <w:r>
              <w:rPr>
                <w:rStyle w:val="IndexLink"/>
                <w:rtl w:val="true"/>
              </w:rPr>
              <w:tab/>
            </w:r>
            <w:r>
              <w:rPr>
                <w:rStyle w:val="IndexLink"/>
              </w:rPr>
              <w:t>75</w:t>
            </w:r>
          </w:hyperlink>
        </w:p>
        <w:p>
          <w:pPr>
            <w:pStyle w:val="Contents4"/>
            <w:tabs>
              <w:tab w:val="clear" w:pos="8176"/>
              <w:tab w:val="right" w:pos="9026" w:leader="dot"/>
            </w:tabs>
            <w:rPr/>
          </w:pPr>
          <w:hyperlink w:anchor="__RefHeading___Toc11354340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1354342_1280447820">
            <w:r>
              <w:rPr>
                <w:webHidden/>
                <w:rStyle w:val="IndexLink"/>
                <w:rtl w:val="true"/>
              </w:rPr>
              <w:t>الإعراب</w:t>
            </w:r>
            <w:r>
              <w:rPr>
                <w:rStyle w:val="IndexLink"/>
                <w:rtl w:val="true"/>
              </w:rPr>
              <w:t>:</w:t>
              <w:tab/>
            </w:r>
            <w:r>
              <w:rPr>
                <w:rStyle w:val="IndexLink"/>
              </w:rPr>
              <w:t>75</w:t>
            </w:r>
          </w:hyperlink>
        </w:p>
        <w:p>
          <w:pPr>
            <w:pStyle w:val="Contents4"/>
            <w:tabs>
              <w:tab w:val="clear" w:pos="8176"/>
              <w:tab w:val="right" w:pos="9026" w:leader="dot"/>
            </w:tabs>
            <w:rPr/>
          </w:pPr>
          <w:hyperlink w:anchor="__RefHeading___Toc11354344_1280447820">
            <w:r>
              <w:rPr>
                <w:webHidden/>
                <w:rStyle w:val="IndexLink"/>
                <w:rtl w:val="true"/>
              </w:rPr>
              <w:t>الصرف</w:t>
            </w:r>
            <w:r>
              <w:rPr>
                <w:rStyle w:val="IndexLink"/>
                <w:rtl w:val="true"/>
              </w:rPr>
              <w:t>:</w:t>
              <w:tab/>
            </w:r>
            <w:r>
              <w:rPr>
                <w:rStyle w:val="IndexLink"/>
              </w:rPr>
              <w:t>76</w:t>
            </w:r>
          </w:hyperlink>
        </w:p>
        <w:p>
          <w:pPr>
            <w:pStyle w:val="Contents3"/>
            <w:tabs>
              <w:tab w:val="clear" w:pos="8459"/>
              <w:tab w:val="right" w:pos="9026" w:leader="dot"/>
            </w:tabs>
            <w:rPr/>
          </w:pPr>
          <w:hyperlink w:anchor="__RefHeading___Toc1135434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77</w:t>
            </w:r>
          </w:hyperlink>
        </w:p>
        <w:p>
          <w:pPr>
            <w:pStyle w:val="Contents4"/>
            <w:tabs>
              <w:tab w:val="clear" w:pos="8176"/>
              <w:tab w:val="right" w:pos="9026" w:leader="dot"/>
            </w:tabs>
            <w:rPr/>
          </w:pPr>
          <w:hyperlink w:anchor="__RefHeading___Toc11354348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1354350_1280447820">
            <w:r>
              <w:rPr>
                <w:webHidden/>
                <w:rStyle w:val="IndexLink"/>
                <w:rtl w:val="true"/>
              </w:rPr>
              <w:t>الإعراب</w:t>
            </w:r>
            <w:r>
              <w:rPr>
                <w:rStyle w:val="IndexLink"/>
                <w:rtl w:val="true"/>
              </w:rPr>
              <w:t>:</w:t>
              <w:tab/>
            </w:r>
            <w:r>
              <w:rPr>
                <w:rStyle w:val="IndexLink"/>
              </w:rPr>
              <w:t>77</w:t>
            </w:r>
          </w:hyperlink>
        </w:p>
        <w:p>
          <w:pPr>
            <w:pStyle w:val="Contents4"/>
            <w:tabs>
              <w:tab w:val="clear" w:pos="8176"/>
              <w:tab w:val="right" w:pos="9026" w:leader="dot"/>
            </w:tabs>
            <w:rPr/>
          </w:pPr>
          <w:hyperlink w:anchor="__RefHeading___Toc11354352_1280447820">
            <w:r>
              <w:rPr>
                <w:webHidden/>
                <w:rStyle w:val="IndexLink"/>
                <w:rtl w:val="true"/>
              </w:rPr>
              <w:t>الصرف</w:t>
            </w:r>
            <w:r>
              <w:rPr>
                <w:rStyle w:val="IndexLink"/>
                <w:rtl w:val="true"/>
              </w:rPr>
              <w:t>:</w:t>
              <w:tab/>
            </w:r>
            <w:r>
              <w:rPr>
                <w:rStyle w:val="IndexLink"/>
              </w:rPr>
              <w:t>77</w:t>
            </w:r>
          </w:hyperlink>
        </w:p>
        <w:p>
          <w:pPr>
            <w:pStyle w:val="Contents3"/>
            <w:tabs>
              <w:tab w:val="clear" w:pos="8459"/>
              <w:tab w:val="right" w:pos="9026" w:leader="dot"/>
            </w:tabs>
            <w:rPr/>
          </w:pPr>
          <w:hyperlink w:anchor="__RefHeading___Toc1135435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78</w:t>
            </w:r>
          </w:hyperlink>
        </w:p>
        <w:p>
          <w:pPr>
            <w:pStyle w:val="Contents4"/>
            <w:tabs>
              <w:tab w:val="clear" w:pos="8176"/>
              <w:tab w:val="right" w:pos="9026" w:leader="dot"/>
            </w:tabs>
            <w:rPr/>
          </w:pPr>
          <w:hyperlink w:anchor="__RefHeading___Toc11354356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354358_1280447820">
            <w:r>
              <w:rPr>
                <w:webHidden/>
                <w:rStyle w:val="IndexLink"/>
                <w:rtl w:val="true"/>
              </w:rPr>
              <w:t>الإعراب</w:t>
            </w:r>
            <w:r>
              <w:rPr>
                <w:rStyle w:val="IndexLink"/>
                <w:rtl w:val="true"/>
              </w:rPr>
              <w:t>:</w:t>
              <w:tab/>
            </w:r>
            <w:r>
              <w:rPr>
                <w:rStyle w:val="IndexLink"/>
              </w:rPr>
              <w:t>78</w:t>
            </w:r>
          </w:hyperlink>
        </w:p>
        <w:p>
          <w:pPr>
            <w:pStyle w:val="Contents3"/>
            <w:tabs>
              <w:tab w:val="clear" w:pos="8459"/>
              <w:tab w:val="right" w:pos="9026" w:leader="dot"/>
            </w:tabs>
            <w:rPr/>
          </w:pPr>
          <w:hyperlink w:anchor="__RefHeading___Toc1135436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78</w:t>
            </w:r>
          </w:hyperlink>
        </w:p>
        <w:p>
          <w:pPr>
            <w:pStyle w:val="Contents4"/>
            <w:tabs>
              <w:tab w:val="clear" w:pos="8176"/>
              <w:tab w:val="right" w:pos="9026" w:leader="dot"/>
            </w:tabs>
            <w:rPr/>
          </w:pPr>
          <w:hyperlink w:anchor="__RefHeading___Toc11354362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354364_1280447820">
            <w:r>
              <w:rPr>
                <w:webHidden/>
                <w:rStyle w:val="IndexLink"/>
                <w:rtl w:val="true"/>
              </w:rPr>
              <w:t>الإعراب</w:t>
            </w:r>
            <w:r>
              <w:rPr>
                <w:rStyle w:val="IndexLink"/>
                <w:rtl w:val="true"/>
              </w:rPr>
              <w:t>:</w:t>
              <w:tab/>
            </w:r>
            <w:r>
              <w:rPr>
                <w:rStyle w:val="IndexLink"/>
              </w:rPr>
              <w:t>78</w:t>
            </w:r>
          </w:hyperlink>
        </w:p>
        <w:p>
          <w:pPr>
            <w:pStyle w:val="Contents4"/>
            <w:tabs>
              <w:tab w:val="clear" w:pos="8176"/>
              <w:tab w:val="right" w:pos="9026" w:leader="dot"/>
            </w:tabs>
            <w:rPr/>
          </w:pPr>
          <w:hyperlink w:anchor="__RefHeading___Toc11354366_1280447820">
            <w:r>
              <w:rPr>
                <w:webHidden/>
                <w:rStyle w:val="IndexLink"/>
                <w:rtl w:val="true"/>
              </w:rPr>
              <w:t>البلاغة</w:t>
            </w:r>
            <w:r>
              <w:rPr>
                <w:rStyle w:val="IndexLink"/>
                <w:rtl w:val="true"/>
              </w:rPr>
              <w:tab/>
            </w:r>
            <w:r>
              <w:rPr>
                <w:rStyle w:val="IndexLink"/>
              </w:rPr>
              <w:t>78</w:t>
            </w:r>
          </w:hyperlink>
        </w:p>
        <w:p>
          <w:pPr>
            <w:pStyle w:val="Contents3"/>
            <w:tabs>
              <w:tab w:val="clear" w:pos="8459"/>
              <w:tab w:val="right" w:pos="9026" w:leader="dot"/>
            </w:tabs>
            <w:rPr/>
          </w:pPr>
          <w:hyperlink w:anchor="__RefHeading___Toc1135436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79</w:t>
            </w:r>
          </w:hyperlink>
        </w:p>
        <w:p>
          <w:pPr>
            <w:pStyle w:val="Contents4"/>
            <w:tabs>
              <w:tab w:val="clear" w:pos="8176"/>
              <w:tab w:val="right" w:pos="9026" w:leader="dot"/>
            </w:tabs>
            <w:rPr/>
          </w:pPr>
          <w:hyperlink w:anchor="__RefHeading___Toc11354370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1354372_1280447820">
            <w:r>
              <w:rPr>
                <w:webHidden/>
                <w:rStyle w:val="IndexLink"/>
                <w:rtl w:val="true"/>
              </w:rPr>
              <w:t>الإعراب</w:t>
            </w:r>
            <w:r>
              <w:rPr>
                <w:rStyle w:val="IndexLink"/>
                <w:rtl w:val="true"/>
              </w:rPr>
              <w:t>:</w:t>
              <w:tab/>
            </w:r>
            <w:r>
              <w:rPr>
                <w:rStyle w:val="IndexLink"/>
              </w:rPr>
              <w:t>79</w:t>
            </w:r>
          </w:hyperlink>
        </w:p>
        <w:p>
          <w:pPr>
            <w:pStyle w:val="Contents4"/>
            <w:tabs>
              <w:tab w:val="clear" w:pos="8176"/>
              <w:tab w:val="right" w:pos="9026" w:leader="dot"/>
            </w:tabs>
            <w:rPr/>
          </w:pPr>
          <w:hyperlink w:anchor="__RefHeading___Toc11354374_1280447820">
            <w:r>
              <w:rPr>
                <w:webHidden/>
                <w:rStyle w:val="IndexLink"/>
                <w:rtl w:val="true"/>
              </w:rPr>
              <w:t>الصرف</w:t>
            </w:r>
            <w:r>
              <w:rPr>
                <w:rStyle w:val="IndexLink"/>
                <w:rtl w:val="true"/>
              </w:rPr>
              <w:t>:</w:t>
              <w:tab/>
            </w:r>
            <w:r>
              <w:rPr>
                <w:rStyle w:val="IndexLink"/>
              </w:rPr>
              <w:t>79</w:t>
            </w:r>
          </w:hyperlink>
        </w:p>
        <w:p>
          <w:pPr>
            <w:pStyle w:val="Contents4"/>
            <w:tabs>
              <w:tab w:val="clear" w:pos="8176"/>
              <w:tab w:val="right" w:pos="9026" w:leader="dot"/>
            </w:tabs>
            <w:rPr/>
          </w:pPr>
          <w:hyperlink w:anchor="__RefHeading___Toc11354376_1280447820">
            <w:r>
              <w:rPr>
                <w:webHidden/>
                <w:rStyle w:val="IndexLink"/>
                <w:rtl w:val="true"/>
              </w:rPr>
              <w:t>الفوائد</w:t>
            </w:r>
            <w:r>
              <w:rPr>
                <w:rStyle w:val="IndexLink"/>
                <w:rtl w:val="true"/>
              </w:rPr>
              <w:tab/>
            </w:r>
            <w:r>
              <w:rPr>
                <w:rStyle w:val="IndexLink"/>
              </w:rPr>
              <w:t>80</w:t>
            </w:r>
          </w:hyperlink>
        </w:p>
        <w:p>
          <w:pPr>
            <w:pStyle w:val="Contents3"/>
            <w:tabs>
              <w:tab w:val="clear" w:pos="8459"/>
              <w:tab w:val="right" w:pos="9026" w:leader="dot"/>
            </w:tabs>
            <w:rPr/>
          </w:pPr>
          <w:hyperlink w:anchor="__RefHeading___Toc1135437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80</w:t>
            </w:r>
          </w:hyperlink>
        </w:p>
        <w:p>
          <w:pPr>
            <w:pStyle w:val="Contents4"/>
            <w:tabs>
              <w:tab w:val="clear" w:pos="8176"/>
              <w:tab w:val="right" w:pos="9026" w:leader="dot"/>
            </w:tabs>
            <w:rPr/>
          </w:pPr>
          <w:hyperlink w:anchor="__RefHeading___Toc11354380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354382_1280447820">
            <w:r>
              <w:rPr>
                <w:webHidden/>
                <w:rStyle w:val="IndexLink"/>
                <w:rtl w:val="true"/>
              </w:rPr>
              <w:t>الإعراب</w:t>
            </w:r>
            <w:r>
              <w:rPr>
                <w:rStyle w:val="IndexLink"/>
                <w:rtl w:val="true"/>
              </w:rPr>
              <w:t>:</w:t>
              <w:tab/>
            </w:r>
            <w:r>
              <w:rPr>
                <w:rStyle w:val="IndexLink"/>
              </w:rPr>
              <w:t>80</w:t>
            </w:r>
          </w:hyperlink>
        </w:p>
        <w:p>
          <w:pPr>
            <w:pStyle w:val="Contents4"/>
            <w:tabs>
              <w:tab w:val="clear" w:pos="8176"/>
              <w:tab w:val="right" w:pos="9026" w:leader="dot"/>
            </w:tabs>
            <w:rPr/>
          </w:pPr>
          <w:hyperlink w:anchor="__RefHeading___Toc11354384_1280447820">
            <w:r>
              <w:rPr>
                <w:webHidden/>
                <w:rStyle w:val="IndexLink"/>
                <w:rtl w:val="true"/>
              </w:rPr>
              <w:t>البلاغة</w:t>
            </w:r>
            <w:r>
              <w:rPr>
                <w:rStyle w:val="IndexLink"/>
                <w:rtl w:val="true"/>
              </w:rPr>
              <w:tab/>
            </w:r>
            <w:r>
              <w:rPr>
                <w:rStyle w:val="IndexLink"/>
              </w:rPr>
              <w:t>81</w:t>
            </w:r>
          </w:hyperlink>
        </w:p>
        <w:p>
          <w:pPr>
            <w:pStyle w:val="Contents3"/>
            <w:tabs>
              <w:tab w:val="clear" w:pos="8459"/>
              <w:tab w:val="right" w:pos="9026" w:leader="dot"/>
            </w:tabs>
            <w:rPr/>
          </w:pPr>
          <w:hyperlink w:anchor="__RefHeading___Toc1135438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96</w:t>
            </w:r>
            <w:r>
              <w:rPr>
                <w:rStyle w:val="IndexLink"/>
                <w:rtl w:val="true"/>
              </w:rPr>
              <w:t xml:space="preserve"> </w:t>
            </w:r>
            <w:r>
              <w:rPr>
                <w:rStyle w:val="IndexLink"/>
                <w:rtl w:val="true"/>
              </w:rPr>
              <w:t xml:space="preserve">الى </w:t>
            </w:r>
            <w:r>
              <w:rPr>
                <w:rStyle w:val="IndexLink"/>
              </w:rPr>
              <w:t>97</w:t>
            </w:r>
            <w:r>
              <w:rPr>
                <w:rStyle w:val="IndexLink"/>
                <w:rtl w:val="true"/>
              </w:rPr>
              <w:tab/>
            </w:r>
            <w:r>
              <w:rPr>
                <w:rStyle w:val="IndexLink"/>
              </w:rPr>
              <w:t>81</w:t>
            </w:r>
          </w:hyperlink>
        </w:p>
        <w:p>
          <w:pPr>
            <w:pStyle w:val="Contents4"/>
            <w:tabs>
              <w:tab w:val="clear" w:pos="8176"/>
              <w:tab w:val="right" w:pos="9026" w:leader="dot"/>
            </w:tabs>
            <w:rPr/>
          </w:pPr>
          <w:hyperlink w:anchor="__RefHeading___Toc11354388_128044782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1354390_1280447820">
            <w:r>
              <w:rPr>
                <w:webHidden/>
                <w:rStyle w:val="IndexLink"/>
                <w:rtl w:val="true"/>
              </w:rPr>
              <w:t>الإعراب</w:t>
            </w:r>
            <w:r>
              <w:rPr>
                <w:rStyle w:val="IndexLink"/>
                <w:rtl w:val="true"/>
              </w:rPr>
              <w:t>:</w:t>
              <w:tab/>
            </w:r>
            <w:r>
              <w:rPr>
                <w:rStyle w:val="IndexLink"/>
              </w:rPr>
              <w:t>81</w:t>
            </w:r>
          </w:hyperlink>
        </w:p>
        <w:p>
          <w:pPr>
            <w:pStyle w:val="Contents4"/>
            <w:tabs>
              <w:tab w:val="clear" w:pos="8176"/>
              <w:tab w:val="right" w:pos="9026" w:leader="dot"/>
            </w:tabs>
            <w:rPr/>
          </w:pPr>
          <w:hyperlink w:anchor="__RefHeading___Toc11354392_1280447820">
            <w:r>
              <w:rPr>
                <w:webHidden/>
                <w:rStyle w:val="IndexLink"/>
                <w:rtl w:val="true"/>
              </w:rPr>
              <w:t>الصرف</w:t>
            </w:r>
            <w:r>
              <w:rPr>
                <w:rStyle w:val="IndexLink"/>
                <w:rtl w:val="true"/>
              </w:rPr>
              <w:t>:</w:t>
              <w:tab/>
            </w:r>
            <w:r>
              <w:rPr>
                <w:rStyle w:val="IndexLink"/>
              </w:rPr>
              <w:t>82</w:t>
            </w:r>
          </w:hyperlink>
        </w:p>
        <w:p>
          <w:pPr>
            <w:pStyle w:val="Contents3"/>
            <w:tabs>
              <w:tab w:val="clear" w:pos="8459"/>
              <w:tab w:val="right" w:pos="9026" w:leader="dot"/>
            </w:tabs>
            <w:rPr/>
          </w:pPr>
          <w:hyperlink w:anchor="__RefHeading___Toc1135439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98</w:t>
            </w:r>
            <w:r>
              <w:rPr>
                <w:rStyle w:val="IndexLink"/>
                <w:rtl w:val="true"/>
              </w:rPr>
              <w:t xml:space="preserve"> </w:t>
            </w:r>
            <w:r>
              <w:rPr>
                <w:rStyle w:val="IndexLink"/>
                <w:rtl w:val="true"/>
              </w:rPr>
              <w:t xml:space="preserve">الى </w:t>
            </w:r>
            <w:r>
              <w:rPr>
                <w:rStyle w:val="IndexLink"/>
              </w:rPr>
              <w:t>100</w:t>
            </w:r>
            <w:r>
              <w:rPr>
                <w:rStyle w:val="IndexLink"/>
                <w:rtl w:val="true"/>
              </w:rPr>
              <w:tab/>
            </w:r>
            <w:r>
              <w:rPr>
                <w:rStyle w:val="IndexLink"/>
              </w:rPr>
              <w:t>82</w:t>
            </w:r>
          </w:hyperlink>
        </w:p>
        <w:p>
          <w:pPr>
            <w:pStyle w:val="Contents4"/>
            <w:tabs>
              <w:tab w:val="clear" w:pos="8176"/>
              <w:tab w:val="right" w:pos="9026" w:leader="dot"/>
            </w:tabs>
            <w:rPr/>
          </w:pPr>
          <w:hyperlink w:anchor="__RefHeading___Toc11354396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1354398_1280447820">
            <w:r>
              <w:rPr>
                <w:webHidden/>
                <w:rStyle w:val="IndexLink"/>
                <w:rtl w:val="true"/>
              </w:rPr>
              <w:t>الإعراب</w:t>
            </w:r>
            <w:r>
              <w:rPr>
                <w:rStyle w:val="IndexLink"/>
                <w:rtl w:val="true"/>
              </w:rPr>
              <w:t>:</w:t>
              <w:tab/>
            </w:r>
            <w:r>
              <w:rPr>
                <w:rStyle w:val="IndexLink"/>
              </w:rPr>
              <w:t>82</w:t>
            </w:r>
          </w:hyperlink>
        </w:p>
        <w:p>
          <w:pPr>
            <w:pStyle w:val="Contents4"/>
            <w:tabs>
              <w:tab w:val="clear" w:pos="8176"/>
              <w:tab w:val="right" w:pos="9026" w:leader="dot"/>
            </w:tabs>
            <w:rPr/>
          </w:pPr>
          <w:hyperlink w:anchor="__RefHeading___Toc11354400_1280447820">
            <w:r>
              <w:rPr>
                <w:webHidden/>
                <w:rStyle w:val="IndexLink"/>
                <w:rtl w:val="true"/>
              </w:rPr>
              <w:t>الصرف</w:t>
            </w:r>
            <w:r>
              <w:rPr>
                <w:rStyle w:val="IndexLink"/>
                <w:rtl w:val="true"/>
              </w:rPr>
              <w:t>:</w:t>
              <w:tab/>
            </w:r>
            <w:r>
              <w:rPr>
                <w:rStyle w:val="IndexLink"/>
              </w:rPr>
              <w:t>83</w:t>
            </w:r>
          </w:hyperlink>
        </w:p>
        <w:p>
          <w:pPr>
            <w:pStyle w:val="Contents3"/>
            <w:tabs>
              <w:tab w:val="clear" w:pos="8459"/>
              <w:tab w:val="right" w:pos="9026" w:leader="dot"/>
            </w:tabs>
            <w:rPr/>
          </w:pPr>
          <w:hyperlink w:anchor="__RefHeading___Toc1135440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101</w:t>
            </w:r>
            <w:r>
              <w:rPr>
                <w:rStyle w:val="IndexLink"/>
                <w:rtl w:val="true"/>
              </w:rPr>
              <w:t xml:space="preserve"> </w:t>
            </w:r>
            <w:r>
              <w:rPr>
                <w:rStyle w:val="IndexLink"/>
                <w:rtl w:val="true"/>
              </w:rPr>
              <w:t xml:space="preserve">الى </w:t>
            </w:r>
            <w:r>
              <w:rPr>
                <w:rStyle w:val="IndexLink"/>
              </w:rPr>
              <w:t>104</w:t>
            </w:r>
            <w:r>
              <w:rPr>
                <w:rStyle w:val="IndexLink"/>
                <w:rtl w:val="true"/>
              </w:rPr>
              <w:tab/>
            </w:r>
            <w:r>
              <w:rPr>
                <w:rStyle w:val="IndexLink"/>
              </w:rPr>
              <w:t>84</w:t>
            </w:r>
          </w:hyperlink>
        </w:p>
        <w:p>
          <w:pPr>
            <w:pStyle w:val="Contents4"/>
            <w:tabs>
              <w:tab w:val="clear" w:pos="8176"/>
              <w:tab w:val="right" w:pos="9026" w:leader="dot"/>
            </w:tabs>
            <w:rPr/>
          </w:pPr>
          <w:hyperlink w:anchor="__RefHeading___Toc11354404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1354406_1280447820">
            <w:r>
              <w:rPr>
                <w:webHidden/>
                <w:rStyle w:val="IndexLink"/>
                <w:rtl w:val="true"/>
              </w:rPr>
              <w:t>الإعراب</w:t>
            </w:r>
            <w:r>
              <w:rPr>
                <w:rStyle w:val="IndexLink"/>
                <w:rtl w:val="true"/>
              </w:rPr>
              <w:t>:</w:t>
              <w:tab/>
            </w:r>
            <w:r>
              <w:rPr>
                <w:rStyle w:val="IndexLink"/>
              </w:rPr>
              <w:t>84</w:t>
            </w:r>
          </w:hyperlink>
        </w:p>
        <w:p>
          <w:pPr>
            <w:pStyle w:val="Contents4"/>
            <w:tabs>
              <w:tab w:val="clear" w:pos="8176"/>
              <w:tab w:val="right" w:pos="9026" w:leader="dot"/>
            </w:tabs>
            <w:rPr/>
          </w:pPr>
          <w:hyperlink w:anchor="__RefHeading___Toc11354408_1280447820">
            <w:r>
              <w:rPr>
                <w:webHidden/>
                <w:rStyle w:val="IndexLink"/>
                <w:rtl w:val="true"/>
              </w:rPr>
              <w:t>الصرف</w:t>
            </w:r>
            <w:r>
              <w:rPr>
                <w:rStyle w:val="IndexLink"/>
                <w:rtl w:val="true"/>
              </w:rPr>
              <w:t>:</w:t>
              <w:tab/>
            </w:r>
            <w:r>
              <w:rPr>
                <w:rStyle w:val="IndexLink"/>
              </w:rPr>
              <w:t>86</w:t>
            </w:r>
          </w:hyperlink>
        </w:p>
        <w:p>
          <w:pPr>
            <w:pStyle w:val="Contents4"/>
            <w:tabs>
              <w:tab w:val="clear" w:pos="8176"/>
              <w:tab w:val="right" w:pos="9026" w:leader="dot"/>
            </w:tabs>
            <w:rPr/>
          </w:pPr>
          <w:hyperlink w:anchor="__RefHeading___Toc11354410_1280447820">
            <w:r>
              <w:rPr>
                <w:webHidden/>
                <w:rStyle w:val="IndexLink"/>
                <w:rtl w:val="true"/>
              </w:rPr>
              <w:t>البلاغة</w:t>
            </w:r>
            <w:r>
              <w:rPr>
                <w:rStyle w:val="IndexLink"/>
                <w:rtl w:val="true"/>
              </w:rPr>
              <w:tab/>
            </w:r>
            <w:r>
              <w:rPr>
                <w:rStyle w:val="IndexLink"/>
              </w:rPr>
              <w:t>87</w:t>
            </w:r>
          </w:hyperlink>
        </w:p>
        <w:p>
          <w:pPr>
            <w:pStyle w:val="Contents4"/>
            <w:tabs>
              <w:tab w:val="clear" w:pos="8176"/>
              <w:tab w:val="right" w:pos="9026" w:leader="dot"/>
            </w:tabs>
            <w:rPr/>
          </w:pPr>
          <w:hyperlink w:anchor="__RefHeading___Toc11354412_1280447820">
            <w:r>
              <w:rPr>
                <w:webHidden/>
                <w:rStyle w:val="IndexLink"/>
                <w:rtl w:val="true"/>
              </w:rPr>
              <w:t>الفوائد</w:t>
            </w:r>
            <w:r>
              <w:rPr>
                <w:rStyle w:val="IndexLink"/>
                <w:rtl w:val="true"/>
              </w:rPr>
              <w:tab/>
            </w:r>
            <w:r>
              <w:rPr>
                <w:rStyle w:val="IndexLink"/>
              </w:rPr>
              <w:t>87</w:t>
            </w:r>
          </w:hyperlink>
        </w:p>
        <w:p>
          <w:pPr>
            <w:pStyle w:val="Contents3"/>
            <w:tabs>
              <w:tab w:val="clear" w:pos="8459"/>
              <w:tab w:val="right" w:pos="9026" w:leader="dot"/>
            </w:tabs>
            <w:rPr/>
          </w:pPr>
          <w:hyperlink w:anchor="__RefHeading___Toc1135441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105</w:t>
            </w:r>
            <w:r>
              <w:rPr>
                <w:rStyle w:val="IndexLink"/>
                <w:rtl w:val="true"/>
              </w:rPr>
              <w:t xml:space="preserve"> </w:t>
            </w:r>
            <w:r>
              <w:rPr>
                <w:rStyle w:val="IndexLink"/>
                <w:rtl w:val="true"/>
              </w:rPr>
              <w:t xml:space="preserve">الى </w:t>
            </w:r>
            <w:r>
              <w:rPr>
                <w:rStyle w:val="IndexLink"/>
              </w:rPr>
              <w:t>107</w:t>
            </w:r>
            <w:r>
              <w:rPr>
                <w:rStyle w:val="IndexLink"/>
                <w:rtl w:val="true"/>
              </w:rPr>
              <w:tab/>
            </w:r>
            <w:r>
              <w:rPr>
                <w:rStyle w:val="IndexLink"/>
              </w:rPr>
              <w:t>87</w:t>
            </w:r>
          </w:hyperlink>
        </w:p>
        <w:p>
          <w:pPr>
            <w:pStyle w:val="Contents4"/>
            <w:tabs>
              <w:tab w:val="clear" w:pos="8176"/>
              <w:tab w:val="right" w:pos="9026" w:leader="dot"/>
            </w:tabs>
            <w:rPr/>
          </w:pPr>
          <w:hyperlink w:anchor="__RefHeading___Toc11354416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1354418_1280447820">
            <w:r>
              <w:rPr>
                <w:webHidden/>
                <w:rStyle w:val="IndexLink"/>
                <w:rtl w:val="true"/>
              </w:rPr>
              <w:t>الإعراب</w:t>
            </w:r>
            <w:r>
              <w:rPr>
                <w:rStyle w:val="IndexLink"/>
                <w:rtl w:val="true"/>
              </w:rPr>
              <w:t>:</w:t>
              <w:tab/>
            </w:r>
            <w:r>
              <w:rPr>
                <w:rStyle w:val="IndexLink"/>
              </w:rPr>
              <w:t>88</w:t>
            </w:r>
          </w:hyperlink>
        </w:p>
        <w:p>
          <w:pPr>
            <w:pStyle w:val="Contents4"/>
            <w:tabs>
              <w:tab w:val="clear" w:pos="8176"/>
              <w:tab w:val="right" w:pos="9026" w:leader="dot"/>
            </w:tabs>
            <w:rPr/>
          </w:pPr>
          <w:hyperlink w:anchor="__RefHeading___Toc11354420_1280447820">
            <w:r>
              <w:rPr>
                <w:webHidden/>
                <w:rStyle w:val="IndexLink"/>
                <w:rtl w:val="true"/>
              </w:rPr>
              <w:t>الصرف</w:t>
            </w:r>
            <w:r>
              <w:rPr>
                <w:rStyle w:val="IndexLink"/>
                <w:rtl w:val="true"/>
              </w:rPr>
              <w:t>:</w:t>
              <w:tab/>
            </w:r>
            <w:r>
              <w:rPr>
                <w:rStyle w:val="IndexLink"/>
              </w:rPr>
              <w:t>88</w:t>
            </w:r>
          </w:hyperlink>
        </w:p>
        <w:p>
          <w:pPr>
            <w:pStyle w:val="Contents3"/>
            <w:tabs>
              <w:tab w:val="clear" w:pos="8459"/>
              <w:tab w:val="right" w:pos="9026" w:leader="dot"/>
            </w:tabs>
            <w:rPr/>
          </w:pPr>
          <w:hyperlink w:anchor="__RefHeading___Toc1135442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108</w:t>
            </w:r>
            <w:r>
              <w:rPr>
                <w:rStyle w:val="IndexLink"/>
                <w:rtl w:val="true"/>
              </w:rPr>
              <w:tab/>
            </w:r>
            <w:r>
              <w:rPr>
                <w:rStyle w:val="IndexLink"/>
              </w:rPr>
              <w:t>88</w:t>
            </w:r>
          </w:hyperlink>
        </w:p>
        <w:p>
          <w:pPr>
            <w:pStyle w:val="Contents4"/>
            <w:tabs>
              <w:tab w:val="clear" w:pos="8176"/>
              <w:tab w:val="right" w:pos="9026" w:leader="dot"/>
            </w:tabs>
            <w:rPr/>
          </w:pPr>
          <w:hyperlink w:anchor="__RefHeading___Toc11354424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1354426_1280447820">
            <w:r>
              <w:rPr>
                <w:webHidden/>
                <w:rStyle w:val="IndexLink"/>
                <w:rtl w:val="true"/>
              </w:rPr>
              <w:t>الإعراب</w:t>
            </w:r>
            <w:r>
              <w:rPr>
                <w:rStyle w:val="IndexLink"/>
                <w:rtl w:val="true"/>
              </w:rPr>
              <w:t>:</w:t>
              <w:tab/>
            </w:r>
            <w:r>
              <w:rPr>
                <w:rStyle w:val="IndexLink"/>
              </w:rPr>
              <w:t>88</w:t>
            </w:r>
          </w:hyperlink>
        </w:p>
        <w:p>
          <w:pPr>
            <w:pStyle w:val="Contents4"/>
            <w:tabs>
              <w:tab w:val="clear" w:pos="8176"/>
              <w:tab w:val="right" w:pos="9026" w:leader="dot"/>
            </w:tabs>
            <w:rPr/>
          </w:pPr>
          <w:hyperlink w:anchor="__RefHeading___Toc11354428_1280447820">
            <w:r>
              <w:rPr>
                <w:webHidden/>
                <w:rStyle w:val="IndexLink"/>
                <w:rtl w:val="true"/>
              </w:rPr>
              <w:t>البلاغة</w:t>
            </w:r>
            <w:r>
              <w:rPr>
                <w:rStyle w:val="IndexLink"/>
                <w:rtl w:val="true"/>
              </w:rPr>
              <w:tab/>
            </w:r>
            <w:r>
              <w:rPr>
                <w:rStyle w:val="IndexLink"/>
              </w:rPr>
              <w:t>89</w:t>
            </w:r>
          </w:hyperlink>
        </w:p>
        <w:p>
          <w:pPr>
            <w:pStyle w:val="Contents3"/>
            <w:tabs>
              <w:tab w:val="clear" w:pos="8459"/>
              <w:tab w:val="right" w:pos="9026" w:leader="dot"/>
            </w:tabs>
            <w:rPr/>
          </w:pPr>
          <w:hyperlink w:anchor="__RefHeading___Toc1135443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109</w:t>
            </w:r>
            <w:r>
              <w:rPr>
                <w:rStyle w:val="IndexLink"/>
                <w:rtl w:val="true"/>
              </w:rPr>
              <w:t xml:space="preserve"> </w:t>
            </w:r>
            <w:r>
              <w:rPr>
                <w:rStyle w:val="IndexLink"/>
                <w:rtl w:val="true"/>
              </w:rPr>
              <w:t xml:space="preserve">الى </w:t>
            </w:r>
            <w:r>
              <w:rPr>
                <w:rStyle w:val="IndexLink"/>
              </w:rPr>
              <w:t>111</w:t>
            </w:r>
            <w:r>
              <w:rPr>
                <w:rStyle w:val="IndexLink"/>
                <w:rtl w:val="true"/>
              </w:rPr>
              <w:tab/>
            </w:r>
            <w:r>
              <w:rPr>
                <w:rStyle w:val="IndexLink"/>
              </w:rPr>
              <w:t>89</w:t>
            </w:r>
          </w:hyperlink>
        </w:p>
        <w:p>
          <w:pPr>
            <w:pStyle w:val="Contents4"/>
            <w:tabs>
              <w:tab w:val="clear" w:pos="8176"/>
              <w:tab w:val="right" w:pos="9026" w:leader="dot"/>
            </w:tabs>
            <w:rPr/>
          </w:pPr>
          <w:hyperlink w:anchor="__RefHeading___Toc11354432_128044782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1354434_1280447820">
            <w:r>
              <w:rPr>
                <w:webHidden/>
                <w:rStyle w:val="IndexLink"/>
                <w:rtl w:val="true"/>
              </w:rPr>
              <w:t>الإعراب</w:t>
            </w:r>
            <w:r>
              <w:rPr>
                <w:rStyle w:val="IndexLink"/>
                <w:rtl w:val="true"/>
              </w:rPr>
              <w:t>:</w:t>
              <w:tab/>
            </w:r>
            <w:r>
              <w:rPr>
                <w:rStyle w:val="IndexLink"/>
              </w:rPr>
              <w:t>89</w:t>
            </w:r>
          </w:hyperlink>
        </w:p>
        <w:p>
          <w:pPr>
            <w:pStyle w:val="Contents4"/>
            <w:tabs>
              <w:tab w:val="clear" w:pos="8176"/>
              <w:tab w:val="right" w:pos="9026" w:leader="dot"/>
            </w:tabs>
            <w:rPr/>
          </w:pPr>
          <w:hyperlink w:anchor="__RefHeading___Toc11354436_1280447820">
            <w:r>
              <w:rPr>
                <w:webHidden/>
                <w:rStyle w:val="IndexLink"/>
                <w:rtl w:val="true"/>
              </w:rPr>
              <w:t>البلاغة</w:t>
            </w:r>
            <w:r>
              <w:rPr>
                <w:rStyle w:val="IndexLink"/>
                <w:rtl w:val="true"/>
              </w:rPr>
              <w:tab/>
            </w:r>
            <w:r>
              <w:rPr>
                <w:rStyle w:val="IndexLink"/>
              </w:rPr>
              <w:t>91</w:t>
            </w:r>
          </w:hyperlink>
        </w:p>
        <w:p>
          <w:pPr>
            <w:pStyle w:val="Contents3"/>
            <w:tabs>
              <w:tab w:val="clear" w:pos="8459"/>
              <w:tab w:val="right" w:pos="9026" w:leader="dot"/>
            </w:tabs>
            <w:rPr/>
          </w:pPr>
          <w:hyperlink w:anchor="__RefHeading___Toc1135443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112</w:t>
            </w:r>
            <w:r>
              <w:rPr>
                <w:rStyle w:val="IndexLink"/>
                <w:rtl w:val="true"/>
              </w:rPr>
              <w:tab/>
            </w:r>
            <w:r>
              <w:rPr>
                <w:rStyle w:val="IndexLink"/>
              </w:rPr>
              <w:t>91</w:t>
            </w:r>
          </w:hyperlink>
        </w:p>
        <w:p>
          <w:pPr>
            <w:pStyle w:val="Contents4"/>
            <w:tabs>
              <w:tab w:val="clear" w:pos="8176"/>
              <w:tab w:val="right" w:pos="9026" w:leader="dot"/>
            </w:tabs>
            <w:rPr/>
          </w:pPr>
          <w:hyperlink w:anchor="__RefHeading___Toc11354440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1354442_1280447820">
            <w:r>
              <w:rPr>
                <w:webHidden/>
                <w:rStyle w:val="IndexLink"/>
                <w:rtl w:val="true"/>
              </w:rPr>
              <w:t>الإعراب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11354444_1280447820">
            <w:r>
              <w:rPr>
                <w:webHidden/>
                <w:rStyle w:val="IndexLink"/>
                <w:rtl w:val="true"/>
              </w:rPr>
              <w:t>الفوائد</w:t>
            </w:r>
            <w:r>
              <w:rPr>
                <w:rStyle w:val="IndexLink"/>
                <w:rtl w:val="true"/>
              </w:rPr>
              <w:tab/>
            </w:r>
            <w:r>
              <w:rPr>
                <w:rStyle w:val="IndexLink"/>
              </w:rPr>
              <w:t>92</w:t>
            </w:r>
          </w:hyperlink>
        </w:p>
        <w:p>
          <w:pPr>
            <w:pStyle w:val="Contents2"/>
            <w:tabs>
              <w:tab w:val="clear" w:pos="8743"/>
              <w:tab w:val="right" w:pos="9026" w:leader="dot"/>
            </w:tabs>
            <w:rPr/>
          </w:pPr>
          <w:hyperlink w:anchor="__RefHeading___Toc11354446_1280447820">
            <w:r>
              <w:rPr>
                <w:webHidden/>
                <w:rStyle w:val="IndexLink"/>
                <w:rtl w:val="true"/>
              </w:rPr>
              <w:t xml:space="preserve">سورة الحج اياتها </w:t>
            </w:r>
            <w:r>
              <w:rPr>
                <w:rStyle w:val="IndexLink"/>
              </w:rPr>
              <w:t>78</w:t>
            </w:r>
            <w:r>
              <w:rPr>
                <w:rStyle w:val="IndexLink"/>
                <w:rtl w:val="true"/>
              </w:rPr>
              <w:t xml:space="preserve"> </w:t>
            </w:r>
            <w:r>
              <w:rPr>
                <w:rStyle w:val="IndexLink"/>
                <w:rtl w:val="true"/>
              </w:rPr>
              <w:t>اية</w:t>
            </w:r>
            <w:r>
              <w:rPr>
                <w:rStyle w:val="IndexLink"/>
                <w:rtl w:val="true"/>
              </w:rPr>
              <w:tab/>
            </w:r>
            <w:r>
              <w:rPr>
                <w:rStyle w:val="IndexLink"/>
              </w:rPr>
              <w:t>93</w:t>
            </w:r>
          </w:hyperlink>
        </w:p>
        <w:p>
          <w:pPr>
            <w:pStyle w:val="Contents3"/>
            <w:tabs>
              <w:tab w:val="clear" w:pos="8459"/>
              <w:tab w:val="right" w:pos="9026" w:leader="dot"/>
            </w:tabs>
            <w:rPr/>
          </w:pPr>
          <w:hyperlink w:anchor="__RefHeading___Toc1135444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2</w:t>
            </w:r>
            <w:r>
              <w:rPr>
                <w:rStyle w:val="IndexLink"/>
                <w:rtl w:val="true"/>
              </w:rPr>
              <w:tab/>
            </w:r>
            <w:r>
              <w:rPr>
                <w:rStyle w:val="IndexLink"/>
              </w:rPr>
              <w:t>93</w:t>
            </w:r>
          </w:hyperlink>
        </w:p>
        <w:p>
          <w:pPr>
            <w:pStyle w:val="Contents4"/>
            <w:tabs>
              <w:tab w:val="clear" w:pos="8176"/>
              <w:tab w:val="right" w:pos="9026" w:leader="dot"/>
            </w:tabs>
            <w:rPr/>
          </w:pPr>
          <w:hyperlink w:anchor="__RefHeading___Toc11354450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1354452_1280447820">
            <w:r>
              <w:rPr>
                <w:webHidden/>
                <w:rStyle w:val="IndexLink"/>
                <w:rtl w:val="true"/>
              </w:rPr>
              <w:t>الإعراب</w:t>
            </w:r>
            <w:r>
              <w:rPr>
                <w:rStyle w:val="IndexLink"/>
                <w:rtl w:val="true"/>
              </w:rPr>
              <w:t>:</w:t>
              <w:tab/>
            </w:r>
            <w:r>
              <w:rPr>
                <w:rStyle w:val="IndexLink"/>
              </w:rPr>
              <w:t>93</w:t>
            </w:r>
          </w:hyperlink>
        </w:p>
        <w:p>
          <w:pPr>
            <w:pStyle w:val="Contents4"/>
            <w:tabs>
              <w:tab w:val="clear" w:pos="8176"/>
              <w:tab w:val="right" w:pos="9026" w:leader="dot"/>
            </w:tabs>
            <w:rPr/>
          </w:pPr>
          <w:hyperlink w:anchor="__RefHeading___Toc11354454_1280447820">
            <w:r>
              <w:rPr>
                <w:webHidden/>
                <w:rStyle w:val="IndexLink"/>
                <w:rtl w:val="true"/>
              </w:rPr>
              <w:t>الصرف</w:t>
            </w:r>
            <w:r>
              <w:rPr>
                <w:rStyle w:val="IndexLink"/>
                <w:rtl w:val="true"/>
              </w:rPr>
              <w:t>:</w:t>
              <w:tab/>
            </w:r>
            <w:r>
              <w:rPr>
                <w:rStyle w:val="IndexLink"/>
              </w:rPr>
              <w:t>94</w:t>
            </w:r>
          </w:hyperlink>
        </w:p>
        <w:p>
          <w:pPr>
            <w:pStyle w:val="Contents4"/>
            <w:tabs>
              <w:tab w:val="clear" w:pos="8176"/>
              <w:tab w:val="right" w:pos="9026" w:leader="dot"/>
            </w:tabs>
            <w:rPr/>
          </w:pPr>
          <w:hyperlink w:anchor="__RefHeading___Toc11354456_1280447820">
            <w:r>
              <w:rPr>
                <w:webHidden/>
                <w:rStyle w:val="IndexLink"/>
                <w:rtl w:val="true"/>
              </w:rPr>
              <w:t>البلاغة</w:t>
            </w:r>
            <w:r>
              <w:rPr>
                <w:rStyle w:val="IndexLink"/>
                <w:rtl w:val="true"/>
              </w:rPr>
              <w:tab/>
            </w:r>
            <w:r>
              <w:rPr>
                <w:rStyle w:val="IndexLink"/>
              </w:rPr>
              <w:t>94</w:t>
            </w:r>
          </w:hyperlink>
        </w:p>
        <w:p>
          <w:pPr>
            <w:pStyle w:val="Contents4"/>
            <w:tabs>
              <w:tab w:val="clear" w:pos="8176"/>
              <w:tab w:val="right" w:pos="9026" w:leader="dot"/>
            </w:tabs>
            <w:rPr/>
          </w:pPr>
          <w:hyperlink w:anchor="__RefHeading___Toc11354458_1280447820">
            <w:r>
              <w:rPr>
                <w:webHidden/>
                <w:rStyle w:val="IndexLink"/>
                <w:rtl w:val="true"/>
              </w:rPr>
              <w:t>الفوائد</w:t>
            </w:r>
            <w:r>
              <w:rPr>
                <w:rStyle w:val="IndexLink"/>
                <w:rtl w:val="true"/>
              </w:rPr>
              <w:tab/>
            </w:r>
            <w:r>
              <w:rPr>
                <w:rStyle w:val="IndexLink"/>
              </w:rPr>
              <w:t>95</w:t>
            </w:r>
          </w:hyperlink>
        </w:p>
        <w:p>
          <w:pPr>
            <w:pStyle w:val="Contents3"/>
            <w:tabs>
              <w:tab w:val="clear" w:pos="8459"/>
              <w:tab w:val="right" w:pos="9026" w:leader="dot"/>
            </w:tabs>
            <w:rPr/>
          </w:pPr>
          <w:hyperlink w:anchor="__RefHeading___Toc1135446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3</w:t>
            </w:r>
            <w:r>
              <w:rPr>
                <w:rStyle w:val="IndexLink"/>
                <w:rtl w:val="true"/>
              </w:rPr>
              <w:t xml:space="preserve"> </w:t>
            </w:r>
            <w:r>
              <w:rPr>
                <w:rStyle w:val="IndexLink"/>
                <w:rtl w:val="true"/>
              </w:rPr>
              <w:t xml:space="preserve">الى </w:t>
            </w:r>
            <w:r>
              <w:rPr>
                <w:rStyle w:val="IndexLink"/>
              </w:rPr>
              <w:t>4</w:t>
            </w:r>
            <w:r>
              <w:rPr>
                <w:rStyle w:val="IndexLink"/>
                <w:rtl w:val="true"/>
              </w:rPr>
              <w:tab/>
            </w:r>
            <w:r>
              <w:rPr>
                <w:rStyle w:val="IndexLink"/>
              </w:rPr>
              <w:t>96</w:t>
            </w:r>
          </w:hyperlink>
        </w:p>
        <w:p>
          <w:pPr>
            <w:pStyle w:val="Contents4"/>
            <w:tabs>
              <w:tab w:val="clear" w:pos="8176"/>
              <w:tab w:val="right" w:pos="9026" w:leader="dot"/>
            </w:tabs>
            <w:rPr/>
          </w:pPr>
          <w:hyperlink w:anchor="__RefHeading___Toc11354462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1354464_1280447820">
            <w:r>
              <w:rPr>
                <w:webHidden/>
                <w:rStyle w:val="IndexLink"/>
                <w:rtl w:val="true"/>
              </w:rPr>
              <w:t>الإعراب</w:t>
            </w:r>
            <w:r>
              <w:rPr>
                <w:rStyle w:val="IndexLink"/>
                <w:rtl w:val="true"/>
              </w:rPr>
              <w:t>:</w:t>
              <w:tab/>
            </w:r>
            <w:r>
              <w:rPr>
                <w:rStyle w:val="IndexLink"/>
              </w:rPr>
              <w:t>96</w:t>
            </w:r>
          </w:hyperlink>
        </w:p>
        <w:p>
          <w:pPr>
            <w:pStyle w:val="Contents3"/>
            <w:tabs>
              <w:tab w:val="clear" w:pos="8459"/>
              <w:tab w:val="right" w:pos="9026" w:leader="dot"/>
            </w:tabs>
            <w:rPr/>
          </w:pPr>
          <w:hyperlink w:anchor="__RefHeading___Toc1135446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97</w:t>
            </w:r>
          </w:hyperlink>
        </w:p>
        <w:p>
          <w:pPr>
            <w:pStyle w:val="Contents4"/>
            <w:tabs>
              <w:tab w:val="clear" w:pos="8176"/>
              <w:tab w:val="right" w:pos="9026" w:leader="dot"/>
            </w:tabs>
            <w:rPr/>
          </w:pPr>
          <w:hyperlink w:anchor="__RefHeading___Toc11354468_12804478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1354470_1280447820">
            <w:r>
              <w:rPr>
                <w:webHidden/>
                <w:rStyle w:val="IndexLink"/>
                <w:rtl w:val="true"/>
              </w:rPr>
              <w:t>الإعراب</w:t>
            </w:r>
            <w:r>
              <w:rPr>
                <w:rStyle w:val="IndexLink"/>
                <w:rtl w:val="true"/>
              </w:rPr>
              <w:t>:</w:t>
              <w:tab/>
            </w:r>
            <w:r>
              <w:rPr>
                <w:rStyle w:val="IndexLink"/>
              </w:rPr>
              <w:t>97</w:t>
            </w:r>
          </w:hyperlink>
        </w:p>
        <w:p>
          <w:pPr>
            <w:pStyle w:val="Contents4"/>
            <w:tabs>
              <w:tab w:val="clear" w:pos="8176"/>
              <w:tab w:val="right" w:pos="9026" w:leader="dot"/>
            </w:tabs>
            <w:rPr/>
          </w:pPr>
          <w:hyperlink w:anchor="__RefHeading___Toc11354472_1280447820">
            <w:r>
              <w:rPr>
                <w:webHidden/>
                <w:rStyle w:val="IndexLink"/>
                <w:rtl w:val="true"/>
              </w:rPr>
              <w:t>الصرف</w:t>
            </w:r>
            <w:r>
              <w:rPr>
                <w:rStyle w:val="IndexLink"/>
                <w:rtl w:val="true"/>
              </w:rPr>
              <w:t>:</w:t>
              <w:tab/>
            </w:r>
            <w:r>
              <w:rPr>
                <w:rStyle w:val="IndexLink"/>
              </w:rPr>
              <w:t>100</w:t>
            </w:r>
          </w:hyperlink>
        </w:p>
        <w:p>
          <w:pPr>
            <w:pStyle w:val="Contents4"/>
            <w:tabs>
              <w:tab w:val="clear" w:pos="8176"/>
              <w:tab w:val="right" w:pos="9026" w:leader="dot"/>
            </w:tabs>
            <w:rPr/>
          </w:pPr>
          <w:hyperlink w:anchor="__RefHeading___Toc11354474_1280447820">
            <w:r>
              <w:rPr>
                <w:webHidden/>
                <w:rStyle w:val="IndexLink"/>
                <w:rtl w:val="true"/>
              </w:rPr>
              <w:t>البلاغة</w:t>
            </w:r>
            <w:r>
              <w:rPr>
                <w:rStyle w:val="IndexLink"/>
                <w:rtl w:val="true"/>
              </w:rPr>
              <w:tab/>
            </w:r>
            <w:r>
              <w:rPr>
                <w:rStyle w:val="IndexLink"/>
              </w:rPr>
              <w:t>100</w:t>
            </w:r>
          </w:hyperlink>
        </w:p>
        <w:p>
          <w:pPr>
            <w:pStyle w:val="Contents4"/>
            <w:tabs>
              <w:tab w:val="clear" w:pos="8176"/>
              <w:tab w:val="right" w:pos="9026" w:leader="dot"/>
            </w:tabs>
            <w:rPr/>
          </w:pPr>
          <w:hyperlink w:anchor="__RefHeading___Toc11354476_1280447820">
            <w:r>
              <w:rPr>
                <w:webHidden/>
                <w:rStyle w:val="IndexLink"/>
                <w:rtl w:val="true"/>
              </w:rPr>
              <w:t>الفوائد</w:t>
            </w:r>
            <w:r>
              <w:rPr>
                <w:rStyle w:val="IndexLink"/>
                <w:rtl w:val="true"/>
              </w:rPr>
              <w:tab/>
            </w:r>
            <w:r>
              <w:rPr>
                <w:rStyle w:val="IndexLink"/>
              </w:rPr>
              <w:t>101</w:t>
            </w:r>
          </w:hyperlink>
        </w:p>
        <w:p>
          <w:pPr>
            <w:pStyle w:val="Contents3"/>
            <w:tabs>
              <w:tab w:val="clear" w:pos="8459"/>
              <w:tab w:val="right" w:pos="9026" w:leader="dot"/>
            </w:tabs>
            <w:rPr/>
          </w:pPr>
          <w:hyperlink w:anchor="__RefHeading___Toc1135447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7</w:t>
            </w:r>
            <w:r>
              <w:rPr>
                <w:rStyle w:val="IndexLink"/>
                <w:rtl w:val="true"/>
              </w:rPr>
              <w:tab/>
            </w:r>
            <w:r>
              <w:rPr>
                <w:rStyle w:val="IndexLink"/>
              </w:rPr>
              <w:t>101</w:t>
            </w:r>
          </w:hyperlink>
        </w:p>
        <w:p>
          <w:pPr>
            <w:pStyle w:val="Contents4"/>
            <w:tabs>
              <w:tab w:val="clear" w:pos="8176"/>
              <w:tab w:val="right" w:pos="9026" w:leader="dot"/>
            </w:tabs>
            <w:rPr/>
          </w:pPr>
          <w:hyperlink w:anchor="__RefHeading___Toc11354480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1354482_1280447820">
            <w:r>
              <w:rPr>
                <w:webHidden/>
                <w:rStyle w:val="IndexLink"/>
                <w:rtl w:val="true"/>
              </w:rPr>
              <w:t>الإعراب</w:t>
            </w:r>
            <w:r>
              <w:rPr>
                <w:rStyle w:val="IndexLink"/>
                <w:rtl w:val="true"/>
              </w:rPr>
              <w:t>:</w:t>
              <w:tab/>
            </w:r>
            <w:r>
              <w:rPr>
                <w:rStyle w:val="IndexLink"/>
              </w:rPr>
              <w:t>102</w:t>
            </w:r>
          </w:hyperlink>
        </w:p>
        <w:p>
          <w:pPr>
            <w:pStyle w:val="Contents3"/>
            <w:tabs>
              <w:tab w:val="clear" w:pos="8459"/>
              <w:tab w:val="right" w:pos="9026" w:leader="dot"/>
            </w:tabs>
            <w:rPr/>
          </w:pPr>
          <w:hyperlink w:anchor="__RefHeading___Toc11354484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10</w:t>
            </w:r>
            <w:r>
              <w:rPr>
                <w:rStyle w:val="IndexLink"/>
                <w:rtl w:val="true"/>
              </w:rPr>
              <w:tab/>
            </w:r>
            <w:r>
              <w:rPr>
                <w:rStyle w:val="IndexLink"/>
              </w:rPr>
              <w:t>103</w:t>
            </w:r>
          </w:hyperlink>
        </w:p>
        <w:p>
          <w:pPr>
            <w:pStyle w:val="Contents4"/>
            <w:tabs>
              <w:tab w:val="clear" w:pos="8176"/>
              <w:tab w:val="right" w:pos="9026" w:leader="dot"/>
            </w:tabs>
            <w:rPr/>
          </w:pPr>
          <w:hyperlink w:anchor="__RefHeading___Toc11354486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1354488_1280447820">
            <w:r>
              <w:rPr>
                <w:webHidden/>
                <w:rStyle w:val="IndexLink"/>
                <w:rtl w:val="true"/>
              </w:rPr>
              <w:t>الإعراب</w:t>
            </w:r>
            <w:r>
              <w:rPr>
                <w:rStyle w:val="IndexLink"/>
                <w:rtl w:val="true"/>
              </w:rPr>
              <w:t>:</w:t>
              <w:tab/>
            </w:r>
            <w:r>
              <w:rPr>
                <w:rStyle w:val="IndexLink"/>
              </w:rPr>
              <w:t>103</w:t>
            </w:r>
          </w:hyperlink>
        </w:p>
        <w:p>
          <w:pPr>
            <w:pStyle w:val="Contents4"/>
            <w:tabs>
              <w:tab w:val="clear" w:pos="8176"/>
              <w:tab w:val="right" w:pos="9026" w:leader="dot"/>
            </w:tabs>
            <w:rPr/>
          </w:pPr>
          <w:hyperlink w:anchor="__RefHeading___Toc11354490_1280447820">
            <w:r>
              <w:rPr>
                <w:webHidden/>
                <w:rStyle w:val="IndexLink"/>
                <w:rtl w:val="true"/>
              </w:rPr>
              <w:t>الصرف</w:t>
            </w:r>
            <w:r>
              <w:rPr>
                <w:rStyle w:val="IndexLink"/>
                <w:rtl w:val="true"/>
              </w:rPr>
              <w:t>:</w:t>
              <w:tab/>
            </w:r>
            <w:r>
              <w:rPr>
                <w:rStyle w:val="IndexLink"/>
              </w:rPr>
              <w:t>104</w:t>
            </w:r>
          </w:hyperlink>
        </w:p>
        <w:p>
          <w:pPr>
            <w:pStyle w:val="Contents3"/>
            <w:tabs>
              <w:tab w:val="clear" w:pos="8459"/>
              <w:tab w:val="right" w:pos="9026" w:leader="dot"/>
            </w:tabs>
            <w:rPr/>
          </w:pPr>
          <w:hyperlink w:anchor="__RefHeading___Toc1135449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13</w:t>
            </w:r>
            <w:r>
              <w:rPr>
                <w:rStyle w:val="IndexLink"/>
                <w:rtl w:val="true"/>
              </w:rPr>
              <w:tab/>
            </w:r>
            <w:r>
              <w:rPr>
                <w:rStyle w:val="IndexLink"/>
              </w:rPr>
              <w:t>105</w:t>
            </w:r>
          </w:hyperlink>
        </w:p>
        <w:p>
          <w:pPr>
            <w:pStyle w:val="Contents4"/>
            <w:tabs>
              <w:tab w:val="clear" w:pos="8176"/>
              <w:tab w:val="right" w:pos="9026" w:leader="dot"/>
            </w:tabs>
            <w:rPr/>
          </w:pPr>
          <w:hyperlink w:anchor="__RefHeading___Toc11354494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1354496_1280447820">
            <w:r>
              <w:rPr>
                <w:webHidden/>
                <w:rStyle w:val="IndexLink"/>
                <w:rtl w:val="true"/>
              </w:rPr>
              <w:t>الإعراب</w:t>
            </w:r>
            <w:r>
              <w:rPr>
                <w:rStyle w:val="IndexLink"/>
                <w:rtl w:val="true"/>
              </w:rPr>
              <w:t>:</w:t>
              <w:tab/>
            </w:r>
            <w:r>
              <w:rPr>
                <w:rStyle w:val="IndexLink"/>
              </w:rPr>
              <w:t>105</w:t>
            </w:r>
          </w:hyperlink>
        </w:p>
        <w:p>
          <w:pPr>
            <w:pStyle w:val="Contents4"/>
            <w:tabs>
              <w:tab w:val="clear" w:pos="8176"/>
              <w:tab w:val="right" w:pos="9026" w:leader="dot"/>
            </w:tabs>
            <w:rPr/>
          </w:pPr>
          <w:hyperlink w:anchor="__RefHeading___Toc11354498_1280447820">
            <w:r>
              <w:rPr>
                <w:webHidden/>
                <w:rStyle w:val="IndexLink"/>
                <w:rtl w:val="true"/>
              </w:rPr>
              <w:t>الصرف</w:t>
            </w:r>
            <w:r>
              <w:rPr>
                <w:rStyle w:val="IndexLink"/>
                <w:rtl w:val="true"/>
              </w:rPr>
              <w:t>:</w:t>
              <w:tab/>
            </w:r>
            <w:r>
              <w:rPr>
                <w:rStyle w:val="IndexLink"/>
              </w:rPr>
              <w:t>107</w:t>
            </w:r>
          </w:hyperlink>
        </w:p>
        <w:p>
          <w:pPr>
            <w:pStyle w:val="Contents4"/>
            <w:tabs>
              <w:tab w:val="clear" w:pos="8176"/>
              <w:tab w:val="right" w:pos="9026" w:leader="dot"/>
            </w:tabs>
            <w:rPr/>
          </w:pPr>
          <w:hyperlink w:anchor="__RefHeading___Toc11354500_1280447820">
            <w:r>
              <w:rPr>
                <w:webHidden/>
                <w:rStyle w:val="IndexLink"/>
                <w:rtl w:val="true"/>
              </w:rPr>
              <w:t>البلاغة</w:t>
            </w:r>
            <w:r>
              <w:rPr>
                <w:rStyle w:val="IndexLink"/>
                <w:rtl w:val="true"/>
              </w:rPr>
              <w:tab/>
            </w:r>
            <w:r>
              <w:rPr>
                <w:rStyle w:val="IndexLink"/>
              </w:rPr>
              <w:t>107</w:t>
            </w:r>
          </w:hyperlink>
        </w:p>
        <w:p>
          <w:pPr>
            <w:pStyle w:val="Contents4"/>
            <w:tabs>
              <w:tab w:val="clear" w:pos="8176"/>
              <w:tab w:val="right" w:pos="9026" w:leader="dot"/>
            </w:tabs>
            <w:rPr/>
          </w:pPr>
          <w:hyperlink w:anchor="__RefHeading___Toc11354502_1280447820">
            <w:r>
              <w:rPr>
                <w:webHidden/>
                <w:rStyle w:val="IndexLink"/>
                <w:rtl w:val="true"/>
              </w:rPr>
              <w:t>الفوائد</w:t>
            </w:r>
            <w:r>
              <w:rPr>
                <w:rStyle w:val="IndexLink"/>
                <w:rtl w:val="true"/>
              </w:rPr>
              <w:tab/>
            </w:r>
            <w:r>
              <w:rPr>
                <w:rStyle w:val="IndexLink"/>
              </w:rPr>
              <w:t>107</w:t>
            </w:r>
          </w:hyperlink>
        </w:p>
        <w:p>
          <w:pPr>
            <w:pStyle w:val="Contents3"/>
            <w:tabs>
              <w:tab w:val="clear" w:pos="8459"/>
              <w:tab w:val="right" w:pos="9026" w:leader="dot"/>
            </w:tabs>
            <w:rPr/>
          </w:pPr>
          <w:hyperlink w:anchor="__RefHeading___Toc11354504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14</w:t>
            </w:r>
            <w:r>
              <w:rPr>
                <w:rStyle w:val="IndexLink"/>
                <w:rtl w:val="true"/>
              </w:rPr>
              <w:tab/>
            </w:r>
            <w:r>
              <w:rPr>
                <w:rStyle w:val="IndexLink"/>
              </w:rPr>
              <w:t>108</w:t>
            </w:r>
          </w:hyperlink>
        </w:p>
        <w:p>
          <w:pPr>
            <w:pStyle w:val="Contents4"/>
            <w:tabs>
              <w:tab w:val="clear" w:pos="8176"/>
              <w:tab w:val="right" w:pos="9026" w:leader="dot"/>
            </w:tabs>
            <w:rPr/>
          </w:pPr>
          <w:hyperlink w:anchor="__RefHeading___Toc11354506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1354508_1280447820">
            <w:r>
              <w:rPr>
                <w:webHidden/>
                <w:rStyle w:val="IndexLink"/>
                <w:rtl w:val="true"/>
              </w:rPr>
              <w:t>الإعراب</w:t>
            </w:r>
            <w:r>
              <w:rPr>
                <w:rStyle w:val="IndexLink"/>
                <w:rtl w:val="true"/>
              </w:rPr>
              <w:t>:</w:t>
              <w:tab/>
            </w:r>
            <w:r>
              <w:rPr>
                <w:rStyle w:val="IndexLink"/>
              </w:rPr>
              <w:t>108</w:t>
            </w:r>
          </w:hyperlink>
        </w:p>
        <w:p>
          <w:pPr>
            <w:pStyle w:val="Contents3"/>
            <w:tabs>
              <w:tab w:val="clear" w:pos="8459"/>
              <w:tab w:val="right" w:pos="9026" w:leader="dot"/>
            </w:tabs>
            <w:rPr/>
          </w:pPr>
          <w:hyperlink w:anchor="__RefHeading___Toc1135451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15</w:t>
            </w:r>
            <w:r>
              <w:rPr>
                <w:rStyle w:val="IndexLink"/>
                <w:rtl w:val="true"/>
              </w:rPr>
              <w:tab/>
            </w:r>
            <w:r>
              <w:rPr>
                <w:rStyle w:val="IndexLink"/>
              </w:rPr>
              <w:t>109</w:t>
            </w:r>
          </w:hyperlink>
        </w:p>
        <w:p>
          <w:pPr>
            <w:pStyle w:val="Contents4"/>
            <w:tabs>
              <w:tab w:val="clear" w:pos="8176"/>
              <w:tab w:val="right" w:pos="9026" w:leader="dot"/>
            </w:tabs>
            <w:rPr/>
          </w:pPr>
          <w:hyperlink w:anchor="__RefHeading___Toc11354512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1354514_1280447820">
            <w:r>
              <w:rPr>
                <w:webHidden/>
                <w:rStyle w:val="IndexLink"/>
                <w:rtl w:val="true"/>
              </w:rPr>
              <w:t>الإعراب</w:t>
            </w:r>
            <w:r>
              <w:rPr>
                <w:rStyle w:val="IndexLink"/>
                <w:rtl w:val="true"/>
              </w:rPr>
              <w:t>:</w:t>
              <w:tab/>
            </w:r>
            <w:r>
              <w:rPr>
                <w:rStyle w:val="IndexLink"/>
              </w:rPr>
              <w:t>109</w:t>
            </w:r>
          </w:hyperlink>
        </w:p>
        <w:p>
          <w:pPr>
            <w:pStyle w:val="Contents3"/>
            <w:tabs>
              <w:tab w:val="clear" w:pos="8459"/>
              <w:tab w:val="right" w:pos="9026" w:leader="dot"/>
            </w:tabs>
            <w:rPr/>
          </w:pPr>
          <w:hyperlink w:anchor="__RefHeading___Toc1135451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110</w:t>
            </w:r>
          </w:hyperlink>
        </w:p>
        <w:p>
          <w:pPr>
            <w:pStyle w:val="Contents4"/>
            <w:tabs>
              <w:tab w:val="clear" w:pos="8176"/>
              <w:tab w:val="right" w:pos="9026" w:leader="dot"/>
            </w:tabs>
            <w:rPr/>
          </w:pPr>
          <w:hyperlink w:anchor="__RefHeading___Toc11354518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1354520_1280447820">
            <w:r>
              <w:rPr>
                <w:webHidden/>
                <w:rStyle w:val="IndexLink"/>
                <w:rtl w:val="true"/>
              </w:rPr>
              <w:t>الإعراب</w:t>
            </w:r>
            <w:r>
              <w:rPr>
                <w:rStyle w:val="IndexLink"/>
                <w:rtl w:val="true"/>
              </w:rPr>
              <w:t>:</w:t>
              <w:tab/>
            </w:r>
            <w:r>
              <w:rPr>
                <w:rStyle w:val="IndexLink"/>
              </w:rPr>
              <w:t>110</w:t>
            </w:r>
          </w:hyperlink>
        </w:p>
        <w:p>
          <w:pPr>
            <w:pStyle w:val="Contents3"/>
            <w:tabs>
              <w:tab w:val="clear" w:pos="8459"/>
              <w:tab w:val="right" w:pos="9026" w:leader="dot"/>
            </w:tabs>
            <w:rPr/>
          </w:pPr>
          <w:hyperlink w:anchor="__RefHeading___Toc1135452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111</w:t>
            </w:r>
          </w:hyperlink>
        </w:p>
        <w:p>
          <w:pPr>
            <w:pStyle w:val="Contents4"/>
            <w:tabs>
              <w:tab w:val="clear" w:pos="8176"/>
              <w:tab w:val="right" w:pos="9026" w:leader="dot"/>
            </w:tabs>
            <w:rPr/>
          </w:pPr>
          <w:hyperlink w:anchor="__RefHeading___Toc11354524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1354526_1280447820">
            <w:r>
              <w:rPr>
                <w:webHidden/>
                <w:rStyle w:val="IndexLink"/>
                <w:rtl w:val="true"/>
              </w:rPr>
              <w:t>الإعراب</w:t>
            </w:r>
            <w:r>
              <w:rPr>
                <w:rStyle w:val="IndexLink"/>
                <w:rtl w:val="true"/>
              </w:rPr>
              <w:t>:</w:t>
              <w:tab/>
            </w:r>
            <w:r>
              <w:rPr>
                <w:rStyle w:val="IndexLink"/>
              </w:rPr>
              <w:t>111</w:t>
            </w:r>
          </w:hyperlink>
        </w:p>
        <w:p>
          <w:pPr>
            <w:pStyle w:val="Contents4"/>
            <w:tabs>
              <w:tab w:val="clear" w:pos="8176"/>
              <w:tab w:val="right" w:pos="9026" w:leader="dot"/>
            </w:tabs>
            <w:rPr/>
          </w:pPr>
          <w:hyperlink w:anchor="__RefHeading___Toc11354528_1280447820">
            <w:r>
              <w:rPr>
                <w:webHidden/>
                <w:rStyle w:val="IndexLink"/>
                <w:rtl w:val="true"/>
              </w:rPr>
              <w:t>الصرف</w:t>
            </w:r>
            <w:r>
              <w:rPr>
                <w:rStyle w:val="IndexLink"/>
                <w:rtl w:val="true"/>
              </w:rPr>
              <w:t>:</w:t>
              <w:tab/>
            </w:r>
            <w:r>
              <w:rPr>
                <w:rStyle w:val="IndexLink"/>
              </w:rPr>
              <w:t>111</w:t>
            </w:r>
          </w:hyperlink>
        </w:p>
        <w:p>
          <w:pPr>
            <w:pStyle w:val="Contents4"/>
            <w:tabs>
              <w:tab w:val="clear" w:pos="8176"/>
              <w:tab w:val="right" w:pos="9026" w:leader="dot"/>
            </w:tabs>
            <w:rPr/>
          </w:pPr>
          <w:hyperlink w:anchor="__RefHeading___Toc11354530_1280447820">
            <w:r>
              <w:rPr>
                <w:webHidden/>
                <w:rStyle w:val="IndexLink"/>
                <w:rtl w:val="true"/>
              </w:rPr>
              <w:t>الفوائد</w:t>
            </w:r>
            <w:r>
              <w:rPr>
                <w:rStyle w:val="IndexLink"/>
                <w:rtl w:val="true"/>
              </w:rPr>
              <w:tab/>
            </w:r>
            <w:r>
              <w:rPr>
                <w:rStyle w:val="IndexLink"/>
              </w:rPr>
              <w:t>111</w:t>
            </w:r>
          </w:hyperlink>
        </w:p>
        <w:p>
          <w:pPr>
            <w:pStyle w:val="Contents3"/>
            <w:tabs>
              <w:tab w:val="clear" w:pos="8459"/>
              <w:tab w:val="right" w:pos="9026" w:leader="dot"/>
            </w:tabs>
            <w:rPr/>
          </w:pPr>
          <w:hyperlink w:anchor="__RefHeading___Toc1135453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112</w:t>
            </w:r>
          </w:hyperlink>
        </w:p>
        <w:p>
          <w:pPr>
            <w:pStyle w:val="Contents4"/>
            <w:tabs>
              <w:tab w:val="clear" w:pos="8176"/>
              <w:tab w:val="right" w:pos="9026" w:leader="dot"/>
            </w:tabs>
            <w:rPr/>
          </w:pPr>
          <w:hyperlink w:anchor="__RefHeading___Toc11354534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1354536_1280447820">
            <w:r>
              <w:rPr>
                <w:webHidden/>
                <w:rStyle w:val="IndexLink"/>
                <w:rtl w:val="true"/>
              </w:rPr>
              <w:t>الإعراب</w:t>
            </w:r>
            <w:r>
              <w:rPr>
                <w:rStyle w:val="IndexLink"/>
                <w:rtl w:val="true"/>
              </w:rPr>
              <w:t>:</w:t>
              <w:tab/>
            </w:r>
            <w:r>
              <w:rPr>
                <w:rStyle w:val="IndexLink"/>
              </w:rPr>
              <w:t>112</w:t>
            </w:r>
          </w:hyperlink>
        </w:p>
        <w:p>
          <w:pPr>
            <w:pStyle w:val="Contents4"/>
            <w:tabs>
              <w:tab w:val="clear" w:pos="8176"/>
              <w:tab w:val="right" w:pos="9026" w:leader="dot"/>
            </w:tabs>
            <w:rPr/>
          </w:pPr>
          <w:hyperlink w:anchor="__RefHeading___Toc11354538_1280447820">
            <w:r>
              <w:rPr>
                <w:webHidden/>
                <w:rStyle w:val="IndexLink"/>
                <w:rtl w:val="true"/>
              </w:rPr>
              <w:t>الصرف</w:t>
            </w:r>
            <w:r>
              <w:rPr>
                <w:rStyle w:val="IndexLink"/>
                <w:rtl w:val="true"/>
              </w:rPr>
              <w:t>:</w:t>
              <w:tab/>
            </w:r>
            <w:r>
              <w:rPr>
                <w:rStyle w:val="IndexLink"/>
              </w:rPr>
              <w:t>113</w:t>
            </w:r>
          </w:hyperlink>
        </w:p>
        <w:p>
          <w:pPr>
            <w:pStyle w:val="Contents3"/>
            <w:tabs>
              <w:tab w:val="clear" w:pos="8459"/>
              <w:tab w:val="right" w:pos="9026" w:leader="dot"/>
            </w:tabs>
            <w:rPr/>
          </w:pPr>
          <w:hyperlink w:anchor="__RefHeading___Toc1135454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22</w:t>
            </w:r>
            <w:r>
              <w:rPr>
                <w:rStyle w:val="IndexLink"/>
                <w:rtl w:val="true"/>
              </w:rPr>
              <w:tab/>
            </w:r>
            <w:r>
              <w:rPr>
                <w:rStyle w:val="IndexLink"/>
              </w:rPr>
              <w:t>113</w:t>
            </w:r>
          </w:hyperlink>
        </w:p>
        <w:p>
          <w:pPr>
            <w:pStyle w:val="Contents4"/>
            <w:tabs>
              <w:tab w:val="clear" w:pos="8176"/>
              <w:tab w:val="right" w:pos="9026" w:leader="dot"/>
            </w:tabs>
            <w:rPr/>
          </w:pPr>
          <w:hyperlink w:anchor="__RefHeading___Toc11354542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1354544_1280447820">
            <w:r>
              <w:rPr>
                <w:webHidden/>
                <w:rStyle w:val="IndexLink"/>
                <w:rtl w:val="true"/>
              </w:rPr>
              <w:t>الإعراب</w:t>
            </w:r>
            <w:r>
              <w:rPr>
                <w:rStyle w:val="IndexLink"/>
                <w:rtl w:val="true"/>
              </w:rPr>
              <w:t>:</w:t>
              <w:tab/>
            </w:r>
            <w:r>
              <w:rPr>
                <w:rStyle w:val="IndexLink"/>
              </w:rPr>
              <w:t>113</w:t>
            </w:r>
          </w:hyperlink>
        </w:p>
        <w:p>
          <w:pPr>
            <w:pStyle w:val="Contents4"/>
            <w:tabs>
              <w:tab w:val="clear" w:pos="8176"/>
              <w:tab w:val="right" w:pos="9026" w:leader="dot"/>
            </w:tabs>
            <w:rPr/>
          </w:pPr>
          <w:hyperlink w:anchor="__RefHeading___Toc11354546_1280447820">
            <w:r>
              <w:rPr>
                <w:webHidden/>
                <w:rStyle w:val="IndexLink"/>
                <w:rtl w:val="true"/>
              </w:rPr>
              <w:t>الصرف</w:t>
            </w:r>
            <w:r>
              <w:rPr>
                <w:rStyle w:val="IndexLink"/>
                <w:rtl w:val="true"/>
              </w:rPr>
              <w:t>:</w:t>
              <w:tab/>
            </w:r>
            <w:r>
              <w:rPr>
                <w:rStyle w:val="IndexLink"/>
              </w:rPr>
              <w:t>115</w:t>
            </w:r>
          </w:hyperlink>
        </w:p>
        <w:p>
          <w:pPr>
            <w:pStyle w:val="Contents4"/>
            <w:tabs>
              <w:tab w:val="clear" w:pos="8176"/>
              <w:tab w:val="right" w:pos="9026" w:leader="dot"/>
            </w:tabs>
            <w:rPr/>
          </w:pPr>
          <w:hyperlink w:anchor="__RefHeading___Toc11354548_1280447820">
            <w:r>
              <w:rPr>
                <w:webHidden/>
                <w:rStyle w:val="IndexLink"/>
                <w:rtl w:val="true"/>
              </w:rPr>
              <w:t>البلاغة</w:t>
            </w:r>
            <w:r>
              <w:rPr>
                <w:rStyle w:val="IndexLink"/>
                <w:rtl w:val="true"/>
              </w:rPr>
              <w:tab/>
            </w:r>
            <w:r>
              <w:rPr>
                <w:rStyle w:val="IndexLink"/>
              </w:rPr>
              <w:t>115</w:t>
            </w:r>
          </w:hyperlink>
        </w:p>
        <w:p>
          <w:pPr>
            <w:pStyle w:val="Contents4"/>
            <w:tabs>
              <w:tab w:val="clear" w:pos="8176"/>
              <w:tab w:val="right" w:pos="9026" w:leader="dot"/>
            </w:tabs>
            <w:rPr/>
          </w:pPr>
          <w:hyperlink w:anchor="__RefHeading___Toc11354550_1280447820">
            <w:r>
              <w:rPr>
                <w:webHidden/>
                <w:rStyle w:val="IndexLink"/>
                <w:rtl w:val="true"/>
              </w:rPr>
              <w:t>الفوائد</w:t>
            </w:r>
            <w:r>
              <w:rPr>
                <w:rStyle w:val="IndexLink"/>
                <w:rtl w:val="true"/>
              </w:rPr>
              <w:tab/>
            </w:r>
            <w:r>
              <w:rPr>
                <w:rStyle w:val="IndexLink"/>
              </w:rPr>
              <w:t>115</w:t>
            </w:r>
          </w:hyperlink>
        </w:p>
        <w:p>
          <w:pPr>
            <w:pStyle w:val="Contents3"/>
            <w:tabs>
              <w:tab w:val="clear" w:pos="8459"/>
              <w:tab w:val="right" w:pos="9026" w:leader="dot"/>
            </w:tabs>
            <w:rPr/>
          </w:pPr>
          <w:hyperlink w:anchor="__RefHeading___Toc1135455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24</w:t>
            </w:r>
            <w:r>
              <w:rPr>
                <w:rStyle w:val="IndexLink"/>
                <w:rtl w:val="true"/>
              </w:rPr>
              <w:tab/>
            </w:r>
            <w:r>
              <w:rPr>
                <w:rStyle w:val="IndexLink"/>
              </w:rPr>
              <w:t>116</w:t>
            </w:r>
          </w:hyperlink>
        </w:p>
        <w:p>
          <w:pPr>
            <w:pStyle w:val="Contents4"/>
            <w:tabs>
              <w:tab w:val="clear" w:pos="8176"/>
              <w:tab w:val="right" w:pos="9026" w:leader="dot"/>
            </w:tabs>
            <w:rPr/>
          </w:pPr>
          <w:hyperlink w:anchor="__RefHeading___Toc11354554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1354556_1280447820">
            <w:r>
              <w:rPr>
                <w:webHidden/>
                <w:rStyle w:val="IndexLink"/>
                <w:rtl w:val="true"/>
              </w:rPr>
              <w:t>الإعراب</w:t>
            </w:r>
            <w:r>
              <w:rPr>
                <w:rStyle w:val="IndexLink"/>
                <w:rtl w:val="true"/>
              </w:rPr>
              <w:t>:</w:t>
              <w:tab/>
            </w:r>
            <w:r>
              <w:rPr>
                <w:rStyle w:val="IndexLink"/>
              </w:rPr>
              <w:t>116</w:t>
            </w:r>
          </w:hyperlink>
        </w:p>
        <w:p>
          <w:pPr>
            <w:pStyle w:val="Contents4"/>
            <w:tabs>
              <w:tab w:val="clear" w:pos="8176"/>
              <w:tab w:val="right" w:pos="9026" w:leader="dot"/>
            </w:tabs>
            <w:rPr/>
          </w:pPr>
          <w:hyperlink w:anchor="__RefHeading___Toc11354558_1280447820">
            <w:r>
              <w:rPr>
                <w:webHidden/>
                <w:rStyle w:val="IndexLink"/>
                <w:rtl w:val="true"/>
              </w:rPr>
              <w:t>الصرف</w:t>
            </w:r>
            <w:r>
              <w:rPr>
                <w:rStyle w:val="IndexLink"/>
                <w:rtl w:val="true"/>
              </w:rPr>
              <w:t>:</w:t>
              <w:tab/>
            </w:r>
            <w:r>
              <w:rPr>
                <w:rStyle w:val="IndexLink"/>
              </w:rPr>
              <w:t>117</w:t>
            </w:r>
          </w:hyperlink>
        </w:p>
        <w:p>
          <w:pPr>
            <w:pStyle w:val="Contents3"/>
            <w:tabs>
              <w:tab w:val="clear" w:pos="8459"/>
              <w:tab w:val="right" w:pos="9026" w:leader="dot"/>
            </w:tabs>
            <w:rPr/>
          </w:pPr>
          <w:hyperlink w:anchor="__RefHeading___Toc1135456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117</w:t>
            </w:r>
          </w:hyperlink>
        </w:p>
        <w:p>
          <w:pPr>
            <w:pStyle w:val="Contents4"/>
            <w:tabs>
              <w:tab w:val="clear" w:pos="8176"/>
              <w:tab w:val="right" w:pos="9026" w:leader="dot"/>
            </w:tabs>
            <w:rPr/>
          </w:pPr>
          <w:hyperlink w:anchor="__RefHeading___Toc11354562_128044782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1354564_1280447820">
            <w:r>
              <w:rPr>
                <w:webHidden/>
                <w:rStyle w:val="IndexLink"/>
                <w:rtl w:val="true"/>
              </w:rPr>
              <w:t>الإعراب</w:t>
            </w:r>
            <w:r>
              <w:rPr>
                <w:rStyle w:val="IndexLink"/>
                <w:rtl w:val="true"/>
              </w:rPr>
              <w:t>:</w:t>
              <w:tab/>
            </w:r>
            <w:r>
              <w:rPr>
                <w:rStyle w:val="IndexLink"/>
              </w:rPr>
              <w:t>117</w:t>
            </w:r>
          </w:hyperlink>
        </w:p>
        <w:p>
          <w:pPr>
            <w:pStyle w:val="Contents4"/>
            <w:tabs>
              <w:tab w:val="clear" w:pos="8176"/>
              <w:tab w:val="right" w:pos="9026" w:leader="dot"/>
            </w:tabs>
            <w:rPr/>
          </w:pPr>
          <w:hyperlink w:anchor="__RefHeading___Toc11354566_1280447820">
            <w:r>
              <w:rPr>
                <w:webHidden/>
                <w:rStyle w:val="IndexLink"/>
                <w:rtl w:val="true"/>
              </w:rPr>
              <w:t>الصرف</w:t>
            </w:r>
            <w:r>
              <w:rPr>
                <w:rStyle w:val="IndexLink"/>
                <w:rtl w:val="true"/>
              </w:rPr>
              <w:t>:</w:t>
              <w:tab/>
            </w:r>
            <w:r>
              <w:rPr>
                <w:rStyle w:val="IndexLink"/>
              </w:rPr>
              <w:t>118</w:t>
            </w:r>
          </w:hyperlink>
        </w:p>
        <w:p>
          <w:pPr>
            <w:pStyle w:val="Contents3"/>
            <w:tabs>
              <w:tab w:val="clear" w:pos="8459"/>
              <w:tab w:val="right" w:pos="9026" w:leader="dot"/>
            </w:tabs>
            <w:rPr/>
          </w:pPr>
          <w:hyperlink w:anchor="__RefHeading___Toc1135456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118</w:t>
            </w:r>
          </w:hyperlink>
        </w:p>
        <w:p>
          <w:pPr>
            <w:pStyle w:val="Contents4"/>
            <w:tabs>
              <w:tab w:val="clear" w:pos="8176"/>
              <w:tab w:val="right" w:pos="9026" w:leader="dot"/>
            </w:tabs>
            <w:rPr/>
          </w:pPr>
          <w:hyperlink w:anchor="__RefHeading___Toc11354570_128044782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1354572_1280447820">
            <w:r>
              <w:rPr>
                <w:webHidden/>
                <w:rStyle w:val="IndexLink"/>
                <w:rtl w:val="true"/>
              </w:rPr>
              <w:t>الإعراب</w:t>
            </w:r>
            <w:r>
              <w:rPr>
                <w:rStyle w:val="IndexLink"/>
                <w:rtl w:val="true"/>
              </w:rPr>
              <w:t>:</w:t>
              <w:tab/>
            </w:r>
            <w:r>
              <w:rPr>
                <w:rStyle w:val="IndexLink"/>
              </w:rPr>
              <w:t>119</w:t>
            </w:r>
          </w:hyperlink>
        </w:p>
        <w:p>
          <w:pPr>
            <w:pStyle w:val="Contents4"/>
            <w:tabs>
              <w:tab w:val="clear" w:pos="8176"/>
              <w:tab w:val="right" w:pos="9026" w:leader="dot"/>
            </w:tabs>
            <w:rPr/>
          </w:pPr>
          <w:hyperlink w:anchor="__RefHeading___Toc11354574_1280447820">
            <w:r>
              <w:rPr>
                <w:webHidden/>
                <w:rStyle w:val="IndexLink"/>
                <w:rtl w:val="true"/>
              </w:rPr>
              <w:t>الصرف</w:t>
            </w:r>
            <w:r>
              <w:rPr>
                <w:rStyle w:val="IndexLink"/>
                <w:rtl w:val="true"/>
              </w:rPr>
              <w:t>:</w:t>
              <w:tab/>
            </w:r>
            <w:r>
              <w:rPr>
                <w:rStyle w:val="IndexLink"/>
              </w:rPr>
              <w:t>121</w:t>
            </w:r>
          </w:hyperlink>
        </w:p>
        <w:p>
          <w:pPr>
            <w:pStyle w:val="Contents4"/>
            <w:tabs>
              <w:tab w:val="clear" w:pos="8176"/>
              <w:tab w:val="right" w:pos="9026" w:leader="dot"/>
            </w:tabs>
            <w:rPr/>
          </w:pPr>
          <w:hyperlink w:anchor="__RefHeading___Toc11354576_1280447820">
            <w:r>
              <w:rPr>
                <w:webHidden/>
                <w:rStyle w:val="IndexLink"/>
                <w:rtl w:val="true"/>
              </w:rPr>
              <w:t>الفوائد</w:t>
            </w:r>
            <w:r>
              <w:rPr>
                <w:rStyle w:val="IndexLink"/>
                <w:rtl w:val="true"/>
              </w:rPr>
              <w:tab/>
            </w:r>
            <w:r>
              <w:rPr>
                <w:rStyle w:val="IndexLink"/>
              </w:rPr>
              <w:t>121</w:t>
            </w:r>
          </w:hyperlink>
        </w:p>
        <w:p>
          <w:pPr>
            <w:pStyle w:val="Contents3"/>
            <w:tabs>
              <w:tab w:val="clear" w:pos="8459"/>
              <w:tab w:val="right" w:pos="9026" w:leader="dot"/>
            </w:tabs>
            <w:rPr/>
          </w:pPr>
          <w:hyperlink w:anchor="__RefHeading___Toc1135457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31</w:t>
            </w:r>
            <w:r>
              <w:rPr>
                <w:rStyle w:val="IndexLink"/>
                <w:rtl w:val="true"/>
              </w:rPr>
              <w:tab/>
            </w:r>
            <w:r>
              <w:rPr>
                <w:rStyle w:val="IndexLink"/>
              </w:rPr>
              <w:t>121</w:t>
            </w:r>
          </w:hyperlink>
        </w:p>
        <w:p>
          <w:pPr>
            <w:pStyle w:val="Contents4"/>
            <w:tabs>
              <w:tab w:val="clear" w:pos="8176"/>
              <w:tab w:val="right" w:pos="9026" w:leader="dot"/>
            </w:tabs>
            <w:rPr/>
          </w:pPr>
          <w:hyperlink w:anchor="__RefHeading___Toc11354580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1354582_1280447820">
            <w:r>
              <w:rPr>
                <w:webHidden/>
                <w:rStyle w:val="IndexLink"/>
                <w:rtl w:val="true"/>
              </w:rPr>
              <w:t>الإعراب</w:t>
            </w:r>
            <w:r>
              <w:rPr>
                <w:rStyle w:val="IndexLink"/>
                <w:rtl w:val="true"/>
              </w:rPr>
              <w:t>:</w:t>
              <w:tab/>
            </w:r>
            <w:r>
              <w:rPr>
                <w:rStyle w:val="IndexLink"/>
              </w:rPr>
              <w:t>122</w:t>
            </w:r>
          </w:hyperlink>
        </w:p>
        <w:p>
          <w:pPr>
            <w:pStyle w:val="Contents4"/>
            <w:tabs>
              <w:tab w:val="clear" w:pos="8176"/>
              <w:tab w:val="right" w:pos="9026" w:leader="dot"/>
            </w:tabs>
            <w:rPr/>
          </w:pPr>
          <w:hyperlink w:anchor="__RefHeading___Toc11354584_1280447820">
            <w:r>
              <w:rPr>
                <w:webHidden/>
                <w:rStyle w:val="IndexLink"/>
                <w:rtl w:val="true"/>
              </w:rPr>
              <w:t>الصرف</w:t>
            </w:r>
            <w:r>
              <w:rPr>
                <w:rStyle w:val="IndexLink"/>
                <w:rtl w:val="true"/>
              </w:rPr>
              <w:t>:</w:t>
              <w:tab/>
            </w:r>
            <w:r>
              <w:rPr>
                <w:rStyle w:val="IndexLink"/>
              </w:rPr>
              <w:t>123</w:t>
            </w:r>
          </w:hyperlink>
        </w:p>
        <w:p>
          <w:pPr>
            <w:pStyle w:val="Contents4"/>
            <w:tabs>
              <w:tab w:val="clear" w:pos="8176"/>
              <w:tab w:val="right" w:pos="9026" w:leader="dot"/>
            </w:tabs>
            <w:rPr/>
          </w:pPr>
          <w:hyperlink w:anchor="__RefHeading___Toc11354586_1280447820">
            <w:r>
              <w:rPr>
                <w:webHidden/>
                <w:rStyle w:val="IndexLink"/>
                <w:rtl w:val="true"/>
              </w:rPr>
              <w:t>البلاغة</w:t>
            </w:r>
            <w:r>
              <w:rPr>
                <w:rStyle w:val="IndexLink"/>
                <w:rtl w:val="true"/>
              </w:rPr>
              <w:tab/>
            </w:r>
            <w:r>
              <w:rPr>
                <w:rStyle w:val="IndexLink"/>
              </w:rPr>
              <w:t>123</w:t>
            </w:r>
          </w:hyperlink>
        </w:p>
        <w:p>
          <w:pPr>
            <w:pStyle w:val="Contents3"/>
            <w:tabs>
              <w:tab w:val="clear" w:pos="8459"/>
              <w:tab w:val="right" w:pos="9026" w:leader="dot"/>
            </w:tabs>
            <w:rPr/>
          </w:pPr>
          <w:hyperlink w:anchor="__RefHeading___Toc1135458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124</w:t>
            </w:r>
          </w:hyperlink>
        </w:p>
        <w:p>
          <w:pPr>
            <w:pStyle w:val="Contents4"/>
            <w:tabs>
              <w:tab w:val="clear" w:pos="8176"/>
              <w:tab w:val="right" w:pos="9026" w:leader="dot"/>
            </w:tabs>
            <w:rPr/>
          </w:pPr>
          <w:hyperlink w:anchor="__RefHeading___Toc11354590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1354592_1280447820">
            <w:r>
              <w:rPr>
                <w:webHidden/>
                <w:rStyle w:val="IndexLink"/>
                <w:rtl w:val="true"/>
              </w:rPr>
              <w:t>الإعراب</w:t>
            </w:r>
            <w:r>
              <w:rPr>
                <w:rStyle w:val="IndexLink"/>
                <w:rtl w:val="true"/>
              </w:rPr>
              <w:t>:</w:t>
              <w:tab/>
            </w:r>
            <w:r>
              <w:rPr>
                <w:rStyle w:val="IndexLink"/>
              </w:rPr>
              <w:t>124</w:t>
            </w:r>
          </w:hyperlink>
        </w:p>
        <w:p>
          <w:pPr>
            <w:pStyle w:val="Contents4"/>
            <w:tabs>
              <w:tab w:val="clear" w:pos="8176"/>
              <w:tab w:val="right" w:pos="9026" w:leader="dot"/>
            </w:tabs>
            <w:rPr/>
          </w:pPr>
          <w:hyperlink w:anchor="__RefHeading___Toc11354594_1280447820">
            <w:r>
              <w:rPr>
                <w:webHidden/>
                <w:rStyle w:val="IndexLink"/>
                <w:rtl w:val="true"/>
              </w:rPr>
              <w:t>الفوائد</w:t>
            </w:r>
            <w:r>
              <w:rPr>
                <w:rStyle w:val="IndexLink"/>
                <w:rtl w:val="true"/>
              </w:rPr>
              <w:tab/>
            </w:r>
            <w:r>
              <w:rPr>
                <w:rStyle w:val="IndexLink"/>
              </w:rPr>
              <w:t>124</w:t>
            </w:r>
          </w:hyperlink>
        </w:p>
        <w:p>
          <w:pPr>
            <w:pStyle w:val="Contents3"/>
            <w:tabs>
              <w:tab w:val="clear" w:pos="8459"/>
              <w:tab w:val="right" w:pos="9026" w:leader="dot"/>
            </w:tabs>
            <w:rPr/>
          </w:pPr>
          <w:hyperlink w:anchor="__RefHeading___Toc1135459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124</w:t>
            </w:r>
          </w:hyperlink>
        </w:p>
        <w:p>
          <w:pPr>
            <w:pStyle w:val="Contents4"/>
            <w:tabs>
              <w:tab w:val="clear" w:pos="8176"/>
              <w:tab w:val="right" w:pos="9026" w:leader="dot"/>
            </w:tabs>
            <w:rPr/>
          </w:pPr>
          <w:hyperlink w:anchor="__RefHeading___Toc11354598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1354600_1280447820">
            <w:r>
              <w:rPr>
                <w:webHidden/>
                <w:rStyle w:val="IndexLink"/>
                <w:rtl w:val="true"/>
              </w:rPr>
              <w:t>الإعراب</w:t>
            </w:r>
            <w:r>
              <w:rPr>
                <w:rStyle w:val="IndexLink"/>
                <w:rtl w:val="true"/>
              </w:rPr>
              <w:t>:</w:t>
              <w:tab/>
            </w:r>
            <w:r>
              <w:rPr>
                <w:rStyle w:val="IndexLink"/>
              </w:rPr>
              <w:t>125</w:t>
            </w:r>
          </w:hyperlink>
        </w:p>
        <w:p>
          <w:pPr>
            <w:pStyle w:val="Contents3"/>
            <w:tabs>
              <w:tab w:val="clear" w:pos="8459"/>
              <w:tab w:val="right" w:pos="9026" w:leader="dot"/>
            </w:tabs>
            <w:rPr/>
          </w:pPr>
          <w:hyperlink w:anchor="__RefHeading___Toc1135460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35</w:t>
            </w:r>
            <w:r>
              <w:rPr>
                <w:rStyle w:val="IndexLink"/>
                <w:rtl w:val="true"/>
              </w:rPr>
              <w:tab/>
            </w:r>
            <w:r>
              <w:rPr>
                <w:rStyle w:val="IndexLink"/>
              </w:rPr>
              <w:t>125</w:t>
            </w:r>
          </w:hyperlink>
        </w:p>
        <w:p>
          <w:pPr>
            <w:pStyle w:val="Contents4"/>
            <w:tabs>
              <w:tab w:val="clear" w:pos="8176"/>
              <w:tab w:val="right" w:pos="9026" w:leader="dot"/>
            </w:tabs>
            <w:rPr/>
          </w:pPr>
          <w:hyperlink w:anchor="__RefHeading___Toc11354604_128044782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1354606_1280447820">
            <w:r>
              <w:rPr>
                <w:webHidden/>
                <w:rStyle w:val="IndexLink"/>
                <w:rtl w:val="true"/>
              </w:rPr>
              <w:t>الإعراب</w:t>
            </w:r>
            <w:r>
              <w:rPr>
                <w:rStyle w:val="IndexLink"/>
                <w:rtl w:val="true"/>
              </w:rPr>
              <w:t>:</w:t>
              <w:tab/>
            </w:r>
            <w:r>
              <w:rPr>
                <w:rStyle w:val="IndexLink"/>
              </w:rPr>
              <w:t>125</w:t>
            </w:r>
          </w:hyperlink>
        </w:p>
        <w:p>
          <w:pPr>
            <w:pStyle w:val="Contents4"/>
            <w:tabs>
              <w:tab w:val="clear" w:pos="8176"/>
              <w:tab w:val="right" w:pos="9026" w:leader="dot"/>
            </w:tabs>
            <w:rPr/>
          </w:pPr>
          <w:hyperlink w:anchor="__RefHeading___Toc11354608_1280447820">
            <w:r>
              <w:rPr>
                <w:webHidden/>
                <w:rStyle w:val="IndexLink"/>
                <w:rtl w:val="true"/>
              </w:rPr>
              <w:t>الصرف</w:t>
            </w:r>
            <w:r>
              <w:rPr>
                <w:rStyle w:val="IndexLink"/>
                <w:rtl w:val="true"/>
              </w:rPr>
              <w:t>:</w:t>
              <w:tab/>
            </w:r>
            <w:r>
              <w:rPr>
                <w:rStyle w:val="IndexLink"/>
              </w:rPr>
              <w:t>126</w:t>
            </w:r>
          </w:hyperlink>
        </w:p>
        <w:p>
          <w:pPr>
            <w:pStyle w:val="Contents3"/>
            <w:tabs>
              <w:tab w:val="clear" w:pos="8459"/>
              <w:tab w:val="right" w:pos="9026" w:leader="dot"/>
            </w:tabs>
            <w:rPr/>
          </w:pPr>
          <w:hyperlink w:anchor="__RefHeading___Toc1135461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127</w:t>
            </w:r>
          </w:hyperlink>
        </w:p>
        <w:p>
          <w:pPr>
            <w:pStyle w:val="Contents4"/>
            <w:tabs>
              <w:tab w:val="clear" w:pos="8176"/>
              <w:tab w:val="right" w:pos="9026" w:leader="dot"/>
            </w:tabs>
            <w:rPr/>
          </w:pPr>
          <w:hyperlink w:anchor="__RefHeading___Toc11354612_128044782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1354614_1280447820">
            <w:r>
              <w:rPr>
                <w:webHidden/>
                <w:rStyle w:val="IndexLink"/>
                <w:rtl w:val="true"/>
              </w:rPr>
              <w:t>الإعراب</w:t>
            </w:r>
            <w:r>
              <w:rPr>
                <w:rStyle w:val="IndexLink"/>
                <w:rtl w:val="true"/>
              </w:rPr>
              <w:t>:</w:t>
              <w:tab/>
            </w:r>
            <w:r>
              <w:rPr>
                <w:rStyle w:val="IndexLink"/>
              </w:rPr>
              <w:t>127</w:t>
            </w:r>
          </w:hyperlink>
        </w:p>
        <w:p>
          <w:pPr>
            <w:pStyle w:val="Contents4"/>
            <w:tabs>
              <w:tab w:val="clear" w:pos="8176"/>
              <w:tab w:val="right" w:pos="9026" w:leader="dot"/>
            </w:tabs>
            <w:rPr/>
          </w:pPr>
          <w:hyperlink w:anchor="__RefHeading___Toc11354616_1280447820">
            <w:r>
              <w:rPr>
                <w:webHidden/>
                <w:rStyle w:val="IndexLink"/>
                <w:rtl w:val="true"/>
              </w:rPr>
              <w:t>الصرف</w:t>
            </w:r>
            <w:r>
              <w:rPr>
                <w:rStyle w:val="IndexLink"/>
                <w:rtl w:val="true"/>
              </w:rPr>
              <w:t>:</w:t>
              <w:tab/>
            </w:r>
            <w:r>
              <w:rPr>
                <w:rStyle w:val="IndexLink"/>
              </w:rPr>
              <w:t>128</w:t>
            </w:r>
          </w:hyperlink>
        </w:p>
        <w:p>
          <w:pPr>
            <w:pStyle w:val="Contents3"/>
            <w:tabs>
              <w:tab w:val="clear" w:pos="8459"/>
              <w:tab w:val="right" w:pos="9026" w:leader="dot"/>
            </w:tabs>
            <w:rPr/>
          </w:pPr>
          <w:hyperlink w:anchor="__RefHeading___Toc1135461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128</w:t>
            </w:r>
          </w:hyperlink>
        </w:p>
        <w:p>
          <w:pPr>
            <w:pStyle w:val="Contents4"/>
            <w:tabs>
              <w:tab w:val="clear" w:pos="8176"/>
              <w:tab w:val="right" w:pos="9026" w:leader="dot"/>
            </w:tabs>
            <w:rPr/>
          </w:pPr>
          <w:hyperlink w:anchor="__RefHeading___Toc11354620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1354622_1280447820">
            <w:r>
              <w:rPr>
                <w:webHidden/>
                <w:rStyle w:val="IndexLink"/>
                <w:rtl w:val="true"/>
              </w:rPr>
              <w:t>الإعراب</w:t>
            </w:r>
            <w:r>
              <w:rPr>
                <w:rStyle w:val="IndexLink"/>
                <w:rtl w:val="true"/>
              </w:rPr>
              <w:t>:</w:t>
              <w:tab/>
            </w:r>
            <w:r>
              <w:rPr>
                <w:rStyle w:val="IndexLink"/>
              </w:rPr>
              <w:t>128</w:t>
            </w:r>
          </w:hyperlink>
        </w:p>
        <w:p>
          <w:pPr>
            <w:pStyle w:val="Contents4"/>
            <w:tabs>
              <w:tab w:val="clear" w:pos="8176"/>
              <w:tab w:val="right" w:pos="9026" w:leader="dot"/>
            </w:tabs>
            <w:rPr/>
          </w:pPr>
          <w:hyperlink w:anchor="__RefHeading___Toc11354624_1280447820">
            <w:r>
              <w:rPr>
                <w:webHidden/>
                <w:rStyle w:val="IndexLink"/>
                <w:rtl w:val="true"/>
              </w:rPr>
              <w:t>الصرف</w:t>
            </w:r>
            <w:r>
              <w:rPr>
                <w:rStyle w:val="IndexLink"/>
                <w:rtl w:val="true"/>
              </w:rPr>
              <w:t>:</w:t>
              <w:tab/>
            </w:r>
            <w:r>
              <w:rPr>
                <w:rStyle w:val="IndexLink"/>
              </w:rPr>
              <w:t>129</w:t>
            </w:r>
          </w:hyperlink>
        </w:p>
        <w:p>
          <w:pPr>
            <w:pStyle w:val="Contents3"/>
            <w:tabs>
              <w:tab w:val="clear" w:pos="8459"/>
              <w:tab w:val="right" w:pos="9026" w:leader="dot"/>
            </w:tabs>
            <w:rPr/>
          </w:pPr>
          <w:hyperlink w:anchor="__RefHeading___Toc1135462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129</w:t>
            </w:r>
          </w:hyperlink>
        </w:p>
        <w:p>
          <w:pPr>
            <w:pStyle w:val="Contents4"/>
            <w:tabs>
              <w:tab w:val="clear" w:pos="8176"/>
              <w:tab w:val="right" w:pos="9026" w:leader="dot"/>
            </w:tabs>
            <w:rPr/>
          </w:pPr>
          <w:hyperlink w:anchor="__RefHeading___Toc11354628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1354630_1280447820">
            <w:r>
              <w:rPr>
                <w:webHidden/>
                <w:rStyle w:val="IndexLink"/>
                <w:rtl w:val="true"/>
              </w:rPr>
              <w:t>الإعراب</w:t>
            </w:r>
            <w:r>
              <w:rPr>
                <w:rStyle w:val="IndexLink"/>
                <w:rtl w:val="true"/>
              </w:rPr>
              <w:t>:</w:t>
              <w:tab/>
            </w:r>
            <w:r>
              <w:rPr>
                <w:rStyle w:val="IndexLink"/>
              </w:rPr>
              <w:t>129</w:t>
            </w:r>
          </w:hyperlink>
        </w:p>
        <w:p>
          <w:pPr>
            <w:pStyle w:val="Contents3"/>
            <w:tabs>
              <w:tab w:val="clear" w:pos="8459"/>
              <w:tab w:val="right" w:pos="9026" w:leader="dot"/>
            </w:tabs>
            <w:rPr/>
          </w:pPr>
          <w:hyperlink w:anchor="__RefHeading___Toc1135463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39</w:t>
            </w:r>
            <w:r>
              <w:rPr>
                <w:rStyle w:val="IndexLink"/>
                <w:rtl w:val="true"/>
              </w:rPr>
              <w:t xml:space="preserve"> </w:t>
            </w:r>
            <w:r>
              <w:rPr>
                <w:rStyle w:val="IndexLink"/>
                <w:rtl w:val="true"/>
              </w:rPr>
              <w:t xml:space="preserve">الى </w:t>
            </w:r>
            <w:r>
              <w:rPr>
                <w:rStyle w:val="IndexLink"/>
              </w:rPr>
              <w:t>41</w:t>
            </w:r>
            <w:r>
              <w:rPr>
                <w:rStyle w:val="IndexLink"/>
                <w:rtl w:val="true"/>
              </w:rPr>
              <w:tab/>
            </w:r>
            <w:r>
              <w:rPr>
                <w:rStyle w:val="IndexLink"/>
              </w:rPr>
              <w:t>130</w:t>
            </w:r>
          </w:hyperlink>
        </w:p>
        <w:p>
          <w:pPr>
            <w:pStyle w:val="Contents4"/>
            <w:tabs>
              <w:tab w:val="clear" w:pos="8176"/>
              <w:tab w:val="right" w:pos="9026" w:leader="dot"/>
            </w:tabs>
            <w:rPr/>
          </w:pPr>
          <w:hyperlink w:anchor="__RefHeading___Toc11354634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1354636_1280447820">
            <w:r>
              <w:rPr>
                <w:webHidden/>
                <w:rStyle w:val="IndexLink"/>
                <w:rtl w:val="true"/>
              </w:rPr>
              <w:t>الإعراب</w:t>
            </w:r>
            <w:r>
              <w:rPr>
                <w:rStyle w:val="IndexLink"/>
                <w:rtl w:val="true"/>
              </w:rPr>
              <w:t>:</w:t>
              <w:tab/>
            </w:r>
            <w:r>
              <w:rPr>
                <w:rStyle w:val="IndexLink"/>
              </w:rPr>
              <w:t>130</w:t>
            </w:r>
          </w:hyperlink>
        </w:p>
        <w:p>
          <w:pPr>
            <w:pStyle w:val="Contents4"/>
            <w:tabs>
              <w:tab w:val="clear" w:pos="8176"/>
              <w:tab w:val="right" w:pos="9026" w:leader="dot"/>
            </w:tabs>
            <w:rPr/>
          </w:pPr>
          <w:hyperlink w:anchor="__RefHeading___Toc11354638_1280447820">
            <w:r>
              <w:rPr>
                <w:webHidden/>
                <w:rStyle w:val="IndexLink"/>
                <w:rtl w:val="true"/>
              </w:rPr>
              <w:t>الصرف</w:t>
            </w:r>
            <w:r>
              <w:rPr>
                <w:rStyle w:val="IndexLink"/>
                <w:rtl w:val="true"/>
              </w:rPr>
              <w:t>:</w:t>
              <w:tab/>
            </w:r>
            <w:r>
              <w:rPr>
                <w:rStyle w:val="IndexLink"/>
              </w:rPr>
              <w:t>132</w:t>
            </w:r>
          </w:hyperlink>
        </w:p>
        <w:p>
          <w:pPr>
            <w:pStyle w:val="Contents4"/>
            <w:tabs>
              <w:tab w:val="clear" w:pos="8176"/>
              <w:tab w:val="right" w:pos="9026" w:leader="dot"/>
            </w:tabs>
            <w:rPr/>
          </w:pPr>
          <w:hyperlink w:anchor="__RefHeading___Toc11354640_1280447820">
            <w:r>
              <w:rPr>
                <w:webHidden/>
                <w:rStyle w:val="IndexLink"/>
                <w:rtl w:val="true"/>
              </w:rPr>
              <w:t>الفوائد</w:t>
            </w:r>
            <w:r>
              <w:rPr>
                <w:rStyle w:val="IndexLink"/>
                <w:rtl w:val="true"/>
              </w:rPr>
              <w:tab/>
            </w:r>
            <w:r>
              <w:rPr>
                <w:rStyle w:val="IndexLink"/>
              </w:rPr>
              <w:t>133</w:t>
            </w:r>
          </w:hyperlink>
        </w:p>
        <w:p>
          <w:pPr>
            <w:pStyle w:val="Contents3"/>
            <w:tabs>
              <w:tab w:val="clear" w:pos="8459"/>
              <w:tab w:val="right" w:pos="9026" w:leader="dot"/>
            </w:tabs>
            <w:rPr/>
          </w:pPr>
          <w:hyperlink w:anchor="__RefHeading___Toc1135464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44</w:t>
            </w:r>
            <w:r>
              <w:rPr>
                <w:rStyle w:val="IndexLink"/>
                <w:rtl w:val="true"/>
              </w:rPr>
              <w:tab/>
            </w:r>
            <w:r>
              <w:rPr>
                <w:rStyle w:val="IndexLink"/>
              </w:rPr>
              <w:t>134</w:t>
            </w:r>
          </w:hyperlink>
        </w:p>
        <w:p>
          <w:pPr>
            <w:pStyle w:val="Contents4"/>
            <w:tabs>
              <w:tab w:val="clear" w:pos="8176"/>
              <w:tab w:val="right" w:pos="9026" w:leader="dot"/>
            </w:tabs>
            <w:rPr/>
          </w:pPr>
          <w:hyperlink w:anchor="__RefHeading___Toc11354644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1354646_1280447820">
            <w:r>
              <w:rPr>
                <w:webHidden/>
                <w:rStyle w:val="IndexLink"/>
                <w:rtl w:val="true"/>
              </w:rPr>
              <w:t>الإعراب</w:t>
            </w:r>
            <w:r>
              <w:rPr>
                <w:rStyle w:val="IndexLink"/>
                <w:rtl w:val="true"/>
              </w:rPr>
              <w:t>:</w:t>
              <w:tab/>
            </w:r>
            <w:r>
              <w:rPr>
                <w:rStyle w:val="IndexLink"/>
              </w:rPr>
              <w:t>135</w:t>
            </w:r>
          </w:hyperlink>
        </w:p>
        <w:p>
          <w:pPr>
            <w:pStyle w:val="Contents4"/>
            <w:tabs>
              <w:tab w:val="clear" w:pos="8176"/>
              <w:tab w:val="right" w:pos="9026" w:leader="dot"/>
            </w:tabs>
            <w:rPr/>
          </w:pPr>
          <w:hyperlink w:anchor="__RefHeading___Toc11354648_1280447820">
            <w:r>
              <w:rPr>
                <w:webHidden/>
                <w:rStyle w:val="IndexLink"/>
                <w:rtl w:val="true"/>
              </w:rPr>
              <w:t>الصرف</w:t>
            </w:r>
            <w:r>
              <w:rPr>
                <w:rStyle w:val="IndexLink"/>
                <w:rtl w:val="true"/>
              </w:rPr>
              <w:t>:</w:t>
              <w:tab/>
            </w:r>
            <w:r>
              <w:rPr>
                <w:rStyle w:val="IndexLink"/>
              </w:rPr>
              <w:t>135</w:t>
            </w:r>
          </w:hyperlink>
        </w:p>
        <w:p>
          <w:pPr>
            <w:pStyle w:val="Contents3"/>
            <w:tabs>
              <w:tab w:val="clear" w:pos="8459"/>
              <w:tab w:val="right" w:pos="9026" w:leader="dot"/>
            </w:tabs>
            <w:rPr/>
          </w:pPr>
          <w:hyperlink w:anchor="__RefHeading___Toc1135465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135</w:t>
            </w:r>
          </w:hyperlink>
        </w:p>
        <w:p>
          <w:pPr>
            <w:pStyle w:val="Contents4"/>
            <w:tabs>
              <w:tab w:val="clear" w:pos="8176"/>
              <w:tab w:val="right" w:pos="9026" w:leader="dot"/>
            </w:tabs>
            <w:rPr/>
          </w:pPr>
          <w:hyperlink w:anchor="__RefHeading___Toc11354652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1354654_1280447820">
            <w:r>
              <w:rPr>
                <w:webHidden/>
                <w:rStyle w:val="IndexLink"/>
                <w:rtl w:val="true"/>
              </w:rPr>
              <w:t>الإعراب</w:t>
            </w:r>
            <w:r>
              <w:rPr>
                <w:rStyle w:val="IndexLink"/>
                <w:rtl w:val="true"/>
              </w:rPr>
              <w:t>:</w:t>
              <w:tab/>
            </w:r>
            <w:r>
              <w:rPr>
                <w:rStyle w:val="IndexLink"/>
              </w:rPr>
              <w:t>136</w:t>
            </w:r>
          </w:hyperlink>
        </w:p>
        <w:p>
          <w:pPr>
            <w:pStyle w:val="Contents4"/>
            <w:tabs>
              <w:tab w:val="clear" w:pos="8176"/>
              <w:tab w:val="right" w:pos="9026" w:leader="dot"/>
            </w:tabs>
            <w:rPr/>
          </w:pPr>
          <w:hyperlink w:anchor="__RefHeading___Toc11354656_1280447820">
            <w:r>
              <w:rPr>
                <w:webHidden/>
                <w:rStyle w:val="IndexLink"/>
                <w:rtl w:val="true"/>
              </w:rPr>
              <w:t>الصرف</w:t>
            </w:r>
            <w:r>
              <w:rPr>
                <w:rStyle w:val="IndexLink"/>
                <w:rtl w:val="true"/>
              </w:rPr>
              <w:t>:</w:t>
              <w:tab/>
            </w:r>
            <w:r>
              <w:rPr>
                <w:rStyle w:val="IndexLink"/>
              </w:rPr>
              <w:t>136</w:t>
            </w:r>
          </w:hyperlink>
        </w:p>
        <w:p>
          <w:pPr>
            <w:pStyle w:val="Contents4"/>
            <w:tabs>
              <w:tab w:val="clear" w:pos="8176"/>
              <w:tab w:val="right" w:pos="9026" w:leader="dot"/>
            </w:tabs>
            <w:rPr/>
          </w:pPr>
          <w:hyperlink w:anchor="__RefHeading___Toc11354658_1280447820">
            <w:r>
              <w:rPr>
                <w:webHidden/>
                <w:rStyle w:val="IndexLink"/>
                <w:rtl w:val="true"/>
              </w:rPr>
              <w:t>الفوائد</w:t>
            </w:r>
            <w:r>
              <w:rPr>
                <w:rStyle w:val="IndexLink"/>
                <w:rtl w:val="true"/>
              </w:rPr>
              <w:tab/>
            </w:r>
            <w:r>
              <w:rPr>
                <w:rStyle w:val="IndexLink"/>
              </w:rPr>
              <w:t>136</w:t>
            </w:r>
          </w:hyperlink>
        </w:p>
        <w:p>
          <w:pPr>
            <w:pStyle w:val="Contents3"/>
            <w:tabs>
              <w:tab w:val="clear" w:pos="8459"/>
              <w:tab w:val="right" w:pos="9026" w:leader="dot"/>
            </w:tabs>
            <w:rPr/>
          </w:pPr>
          <w:hyperlink w:anchor="__RefHeading___Toc1135466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137</w:t>
            </w:r>
          </w:hyperlink>
        </w:p>
        <w:p>
          <w:pPr>
            <w:pStyle w:val="Contents4"/>
            <w:tabs>
              <w:tab w:val="clear" w:pos="8176"/>
              <w:tab w:val="right" w:pos="9026" w:leader="dot"/>
            </w:tabs>
            <w:rPr/>
          </w:pPr>
          <w:hyperlink w:anchor="__RefHeading___Toc11354662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1354664_1280447820">
            <w:r>
              <w:rPr>
                <w:webHidden/>
                <w:rStyle w:val="IndexLink"/>
                <w:rtl w:val="true"/>
              </w:rPr>
              <w:t>الإعراب</w:t>
            </w:r>
            <w:r>
              <w:rPr>
                <w:rStyle w:val="IndexLink"/>
                <w:rtl w:val="true"/>
              </w:rPr>
              <w:t>:</w:t>
              <w:tab/>
            </w:r>
            <w:r>
              <w:rPr>
                <w:rStyle w:val="IndexLink"/>
              </w:rPr>
              <w:t>137</w:t>
            </w:r>
          </w:hyperlink>
        </w:p>
        <w:p>
          <w:pPr>
            <w:pStyle w:val="Contents3"/>
            <w:tabs>
              <w:tab w:val="clear" w:pos="8459"/>
              <w:tab w:val="right" w:pos="9026" w:leader="dot"/>
            </w:tabs>
            <w:rPr/>
          </w:pPr>
          <w:hyperlink w:anchor="__RefHeading___Toc1135466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138</w:t>
            </w:r>
          </w:hyperlink>
        </w:p>
        <w:p>
          <w:pPr>
            <w:pStyle w:val="Contents4"/>
            <w:tabs>
              <w:tab w:val="clear" w:pos="8176"/>
              <w:tab w:val="right" w:pos="9026" w:leader="dot"/>
            </w:tabs>
            <w:rPr/>
          </w:pPr>
          <w:hyperlink w:anchor="__RefHeading___Toc11354668_128044782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1354670_1280447820">
            <w:r>
              <w:rPr>
                <w:webHidden/>
                <w:rStyle w:val="IndexLink"/>
                <w:rtl w:val="true"/>
              </w:rPr>
              <w:t>الإعراب</w:t>
            </w:r>
            <w:r>
              <w:rPr>
                <w:rStyle w:val="IndexLink"/>
                <w:rtl w:val="true"/>
              </w:rPr>
              <w:t>:</w:t>
              <w:tab/>
            </w:r>
            <w:r>
              <w:rPr>
                <w:rStyle w:val="IndexLink"/>
              </w:rPr>
              <w:t>138</w:t>
            </w:r>
          </w:hyperlink>
        </w:p>
        <w:p>
          <w:pPr>
            <w:pStyle w:val="Contents3"/>
            <w:tabs>
              <w:tab w:val="clear" w:pos="8459"/>
              <w:tab w:val="right" w:pos="9026" w:leader="dot"/>
            </w:tabs>
            <w:rPr/>
          </w:pPr>
          <w:hyperlink w:anchor="__RefHeading___Toc1135467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138</w:t>
            </w:r>
          </w:hyperlink>
        </w:p>
        <w:p>
          <w:pPr>
            <w:pStyle w:val="Contents4"/>
            <w:tabs>
              <w:tab w:val="clear" w:pos="8176"/>
              <w:tab w:val="right" w:pos="9026" w:leader="dot"/>
            </w:tabs>
            <w:rPr/>
          </w:pPr>
          <w:hyperlink w:anchor="__RefHeading___Toc11354674_128044782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1354676_1280447820">
            <w:r>
              <w:rPr>
                <w:webHidden/>
                <w:rStyle w:val="IndexLink"/>
                <w:rtl w:val="true"/>
              </w:rPr>
              <w:t>الإعراب</w:t>
            </w:r>
            <w:r>
              <w:rPr>
                <w:rStyle w:val="IndexLink"/>
                <w:rtl w:val="true"/>
              </w:rPr>
              <w:t>:</w:t>
              <w:tab/>
            </w:r>
            <w:r>
              <w:rPr>
                <w:rStyle w:val="IndexLink"/>
              </w:rPr>
              <w:t>139</w:t>
            </w:r>
          </w:hyperlink>
        </w:p>
        <w:p>
          <w:pPr>
            <w:pStyle w:val="Contents3"/>
            <w:tabs>
              <w:tab w:val="clear" w:pos="8459"/>
              <w:tab w:val="right" w:pos="9026" w:leader="dot"/>
            </w:tabs>
            <w:rPr/>
          </w:pPr>
          <w:hyperlink w:anchor="__RefHeading___Toc1135467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51</w:t>
            </w:r>
            <w:r>
              <w:rPr>
                <w:rStyle w:val="IndexLink"/>
                <w:rtl w:val="true"/>
              </w:rPr>
              <w:tab/>
            </w:r>
            <w:r>
              <w:rPr>
                <w:rStyle w:val="IndexLink"/>
              </w:rPr>
              <w:t>139</w:t>
            </w:r>
          </w:hyperlink>
        </w:p>
        <w:p>
          <w:pPr>
            <w:pStyle w:val="Contents4"/>
            <w:tabs>
              <w:tab w:val="clear" w:pos="8176"/>
              <w:tab w:val="right" w:pos="9026" w:leader="dot"/>
            </w:tabs>
            <w:rPr/>
          </w:pPr>
          <w:hyperlink w:anchor="__RefHeading___Toc11354680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354682_1280447820">
            <w:r>
              <w:rPr>
                <w:webHidden/>
                <w:rStyle w:val="IndexLink"/>
                <w:rtl w:val="true"/>
              </w:rPr>
              <w:t>الإعراب</w:t>
            </w:r>
            <w:r>
              <w:rPr>
                <w:rStyle w:val="IndexLink"/>
                <w:rtl w:val="true"/>
              </w:rPr>
              <w:t>:</w:t>
              <w:tab/>
            </w:r>
            <w:r>
              <w:rPr>
                <w:rStyle w:val="IndexLink"/>
              </w:rPr>
              <w:t>139</w:t>
            </w:r>
          </w:hyperlink>
        </w:p>
        <w:p>
          <w:pPr>
            <w:pStyle w:val="Contents4"/>
            <w:tabs>
              <w:tab w:val="clear" w:pos="8176"/>
              <w:tab w:val="right" w:pos="9026" w:leader="dot"/>
            </w:tabs>
            <w:rPr/>
          </w:pPr>
          <w:hyperlink w:anchor="__RefHeading___Toc11354684_1280447820">
            <w:r>
              <w:rPr>
                <w:webHidden/>
                <w:rStyle w:val="IndexLink"/>
                <w:rtl w:val="true"/>
              </w:rPr>
              <w:t>الصرف</w:t>
            </w:r>
            <w:r>
              <w:rPr>
                <w:rStyle w:val="IndexLink"/>
                <w:rtl w:val="true"/>
              </w:rPr>
              <w:t>:</w:t>
              <w:tab/>
            </w:r>
            <w:r>
              <w:rPr>
                <w:rStyle w:val="IndexLink"/>
              </w:rPr>
              <w:t>140</w:t>
            </w:r>
          </w:hyperlink>
        </w:p>
        <w:p>
          <w:pPr>
            <w:pStyle w:val="Contents3"/>
            <w:tabs>
              <w:tab w:val="clear" w:pos="8459"/>
              <w:tab w:val="right" w:pos="9026" w:leader="dot"/>
            </w:tabs>
            <w:rPr/>
          </w:pPr>
          <w:hyperlink w:anchor="__RefHeading___Toc1135468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52</w:t>
            </w:r>
            <w:r>
              <w:rPr>
                <w:rStyle w:val="IndexLink"/>
                <w:rtl w:val="true"/>
              </w:rPr>
              <w:t xml:space="preserve"> </w:t>
            </w:r>
            <w:r>
              <w:rPr>
                <w:rStyle w:val="IndexLink"/>
                <w:rtl w:val="true"/>
              </w:rPr>
              <w:t xml:space="preserve">الى </w:t>
            </w:r>
            <w:r>
              <w:rPr>
                <w:rStyle w:val="IndexLink"/>
              </w:rPr>
              <w:t>54</w:t>
            </w:r>
            <w:r>
              <w:rPr>
                <w:rStyle w:val="IndexLink"/>
                <w:rtl w:val="true"/>
              </w:rPr>
              <w:tab/>
            </w:r>
            <w:r>
              <w:rPr>
                <w:rStyle w:val="IndexLink"/>
              </w:rPr>
              <w:t>140</w:t>
            </w:r>
          </w:hyperlink>
        </w:p>
        <w:p>
          <w:pPr>
            <w:pStyle w:val="Contents4"/>
            <w:tabs>
              <w:tab w:val="clear" w:pos="8176"/>
              <w:tab w:val="right" w:pos="9026" w:leader="dot"/>
            </w:tabs>
            <w:rPr/>
          </w:pPr>
          <w:hyperlink w:anchor="__RefHeading___Toc11354688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1354690_1280447820">
            <w:r>
              <w:rPr>
                <w:webHidden/>
                <w:rStyle w:val="IndexLink"/>
                <w:rtl w:val="true"/>
              </w:rPr>
              <w:t>الإعراب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1354692_1280447820">
            <w:r>
              <w:rPr>
                <w:webHidden/>
                <w:rStyle w:val="IndexLink"/>
                <w:rtl w:val="true"/>
              </w:rPr>
              <w:t>الفوائد</w:t>
            </w:r>
            <w:r>
              <w:rPr>
                <w:rStyle w:val="IndexLink"/>
                <w:rtl w:val="true"/>
              </w:rPr>
              <w:tab/>
            </w:r>
            <w:r>
              <w:rPr>
                <w:rStyle w:val="IndexLink"/>
              </w:rPr>
              <w:t>143</w:t>
            </w:r>
          </w:hyperlink>
        </w:p>
        <w:p>
          <w:pPr>
            <w:pStyle w:val="Contents3"/>
            <w:tabs>
              <w:tab w:val="clear" w:pos="8459"/>
              <w:tab w:val="right" w:pos="9026" w:leader="dot"/>
            </w:tabs>
            <w:rPr/>
          </w:pPr>
          <w:hyperlink w:anchor="__RefHeading___Toc11354694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145</w:t>
            </w:r>
          </w:hyperlink>
        </w:p>
        <w:p>
          <w:pPr>
            <w:pStyle w:val="Contents4"/>
            <w:tabs>
              <w:tab w:val="clear" w:pos="8176"/>
              <w:tab w:val="right" w:pos="9026" w:leader="dot"/>
            </w:tabs>
            <w:rPr/>
          </w:pPr>
          <w:hyperlink w:anchor="__RefHeading___Toc11354696_128044782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1354698_1280447820">
            <w:r>
              <w:rPr>
                <w:webHidden/>
                <w:rStyle w:val="IndexLink"/>
                <w:rtl w:val="true"/>
              </w:rPr>
              <w:t>الإعراب</w:t>
            </w:r>
            <w:r>
              <w:rPr>
                <w:rStyle w:val="IndexLink"/>
                <w:rtl w:val="true"/>
              </w:rPr>
              <w:t>:</w:t>
              <w:tab/>
            </w:r>
            <w:r>
              <w:rPr>
                <w:rStyle w:val="IndexLink"/>
              </w:rPr>
              <w:t>145</w:t>
            </w:r>
          </w:hyperlink>
        </w:p>
        <w:p>
          <w:pPr>
            <w:pStyle w:val="Contents4"/>
            <w:tabs>
              <w:tab w:val="clear" w:pos="8176"/>
              <w:tab w:val="right" w:pos="9026" w:leader="dot"/>
            </w:tabs>
            <w:rPr/>
          </w:pPr>
          <w:hyperlink w:anchor="__RefHeading___Toc11354700_1280447820">
            <w:r>
              <w:rPr>
                <w:webHidden/>
                <w:rStyle w:val="IndexLink"/>
                <w:rtl w:val="true"/>
              </w:rPr>
              <w:t>الصرف</w:t>
            </w:r>
            <w:r>
              <w:rPr>
                <w:rStyle w:val="IndexLink"/>
                <w:rtl w:val="true"/>
              </w:rPr>
              <w:t>:</w:t>
              <w:tab/>
            </w:r>
            <w:r>
              <w:rPr>
                <w:rStyle w:val="IndexLink"/>
              </w:rPr>
              <w:t>145</w:t>
            </w:r>
          </w:hyperlink>
        </w:p>
        <w:p>
          <w:pPr>
            <w:pStyle w:val="Contents4"/>
            <w:tabs>
              <w:tab w:val="clear" w:pos="8176"/>
              <w:tab w:val="right" w:pos="9026" w:leader="dot"/>
            </w:tabs>
            <w:rPr/>
          </w:pPr>
          <w:hyperlink w:anchor="__RefHeading___Toc11354702_1280447820">
            <w:r>
              <w:rPr>
                <w:webHidden/>
                <w:rStyle w:val="IndexLink"/>
                <w:rtl w:val="true"/>
              </w:rPr>
              <w:t>البلاغة</w:t>
            </w:r>
            <w:r>
              <w:rPr>
                <w:rStyle w:val="IndexLink"/>
                <w:rtl w:val="true"/>
              </w:rPr>
              <w:tab/>
            </w:r>
            <w:r>
              <w:rPr>
                <w:rStyle w:val="IndexLink"/>
              </w:rPr>
              <w:t>146</w:t>
            </w:r>
          </w:hyperlink>
        </w:p>
        <w:p>
          <w:pPr>
            <w:pStyle w:val="Contents3"/>
            <w:tabs>
              <w:tab w:val="clear" w:pos="8459"/>
              <w:tab w:val="right" w:pos="9026" w:leader="dot"/>
            </w:tabs>
            <w:rPr/>
          </w:pPr>
          <w:hyperlink w:anchor="__RefHeading___Toc11354704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59</w:t>
            </w:r>
            <w:r>
              <w:rPr>
                <w:rStyle w:val="IndexLink"/>
                <w:rtl w:val="true"/>
              </w:rPr>
              <w:tab/>
            </w:r>
            <w:r>
              <w:rPr>
                <w:rStyle w:val="IndexLink"/>
              </w:rPr>
              <w:t>146</w:t>
            </w:r>
          </w:hyperlink>
        </w:p>
        <w:p>
          <w:pPr>
            <w:pStyle w:val="Contents4"/>
            <w:tabs>
              <w:tab w:val="clear" w:pos="8176"/>
              <w:tab w:val="right" w:pos="9026" w:leader="dot"/>
            </w:tabs>
            <w:rPr/>
          </w:pPr>
          <w:hyperlink w:anchor="__RefHeading___Toc11354706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1354708_1280447820">
            <w:r>
              <w:rPr>
                <w:webHidden/>
                <w:rStyle w:val="IndexLink"/>
                <w:rtl w:val="true"/>
              </w:rPr>
              <w:t>الإعراب</w:t>
            </w:r>
            <w:r>
              <w:rPr>
                <w:rStyle w:val="IndexLink"/>
                <w:rtl w:val="true"/>
              </w:rPr>
              <w:t>:</w:t>
              <w:tab/>
            </w:r>
            <w:r>
              <w:rPr>
                <w:rStyle w:val="IndexLink"/>
              </w:rPr>
              <w:t>146</w:t>
            </w:r>
          </w:hyperlink>
        </w:p>
        <w:p>
          <w:pPr>
            <w:pStyle w:val="Contents3"/>
            <w:tabs>
              <w:tab w:val="clear" w:pos="8459"/>
              <w:tab w:val="right" w:pos="9026" w:leader="dot"/>
            </w:tabs>
            <w:rPr/>
          </w:pPr>
          <w:hyperlink w:anchor="__RefHeading___Toc1135471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60</w:t>
            </w:r>
            <w:r>
              <w:rPr>
                <w:rStyle w:val="IndexLink"/>
                <w:rtl w:val="true"/>
              </w:rPr>
              <w:t xml:space="preserve"> </w:t>
            </w:r>
            <w:r>
              <w:rPr>
                <w:rStyle w:val="IndexLink"/>
                <w:rtl w:val="true"/>
              </w:rPr>
              <w:t xml:space="preserve">الى </w:t>
            </w:r>
            <w:r>
              <w:rPr>
                <w:rStyle w:val="IndexLink"/>
              </w:rPr>
              <w:t>62</w:t>
            </w:r>
            <w:r>
              <w:rPr>
                <w:rStyle w:val="IndexLink"/>
                <w:rtl w:val="true"/>
              </w:rPr>
              <w:tab/>
            </w:r>
            <w:r>
              <w:rPr>
                <w:rStyle w:val="IndexLink"/>
              </w:rPr>
              <w:t>148</w:t>
            </w:r>
          </w:hyperlink>
        </w:p>
        <w:p>
          <w:pPr>
            <w:pStyle w:val="Contents4"/>
            <w:tabs>
              <w:tab w:val="clear" w:pos="8176"/>
              <w:tab w:val="right" w:pos="9026" w:leader="dot"/>
            </w:tabs>
            <w:rPr/>
          </w:pPr>
          <w:hyperlink w:anchor="__RefHeading___Toc11354712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1354714_1280447820">
            <w:r>
              <w:rPr>
                <w:webHidden/>
                <w:rStyle w:val="IndexLink"/>
                <w:rtl w:val="true"/>
              </w:rPr>
              <w:t>الإعراب</w:t>
            </w:r>
            <w:r>
              <w:rPr>
                <w:rStyle w:val="IndexLink"/>
                <w:rtl w:val="true"/>
              </w:rPr>
              <w:t>:</w:t>
              <w:tab/>
            </w:r>
            <w:r>
              <w:rPr>
                <w:rStyle w:val="IndexLink"/>
              </w:rPr>
              <w:t>149</w:t>
            </w:r>
          </w:hyperlink>
        </w:p>
        <w:p>
          <w:pPr>
            <w:pStyle w:val="Contents3"/>
            <w:tabs>
              <w:tab w:val="clear" w:pos="8459"/>
              <w:tab w:val="right" w:pos="9026" w:leader="dot"/>
            </w:tabs>
            <w:rPr/>
          </w:pPr>
          <w:hyperlink w:anchor="__RefHeading___Toc1135471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151</w:t>
            </w:r>
          </w:hyperlink>
        </w:p>
        <w:p>
          <w:pPr>
            <w:pStyle w:val="Contents4"/>
            <w:tabs>
              <w:tab w:val="clear" w:pos="8176"/>
              <w:tab w:val="right" w:pos="9026" w:leader="dot"/>
            </w:tabs>
            <w:rPr/>
          </w:pPr>
          <w:hyperlink w:anchor="__RefHeading___Toc11354718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1354720_1280447820">
            <w:r>
              <w:rPr>
                <w:webHidden/>
                <w:rStyle w:val="IndexLink"/>
                <w:rtl w:val="true"/>
              </w:rPr>
              <w:t>الإعراب</w:t>
            </w:r>
            <w:r>
              <w:rPr>
                <w:rStyle w:val="IndexLink"/>
                <w:rtl w:val="true"/>
              </w:rPr>
              <w:t>:</w:t>
              <w:tab/>
            </w:r>
            <w:r>
              <w:rPr>
                <w:rStyle w:val="IndexLink"/>
              </w:rPr>
              <w:t>151</w:t>
            </w:r>
          </w:hyperlink>
        </w:p>
        <w:p>
          <w:pPr>
            <w:pStyle w:val="Contents4"/>
            <w:tabs>
              <w:tab w:val="clear" w:pos="8176"/>
              <w:tab w:val="right" w:pos="9026" w:leader="dot"/>
            </w:tabs>
            <w:rPr/>
          </w:pPr>
          <w:hyperlink w:anchor="__RefHeading___Toc11354722_1280447820">
            <w:r>
              <w:rPr>
                <w:webHidden/>
                <w:rStyle w:val="IndexLink"/>
                <w:rtl w:val="true"/>
              </w:rPr>
              <w:t>الصرف</w:t>
            </w:r>
            <w:r>
              <w:rPr>
                <w:rStyle w:val="IndexLink"/>
                <w:rtl w:val="true"/>
              </w:rPr>
              <w:t>:</w:t>
              <w:tab/>
            </w:r>
            <w:r>
              <w:rPr>
                <w:rStyle w:val="IndexLink"/>
              </w:rPr>
              <w:t>151</w:t>
            </w:r>
          </w:hyperlink>
        </w:p>
        <w:p>
          <w:pPr>
            <w:pStyle w:val="Contents4"/>
            <w:tabs>
              <w:tab w:val="clear" w:pos="8176"/>
              <w:tab w:val="right" w:pos="9026" w:leader="dot"/>
            </w:tabs>
            <w:rPr/>
          </w:pPr>
          <w:hyperlink w:anchor="__RefHeading___Toc11354724_1280447820">
            <w:r>
              <w:rPr>
                <w:webHidden/>
                <w:rStyle w:val="IndexLink"/>
                <w:rtl w:val="true"/>
              </w:rPr>
              <w:t>البلاغة</w:t>
            </w:r>
            <w:r>
              <w:rPr>
                <w:rStyle w:val="IndexLink"/>
                <w:rtl w:val="true"/>
              </w:rPr>
              <w:tab/>
            </w:r>
            <w:r>
              <w:rPr>
                <w:rStyle w:val="IndexLink"/>
              </w:rPr>
              <w:t>151</w:t>
            </w:r>
          </w:hyperlink>
        </w:p>
        <w:p>
          <w:pPr>
            <w:pStyle w:val="Contents4"/>
            <w:tabs>
              <w:tab w:val="clear" w:pos="8176"/>
              <w:tab w:val="right" w:pos="9026" w:leader="dot"/>
            </w:tabs>
            <w:rPr/>
          </w:pPr>
          <w:hyperlink w:anchor="__RefHeading___Toc11354726_1280447820">
            <w:r>
              <w:rPr>
                <w:webHidden/>
                <w:rStyle w:val="IndexLink"/>
                <w:rtl w:val="true"/>
              </w:rPr>
              <w:t>الفوائد</w:t>
            </w:r>
            <w:r>
              <w:rPr>
                <w:rStyle w:val="IndexLink"/>
                <w:rtl w:val="true"/>
              </w:rPr>
              <w:tab/>
            </w:r>
            <w:r>
              <w:rPr>
                <w:rStyle w:val="IndexLink"/>
              </w:rPr>
              <w:t>152</w:t>
            </w:r>
          </w:hyperlink>
        </w:p>
        <w:p>
          <w:pPr>
            <w:pStyle w:val="Contents3"/>
            <w:tabs>
              <w:tab w:val="clear" w:pos="8459"/>
              <w:tab w:val="right" w:pos="9026" w:leader="dot"/>
            </w:tabs>
            <w:rPr/>
          </w:pPr>
          <w:hyperlink w:anchor="__RefHeading___Toc1135472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64</w:t>
            </w:r>
            <w:r>
              <w:rPr>
                <w:rStyle w:val="IndexLink"/>
                <w:rtl w:val="true"/>
              </w:rPr>
              <w:tab/>
            </w:r>
            <w:r>
              <w:rPr>
                <w:rStyle w:val="IndexLink"/>
              </w:rPr>
              <w:t>152</w:t>
            </w:r>
          </w:hyperlink>
        </w:p>
        <w:p>
          <w:pPr>
            <w:pStyle w:val="Contents4"/>
            <w:tabs>
              <w:tab w:val="clear" w:pos="8176"/>
              <w:tab w:val="right" w:pos="9026" w:leader="dot"/>
            </w:tabs>
            <w:rPr/>
          </w:pPr>
          <w:hyperlink w:anchor="__RefHeading___Toc11354730_128044782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1354732_1280447820">
            <w:r>
              <w:rPr>
                <w:webHidden/>
                <w:rStyle w:val="IndexLink"/>
                <w:rtl w:val="true"/>
              </w:rPr>
              <w:t>الإعراب</w:t>
            </w:r>
            <w:r>
              <w:rPr>
                <w:rStyle w:val="IndexLink"/>
                <w:rtl w:val="true"/>
              </w:rPr>
              <w:t>:</w:t>
              <w:tab/>
            </w:r>
            <w:r>
              <w:rPr>
                <w:rStyle w:val="IndexLink"/>
              </w:rPr>
              <w:t>152</w:t>
            </w:r>
          </w:hyperlink>
        </w:p>
        <w:p>
          <w:pPr>
            <w:pStyle w:val="Contents3"/>
            <w:tabs>
              <w:tab w:val="clear" w:pos="8459"/>
              <w:tab w:val="right" w:pos="9026" w:leader="dot"/>
            </w:tabs>
            <w:rPr/>
          </w:pPr>
          <w:hyperlink w:anchor="__RefHeading___Toc11354734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153</w:t>
            </w:r>
          </w:hyperlink>
        </w:p>
        <w:p>
          <w:pPr>
            <w:pStyle w:val="Contents4"/>
            <w:tabs>
              <w:tab w:val="clear" w:pos="8176"/>
              <w:tab w:val="right" w:pos="9026" w:leader="dot"/>
            </w:tabs>
            <w:rPr/>
          </w:pPr>
          <w:hyperlink w:anchor="__RefHeading___Toc11354736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1354738_1280447820">
            <w:r>
              <w:rPr>
                <w:webHidden/>
                <w:rStyle w:val="IndexLink"/>
                <w:rtl w:val="true"/>
              </w:rPr>
              <w:t>الإعراب</w:t>
            </w:r>
            <w:r>
              <w:rPr>
                <w:rStyle w:val="IndexLink"/>
                <w:rtl w:val="true"/>
              </w:rPr>
              <w:t>:</w:t>
              <w:tab/>
            </w:r>
            <w:r>
              <w:rPr>
                <w:rStyle w:val="IndexLink"/>
              </w:rPr>
              <w:t>153</w:t>
            </w:r>
          </w:hyperlink>
        </w:p>
        <w:p>
          <w:pPr>
            <w:pStyle w:val="Contents4"/>
            <w:tabs>
              <w:tab w:val="clear" w:pos="8176"/>
              <w:tab w:val="right" w:pos="9026" w:leader="dot"/>
            </w:tabs>
            <w:rPr/>
          </w:pPr>
          <w:hyperlink w:anchor="__RefHeading___Toc11354740_1280447820">
            <w:r>
              <w:rPr>
                <w:webHidden/>
                <w:rStyle w:val="IndexLink"/>
                <w:rtl w:val="true"/>
              </w:rPr>
              <w:t>الصرف</w:t>
            </w:r>
            <w:r>
              <w:rPr>
                <w:rStyle w:val="IndexLink"/>
                <w:rtl w:val="true"/>
              </w:rPr>
              <w:t>:</w:t>
              <w:tab/>
            </w:r>
            <w:r>
              <w:rPr>
                <w:rStyle w:val="IndexLink"/>
              </w:rPr>
              <w:t>154</w:t>
            </w:r>
          </w:hyperlink>
        </w:p>
        <w:p>
          <w:pPr>
            <w:pStyle w:val="Contents3"/>
            <w:tabs>
              <w:tab w:val="clear" w:pos="8459"/>
              <w:tab w:val="right" w:pos="9026" w:leader="dot"/>
            </w:tabs>
            <w:rPr/>
          </w:pPr>
          <w:hyperlink w:anchor="__RefHeading___Toc1135474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154</w:t>
            </w:r>
          </w:hyperlink>
        </w:p>
        <w:p>
          <w:pPr>
            <w:pStyle w:val="Contents4"/>
            <w:tabs>
              <w:tab w:val="clear" w:pos="8176"/>
              <w:tab w:val="right" w:pos="9026" w:leader="dot"/>
            </w:tabs>
            <w:rPr/>
          </w:pPr>
          <w:hyperlink w:anchor="__RefHeading___Toc11354744_128044782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354746_1280447820">
            <w:r>
              <w:rPr>
                <w:webHidden/>
                <w:rStyle w:val="IndexLink"/>
                <w:rtl w:val="true"/>
              </w:rPr>
              <w:t>الإعراب</w:t>
            </w:r>
            <w:r>
              <w:rPr>
                <w:rStyle w:val="IndexLink"/>
                <w:rtl w:val="true"/>
              </w:rPr>
              <w:t>:</w:t>
              <w:tab/>
            </w:r>
            <w:r>
              <w:rPr>
                <w:rStyle w:val="IndexLink"/>
              </w:rPr>
              <w:t>154</w:t>
            </w:r>
          </w:hyperlink>
        </w:p>
        <w:p>
          <w:pPr>
            <w:pStyle w:val="Contents3"/>
            <w:tabs>
              <w:tab w:val="clear" w:pos="8459"/>
              <w:tab w:val="right" w:pos="9026" w:leader="dot"/>
            </w:tabs>
            <w:rPr/>
          </w:pPr>
          <w:hyperlink w:anchor="__RefHeading___Toc1135474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67</w:t>
            </w:r>
            <w:r>
              <w:rPr>
                <w:rStyle w:val="IndexLink"/>
                <w:rtl w:val="true"/>
              </w:rPr>
              <w:t xml:space="preserve"> </w:t>
            </w:r>
            <w:r>
              <w:rPr>
                <w:rStyle w:val="IndexLink"/>
                <w:rtl w:val="true"/>
              </w:rPr>
              <w:t xml:space="preserve">الى </w:t>
            </w:r>
            <w:r>
              <w:rPr>
                <w:rStyle w:val="IndexLink"/>
              </w:rPr>
              <w:t>69</w:t>
            </w:r>
            <w:r>
              <w:rPr>
                <w:rStyle w:val="IndexLink"/>
                <w:rtl w:val="true"/>
              </w:rPr>
              <w:tab/>
            </w:r>
            <w:r>
              <w:rPr>
                <w:rStyle w:val="IndexLink"/>
              </w:rPr>
              <w:t>155</w:t>
            </w:r>
          </w:hyperlink>
        </w:p>
        <w:p>
          <w:pPr>
            <w:pStyle w:val="Contents4"/>
            <w:tabs>
              <w:tab w:val="clear" w:pos="8176"/>
              <w:tab w:val="right" w:pos="9026" w:leader="dot"/>
            </w:tabs>
            <w:rPr/>
          </w:pPr>
          <w:hyperlink w:anchor="__RefHeading___Toc11354750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1354752_1280447820">
            <w:r>
              <w:rPr>
                <w:webHidden/>
                <w:rStyle w:val="IndexLink"/>
                <w:rtl w:val="true"/>
              </w:rPr>
              <w:t>الإعراب</w:t>
            </w:r>
            <w:r>
              <w:rPr>
                <w:rStyle w:val="IndexLink"/>
                <w:rtl w:val="true"/>
              </w:rPr>
              <w:t>:</w:t>
              <w:tab/>
            </w:r>
            <w:r>
              <w:rPr>
                <w:rStyle w:val="IndexLink"/>
              </w:rPr>
              <w:t>155</w:t>
            </w:r>
          </w:hyperlink>
        </w:p>
        <w:p>
          <w:pPr>
            <w:pStyle w:val="Contents4"/>
            <w:tabs>
              <w:tab w:val="clear" w:pos="8176"/>
              <w:tab w:val="right" w:pos="9026" w:leader="dot"/>
            </w:tabs>
            <w:rPr/>
          </w:pPr>
          <w:hyperlink w:anchor="__RefHeading___Toc11354754_1280447820">
            <w:r>
              <w:rPr>
                <w:webHidden/>
                <w:rStyle w:val="IndexLink"/>
                <w:rtl w:val="true"/>
              </w:rPr>
              <w:t>الصرف</w:t>
            </w:r>
            <w:r>
              <w:rPr>
                <w:rStyle w:val="IndexLink"/>
                <w:rtl w:val="true"/>
              </w:rPr>
              <w:t>:</w:t>
              <w:tab/>
            </w:r>
            <w:r>
              <w:rPr>
                <w:rStyle w:val="IndexLink"/>
              </w:rPr>
              <w:t>156</w:t>
            </w:r>
          </w:hyperlink>
        </w:p>
        <w:p>
          <w:pPr>
            <w:pStyle w:val="Contents4"/>
            <w:tabs>
              <w:tab w:val="clear" w:pos="8176"/>
              <w:tab w:val="right" w:pos="9026" w:leader="dot"/>
            </w:tabs>
            <w:rPr/>
          </w:pPr>
          <w:hyperlink w:anchor="__RefHeading___Toc11354756_1280447820">
            <w:r>
              <w:rPr>
                <w:webHidden/>
                <w:rStyle w:val="IndexLink"/>
                <w:rtl w:val="true"/>
              </w:rPr>
              <w:t>الفوائد</w:t>
            </w:r>
            <w:r>
              <w:rPr>
                <w:rStyle w:val="IndexLink"/>
                <w:rtl w:val="true"/>
              </w:rPr>
              <w:tab/>
            </w:r>
            <w:r>
              <w:rPr>
                <w:rStyle w:val="IndexLink"/>
              </w:rPr>
              <w:t>156</w:t>
            </w:r>
          </w:hyperlink>
        </w:p>
        <w:p>
          <w:pPr>
            <w:pStyle w:val="Contents3"/>
            <w:tabs>
              <w:tab w:val="clear" w:pos="8459"/>
              <w:tab w:val="right" w:pos="9026" w:leader="dot"/>
            </w:tabs>
            <w:rPr/>
          </w:pPr>
          <w:hyperlink w:anchor="__RefHeading___Toc1135475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157</w:t>
            </w:r>
          </w:hyperlink>
        </w:p>
        <w:p>
          <w:pPr>
            <w:pStyle w:val="Contents4"/>
            <w:tabs>
              <w:tab w:val="clear" w:pos="8176"/>
              <w:tab w:val="right" w:pos="9026" w:leader="dot"/>
            </w:tabs>
            <w:rPr/>
          </w:pPr>
          <w:hyperlink w:anchor="__RefHeading___Toc11354760_128044782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1354762_1280447820">
            <w:r>
              <w:rPr>
                <w:webHidden/>
                <w:rStyle w:val="IndexLink"/>
                <w:rtl w:val="true"/>
              </w:rPr>
              <w:t>الإعراب</w:t>
            </w:r>
            <w:r>
              <w:rPr>
                <w:rStyle w:val="IndexLink"/>
                <w:rtl w:val="true"/>
              </w:rPr>
              <w:t>:</w:t>
              <w:tab/>
            </w:r>
            <w:r>
              <w:rPr>
                <w:rStyle w:val="IndexLink"/>
              </w:rPr>
              <w:t>157</w:t>
            </w:r>
          </w:hyperlink>
        </w:p>
        <w:p>
          <w:pPr>
            <w:pStyle w:val="Contents3"/>
            <w:tabs>
              <w:tab w:val="clear" w:pos="8459"/>
              <w:tab w:val="right" w:pos="9026" w:leader="dot"/>
            </w:tabs>
            <w:rPr/>
          </w:pPr>
          <w:hyperlink w:anchor="__RefHeading___Toc11354764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72</w:t>
            </w:r>
            <w:r>
              <w:rPr>
                <w:rStyle w:val="IndexLink"/>
                <w:rtl w:val="true"/>
              </w:rPr>
              <w:tab/>
            </w:r>
            <w:r>
              <w:rPr>
                <w:rStyle w:val="IndexLink"/>
              </w:rPr>
              <w:t>158</w:t>
            </w:r>
          </w:hyperlink>
        </w:p>
        <w:p>
          <w:pPr>
            <w:pStyle w:val="Contents4"/>
            <w:tabs>
              <w:tab w:val="clear" w:pos="8176"/>
              <w:tab w:val="right" w:pos="9026" w:leader="dot"/>
            </w:tabs>
            <w:rPr/>
          </w:pPr>
          <w:hyperlink w:anchor="__RefHeading___Toc11354766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1354768_1280447820">
            <w:r>
              <w:rPr>
                <w:webHidden/>
                <w:rStyle w:val="IndexLink"/>
                <w:rtl w:val="true"/>
              </w:rPr>
              <w:t>الإعراب</w:t>
            </w:r>
            <w:r>
              <w:rPr>
                <w:rStyle w:val="IndexLink"/>
                <w:rtl w:val="true"/>
              </w:rPr>
              <w:t>:</w:t>
              <w:tab/>
            </w:r>
            <w:r>
              <w:rPr>
                <w:rStyle w:val="IndexLink"/>
              </w:rPr>
              <w:t>158</w:t>
            </w:r>
          </w:hyperlink>
        </w:p>
        <w:p>
          <w:pPr>
            <w:pStyle w:val="Contents4"/>
            <w:tabs>
              <w:tab w:val="clear" w:pos="8176"/>
              <w:tab w:val="right" w:pos="9026" w:leader="dot"/>
            </w:tabs>
            <w:rPr/>
          </w:pPr>
          <w:hyperlink w:anchor="__RefHeading___Toc11354770_1280447820">
            <w:r>
              <w:rPr>
                <w:webHidden/>
                <w:rStyle w:val="IndexLink"/>
                <w:rtl w:val="true"/>
              </w:rPr>
              <w:t>الصرف</w:t>
            </w:r>
            <w:r>
              <w:rPr>
                <w:rStyle w:val="IndexLink"/>
                <w:rtl w:val="true"/>
              </w:rPr>
              <w:t>:</w:t>
              <w:tab/>
            </w:r>
            <w:r>
              <w:rPr>
                <w:rStyle w:val="IndexLink"/>
              </w:rPr>
              <w:t>159</w:t>
            </w:r>
          </w:hyperlink>
        </w:p>
        <w:p>
          <w:pPr>
            <w:pStyle w:val="Contents3"/>
            <w:tabs>
              <w:tab w:val="clear" w:pos="8459"/>
              <w:tab w:val="right" w:pos="9026" w:leader="dot"/>
            </w:tabs>
            <w:rPr/>
          </w:pPr>
          <w:hyperlink w:anchor="__RefHeading___Toc1135477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73</w:t>
            </w:r>
            <w:r>
              <w:rPr>
                <w:rStyle w:val="IndexLink"/>
                <w:rtl w:val="true"/>
              </w:rPr>
              <w:t xml:space="preserve"> </w:t>
            </w:r>
            <w:r>
              <w:rPr>
                <w:rStyle w:val="IndexLink"/>
                <w:rtl w:val="true"/>
              </w:rPr>
              <w:t xml:space="preserve">الى </w:t>
            </w:r>
            <w:r>
              <w:rPr>
                <w:rStyle w:val="IndexLink"/>
              </w:rPr>
              <w:t>74</w:t>
            </w:r>
            <w:r>
              <w:rPr>
                <w:rStyle w:val="IndexLink"/>
                <w:rtl w:val="true"/>
              </w:rPr>
              <w:tab/>
            </w:r>
            <w:r>
              <w:rPr>
                <w:rStyle w:val="IndexLink"/>
              </w:rPr>
              <w:t>160</w:t>
            </w:r>
          </w:hyperlink>
        </w:p>
        <w:p>
          <w:pPr>
            <w:pStyle w:val="Contents4"/>
            <w:tabs>
              <w:tab w:val="clear" w:pos="8176"/>
              <w:tab w:val="right" w:pos="9026" w:leader="dot"/>
            </w:tabs>
            <w:rPr/>
          </w:pPr>
          <w:hyperlink w:anchor="__RefHeading___Toc11354774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1354776_1280447820">
            <w:r>
              <w:rPr>
                <w:webHidden/>
                <w:rStyle w:val="IndexLink"/>
                <w:rtl w:val="true"/>
              </w:rPr>
              <w:t>الإعراب</w:t>
            </w:r>
            <w:r>
              <w:rPr>
                <w:rStyle w:val="IndexLink"/>
                <w:rtl w:val="true"/>
              </w:rPr>
              <w:t>:</w:t>
              <w:tab/>
            </w:r>
            <w:r>
              <w:rPr>
                <w:rStyle w:val="IndexLink"/>
              </w:rPr>
              <w:t>160</w:t>
            </w:r>
          </w:hyperlink>
        </w:p>
        <w:p>
          <w:pPr>
            <w:pStyle w:val="Contents4"/>
            <w:tabs>
              <w:tab w:val="clear" w:pos="8176"/>
              <w:tab w:val="right" w:pos="9026" w:leader="dot"/>
            </w:tabs>
            <w:rPr/>
          </w:pPr>
          <w:hyperlink w:anchor="__RefHeading___Toc11354778_1280447820">
            <w:r>
              <w:rPr>
                <w:webHidden/>
                <w:rStyle w:val="IndexLink"/>
                <w:rtl w:val="true"/>
              </w:rPr>
              <w:t>الصرف</w:t>
            </w:r>
            <w:r>
              <w:rPr>
                <w:rStyle w:val="IndexLink"/>
                <w:rtl w:val="true"/>
              </w:rPr>
              <w:t>:</w:t>
              <w:tab/>
            </w:r>
            <w:r>
              <w:rPr>
                <w:rStyle w:val="IndexLink"/>
              </w:rPr>
              <w:t>161</w:t>
            </w:r>
          </w:hyperlink>
        </w:p>
        <w:p>
          <w:pPr>
            <w:pStyle w:val="Contents4"/>
            <w:tabs>
              <w:tab w:val="clear" w:pos="8176"/>
              <w:tab w:val="right" w:pos="9026" w:leader="dot"/>
            </w:tabs>
            <w:rPr/>
          </w:pPr>
          <w:hyperlink w:anchor="__RefHeading___Toc11354780_1280447820">
            <w:r>
              <w:rPr>
                <w:webHidden/>
                <w:rStyle w:val="IndexLink"/>
                <w:rtl w:val="true"/>
              </w:rPr>
              <w:t>الفوائد</w:t>
            </w:r>
            <w:r>
              <w:rPr>
                <w:rStyle w:val="IndexLink"/>
                <w:rtl w:val="true"/>
              </w:rPr>
              <w:tab/>
            </w:r>
            <w:r>
              <w:rPr>
                <w:rStyle w:val="IndexLink"/>
              </w:rPr>
              <w:t>161</w:t>
            </w:r>
          </w:hyperlink>
        </w:p>
        <w:p>
          <w:pPr>
            <w:pStyle w:val="Contents3"/>
            <w:tabs>
              <w:tab w:val="clear" w:pos="8459"/>
              <w:tab w:val="right" w:pos="9026" w:leader="dot"/>
            </w:tabs>
            <w:rPr/>
          </w:pPr>
          <w:hyperlink w:anchor="__RefHeading___Toc1135478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75</w:t>
            </w:r>
            <w:r>
              <w:rPr>
                <w:rStyle w:val="IndexLink"/>
                <w:rtl w:val="true"/>
              </w:rPr>
              <w:t xml:space="preserve"> </w:t>
            </w:r>
            <w:r>
              <w:rPr>
                <w:rStyle w:val="IndexLink"/>
                <w:rtl w:val="true"/>
              </w:rPr>
              <w:t xml:space="preserve">الى </w:t>
            </w:r>
            <w:r>
              <w:rPr>
                <w:rStyle w:val="IndexLink"/>
              </w:rPr>
              <w:t>76</w:t>
            </w:r>
            <w:r>
              <w:rPr>
                <w:rStyle w:val="IndexLink"/>
                <w:rtl w:val="true"/>
              </w:rPr>
              <w:tab/>
            </w:r>
            <w:r>
              <w:rPr>
                <w:rStyle w:val="IndexLink"/>
              </w:rPr>
              <w:t>162</w:t>
            </w:r>
          </w:hyperlink>
        </w:p>
        <w:p>
          <w:pPr>
            <w:pStyle w:val="Contents4"/>
            <w:tabs>
              <w:tab w:val="clear" w:pos="8176"/>
              <w:tab w:val="right" w:pos="9026" w:leader="dot"/>
            </w:tabs>
            <w:rPr/>
          </w:pPr>
          <w:hyperlink w:anchor="__RefHeading___Toc11354784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1354786_1280447820">
            <w:r>
              <w:rPr>
                <w:webHidden/>
                <w:rStyle w:val="IndexLink"/>
                <w:rtl w:val="true"/>
              </w:rPr>
              <w:t>الإعراب</w:t>
            </w:r>
            <w:r>
              <w:rPr>
                <w:rStyle w:val="IndexLink"/>
                <w:rtl w:val="true"/>
              </w:rPr>
              <w:t>:</w:t>
              <w:tab/>
            </w:r>
            <w:r>
              <w:rPr>
                <w:rStyle w:val="IndexLink"/>
              </w:rPr>
              <w:t>163</w:t>
            </w:r>
          </w:hyperlink>
        </w:p>
        <w:p>
          <w:pPr>
            <w:pStyle w:val="Contents4"/>
            <w:tabs>
              <w:tab w:val="clear" w:pos="8176"/>
              <w:tab w:val="right" w:pos="9026" w:leader="dot"/>
            </w:tabs>
            <w:rPr/>
          </w:pPr>
          <w:hyperlink w:anchor="__RefHeading___Toc11354788_1280447820">
            <w:r>
              <w:rPr>
                <w:webHidden/>
                <w:rStyle w:val="IndexLink"/>
                <w:rtl w:val="true"/>
              </w:rPr>
              <w:t>الصرف</w:t>
            </w:r>
            <w:r>
              <w:rPr>
                <w:rStyle w:val="IndexLink"/>
                <w:rtl w:val="true"/>
              </w:rPr>
              <w:t>:</w:t>
              <w:tab/>
            </w:r>
            <w:r>
              <w:rPr>
                <w:rStyle w:val="IndexLink"/>
              </w:rPr>
              <w:t>163</w:t>
            </w:r>
          </w:hyperlink>
        </w:p>
        <w:p>
          <w:pPr>
            <w:pStyle w:val="Contents3"/>
            <w:tabs>
              <w:tab w:val="clear" w:pos="8459"/>
              <w:tab w:val="right" w:pos="9026" w:leader="dot"/>
            </w:tabs>
            <w:rPr/>
          </w:pPr>
          <w:hyperlink w:anchor="__RefHeading___Toc1135479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77</w:t>
            </w:r>
            <w:r>
              <w:rPr>
                <w:rStyle w:val="IndexLink"/>
                <w:rtl w:val="true"/>
              </w:rPr>
              <w:t xml:space="preserve"> </w:t>
            </w:r>
            <w:r>
              <w:rPr>
                <w:rStyle w:val="IndexLink"/>
                <w:rtl w:val="true"/>
              </w:rPr>
              <w:t xml:space="preserve">الى </w:t>
            </w:r>
            <w:r>
              <w:rPr>
                <w:rStyle w:val="IndexLink"/>
              </w:rPr>
              <w:t>78</w:t>
            </w:r>
            <w:r>
              <w:rPr>
                <w:rStyle w:val="IndexLink"/>
                <w:rtl w:val="true"/>
              </w:rPr>
              <w:tab/>
            </w:r>
            <w:r>
              <w:rPr>
                <w:rStyle w:val="IndexLink"/>
              </w:rPr>
              <w:t>163</w:t>
            </w:r>
          </w:hyperlink>
        </w:p>
        <w:p>
          <w:pPr>
            <w:pStyle w:val="Contents4"/>
            <w:tabs>
              <w:tab w:val="clear" w:pos="8176"/>
              <w:tab w:val="right" w:pos="9026" w:leader="dot"/>
            </w:tabs>
            <w:rPr/>
          </w:pPr>
          <w:hyperlink w:anchor="__RefHeading___Toc11354792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1354794_1280447820">
            <w:r>
              <w:rPr>
                <w:webHidden/>
                <w:rStyle w:val="IndexLink"/>
                <w:rtl w:val="true"/>
              </w:rPr>
              <w:t>الإعراب</w:t>
            </w:r>
            <w:r>
              <w:rPr>
                <w:rStyle w:val="IndexLink"/>
                <w:rtl w:val="true"/>
              </w:rPr>
              <w:t>:</w:t>
              <w:tab/>
            </w:r>
            <w:r>
              <w:rPr>
                <w:rStyle w:val="IndexLink"/>
              </w:rPr>
              <w:t>164</w:t>
            </w:r>
          </w:hyperlink>
        </w:p>
        <w:p>
          <w:pPr>
            <w:pStyle w:val="Contents4"/>
            <w:tabs>
              <w:tab w:val="clear" w:pos="8176"/>
              <w:tab w:val="right" w:pos="9026" w:leader="dot"/>
            </w:tabs>
            <w:rPr/>
          </w:pPr>
          <w:hyperlink w:anchor="__RefHeading___Toc11354796_1280447820">
            <w:r>
              <w:rPr>
                <w:webHidden/>
                <w:rStyle w:val="IndexLink"/>
                <w:rtl w:val="true"/>
              </w:rPr>
              <w:t>الصرف</w:t>
            </w:r>
            <w:r>
              <w:rPr>
                <w:rStyle w:val="IndexLink"/>
                <w:rtl w:val="true"/>
              </w:rPr>
              <w:t>:</w:t>
              <w:tab/>
            </w:r>
            <w:r>
              <w:rPr>
                <w:rStyle w:val="IndexLink"/>
              </w:rPr>
              <w:t>166</w:t>
            </w:r>
          </w:hyperlink>
        </w:p>
        <w:p>
          <w:pPr>
            <w:pStyle w:val="Contents4"/>
            <w:tabs>
              <w:tab w:val="clear" w:pos="8176"/>
              <w:tab w:val="right" w:pos="9026" w:leader="dot"/>
            </w:tabs>
            <w:rPr/>
          </w:pPr>
          <w:hyperlink w:anchor="__RefHeading___Toc11354798_1280447820">
            <w:r>
              <w:rPr>
                <w:webHidden/>
                <w:rStyle w:val="IndexLink"/>
                <w:rtl w:val="true"/>
              </w:rPr>
              <w:t>الفوائد</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75_172319"/>
      <w:bookmarkStart w:id="1" w:name="pg17275_172319"/>
      <w:bookmarkEnd w:id="1"/>
    </w:p>
    <w:p>
      <w:pPr>
        <w:pStyle w:val="Heading2"/>
        <w:numPr>
          <w:ilvl w:val="1"/>
          <w:numId w:val="1"/>
        </w:numPr>
        <w:rPr/>
      </w:pPr>
      <w:bookmarkStart w:id="2" w:name="pg17275_172319"/>
      <w:bookmarkStart w:id="3" w:name="__RefHeading___Toc11353902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5390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75_172321"/>
      <w:bookmarkStart w:id="8" w:name="pg17275_172321"/>
      <w:bookmarkEnd w:id="8"/>
    </w:p>
    <w:p>
      <w:pPr>
        <w:pStyle w:val="BookText"/>
        <w:rPr/>
      </w:pPr>
      <w:bookmarkStart w:id="9" w:name="pg17275_172321"/>
      <w:bookmarkEnd w:id="9"/>
      <w:r>
        <w:rPr>
          <w:rFonts w:ascii="IRNazanin" w:hAnsi="IRNazanin" w:eastAsia="IRNazanin"/>
          <w:color w:val="111111"/>
          <w:sz w:val="28"/>
          <w:sz w:val="28"/>
          <w:szCs w:val="28"/>
          <w:rtl w:val="true"/>
          <w:lang w:bidi="fa-IR"/>
        </w:rPr>
        <w:t>الجزء السابع عشر</w:t>
      </w:r>
    </w:p>
    <w:p>
      <w:pPr>
        <w:pStyle w:val="Heading2"/>
        <w:numPr>
          <w:ilvl w:val="1"/>
          <w:numId w:val="1"/>
        </w:numPr>
        <w:rPr/>
      </w:pPr>
      <w:bookmarkStart w:id="10" w:name="__RefHeading___Toc11353906_1280447820"/>
      <w:bookmarkStart w:id="11" w:name="_Toc3"/>
      <w:bookmarkEnd w:id="10"/>
      <w:r>
        <w:rPr>
          <w:rtl w:val="true"/>
        </w:rPr>
        <w:t>سورة الأنبياء آياتها</w:t>
      </w:r>
      <w:r>
        <w:rPr>
          <w:rtl w:val="true"/>
        </w:rPr>
        <w:t xml:space="preserve">- </w:t>
      </w:r>
      <w:r>
        <w:rPr/>
        <w:t>112</w:t>
      </w:r>
      <w:r>
        <w:rPr>
          <w:rtl w:val="true"/>
        </w:rPr>
        <w:t xml:space="preserve"> </w:t>
      </w:r>
      <w:r>
        <w:rPr>
          <w:rtl w:val="true"/>
        </w:rPr>
        <w:t>آية</w:t>
      </w:r>
      <w:bookmarkEnd w:id="11"/>
    </w:p>
    <w:p>
      <w:pPr>
        <w:pStyle w:val="Heading3"/>
        <w:numPr>
          <w:ilvl w:val="2"/>
          <w:numId w:val="1"/>
        </w:numPr>
        <w:rPr/>
      </w:pPr>
      <w:bookmarkStart w:id="12" w:name="__RefHeading___Toc11353908_1280447820"/>
      <w:bookmarkStart w:id="13" w:name="_Toc4"/>
      <w:bookmarkEnd w:id="12"/>
      <w:r>
        <w:rPr>
          <w:rtl w:val="true"/>
        </w:rPr>
        <w:t xml:space="preserve">سورة الأنبياء </w:t>
      </w:r>
      <w:r>
        <w:rPr>
          <w:rtl w:val="true"/>
        </w:rPr>
        <w:t>{</w:t>
      </w:r>
      <w:r>
        <w:rPr/>
        <w:t>21</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3</w:t>
      </w:r>
      <w:bookmarkEnd w:id="13"/>
    </w:p>
    <w:p>
      <w:pPr>
        <w:pStyle w:val="Heading4"/>
        <w:numPr>
          <w:ilvl w:val="3"/>
          <w:numId w:val="1"/>
        </w:numPr>
        <w:rPr/>
      </w:pPr>
      <w:bookmarkStart w:id="14" w:name="__RefHeading___Toc11353910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اقْتَرَبَ لِلنَّاسِ حِسابُهُمْ وَهُمْ فِي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لاهِيَةً قُلُوبُهُمْ وَأَسَرُّوا النَّجْوَى الَّذِينَ ظَلَمُوا هَلْ هذا إِلاَّ بَشَرٌ مِثْلُكُمْ أَفَتَأْتُونَ السِّحْرَ وَأَنْتُمْ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1353912_1280447820"/>
      <w:bookmarkStart w:id="17" w:name="_Toc6"/>
      <w:bookmarkEnd w:id="16"/>
      <w:r>
        <w:rPr>
          <w:rtl w:val="true"/>
        </w:rPr>
        <w:t>الإعراب</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هم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 وعلامة الرفع الواو</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غفلة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يأتيهم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لذكر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يأتيهم من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مفعول يأتيهم بتقدير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يلعبون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استمعوه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يلعبون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يلعبون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اسم الفاعل لاهية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بدل من الضمير فاعل أسرّوا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الذين ظلموا يقولون هل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وأجازوا أن يكون الموصول خبرا لمبتدأ محذوف تقديره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فاعل لفعل محذوف تقديره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بدل من فاعل 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 مفعول 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 به لفعل محذوف على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فاعل أسرّوا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علامة جمع لا محلّ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لبشر مرفوع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أسرّوا النجوى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هذا إلّا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استئناف مقدّر أي تخطئون فتأتون</w:t>
      </w:r>
      <w:r>
        <w:rPr>
          <w:rFonts w:eastAsia="Amiri" w:cs="Amiri" w:ascii="Amiri" w:hAnsi="Amiri"/>
          <w:color w:val="111111"/>
          <w:sz w:val="28"/>
          <w:szCs w:val="28"/>
          <w:rtl w:val="true"/>
          <w:lang w:bidi="ar-SA"/>
        </w:rPr>
        <w:t xml:space="preserve">.. </w:t>
      </w:r>
      <w:bookmarkStart w:id="18" w:name="pg17275_172323"/>
    </w:p>
    <w:p>
      <w:pPr>
        <w:pStyle w:val="BookText"/>
        <w:rPr/>
      </w:pPr>
      <w:bookmarkEnd w:id="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تأتون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أنتم</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1353914_1280447820"/>
      <w:bookmarkStart w:id="20" w:name="_Toc7"/>
      <w:bookmarkEnd w:id="19"/>
      <w:r>
        <w:rPr>
          <w:rtl w:val="true"/>
        </w:rPr>
        <w:t>الصرف</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أحدث الرباعيّ فهو على وزن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لاه، اسم فاعل من لها يلهو، وفي لاه إعلال بالحذف، وفي لاهية إعلال بالقلب، أصله لاهوة، جاءت الواو متحرّكة بعد كسر قلبت ياء</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1353916_1280447820"/>
      <w:bookmarkStart w:id="22" w:name="_Toc8"/>
      <w:bookmarkEnd w:id="21"/>
      <w:r>
        <w:rPr>
          <w:rtl w:val="true"/>
        </w:rPr>
        <w:t>البلاغة</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 في غفلة للتعظيم والتفخيم</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1353918_1280447820"/>
      <w:bookmarkStart w:id="24" w:name="_Toc9"/>
      <w:bookmarkEnd w:id="23"/>
      <w:r>
        <w:rPr>
          <w:rtl w:val="true"/>
        </w:rPr>
        <w:t>الفوائد</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وَأَسَرُّوا النَّجْوَى 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إعرابها أقوال قد شملت أحوال الإعراب الثلاثة، لن نتعرض لسائر الوجوه التي ذهب إليها علماء النحو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والمبتدأ، والفاعلية، والخبر، والمفعول،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نتعرض إلا لمن زعم أنها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الفرض يقتضي أن نجمع الفعل في قوله تعالى 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الفرض من اللغات الضعيفة والتي أسماها النحويون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أكلوني 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أكلني 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المنتظر على فرض الذين فاعل أن يرد النص وَأَسَرُّوا النَّجْوَى 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وعندنا أن هذا الفرض مرفوض تحاشيا للغات الضعيفة في القرآن الكريم، وطالما لدنيا في إعراب الذين وجوه تبعدنا عن مواطن الضعف</w:t>
      </w:r>
      <w:r>
        <w:rPr>
          <w:rFonts w:eastAsia="Amiri" w:cs="Amiri" w:ascii="Amiri" w:hAnsi="Amiri"/>
          <w:color w:val="111111"/>
          <w:sz w:val="28"/>
          <w:szCs w:val="28"/>
          <w:rtl w:val="true"/>
          <w:lang w:bidi="ar-SA"/>
        </w:rPr>
        <w:t xml:space="preserve">. </w:t>
      </w:r>
      <w:bookmarkStart w:id="25" w:name="pg17275_172324"/>
    </w:p>
    <w:p>
      <w:pPr>
        <w:pStyle w:val="Heading3"/>
        <w:numPr>
          <w:ilvl w:val="2"/>
          <w:numId w:val="1"/>
        </w:numPr>
        <w:rPr/>
      </w:pPr>
      <w:bookmarkStart w:id="26" w:name="__RefHeading___Toc11353920_1280447820"/>
      <w:bookmarkStart w:id="27" w:name="_Toc10"/>
      <w:bookmarkEnd w:id="25"/>
      <w:bookmarkEnd w:id="26"/>
      <w:r>
        <w:rPr>
          <w:rtl w:val="true"/>
        </w:rPr>
        <w:t xml:space="preserve">سورة الأنبياء </w:t>
      </w:r>
      <w:r>
        <w:rPr>
          <w:rtl w:val="true"/>
        </w:rPr>
        <w:t>{</w:t>
      </w:r>
      <w:r>
        <w:rPr/>
        <w:t>21</w:t>
      </w:r>
      <w:r>
        <w:rPr>
          <w:rtl w:val="true"/>
        </w:rPr>
        <w:t xml:space="preserve">} : </w:t>
      </w:r>
      <w:r>
        <w:rPr>
          <w:rtl w:val="true"/>
        </w:rPr>
        <w:t xml:space="preserve">آية </w:t>
      </w:r>
      <w:r>
        <w:rPr/>
        <w:t>4</w:t>
      </w:r>
      <w:bookmarkEnd w:id="27"/>
    </w:p>
    <w:p>
      <w:pPr>
        <w:pStyle w:val="Heading4"/>
        <w:numPr>
          <w:ilvl w:val="3"/>
          <w:numId w:val="1"/>
        </w:numPr>
        <w:rPr/>
      </w:pPr>
      <w:bookmarkStart w:id="28" w:name="__RefHeading___Toc11353922_1280447820"/>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قالَ رَبِّي يَعْلَمُ الْقَوْلَ فِي السَّماءِ وَالْأَرْضِ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1353924_1280447820"/>
      <w:bookmarkStart w:id="31" w:name="_Toc12"/>
      <w:bookmarkEnd w:id="30"/>
      <w:r>
        <w:rPr>
          <w:rtl w:val="true"/>
        </w:rPr>
        <w:t>الإعراب</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1353926_1280447820"/>
      <w:bookmarkStart w:id="33" w:name="_Toc13"/>
      <w:bookmarkEnd w:id="32"/>
      <w:r>
        <w:rPr>
          <w:rtl w:val="true"/>
        </w:rPr>
        <w:t xml:space="preserve">سورة الأنبياء </w:t>
      </w:r>
      <w:r>
        <w:rPr>
          <w:rtl w:val="true"/>
        </w:rPr>
        <w:t>{</w:t>
      </w:r>
      <w:r>
        <w:rPr/>
        <w:t>21</w:t>
      </w:r>
      <w:r>
        <w:rPr>
          <w:rtl w:val="true"/>
        </w:rPr>
        <w:t xml:space="preserve">} : </w:t>
      </w:r>
      <w:r>
        <w:rPr>
          <w:rtl w:val="true"/>
        </w:rPr>
        <w:t xml:space="preserve">آية </w:t>
      </w:r>
      <w:r>
        <w:rPr/>
        <w:t>5</w:t>
      </w:r>
      <w:bookmarkEnd w:id="33"/>
    </w:p>
    <w:p>
      <w:pPr>
        <w:pStyle w:val="Heading4"/>
        <w:numPr>
          <w:ilvl w:val="3"/>
          <w:numId w:val="1"/>
        </w:numPr>
        <w:rPr/>
      </w:pPr>
      <w:bookmarkStart w:id="34" w:name="__RefHeading___Toc11353928_1280447820"/>
      <w:bookmarkStart w:id="35" w:name="_Toc14"/>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بَلْ قالُوا أَضْغاثُ أَحْلامٍ بَلِ افْتَراهُ بَلْ هُوَ شاعِرٌ فَلْيَأْتِنا بِآيَةٍ كَما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1353930_1280447820"/>
      <w:bookmarkStart w:id="37" w:name="_Toc15"/>
      <w:bookmarkEnd w:id="36"/>
      <w:r>
        <w:rPr>
          <w:rtl w:val="true"/>
        </w:rPr>
        <w:t>الإعراب</w:t>
      </w:r>
      <w:r>
        <w:rPr>
          <w:rtl w:val="true"/>
        </w:rPr>
        <w:t>:</w:t>
      </w:r>
      <w:bookmarkEnd w:id="3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أي ما أتى به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 وعلامة الرفع الواو</w:t>
      </w:r>
      <w:r>
        <w:rPr>
          <w:rFonts w:eastAsia="Amiri" w:cs="Amiri" w:ascii="Amiri" w:hAnsi="Amiri"/>
          <w:color w:val="111111"/>
          <w:sz w:val="28"/>
          <w:szCs w:val="28"/>
          <w:rtl w:val="true"/>
          <w:lang w:bidi="ar-SA"/>
        </w:rPr>
        <w:t xml:space="preserve">. </w:t>
      </w:r>
      <w:bookmarkStart w:id="38" w:name="pg17275_172325"/>
    </w:p>
    <w:p>
      <w:pPr>
        <w:pStyle w:val="BookText"/>
        <w:rPr/>
      </w:pPr>
      <w:bookmarkEnd w:id="3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عامله يأتنا أي فليأتنا بآية إتيانا كإرسال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أضغاث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لم يكن كما قلنا وكان رسولا فليأتنا بآية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1353932_1280447820"/>
      <w:bookmarkStart w:id="40" w:name="_Toc16"/>
      <w:bookmarkEnd w:id="39"/>
      <w:r>
        <w:rPr>
          <w:rtl w:val="true"/>
        </w:rPr>
        <w:t>الفوائد</w:t>
      </w:r>
      <w:bookmarkEnd w:id="40"/>
    </w:p>
    <w:p>
      <w:pPr>
        <w:pStyle w:val="BookText"/>
        <w:rPr/>
      </w:pPr>
      <w:r>
        <w:rPr>
          <w:rFonts w:ascii="Amiri" w:hAnsi="Amiri" w:eastAsia="Amiri" w:cs="Amiri"/>
          <w:color w:val="111111"/>
          <w:sz w:val="28"/>
          <w:sz w:val="28"/>
          <w:szCs w:val="28"/>
          <w:rtl w:val="true"/>
          <w:lang w:bidi="ar-SA"/>
        </w:rPr>
        <w:t>قوله تعالى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أَضْغاثُ أَحْلامٍ بَلِ افْتَراهُ بَلْ هُوَ شاعِرٌ لقد أضربوا عن رأيهم ثلاث مرات، باستعمال حرف الاضراب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يدل على مبلغ تحفظهم وترددهم وعدم ثبوتهم على رأي، وحيرتهم من أي باب يدخلون على النبي، ليضعفوا موقفه، ويثبطوا عزيمته، ويسفهوا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يفعلون</w:t>
      </w:r>
    </w:p>
    <w:p>
      <w:pPr>
        <w:pStyle w:val="BookText"/>
        <w:rPr/>
      </w:pPr>
      <w:r>
        <w:rPr>
          <w:rFonts w:ascii="Amiri" w:hAnsi="Amiri" w:eastAsia="Amiri" w:cs="Amiri"/>
          <w:color w:val="111111"/>
          <w:sz w:val="28"/>
          <w:sz w:val="28"/>
          <w:szCs w:val="28"/>
          <w:rtl w:val="true"/>
          <w:lang w:bidi="ar-SA"/>
        </w:rPr>
        <w:t xml:space="preserve">كناطح صخرة يوما ليوهنها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يضرها وأوهى قرنه الوعل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Heading3"/>
        <w:numPr>
          <w:ilvl w:val="2"/>
          <w:numId w:val="1"/>
        </w:numPr>
        <w:rPr/>
      </w:pPr>
      <w:bookmarkStart w:id="41" w:name="__RefHeading___Toc11353934_1280447820"/>
      <w:bookmarkStart w:id="42" w:name="_Toc17"/>
      <w:bookmarkEnd w:id="41"/>
      <w:r>
        <w:rPr>
          <w:rtl w:val="true"/>
        </w:rPr>
        <w:t xml:space="preserve">سورة الأنبياء </w:t>
      </w:r>
      <w:r>
        <w:rPr>
          <w:rtl w:val="true"/>
        </w:rPr>
        <w:t>{</w:t>
      </w:r>
      <w:r>
        <w:rPr/>
        <w:t>21</w:t>
      </w:r>
      <w:r>
        <w:rPr>
          <w:rtl w:val="true"/>
        </w:rPr>
        <w:t xml:space="preserve">} : </w:t>
      </w:r>
      <w:r>
        <w:rPr>
          <w:rtl w:val="true"/>
        </w:rPr>
        <w:t xml:space="preserve">الآيات </w:t>
      </w:r>
      <w:r>
        <w:rPr/>
        <w:t>6</w:t>
      </w:r>
      <w:r>
        <w:rPr>
          <w:rtl w:val="true"/>
        </w:rPr>
        <w:t xml:space="preserve"> </w:t>
      </w:r>
      <w:r>
        <w:rPr>
          <w:rtl w:val="true"/>
        </w:rPr>
        <w:t xml:space="preserve">الى </w:t>
      </w:r>
      <w:r>
        <w:rPr/>
        <w:t>9</w:t>
      </w:r>
      <w:bookmarkEnd w:id="42"/>
    </w:p>
    <w:p>
      <w:pPr>
        <w:pStyle w:val="Heading4"/>
        <w:numPr>
          <w:ilvl w:val="3"/>
          <w:numId w:val="1"/>
        </w:numPr>
        <w:rPr/>
      </w:pPr>
      <w:bookmarkStart w:id="43" w:name="__RefHeading___Toc11353936_1280447820"/>
      <w:bookmarkStart w:id="44" w:name="_Toc18"/>
      <w:bookmarkEnd w:id="43"/>
      <w:r>
        <w:rPr>
          <w:rtl w:val="true"/>
        </w:rPr>
        <w:t>اشارة</w:t>
      </w:r>
      <w:bookmarkEnd w:id="4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آمَنَتْ قَبْلَهُمْ مِنْ قَرْيَةٍ أَهْلَكْناها أَفَهُمْ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قَبْلَكَ إِلاَّ رِجالاً نُوحِي إِلَيْهِمْ 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جَعَلْناهُمْ جَسَداً لا يَأْكُلُونَ الطَّعامَ وَما كانُوا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صَدَقْناهُمُ الْوَعْدَ فَأَنْجَيْناهُمْ وَمَنْ نَشاءُ وَأَهْلَكْنَا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5" w:name="pg17275_172326"/>
    </w:p>
    <w:p>
      <w:pPr>
        <w:pStyle w:val="Heading4"/>
        <w:numPr>
          <w:ilvl w:val="3"/>
          <w:numId w:val="1"/>
        </w:numPr>
        <w:rPr/>
      </w:pPr>
      <w:bookmarkStart w:id="46" w:name="__RefHeading___Toc11353938_1280447820"/>
      <w:bookmarkStart w:id="47" w:name="_Toc19"/>
      <w:bookmarkEnd w:id="45"/>
      <w:bookmarkEnd w:id="46"/>
      <w:r>
        <w:rPr>
          <w:rtl w:val="true"/>
        </w:rPr>
        <w:t>الإعراب</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لقرية 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آمنت، لاتفاق الجملتين بمعنى النفي، إذ الاستفهام إنكاريّ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أرسلنا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آمنت قلبهم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آمنت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نوحي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يفسّره ما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لا تعلمون فاسألوا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في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الجواب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10"/>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أرسلنا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 xml:space="preserve">) . </w:t>
      </w:r>
      <w:bookmarkStart w:id="48" w:name="pg17275_172327"/>
    </w:p>
    <w:p>
      <w:pPr>
        <w:pStyle w:val="BookText"/>
        <w:rPr/>
      </w:pPr>
      <w:bookmarkEnd w:id="4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كانوا خالدين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جعلناهم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صدقناهم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صدقناهم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أنجيناهم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Heading3"/>
        <w:numPr>
          <w:ilvl w:val="2"/>
          <w:numId w:val="1"/>
        </w:numPr>
        <w:rPr/>
      </w:pPr>
      <w:bookmarkStart w:id="49" w:name="__RefHeading___Toc11353940_1280447820"/>
      <w:bookmarkStart w:id="50" w:name="_Toc20"/>
      <w:bookmarkEnd w:id="49"/>
      <w:r>
        <w:rPr>
          <w:rtl w:val="true"/>
        </w:rPr>
        <w:t xml:space="preserve">سورة الأنبياء </w:t>
      </w:r>
      <w:r>
        <w:rPr>
          <w:rtl w:val="true"/>
        </w:rPr>
        <w:t>{</w:t>
      </w:r>
      <w:r>
        <w:rPr/>
        <w:t>21</w:t>
      </w:r>
      <w:r>
        <w:rPr>
          <w:rtl w:val="true"/>
        </w:rPr>
        <w:t xml:space="preserve">} : </w:t>
      </w:r>
      <w:r>
        <w:rPr>
          <w:rtl w:val="true"/>
        </w:rPr>
        <w:t xml:space="preserve">الآيات </w:t>
      </w:r>
      <w:r>
        <w:rPr/>
        <w:t>10</w:t>
      </w:r>
      <w:r>
        <w:rPr>
          <w:rtl w:val="true"/>
        </w:rPr>
        <w:t xml:space="preserve"> </w:t>
      </w:r>
      <w:r>
        <w:rPr>
          <w:rtl w:val="true"/>
        </w:rPr>
        <w:t xml:space="preserve">الى </w:t>
      </w:r>
      <w:r>
        <w:rPr/>
        <w:t>13</w:t>
      </w:r>
      <w:bookmarkEnd w:id="50"/>
    </w:p>
    <w:p>
      <w:pPr>
        <w:pStyle w:val="Heading4"/>
        <w:numPr>
          <w:ilvl w:val="3"/>
          <w:numId w:val="1"/>
        </w:numPr>
        <w:rPr/>
      </w:pPr>
      <w:bookmarkStart w:id="51" w:name="__RefHeading___Toc11353942_1280447820"/>
      <w:bookmarkStart w:id="52" w:name="_Toc21"/>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لَقَدْ أَنْزَلْنا إِلَيْكُمْ كِتاباً فِيهِ ذِكْرُكُمْ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قَصَمْنا مِنْ قَرْيَةٍ كانَتْ ظالِمَةً وَأَنْشَأْنا بَعْدَها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وَارْجِعُوا إِلى ما أُتْرِفْتُمْ فِيهِ وَمَساكِنِكُمْ لَعَلَّكُمْ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1353944_1280447820"/>
      <w:bookmarkStart w:id="54" w:name="_Toc22"/>
      <w:bookmarkEnd w:id="53"/>
      <w:r>
        <w:rPr>
          <w:rtl w:val="true"/>
        </w:rPr>
        <w:t>الإعراب</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 لا محلّ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ذكركم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أغاب عنكم ذلك فلا تعقلون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عدد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جملة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ظالمة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قصمنا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بمعنى حين متضمّن معنى الشرط متعلّق بمضمون الجواب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فوجئوا بالركض منها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أهل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يركضون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منها يركضون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يركضون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اسم الموصول بالواو،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تركضوا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تركضوا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55" w:name="pg17275_172329"/>
    </w:p>
    <w:p>
      <w:pPr>
        <w:pStyle w:val="BookText"/>
        <w:rPr/>
      </w:pPr>
      <w:bookmarkEnd w:id="5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1353946_1280447820"/>
      <w:bookmarkStart w:id="57" w:name="_Toc23"/>
      <w:bookmarkEnd w:id="56"/>
      <w:r>
        <w:rPr>
          <w:rtl w:val="true"/>
        </w:rPr>
        <w:t>البلاغة</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 وَارْجِعُوا إِلى ما أُتْرِفْتُمْ فِيهِ وَمَساكِنِكُمْ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لأنهم كانوا أسخياء ينفقون أموالهم رئاء الناس، وطلب الثناء، أو كانوا بخلاء، فقيل لهم ذلك تهكما إلى تهكم، وتوبيخا إلى 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أي ارجعوا إلى نعيمكم ومساكنكم، لعلكم تسئلون غدا عما جرى عليكم ونزل بأموالكم ومساكنكم، فتجيبوا السائل عن علم ومشاهدة</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1353948_1280447820"/>
      <w:bookmarkStart w:id="59" w:name="_Toc24"/>
      <w:bookmarkEnd w:id="58"/>
      <w:r>
        <w:rPr>
          <w:rtl w:val="true"/>
        </w:rPr>
        <w:t>الفوائد</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ووجوهها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نوهنا فيما سبق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الظرفية أو الحينية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وسوف نقدم هنا للقارىء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سائر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بالمضارع، فتجزمه وتنفيه وتنقله من الزمن الحاضر إلى الماضي، شأنها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بالماضي، فتقتضي جملتين وجدت ثانيتها لوجود أولاهما،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جاءني أكرمته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ولذلك تسمى حرف وجود لوجود، وهذه هي الحينية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حرف استثناء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تدخل على الجملة الاسمية،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أقسامها الثلاثة أوردناها لك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يمنعنا من الإشارة إلى أن ثمة شؤونا جزئية أخرى، يمكن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يطلبها في المطولات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1353950_1280447820"/>
      <w:bookmarkStart w:id="61" w:name="_Toc25"/>
      <w:bookmarkEnd w:id="60"/>
      <w:r>
        <w:rPr>
          <w:rtl w:val="true"/>
        </w:rPr>
        <w:t xml:space="preserve">سورة الأنبياء </w:t>
      </w:r>
      <w:r>
        <w:rPr>
          <w:rtl w:val="true"/>
        </w:rPr>
        <w:t>{</w:t>
      </w:r>
      <w:r>
        <w:rPr/>
        <w:t>21</w:t>
      </w:r>
      <w:r>
        <w:rPr>
          <w:rtl w:val="true"/>
        </w:rPr>
        <w:t xml:space="preserve">} : </w:t>
      </w:r>
      <w:r>
        <w:rPr>
          <w:rtl w:val="true"/>
        </w:rPr>
        <w:t xml:space="preserve">آية </w:t>
      </w:r>
      <w:r>
        <w:rPr/>
        <w:t>14</w:t>
      </w:r>
      <w:bookmarkEnd w:id="61"/>
    </w:p>
    <w:p>
      <w:pPr>
        <w:pStyle w:val="Heading4"/>
        <w:numPr>
          <w:ilvl w:val="3"/>
          <w:numId w:val="1"/>
        </w:numPr>
        <w:rPr/>
      </w:pPr>
      <w:bookmarkStart w:id="62" w:name="__RefHeading___Toc11353952_1280447820"/>
      <w:bookmarkStart w:id="63" w:name="_Toc26"/>
      <w:bookmarkEnd w:id="62"/>
      <w:r>
        <w:rPr>
          <w:rtl w:val="true"/>
        </w:rPr>
        <w:t>اشارة</w:t>
      </w:r>
      <w:bookmarkEnd w:id="6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64" w:name="pg17275_172330"/>
    </w:p>
    <w:p>
      <w:pPr>
        <w:pStyle w:val="Heading4"/>
        <w:numPr>
          <w:ilvl w:val="3"/>
          <w:numId w:val="1"/>
        </w:numPr>
        <w:rPr/>
      </w:pPr>
      <w:bookmarkStart w:id="65" w:name="__RefHeading___Toc11353954_1280447820"/>
      <w:bookmarkStart w:id="66" w:name="_Toc27"/>
      <w:bookmarkEnd w:id="64"/>
      <w:bookmarkEnd w:id="65"/>
      <w:r>
        <w:rPr>
          <w:rtl w:val="true"/>
        </w:rPr>
        <w:t>الإعراب</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1353956_1280447820"/>
      <w:bookmarkStart w:id="68" w:name="_Toc28"/>
      <w:bookmarkEnd w:id="67"/>
      <w:r>
        <w:rPr>
          <w:rtl w:val="true"/>
        </w:rPr>
        <w:t xml:space="preserve">سورة الأنبياء </w:t>
      </w:r>
      <w:r>
        <w:rPr>
          <w:rtl w:val="true"/>
        </w:rPr>
        <w:t>{</w:t>
      </w:r>
      <w:r>
        <w:rPr/>
        <w:t>21</w:t>
      </w:r>
      <w:r>
        <w:rPr>
          <w:rtl w:val="true"/>
        </w:rPr>
        <w:t xml:space="preserve">} : </w:t>
      </w:r>
      <w:r>
        <w:rPr>
          <w:rtl w:val="true"/>
        </w:rPr>
        <w:t xml:space="preserve">آية </w:t>
      </w:r>
      <w:r>
        <w:rPr/>
        <w:t>15</w:t>
      </w:r>
      <w:bookmarkEnd w:id="68"/>
    </w:p>
    <w:p>
      <w:pPr>
        <w:pStyle w:val="Heading4"/>
        <w:numPr>
          <w:ilvl w:val="3"/>
          <w:numId w:val="1"/>
        </w:numPr>
        <w:rPr/>
      </w:pPr>
      <w:bookmarkStart w:id="69" w:name="__RefHeading___Toc11353958_1280447820"/>
      <w:bookmarkStart w:id="70" w:name="_Toc29"/>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1353960_1280447820"/>
      <w:bookmarkStart w:id="72" w:name="_Toc30"/>
      <w:bookmarkEnd w:id="71"/>
      <w:r>
        <w:rPr>
          <w:rtl w:val="true"/>
        </w:rPr>
        <w:t>الإعراب</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اسم ما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 وعلامة النصب الفتحة المقدّرة على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زالت تلك دعواهم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المضمر</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w:t>
      </w:r>
      <w:r>
        <w:rPr>
          <w:rFonts w:eastAsia="Amiri" w:cs="Amiri" w:ascii="Amiri" w:hAnsi="Amiri"/>
          <w:color w:val="111111"/>
          <w:sz w:val="28"/>
          <w:szCs w:val="28"/>
          <w:rtl w:val="true"/>
          <w:lang w:bidi="ar-SA"/>
        </w:rPr>
        <w:t xml:space="preserve">) . </w:t>
      </w:r>
      <w:bookmarkStart w:id="73" w:name="pg17275_172331"/>
    </w:p>
    <w:p>
      <w:pPr>
        <w:pStyle w:val="Heading4"/>
        <w:numPr>
          <w:ilvl w:val="3"/>
          <w:numId w:val="1"/>
        </w:numPr>
        <w:rPr/>
      </w:pPr>
      <w:bookmarkStart w:id="74" w:name="__RefHeading___Toc11353962_1280447820"/>
      <w:bookmarkStart w:id="75" w:name="_Toc31"/>
      <w:bookmarkEnd w:id="73"/>
      <w:bookmarkEnd w:id="74"/>
      <w:r>
        <w:rPr>
          <w:rtl w:val="true"/>
        </w:rPr>
        <w:t>الصرف</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زولت، تحركت الواو بعد فتح قلبت ألفا وزنه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خامد، اسم فاعل من خمد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1353964_1280447820"/>
      <w:bookmarkStart w:id="77" w:name="_Toc32"/>
      <w:bookmarkEnd w:id="76"/>
      <w:r>
        <w:rPr>
          <w:rtl w:val="true"/>
        </w:rPr>
        <w:t>البلاغة</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 خامِدِينَ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جعلناهم كالزرع المحصود، وكالنار الخامدة، شبههم به في استئصالهم،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جعلناهم رمادا، أي مثل الرماد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1353966_1280447820"/>
      <w:bookmarkStart w:id="79" w:name="_Toc33"/>
      <w:bookmarkEnd w:id="78"/>
      <w:r>
        <w:rPr>
          <w:rtl w:val="true"/>
        </w:rPr>
        <w:t xml:space="preserve">سورة الأنبياء </w:t>
      </w:r>
      <w:r>
        <w:rPr>
          <w:rtl w:val="true"/>
        </w:rPr>
        <w:t>{</w:t>
      </w:r>
      <w:r>
        <w:rPr/>
        <w:t>21</w:t>
      </w:r>
      <w:r>
        <w:rPr>
          <w:rtl w:val="true"/>
        </w:rPr>
        <w:t xml:space="preserve">} : </w:t>
      </w:r>
      <w:r>
        <w:rPr>
          <w:rtl w:val="true"/>
        </w:rPr>
        <w:t xml:space="preserve">آية </w:t>
      </w:r>
      <w:r>
        <w:rPr/>
        <w:t>16</w:t>
      </w:r>
      <w:bookmarkEnd w:id="79"/>
    </w:p>
    <w:p>
      <w:pPr>
        <w:pStyle w:val="Heading4"/>
        <w:numPr>
          <w:ilvl w:val="3"/>
          <w:numId w:val="1"/>
        </w:numPr>
        <w:rPr/>
      </w:pPr>
      <w:bookmarkStart w:id="80" w:name="__RefHeading___Toc11353968_1280447820"/>
      <w:bookmarkStart w:id="81" w:name="_Toc34"/>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1353970_1280447820"/>
      <w:bookmarkStart w:id="83" w:name="_Toc35"/>
      <w:bookmarkEnd w:id="82"/>
      <w:r>
        <w:rPr>
          <w:rtl w:val="true"/>
        </w:rPr>
        <w:t>الإعراب</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للنفي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اسم موصول مبنيّ في محلّ نصب معطوف على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خلقنا، وجاءت في الجمع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1353972_1280447820"/>
      <w:bookmarkStart w:id="85" w:name="_Toc36"/>
      <w:bookmarkEnd w:id="84"/>
      <w:r>
        <w:rPr>
          <w:rtl w:val="true"/>
        </w:rPr>
        <w:t>الصرف</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لاعب اسم فاعل من لعب الثلاثيّ وزنه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1353974_1280447820"/>
      <w:bookmarkStart w:id="87" w:name="_Toc37"/>
      <w:bookmarkEnd w:id="86"/>
      <w:r>
        <w:rPr>
          <w:rtl w:val="true"/>
        </w:rPr>
        <w:t xml:space="preserve">سورة الأنبياء </w:t>
      </w:r>
      <w:r>
        <w:rPr>
          <w:rtl w:val="true"/>
        </w:rPr>
        <w:t>{</w:t>
      </w:r>
      <w:r>
        <w:rPr/>
        <w:t>21</w:t>
      </w:r>
      <w:r>
        <w:rPr>
          <w:rtl w:val="true"/>
        </w:rPr>
        <w:t xml:space="preserve">} : </w:t>
      </w:r>
      <w:r>
        <w:rPr>
          <w:rtl w:val="true"/>
        </w:rPr>
        <w:t xml:space="preserve">آية </w:t>
      </w:r>
      <w:r>
        <w:rPr/>
        <w:t>17</w:t>
      </w:r>
      <w:bookmarkEnd w:id="87"/>
    </w:p>
    <w:p>
      <w:pPr>
        <w:pStyle w:val="Heading4"/>
        <w:numPr>
          <w:ilvl w:val="3"/>
          <w:numId w:val="1"/>
        </w:numPr>
        <w:rPr/>
      </w:pPr>
      <w:bookmarkStart w:id="88" w:name="__RefHeading___Toc11353976_1280447820"/>
      <w:bookmarkStart w:id="89" w:name="_Toc38"/>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1353978_1280447820"/>
      <w:bookmarkStart w:id="91" w:name="_Toc39"/>
      <w:bookmarkEnd w:id="90"/>
      <w:r>
        <w:rPr>
          <w:rtl w:val="true"/>
        </w:rPr>
        <w:t>الإعراب</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 والمفعول الثاني مقدّر أي ما يلهى 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أردنا</w:t>
      </w:r>
      <w:r>
        <w:rPr>
          <w:rFonts w:eastAsia="Amiri" w:cs="Amiri" w:ascii="Amiri" w:hAnsi="Amiri"/>
          <w:color w:val="111111"/>
          <w:sz w:val="28"/>
          <w:szCs w:val="28"/>
          <w:rtl w:val="true"/>
          <w:lang w:bidi="ar-SA"/>
        </w:rPr>
        <w:t xml:space="preserve">. </w:t>
      </w:r>
      <w:bookmarkStart w:id="92" w:name="pg17275_172332"/>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السكون في محلّ جرّ بمن متعلّق بمحذوف مفعول ثان عامله اتّخذناه أي كائنا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فاعلين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أي إن كنّا فاعلين لاتّخذناه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1353980_1280447820"/>
      <w:bookmarkStart w:id="94" w:name="_Toc40"/>
      <w:bookmarkEnd w:id="93"/>
      <w:r>
        <w:rPr>
          <w:rtl w:val="true"/>
        </w:rPr>
        <w:t xml:space="preserve">سورة الأنبياء </w:t>
      </w:r>
      <w:r>
        <w:rPr>
          <w:rtl w:val="true"/>
        </w:rPr>
        <w:t>{</w:t>
      </w:r>
      <w:r>
        <w:rPr/>
        <w:t>21</w:t>
      </w:r>
      <w:r>
        <w:rPr>
          <w:rtl w:val="true"/>
        </w:rPr>
        <w:t xml:space="preserve">} : </w:t>
      </w:r>
      <w:r>
        <w:rPr>
          <w:rtl w:val="true"/>
        </w:rPr>
        <w:t xml:space="preserve">آية </w:t>
      </w:r>
      <w:r>
        <w:rPr/>
        <w:t>18</w:t>
      </w:r>
      <w:bookmarkEnd w:id="94"/>
    </w:p>
    <w:p>
      <w:pPr>
        <w:pStyle w:val="Heading4"/>
        <w:numPr>
          <w:ilvl w:val="3"/>
          <w:numId w:val="1"/>
        </w:numPr>
        <w:rPr/>
      </w:pPr>
      <w:bookmarkStart w:id="95" w:name="__RefHeading___Toc11353982_1280447820"/>
      <w:bookmarkStart w:id="96" w:name="_Toc41"/>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بَلْ نَقْذِفُ بِالْحَقِّ عَلَى الْباطِلِ فَيَدْمَغُهُ فَإِذا هُوَ زاهِقٌ وَلَكُمُ الْوَيْلُ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1353984_1280447820"/>
      <w:bookmarkStart w:id="98" w:name="_Toc42"/>
      <w:bookmarkEnd w:id="97"/>
      <w:r>
        <w:rPr>
          <w:rtl w:val="true"/>
        </w:rPr>
        <w:t>الإعراب</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الجرّ متعلّق بالويل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نقذف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يدمغه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نقذف</w:t>
      </w:r>
      <w:r>
        <w:rPr>
          <w:rFonts w:eastAsia="Amiri" w:cs="Amiri" w:ascii="Amiri" w:hAnsi="Amiri"/>
          <w:color w:val="111111"/>
          <w:sz w:val="28"/>
          <w:szCs w:val="28"/>
          <w:rtl w:val="true"/>
          <w:lang w:bidi="ar-SA"/>
        </w:rPr>
        <w:t xml:space="preserve">. </w:t>
      </w:r>
      <w:bookmarkStart w:id="99" w:name="pg17275_172333"/>
    </w:p>
    <w:p>
      <w:pPr>
        <w:pStyle w:val="BookText"/>
        <w:rPr/>
      </w:pPr>
      <w:bookmarkEnd w:id="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زاهق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يدمغه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الويل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11353986_1280447820"/>
      <w:bookmarkStart w:id="101" w:name="_Toc43"/>
      <w:bookmarkEnd w:id="100"/>
      <w:r>
        <w:rPr>
          <w:rtl w:val="true"/>
        </w:rPr>
        <w:t>الصرف</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زهق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1353988_1280447820"/>
      <w:bookmarkStart w:id="103" w:name="_Toc44"/>
      <w:bookmarkEnd w:id="102"/>
      <w:r>
        <w:rPr>
          <w:rtl w:val="true"/>
        </w:rPr>
        <w:t>البلاغة</w:t>
      </w:r>
      <w:bookmarkEnd w:id="103"/>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 فَيَدْمَغُهُ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الحق بشيء صلب، والباطل بشيء رخو، وأستعير لفظ القذف والدمغ لغلبة الحق على الباطل، بطريق التمثيل، فكأنه رمي بجرم صلب على رأس دماغ الباطل، فشقه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إيماء إلى علو الحق وتسفل الباطل، وأن جانب الأول باق والثاني 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3"/>
        <w:numPr>
          <w:ilvl w:val="2"/>
          <w:numId w:val="1"/>
        </w:numPr>
        <w:rPr/>
      </w:pPr>
      <w:bookmarkStart w:id="104" w:name="__RefHeading___Toc11353990_1280447820"/>
      <w:bookmarkStart w:id="105" w:name="_Toc45"/>
      <w:bookmarkEnd w:id="104"/>
      <w:r>
        <w:rPr>
          <w:rtl w:val="true"/>
        </w:rPr>
        <w:t xml:space="preserve">سورة الأنبياء </w:t>
      </w:r>
      <w:r>
        <w:rPr>
          <w:rtl w:val="true"/>
        </w:rPr>
        <w:t>{</w:t>
      </w:r>
      <w:r>
        <w:rPr/>
        <w:t>21</w:t>
      </w:r>
      <w:r>
        <w:rPr>
          <w:rtl w:val="true"/>
        </w:rPr>
        <w:t xml:space="preserve">} : </w:t>
      </w:r>
      <w:r>
        <w:rPr>
          <w:rtl w:val="true"/>
        </w:rPr>
        <w:t xml:space="preserve">الآيات </w:t>
      </w:r>
      <w:r>
        <w:rPr/>
        <w:t>19</w:t>
      </w:r>
      <w:r>
        <w:rPr>
          <w:rtl w:val="true"/>
        </w:rPr>
        <w:t xml:space="preserve"> </w:t>
      </w:r>
      <w:r>
        <w:rPr>
          <w:rtl w:val="true"/>
        </w:rPr>
        <w:t xml:space="preserve">الى </w:t>
      </w:r>
      <w:r>
        <w:rPr/>
        <w:t>20</w:t>
      </w:r>
      <w:bookmarkEnd w:id="105"/>
    </w:p>
    <w:p>
      <w:pPr>
        <w:pStyle w:val="Heading4"/>
        <w:numPr>
          <w:ilvl w:val="3"/>
          <w:numId w:val="1"/>
        </w:numPr>
        <w:rPr/>
      </w:pPr>
      <w:bookmarkStart w:id="106" w:name="__RefHeading___Toc11353992_1280447820"/>
      <w:bookmarkStart w:id="107" w:name="_Toc46"/>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وَلَهُ مَنْ فِي السَّماواتِ وَالْأَرْضِ وَمَنْ عِنْدَهُ لا يَسْتَكْبِرُونَ عَنْ عِبادَتِهِ وَلا يَسْتَحْسِرُونَ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وَالنَّهارَ لا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1353994_1280447820"/>
      <w:bookmarkStart w:id="109" w:name="_Toc47"/>
      <w:bookmarkEnd w:id="108"/>
      <w:r>
        <w:rPr>
          <w:rtl w:val="true"/>
        </w:rPr>
        <w:t>الإعراب</w:t>
      </w:r>
      <w:r>
        <w:rPr>
          <w:rtl w:val="true"/>
        </w:rPr>
        <w:t>:</w:t>
      </w:r>
      <w:bookmarkEnd w:id="10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موصول في محلّ رفع مبتدأ خبره جملة لا يستكبرون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w:t>
      </w:r>
      <w:bookmarkStart w:id="110" w:name="pg17275_172334"/>
    </w:p>
    <w:p>
      <w:pPr>
        <w:pStyle w:val="BookText"/>
        <w:rPr/>
      </w:pPr>
      <w:bookmarkEnd w:id="110"/>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من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عنده لا يستكبرون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يستكبرون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يستحسرون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يستكبرون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يسبّحون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1353996_1280447820"/>
      <w:bookmarkStart w:id="112" w:name="_Toc48"/>
      <w:bookmarkEnd w:id="111"/>
      <w:r>
        <w:rPr>
          <w:rtl w:val="true"/>
        </w:rPr>
        <w:t xml:space="preserve">سورة الأنبياء </w:t>
      </w:r>
      <w:r>
        <w:rPr>
          <w:rtl w:val="true"/>
        </w:rPr>
        <w:t>{</w:t>
      </w:r>
      <w:r>
        <w:rPr/>
        <w:t>21</w:t>
      </w:r>
      <w:r>
        <w:rPr>
          <w:rtl w:val="true"/>
        </w:rPr>
        <w:t xml:space="preserve">} : </w:t>
      </w:r>
      <w:r>
        <w:rPr>
          <w:rtl w:val="true"/>
        </w:rPr>
        <w:t xml:space="preserve">آية </w:t>
      </w:r>
      <w:r>
        <w:rPr/>
        <w:t>21</w:t>
      </w:r>
      <w:bookmarkEnd w:id="112"/>
    </w:p>
    <w:p>
      <w:pPr>
        <w:pStyle w:val="Heading4"/>
        <w:numPr>
          <w:ilvl w:val="3"/>
          <w:numId w:val="1"/>
        </w:numPr>
        <w:rPr/>
      </w:pPr>
      <w:bookmarkStart w:id="113" w:name="__RefHeading___Toc11353998_1280447820"/>
      <w:bookmarkStart w:id="114" w:name="_Toc49"/>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أَمِ اتَّخَذُوا آلِهَةً مِنَ الْأَرْضِ هُمْ يُنْشِرُونَ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1354000_1280447820"/>
      <w:bookmarkStart w:id="116" w:name="_Toc50"/>
      <w:bookmarkEnd w:id="115"/>
      <w:r>
        <w:rPr>
          <w:rtl w:val="true"/>
        </w:rPr>
        <w:t>الإعراب</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ينشرون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9"/>
      </w:r>
      <w:bookmarkStart w:id="117" w:name="pg17275_172335"/>
    </w:p>
    <w:p>
      <w:pPr>
        <w:pStyle w:val="BookText"/>
        <w:rPr/>
      </w:pPr>
      <w:bookmarkEnd w:id="1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118" w:name="__RefHeading___Toc11354002_1280447820"/>
      <w:bookmarkStart w:id="119" w:name="_Toc51"/>
      <w:bookmarkEnd w:id="118"/>
      <w:r>
        <w:rPr>
          <w:rtl w:val="true"/>
        </w:rPr>
        <w:t>البلاغة</w:t>
      </w:r>
      <w:bookmarkEnd w:id="119"/>
    </w:p>
    <w:p>
      <w:pPr>
        <w:pStyle w:val="BookText"/>
        <w:rPr/>
      </w:pPr>
      <w:r>
        <w:rPr>
          <w:rFonts w:ascii="Amiri" w:hAnsi="Amiri" w:eastAsia="Amiri" w:cs="Amiri"/>
          <w:color w:val="111111"/>
          <w:sz w:val="28"/>
          <w:sz w:val="28"/>
          <w:szCs w:val="28"/>
          <w:rtl w:val="true"/>
          <w:lang w:bidi="ar-SA"/>
        </w:rPr>
        <w:t>التصريح بالضمير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يُنْشِرُونَ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بد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فائدة، وإلا فالكلام مستقل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هي أنها تفيد معنى الخصوصية أولا،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من يقدر على الإنشاء غيرهم، وثانيا لتسجيل إلزامهم ادعاء صفات الألوهية لآلهتهم، وهذا الادعاء قد أبطله الله تعالى في الآية التالية لهذه الآية، بدليل التمانع،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1354004_1280447820"/>
      <w:bookmarkStart w:id="121" w:name="_Toc52"/>
      <w:bookmarkEnd w:id="120"/>
      <w:r>
        <w:rPr>
          <w:rtl w:val="true"/>
        </w:rPr>
        <w:t xml:space="preserve">سورة الأنبياء </w:t>
      </w:r>
      <w:r>
        <w:rPr>
          <w:rtl w:val="true"/>
        </w:rPr>
        <w:t>{</w:t>
      </w:r>
      <w:r>
        <w:rPr/>
        <w:t>21</w:t>
      </w:r>
      <w:r>
        <w:rPr>
          <w:rtl w:val="true"/>
        </w:rPr>
        <w:t xml:space="preserve">} : </w:t>
      </w:r>
      <w:r>
        <w:rPr>
          <w:rtl w:val="true"/>
        </w:rPr>
        <w:t xml:space="preserve">آية </w:t>
      </w:r>
      <w:r>
        <w:rPr/>
        <w:t>22</w:t>
      </w:r>
      <w:bookmarkEnd w:id="121"/>
    </w:p>
    <w:p>
      <w:pPr>
        <w:pStyle w:val="Heading4"/>
        <w:numPr>
          <w:ilvl w:val="3"/>
          <w:numId w:val="1"/>
        </w:numPr>
        <w:rPr/>
      </w:pPr>
      <w:bookmarkStart w:id="122" w:name="__RefHeading___Toc11354006_1280447820"/>
      <w:bookmarkStart w:id="123" w:name="_Toc53"/>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1354008_1280447820"/>
      <w:bookmarkStart w:id="125" w:name="_Toc54"/>
      <w:bookmarkEnd w:id="124"/>
      <w:r>
        <w:rPr>
          <w:rtl w:val="true"/>
        </w:rPr>
        <w:t>الإعراب</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أو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بخبر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غير، وهي ولفظ الجلالة صفة لآلهة، وظهر أثر الإعراب في لفظ الجلالة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بالمصدر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فيهما آلهة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6" w:name="pg17275_172336"/>
    </w:p>
    <w:p>
      <w:pPr>
        <w:pStyle w:val="BookText"/>
        <w:rPr/>
      </w:pPr>
      <w:bookmarkEnd w:id="1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فسدتا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بالمصدر سبحان</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1354010_1280447820"/>
      <w:bookmarkStart w:id="128" w:name="_Toc55"/>
      <w:bookmarkEnd w:id="127"/>
      <w:r>
        <w:rPr>
          <w:rtl w:val="true"/>
        </w:rPr>
        <w:t>الفوائد</w:t>
      </w:r>
      <w:bookmarkEnd w:id="128"/>
    </w:p>
    <w:p>
      <w:pPr>
        <w:pStyle w:val="BookText"/>
        <w:rPr/>
      </w:pPr>
      <w:r>
        <w:rPr>
          <w:rFonts w:ascii="Amiri" w:hAnsi="Amiri" w:eastAsia="Amiri" w:cs="Amiri"/>
          <w:color w:val="111111"/>
          <w:sz w:val="28"/>
          <w:sz w:val="28"/>
          <w:szCs w:val="28"/>
          <w:rtl w:val="true"/>
          <w:lang w:bidi="ar-SA"/>
        </w:rPr>
        <w:t>الأدلّة الكلامية أو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تعددت الآلهة، فإما أن تتفق، وإما أن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اتفقت، فيكون ذلك على حساب حرية أحدهما أو كليهما، وإن اختلفت فسوف تتناقض أفعالهما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الحالين فساد للكون ودمار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أدلة فلسفية علمية مركبة، يطلق عليها علماء الكلام برهان الوجوب وبرهان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استخدمها علماء الكلام للبرهنة على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ويغلب على الظن أنها مستقاة من فلسفة الإغريق وكثير من الفلاسفة القدامى والمعاصرين، مسلمين وغير مسلمين لم يرق لهم التوصل إلى حقيقة الإله بواسطة البراهين العلمية فلجئوا إلى الفطرة من جهة، وإلى التأمل في آثار الإله، من تنظيم وإبداع، سواء في أوصاف الطبيعية وأشكالها، أم في جسم الإنسان ونفسه، أم في أصناف الحيوان وما في خلقها من دقة وإبداع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أطلقوا على هذه الوسيلة لمعرفة الله أسماء متعددة،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الإبداع والاختراع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الفكر والقلب يرتاحان لهذا المجال من التأمل، لإدراك عظمة الخالق، أكثر من تلك القوانين العلمية المركبة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بعدة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عرض، وهو الطلب بلين ورفق،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 عندنا فتصيب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لنا كرّة فنكون من المؤمنين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حرف شرط لما مضى، فتفيد امتناع شيء لامتناع غيره، كما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bookmarkStart w:id="129" w:name="pg17275_172337"/>
    </w:p>
    <w:p>
      <w:pPr>
        <w:pStyle w:val="BookText"/>
        <w:rPr/>
      </w:pPr>
      <w:bookmarkEnd w:id="129"/>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امتنع الفساد لامتناع وجود غير الله، وتحتاج لو هنا لجواب، ويجوز في جوابها أن يقترن باللّام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حرف مصدريّ، ويسمى موصولا حرفيا لأنّه يوصل بما بعده فيجعله في تأويل مصدر،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لو تجتهد، أي اجتهادك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1354012_1280447820"/>
      <w:bookmarkStart w:id="131" w:name="_Toc56"/>
      <w:bookmarkEnd w:id="130"/>
      <w:r>
        <w:rPr>
          <w:rtl w:val="true"/>
        </w:rPr>
        <w:t xml:space="preserve">سورة الأنبياء </w:t>
      </w:r>
      <w:r>
        <w:rPr>
          <w:rtl w:val="true"/>
        </w:rPr>
        <w:t>{</w:t>
      </w:r>
      <w:r>
        <w:rPr/>
        <w:t>21</w:t>
      </w:r>
      <w:r>
        <w:rPr>
          <w:rtl w:val="true"/>
        </w:rPr>
        <w:t xml:space="preserve">} : </w:t>
      </w:r>
      <w:r>
        <w:rPr>
          <w:rtl w:val="true"/>
        </w:rPr>
        <w:t xml:space="preserve">آية </w:t>
      </w:r>
      <w:r>
        <w:rPr/>
        <w:t>23</w:t>
      </w:r>
      <w:bookmarkEnd w:id="131"/>
    </w:p>
    <w:p>
      <w:pPr>
        <w:pStyle w:val="Heading4"/>
        <w:numPr>
          <w:ilvl w:val="3"/>
          <w:numId w:val="1"/>
        </w:numPr>
        <w:rPr/>
      </w:pPr>
      <w:bookmarkStart w:id="132" w:name="__RefHeading___Toc11354014_1280447820"/>
      <w:bookmarkStart w:id="133" w:name="_Toc57"/>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لا يُسْئَلُ عَمَّا يَفْعَلُ وَهُمْ يُسْئَلُونَ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1354016_1280447820"/>
      <w:bookmarkStart w:id="135" w:name="_Toc58"/>
      <w:bookmarkEnd w:id="134"/>
      <w:r>
        <w:rPr>
          <w:rtl w:val="true"/>
        </w:rPr>
        <w:t>الإعراب</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ونائب 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للتقرير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1354018_1280447820"/>
      <w:bookmarkStart w:id="137" w:name="_Toc59"/>
      <w:bookmarkEnd w:id="136"/>
      <w:r>
        <w:rPr>
          <w:rtl w:val="true"/>
        </w:rPr>
        <w:t xml:space="preserve">سورة الأنبياء </w:t>
      </w:r>
      <w:r>
        <w:rPr>
          <w:rtl w:val="true"/>
        </w:rPr>
        <w:t>{</w:t>
      </w:r>
      <w:r>
        <w:rPr/>
        <w:t>21</w:t>
      </w:r>
      <w:r>
        <w:rPr>
          <w:rtl w:val="true"/>
        </w:rPr>
        <w:t xml:space="preserve">} : </w:t>
      </w:r>
      <w:r>
        <w:rPr>
          <w:rtl w:val="true"/>
        </w:rPr>
        <w:t xml:space="preserve">آية </w:t>
      </w:r>
      <w:r>
        <w:rPr/>
        <w:t>24</w:t>
      </w:r>
      <w:bookmarkEnd w:id="137"/>
    </w:p>
    <w:p>
      <w:pPr>
        <w:pStyle w:val="Heading4"/>
        <w:numPr>
          <w:ilvl w:val="3"/>
          <w:numId w:val="1"/>
        </w:numPr>
        <w:rPr/>
      </w:pPr>
      <w:bookmarkStart w:id="138" w:name="__RefHeading___Toc11354020_1280447820"/>
      <w:bookmarkStart w:id="139" w:name="_Toc60"/>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أَمِ اتَّخَذُوا مِنْ دُونِهِ آلِهَةً قُلْ هاتُوا بُرْهانَكُمْ هذا ذِكْرُ مَنْ مَعِيَ وَذِكْرُ مَنْ قَبْلِي بَلْ أَكْثَرُهُمْ لا يَعْلَمُونَ الْحَقَّ فَهُمْ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1354022_1280447820"/>
      <w:bookmarkStart w:id="141" w:name="_Toc61"/>
      <w:bookmarkEnd w:id="140"/>
      <w:r>
        <w:rPr>
          <w:rtl w:val="true"/>
        </w:rPr>
        <w:t>الإعراب</w:t>
      </w:r>
      <w:r>
        <w:rPr>
          <w:rtl w:val="true"/>
        </w:rPr>
        <w:t>:</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جامد مبني على حذف النون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وعلامة النصب الفتحة المقدّرة على ما قبل </w:t>
      </w:r>
      <w:bookmarkStart w:id="142" w:name="pg17275_172338"/>
    </w:p>
    <w:p>
      <w:pPr>
        <w:pStyle w:val="BookText"/>
        <w:rPr/>
      </w:pPr>
      <w:bookmarkEnd w:id="142"/>
      <w:r>
        <w:rPr>
          <w:rFonts w:ascii="Amiri" w:hAnsi="Amiri" w:eastAsia="Amiri" w:cs="Amiri"/>
          <w:color w:val="111111"/>
          <w:sz w:val="28"/>
          <w:sz w:val="28"/>
          <w:szCs w:val="28"/>
          <w:rtl w:val="true"/>
          <w:lang w:bidi="ar-SA"/>
        </w:rPr>
        <w:t xml:space="preserve">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لربط المسبّب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أكثرهم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يعلمون</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1354024_1280447820"/>
      <w:bookmarkStart w:id="144" w:name="_Toc62"/>
      <w:bookmarkEnd w:id="143"/>
      <w:r>
        <w:rPr>
          <w:rtl w:val="true"/>
        </w:rPr>
        <w:t>الصرف</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أمر لأنّه يدلّ على الطلب، ويقبل دخول ياء المخاطبة فيقال هاتي، ولكن لا يأتي منه الماضي ولا المضارع فهو في حكم الفعل الجامد، وعدّه بعضهم اسم فعل، ولكنّ اسم الفعل لا يقبل علامات الفعل، وهذا يقبلها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1354026_1280447820"/>
      <w:bookmarkStart w:id="146" w:name="_Toc63"/>
      <w:bookmarkEnd w:id="145"/>
      <w:r>
        <w:rPr>
          <w:rtl w:val="true"/>
        </w:rPr>
        <w:t xml:space="preserve">سورة الأنبياء </w:t>
      </w:r>
      <w:r>
        <w:rPr>
          <w:rtl w:val="true"/>
        </w:rPr>
        <w:t>{</w:t>
      </w:r>
      <w:r>
        <w:rPr/>
        <w:t>21</w:t>
      </w:r>
      <w:r>
        <w:rPr>
          <w:rtl w:val="true"/>
        </w:rPr>
        <w:t xml:space="preserve">} : </w:t>
      </w:r>
      <w:r>
        <w:rPr>
          <w:rtl w:val="true"/>
        </w:rPr>
        <w:t xml:space="preserve">آية </w:t>
      </w:r>
      <w:r>
        <w:rPr/>
        <w:t>25</w:t>
      </w:r>
      <w:bookmarkEnd w:id="146"/>
    </w:p>
    <w:p>
      <w:pPr>
        <w:pStyle w:val="Heading4"/>
        <w:numPr>
          <w:ilvl w:val="3"/>
          <w:numId w:val="1"/>
        </w:numPr>
        <w:rPr/>
      </w:pPr>
      <w:bookmarkStart w:id="147" w:name="__RefHeading___Toc11354028_1280447820"/>
      <w:bookmarkStart w:id="148" w:name="_Toc64"/>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1354030_1280447820"/>
      <w:bookmarkStart w:id="150" w:name="_Toc65"/>
      <w:bookmarkEnd w:id="149"/>
      <w:r>
        <w:rPr>
          <w:rtl w:val="true"/>
        </w:rPr>
        <w:t>الإعراب</w:t>
      </w:r>
      <w:r>
        <w:rPr>
          <w:rtl w:val="true"/>
        </w:rPr>
        <w:t>:</w:t>
      </w:r>
      <w:bookmarkEnd w:id="15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بدل من الضمير الخبر المحذوف </w:t>
      </w:r>
      <w:r>
        <w:rPr>
          <w:rStyle w:val="FootnoteAnchor"/>
          <w:rtl w:val="true"/>
        </w:rPr>
        <w:footnoteReference w:id="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للتخفيف مفعول به</w:t>
      </w:r>
      <w:r>
        <w:rPr>
          <w:rFonts w:eastAsia="Amiri" w:cs="Amiri" w:ascii="Amiri" w:hAnsi="Amiri"/>
          <w:color w:val="111111"/>
          <w:sz w:val="28"/>
          <w:szCs w:val="28"/>
          <w:rtl w:val="true"/>
          <w:lang w:bidi="ar-SA"/>
        </w:rPr>
        <w:t xml:space="preserve">. </w:t>
      </w:r>
      <w:bookmarkStart w:id="151" w:name="pg17275_172339"/>
    </w:p>
    <w:p>
      <w:pPr>
        <w:pStyle w:val="BookText"/>
        <w:rPr/>
      </w:pPr>
      <w:bookmarkEnd w:id="15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أرسلنا أو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هو 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نوحي إليه بأنّه لا إله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صدّقتموني فاعبدوني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Heading3"/>
        <w:numPr>
          <w:ilvl w:val="2"/>
          <w:numId w:val="1"/>
        </w:numPr>
        <w:rPr/>
      </w:pPr>
      <w:bookmarkStart w:id="152" w:name="__RefHeading___Toc11354032_1280447820"/>
      <w:bookmarkStart w:id="153" w:name="_Toc66"/>
      <w:bookmarkEnd w:id="152"/>
      <w:r>
        <w:rPr>
          <w:rtl w:val="true"/>
        </w:rPr>
        <w:t xml:space="preserve">سورة الأنبياء </w:t>
      </w:r>
      <w:r>
        <w:rPr>
          <w:rtl w:val="true"/>
        </w:rPr>
        <w:t>{</w:t>
      </w:r>
      <w:r>
        <w:rPr/>
        <w:t>21</w:t>
      </w:r>
      <w:r>
        <w:rPr>
          <w:rtl w:val="true"/>
        </w:rPr>
        <w:t xml:space="preserve">} : </w:t>
      </w:r>
      <w:r>
        <w:rPr>
          <w:rtl w:val="true"/>
        </w:rPr>
        <w:t xml:space="preserve">الآيات </w:t>
      </w:r>
      <w:r>
        <w:rPr/>
        <w:t>26</w:t>
      </w:r>
      <w:r>
        <w:rPr>
          <w:rtl w:val="true"/>
        </w:rPr>
        <w:t xml:space="preserve"> </w:t>
      </w:r>
      <w:r>
        <w:rPr>
          <w:rtl w:val="true"/>
        </w:rPr>
        <w:t xml:space="preserve">الى </w:t>
      </w:r>
      <w:r>
        <w:rPr/>
        <w:t>29</w:t>
      </w:r>
      <w:bookmarkEnd w:id="153"/>
    </w:p>
    <w:p>
      <w:pPr>
        <w:pStyle w:val="Heading4"/>
        <w:numPr>
          <w:ilvl w:val="3"/>
          <w:numId w:val="1"/>
        </w:numPr>
        <w:rPr/>
      </w:pPr>
      <w:bookmarkStart w:id="154" w:name="__RefHeading___Toc11354034_1280447820"/>
      <w:bookmarkStart w:id="155" w:name="_Toc67"/>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يَشْفَعُونَ إِلاَّ لِمَنِ ارْتَضى وَهُمْ مِنْ خَشْيَتِهِ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يَقُلْ مِنْهُمْ إِنِّي إِلهٌ مِنْ دُونِهِ فَذلِكَ نَجْزِيهِ جَهَنَّمَ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1354036_1280447820"/>
      <w:bookmarkStart w:id="157" w:name="_Toc68"/>
      <w:bookmarkEnd w:id="156"/>
      <w:r>
        <w:rPr>
          <w:rtl w:val="true"/>
        </w:rPr>
        <w:t>الإعراب</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ومفعول اتّخذ الثاني مقدّر أي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الإبطاليّ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لعباد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يسبقونه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يسبقونه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هم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بين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لما قبلها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يشفعون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هم بأمره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هم بأمره يعملون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خبره جملة نجزيه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نجزي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158" w:name="pg17275_172341"/>
    </w:p>
    <w:p>
      <w:pPr>
        <w:pStyle w:val="BookText"/>
        <w:rPr/>
      </w:pPr>
      <w:bookmarkEnd w:id="15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نجزيه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1354038_1280447820"/>
      <w:bookmarkStart w:id="160" w:name="_Toc69"/>
      <w:bookmarkEnd w:id="159"/>
      <w:r>
        <w:rPr>
          <w:rtl w:val="true"/>
        </w:rPr>
        <w:t>الصرف</w:t>
      </w:r>
      <w:r>
        <w:rPr>
          <w:rtl w:val="true"/>
        </w:rPr>
        <w:t>:</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مكرم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ارتضي، تحرّكت الياء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المجرد رضي منقلبة عن واو، أصله رضو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مصدره الرّضوان ثم كسرت الضاد للاستثقال ثم قلبت الواو ياء لمجيئها متطرفة بعد كسر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Heading3"/>
        <w:numPr>
          <w:ilvl w:val="2"/>
          <w:numId w:val="1"/>
        </w:numPr>
        <w:rPr/>
      </w:pPr>
      <w:bookmarkStart w:id="161" w:name="__RefHeading___Toc11354040_1280447820"/>
      <w:bookmarkStart w:id="162" w:name="_Toc70"/>
      <w:bookmarkEnd w:id="161"/>
      <w:r>
        <w:rPr>
          <w:rtl w:val="true"/>
        </w:rPr>
        <w:t xml:space="preserve">سورة الأنبياء </w:t>
      </w:r>
      <w:r>
        <w:rPr>
          <w:rtl w:val="true"/>
        </w:rPr>
        <w:t>{</w:t>
      </w:r>
      <w:r>
        <w:rPr/>
        <w:t>21</w:t>
      </w:r>
      <w:r>
        <w:rPr>
          <w:rtl w:val="true"/>
        </w:rPr>
        <w:t xml:space="preserve">} : </w:t>
      </w:r>
      <w:r>
        <w:rPr>
          <w:rtl w:val="true"/>
        </w:rPr>
        <w:t xml:space="preserve">الآيات </w:t>
      </w:r>
      <w:r>
        <w:rPr/>
        <w:t>30</w:t>
      </w:r>
      <w:r>
        <w:rPr>
          <w:rtl w:val="true"/>
        </w:rPr>
        <w:t xml:space="preserve"> </w:t>
      </w:r>
      <w:r>
        <w:rPr>
          <w:rtl w:val="true"/>
        </w:rPr>
        <w:t xml:space="preserve">الى </w:t>
      </w:r>
      <w:r>
        <w:rPr/>
        <w:t>32</w:t>
      </w:r>
      <w:bookmarkEnd w:id="162"/>
    </w:p>
    <w:p>
      <w:pPr>
        <w:pStyle w:val="Heading4"/>
        <w:numPr>
          <w:ilvl w:val="3"/>
          <w:numId w:val="1"/>
        </w:numPr>
        <w:rPr/>
      </w:pPr>
      <w:bookmarkStart w:id="163" w:name="__RefHeading___Toc11354042_1280447820"/>
      <w:bookmarkStart w:id="164" w:name="_Toc71"/>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وَجَعَلْنا مِنَ الْماءِ كُلَّ شَيْءٍ حَيٍّ أَفَلا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 الْأَرْضِ رَواسِيَ أَنْ تَمِيدَ بِهِمْ وَجَعَلْنا فِيها فِجاجاً سُبُلاً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السَّماءَ سَقْفاً مَحْفُوظاً وَهُمْ عَنْ آياتِها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1354044_1280447820"/>
      <w:bookmarkStart w:id="166" w:name="_Toc72"/>
      <w:bookmarkEnd w:id="165"/>
      <w:r>
        <w:rPr>
          <w:rtl w:val="true"/>
        </w:rPr>
        <w:t>الإعراب</w:t>
      </w:r>
      <w:r>
        <w:rPr>
          <w:rtl w:val="true"/>
        </w:rPr>
        <w:t>:</w:t>
      </w:r>
      <w:bookmarkEnd w:id="16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27"/>
      </w:r>
      <w:r>
        <w:rPr>
          <w:rFonts w:ascii="Amiri" w:hAnsi="Amiri" w:eastAsia="Amiri" w:cs="Amiri"/>
          <w:color w:val="111111"/>
          <w:sz w:val="28"/>
          <w:sz w:val="28"/>
          <w:szCs w:val="28"/>
          <w:rtl w:val="true"/>
          <w:lang w:bidi="ar-SA"/>
        </w:rPr>
        <w:t xml:space="preserve">،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حرف 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جعلنا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بحال من فجاج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كانتا رتقا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ففتقناهما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مستأنف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أجهلوا فلا يؤمنون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لأجله </w:t>
      </w:r>
      <w:r>
        <w:rPr>
          <w:rStyle w:val="FootnoteAnchor"/>
          <w:rtl w:val="true"/>
        </w:rPr>
        <w:footnoteReference w:id="29"/>
      </w:r>
      <w:r>
        <w:rPr>
          <w:rFonts w:ascii="Amiri" w:hAnsi="Amiri" w:eastAsia="Amiri" w:cs="Amiri"/>
          <w:color w:val="111111"/>
          <w:sz w:val="28"/>
          <w:sz w:val="28"/>
          <w:szCs w:val="28"/>
          <w:rtl w:val="true"/>
          <w:lang w:bidi="ar-SA"/>
        </w:rPr>
        <w:t>بحذف مضاف أي خشية أن تميد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فجاجا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67" w:name="pg17275_172343"/>
    </w:p>
    <w:p>
      <w:pPr>
        <w:pStyle w:val="BookText"/>
        <w:rPr/>
      </w:pPr>
      <w:bookmarkEnd w:id="16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1354046_1280447820"/>
      <w:bookmarkStart w:id="169" w:name="_Toc73"/>
      <w:bookmarkEnd w:id="168"/>
      <w:r>
        <w:rPr>
          <w:rtl w:val="true"/>
        </w:rPr>
        <w:t>الصرف</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بلفظ المصدر لفعل رتق الثلاثيّ وهو بمعنى المفعول أو على تقدير ذواتي 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فجّ اسم للطريق الواسع بين جبلين، وزنه فعل بفتح فسكون، وقد يحمل معنى الوصف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لِتَسْلُكُوا مِنْها سُبُلًا فِجاجاً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ووزن فجاج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حفظ الثلاثيّ باب فرح، وزنه مفعول، وهو إمّا أن يكون على حقيقته أي محفوظا عن كلّ فساد، أو هو مجاز عقليّ بمعنى حافظ</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1354048_1280447820"/>
      <w:bookmarkStart w:id="171" w:name="_Toc74"/>
      <w:bookmarkEnd w:id="170"/>
      <w:r>
        <w:rPr>
          <w:rtl w:val="true"/>
        </w:rPr>
        <w:t>الفوائد</w:t>
      </w:r>
      <w:bookmarkEnd w:id="171"/>
    </w:p>
    <w:p>
      <w:pPr>
        <w:pStyle w:val="BookText"/>
        <w:rPr/>
      </w:pPr>
      <w:r>
        <w:rPr>
          <w:rFonts w:ascii="Amiri" w:hAnsi="Amiri" w:eastAsia="Amiri" w:cs="Amiri"/>
          <w:color w:val="111111"/>
          <w:sz w:val="28"/>
          <w:sz w:val="28"/>
          <w:szCs w:val="28"/>
          <w:rtl w:val="true"/>
          <w:lang w:bidi="ar-SA"/>
        </w:rPr>
        <w:t>كل وبعض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سيبويه والجمهور، أن هاتين اللفظتين معرفتان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بمجيء الحال فيهما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وأنكر الفارسي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 معرفتين لكان النصف والثلث والربع </w:t>
      </w:r>
      <w:bookmarkStart w:id="172" w:name="pg17275_172344"/>
    </w:p>
    <w:p>
      <w:pPr>
        <w:pStyle w:val="BookText"/>
        <w:rPr/>
      </w:pPr>
      <w:bookmarkEnd w:id="172"/>
      <w:r>
        <w:rPr>
          <w:rFonts w:ascii="Amiri" w:hAnsi="Amiri" w:eastAsia="Amiri" w:cs="Amiri"/>
          <w:color w:val="111111"/>
          <w:sz w:val="28"/>
          <w:sz w:val="28"/>
          <w:szCs w:val="28"/>
          <w:rtl w:val="true"/>
          <w:lang w:bidi="ar-SA"/>
        </w:rPr>
        <w:t>معارف، فهي على تقدير مضاف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الجمهور كلام الفارسي بأن العرب كثيرا ما تحذف المضاف وتلحظه أو لا تلحظه، فإذا لحظته بقي المضاف معرفة، وصحّ مجيء الحال فيه، وإلا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1354050_1280447820"/>
      <w:bookmarkStart w:id="174" w:name="_Toc75"/>
      <w:bookmarkEnd w:id="173"/>
      <w:r>
        <w:rPr>
          <w:rtl w:val="true"/>
        </w:rPr>
        <w:t xml:space="preserve">سورة الأنبياء </w:t>
      </w:r>
      <w:r>
        <w:rPr>
          <w:rtl w:val="true"/>
        </w:rPr>
        <w:t>{</w:t>
      </w:r>
      <w:r>
        <w:rPr/>
        <w:t>21</w:t>
      </w:r>
      <w:r>
        <w:rPr>
          <w:rtl w:val="true"/>
        </w:rPr>
        <w:t xml:space="preserve">} : </w:t>
      </w:r>
      <w:r>
        <w:rPr>
          <w:rtl w:val="true"/>
        </w:rPr>
        <w:t xml:space="preserve">آية </w:t>
      </w:r>
      <w:r>
        <w:rPr/>
        <w:t>33</w:t>
      </w:r>
      <w:bookmarkEnd w:id="174"/>
    </w:p>
    <w:p>
      <w:pPr>
        <w:pStyle w:val="Heading4"/>
        <w:numPr>
          <w:ilvl w:val="3"/>
          <w:numId w:val="1"/>
        </w:numPr>
        <w:rPr/>
      </w:pPr>
      <w:bookmarkStart w:id="175" w:name="__RefHeading___Toc11354052_1280447820"/>
      <w:bookmarkStart w:id="176" w:name="_Toc76"/>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وَهُوَ الَّذِي خَلَقَ اللَّيْلَ وَالنَّهارَ وَالشَّمْسَ وَالْقَمَرَ 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1354054_1280447820"/>
      <w:bookmarkStart w:id="178" w:name="_Toc77"/>
      <w:bookmarkEnd w:id="177"/>
      <w:r>
        <w:rPr>
          <w:rtl w:val="true"/>
        </w:rPr>
        <w:t>الإعراب</w:t>
      </w:r>
      <w:r>
        <w:rPr>
          <w:rtl w:val="true"/>
        </w:rPr>
        <w:t>:</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خبر للمبتدأ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11354056_1280447820"/>
      <w:bookmarkStart w:id="180" w:name="_Toc78"/>
      <w:bookmarkEnd w:id="179"/>
      <w:r>
        <w:rPr>
          <w:rtl w:val="true"/>
        </w:rPr>
        <w:t>الصرف</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لمدار الكواكب في السماء، وهو في كلام العرب كلّ شيء مستدير، وزنه فعل بفتحتين، جمعه أفلاك زنة أفعال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Heading3"/>
        <w:numPr>
          <w:ilvl w:val="2"/>
          <w:numId w:val="1"/>
        </w:numPr>
        <w:rPr/>
      </w:pPr>
      <w:bookmarkStart w:id="181" w:name="__RefHeading___Toc11354058_1280447820"/>
      <w:bookmarkStart w:id="182" w:name="_Toc79"/>
      <w:bookmarkEnd w:id="181"/>
      <w:r>
        <w:rPr>
          <w:rtl w:val="true"/>
        </w:rPr>
        <w:t xml:space="preserve">سورة الأنبياء </w:t>
      </w:r>
      <w:r>
        <w:rPr>
          <w:rtl w:val="true"/>
        </w:rPr>
        <w:t>{</w:t>
      </w:r>
      <w:r>
        <w:rPr/>
        <w:t>21</w:t>
      </w:r>
      <w:r>
        <w:rPr>
          <w:rtl w:val="true"/>
        </w:rPr>
        <w:t xml:space="preserve">} : </w:t>
      </w:r>
      <w:r>
        <w:rPr>
          <w:rtl w:val="true"/>
        </w:rPr>
        <w:t xml:space="preserve">الآيات </w:t>
      </w:r>
      <w:r>
        <w:rPr/>
        <w:t>34</w:t>
      </w:r>
      <w:r>
        <w:rPr>
          <w:rtl w:val="true"/>
        </w:rPr>
        <w:t xml:space="preserve"> </w:t>
      </w:r>
      <w:r>
        <w:rPr>
          <w:rtl w:val="true"/>
        </w:rPr>
        <w:t xml:space="preserve">الى </w:t>
      </w:r>
      <w:r>
        <w:rPr/>
        <w:t>35</w:t>
      </w:r>
      <w:bookmarkEnd w:id="182"/>
    </w:p>
    <w:p>
      <w:pPr>
        <w:pStyle w:val="Heading4"/>
        <w:numPr>
          <w:ilvl w:val="3"/>
          <w:numId w:val="1"/>
        </w:numPr>
        <w:rPr/>
      </w:pPr>
      <w:bookmarkStart w:id="183" w:name="__RefHeading___Toc11354060_1280447820"/>
      <w:bookmarkStart w:id="184" w:name="_Toc80"/>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وَما جَعَلْنا لِبَشَرٍ مِنْ قَبْلِكَ الْخُلْدَ أَفَإِنْ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وَنَبْلُوكُمْ بِالشَّرِّ وَالْخَيْرِ فِتْنَةً وَإِلَيْنا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1354062_1280447820"/>
      <w:bookmarkStart w:id="186" w:name="_Toc81"/>
      <w:bookmarkEnd w:id="185"/>
      <w:r>
        <w:rPr>
          <w:rtl w:val="true"/>
        </w:rPr>
        <w:t>الإعراب</w:t>
      </w:r>
      <w:r>
        <w:rPr>
          <w:rtl w:val="true"/>
        </w:rPr>
        <w:t>:</w:t>
      </w:r>
      <w:bookmarkEnd w:id="18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w:t>
      </w:r>
      <w:bookmarkStart w:id="187" w:name="pg17275_172345"/>
    </w:p>
    <w:p>
      <w:pPr>
        <w:pStyle w:val="BookText"/>
        <w:rPr/>
      </w:pPr>
      <w:bookmarkEnd w:id="187"/>
      <w:r>
        <w:rPr>
          <w:rFonts w:ascii="Amiri" w:hAnsi="Amiri" w:eastAsia="Amiri" w:cs="Amiri"/>
          <w:color w:val="111111"/>
          <w:sz w:val="28"/>
          <w:sz w:val="28"/>
          <w:szCs w:val="28"/>
          <w:rtl w:val="true"/>
          <w:lang w:bidi="ar-SA"/>
        </w:rPr>
        <w:t xml:space="preserve">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نعت لبشر </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ذائقة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نبلوكم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نبلوكم</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1354064_1280447820"/>
      <w:bookmarkStart w:id="189" w:name="_Toc82"/>
      <w:bookmarkEnd w:id="188"/>
      <w:r>
        <w:rPr>
          <w:rtl w:val="true"/>
        </w:rPr>
        <w:t>البلاغة</w:t>
      </w:r>
      <w:bookmarkEnd w:id="189"/>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ذائِقَةُ الْمَوْتِ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الموت لا يذاق، فقد شبهه بطعام غير مريء ولا مستساغ، ولكن وقوعه وكونه أمرا لا بد منه أصبح بمثابة المريء المستساغ، فلا مفر لنفس من ذوقه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1354066_1280447820"/>
      <w:bookmarkStart w:id="191" w:name="_Toc83"/>
      <w:bookmarkEnd w:id="190"/>
      <w:r>
        <w:rPr>
          <w:rtl w:val="true"/>
        </w:rPr>
        <w:t xml:space="preserve">سورة الأنبياء </w:t>
      </w:r>
      <w:r>
        <w:rPr>
          <w:rtl w:val="true"/>
        </w:rPr>
        <w:t>{</w:t>
      </w:r>
      <w:r>
        <w:rPr/>
        <w:t>21</w:t>
      </w:r>
      <w:r>
        <w:rPr>
          <w:rtl w:val="true"/>
        </w:rPr>
        <w:t xml:space="preserve">} : </w:t>
      </w:r>
      <w:r>
        <w:rPr>
          <w:rtl w:val="true"/>
        </w:rPr>
        <w:t xml:space="preserve">آية </w:t>
      </w:r>
      <w:r>
        <w:rPr/>
        <w:t>36</w:t>
      </w:r>
      <w:bookmarkEnd w:id="191"/>
    </w:p>
    <w:p>
      <w:pPr>
        <w:pStyle w:val="Heading4"/>
        <w:numPr>
          <w:ilvl w:val="3"/>
          <w:numId w:val="1"/>
        </w:numPr>
        <w:rPr/>
      </w:pPr>
      <w:bookmarkStart w:id="192" w:name="__RefHeading___Toc11354068_1280447820"/>
      <w:bookmarkStart w:id="193" w:name="_Toc84"/>
      <w:bookmarkEnd w:id="192"/>
      <w:r>
        <w:rPr>
          <w:rtl w:val="true"/>
        </w:rPr>
        <w:t>اشارة</w:t>
      </w:r>
      <w:bookmarkEnd w:id="19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رَآكَ الَّذِينَ كَفَرُوا إِنْ يَتَّخِذُونَكَ إِلاَّ هُزُواً أَهذَا الَّذِي يَذْكُرُ آلِهَتَكُمْ وَهُمْ بِذِكْرِ الرَّحْمنِ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194" w:name="pg17275_172346"/>
    </w:p>
    <w:p>
      <w:pPr>
        <w:pStyle w:val="Heading4"/>
        <w:numPr>
          <w:ilvl w:val="3"/>
          <w:numId w:val="1"/>
        </w:numPr>
        <w:rPr/>
      </w:pPr>
      <w:bookmarkStart w:id="195" w:name="__RefHeading___Toc11354070_1280447820"/>
      <w:bookmarkStart w:id="196" w:name="_Toc85"/>
      <w:bookmarkEnd w:id="194"/>
      <w:bookmarkEnd w:id="195"/>
      <w:r>
        <w:rPr>
          <w:rtl w:val="true"/>
        </w:rPr>
        <w:t>الإعراب</w:t>
      </w:r>
      <w:r>
        <w:rPr>
          <w:rtl w:val="true"/>
        </w:rPr>
        <w:t>:</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بحذف مضاف أي ذا هزو،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خبره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توكيد للضمير الأول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رآك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أهذا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المقدّرة حال من فاعل يتّخذونك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يتّخذونك</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1354072_1280447820"/>
      <w:bookmarkStart w:id="198" w:name="_Toc86"/>
      <w:bookmarkEnd w:id="197"/>
      <w:r>
        <w:rPr>
          <w:rtl w:val="true"/>
        </w:rPr>
        <w:t>البلاغة</w:t>
      </w:r>
      <w:bookmarkEnd w:id="198"/>
    </w:p>
    <w:p>
      <w:pPr>
        <w:pStyle w:val="BookText"/>
        <w:rPr/>
      </w:pPr>
      <w:r>
        <w:rPr>
          <w:rFonts w:ascii="Amiri" w:hAnsi="Amiri" w:eastAsia="Amiri" w:cs="Amiri"/>
          <w:color w:val="111111"/>
          <w:sz w:val="28"/>
          <w:sz w:val="28"/>
          <w:szCs w:val="28"/>
          <w:rtl w:val="true"/>
          <w:lang w:bidi="ar-SA"/>
        </w:rPr>
        <w:t>الإيجاز بالحذف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الَّذِي يَذْكُرُ آلِهَتَكُمْ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الاستفهام للإنكار والتعجب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ويفيد أن المراد يذكر آلهتكم بسوء، وقد يكتفى بدلالة الحال عليه،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فَتًى يَذْكُرُهُمْ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ذكر العدو لا يكون إلا بسوء، وقد تحاشوا عن التصريح أدبا مع آلهتكم</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1354074_1280447820"/>
      <w:bookmarkStart w:id="200" w:name="_Toc87"/>
      <w:bookmarkEnd w:id="199"/>
      <w:r>
        <w:rPr>
          <w:rtl w:val="true"/>
        </w:rPr>
        <w:t>الفوائد</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 أدوات الشرط بوجوب ارتباط الجواب بالفاء أو عدمه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سائر أدوات الشرط إذا وقع في جوابها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ارتباطه 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يأتي الجواب مجردا من الفاء، كما في هذه الآية وَإِذا رَآكَ الَّذِينَ كَفَرُوا إِنْ يَتَّخِذُونَكَ إِلَّا هُزُواً </w:t>
      </w:r>
      <w:bookmarkStart w:id="201" w:name="pg17275_172347"/>
    </w:p>
    <w:p>
      <w:pPr>
        <w:pStyle w:val="BookText"/>
        <w:rPr/>
      </w:pPr>
      <w:bookmarkEnd w:id="20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يأتي المصدر والنكرة حالا؟ وحصيلة ما قاله النحاة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هو الحال، وهو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المبرد والأخفش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مفعول مطلق منصوب بالعامل المحذوف، وذلك المحذوف هو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مفعول مطلق منصوب بالعامل قبله، وليس فيه موضع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أبلى الهوى أسفا يوم النوى 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الهجر بين الجفن والوسن</w:t>
      </w:r>
    </w:p>
    <w:p>
      <w:pPr>
        <w:pStyle w:val="BookText"/>
        <w:rPr/>
      </w:pPr>
      <w:r>
        <w:rPr>
          <w:rFonts w:ascii="Amiri" w:hAnsi="Amiri" w:eastAsia="Amiri" w:cs="Amiri"/>
          <w:color w:val="111111"/>
          <w:sz w:val="28"/>
          <w:sz w:val="28"/>
          <w:szCs w:val="28"/>
          <w:rtl w:val="true"/>
          <w:lang w:bidi="ar-SA"/>
        </w:rPr>
        <w:t xml:space="preserve">كفى بجسمي نحولا أنني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مخاطبتي إياك لم ترني</w:t>
      </w:r>
    </w:p>
    <w:p>
      <w:pPr>
        <w:pStyle w:val="BookText"/>
        <w:rPr/>
      </w:pPr>
      <w:r>
        <w:rPr>
          <w:rFonts w:ascii="Amiri" w:hAnsi="Amiri" w:eastAsia="Amiri" w:cs="Amiri"/>
          <w:color w:val="111111"/>
          <w:sz w:val="28"/>
          <w:sz w:val="28"/>
          <w:szCs w:val="28"/>
          <w:rtl w:val="true"/>
          <w:lang w:bidi="ar-SA"/>
        </w:rPr>
        <w:t>فأسفا 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أسفت أسفا</w:t>
      </w:r>
    </w:p>
    <w:p>
      <w:pPr>
        <w:pStyle w:val="Heading3"/>
        <w:numPr>
          <w:ilvl w:val="2"/>
          <w:numId w:val="1"/>
        </w:numPr>
        <w:rPr/>
      </w:pPr>
      <w:bookmarkStart w:id="202" w:name="__RefHeading___Toc11354076_1280447820"/>
      <w:bookmarkStart w:id="203" w:name="_Toc88"/>
      <w:bookmarkEnd w:id="202"/>
      <w:r>
        <w:rPr>
          <w:rtl w:val="true"/>
        </w:rPr>
        <w:t xml:space="preserve">سورة الأنبياء </w:t>
      </w:r>
      <w:r>
        <w:rPr>
          <w:rtl w:val="true"/>
        </w:rPr>
        <w:t>{</w:t>
      </w:r>
      <w:r>
        <w:rPr/>
        <w:t>21</w:t>
      </w:r>
      <w:r>
        <w:rPr>
          <w:rtl w:val="true"/>
        </w:rPr>
        <w:t xml:space="preserve">} : </w:t>
      </w:r>
      <w:r>
        <w:rPr>
          <w:rtl w:val="true"/>
        </w:rPr>
        <w:t xml:space="preserve">آية </w:t>
      </w:r>
      <w:r>
        <w:rPr/>
        <w:t>37</w:t>
      </w:r>
      <w:bookmarkEnd w:id="203"/>
    </w:p>
    <w:p>
      <w:pPr>
        <w:pStyle w:val="Heading4"/>
        <w:numPr>
          <w:ilvl w:val="3"/>
          <w:numId w:val="1"/>
        </w:numPr>
        <w:rPr/>
      </w:pPr>
      <w:bookmarkStart w:id="204" w:name="__RefHeading___Toc11354078_1280447820"/>
      <w:bookmarkStart w:id="205" w:name="_Toc89"/>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خُلِقَ الْإِنْسانُ مِنْ عَجَلٍ سَأُرِيكُمْ آياتِي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1354080_1280447820"/>
      <w:bookmarkStart w:id="207" w:name="_Toc90"/>
      <w:bookmarkEnd w:id="206"/>
      <w:r>
        <w:rPr>
          <w:rtl w:val="true"/>
        </w:rPr>
        <w:t>الإعراب</w:t>
      </w:r>
      <w:r>
        <w:rPr>
          <w:rtl w:val="true"/>
        </w:rPr>
        <w:t>:</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مناسبة فواصل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تستعجلون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سألتم شيئا فلا تستعجلوا</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1354082_1280447820"/>
      <w:bookmarkStart w:id="209" w:name="_Toc91"/>
      <w:bookmarkEnd w:id="208"/>
      <w:r>
        <w:rPr>
          <w:rtl w:val="true"/>
        </w:rPr>
        <w:t>الصرف</w:t>
      </w:r>
      <w:r>
        <w:rPr>
          <w:rtl w:val="true"/>
        </w:rPr>
        <w:t>:</w:t>
      </w:r>
      <w:bookmarkEnd w:id="20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عجل يعجل باب فرح، وزنه فعل بفتحتين، والعجل والعجلة ضدّ البطء</w:t>
      </w:r>
      <w:r>
        <w:rPr>
          <w:rFonts w:eastAsia="Amiri" w:cs="Amiri" w:ascii="Amiri" w:hAnsi="Amiri"/>
          <w:color w:val="111111"/>
          <w:sz w:val="28"/>
          <w:szCs w:val="28"/>
          <w:rtl w:val="true"/>
          <w:lang w:bidi="ar-SA"/>
        </w:rPr>
        <w:t xml:space="preserve">. </w:t>
      </w:r>
      <w:bookmarkStart w:id="210" w:name="pg17275_172348"/>
    </w:p>
    <w:p>
      <w:pPr>
        <w:pStyle w:val="Heading3"/>
        <w:numPr>
          <w:ilvl w:val="2"/>
          <w:numId w:val="1"/>
        </w:numPr>
        <w:rPr/>
      </w:pPr>
      <w:bookmarkStart w:id="211" w:name="__RefHeading___Toc11354084_1280447820"/>
      <w:bookmarkStart w:id="212" w:name="_Toc92"/>
      <w:bookmarkEnd w:id="210"/>
      <w:bookmarkEnd w:id="211"/>
      <w:r>
        <w:rPr>
          <w:rtl w:val="true"/>
        </w:rPr>
        <w:t xml:space="preserve">سورة الأنبياء </w:t>
      </w:r>
      <w:r>
        <w:rPr>
          <w:rtl w:val="true"/>
        </w:rPr>
        <w:t>{</w:t>
      </w:r>
      <w:r>
        <w:rPr/>
        <w:t>21</w:t>
      </w:r>
      <w:r>
        <w:rPr>
          <w:rtl w:val="true"/>
        </w:rPr>
        <w:t xml:space="preserve">} : </w:t>
      </w:r>
      <w:r>
        <w:rPr>
          <w:rtl w:val="true"/>
        </w:rPr>
        <w:t xml:space="preserve">آية </w:t>
      </w:r>
      <w:r>
        <w:rPr/>
        <w:t>38</w:t>
      </w:r>
      <w:bookmarkEnd w:id="212"/>
    </w:p>
    <w:p>
      <w:pPr>
        <w:pStyle w:val="Heading4"/>
        <w:numPr>
          <w:ilvl w:val="3"/>
          <w:numId w:val="1"/>
        </w:numPr>
        <w:rPr/>
      </w:pPr>
      <w:bookmarkStart w:id="213" w:name="__RefHeading___Toc11354086_1280447820"/>
      <w:bookmarkStart w:id="214" w:name="_Toc93"/>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1354088_1280447820"/>
      <w:bookmarkStart w:id="216" w:name="_Toc94"/>
      <w:bookmarkEnd w:id="215"/>
      <w:r>
        <w:rPr>
          <w:rtl w:val="true"/>
        </w:rPr>
        <w:t>الإعراب</w:t>
      </w:r>
      <w:r>
        <w:rPr>
          <w:rtl w:val="true"/>
        </w:rPr>
        <w:t>:</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ظرف زمان متعلّق بخبر مقدّم للمبتدأ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الكلام المتقدّم أي إن كنتم صادقين بقولكم فمتى هذا الوعد؟</w:t>
      </w:r>
    </w:p>
    <w:p>
      <w:pPr>
        <w:pStyle w:val="Heading3"/>
        <w:numPr>
          <w:ilvl w:val="2"/>
          <w:numId w:val="1"/>
        </w:numPr>
        <w:rPr/>
      </w:pPr>
      <w:bookmarkStart w:id="217" w:name="__RefHeading___Toc11354090_1280447820"/>
      <w:bookmarkStart w:id="218" w:name="_Toc95"/>
      <w:bookmarkEnd w:id="217"/>
      <w:r>
        <w:rPr>
          <w:rtl w:val="true"/>
        </w:rPr>
        <w:t xml:space="preserve">سورة الأنبياء </w:t>
      </w:r>
      <w:r>
        <w:rPr>
          <w:rtl w:val="true"/>
        </w:rPr>
        <w:t>{</w:t>
      </w:r>
      <w:r>
        <w:rPr/>
        <w:t>21</w:t>
      </w:r>
      <w:r>
        <w:rPr>
          <w:rtl w:val="true"/>
        </w:rPr>
        <w:t xml:space="preserve">} : </w:t>
      </w:r>
      <w:r>
        <w:rPr>
          <w:rtl w:val="true"/>
        </w:rPr>
        <w:t xml:space="preserve">آية </w:t>
      </w:r>
      <w:r>
        <w:rPr/>
        <w:t>39</w:t>
      </w:r>
      <w:bookmarkEnd w:id="218"/>
    </w:p>
    <w:p>
      <w:pPr>
        <w:pStyle w:val="Heading4"/>
        <w:numPr>
          <w:ilvl w:val="3"/>
          <w:numId w:val="1"/>
        </w:numPr>
        <w:rPr/>
      </w:pPr>
      <w:bookmarkStart w:id="219" w:name="__RefHeading___Toc11354092_1280447820"/>
      <w:bookmarkStart w:id="220" w:name="_Toc96"/>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لَوْ يَعْلَمُ الَّذِينَ كَفَرُوا حِينَ لا يَكُفُّونَ عَنْ وُجُوهِهِمُ النَّارَ وَلا عَنْ ظُهُورِهِمْ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1354094_1280447820"/>
      <w:bookmarkStart w:id="222" w:name="_Toc97"/>
      <w:bookmarkEnd w:id="221"/>
      <w:r>
        <w:rPr>
          <w:rtl w:val="true"/>
        </w:rPr>
        <w:t>الإعراب</w:t>
      </w:r>
      <w:r>
        <w:rPr>
          <w:rtl w:val="true"/>
        </w:rPr>
        <w:t>:</w:t>
      </w:r>
      <w:bookmarkEnd w:id="22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بمفعول يعلم المحذوف </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 وجوههم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لو محذوف تقديره لما استعجلوا العذاب أو قيام الساعة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223" w:name="pg17275_172349"/>
    </w:p>
    <w:p>
      <w:pPr>
        <w:pStyle w:val="BookText"/>
        <w:rPr/>
      </w:pPr>
      <w:bookmarkEnd w:id="2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لا يكفّون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1354096_1280447820"/>
      <w:bookmarkStart w:id="225" w:name="_Toc98"/>
      <w:bookmarkEnd w:id="224"/>
      <w:r>
        <w:rPr>
          <w:rtl w:val="true"/>
        </w:rPr>
        <w:t xml:space="preserve">سورة الأنبياء </w:t>
      </w:r>
      <w:r>
        <w:rPr>
          <w:rtl w:val="true"/>
        </w:rPr>
        <w:t>{</w:t>
      </w:r>
      <w:r>
        <w:rPr/>
        <w:t>21</w:t>
      </w:r>
      <w:r>
        <w:rPr>
          <w:rtl w:val="true"/>
        </w:rPr>
        <w:t xml:space="preserve">} : </w:t>
      </w:r>
      <w:r>
        <w:rPr>
          <w:rtl w:val="true"/>
        </w:rPr>
        <w:t xml:space="preserve">آية </w:t>
      </w:r>
      <w:r>
        <w:rPr/>
        <w:t>40</w:t>
      </w:r>
      <w:bookmarkEnd w:id="225"/>
    </w:p>
    <w:p>
      <w:pPr>
        <w:pStyle w:val="Heading4"/>
        <w:numPr>
          <w:ilvl w:val="3"/>
          <w:numId w:val="1"/>
        </w:numPr>
        <w:rPr/>
      </w:pPr>
      <w:bookmarkStart w:id="226" w:name="__RefHeading___Toc11354098_1280447820"/>
      <w:bookmarkStart w:id="227" w:name="_Toc99"/>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بَلْ تَأْتِيهِمْ بَغْتَةً فَتَبْهَتُهُمْ فَلا يَسْتَطِيعُونَ رَدَّها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1354100_1280447820"/>
      <w:bookmarkStart w:id="229" w:name="_Toc100"/>
      <w:bookmarkEnd w:id="228"/>
      <w:r>
        <w:rPr>
          <w:rtl w:val="true"/>
        </w:rPr>
        <w:t>الإعراب</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القيامة المدلّل عليها بسؤالهم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في موضع الحال</w:t>
      </w:r>
      <w:r>
        <w:rPr>
          <w:rStyle w:val="FootnoteAnchor"/>
          <w:rtl w:val="true"/>
        </w:rPr>
        <w:footnoteReference w:id="38"/>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هم ينصرون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تبهتهم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تبهتهم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يستطيعون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1354102_1280447820"/>
      <w:bookmarkStart w:id="231" w:name="_Toc101"/>
      <w:bookmarkEnd w:id="230"/>
      <w:r>
        <w:rPr>
          <w:rtl w:val="true"/>
        </w:rPr>
        <w:t xml:space="preserve">سورة الأنبياء </w:t>
      </w:r>
      <w:r>
        <w:rPr>
          <w:rtl w:val="true"/>
        </w:rPr>
        <w:t>{</w:t>
      </w:r>
      <w:r>
        <w:rPr/>
        <w:t>21</w:t>
      </w:r>
      <w:r>
        <w:rPr>
          <w:rtl w:val="true"/>
        </w:rPr>
        <w:t xml:space="preserve">} : </w:t>
      </w:r>
      <w:r>
        <w:rPr>
          <w:rtl w:val="true"/>
        </w:rPr>
        <w:t xml:space="preserve">آية </w:t>
      </w:r>
      <w:r>
        <w:rPr/>
        <w:t>41</w:t>
      </w:r>
      <w:bookmarkEnd w:id="231"/>
    </w:p>
    <w:p>
      <w:pPr>
        <w:pStyle w:val="Heading4"/>
        <w:numPr>
          <w:ilvl w:val="3"/>
          <w:numId w:val="1"/>
        </w:numPr>
        <w:rPr/>
      </w:pPr>
      <w:bookmarkStart w:id="232" w:name="__RefHeading___Toc11354104_1280447820"/>
      <w:bookmarkStart w:id="233" w:name="_Toc102"/>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وَلَقَدِ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وقدّره الحوفيّ لسارعوا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وقدّره غيرهم لعلموا صحة البعث، وجعلوا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للمقدّر لا ظرفا</w:t>
      </w:r>
      <w:r>
        <w:rPr>
          <w:rFonts w:eastAsia="Amiri" w:cs="Amiri" w:ascii="Amiri" w:hAnsi="Amiri"/>
          <w:color w:val="111111"/>
          <w:sz w:val="28"/>
          <w:szCs w:val="28"/>
          <w:rtl w:val="true"/>
          <w:lang w:bidi="ar-SA"/>
        </w:rPr>
        <w:t>.</w:t>
      </w:r>
      <w:bookmarkStart w:id="234" w:name="pg17275_172350"/>
    </w:p>
    <w:p>
      <w:pPr>
        <w:pStyle w:val="Heading4"/>
        <w:numPr>
          <w:ilvl w:val="3"/>
          <w:numId w:val="1"/>
        </w:numPr>
        <w:rPr/>
      </w:pPr>
      <w:bookmarkStart w:id="235" w:name="__RefHeading___Toc11354106_1280447820"/>
      <w:bookmarkStart w:id="236" w:name="_Toc103"/>
      <w:bookmarkEnd w:id="234"/>
      <w:bookmarkEnd w:id="235"/>
      <w:r>
        <w:rPr>
          <w:rtl w:val="true"/>
        </w:rPr>
        <w:t>الإعراب</w:t>
      </w:r>
      <w:r>
        <w:rPr>
          <w:rtl w:val="true"/>
        </w:rPr>
        <w:t>:</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نائب الفاعل لفعل استهزئ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لرسل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سخروا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استهزئ برسل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1354108_1280447820"/>
      <w:bookmarkStart w:id="238" w:name="_Toc104"/>
      <w:bookmarkEnd w:id="237"/>
      <w:r>
        <w:rPr>
          <w:rtl w:val="true"/>
        </w:rPr>
        <w:t xml:space="preserve">سورة الأنبياء </w:t>
      </w:r>
      <w:r>
        <w:rPr>
          <w:rtl w:val="true"/>
        </w:rPr>
        <w:t>{</w:t>
      </w:r>
      <w:r>
        <w:rPr/>
        <w:t>21</w:t>
      </w:r>
      <w:r>
        <w:rPr>
          <w:rtl w:val="true"/>
        </w:rPr>
        <w:t xml:space="preserve">} : </w:t>
      </w:r>
      <w:r>
        <w:rPr>
          <w:rtl w:val="true"/>
        </w:rPr>
        <w:t xml:space="preserve">آية </w:t>
      </w:r>
      <w:r>
        <w:rPr/>
        <w:t>42</w:t>
      </w:r>
      <w:bookmarkEnd w:id="238"/>
    </w:p>
    <w:p>
      <w:pPr>
        <w:pStyle w:val="Heading4"/>
        <w:numPr>
          <w:ilvl w:val="3"/>
          <w:numId w:val="1"/>
        </w:numPr>
        <w:rPr/>
      </w:pPr>
      <w:bookmarkStart w:id="239" w:name="__RefHeading___Toc11354110_1280447820"/>
      <w:bookmarkStart w:id="240" w:name="_Toc105"/>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 xml:space="preserve">قُلْ مَنْ يَكْلَؤُكُمْ بِاللَّيْلِ وَالنَّهارِ مِنَ الرَّحْمنِ بَلْ هُمْ عَنْ ذِكْرِ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1354112_1280447820"/>
      <w:bookmarkStart w:id="242" w:name="_Toc106"/>
      <w:bookmarkEnd w:id="241"/>
      <w:r>
        <w:rPr>
          <w:rtl w:val="true"/>
        </w:rPr>
        <w:t>الإعراب</w:t>
      </w:r>
      <w:r>
        <w:rPr>
          <w:rtl w:val="true"/>
        </w:rPr>
        <w:t>:</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جملة يكلؤكم،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عذاب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يكلؤكم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يكلؤكم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243" w:name="pg17275_172351"/>
    </w:p>
    <w:p>
      <w:pPr>
        <w:pStyle w:val="BookText"/>
        <w:rPr/>
      </w:pPr>
      <w:bookmarkEnd w:id="2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1354114_1280447820"/>
      <w:bookmarkStart w:id="245" w:name="_Toc107"/>
      <w:bookmarkEnd w:id="244"/>
      <w:r>
        <w:rPr>
          <w:rtl w:val="true"/>
        </w:rPr>
        <w:t xml:space="preserve">سورة الأنبياء </w:t>
      </w:r>
      <w:r>
        <w:rPr>
          <w:rtl w:val="true"/>
        </w:rPr>
        <w:t>{</w:t>
      </w:r>
      <w:r>
        <w:rPr/>
        <w:t>21</w:t>
      </w:r>
      <w:r>
        <w:rPr>
          <w:rtl w:val="true"/>
        </w:rPr>
        <w:t xml:space="preserve">} : </w:t>
      </w:r>
      <w:r>
        <w:rPr>
          <w:rtl w:val="true"/>
        </w:rPr>
        <w:t xml:space="preserve">آية </w:t>
      </w:r>
      <w:r>
        <w:rPr/>
        <w:t>43</w:t>
      </w:r>
      <w:bookmarkEnd w:id="245"/>
    </w:p>
    <w:p>
      <w:pPr>
        <w:pStyle w:val="Heading4"/>
        <w:numPr>
          <w:ilvl w:val="3"/>
          <w:numId w:val="1"/>
        </w:numPr>
        <w:rPr/>
      </w:pPr>
      <w:bookmarkStart w:id="246" w:name="__RefHeading___Toc11354116_1280447820"/>
      <w:bookmarkStart w:id="247" w:name="_Toc108"/>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أَمْ لَهُمْ آلِهَةٌ تَمْنَعُهُمْ مِنْ دُونِنا لا يَسْتَطِيعُونَ نَصْرَ أَنْفُسِهِمْ وَلا هُمْ مِنَّا يُصْحَبُونَ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1354118_1280447820"/>
      <w:bookmarkStart w:id="249" w:name="_Toc109"/>
      <w:bookmarkEnd w:id="248"/>
      <w:r>
        <w:rPr>
          <w:rtl w:val="true"/>
        </w:rPr>
        <w:t>الإعراب</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نعت ثان لآلهة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من عذابنا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يصحبون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هم ينصرون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آلهة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تمنعهم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هم منّا يصحبون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3"/>
        <w:numPr>
          <w:ilvl w:val="2"/>
          <w:numId w:val="1"/>
        </w:numPr>
        <w:rPr/>
      </w:pPr>
      <w:bookmarkStart w:id="250" w:name="__RefHeading___Toc11354120_1280447820"/>
      <w:bookmarkStart w:id="251" w:name="_Toc110"/>
      <w:bookmarkEnd w:id="250"/>
      <w:r>
        <w:rPr>
          <w:rtl w:val="true"/>
        </w:rPr>
        <w:t xml:space="preserve">سورة الأنبياء </w:t>
      </w:r>
      <w:r>
        <w:rPr>
          <w:rtl w:val="true"/>
        </w:rPr>
        <w:t>{</w:t>
      </w:r>
      <w:r>
        <w:rPr/>
        <w:t>21</w:t>
      </w:r>
      <w:r>
        <w:rPr>
          <w:rtl w:val="true"/>
        </w:rPr>
        <w:t xml:space="preserve">} : </w:t>
      </w:r>
      <w:r>
        <w:rPr>
          <w:rtl w:val="true"/>
        </w:rPr>
        <w:t xml:space="preserve">آية </w:t>
      </w:r>
      <w:r>
        <w:rPr/>
        <w:t>44</w:t>
      </w:r>
      <w:bookmarkEnd w:id="251"/>
    </w:p>
    <w:p>
      <w:pPr>
        <w:pStyle w:val="Heading4"/>
        <w:numPr>
          <w:ilvl w:val="3"/>
          <w:numId w:val="1"/>
        </w:numPr>
        <w:rPr/>
      </w:pPr>
      <w:bookmarkStart w:id="252" w:name="__RefHeading___Toc11354122_1280447820"/>
      <w:bookmarkStart w:id="253" w:name="_Toc111"/>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بَلْ مَتَّعْنا هؤُلاءِ وَآباءَهُمْ حَتَّى طالَ عَلَيْهِمُ الْعُمُرُ أَفَلا يَرَوْنَ أَنَّا نَأْتِي الْأَرْضَ نَنْقُصُها مِنْ أَطْرافِها أَفَهُمُ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1354124_1280447820"/>
      <w:bookmarkStart w:id="255" w:name="_Toc112"/>
      <w:bookmarkEnd w:id="254"/>
      <w:r>
        <w:rPr>
          <w:rtl w:val="true"/>
        </w:rPr>
        <w:t>الإعراب</w:t>
      </w:r>
      <w:r>
        <w:rPr>
          <w:rtl w:val="true"/>
        </w:rPr>
        <w:t>:</w:t>
      </w:r>
      <w:bookmarkEnd w:id="2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اسم الإشارة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 </w:t>
      </w:r>
      <w:bookmarkStart w:id="256" w:name="pg17275_172352"/>
    </w:p>
    <w:p>
      <w:pPr>
        <w:pStyle w:val="BookText"/>
        <w:rPr/>
      </w:pPr>
      <w:bookmarkEnd w:id="256"/>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ننقصها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ننقصها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نأتي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يرون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11354126_1280447820"/>
      <w:bookmarkStart w:id="258" w:name="_Toc113"/>
      <w:bookmarkEnd w:id="257"/>
      <w:r>
        <w:rPr>
          <w:rtl w:val="true"/>
        </w:rPr>
        <w:t>الصرف</w:t>
      </w:r>
      <w:r>
        <w:rPr>
          <w:rtl w:val="true"/>
        </w:rPr>
        <w:t>:</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مضارعه 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الواو بعد فتح قلبت ألفا</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1354128_1280447820"/>
      <w:bookmarkStart w:id="260" w:name="_Toc114"/>
      <w:bookmarkEnd w:id="259"/>
      <w:r>
        <w:rPr>
          <w:rtl w:val="true"/>
        </w:rPr>
        <w:t xml:space="preserve">سورة الأنبياء </w:t>
      </w:r>
      <w:r>
        <w:rPr>
          <w:rtl w:val="true"/>
        </w:rPr>
        <w:t>{</w:t>
      </w:r>
      <w:r>
        <w:rPr/>
        <w:t>21</w:t>
      </w:r>
      <w:r>
        <w:rPr>
          <w:rtl w:val="true"/>
        </w:rPr>
        <w:t xml:space="preserve">} : </w:t>
      </w:r>
      <w:r>
        <w:rPr>
          <w:rtl w:val="true"/>
        </w:rPr>
        <w:t xml:space="preserve">آية </w:t>
      </w:r>
      <w:r>
        <w:rPr/>
        <w:t>45</w:t>
      </w:r>
      <w:bookmarkEnd w:id="260"/>
    </w:p>
    <w:p>
      <w:pPr>
        <w:pStyle w:val="Heading4"/>
        <w:numPr>
          <w:ilvl w:val="3"/>
          <w:numId w:val="1"/>
        </w:numPr>
        <w:rPr/>
      </w:pPr>
      <w:bookmarkStart w:id="261" w:name="__RefHeading___Toc11354130_1280447820"/>
      <w:bookmarkStart w:id="262" w:name="_Toc115"/>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 xml:space="preserve">قُلْ إِنَّما أُنْذِرُكُمْ بِالْوَحْيِ وَلا يَسْمَعُ الصُّمُّ الدُّعاءَ إِذا ما يُنْذَرُونَ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1354132_1280447820"/>
      <w:bookmarkStart w:id="264" w:name="_Toc116"/>
      <w:bookmarkEnd w:id="263"/>
      <w:r>
        <w:rPr>
          <w:rtl w:val="true"/>
        </w:rPr>
        <w:t>الإعراب</w:t>
      </w:r>
      <w:r>
        <w:rPr>
          <w:rtl w:val="true"/>
        </w:rPr>
        <w:t>:</w:t>
      </w:r>
      <w:bookmarkEnd w:id="2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من الشرط فهو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بالمصدر الدعاء</w:t>
      </w:r>
      <w:r>
        <w:rPr>
          <w:rStyle w:val="FootnoteAnchor"/>
          <w:rtl w:val="true"/>
        </w:rPr>
        <w:footnoteReference w:id="45"/>
      </w:r>
      <w:r>
        <w:rPr>
          <w:rFonts w:ascii="IRNazanin" w:hAnsi="IRNazanin" w:eastAsia="IRNazanin"/>
          <w:color w:val="111111"/>
          <w:sz w:val="28"/>
          <w:sz w:val="28"/>
          <w:szCs w:val="28"/>
          <w:rtl w:val="true"/>
          <w:lang w:bidi="fa-IR"/>
        </w:rPr>
        <w:t xml:space="preserve">، </w:t>
      </w:r>
      <w:bookmarkStart w:id="265" w:name="pg17275_172353"/>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ينصرون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 الصمّ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1354134_1280447820"/>
      <w:bookmarkStart w:id="267" w:name="_Toc117"/>
      <w:bookmarkEnd w:id="266"/>
      <w:r>
        <w:rPr>
          <w:rtl w:val="true"/>
        </w:rPr>
        <w:t>البلاغة</w:t>
      </w:r>
      <w:bookmarkEnd w:id="267"/>
    </w:p>
    <w:p>
      <w:pPr>
        <w:pStyle w:val="BookText"/>
        <w:rPr/>
      </w:pPr>
      <w:r>
        <w:rPr>
          <w:rFonts w:ascii="IRNazanin" w:hAnsi="IRNazanin" w:eastAsia="IRNazanin"/>
          <w:color w:val="111111"/>
          <w:sz w:val="28"/>
          <w:sz w:val="28"/>
          <w:szCs w:val="28"/>
          <w:rtl w:val="true"/>
          <w:lang w:bidi="fa-IR"/>
        </w:rPr>
        <w:t>وضع الظاهر موضع المضمر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أُنْذِرُكُمْ بِالْوَحْيِ وَلا يَسْمَعُ الصُّمُّ الدُّعاءَ إِذا ما يُنْذَرُونَ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من هذا الفن التسجيل عليهم بالتصامم، وتقيد نفي السماع، فقد كان مقتضى السياق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يسمعون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1354136_1280447820"/>
      <w:bookmarkStart w:id="269" w:name="_Toc118"/>
      <w:bookmarkEnd w:id="268"/>
      <w:r>
        <w:rPr>
          <w:rtl w:val="true"/>
        </w:rPr>
        <w:t xml:space="preserve">سورة الأنبياء </w:t>
      </w:r>
      <w:r>
        <w:rPr>
          <w:rtl w:val="true"/>
        </w:rPr>
        <w:t>{</w:t>
      </w:r>
      <w:r>
        <w:rPr/>
        <w:t>21</w:t>
      </w:r>
      <w:r>
        <w:rPr>
          <w:rtl w:val="true"/>
        </w:rPr>
        <w:t xml:space="preserve">} : </w:t>
      </w:r>
      <w:r>
        <w:rPr>
          <w:rtl w:val="true"/>
        </w:rPr>
        <w:t xml:space="preserve">آية </w:t>
      </w:r>
      <w:r>
        <w:rPr/>
        <w:t>46</w:t>
      </w:r>
      <w:bookmarkEnd w:id="269"/>
    </w:p>
    <w:p>
      <w:pPr>
        <w:pStyle w:val="Heading4"/>
        <w:numPr>
          <w:ilvl w:val="3"/>
          <w:numId w:val="1"/>
        </w:numPr>
        <w:rPr/>
      </w:pPr>
      <w:bookmarkStart w:id="270" w:name="__RefHeading___Toc11354138_1280447820"/>
      <w:bookmarkStart w:id="271" w:name="_Toc119"/>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 xml:space="preserve">وَلَئِنْ مَسَّتْهُمْ نَفْحَةٌ مِنْ عَذابِ رَبِّكَ لَيَقُولُنَّ يا وَيْلَنا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1354140_1280447820"/>
      <w:bookmarkStart w:id="273" w:name="_Toc120"/>
      <w:bookmarkEnd w:id="272"/>
      <w:r>
        <w:rPr>
          <w:rtl w:val="true"/>
        </w:rPr>
        <w:t>الإعراب</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لنفحة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مسّتهم نفحة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74" w:name="pg17275_172354"/>
    </w:p>
    <w:p>
      <w:pPr>
        <w:pStyle w:val="BookText"/>
        <w:rPr/>
      </w:pPr>
      <w:bookmarkEnd w:id="2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1354142_1280447820"/>
      <w:bookmarkStart w:id="276" w:name="_Toc121"/>
      <w:bookmarkEnd w:id="275"/>
      <w:r>
        <w:rPr>
          <w:rtl w:val="true"/>
        </w:rPr>
        <w:t>الصرف</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نفح الثلاثيّ وزنه فعلة بفتح فسكون</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1354144_1280447820"/>
      <w:bookmarkStart w:id="278" w:name="_Toc122"/>
      <w:bookmarkEnd w:id="277"/>
      <w:r>
        <w:rPr>
          <w:rtl w:val="true"/>
        </w:rPr>
        <w:t>البلاغة</w:t>
      </w:r>
      <w:bookmarkEnd w:id="278"/>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مَسَّتْهُمْ 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مبالغات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 وهو دون النفوذ، ويكفي في تحققه إيصال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النفح من معنى النزارة، فإن أصله هبوب رائحة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نفحته الدابة، ضربته بحد حافرها، ونفحة بعطية أعطاه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المرة، وهي لأقل ما ينطلق عليه الاسم</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1354146_1280447820"/>
      <w:bookmarkStart w:id="280" w:name="_Toc123"/>
      <w:bookmarkEnd w:id="279"/>
      <w:r>
        <w:rPr>
          <w:rtl w:val="true"/>
        </w:rPr>
        <w:t>الفوائد</w:t>
      </w:r>
      <w:bookmarkEnd w:id="280"/>
    </w:p>
    <w:p>
      <w:pPr>
        <w:pStyle w:val="BookText"/>
        <w:rPr/>
      </w:pPr>
      <w:r>
        <w:rPr>
          <w:rFonts w:ascii="Amiri" w:hAnsi="Amiri" w:eastAsia="Amiri" w:cs="Amiri"/>
          <w:color w:val="111111"/>
          <w:sz w:val="28"/>
          <w:sz w:val="28"/>
          <w:szCs w:val="28"/>
          <w:rtl w:val="true"/>
          <w:lang w:bidi="ar-SA"/>
        </w:rPr>
        <w:t>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يجمل بنا أن نتعرض لذكر المرّة والهيئة، وبيان وسائل اشتقاقهما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المرة أو مصدر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ويبنى من الثلاثي المجرّد على وزن فعلة، لبيان عدد المرات التي حدث بها الفعل،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وقفة، وقفت وقفتين، ووقفت ثلاث وقفات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ويصاغ من فوق الثلاثي، بإضافة تاء إلى المصدر،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أكرمته إكرامة، وسفّرته تسفيرة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المصدر فيه التاء من الأصل، فيذكر بعده ما يدل على عدده،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رحمته رحمة واحدة أو رحمتين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 الهيئة أو مصدر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المصدر الذي يذكر لبيان نوع الفعل أو صفته، فيذكر من الثلاثي على وزن فعلة، بكسر أوّله، مثل مات ميتة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يمشي </w:t>
      </w:r>
      <w:bookmarkStart w:id="281" w:name="pg17275_172355"/>
    </w:p>
    <w:p>
      <w:pPr>
        <w:pStyle w:val="BookText"/>
        <w:rPr/>
      </w:pPr>
      <w:bookmarkEnd w:id="281"/>
      <w:r>
        <w:rPr>
          <w:rFonts w:ascii="Amiri" w:hAnsi="Amiri" w:eastAsia="Amiri" w:cs="Amiri"/>
          <w:color w:val="111111"/>
          <w:sz w:val="28"/>
          <w:sz w:val="28"/>
          <w:szCs w:val="28"/>
          <w:rtl w:val="true"/>
          <w:lang w:bidi="ar-SA"/>
        </w:rPr>
        <w:t>مشية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فعله فوق الثلاثي، يوصف مصدره، فيصبح مصدر نوع، أو اسم هيأة، مثل أكرمته إكراما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 التاء الدالة على المرة الواحدة على الأفعال القلبية والباطنية والتي لا تدرك بالحسّ، كالحسن والجبن والعلم،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علمة، ولا فهمته فهمة، ولا صبرته صبرة إلخ</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1354148_1280447820"/>
      <w:bookmarkStart w:id="283" w:name="_Toc124"/>
      <w:bookmarkEnd w:id="282"/>
      <w:r>
        <w:rPr>
          <w:rtl w:val="true"/>
        </w:rPr>
        <w:t xml:space="preserve">سورة الأنبياء </w:t>
      </w:r>
      <w:r>
        <w:rPr>
          <w:rtl w:val="true"/>
        </w:rPr>
        <w:t>{</w:t>
      </w:r>
      <w:r>
        <w:rPr/>
        <w:t>21</w:t>
      </w:r>
      <w:r>
        <w:rPr>
          <w:rtl w:val="true"/>
        </w:rPr>
        <w:t xml:space="preserve">} : </w:t>
      </w:r>
      <w:r>
        <w:rPr>
          <w:rtl w:val="true"/>
        </w:rPr>
        <w:t xml:space="preserve">آية </w:t>
      </w:r>
      <w:r>
        <w:rPr/>
        <w:t>47</w:t>
      </w:r>
      <w:bookmarkEnd w:id="283"/>
    </w:p>
    <w:p>
      <w:pPr>
        <w:pStyle w:val="Heading4"/>
        <w:numPr>
          <w:ilvl w:val="3"/>
          <w:numId w:val="1"/>
        </w:numPr>
        <w:rPr/>
      </w:pPr>
      <w:bookmarkStart w:id="284" w:name="__RefHeading___Toc11354150_1280447820"/>
      <w:bookmarkStart w:id="285" w:name="_Toc125"/>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وَنَضَعُ الْمَوازِينَ الْقِسْطَ لِيَوْمِ الْقِيامَةِ فَلا تُظْلَمُ نَفْسٌ شَيْئاً وَإِنْ كانَ مِثْقالَ حَبَّةٍ مِنْ خَرْدَلٍ أَتَيْنا بِها وَكَفى بِنا 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1354152_1280447820"/>
      <w:bookmarkStart w:id="287" w:name="_Toc126"/>
      <w:bookmarkEnd w:id="286"/>
      <w:r>
        <w:rPr>
          <w:rtl w:val="true"/>
        </w:rPr>
        <w:t>الإعراب</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للموازين بحذف مضاف أي ذوات القسط،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أي ظلما ما كبيرا أو صغيرا </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واسم كان ضمير مستتر تقديره هو يعود على مضمون ما تقدّم أي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لمثقال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وضمير محلّه البعيد فاعل كفى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المتكلّم الجمع </w:t>
      </w:r>
      <w:r>
        <w:rPr>
          <w:rStyle w:val="FootnoteAnchor"/>
          <w:rtl w:val="true"/>
        </w:rPr>
        <w:footnoteReference w:id="50"/>
      </w:r>
      <w:r>
        <w:rPr>
          <w:rFonts w:ascii="Amiri" w:hAnsi="Amiri" w:eastAsia="Amiri" w:cs="Amiri"/>
          <w:color w:val="111111"/>
          <w:sz w:val="28"/>
          <w:sz w:val="28"/>
          <w:szCs w:val="28"/>
          <w:rtl w:val="true"/>
          <w:lang w:bidi="ar-SA"/>
        </w:rPr>
        <w:t>، منصوب وعلامة النصب الياء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88" w:name="pg17275_172356"/>
    </w:p>
    <w:p>
      <w:pPr>
        <w:pStyle w:val="BookText"/>
        <w:rPr/>
      </w:pPr>
      <w:bookmarkEnd w:id="28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تظلم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مثقال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جازم غير مقترنة بالفاء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بنا 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1354154_1280447820"/>
      <w:bookmarkStart w:id="290" w:name="_Toc127"/>
      <w:bookmarkEnd w:id="289"/>
      <w:r>
        <w:rPr>
          <w:rtl w:val="true"/>
        </w:rPr>
        <w:t>الصرف</w:t>
      </w:r>
      <w:r>
        <w:rPr>
          <w:rtl w:val="true"/>
        </w:rPr>
        <w:t>:</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لنبات له حبّ صغير جدّا واحدته خردلة، وزنه فعلل بفتح الفاء واللام الأولى</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1354156_1280447820"/>
      <w:bookmarkStart w:id="292" w:name="_Toc128"/>
      <w:bookmarkEnd w:id="291"/>
      <w:r>
        <w:rPr>
          <w:rtl w:val="true"/>
        </w:rPr>
        <w:t xml:space="preserve">سورة الأنبياء </w:t>
      </w:r>
      <w:r>
        <w:rPr>
          <w:rtl w:val="true"/>
        </w:rPr>
        <w:t>{</w:t>
      </w:r>
      <w:r>
        <w:rPr/>
        <w:t>21</w:t>
      </w:r>
      <w:r>
        <w:rPr>
          <w:rtl w:val="true"/>
        </w:rPr>
        <w:t xml:space="preserve">} : </w:t>
      </w:r>
      <w:r>
        <w:rPr>
          <w:rtl w:val="true"/>
        </w:rPr>
        <w:t xml:space="preserve">الآيات </w:t>
      </w:r>
      <w:r>
        <w:rPr/>
        <w:t>48</w:t>
      </w:r>
      <w:r>
        <w:rPr>
          <w:rtl w:val="true"/>
        </w:rPr>
        <w:t xml:space="preserve"> </w:t>
      </w:r>
      <w:r>
        <w:rPr>
          <w:rtl w:val="true"/>
        </w:rPr>
        <w:t xml:space="preserve">الى </w:t>
      </w:r>
      <w:r>
        <w:rPr/>
        <w:t>49</w:t>
      </w:r>
      <w:bookmarkEnd w:id="292"/>
    </w:p>
    <w:p>
      <w:pPr>
        <w:pStyle w:val="Heading4"/>
        <w:numPr>
          <w:ilvl w:val="3"/>
          <w:numId w:val="1"/>
        </w:numPr>
        <w:rPr/>
      </w:pPr>
      <w:bookmarkStart w:id="293" w:name="__RefHeading___Toc11354158_1280447820"/>
      <w:bookmarkStart w:id="294" w:name="_Toc129"/>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وَلَقَدْ آتَيْنا مُوسى وَهارُونَ الْفُرْقانَ وَضِياءً وَذِكْراً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يَخْشَوْنَ رَبَّهُمْ بِالْغَيْبِ وَهُمْ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1354160_1280447820"/>
      <w:bookmarkStart w:id="296" w:name="_Toc130"/>
      <w:bookmarkEnd w:id="295"/>
      <w:r>
        <w:rPr>
          <w:rtl w:val="true"/>
        </w:rPr>
        <w:t>الإعراب</w:t>
      </w:r>
      <w:r>
        <w:rPr>
          <w:rtl w:val="true"/>
        </w:rPr>
        <w:t>:</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الفرقان منصوب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للمتّقين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1354162_1280447820"/>
      <w:bookmarkStart w:id="298" w:name="_Toc131"/>
      <w:bookmarkEnd w:id="297"/>
      <w:r>
        <w:rPr>
          <w:rtl w:val="true"/>
        </w:rPr>
        <w:t>البلاغة</w:t>
      </w:r>
      <w:bookmarkEnd w:id="298"/>
    </w:p>
    <w:p>
      <w:pPr>
        <w:pStyle w:val="BookText"/>
        <w:rPr/>
      </w:pPr>
      <w:r>
        <w:rPr>
          <w:rFonts w:ascii="Amiri" w:hAnsi="Amiri" w:eastAsia="Amiri" w:cs="Amiri"/>
          <w:color w:val="111111"/>
          <w:sz w:val="28"/>
          <w:sz w:val="28"/>
          <w:szCs w:val="28"/>
          <w:rtl w:val="true"/>
          <w:lang w:bidi="ar-SA"/>
        </w:rPr>
        <w:t>العدول عن الفعلية إلى الاسمية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السَّاعَةِ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عن الخطاب بالجملة الفعلية، </w:t>
      </w:r>
      <w:bookmarkStart w:id="299" w:name="pg17275_172357"/>
    </w:p>
    <w:p>
      <w:pPr>
        <w:pStyle w:val="BookText"/>
        <w:rPr/>
      </w:pPr>
      <w:bookmarkEnd w:id="299"/>
      <w:r>
        <w:rPr>
          <w:rFonts w:ascii="Amiri" w:hAnsi="Amiri" w:eastAsia="Amiri" w:cs="Amiri"/>
          <w:color w:val="111111"/>
          <w:sz w:val="28"/>
          <w:sz w:val="28"/>
          <w:szCs w:val="28"/>
          <w:rtl w:val="true"/>
          <w:lang w:bidi="ar-SA"/>
        </w:rPr>
        <w:t>كما هو مقتضى السياق، إلى الخطاب بالجملة الاسمية، للدلالة على أن حالتهم فيما يتعلّق بالآخرة الإشفاق الدائم</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1354164_1280447820"/>
      <w:bookmarkStart w:id="301" w:name="_Toc132"/>
      <w:bookmarkEnd w:id="300"/>
      <w:r>
        <w:rPr>
          <w:rtl w:val="true"/>
        </w:rPr>
        <w:t xml:space="preserve">سورة الأنبياء </w:t>
      </w:r>
      <w:r>
        <w:rPr>
          <w:rtl w:val="true"/>
        </w:rPr>
        <w:t>{</w:t>
      </w:r>
      <w:r>
        <w:rPr/>
        <w:t>21</w:t>
      </w:r>
      <w:r>
        <w:rPr>
          <w:rtl w:val="true"/>
        </w:rPr>
        <w:t xml:space="preserve">} : </w:t>
      </w:r>
      <w:r>
        <w:rPr>
          <w:rtl w:val="true"/>
        </w:rPr>
        <w:t xml:space="preserve">آية </w:t>
      </w:r>
      <w:r>
        <w:rPr/>
        <w:t>50</w:t>
      </w:r>
      <w:bookmarkEnd w:id="301"/>
    </w:p>
    <w:p>
      <w:pPr>
        <w:pStyle w:val="Heading4"/>
        <w:numPr>
          <w:ilvl w:val="3"/>
          <w:numId w:val="1"/>
        </w:numPr>
        <w:rPr/>
      </w:pPr>
      <w:bookmarkStart w:id="302" w:name="__RefHeading___Toc11354166_1280447820"/>
      <w:bookmarkStart w:id="303" w:name="_Toc133"/>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 xml:space="preserve">وَهذا ذِكْرٌ مُبارَكٌ أَنْزَلْناهُ أَفَأَنْتُمْ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1354168_1280447820"/>
      <w:bookmarkStart w:id="305" w:name="_Toc134"/>
      <w:bookmarkEnd w:id="304"/>
      <w:r>
        <w:rPr>
          <w:rtl w:val="true"/>
        </w:rPr>
        <w:t>الإعراب</w:t>
      </w:r>
      <w:r>
        <w:rPr>
          <w:rtl w:val="true"/>
        </w:rPr>
        <w:t>:</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للخبر ذكر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لذكر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له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1354170_1280447820"/>
      <w:bookmarkStart w:id="307" w:name="_Toc135"/>
      <w:bookmarkEnd w:id="306"/>
      <w:r>
        <w:rPr>
          <w:rtl w:val="true"/>
        </w:rPr>
        <w:t xml:space="preserve">سورة الأنبياء </w:t>
      </w:r>
      <w:r>
        <w:rPr>
          <w:rtl w:val="true"/>
        </w:rPr>
        <w:t>{</w:t>
      </w:r>
      <w:r>
        <w:rPr/>
        <w:t>21</w:t>
      </w:r>
      <w:r>
        <w:rPr>
          <w:rtl w:val="true"/>
        </w:rPr>
        <w:t xml:space="preserve">} : </w:t>
      </w:r>
      <w:r>
        <w:rPr>
          <w:rtl w:val="true"/>
        </w:rPr>
        <w:t xml:space="preserve">الآيات </w:t>
      </w:r>
      <w:r>
        <w:rPr/>
        <w:t>51</w:t>
      </w:r>
      <w:r>
        <w:rPr>
          <w:rtl w:val="true"/>
        </w:rPr>
        <w:t xml:space="preserve"> </w:t>
      </w:r>
      <w:r>
        <w:rPr>
          <w:rtl w:val="true"/>
        </w:rPr>
        <w:t xml:space="preserve">الى </w:t>
      </w:r>
      <w:r>
        <w:rPr/>
        <w:t>52</w:t>
      </w:r>
      <w:bookmarkEnd w:id="307"/>
    </w:p>
    <w:p>
      <w:pPr>
        <w:pStyle w:val="Heading4"/>
        <w:numPr>
          <w:ilvl w:val="3"/>
          <w:numId w:val="1"/>
        </w:numPr>
        <w:rPr/>
      </w:pPr>
      <w:bookmarkStart w:id="308" w:name="__RefHeading___Toc11354172_1280447820"/>
      <w:bookmarkStart w:id="309" w:name="_Toc136"/>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 xml:space="preserve">وَلَقَدْ آتَيْنا إِبْراهِيمَ رُشْدَهُ مِنْ قَبْلُ وَكُنَّا بِهِ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 ما هذِهِ التَّماثِيلُ الَّتِي أَنْتُمْ لَها عاكِفُونَ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1354174_1280447820"/>
      <w:bookmarkStart w:id="311" w:name="_Toc137"/>
      <w:bookmarkEnd w:id="310"/>
      <w:r>
        <w:rPr>
          <w:rtl w:val="true"/>
        </w:rPr>
        <w:t>الإعراب</w:t>
      </w:r>
      <w:r>
        <w:rPr>
          <w:rtl w:val="true"/>
        </w:rPr>
        <w:t>:</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يعود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به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جواب القسم </w:t>
      </w:r>
      <w:r>
        <w:rPr>
          <w:rStyle w:val="FootnoteAnchor"/>
          <w:rtl w:val="true"/>
        </w:rPr>
        <w:footnoteReference w:id="55"/>
      </w:r>
      <w:r>
        <w:rPr>
          <w:rFonts w:ascii="Amiri" w:hAnsi="Amiri" w:eastAsia="Amiri" w:cs="Amiri"/>
          <w:color w:val="111111"/>
          <w:sz w:val="28"/>
          <w:sz w:val="28"/>
          <w:szCs w:val="28"/>
          <w:rtl w:val="true"/>
          <w:lang w:bidi="ar-SA"/>
        </w:rPr>
        <w:t>والجملة فيها معنى التعليل</w:t>
      </w:r>
      <w:r>
        <w:rPr>
          <w:rFonts w:eastAsia="Amiri" w:cs="Amiri" w:ascii="Amiri" w:hAnsi="Amiri"/>
          <w:color w:val="111111"/>
          <w:sz w:val="28"/>
          <w:szCs w:val="28"/>
          <w:rtl w:val="true"/>
          <w:lang w:bidi="ar-SA"/>
        </w:rPr>
        <w:t xml:space="preserve">. </w:t>
      </w:r>
      <w:bookmarkStart w:id="312" w:name="pg17275_172358"/>
    </w:p>
    <w:p>
      <w:pPr>
        <w:pStyle w:val="BookText"/>
        <w:rPr/>
      </w:pPr>
      <w:bookmarkEnd w:id="3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نعت للتماثيل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لها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Heading4"/>
        <w:numPr>
          <w:ilvl w:val="3"/>
          <w:numId w:val="1"/>
        </w:numPr>
        <w:rPr/>
      </w:pPr>
      <w:bookmarkStart w:id="313" w:name="__RefHeading___Toc11354176_1280447820"/>
      <w:bookmarkStart w:id="314" w:name="_Toc138"/>
      <w:bookmarkEnd w:id="313"/>
      <w:r>
        <w:rPr>
          <w:rtl w:val="true"/>
        </w:rPr>
        <w:t>الصرف</w:t>
      </w:r>
      <w:r>
        <w:rPr>
          <w:rtl w:val="true"/>
        </w:rPr>
        <w:t>:</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تمثال، اسم لما يصنع شبيها بخلق الله، وزنه تفعال بكسر فسكون، تماثيل وزنه تفاعيل</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1354178_1280447820"/>
      <w:bookmarkStart w:id="316" w:name="_Toc139"/>
      <w:bookmarkEnd w:id="315"/>
      <w:r>
        <w:rPr>
          <w:rtl w:val="true"/>
        </w:rPr>
        <w:t xml:space="preserve">سورة الأنبياء </w:t>
      </w:r>
      <w:r>
        <w:rPr>
          <w:rtl w:val="true"/>
        </w:rPr>
        <w:t>{</w:t>
      </w:r>
      <w:r>
        <w:rPr/>
        <w:t>21</w:t>
      </w:r>
      <w:r>
        <w:rPr>
          <w:rtl w:val="true"/>
        </w:rPr>
        <w:t xml:space="preserve">} : </w:t>
      </w:r>
      <w:r>
        <w:rPr>
          <w:rtl w:val="true"/>
        </w:rPr>
        <w:t xml:space="preserve">آية </w:t>
      </w:r>
      <w:r>
        <w:rPr/>
        <w:t>53</w:t>
      </w:r>
      <w:bookmarkEnd w:id="316"/>
    </w:p>
    <w:p>
      <w:pPr>
        <w:pStyle w:val="Heading4"/>
        <w:numPr>
          <w:ilvl w:val="3"/>
          <w:numId w:val="1"/>
        </w:numPr>
        <w:rPr/>
      </w:pPr>
      <w:bookmarkStart w:id="317" w:name="__RefHeading___Toc11354180_1280447820"/>
      <w:bookmarkStart w:id="318" w:name="_Toc140"/>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 xml:space="preserve">قالُوا وَجَدْنا آباءَنا لَها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1354182_1280447820"/>
      <w:bookmarkStart w:id="320" w:name="_Toc141"/>
      <w:bookmarkEnd w:id="319"/>
      <w:r>
        <w:rPr>
          <w:rtl w:val="true"/>
        </w:rPr>
        <w:t>الإعراب</w:t>
      </w:r>
      <w:r>
        <w:rPr>
          <w:rtl w:val="true"/>
        </w:rPr>
        <w:t>:</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ثان عامله وجدنا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1354184_1280447820"/>
      <w:bookmarkStart w:id="322" w:name="_Toc142"/>
      <w:bookmarkEnd w:id="321"/>
      <w:r>
        <w:rPr>
          <w:rtl w:val="true"/>
        </w:rPr>
        <w:t xml:space="preserve">سورة الأنبياء </w:t>
      </w:r>
      <w:r>
        <w:rPr>
          <w:rtl w:val="true"/>
        </w:rPr>
        <w:t>{</w:t>
      </w:r>
      <w:r>
        <w:rPr/>
        <w:t>21</w:t>
      </w:r>
      <w:r>
        <w:rPr>
          <w:rtl w:val="true"/>
        </w:rPr>
        <w:t xml:space="preserve">} : </w:t>
      </w:r>
      <w:r>
        <w:rPr>
          <w:rtl w:val="true"/>
        </w:rPr>
        <w:t xml:space="preserve">آية </w:t>
      </w:r>
      <w:r>
        <w:rPr/>
        <w:t>54</w:t>
      </w:r>
      <w:bookmarkEnd w:id="322"/>
    </w:p>
    <w:p>
      <w:pPr>
        <w:pStyle w:val="Heading4"/>
        <w:numPr>
          <w:ilvl w:val="3"/>
          <w:numId w:val="1"/>
        </w:numPr>
        <w:rPr/>
      </w:pPr>
      <w:bookmarkStart w:id="323" w:name="__RefHeading___Toc11354186_1280447820"/>
      <w:bookmarkStart w:id="324" w:name="_Toc143"/>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قالَ لَقَدْ كُنْتُمْ أَنْتُمْ وَآباؤُكُمْ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1354188_1280447820"/>
      <w:bookmarkStart w:id="326" w:name="_Toc144"/>
      <w:bookmarkEnd w:id="325"/>
      <w:r>
        <w:rPr>
          <w:rtl w:val="true"/>
        </w:rPr>
        <w:t>الإعراب</w:t>
      </w:r>
      <w:r>
        <w:rPr>
          <w:rtl w:val="true"/>
        </w:rPr>
        <w:t>:</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آتينا </w:t>
      </w:r>
      <w:r>
        <w:rPr>
          <w:rStyle w:val="FootnoteAnchor"/>
          <w:rtl w:val="true"/>
        </w:rPr>
        <w:footnoteReference w:id="57"/>
      </w:r>
      <w:r>
        <w:rPr>
          <w:rFonts w:ascii="Amiri" w:hAnsi="Amiri" w:eastAsia="Amiri" w:cs="Amiri"/>
          <w:color w:val="111111"/>
          <w:sz w:val="28"/>
          <w:sz w:val="28"/>
          <w:szCs w:val="28"/>
          <w:rtl w:val="true"/>
          <w:lang w:bidi="ar-SA"/>
        </w:rPr>
        <w:t xml:space="preserve">، وهو فعل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كنتم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27" w:name="pg17275_172359"/>
    </w:p>
    <w:p>
      <w:pPr>
        <w:pStyle w:val="BookText"/>
        <w:rPr/>
      </w:pPr>
      <w:bookmarkEnd w:id="3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المقدّرة في محلّ نصب مقول القول</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1354190_1280447820"/>
      <w:bookmarkStart w:id="329" w:name="_Toc145"/>
      <w:bookmarkEnd w:id="328"/>
      <w:r>
        <w:rPr>
          <w:rtl w:val="true"/>
        </w:rPr>
        <w:t xml:space="preserve">سورة الأنبياء </w:t>
      </w:r>
      <w:r>
        <w:rPr>
          <w:rtl w:val="true"/>
        </w:rPr>
        <w:t>{</w:t>
      </w:r>
      <w:r>
        <w:rPr/>
        <w:t>21</w:t>
      </w:r>
      <w:r>
        <w:rPr>
          <w:rtl w:val="true"/>
        </w:rPr>
        <w:t xml:space="preserve">} : </w:t>
      </w:r>
      <w:r>
        <w:rPr>
          <w:rtl w:val="true"/>
        </w:rPr>
        <w:t xml:space="preserve">آية </w:t>
      </w:r>
      <w:r>
        <w:rPr/>
        <w:t>55</w:t>
      </w:r>
      <w:bookmarkEnd w:id="329"/>
    </w:p>
    <w:p>
      <w:pPr>
        <w:pStyle w:val="Heading4"/>
        <w:numPr>
          <w:ilvl w:val="3"/>
          <w:numId w:val="1"/>
        </w:numPr>
        <w:rPr/>
      </w:pPr>
      <w:bookmarkStart w:id="330" w:name="__RefHeading___Toc11354192_1280447820"/>
      <w:bookmarkStart w:id="331" w:name="_Toc146"/>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 xml:space="preserve">قالُوا أَجِئْتَنا بِالْحَقِّ أَمْ أَنْتَ مِنَ اللاَّعِبِينَ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1354194_1280447820"/>
      <w:bookmarkStart w:id="333" w:name="_Toc147"/>
      <w:bookmarkEnd w:id="332"/>
      <w:r>
        <w:rPr>
          <w:rtl w:val="true"/>
        </w:rPr>
        <w:t>الإعراب</w:t>
      </w:r>
      <w:r>
        <w:rPr>
          <w:rtl w:val="true"/>
        </w:rPr>
        <w:t>:</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أجئتنا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 اللاعبين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جئتنا</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1354196_1280447820"/>
      <w:bookmarkStart w:id="335" w:name="_Toc148"/>
      <w:bookmarkEnd w:id="334"/>
      <w:r>
        <w:rPr>
          <w:rtl w:val="true"/>
        </w:rPr>
        <w:t>الفوائد</w:t>
      </w:r>
      <w:bookmarkEnd w:id="3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ومنفصلة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يكون ما بعدها متصلا بما قبلها، ومشاركا له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تقع بعد همزة الاستفهام أو همزة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همزة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في الدار أم خالد؟</w:t>
      </w:r>
    </w:p>
    <w:p>
      <w:pPr>
        <w:pStyle w:val="BookText"/>
        <w:rPr/>
      </w:pPr>
      <w:r>
        <w:rPr>
          <w:rFonts w:ascii="Amiri" w:hAnsi="Amiri" w:eastAsia="Amiri" w:cs="Amiri"/>
          <w:color w:val="111111"/>
          <w:sz w:val="28"/>
          <w:sz w:val="28"/>
          <w:szCs w:val="28"/>
          <w:rtl w:val="true"/>
          <w:lang w:bidi="ar-SA"/>
        </w:rPr>
        <w:t>ومثال همزة التسوية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أَأَنْذَرْتَهُمْ أَمْ لَمْ تُنْذِرْهُمْ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سمّيت متصلة لأن ما قبلها وما بعدها لا يستغنى بأحدهما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تكون لقطع الكلام الأول واستئناف ما بعده، ومعناها الإضراب،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الْأَعْمى وَالْبَصِيرُ أَمْ هَلْ تَسْتَوِي الظُّلُماتُ وَالنُّورُ أَمْ جَعَلُوا لِلَّهِ شُرَكاءَ</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المنقطعة معنى الاستفهام الإنكاري إلى جانب الإضراب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 الْبَناتُ وَلَكُمُ الْبَنُونَ</w:t>
      </w:r>
      <w:r>
        <w:rPr>
          <w:rFonts w:eastAsia="Amiri" w:cs="Amiri" w:ascii="Amiri" w:hAnsi="Amiri"/>
          <w:color w:val="111111"/>
          <w:sz w:val="28"/>
          <w:szCs w:val="28"/>
          <w:rtl w:val="true"/>
          <w:lang w:bidi="ar-SA"/>
        </w:rPr>
        <w:t xml:space="preserve">» ! </w:t>
      </w:r>
      <w:bookmarkStart w:id="336" w:name="pg17275_172360"/>
    </w:p>
    <w:p>
      <w:pPr>
        <w:pStyle w:val="Heading3"/>
        <w:numPr>
          <w:ilvl w:val="2"/>
          <w:numId w:val="1"/>
        </w:numPr>
        <w:rPr/>
      </w:pPr>
      <w:bookmarkStart w:id="337" w:name="__RefHeading___Toc11354198_1280447820"/>
      <w:bookmarkStart w:id="338" w:name="_Toc149"/>
      <w:bookmarkEnd w:id="336"/>
      <w:bookmarkEnd w:id="337"/>
      <w:r>
        <w:rPr>
          <w:rtl w:val="true"/>
        </w:rPr>
        <w:t xml:space="preserve">سورة الأنبياء </w:t>
      </w:r>
      <w:r>
        <w:rPr>
          <w:rtl w:val="true"/>
        </w:rPr>
        <w:t>{</w:t>
      </w:r>
      <w:r>
        <w:rPr/>
        <w:t>21</w:t>
      </w:r>
      <w:r>
        <w:rPr>
          <w:rtl w:val="true"/>
        </w:rPr>
        <w:t xml:space="preserve">} : </w:t>
      </w:r>
      <w:r>
        <w:rPr>
          <w:rtl w:val="true"/>
        </w:rPr>
        <w:t xml:space="preserve">الآيات </w:t>
      </w:r>
      <w:r>
        <w:rPr/>
        <w:t>56</w:t>
      </w:r>
      <w:r>
        <w:rPr>
          <w:rtl w:val="true"/>
        </w:rPr>
        <w:t xml:space="preserve"> </w:t>
      </w:r>
      <w:r>
        <w:rPr>
          <w:rtl w:val="true"/>
        </w:rPr>
        <w:t xml:space="preserve">الى </w:t>
      </w:r>
      <w:r>
        <w:rPr/>
        <w:t>57</w:t>
      </w:r>
      <w:bookmarkEnd w:id="338"/>
    </w:p>
    <w:p>
      <w:pPr>
        <w:pStyle w:val="Heading4"/>
        <w:numPr>
          <w:ilvl w:val="3"/>
          <w:numId w:val="1"/>
        </w:numPr>
        <w:rPr/>
      </w:pPr>
      <w:bookmarkStart w:id="339" w:name="__RefHeading___Toc11354200_1280447820"/>
      <w:bookmarkStart w:id="340" w:name="_Toc150"/>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 xml:space="preserve">قالَ بَلْ رَبُّكُمْ رَبُّ السَّماواتِ وَالْأَرْضِ الَّذِي فَطَرَهُنَّ وَأَنَا عَلى ذلِكُمْ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لَأَكِيدَنَّ أَصْنامَكُمْ بَعْدَ أَنْ تُوَلُّوا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1354202_1280447820"/>
      <w:bookmarkStart w:id="342" w:name="_Toc151"/>
      <w:bookmarkEnd w:id="341"/>
      <w:r>
        <w:rPr>
          <w:rtl w:val="true"/>
        </w:rPr>
        <w:t>الإعراب</w:t>
      </w:r>
      <w:r>
        <w:rPr>
          <w:rtl w:val="true"/>
        </w:rPr>
        <w:t>:</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الإبطاليّ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لربّ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ولكن ثمّة رأي آخر تؤيّده الشواهد القرآنية يجيز تقديم الصلة على الموصول عند أمن اللبس كالآية الكريمة أعلاه،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فيه من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بالزاهدين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ربّكم ربّ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ربّكم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مقسم به مجرور، والجارّ والمجرور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تولّوا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ربّكم رب السموات </w:t>
      </w:r>
      <w:r>
        <w:rPr>
          <w:rFonts w:eastAsia="Amiri" w:cs="Amiri" w:ascii="Amiri" w:hAnsi="Amiri"/>
          <w:color w:val="111111"/>
          <w:sz w:val="28"/>
          <w:szCs w:val="28"/>
          <w:rtl w:val="true"/>
          <w:lang w:bidi="ar-SA"/>
        </w:rPr>
        <w:t xml:space="preserve">... </w:t>
      </w:r>
      <w:bookmarkStart w:id="343" w:name="pg17275_172361"/>
    </w:p>
    <w:p>
      <w:pPr>
        <w:pStyle w:val="BookText"/>
        <w:rPr/>
      </w:pPr>
      <w:bookmarkEnd w:id="3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أكيدنّ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4"/>
        <w:numPr>
          <w:ilvl w:val="3"/>
          <w:numId w:val="1"/>
        </w:numPr>
        <w:rPr/>
      </w:pPr>
      <w:bookmarkStart w:id="344" w:name="__RefHeading___Toc11354204_1280447820"/>
      <w:bookmarkStart w:id="345" w:name="_Toc152"/>
      <w:bookmarkEnd w:id="344"/>
      <w:r>
        <w:rPr>
          <w:rtl w:val="true"/>
        </w:rPr>
        <w:t>الفوائد</w:t>
      </w:r>
      <w:bookmarkEnd w:id="3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أحرف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أحرف القسم ثلاثة، الياء والواو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حذفت حرف القسم نصبت المحلوف به،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لأفعلن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كل خافض، إذا حذفته نصبت الاسم بعده على حذف حرف الجرّ، أو على نزع الخافض، يختلف التعبير والمعنى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نعرّج على بحث أحرف القسم مرة أخرى إن شاء الله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1354206_1280447820"/>
      <w:bookmarkStart w:id="347" w:name="_Toc153"/>
      <w:bookmarkEnd w:id="346"/>
      <w:r>
        <w:rPr>
          <w:rtl w:val="true"/>
        </w:rPr>
        <w:t xml:space="preserve">سورة الأنبياء </w:t>
      </w:r>
      <w:r>
        <w:rPr>
          <w:rtl w:val="true"/>
        </w:rPr>
        <w:t>{</w:t>
      </w:r>
      <w:r>
        <w:rPr/>
        <w:t>21</w:t>
      </w:r>
      <w:r>
        <w:rPr>
          <w:rtl w:val="true"/>
        </w:rPr>
        <w:t xml:space="preserve">} : </w:t>
      </w:r>
      <w:r>
        <w:rPr>
          <w:rtl w:val="true"/>
        </w:rPr>
        <w:t xml:space="preserve">آية </w:t>
      </w:r>
      <w:r>
        <w:rPr/>
        <w:t>58</w:t>
      </w:r>
      <w:bookmarkEnd w:id="347"/>
    </w:p>
    <w:p>
      <w:pPr>
        <w:pStyle w:val="Heading4"/>
        <w:numPr>
          <w:ilvl w:val="3"/>
          <w:numId w:val="1"/>
        </w:numPr>
        <w:rPr/>
      </w:pPr>
      <w:bookmarkStart w:id="348" w:name="__RefHeading___Toc11354208_1280447820"/>
      <w:bookmarkStart w:id="349" w:name="_Toc154"/>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1354210_1280447820"/>
      <w:bookmarkStart w:id="351" w:name="_Toc155"/>
      <w:bookmarkEnd w:id="350"/>
      <w:r>
        <w:rPr>
          <w:rtl w:val="true"/>
        </w:rPr>
        <w:t>الإعراب</w:t>
      </w:r>
      <w:r>
        <w:rPr>
          <w:rtl w:val="true"/>
        </w:rPr>
        <w:t>:</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بإلّا منصوب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6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1354212_1280447820"/>
      <w:bookmarkStart w:id="353" w:name="_Toc156"/>
      <w:bookmarkEnd w:id="352"/>
      <w:r>
        <w:rPr>
          <w:rtl w:val="true"/>
        </w:rPr>
        <w:t>الصرف</w:t>
      </w:r>
      <w:r>
        <w:rPr>
          <w:rtl w:val="true"/>
        </w:rPr>
        <w:t>:</w:t>
      </w:r>
      <w:bookmarkEnd w:id="3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مصدر بلفظ المفرد، وقيل هو اسم للشيء المكسور كالحطام، وقيل هو جمع جذاذة كزجاج وزجاجة، وزنه فعال بضمّ الفاء</w:t>
      </w:r>
      <w:r>
        <w:rPr>
          <w:rFonts w:eastAsia="Amiri" w:cs="Amiri" w:ascii="Amiri" w:hAnsi="Amiri"/>
          <w:color w:val="111111"/>
          <w:sz w:val="28"/>
          <w:szCs w:val="28"/>
          <w:rtl w:val="true"/>
          <w:lang w:bidi="ar-SA"/>
        </w:rPr>
        <w:t xml:space="preserve">. </w:t>
      </w:r>
      <w:bookmarkStart w:id="354" w:name="pg17275_172362"/>
    </w:p>
    <w:p>
      <w:pPr>
        <w:pStyle w:val="Heading3"/>
        <w:numPr>
          <w:ilvl w:val="2"/>
          <w:numId w:val="1"/>
        </w:numPr>
        <w:rPr/>
      </w:pPr>
      <w:bookmarkStart w:id="355" w:name="__RefHeading___Toc11354214_1280447820"/>
      <w:bookmarkStart w:id="356" w:name="_Toc157"/>
      <w:bookmarkEnd w:id="354"/>
      <w:bookmarkEnd w:id="355"/>
      <w:r>
        <w:rPr>
          <w:rtl w:val="true"/>
        </w:rPr>
        <w:t xml:space="preserve">سورة الأنبياء </w:t>
      </w:r>
      <w:r>
        <w:rPr>
          <w:rtl w:val="true"/>
        </w:rPr>
        <w:t>{</w:t>
      </w:r>
      <w:r>
        <w:rPr/>
        <w:t>21</w:t>
      </w:r>
      <w:r>
        <w:rPr>
          <w:rtl w:val="true"/>
        </w:rPr>
        <w:t xml:space="preserve">} : </w:t>
      </w:r>
      <w:r>
        <w:rPr>
          <w:rtl w:val="true"/>
        </w:rPr>
        <w:t xml:space="preserve">آية </w:t>
      </w:r>
      <w:r>
        <w:rPr/>
        <w:t>59</w:t>
      </w:r>
      <w:bookmarkEnd w:id="356"/>
    </w:p>
    <w:p>
      <w:pPr>
        <w:pStyle w:val="Heading4"/>
        <w:numPr>
          <w:ilvl w:val="3"/>
          <w:numId w:val="1"/>
        </w:numPr>
        <w:rPr/>
      </w:pPr>
      <w:bookmarkStart w:id="357" w:name="__RefHeading___Toc11354216_1280447820"/>
      <w:bookmarkStart w:id="358" w:name="_Toc158"/>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قالُوا مَنْ فَعَلَ هذا بِآلِهَتِنا إِنَّهُ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1354218_1280447820"/>
      <w:bookmarkStart w:id="360" w:name="_Toc159"/>
      <w:bookmarkEnd w:id="359"/>
      <w:r>
        <w:rPr>
          <w:rtl w:val="true"/>
        </w:rPr>
        <w:t>الإعراب</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1354220_1280447820"/>
      <w:bookmarkStart w:id="362" w:name="_Toc160"/>
      <w:bookmarkEnd w:id="361"/>
      <w:r>
        <w:rPr>
          <w:rtl w:val="true"/>
        </w:rPr>
        <w:t xml:space="preserve">سورة الأنبياء </w:t>
      </w:r>
      <w:r>
        <w:rPr>
          <w:rtl w:val="true"/>
        </w:rPr>
        <w:t>{</w:t>
      </w:r>
      <w:r>
        <w:rPr/>
        <w:t>21</w:t>
      </w:r>
      <w:r>
        <w:rPr>
          <w:rtl w:val="true"/>
        </w:rPr>
        <w:t xml:space="preserve">} : </w:t>
      </w:r>
      <w:r>
        <w:rPr>
          <w:rtl w:val="true"/>
        </w:rPr>
        <w:t xml:space="preserve">آية </w:t>
      </w:r>
      <w:r>
        <w:rPr/>
        <w:t>60</w:t>
      </w:r>
      <w:bookmarkEnd w:id="362"/>
    </w:p>
    <w:p>
      <w:pPr>
        <w:pStyle w:val="Heading4"/>
        <w:numPr>
          <w:ilvl w:val="3"/>
          <w:numId w:val="1"/>
        </w:numPr>
        <w:rPr/>
      </w:pPr>
      <w:bookmarkStart w:id="363" w:name="__RefHeading___Toc11354222_1280447820"/>
      <w:bookmarkStart w:id="364" w:name="_Toc161"/>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1354224_1280447820"/>
      <w:bookmarkStart w:id="366" w:name="_Toc162"/>
      <w:bookmarkEnd w:id="365"/>
      <w:r>
        <w:rPr>
          <w:rtl w:val="true"/>
        </w:rPr>
        <w:t>الإعراب</w:t>
      </w:r>
      <w:r>
        <w:rPr>
          <w:rtl w:val="true"/>
        </w:rPr>
        <w:t>:</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Style w:val="FootnoteAnchor"/>
          <w:rtl w:val="true"/>
        </w:rPr>
        <w:footnoteReference w:id="64"/>
      </w:r>
      <w:r>
        <w:rPr>
          <w:rFonts w:ascii="Amiri" w:hAnsi="Amiri" w:eastAsia="Amiri" w:cs="Amiri"/>
          <w:color w:val="111111"/>
          <w:sz w:val="28"/>
          <w:sz w:val="28"/>
          <w:szCs w:val="28"/>
          <w:rtl w:val="true"/>
          <w:lang w:bidi="ar-SA"/>
        </w:rPr>
        <w:t xml:space="preserve">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إعرابه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نائب الفاعل بتضمين يقال معنى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يقصد الاسم لا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لمبتدأ محذوف تقديره هو، أو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مقول القول أي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مبتدأ خبره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فاعل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محكيّة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367" w:name="pg17275_172363"/>
    </w:p>
    <w:p>
      <w:pPr>
        <w:pStyle w:val="BookText"/>
        <w:rPr/>
      </w:pPr>
      <w:bookmarkEnd w:id="36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ثان لفتى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1354226_1280447820"/>
      <w:bookmarkStart w:id="369" w:name="_Toc163"/>
      <w:bookmarkEnd w:id="368"/>
      <w:r>
        <w:rPr>
          <w:rtl w:val="true"/>
        </w:rPr>
        <w:t xml:space="preserve">سورة الأنبياء </w:t>
      </w:r>
      <w:r>
        <w:rPr>
          <w:rtl w:val="true"/>
        </w:rPr>
        <w:t>{</w:t>
      </w:r>
      <w:r>
        <w:rPr/>
        <w:t>21</w:t>
      </w:r>
      <w:r>
        <w:rPr>
          <w:rtl w:val="true"/>
        </w:rPr>
        <w:t xml:space="preserve">} : </w:t>
      </w:r>
      <w:r>
        <w:rPr>
          <w:rtl w:val="true"/>
        </w:rPr>
        <w:t xml:space="preserve">آية </w:t>
      </w:r>
      <w:r>
        <w:rPr/>
        <w:t>61</w:t>
      </w:r>
      <w:bookmarkEnd w:id="369"/>
    </w:p>
    <w:p>
      <w:pPr>
        <w:pStyle w:val="Heading4"/>
        <w:numPr>
          <w:ilvl w:val="3"/>
          <w:numId w:val="1"/>
        </w:numPr>
        <w:rPr/>
      </w:pPr>
      <w:bookmarkStart w:id="370" w:name="__RefHeading___Toc11354228_1280447820"/>
      <w:bookmarkStart w:id="371" w:name="_Toc164"/>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 xml:space="preserve">قالُوا فَأْتُوا بِهِ عَلى أَعْيُنِ النَّاسِ لَعَلَّهُمْ يَشْهَدُونَ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1354230_1280447820"/>
      <w:bookmarkStart w:id="373" w:name="_Toc165"/>
      <w:bookmarkEnd w:id="372"/>
      <w:r>
        <w:rPr>
          <w:rtl w:val="true"/>
        </w:rPr>
        <w:t>الإعراب</w:t>
      </w:r>
      <w:r>
        <w:rPr>
          <w:rtl w:val="true"/>
        </w:rPr>
        <w:t>:</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ظاهرا أو مكشوفا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 هو فأتوا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وجوابه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يشهدون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1354232_1280447820"/>
      <w:bookmarkStart w:id="375" w:name="_Toc166"/>
      <w:bookmarkEnd w:id="374"/>
      <w:r>
        <w:rPr>
          <w:rtl w:val="true"/>
        </w:rPr>
        <w:t xml:space="preserve">سورة الأنبياء </w:t>
      </w:r>
      <w:r>
        <w:rPr>
          <w:rtl w:val="true"/>
        </w:rPr>
        <w:t>{</w:t>
      </w:r>
      <w:r>
        <w:rPr/>
        <w:t>21</w:t>
      </w:r>
      <w:r>
        <w:rPr>
          <w:rtl w:val="true"/>
        </w:rPr>
        <w:t xml:space="preserve">} : </w:t>
      </w:r>
      <w:r>
        <w:rPr>
          <w:rtl w:val="true"/>
        </w:rPr>
        <w:t xml:space="preserve">آية </w:t>
      </w:r>
      <w:r>
        <w:rPr/>
        <w:t>62</w:t>
      </w:r>
      <w:bookmarkEnd w:id="375"/>
    </w:p>
    <w:p>
      <w:pPr>
        <w:pStyle w:val="Heading4"/>
        <w:numPr>
          <w:ilvl w:val="3"/>
          <w:numId w:val="1"/>
        </w:numPr>
        <w:rPr/>
      </w:pPr>
      <w:bookmarkStart w:id="376" w:name="__RefHeading___Toc11354234_1280447820"/>
      <w:bookmarkStart w:id="377" w:name="_Toc167"/>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 xml:space="preserve">قالُوا أَأَنْتَ فَعَلْتَ هذا بِآلِهَتِنا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1354236_1280447820"/>
      <w:bookmarkStart w:id="379" w:name="_Toc168"/>
      <w:bookmarkEnd w:id="378"/>
      <w:r>
        <w:rPr>
          <w:rtl w:val="true"/>
        </w:rPr>
        <w:t>الإعراب</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فعلت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بين الحوار القائم</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1354238_1280447820"/>
      <w:bookmarkStart w:id="381" w:name="_Toc169"/>
      <w:bookmarkEnd w:id="380"/>
      <w:r>
        <w:rPr>
          <w:rtl w:val="true"/>
        </w:rPr>
        <w:t>البلاغة</w:t>
      </w:r>
      <w:bookmarkEnd w:id="381"/>
    </w:p>
    <w:p>
      <w:pPr>
        <w:pStyle w:val="BookText"/>
        <w:rPr/>
      </w:pPr>
      <w:r>
        <w:rPr>
          <w:rFonts w:ascii="IRNazanin" w:hAnsi="IRNazanin" w:eastAsia="IRNazanin"/>
          <w:color w:val="111111"/>
          <w:sz w:val="28"/>
          <w:sz w:val="28"/>
          <w:szCs w:val="28"/>
          <w:rtl w:val="true"/>
          <w:lang w:bidi="fa-IR"/>
        </w:rPr>
        <w:t>تجاهل العارف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 فَعَلْتَ هذا بِآلِهَتِنا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طريف من فنونهم، يسمى </w:t>
      </w:r>
      <w:bookmarkStart w:id="382" w:name="pg17275_172364"/>
    </w:p>
    <w:p>
      <w:pPr>
        <w:pStyle w:val="BookText"/>
        <w:rPr/>
      </w:pPr>
      <w:bookmarkEnd w:id="382"/>
      <w:r>
        <w:rPr>
          <w:rFonts w:ascii="Amiri" w:hAnsi="Amiri" w:eastAsia="Amiri" w:cs="Amiri"/>
          <w:color w:val="111111"/>
          <w:sz w:val="28"/>
          <w:sz w:val="28"/>
          <w:szCs w:val="28"/>
          <w:rtl w:val="true"/>
          <w:lang w:bidi="ar-SA"/>
        </w:rPr>
        <w:t>تجاهل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سؤال المتكلم عما يعلمه حقيقة، تجاهلا منه، ليخرج الكلام مخرج المدح أو الذم، أو ليدل على شدة الوله في الحب، أو لقصد التعجب أو التوبيخ أو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ومنفي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التي نحن بصددها من التجاهل الموجب الجاري مجرى التقرير</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1354240_1280447820"/>
      <w:bookmarkStart w:id="384" w:name="_Toc170"/>
      <w:bookmarkEnd w:id="383"/>
      <w:r>
        <w:rPr>
          <w:rtl w:val="true"/>
        </w:rPr>
        <w:t xml:space="preserve">سورة الأنبياء </w:t>
      </w:r>
      <w:r>
        <w:rPr>
          <w:rtl w:val="true"/>
        </w:rPr>
        <w:t>{</w:t>
      </w:r>
      <w:r>
        <w:rPr/>
        <w:t>21</w:t>
      </w:r>
      <w:r>
        <w:rPr>
          <w:rtl w:val="true"/>
        </w:rPr>
        <w:t xml:space="preserve">} : </w:t>
      </w:r>
      <w:r>
        <w:rPr>
          <w:rtl w:val="true"/>
        </w:rPr>
        <w:t xml:space="preserve">آية </w:t>
      </w:r>
      <w:r>
        <w:rPr/>
        <w:t>63</w:t>
      </w:r>
      <w:bookmarkEnd w:id="384"/>
    </w:p>
    <w:p>
      <w:pPr>
        <w:pStyle w:val="Heading4"/>
        <w:numPr>
          <w:ilvl w:val="3"/>
          <w:numId w:val="1"/>
        </w:numPr>
        <w:rPr/>
      </w:pPr>
      <w:bookmarkStart w:id="385" w:name="__RefHeading___Toc11354242_1280447820"/>
      <w:bookmarkStart w:id="386" w:name="_Toc171"/>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 xml:space="preserve">قالَ بَلْ فَعَلَهُ كَبِيرُهُمْ هذا فَسْئَلُوهُمْ إِنْ كانُوا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1354244_1280447820"/>
      <w:bookmarkStart w:id="388" w:name="_Toc172"/>
      <w:bookmarkEnd w:id="387"/>
      <w:r>
        <w:rPr>
          <w:rtl w:val="true"/>
        </w:rPr>
        <w:t>الإعراب</w:t>
      </w:r>
      <w:r>
        <w:rPr>
          <w:rtl w:val="true"/>
        </w:rPr>
        <w:t>:</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مبنيّ على الضمّ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 القول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فعلت ذلك، أو أي جواب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فعله كبيرهم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كانوا ينطقون فاسألوهم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كانوا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 للشرط السابق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الجواب محذوفة دلّ عليها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ينطقون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1354246_1280447820"/>
      <w:bookmarkStart w:id="390" w:name="_Toc173"/>
      <w:bookmarkEnd w:id="389"/>
      <w:r>
        <w:rPr>
          <w:rtl w:val="true"/>
        </w:rPr>
        <w:t>البلاغة</w:t>
      </w:r>
      <w:bookmarkEnd w:id="390"/>
    </w:p>
    <w:p>
      <w:pPr>
        <w:pStyle w:val="BookText"/>
        <w:rPr/>
      </w:pP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معارض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فيه أنّ قصد إبراهيم صلوات الله عليه لم يكن إلى أن ينسب الفعل الصادر عنه إلى الصنم، وإنما قصد تقريره لنفسه، وإثباته لها، على </w:t>
      </w:r>
      <w:bookmarkStart w:id="391" w:name="pg17275_172365"/>
    </w:p>
    <w:p>
      <w:pPr>
        <w:pStyle w:val="BookText"/>
        <w:rPr/>
      </w:pPr>
      <w:bookmarkEnd w:id="391"/>
      <w:r>
        <w:rPr>
          <w:rFonts w:ascii="Amiri" w:hAnsi="Amiri" w:eastAsia="Amiri" w:cs="Amiri"/>
          <w:color w:val="111111"/>
          <w:sz w:val="28"/>
          <w:sz w:val="28"/>
          <w:szCs w:val="28"/>
          <w:rtl w:val="true"/>
          <w:lang w:bidi="ar-SA"/>
        </w:rPr>
        <w:t>أسلوب تعريضي، يبلغ فيه غرضه من إلزامهم الحجة وتبكيتهم، وهذا كما لو قال لك صاحبك، وقد كتبت كتابا بخط رشيق، وأنت شهير بحسن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كتب هذا؟ وصاحبك أمّي لا يحسن الخط ولا يقدر إلا على خربشة فاسدة،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كتبته أنت، كان قصدك بهذا الجواب تقريره لك، مع الاستهزاء به، لا نفية عنك وإثباته للأميّ أو المخربش</w:t>
      </w:r>
    </w:p>
    <w:p>
      <w:pPr>
        <w:pStyle w:val="Heading3"/>
        <w:numPr>
          <w:ilvl w:val="2"/>
          <w:numId w:val="1"/>
        </w:numPr>
        <w:rPr/>
      </w:pPr>
      <w:bookmarkStart w:id="392" w:name="__RefHeading___Toc11354248_1280447820"/>
      <w:bookmarkStart w:id="393" w:name="_Toc174"/>
      <w:bookmarkEnd w:id="392"/>
      <w:r>
        <w:rPr>
          <w:rtl w:val="true"/>
        </w:rPr>
        <w:t xml:space="preserve">سورة الأنبياء </w:t>
      </w:r>
      <w:r>
        <w:rPr>
          <w:rtl w:val="true"/>
        </w:rPr>
        <w:t>{</w:t>
      </w:r>
      <w:r>
        <w:rPr/>
        <w:t>21</w:t>
      </w:r>
      <w:r>
        <w:rPr>
          <w:rtl w:val="true"/>
        </w:rPr>
        <w:t xml:space="preserve">} : </w:t>
      </w:r>
      <w:r>
        <w:rPr>
          <w:rtl w:val="true"/>
        </w:rPr>
        <w:t xml:space="preserve">الآيات </w:t>
      </w:r>
      <w:r>
        <w:rPr/>
        <w:t>64</w:t>
      </w:r>
      <w:r>
        <w:rPr>
          <w:rtl w:val="true"/>
        </w:rPr>
        <w:t xml:space="preserve"> </w:t>
      </w:r>
      <w:r>
        <w:rPr>
          <w:rtl w:val="true"/>
        </w:rPr>
        <w:t xml:space="preserve">الى </w:t>
      </w:r>
      <w:r>
        <w:rPr/>
        <w:t>65</w:t>
      </w:r>
      <w:bookmarkEnd w:id="393"/>
    </w:p>
    <w:p>
      <w:pPr>
        <w:pStyle w:val="Heading4"/>
        <w:numPr>
          <w:ilvl w:val="3"/>
          <w:numId w:val="1"/>
        </w:numPr>
        <w:rPr/>
      </w:pPr>
      <w:bookmarkStart w:id="394" w:name="__RefHeading___Toc11354250_1280447820"/>
      <w:bookmarkStart w:id="395" w:name="_Toc175"/>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رُؤُسِهِمْ لَقَدْ عَلِمْتَ ما هؤُلاءِ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1354252_1280447820"/>
      <w:bookmarkStart w:id="397" w:name="_Toc176"/>
      <w:bookmarkEnd w:id="396"/>
      <w:r>
        <w:rPr>
          <w:rtl w:val="true"/>
        </w:rPr>
        <w:t>الإعراب</w:t>
      </w:r>
      <w:r>
        <w:rPr>
          <w:rtl w:val="true"/>
        </w:rPr>
        <w:t>:</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مستعار لمحلّ النصب توكيد للضمير المتّصل اسم إنّ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عاملة عمل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مهملة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وجوابه في محلّ نصب مقول القول لقول مقدّر هو في موضع الحال من نائب الفاعل أي قائلين والله لقد علمت </w:t>
      </w:r>
      <w:r>
        <w:rPr>
          <w:rFonts w:eastAsia="Amiri" w:cs="Amiri" w:ascii="Amiri" w:hAnsi="Amiri"/>
          <w:color w:val="111111"/>
          <w:sz w:val="28"/>
          <w:szCs w:val="28"/>
          <w:rtl w:val="true"/>
          <w:lang w:bidi="ar-SA"/>
        </w:rPr>
        <w:t xml:space="preserve">... </w:t>
      </w:r>
      <w:bookmarkStart w:id="398" w:name="pg17275_172366"/>
    </w:p>
    <w:p>
      <w:pPr>
        <w:pStyle w:val="BookText"/>
        <w:rPr/>
      </w:pPr>
      <w:bookmarkEnd w:id="39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هؤلاء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سدّت مسدّ مفعولي علمت 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ينطقون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هؤلاء</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1354254_1280447820"/>
      <w:bookmarkStart w:id="400" w:name="_Toc177"/>
      <w:bookmarkEnd w:id="399"/>
      <w:r>
        <w:rPr>
          <w:rtl w:val="true"/>
        </w:rPr>
        <w:t xml:space="preserve">سورة الأنبياء </w:t>
      </w:r>
      <w:r>
        <w:rPr>
          <w:rtl w:val="true"/>
        </w:rPr>
        <w:t>{</w:t>
      </w:r>
      <w:r>
        <w:rPr/>
        <w:t>21</w:t>
      </w:r>
      <w:r>
        <w:rPr>
          <w:rtl w:val="true"/>
        </w:rPr>
        <w:t xml:space="preserve">} : </w:t>
      </w:r>
      <w:r>
        <w:rPr>
          <w:rtl w:val="true"/>
        </w:rPr>
        <w:t xml:space="preserve">الآيات </w:t>
      </w:r>
      <w:r>
        <w:rPr/>
        <w:t>66</w:t>
      </w:r>
      <w:r>
        <w:rPr>
          <w:rtl w:val="true"/>
        </w:rPr>
        <w:t xml:space="preserve"> </w:t>
      </w:r>
      <w:r>
        <w:rPr>
          <w:rtl w:val="true"/>
        </w:rPr>
        <w:t xml:space="preserve">الى </w:t>
      </w:r>
      <w:r>
        <w:rPr/>
        <w:t>67</w:t>
      </w:r>
      <w:bookmarkEnd w:id="400"/>
    </w:p>
    <w:p>
      <w:pPr>
        <w:pStyle w:val="Heading4"/>
        <w:numPr>
          <w:ilvl w:val="3"/>
          <w:numId w:val="1"/>
        </w:numPr>
        <w:rPr/>
      </w:pPr>
      <w:bookmarkStart w:id="401" w:name="__RefHeading___Toc11354256_1280447820"/>
      <w:bookmarkStart w:id="402" w:name="_Toc178"/>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 xml:space="preserve">قالَ أَفَتَعْبُدُونَ مِنْ دُونِ اللَّهِ ما لا يَنْفَعُكُمْ شَيْئاً وَلا يَضُرُّكُمْ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وَلِما تَعْبُدُونَ مِنْ دُونِ اللَّهِ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1354258_1280447820"/>
      <w:bookmarkStart w:id="404" w:name="_Toc179"/>
      <w:bookmarkEnd w:id="403"/>
      <w:r>
        <w:rPr>
          <w:rtl w:val="true"/>
        </w:rPr>
        <w:t>الإعراب</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أي نفعا ما لا قليلا ولا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مقدّر هو مقول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ذلك فتعبدون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بمعنى أتضجر، والفاعل ضمير مستتر تقديره أنا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مفعول تعبدون المقدّر أي تعبدونه كائنا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bookmarkStart w:id="405" w:name="pg17275_172367"/>
    </w:p>
    <w:p>
      <w:pPr>
        <w:pStyle w:val="BookText"/>
        <w:rPr/>
      </w:pPr>
      <w:bookmarkEnd w:id="4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أجهلتم فلا تعقلون</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1354260_1280447820"/>
      <w:bookmarkStart w:id="407" w:name="_Toc180"/>
      <w:bookmarkEnd w:id="406"/>
      <w:r>
        <w:rPr>
          <w:rtl w:val="true"/>
        </w:rPr>
        <w:t>الفوائد</w:t>
      </w:r>
      <w:bookmarkEnd w:id="4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ناب عن الفعل بالعمل، ولم يتأثر بالعوامل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مرتجل ومنقول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الفعل المرتجل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ما كان من الأصل كما وصلنا، ولم يكن له استعمال 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وأفّ ووي بمعنى أتوجّع وأتضجّر وأعجب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الفعل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ما نقل عن غيره، وبعبارة أوضح، هو ما كان له استعمال سابق، ثم نقل إلى استعمال لاحق، فيه معنى الفعل،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ومكانك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عليك وإليك ورويدا وبله وحذار ونزال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ينقل عن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الجار والمجرور، وعن المصدر، ويكون قياسيا على وزن فعال</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1354262_1280447820"/>
      <w:bookmarkStart w:id="409" w:name="_Toc181"/>
      <w:bookmarkEnd w:id="408"/>
      <w:r>
        <w:rPr>
          <w:rtl w:val="true"/>
        </w:rPr>
        <w:t xml:space="preserve">سورة الأنبياء </w:t>
      </w:r>
      <w:r>
        <w:rPr>
          <w:rtl w:val="true"/>
        </w:rPr>
        <w:t>{</w:t>
      </w:r>
      <w:r>
        <w:rPr/>
        <w:t>21</w:t>
      </w:r>
      <w:r>
        <w:rPr>
          <w:rtl w:val="true"/>
        </w:rPr>
        <w:t xml:space="preserve">} : </w:t>
      </w:r>
      <w:r>
        <w:rPr>
          <w:rtl w:val="true"/>
        </w:rPr>
        <w:t xml:space="preserve">آية </w:t>
      </w:r>
      <w:r>
        <w:rPr/>
        <w:t>68</w:t>
      </w:r>
      <w:bookmarkEnd w:id="409"/>
    </w:p>
    <w:p>
      <w:pPr>
        <w:pStyle w:val="Heading4"/>
        <w:numPr>
          <w:ilvl w:val="3"/>
          <w:numId w:val="1"/>
        </w:numPr>
        <w:rPr/>
      </w:pPr>
      <w:bookmarkStart w:id="410" w:name="__RefHeading___Toc11354264_1280447820"/>
      <w:bookmarkStart w:id="411" w:name="_Toc182"/>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قالُوا حَرِّقُوهُ وَانْصُرُوا آلِهَتَكُمْ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1354266_1280447820"/>
      <w:bookmarkStart w:id="413" w:name="_Toc183"/>
      <w:bookmarkEnd w:id="412"/>
      <w:r>
        <w:rPr>
          <w:rtl w:val="true"/>
        </w:rPr>
        <w:t>الإعراب</w:t>
      </w:r>
      <w:r>
        <w:rPr>
          <w:rtl w:val="true"/>
        </w:rPr>
        <w:t>:</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حرّقوه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وجواب الشرط محذوف دلّ عليها الكلام المتقدّم أي إن كنتم ناصرين لها فانصروها</w:t>
      </w:r>
      <w:r>
        <w:rPr>
          <w:rFonts w:eastAsia="Amiri" w:cs="Amiri" w:ascii="Amiri" w:hAnsi="Amiri"/>
          <w:color w:val="111111"/>
          <w:sz w:val="28"/>
          <w:szCs w:val="28"/>
          <w:rtl w:val="true"/>
          <w:lang w:bidi="ar-SA"/>
        </w:rPr>
        <w:t xml:space="preserve">. </w:t>
      </w:r>
      <w:bookmarkStart w:id="414" w:name="pg17275_172368"/>
    </w:p>
    <w:p>
      <w:pPr>
        <w:pStyle w:val="Heading3"/>
        <w:numPr>
          <w:ilvl w:val="2"/>
          <w:numId w:val="1"/>
        </w:numPr>
        <w:rPr/>
      </w:pPr>
      <w:bookmarkStart w:id="415" w:name="__RefHeading___Toc11354268_1280447820"/>
      <w:bookmarkStart w:id="416" w:name="_Toc184"/>
      <w:bookmarkEnd w:id="414"/>
      <w:bookmarkEnd w:id="415"/>
      <w:r>
        <w:rPr>
          <w:rtl w:val="true"/>
        </w:rPr>
        <w:t xml:space="preserve">سورة الأنبياء </w:t>
      </w:r>
      <w:r>
        <w:rPr>
          <w:rtl w:val="true"/>
        </w:rPr>
        <w:t>{</w:t>
      </w:r>
      <w:r>
        <w:rPr/>
        <w:t>21</w:t>
      </w:r>
      <w:r>
        <w:rPr>
          <w:rtl w:val="true"/>
        </w:rPr>
        <w:t xml:space="preserve">} : </w:t>
      </w:r>
      <w:r>
        <w:rPr>
          <w:rtl w:val="true"/>
        </w:rPr>
        <w:t xml:space="preserve">آية </w:t>
      </w:r>
      <w:r>
        <w:rPr/>
        <w:t>69</w:t>
      </w:r>
      <w:bookmarkEnd w:id="416"/>
    </w:p>
    <w:p>
      <w:pPr>
        <w:pStyle w:val="Heading4"/>
        <w:numPr>
          <w:ilvl w:val="3"/>
          <w:numId w:val="1"/>
        </w:numPr>
        <w:rPr/>
      </w:pPr>
      <w:bookmarkStart w:id="417" w:name="__RefHeading___Toc11354270_1280447820"/>
      <w:bookmarkStart w:id="418" w:name="_Toc185"/>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1354272_1280447820"/>
      <w:bookmarkStart w:id="420" w:name="_Toc186"/>
      <w:bookmarkEnd w:id="419"/>
      <w:r>
        <w:rPr>
          <w:rtl w:val="true"/>
        </w:rPr>
        <w:t>الإعراب</w:t>
      </w:r>
      <w:r>
        <w:rPr>
          <w:rtl w:val="true"/>
        </w:rPr>
        <w:t>:</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ناقص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وعلامة الجرّ الفتحة للعلميّة والعجمة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كوني بردا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1354274_1280447820"/>
      <w:bookmarkStart w:id="422" w:name="_Toc187"/>
      <w:bookmarkEnd w:id="421"/>
      <w:r>
        <w:rPr>
          <w:rtl w:val="true"/>
        </w:rPr>
        <w:t>الصرف</w:t>
      </w:r>
      <w:r>
        <w:rPr>
          <w:rtl w:val="true"/>
        </w:rPr>
        <w:t>:</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برد يبرد باب نصر، وزنه فعل بفتح فسكون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11354276_1280447820"/>
      <w:bookmarkStart w:id="424" w:name="_Toc188"/>
      <w:bookmarkEnd w:id="423"/>
      <w:r>
        <w:rPr>
          <w:rtl w:val="true"/>
        </w:rPr>
        <w:t xml:space="preserve">سورة الأنبياء </w:t>
      </w:r>
      <w:r>
        <w:rPr>
          <w:rtl w:val="true"/>
        </w:rPr>
        <w:t>{</w:t>
      </w:r>
      <w:r>
        <w:rPr/>
        <w:t>21</w:t>
      </w:r>
      <w:r>
        <w:rPr>
          <w:rtl w:val="true"/>
        </w:rPr>
        <w:t xml:space="preserve">} : </w:t>
      </w:r>
      <w:r>
        <w:rPr>
          <w:rtl w:val="true"/>
        </w:rPr>
        <w:t xml:space="preserve">الآيات </w:t>
      </w:r>
      <w:r>
        <w:rPr/>
        <w:t>70</w:t>
      </w:r>
      <w:r>
        <w:rPr>
          <w:rtl w:val="true"/>
        </w:rPr>
        <w:t xml:space="preserve"> </w:t>
      </w:r>
      <w:r>
        <w:rPr>
          <w:rtl w:val="true"/>
        </w:rPr>
        <w:t xml:space="preserve">الى </w:t>
      </w:r>
      <w:r>
        <w:rPr/>
        <w:t>73</w:t>
      </w:r>
      <w:bookmarkEnd w:id="424"/>
    </w:p>
    <w:p>
      <w:pPr>
        <w:pStyle w:val="Heading4"/>
        <w:numPr>
          <w:ilvl w:val="3"/>
          <w:numId w:val="1"/>
        </w:numPr>
        <w:rPr/>
      </w:pPr>
      <w:bookmarkStart w:id="425" w:name="__RefHeading___Toc11354278_1280447820"/>
      <w:bookmarkStart w:id="426" w:name="_Toc189"/>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 xml:space="preserve">وَأَرادُوا بِهِ كَيْداً فَجَعَلْناهُمُ الْأَخْسَرِينَ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 وَلُوطاً إِلَى الْأَرْضِ الَّتِي بارَكْنا فِيها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1354280_1280447820"/>
      <w:bookmarkStart w:id="428" w:name="_Toc190"/>
      <w:bookmarkEnd w:id="427"/>
      <w:r>
        <w:rPr>
          <w:rtl w:val="true"/>
        </w:rPr>
        <w:t>الإعراب</w:t>
      </w:r>
      <w:r>
        <w:rPr>
          <w:rtl w:val="true"/>
        </w:rPr>
        <w:t>:</w:t>
      </w:r>
      <w:bookmarkEnd w:id="42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نجّيناه بتضمينه معنى أوصلناه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 فهو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أرادوا أو جملة جعلناهم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أرادوا أو جعلناهم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أرادوا أو جعلناهم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لأئمّة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جعلناهم</w:t>
      </w:r>
      <w:r>
        <w:rPr>
          <w:rFonts w:eastAsia="Amiri" w:cs="Amiri" w:ascii="Amiri" w:hAnsi="Amiri"/>
          <w:color w:val="111111"/>
          <w:sz w:val="28"/>
          <w:szCs w:val="28"/>
          <w:rtl w:val="true"/>
          <w:lang w:bidi="ar-SA"/>
        </w:rPr>
        <w:t xml:space="preserve">. </w:t>
      </w:r>
      <w:bookmarkStart w:id="429" w:name="pg17275_172370"/>
    </w:p>
    <w:p>
      <w:pPr>
        <w:pStyle w:val="BookText"/>
        <w:rPr/>
      </w:pPr>
      <w:bookmarkEnd w:id="4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لنا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جعلناهم</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1354282_1280447820"/>
      <w:bookmarkStart w:id="431" w:name="_Toc191"/>
      <w:bookmarkEnd w:id="430"/>
      <w:r>
        <w:rPr>
          <w:rtl w:val="true"/>
        </w:rPr>
        <w:t>الصرف</w:t>
      </w:r>
      <w:r>
        <w:rPr>
          <w:rtl w:val="true"/>
        </w:rPr>
        <w:t>:</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فعل باب فتح، وزنه فعل على لفظه بكسر فسكون</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1354284_1280447820"/>
      <w:bookmarkStart w:id="433" w:name="_Toc192"/>
      <w:bookmarkEnd w:id="432"/>
      <w:r>
        <w:rPr>
          <w:rtl w:val="true"/>
        </w:rPr>
        <w:t>الفوائد</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التي باركنا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بيت المقدس والقرى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جزء من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من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كلمة فلسطين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ملحقة بجمع المذكر السالم، فتعرب إعرابه، وإما ممنوعة من الصرف، فتجر بالفتحة نيابة عن الكسرة</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1354286_1280447820"/>
      <w:bookmarkStart w:id="435" w:name="_Toc193"/>
      <w:bookmarkEnd w:id="434"/>
      <w:r>
        <w:rPr>
          <w:rtl w:val="true"/>
        </w:rPr>
        <w:t xml:space="preserve">سورة الأنبياء </w:t>
      </w:r>
      <w:r>
        <w:rPr>
          <w:rtl w:val="true"/>
        </w:rPr>
        <w:t>{</w:t>
      </w:r>
      <w:r>
        <w:rPr/>
        <w:t>21</w:t>
      </w:r>
      <w:r>
        <w:rPr>
          <w:rtl w:val="true"/>
        </w:rPr>
        <w:t xml:space="preserve">} : </w:t>
      </w:r>
      <w:r>
        <w:rPr>
          <w:rtl w:val="true"/>
        </w:rPr>
        <w:t xml:space="preserve">الآيات </w:t>
      </w:r>
      <w:r>
        <w:rPr/>
        <w:t>74</w:t>
      </w:r>
      <w:r>
        <w:rPr>
          <w:rtl w:val="true"/>
        </w:rPr>
        <w:t xml:space="preserve"> </w:t>
      </w:r>
      <w:r>
        <w:rPr>
          <w:rtl w:val="true"/>
        </w:rPr>
        <w:t xml:space="preserve">الى </w:t>
      </w:r>
      <w:r>
        <w:rPr/>
        <w:t>75</w:t>
      </w:r>
      <w:bookmarkEnd w:id="435"/>
    </w:p>
    <w:p>
      <w:pPr>
        <w:pStyle w:val="Heading4"/>
        <w:numPr>
          <w:ilvl w:val="3"/>
          <w:numId w:val="1"/>
        </w:numPr>
        <w:rPr/>
      </w:pPr>
      <w:bookmarkStart w:id="436" w:name="__RefHeading___Toc11354288_1280447820"/>
      <w:bookmarkStart w:id="437" w:name="_Toc194"/>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 xml:space="preserve">وَلُوطاً آتَيْناهُ حُكْماً وَعِلْماً وَنَجَّيْناهُ مِنَ الْقَرْيَةِ الَّتِي كانَتْ تَعْمَلُ الْخَبائِثَ إِنَّهُمْ كانُوا قَوْمَ سَوْءٍ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وَأَدْخَلْناهُ فِي رَحْمَتِنا إِنَّهُ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1354290_1280447820"/>
      <w:bookmarkStart w:id="439" w:name="_Toc195"/>
      <w:bookmarkEnd w:id="438"/>
      <w:r>
        <w:rPr>
          <w:rtl w:val="true"/>
        </w:rPr>
        <w:t>الإعراب</w:t>
      </w:r>
      <w:r>
        <w:rPr>
          <w:rtl w:val="true"/>
        </w:rPr>
        <w:t>:</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يفسّره المذكور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w:t>
      </w:r>
      <w:r>
        <w:rPr>
          <w:rStyle w:val="FootnoteAnchor"/>
          <w:rtl w:val="true"/>
        </w:rPr>
        <w:footnoteReference w:id="73"/>
      </w:r>
      <w:r>
        <w:rPr>
          <w:rFonts w:ascii="Amiri" w:hAnsi="Amiri" w:eastAsia="Amiri" w:cs="Amiri"/>
          <w:color w:val="111111"/>
          <w:sz w:val="28"/>
          <w:sz w:val="28"/>
          <w:szCs w:val="28"/>
          <w:rtl w:val="true"/>
          <w:lang w:bidi="ar-SA"/>
        </w:rPr>
        <w:t>،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تعمل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bookmarkStart w:id="440" w:name="pg17275_172371"/>
    </w:p>
    <w:p>
      <w:pPr>
        <w:pStyle w:val="BookText"/>
        <w:rPr/>
      </w:pPr>
      <w:bookmarkEnd w:id="44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 الخبائث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قوم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1354292_1280447820"/>
      <w:bookmarkStart w:id="442" w:name="_Toc196"/>
      <w:bookmarkEnd w:id="441"/>
      <w:r>
        <w:rPr>
          <w:rtl w:val="true"/>
        </w:rPr>
        <w:t>البلاغة</w:t>
      </w:r>
      <w:bookmarkEnd w:id="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وَنَجَّيْناهُ مِنَ الْقَرْيَةِ الَّتِي كانَتْ تَعْمَلُ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 مجاز عن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وَأَدْخَلْناهُ فِي رَحْمَتِنا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أهل رحمتنا، أي جعلناه في جملتهم وعدادهم، فالظرفية مجازية، أو في جنتنا فالظرفية حقيقية، والرحمة مجاز، ويجوز أن تكون الرحمة مجازا عن النبوة، وتكون الظرفية مجازية أيضا</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1354294_1280447820"/>
      <w:bookmarkStart w:id="444" w:name="_Toc197"/>
      <w:bookmarkEnd w:id="443"/>
      <w:r>
        <w:rPr>
          <w:rtl w:val="true"/>
        </w:rPr>
        <w:t xml:space="preserve">سورة الأنبياء </w:t>
      </w:r>
      <w:r>
        <w:rPr>
          <w:rtl w:val="true"/>
        </w:rPr>
        <w:t>{</w:t>
      </w:r>
      <w:r>
        <w:rPr/>
        <w:t>21</w:t>
      </w:r>
      <w:r>
        <w:rPr>
          <w:rtl w:val="true"/>
        </w:rPr>
        <w:t xml:space="preserve">} : </w:t>
      </w:r>
      <w:r>
        <w:rPr>
          <w:rtl w:val="true"/>
        </w:rPr>
        <w:t xml:space="preserve">الآيات </w:t>
      </w:r>
      <w:r>
        <w:rPr/>
        <w:t>76</w:t>
      </w:r>
      <w:r>
        <w:rPr>
          <w:rtl w:val="true"/>
        </w:rPr>
        <w:t xml:space="preserve"> </w:t>
      </w:r>
      <w:r>
        <w:rPr>
          <w:rtl w:val="true"/>
        </w:rPr>
        <w:t xml:space="preserve">الى </w:t>
      </w:r>
      <w:r>
        <w:rPr/>
        <w:t>77</w:t>
      </w:r>
      <w:bookmarkEnd w:id="444"/>
    </w:p>
    <w:p>
      <w:pPr>
        <w:pStyle w:val="Heading4"/>
        <w:numPr>
          <w:ilvl w:val="3"/>
          <w:numId w:val="1"/>
        </w:numPr>
        <w:rPr/>
      </w:pPr>
      <w:bookmarkStart w:id="445" w:name="__RefHeading___Toc11354296_1280447820"/>
      <w:bookmarkStart w:id="446" w:name="_Toc198"/>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 xml:space="preserve">وَنُوحاً إِذْ نادى مِنْ قَبْلُ فَاسْتَجَبْنا لَهُ فَنَجَّيْناهُ وَأَهْلَهُ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وَنَصَرْناهُ مِنَ الْقَوْمِ الَّذِينَ كَذَّبُوا بِآياتِنا إِنَّهُمْ كانُوا قَوْمَ سَوْءٍ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1354298_1280447820"/>
      <w:bookmarkStart w:id="448" w:name="_Toc199"/>
      <w:bookmarkEnd w:id="447"/>
      <w:r>
        <w:rPr>
          <w:rtl w:val="true"/>
        </w:rPr>
        <w:t>الإعراب</w:t>
      </w:r>
      <w:r>
        <w:rPr>
          <w:rtl w:val="true"/>
        </w:rPr>
        <w:t>:</w:t>
      </w:r>
      <w:bookmarkEnd w:id="44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Style w:val="FootnoteAnchor"/>
          <w:rtl w:val="true"/>
        </w:rPr>
        <w:footnoteReference w:id="74"/>
      </w:r>
      <w:r>
        <w:rPr>
          <w:rFonts w:ascii="Amiri" w:hAnsi="Amiri" w:eastAsia="Amiri" w:cs="Amiri"/>
          <w:color w:val="111111"/>
          <w:sz w:val="28"/>
          <w:sz w:val="28"/>
          <w:szCs w:val="28"/>
          <w:rtl w:val="true"/>
          <w:lang w:bidi="ar-SA"/>
        </w:rPr>
        <w:t xml:space="preserve">، وهو على حذف مضاف أي اذكر خبر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بالمضاف المقدّر خبر نوح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w:t>
      </w:r>
      <w:bookmarkStart w:id="449" w:name="pg17275_172372"/>
    </w:p>
    <w:p>
      <w:pPr>
        <w:pStyle w:val="BookText"/>
        <w:rPr/>
      </w:pPr>
      <w:bookmarkEnd w:id="449"/>
      <w:r>
        <w:rPr>
          <w:rFonts w:ascii="Amiri" w:hAnsi="Amiri" w:eastAsia="Amiri" w:cs="Amiri"/>
          <w:color w:val="111111"/>
          <w:sz w:val="28"/>
          <w:sz w:val="28"/>
          <w:szCs w:val="28"/>
          <w:rtl w:val="true"/>
          <w:lang w:bidi="ar-SA"/>
        </w:rPr>
        <w:t xml:space="preserve">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الغائب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استجبنا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منعناه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نعت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أغرقناهم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نجّيناه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1354300_1280447820"/>
      <w:bookmarkStart w:id="451" w:name="_Toc200"/>
      <w:bookmarkEnd w:id="450"/>
      <w:r>
        <w:rPr>
          <w:rtl w:val="true"/>
        </w:rPr>
        <w:t xml:space="preserve">سورة الأنبياء </w:t>
      </w:r>
      <w:r>
        <w:rPr>
          <w:rtl w:val="true"/>
        </w:rPr>
        <w:t>{</w:t>
      </w:r>
      <w:r>
        <w:rPr/>
        <w:t>21</w:t>
      </w:r>
      <w:r>
        <w:rPr>
          <w:rtl w:val="true"/>
        </w:rPr>
        <w:t xml:space="preserve">} : </w:t>
      </w:r>
      <w:r>
        <w:rPr>
          <w:rtl w:val="true"/>
        </w:rPr>
        <w:t xml:space="preserve">الآيات </w:t>
      </w:r>
      <w:r>
        <w:rPr/>
        <w:t>78</w:t>
      </w:r>
      <w:r>
        <w:rPr>
          <w:rtl w:val="true"/>
        </w:rPr>
        <w:t xml:space="preserve"> </w:t>
      </w:r>
      <w:r>
        <w:rPr>
          <w:rtl w:val="true"/>
        </w:rPr>
        <w:t xml:space="preserve">الى </w:t>
      </w:r>
      <w:r>
        <w:rPr/>
        <w:t>82</w:t>
      </w:r>
      <w:bookmarkEnd w:id="451"/>
    </w:p>
    <w:p>
      <w:pPr>
        <w:pStyle w:val="Heading4"/>
        <w:numPr>
          <w:ilvl w:val="3"/>
          <w:numId w:val="1"/>
        </w:numPr>
        <w:rPr/>
      </w:pPr>
      <w:bookmarkStart w:id="452" w:name="__RefHeading___Toc11354302_1280447820"/>
      <w:bookmarkStart w:id="453" w:name="_Toc201"/>
      <w:bookmarkEnd w:id="452"/>
      <w:r>
        <w:rPr>
          <w:rtl w:val="true"/>
        </w:rPr>
        <w:t>اشارة</w:t>
      </w:r>
      <w:bookmarkEnd w:id="45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وَداوُدَ وَسُلَيْمانَ إِذْ يَحْكُمانِ فِي الْحَرْثِ إِذْ نَفَشَتْ فِيهِ غَنَمُ الْقَوْمِ وَكُنَّا لِحُكْمِهِمْ 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وَكُلاًّ آتَيْنا حُكْماً وَعِلْماً وَسَخَّرْنا مَعَ داوُدَ الْجِبالَ يُسَبِّحْنَ وَالطَّيْرَ وَكُنَّا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وَعَلَّمْناهُ صَنْعَةَ لَبُوسٍ لَكُمْ لِتُحْصِنَكُمْ </w:t>
      </w:r>
      <w:bookmarkStart w:id="454" w:name="pg17275_172373"/>
    </w:p>
    <w:p>
      <w:pPr>
        <w:pStyle w:val="BookText"/>
        <w:rPr/>
      </w:pPr>
      <w:bookmarkEnd w:id="454"/>
      <w:r>
        <w:rPr>
          <w:rFonts w:ascii="Amiri" w:hAnsi="Amiri" w:eastAsia="Amiri" w:cs="Amiri"/>
          <w:color w:val="111111"/>
          <w:sz w:val="28"/>
          <w:sz w:val="28"/>
          <w:szCs w:val="28"/>
          <w:rtl w:val="true"/>
          <w:lang w:bidi="ar-SA"/>
        </w:rPr>
        <w:t xml:space="preserve">مِنْ بَأْسِكُمْ فَهَلْ أَنْتُمْ شاكِرُونَ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وَلِسُلَيْمانَ الرِّيحَ عاصِفَةً تَجْرِي بِأَمْرِهِ إِلى الْأَرْضِ الَّتِي بارَكْنا فِيها وَكُنَّا بِكُلِّ شَيْءٍ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الشَّياطِينِ مَنْ يَغُوصُونَ لَهُ وَيَعْمَلُونَ عَمَلاً دُونَ ذلِكَ وَكُنَّا لَهُمْ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1354304_1280447820"/>
      <w:bookmarkStart w:id="456" w:name="_Toc202"/>
      <w:bookmarkEnd w:id="455"/>
      <w:r>
        <w:rPr>
          <w:rtl w:val="true"/>
        </w:rPr>
        <w:t>الإعراب</w:t>
      </w:r>
      <w:r>
        <w:rPr>
          <w:rtl w:val="true"/>
        </w:rPr>
        <w:t>:</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وهو على حذف مضاف أي اذكر خبر داود وسليمان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للماضي متعلّق بالمضاف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وامتنع من التنوين للعلميّة وزيادة ألف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 داود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bookmarkStart w:id="457" w:name="pg17275_172374"/>
    </w:p>
    <w:p>
      <w:pPr>
        <w:pStyle w:val="BookText"/>
        <w:rPr/>
      </w:pPr>
      <w:bookmarkEnd w:id="457"/>
      <w:r>
        <w:rPr>
          <w:rFonts w:ascii="IRNazanin" w:hAnsi="IRNazanin" w:eastAsia="IRNazanin"/>
          <w:color w:val="111111"/>
          <w:sz w:val="28"/>
          <w:sz w:val="28"/>
          <w:szCs w:val="28"/>
          <w:rtl w:val="true"/>
          <w:lang w:bidi="fa-IR"/>
        </w:rPr>
        <w:t xml:space="preserve">معطوف على الجبال بالواو منصوب </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يحكمان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فهّمناها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فاعلين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سخّرنا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للبوس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بأسكم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تحصنكم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بمعنى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سخّرنا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تحصنكم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شاكرون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 إن فعلنا لكم ذلك فهل أنتم شاكرون</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1354306_1280447820"/>
      <w:bookmarkStart w:id="459" w:name="_Toc203"/>
      <w:bookmarkEnd w:id="458"/>
      <w:r>
        <w:rPr>
          <w:rtl w:val="true"/>
        </w:rPr>
        <w:t>الصرف</w:t>
      </w:r>
      <w:r>
        <w:rPr>
          <w:rtl w:val="true"/>
        </w:rPr>
        <w:t>:</w:t>
      </w:r>
      <w:bookmarkEnd w:id="45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صنع الثلاثيّ، أو مصدر المرّة منه، وزنه فعلة بفتح فسكون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للشيء الملبوس، ووزن لبوس فعول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سخّرنا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للفعل المقدّر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كنّا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ثانية من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حافظين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الشياطين من يغوصون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يغوصون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460" w:name="pg17275_172376"/>
    </w:p>
    <w:p>
      <w:pPr>
        <w:pStyle w:val="BookText"/>
        <w:rPr/>
      </w:pPr>
      <w:bookmarkEnd w:id="4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من الشياطين من يغوصون </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1354308_1280447820"/>
      <w:bookmarkStart w:id="462" w:name="_Toc204"/>
      <w:bookmarkEnd w:id="461"/>
      <w:r>
        <w:rPr>
          <w:rtl w:val="true"/>
        </w:rPr>
        <w:t>الصرف</w:t>
      </w:r>
      <w:r>
        <w:rPr>
          <w:rtl w:val="true"/>
        </w:rPr>
        <w:t>:</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عاصف، اسم فاعل من عصف الثلاثيّ، وزنه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1354310_1280447820"/>
      <w:bookmarkStart w:id="464" w:name="_Toc205"/>
      <w:bookmarkEnd w:id="463"/>
      <w:r>
        <w:rPr>
          <w:rtl w:val="true"/>
        </w:rPr>
        <w:t>البلاغة</w:t>
      </w:r>
      <w:bookmarkEnd w:id="464"/>
    </w:p>
    <w:p>
      <w:pPr>
        <w:pStyle w:val="BookText"/>
        <w:rPr/>
      </w:pPr>
      <w:r>
        <w:rPr>
          <w:rFonts w:ascii="IRNazanin" w:hAnsi="IRNazanin" w:eastAsia="IRNazanin"/>
          <w:color w:val="111111"/>
          <w:sz w:val="28"/>
          <w:sz w:val="28"/>
          <w:szCs w:val="28"/>
          <w:rtl w:val="true"/>
          <w:lang w:bidi="fa-IR"/>
        </w:rPr>
        <w:t>فن جمع المختلف والمؤتلف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وَداوُدَ وَسُلَيْمانَ إِذْ يَحْكُمانِ فِي الْحَرْثِ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الفن هو عبارة عن أن يريد المتكلم التسوية بين ممدوحين، فيأتي بمعان مؤتلفة في مدحهما، ثم يروم بعد ذلك ترجيح أحدهما على الآخر، بزيادة فضل لا ينقص مدح الآخر، فيأتي لأجل ذلك الترجيح بمعان تخالف معاني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الآية، ساوى أول الآية بين داود وسليمان عليهما السلام، في أهلية الحكم، ثم رجح آخرها سليمان،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وحصل الالتفات، فأتى بما يقوم مقام تلك الزيادة التي يرجح بها سليمان، لترشد إلى المساواة في الفضل، لتكون فضيلة السن وما يستتبعها من وفرة التجارب وحنكة الحياة قائمة مقام الزيادة التي رجح بها سليمان في الحكم</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1354312_1280447820"/>
      <w:bookmarkStart w:id="466" w:name="_Toc206"/>
      <w:bookmarkEnd w:id="465"/>
      <w:r>
        <w:rPr>
          <w:rtl w:val="true"/>
        </w:rPr>
        <w:t>الفوائد</w:t>
      </w:r>
      <w:bookmarkEnd w:id="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حكم سليمان وداود في الحرث</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التاريخ، أن رجلين دخلا على داود عليه السلام، أحدهما صاحب حرث، والآخر صاحب غنم، فقال صاحب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انفلتت غنمه، فوقعت في حرثي، فلم تبق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له داود برقاب الغنم، مقابل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فمرا على سليمان، فأخبراه بحكم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ولّيت أمركما لحكمت بغير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داود بمقالة سليمان، فدعاه وأقسم عليه إلا أخبره بما كان سيحكم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الغنم لصاحب الحرث، ينتفع بلبنها وأوبارها، وأدفع الحرث لصاحب الغنم، يغرسه ويرعاه، حتى يعود كما كان، ثم أعيد كلا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داود قضاء سليمان وأنفذه</w:t>
      </w:r>
      <w:r>
        <w:rPr>
          <w:rFonts w:eastAsia="Amiri" w:cs="Amiri" w:ascii="Amiri" w:hAnsi="Amiri"/>
          <w:color w:val="111111"/>
          <w:sz w:val="28"/>
          <w:szCs w:val="28"/>
          <w:rtl w:val="true"/>
          <w:lang w:bidi="ar-SA"/>
        </w:rPr>
        <w:t xml:space="preserve">.. </w:t>
      </w:r>
      <w:bookmarkStart w:id="467" w:name="pg17275_172377"/>
    </w:p>
    <w:p>
      <w:pPr>
        <w:pStyle w:val="BookText"/>
        <w:rPr/>
      </w:pPr>
      <w:bookmarkEnd w:id="46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عجائب حكم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من حديث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امرأتان معهما ابناهما، إذ جاء الذئب، فذهب بأحدهما، فقالت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ذهب بابنك،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ذهب بابنك، فاختصمتا إلى داود عليه السلام، فقضى به للكبرى، فمرتا على سليمان، فأخبرتاه،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ايتياني بسكين أشقه بينكما، فقالت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ويرحمك الله، فقضى به لها</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1354314_1280447820"/>
      <w:bookmarkStart w:id="469" w:name="_Toc207"/>
      <w:bookmarkEnd w:id="468"/>
      <w:r>
        <w:rPr>
          <w:rtl w:val="true"/>
        </w:rPr>
        <w:t xml:space="preserve">سورة الأنبياء </w:t>
      </w:r>
      <w:r>
        <w:rPr>
          <w:rtl w:val="true"/>
        </w:rPr>
        <w:t>{</w:t>
      </w:r>
      <w:r>
        <w:rPr/>
        <w:t>21</w:t>
      </w:r>
      <w:r>
        <w:rPr>
          <w:rtl w:val="true"/>
        </w:rPr>
        <w:t xml:space="preserve">} : </w:t>
      </w:r>
      <w:r>
        <w:rPr>
          <w:rtl w:val="true"/>
        </w:rPr>
        <w:t xml:space="preserve">الآيات </w:t>
      </w:r>
      <w:r>
        <w:rPr/>
        <w:t>83</w:t>
      </w:r>
      <w:r>
        <w:rPr>
          <w:rtl w:val="true"/>
        </w:rPr>
        <w:t xml:space="preserve"> </w:t>
      </w:r>
      <w:r>
        <w:rPr>
          <w:rtl w:val="true"/>
        </w:rPr>
        <w:t xml:space="preserve">الى </w:t>
      </w:r>
      <w:r>
        <w:rPr/>
        <w:t>84</w:t>
      </w:r>
      <w:bookmarkEnd w:id="469"/>
    </w:p>
    <w:p>
      <w:pPr>
        <w:pStyle w:val="Heading4"/>
        <w:numPr>
          <w:ilvl w:val="3"/>
          <w:numId w:val="1"/>
        </w:numPr>
        <w:rPr/>
      </w:pPr>
      <w:bookmarkStart w:id="470" w:name="__RefHeading___Toc11354316_1280447820"/>
      <w:bookmarkStart w:id="471" w:name="_Toc208"/>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 xml:space="preserve">وَأَيُّوبَ إِذْ نادى رَبَّهُ أَنِّي مَسَّنِيَ الضُّرُّ وَأَنْتَ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فَكَشَفْنا ما بِهِ مِنْ ضُرٍّ وَآتَيْناهُ أَهْلَهُ وَمِثْلَهُمْ مَعَهُمْ رَحْمَةً مِنْ عِنْدِنا وَذِكْرى لِلْعابِدِينَ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1354318_1280447820"/>
      <w:bookmarkStart w:id="473" w:name="_Toc209"/>
      <w:bookmarkEnd w:id="472"/>
      <w:r>
        <w:rPr>
          <w:rtl w:val="true"/>
        </w:rPr>
        <w:t>الإعراب</w:t>
      </w:r>
      <w:r>
        <w:rPr>
          <w:rtl w:val="true"/>
        </w:rPr>
        <w:t>:</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إذ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نوحا إذ نادى </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مسّني الضرّ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مسّني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هو الباء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مسّني الضرّ،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والرابط مقدّر أي بي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أهله </w:t>
      </w:r>
      <w:bookmarkStart w:id="474" w:name="pg17275_172378"/>
    </w:p>
    <w:p>
      <w:pPr>
        <w:pStyle w:val="BookText"/>
        <w:rPr/>
      </w:pPr>
      <w:bookmarkEnd w:id="474"/>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استجبنا</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1354320_1280447820"/>
      <w:bookmarkStart w:id="476" w:name="_Toc210"/>
      <w:bookmarkEnd w:id="475"/>
      <w:r>
        <w:rPr>
          <w:rtl w:val="true"/>
        </w:rPr>
        <w:t>الفوائد</w:t>
      </w:r>
      <w:bookmarkEnd w:id="4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الأخبار، أن أيوب كان رجلا روميا، من ولد إسحاق بن يعقوب، وقد اتخذه الله نبيا، وبسط له الدنيا، وكثر أهله حتى كان له سبعة بنين وسبع بنات، وله أصناف من البهائم، وخمسمائة فدان يتبعها خمسمائة عبد، لكل عبد امرأة وولد ونخيل، فابتلاه الله بذهاب ولده، وبذهاب ماله، وبالمرض في بدنه، ثماني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الله، علّه يرفع عنك الضرّ،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من الله أن أدعوه ولم تبلغ مدة بلائي مدة رخائي وهي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كشف الله عنه الضر ورزق من الأموال والأولاد الكثير الكثير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علماء اللغة، إلى أن الضّرّ هو الضرر بكل شيء، أما الضّرّ بضم الضاد فهو الضرر بالنفس، من هزال ومرض واضطراب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يونس بن متى أي صاحب الحوت، والفرق بين صاحب وذو أن صاحب تستعمل للأدنى نحو الأعلى،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ذو فعلى العكس، تستعمل للأعلى نحو الأدنى،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وذو النون، وذو الوزارتين</w:t>
      </w:r>
      <w:r>
        <w:rPr>
          <w:rFonts w:eastAsia="Amiri" w:cs="Amiri" w:ascii="Amiri" w:hAnsi="Amiri"/>
          <w:color w:val="111111"/>
          <w:sz w:val="28"/>
          <w:szCs w:val="28"/>
          <w:rtl w:val="true"/>
          <w:lang w:bidi="ar-SA"/>
        </w:rPr>
        <w:t xml:space="preserve">. </w:t>
      </w:r>
      <w:bookmarkStart w:id="477" w:name="pg17275_172379"/>
    </w:p>
    <w:p>
      <w:pPr>
        <w:pStyle w:val="Heading3"/>
        <w:numPr>
          <w:ilvl w:val="2"/>
          <w:numId w:val="1"/>
        </w:numPr>
        <w:rPr/>
      </w:pPr>
      <w:bookmarkStart w:id="478" w:name="__RefHeading___Toc11354322_1280447820"/>
      <w:bookmarkStart w:id="479" w:name="_Toc211"/>
      <w:bookmarkEnd w:id="477"/>
      <w:bookmarkEnd w:id="478"/>
      <w:r>
        <w:rPr>
          <w:rtl w:val="true"/>
        </w:rPr>
        <w:t xml:space="preserve">سورة الأنبياء </w:t>
      </w:r>
      <w:r>
        <w:rPr>
          <w:rtl w:val="true"/>
        </w:rPr>
        <w:t>{</w:t>
      </w:r>
      <w:r>
        <w:rPr/>
        <w:t>21</w:t>
      </w:r>
      <w:r>
        <w:rPr>
          <w:rtl w:val="true"/>
        </w:rPr>
        <w:t xml:space="preserve">} : </w:t>
      </w:r>
      <w:r>
        <w:rPr>
          <w:rtl w:val="true"/>
        </w:rPr>
        <w:t xml:space="preserve">الآيات </w:t>
      </w:r>
      <w:r>
        <w:rPr/>
        <w:t>85</w:t>
      </w:r>
      <w:r>
        <w:rPr>
          <w:rtl w:val="true"/>
        </w:rPr>
        <w:t xml:space="preserve"> </w:t>
      </w:r>
      <w:r>
        <w:rPr>
          <w:rtl w:val="true"/>
        </w:rPr>
        <w:t xml:space="preserve">الى </w:t>
      </w:r>
      <w:r>
        <w:rPr/>
        <w:t>86</w:t>
      </w:r>
      <w:bookmarkEnd w:id="479"/>
    </w:p>
    <w:p>
      <w:pPr>
        <w:pStyle w:val="Heading4"/>
        <w:numPr>
          <w:ilvl w:val="3"/>
          <w:numId w:val="1"/>
        </w:numPr>
        <w:rPr/>
      </w:pPr>
      <w:bookmarkStart w:id="480" w:name="__RefHeading___Toc11354324_1280447820"/>
      <w:bookmarkStart w:id="481" w:name="_Toc212"/>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 xml:space="preserve">وَإِسْماعِيلَ وَإِدْرِيسَ وَذَا الْكِفْلِ كُلٌّ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وَأَدْخَلْناهُمْ فِي رَحْمَتِنا إِنَّهُمْ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1354326_1280447820"/>
      <w:bookmarkStart w:id="483" w:name="_Toc213"/>
      <w:bookmarkEnd w:id="482"/>
      <w:r>
        <w:rPr>
          <w:rtl w:val="true"/>
        </w:rPr>
        <w:t>الإعراب</w:t>
      </w:r>
      <w:r>
        <w:rPr>
          <w:rtl w:val="true"/>
        </w:rPr>
        <w:t>:</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إسماعيل بالواو منصوب وعلامة النصب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الصابرين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أسماء الأنبياء المتعاطفة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أعطيناهم ثواب الصابرين وأدخلناهم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من الصالحين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1354328_1280447820"/>
      <w:bookmarkStart w:id="485" w:name="_Toc214"/>
      <w:bookmarkEnd w:id="484"/>
      <w:r>
        <w:rPr>
          <w:rtl w:val="true"/>
        </w:rPr>
        <w:t>الصرف</w:t>
      </w:r>
      <w:r>
        <w:rPr>
          <w:rtl w:val="true"/>
        </w:rPr>
        <w:t>:</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لقب ابن أيوب، واسمه بشر بعث بعد أبيه، ولقّب بذلك لأنّه تكفّل بصيام جميع نهاره وقيام جميع ليله وأن يقضي بين الناس ولا 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له ضعف الأجر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والكفل اسم للنصيب والحظّ</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1354330_1280447820"/>
      <w:bookmarkStart w:id="487" w:name="_Toc215"/>
      <w:bookmarkEnd w:id="486"/>
      <w:r>
        <w:rPr>
          <w:rtl w:val="true"/>
        </w:rPr>
        <w:t xml:space="preserve">سورة الأنبياء </w:t>
      </w:r>
      <w:r>
        <w:rPr>
          <w:rtl w:val="true"/>
        </w:rPr>
        <w:t>{</w:t>
      </w:r>
      <w:r>
        <w:rPr/>
        <w:t>21</w:t>
      </w:r>
      <w:r>
        <w:rPr>
          <w:rtl w:val="true"/>
        </w:rPr>
        <w:t xml:space="preserve">} : </w:t>
      </w:r>
      <w:r>
        <w:rPr>
          <w:rtl w:val="true"/>
        </w:rPr>
        <w:t xml:space="preserve">الآيات </w:t>
      </w:r>
      <w:r>
        <w:rPr/>
        <w:t>87</w:t>
      </w:r>
      <w:r>
        <w:rPr>
          <w:rtl w:val="true"/>
        </w:rPr>
        <w:t xml:space="preserve"> </w:t>
      </w:r>
      <w:r>
        <w:rPr>
          <w:rtl w:val="true"/>
        </w:rPr>
        <w:t xml:space="preserve">الى </w:t>
      </w:r>
      <w:r>
        <w:rPr/>
        <w:t>88</w:t>
      </w:r>
      <w:bookmarkEnd w:id="487"/>
    </w:p>
    <w:p>
      <w:pPr>
        <w:pStyle w:val="Heading4"/>
        <w:numPr>
          <w:ilvl w:val="3"/>
          <w:numId w:val="1"/>
        </w:numPr>
        <w:rPr/>
      </w:pPr>
      <w:bookmarkStart w:id="488" w:name="__RefHeading___Toc11354332_1280447820"/>
      <w:bookmarkStart w:id="489" w:name="_Toc216"/>
      <w:bookmarkEnd w:id="488"/>
      <w:r>
        <w:rPr>
          <w:rtl w:val="true"/>
        </w:rPr>
        <w:t>اشارة</w:t>
      </w:r>
      <w:bookmarkEnd w:id="48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490" w:name="pg17275_172380"/>
    </w:p>
    <w:p>
      <w:pPr>
        <w:pStyle w:val="Heading4"/>
        <w:numPr>
          <w:ilvl w:val="3"/>
          <w:numId w:val="1"/>
        </w:numPr>
        <w:rPr/>
      </w:pPr>
      <w:bookmarkStart w:id="491" w:name="__RefHeading___Toc11354334_1280447820"/>
      <w:bookmarkStart w:id="492" w:name="_Toc217"/>
      <w:bookmarkEnd w:id="490"/>
      <w:bookmarkEnd w:id="491"/>
      <w:r>
        <w:rPr>
          <w:rtl w:val="true"/>
        </w:rPr>
        <w:t>الإعراب</w:t>
      </w:r>
      <w:r>
        <w:rPr>
          <w:rtl w:val="true"/>
        </w:rPr>
        <w:t>:</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النون إذ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نوحا إذ نادى </w:t>
      </w:r>
      <w:r>
        <w:rPr>
          <w:rStyle w:val="FootnoteAnchor"/>
          <w:rtl w:val="true"/>
        </w:rPr>
        <w:footnoteReference w:id="93"/>
      </w:r>
      <w:r>
        <w:rPr>
          <w:rFonts w:ascii="Amiri" w:hAnsi="Amiri" w:eastAsia="Amiri" w:cs="Amiri"/>
          <w:color w:val="111111"/>
          <w:sz w:val="28"/>
          <w:sz w:val="28"/>
          <w:szCs w:val="28"/>
          <w:rtl w:val="true"/>
          <w:lang w:bidi="ar-SA"/>
        </w:rPr>
        <w:t xml:space="preserve">،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ذهب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واسمها ضمير مستتر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لن نقدر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واسمها ضمير الشأن محذوف، خبرها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مرّ إعراب نظيرها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اله إلّا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بفعلها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w:t>
      </w:r>
      <w:bookmarkStart w:id="493" w:name="pg17275_172381"/>
    </w:p>
    <w:p>
      <w:pPr>
        <w:pStyle w:val="BookText"/>
        <w:rPr/>
      </w:pPr>
      <w:bookmarkEnd w:id="493"/>
      <w:r>
        <w:rPr>
          <w:rFonts w:ascii="Amiri" w:hAnsi="Amiri" w:eastAsia="Amiri" w:cs="Amiri"/>
          <w:color w:val="111111"/>
          <w:sz w:val="28"/>
          <w:sz w:val="28"/>
          <w:szCs w:val="28"/>
          <w:rtl w:val="true"/>
          <w:lang w:bidi="ar-SA"/>
        </w:rPr>
        <w:t xml:space="preserve">عامله ننجي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نادى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1354336_1280447820"/>
      <w:bookmarkStart w:id="495" w:name="_Toc218"/>
      <w:bookmarkEnd w:id="494"/>
      <w:r>
        <w:rPr>
          <w:rtl w:val="true"/>
        </w:rPr>
        <w:t>الصرف</w:t>
      </w:r>
      <w:r>
        <w:rPr>
          <w:rtl w:val="true"/>
        </w:rPr>
        <w:t>:</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لقب يونس 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هو الحوت اسم جامد جمعه أنوان ونينان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غاضب، وزنه مفاعل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1354338_1280447820"/>
      <w:bookmarkStart w:id="497" w:name="_Toc219"/>
      <w:bookmarkEnd w:id="496"/>
      <w:r>
        <w:rPr>
          <w:rtl w:val="true"/>
        </w:rPr>
        <w:t xml:space="preserve">سورة الأنبياء </w:t>
      </w:r>
      <w:r>
        <w:rPr>
          <w:rtl w:val="true"/>
        </w:rPr>
        <w:t>{</w:t>
      </w:r>
      <w:r>
        <w:rPr/>
        <w:t>21</w:t>
      </w:r>
      <w:r>
        <w:rPr>
          <w:rtl w:val="true"/>
        </w:rPr>
        <w:t xml:space="preserve">} : </w:t>
      </w:r>
      <w:r>
        <w:rPr>
          <w:rtl w:val="true"/>
        </w:rPr>
        <w:t xml:space="preserve">الآيات </w:t>
      </w:r>
      <w:r>
        <w:rPr/>
        <w:t>89</w:t>
      </w:r>
      <w:r>
        <w:rPr>
          <w:rtl w:val="true"/>
        </w:rPr>
        <w:t xml:space="preserve"> </w:t>
      </w:r>
      <w:r>
        <w:rPr>
          <w:rtl w:val="true"/>
        </w:rPr>
        <w:t xml:space="preserve">الى </w:t>
      </w:r>
      <w:r>
        <w:rPr/>
        <w:t>90</w:t>
      </w:r>
      <w:bookmarkEnd w:id="497"/>
    </w:p>
    <w:p>
      <w:pPr>
        <w:pStyle w:val="Heading4"/>
        <w:numPr>
          <w:ilvl w:val="3"/>
          <w:numId w:val="1"/>
        </w:numPr>
        <w:rPr/>
      </w:pPr>
      <w:bookmarkStart w:id="498" w:name="__RefHeading___Toc11354340_1280447820"/>
      <w:bookmarkStart w:id="499" w:name="_Toc220"/>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 xml:space="preserve">وَزَكَرِيَّا إِذْ نادى رَبَّهُ رَبِّ لا تَذَرْنِي فَرْداً وَأَنْتَ خَيْرُ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وَوَهَبْنا لَهُ يَحْيى وَأَصْلَحْنا لَهُ زَوْجَهُ إِنَّهُمْ كانُوا يُسارِعُونَ فِي الْخَيْراتِ وَيَدْعُونَنا رَغَباً وَرَهَباً وَكانُوا لَنا 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1354342_1280447820"/>
      <w:bookmarkStart w:id="501" w:name="_Toc221"/>
      <w:bookmarkEnd w:id="500"/>
      <w:r>
        <w:rPr>
          <w:rtl w:val="true"/>
        </w:rPr>
        <w:t>الإعراب</w:t>
      </w:r>
      <w:r>
        <w:rPr>
          <w:rtl w:val="true"/>
        </w:rPr>
        <w:t>:</w:t>
      </w:r>
      <w:bookmarkEnd w:id="50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إذ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نوحا إذ نادى </w:t>
      </w:r>
      <w:r>
        <w:rPr>
          <w:rStyle w:val="FootnoteAnchor"/>
          <w:rtl w:val="true"/>
        </w:rPr>
        <w:footnoteReference w:id="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المتكلّم </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bookmarkStart w:id="502" w:name="pg17275_172382"/>
    </w:p>
    <w:p>
      <w:pPr>
        <w:pStyle w:val="BookText"/>
        <w:rPr/>
      </w:pPr>
      <w:bookmarkEnd w:id="502"/>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 لفعل النداء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وارزقني وارثا وأنت 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100"/>
      </w:r>
      <w:r>
        <w:rPr>
          <w:rFonts w:ascii="Amiri" w:hAnsi="Amiri" w:eastAsia="Amiri" w:cs="Amiri"/>
          <w:color w:val="111111"/>
          <w:sz w:val="28"/>
          <w:sz w:val="28"/>
          <w:szCs w:val="28"/>
          <w:rtl w:val="true"/>
          <w:lang w:bidi="ar-SA"/>
        </w:rPr>
        <w:t xml:space="preserve">منصوب أي راغبين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يسارعون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يسارعون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يسارعون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لنا 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كانوا يسارعون</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1354344_1280447820"/>
      <w:bookmarkStart w:id="504" w:name="_Toc222"/>
      <w:bookmarkEnd w:id="503"/>
      <w:r>
        <w:rPr>
          <w:rtl w:val="true"/>
        </w:rPr>
        <w:t>الصرف</w:t>
      </w:r>
      <w:r>
        <w:rPr>
          <w:rtl w:val="true"/>
        </w:rPr>
        <w:t>:</w:t>
      </w:r>
      <w:bookmarkEnd w:id="50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رغب يرغب إليه باب فرح </w:t>
      </w:r>
      <w:bookmarkStart w:id="505" w:name="pg17275_172383"/>
    </w:p>
    <w:p>
      <w:pPr>
        <w:pStyle w:val="BookText"/>
        <w:rPr/>
      </w:pPr>
      <w:bookmarkEnd w:id="505"/>
      <w:r>
        <w:rPr>
          <w:rFonts w:ascii="Amiri" w:hAnsi="Amiri" w:eastAsia="Amiri" w:cs="Amiri"/>
          <w:color w:val="111111"/>
          <w:sz w:val="28"/>
          <w:sz w:val="28"/>
          <w:szCs w:val="28"/>
          <w:rtl w:val="true"/>
          <w:lang w:bidi="ar-SA"/>
        </w:rPr>
        <w:t>بمعنى ابتهل، وزنه فعل بفتحتين، وثمّة مصادر أخرى للفعل هي رغبى بفتح الراء وضمها وسكون الغين، ورغبة بفتح الراء وضمّها وسكون الغين، ورغبوت بفتحتين، ورغبان بفتحتين، ورغباء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رهب يرهب باب فرح وزنه فعل بفتحتين، وثمّة مصادر أخرى للفعل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رهبة بفتح الراء وسكون الهاء، ورهب بضمّ الراء وفتحها وسكون الهاء، ورهبان بضمّ فسكون وبفتحتين</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1354346_1280447820"/>
      <w:bookmarkStart w:id="507" w:name="_Toc223"/>
      <w:bookmarkEnd w:id="506"/>
      <w:r>
        <w:rPr>
          <w:rtl w:val="true"/>
        </w:rPr>
        <w:t xml:space="preserve">سورة الأنبياء </w:t>
      </w:r>
      <w:r>
        <w:rPr>
          <w:rtl w:val="true"/>
        </w:rPr>
        <w:t>{</w:t>
      </w:r>
      <w:r>
        <w:rPr/>
        <w:t>21</w:t>
      </w:r>
      <w:r>
        <w:rPr>
          <w:rtl w:val="true"/>
        </w:rPr>
        <w:t xml:space="preserve">} : </w:t>
      </w:r>
      <w:r>
        <w:rPr>
          <w:rtl w:val="true"/>
        </w:rPr>
        <w:t xml:space="preserve">آية </w:t>
      </w:r>
      <w:r>
        <w:rPr/>
        <w:t>91</w:t>
      </w:r>
      <w:bookmarkEnd w:id="507"/>
    </w:p>
    <w:p>
      <w:pPr>
        <w:pStyle w:val="Heading4"/>
        <w:numPr>
          <w:ilvl w:val="3"/>
          <w:numId w:val="1"/>
        </w:numPr>
        <w:rPr/>
      </w:pPr>
      <w:bookmarkStart w:id="508" w:name="__RefHeading___Toc11354348_1280447820"/>
      <w:bookmarkStart w:id="509" w:name="_Toc224"/>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 xml:space="preserve">وَالَّتِي أَحْصَنَتْ فَرْجَها فَنَفَخْنا فِيها مِنْ رُوحِنا وَجَعَلْناها وَابْنَها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1354350_1280447820"/>
      <w:bookmarkStart w:id="511" w:name="_Toc225"/>
      <w:bookmarkEnd w:id="510"/>
      <w:r>
        <w:rPr>
          <w:rtl w:val="true"/>
        </w:rPr>
        <w:t>الإعراب</w:t>
      </w:r>
      <w:r>
        <w:rPr>
          <w:rtl w:val="true"/>
        </w:rPr>
        <w:t>:</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لفعل محذوف تقديره اذكر </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مضافين أي في جيب درعها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1354352_1280447820"/>
      <w:bookmarkStart w:id="513" w:name="_Toc226"/>
      <w:bookmarkEnd w:id="512"/>
      <w:r>
        <w:rPr>
          <w:rtl w:val="true"/>
        </w:rPr>
        <w:t>الصرف</w:t>
      </w:r>
      <w:r>
        <w:rPr>
          <w:rtl w:val="true"/>
        </w:rPr>
        <w:t>:</w:t>
      </w:r>
      <w:bookmarkEnd w:id="51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الفرج من الثوب هو الفتق، ومن الإنسان عورته، اسم جامد وزنه فعل بفتح فسكون</w:t>
      </w:r>
      <w:r>
        <w:rPr>
          <w:rFonts w:eastAsia="Amiri" w:cs="Amiri" w:ascii="Amiri" w:hAnsi="Amiri"/>
          <w:color w:val="111111"/>
          <w:sz w:val="28"/>
          <w:szCs w:val="28"/>
          <w:rtl w:val="true"/>
          <w:lang w:bidi="ar-SA"/>
        </w:rPr>
        <w:t xml:space="preserve">. </w:t>
      </w:r>
      <w:bookmarkStart w:id="514" w:name="pg17275_172384"/>
    </w:p>
    <w:p>
      <w:pPr>
        <w:pStyle w:val="Heading3"/>
        <w:numPr>
          <w:ilvl w:val="2"/>
          <w:numId w:val="1"/>
        </w:numPr>
        <w:rPr/>
      </w:pPr>
      <w:bookmarkStart w:id="515" w:name="__RefHeading___Toc11354354_1280447820"/>
      <w:bookmarkStart w:id="516" w:name="_Toc227"/>
      <w:bookmarkEnd w:id="514"/>
      <w:bookmarkEnd w:id="515"/>
      <w:r>
        <w:rPr>
          <w:rtl w:val="true"/>
        </w:rPr>
        <w:t xml:space="preserve">سورة الأنبياء </w:t>
      </w:r>
      <w:r>
        <w:rPr>
          <w:rtl w:val="true"/>
        </w:rPr>
        <w:t>{</w:t>
      </w:r>
      <w:r>
        <w:rPr/>
        <w:t>21</w:t>
      </w:r>
      <w:r>
        <w:rPr>
          <w:rtl w:val="true"/>
        </w:rPr>
        <w:t xml:space="preserve">} : </w:t>
      </w:r>
      <w:r>
        <w:rPr>
          <w:rtl w:val="true"/>
        </w:rPr>
        <w:t xml:space="preserve">آية </w:t>
      </w:r>
      <w:r>
        <w:rPr/>
        <w:t>92</w:t>
      </w:r>
      <w:bookmarkEnd w:id="516"/>
    </w:p>
    <w:p>
      <w:pPr>
        <w:pStyle w:val="Heading4"/>
        <w:numPr>
          <w:ilvl w:val="3"/>
          <w:numId w:val="1"/>
        </w:numPr>
        <w:rPr/>
      </w:pPr>
      <w:bookmarkStart w:id="517" w:name="__RefHeading___Toc11354356_1280447820"/>
      <w:bookmarkStart w:id="518" w:name="_Toc228"/>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 xml:space="preserve">إِنَّ هذِهِ أُمَّتُكُمْ أُمَّةً واحِدَةً وَأَنَا رَبُّكُمْ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1354358_1280447820"/>
      <w:bookmarkStart w:id="520" w:name="_Toc229"/>
      <w:bookmarkEnd w:id="519"/>
      <w:r>
        <w:rPr>
          <w:rtl w:val="true"/>
        </w:rPr>
        <w:t>الإعراب</w:t>
      </w:r>
      <w:r>
        <w:rPr>
          <w:rtl w:val="true"/>
        </w:rPr>
        <w:t>:</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أمّتكم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أمّتكم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آمنتم بي فاعبدوني</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1354360_1280447820"/>
      <w:bookmarkStart w:id="522" w:name="_Toc230"/>
      <w:bookmarkEnd w:id="521"/>
      <w:r>
        <w:rPr>
          <w:rtl w:val="true"/>
        </w:rPr>
        <w:t xml:space="preserve">سورة الأنبياء </w:t>
      </w:r>
      <w:r>
        <w:rPr>
          <w:rtl w:val="true"/>
        </w:rPr>
        <w:t>{</w:t>
      </w:r>
      <w:r>
        <w:rPr/>
        <w:t>21</w:t>
      </w:r>
      <w:r>
        <w:rPr>
          <w:rtl w:val="true"/>
        </w:rPr>
        <w:t xml:space="preserve">} : </w:t>
      </w:r>
      <w:r>
        <w:rPr>
          <w:rtl w:val="true"/>
        </w:rPr>
        <w:t xml:space="preserve">آية </w:t>
      </w:r>
      <w:r>
        <w:rPr/>
        <w:t>93</w:t>
      </w:r>
      <w:bookmarkEnd w:id="522"/>
    </w:p>
    <w:p>
      <w:pPr>
        <w:pStyle w:val="Heading4"/>
        <w:numPr>
          <w:ilvl w:val="3"/>
          <w:numId w:val="1"/>
        </w:numPr>
        <w:rPr/>
      </w:pPr>
      <w:bookmarkStart w:id="523" w:name="__RefHeading___Toc11354362_1280447820"/>
      <w:bookmarkStart w:id="524" w:name="_Toc231"/>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 xml:space="preserve">وَتَقَطَّعُوا أَمْرَهُمْ بَيْنَهُمْ كُلٌّ إِلَيْنا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1354364_1280447820"/>
      <w:bookmarkStart w:id="526" w:name="_Toc232"/>
      <w:bookmarkEnd w:id="525"/>
      <w:r>
        <w:rPr>
          <w:rtl w:val="true"/>
        </w:rPr>
        <w:t>الإعراب</w:t>
      </w:r>
      <w:r>
        <w:rPr>
          <w:rtl w:val="true"/>
        </w:rPr>
        <w:t>:</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 الفعل معنى قطعوا </w:t>
      </w:r>
      <w:r>
        <w:rPr>
          <w:rStyle w:val="FootnoteAnchor"/>
          <w:rtl w:val="true"/>
        </w:rPr>
        <w:footnoteReference w:id="1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تقطّعوا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1354366_1280447820"/>
      <w:bookmarkStart w:id="528" w:name="_Toc233"/>
      <w:bookmarkEnd w:id="527"/>
      <w:r>
        <w:rPr>
          <w:rtl w:val="true"/>
        </w:rPr>
        <w:t>البلاغة</w:t>
      </w:r>
      <w:bookmarkEnd w:id="52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الالتفات في قوله تعالى وَتَقَطَّعُوا أَمْرَهُمْ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وتقطعتم أمركم بينكم، على الخطاب، فالتفت إلى الغيبة، لينعى عليهم ما فعلوا، من التفرق في الدين، وجعله</w:t>
      </w:r>
      <w:bookmarkStart w:id="529" w:name="pg17275_172385"/>
    </w:p>
    <w:p>
      <w:pPr>
        <w:pStyle w:val="BookText"/>
        <w:rPr/>
      </w:pPr>
      <w:bookmarkEnd w:id="529"/>
      <w:r>
        <w:rPr>
          <w:rFonts w:ascii="Amiri" w:hAnsi="Amiri" w:eastAsia="Amiri" w:cs="Amiri"/>
          <w:color w:val="111111"/>
          <w:sz w:val="28"/>
          <w:sz w:val="28"/>
          <w:szCs w:val="28"/>
          <w:rtl w:val="true"/>
          <w:lang w:bidi="ar-SA"/>
        </w:rPr>
        <w:t>قطعا موزعة، وينهي ذلك إلى الآخرين،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عظم ما ارتكب هؤلاء في دين الله تعالى الذي أجمعت عليه كافة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ذم للاختلاف في الأصول</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1354368_1280447820"/>
      <w:bookmarkStart w:id="531" w:name="_Toc234"/>
      <w:bookmarkEnd w:id="530"/>
      <w:r>
        <w:rPr>
          <w:rtl w:val="true"/>
        </w:rPr>
        <w:t xml:space="preserve">سورة الأنبياء </w:t>
      </w:r>
      <w:r>
        <w:rPr>
          <w:rtl w:val="true"/>
        </w:rPr>
        <w:t>{</w:t>
      </w:r>
      <w:r>
        <w:rPr/>
        <w:t>21</w:t>
      </w:r>
      <w:r>
        <w:rPr>
          <w:rtl w:val="true"/>
        </w:rPr>
        <w:t xml:space="preserve">} : </w:t>
      </w:r>
      <w:r>
        <w:rPr>
          <w:rtl w:val="true"/>
        </w:rPr>
        <w:t xml:space="preserve">آية </w:t>
      </w:r>
      <w:r>
        <w:rPr/>
        <w:t>94</w:t>
      </w:r>
      <w:bookmarkEnd w:id="531"/>
    </w:p>
    <w:p>
      <w:pPr>
        <w:pStyle w:val="Heading4"/>
        <w:numPr>
          <w:ilvl w:val="3"/>
          <w:numId w:val="1"/>
        </w:numPr>
        <w:rPr/>
      </w:pPr>
      <w:bookmarkStart w:id="532" w:name="__RefHeading___Toc11354370_1280447820"/>
      <w:bookmarkStart w:id="533" w:name="_Toc235"/>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فَمَنْ يَعْمَلْ مِنَ الصَّالِحاتِ وَهُوَ مُؤْمِنٌ فَلا كُفْرانَ لِسَعْيِهِ وَإِنَّا لَهُ كاتِبُونَ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1354372_1280447820"/>
      <w:bookmarkStart w:id="535" w:name="_Toc236"/>
      <w:bookmarkEnd w:id="534"/>
      <w:r>
        <w:rPr>
          <w:rtl w:val="true"/>
        </w:rPr>
        <w:t>الإعراب</w:t>
      </w:r>
      <w:r>
        <w:rPr>
          <w:rtl w:val="true"/>
        </w:rPr>
        <w:t>:</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خبره جملة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لأعماله، وقد يعود الضمير على السعي فلا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كلّ إلينا راجعون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كفران لسعيه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له 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لا كفران لسعيه</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1354374_1280447820"/>
      <w:bookmarkStart w:id="537" w:name="_Toc237"/>
      <w:bookmarkEnd w:id="536"/>
      <w:r>
        <w:rPr>
          <w:rtl w:val="true"/>
        </w:rPr>
        <w:t>الصرف</w:t>
      </w:r>
      <w:r>
        <w:rPr>
          <w:rtl w:val="true"/>
        </w:rPr>
        <w:t>:</w:t>
      </w:r>
      <w:bookmarkEnd w:id="5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كفر الثلاثيّ مثل الكفر، وزنه فعلان بضمّ فسكون</w:t>
      </w:r>
      <w:r>
        <w:rPr>
          <w:rFonts w:eastAsia="Amiri" w:cs="Amiri" w:ascii="Amiri" w:hAnsi="Amiri"/>
          <w:color w:val="111111"/>
          <w:sz w:val="28"/>
          <w:szCs w:val="28"/>
          <w:rtl w:val="true"/>
          <w:lang w:bidi="ar-SA"/>
        </w:rPr>
        <w:t xml:space="preserve">. </w:t>
      </w:r>
      <w:bookmarkStart w:id="538" w:name="pg17275_172386"/>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كاتب، اسم فاعل من كتب الثلاثيّ، وزنه فاعل والجمع فاعلون</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1354376_1280447820"/>
      <w:bookmarkStart w:id="540" w:name="_Toc238"/>
      <w:bookmarkEnd w:id="539"/>
      <w:r>
        <w:rPr>
          <w:rtl w:val="true"/>
        </w:rPr>
        <w:t>الفوائد</w:t>
      </w:r>
      <w:bookmarkEnd w:id="5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كُفْرانَ لِسَعْيِهِ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تعمل عمل ليس قليلا عند الحجازيين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تعمل مطلقا عند التميميين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تنفي الوحدة، وقد تنفي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إعمالها ما يشترط في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وسنفصل ذلك في موطن آخر بعونه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في خبرها أن يكون محذوفا، كما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كُفْرانَ لِسَعْيِهِ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كفران كائن لسعيه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قول سعد بن مالك، جدّ طرفة بن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صدّ عن نيرانها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 قيس لا براح</w:t>
      </w:r>
    </w:p>
    <w:p>
      <w:pPr>
        <w:pStyle w:val="BookText"/>
        <w:rPr/>
      </w:pPr>
      <w:r>
        <w:rPr>
          <w:rFonts w:ascii="Amiri" w:hAnsi="Amiri" w:eastAsia="Amiri" w:cs="Amiri"/>
          <w:color w:val="111111"/>
          <w:sz w:val="28"/>
          <w:sz w:val="28"/>
          <w:szCs w:val="28"/>
          <w:rtl w:val="true"/>
          <w:lang w:bidi="ar-SA"/>
        </w:rPr>
        <w:t>وقد يذكر الخبر صريحا،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 فلا شيء على الأرض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وزر مما قضى الله واقيا</w:t>
      </w:r>
    </w:p>
    <w:p>
      <w:pPr>
        <w:pStyle w:val="Heading3"/>
        <w:numPr>
          <w:ilvl w:val="2"/>
          <w:numId w:val="1"/>
        </w:numPr>
        <w:rPr/>
      </w:pPr>
      <w:bookmarkStart w:id="541" w:name="__RefHeading___Toc11354378_1280447820"/>
      <w:bookmarkStart w:id="542" w:name="_Toc239"/>
      <w:bookmarkEnd w:id="541"/>
      <w:r>
        <w:rPr>
          <w:rtl w:val="true"/>
        </w:rPr>
        <w:t xml:space="preserve">سورة الأنبياء </w:t>
      </w:r>
      <w:r>
        <w:rPr>
          <w:rtl w:val="true"/>
        </w:rPr>
        <w:t>{</w:t>
      </w:r>
      <w:r>
        <w:rPr/>
        <w:t>21</w:t>
      </w:r>
      <w:r>
        <w:rPr>
          <w:rtl w:val="true"/>
        </w:rPr>
        <w:t xml:space="preserve">} : </w:t>
      </w:r>
      <w:r>
        <w:rPr>
          <w:rtl w:val="true"/>
        </w:rPr>
        <w:t xml:space="preserve">آية </w:t>
      </w:r>
      <w:r>
        <w:rPr/>
        <w:t>95</w:t>
      </w:r>
      <w:bookmarkEnd w:id="542"/>
    </w:p>
    <w:p>
      <w:pPr>
        <w:pStyle w:val="Heading4"/>
        <w:numPr>
          <w:ilvl w:val="3"/>
          <w:numId w:val="1"/>
        </w:numPr>
        <w:rPr/>
      </w:pPr>
      <w:bookmarkStart w:id="543" w:name="__RefHeading___Toc11354380_1280447820"/>
      <w:bookmarkStart w:id="544" w:name="_Toc240"/>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 xml:space="preserve">وَحَرامٌ عَلى قَرْيَةٍ أَهْلَكْناها أَنَّهُمْ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1354382_1280447820"/>
      <w:bookmarkStart w:id="546" w:name="_Toc241"/>
      <w:bookmarkEnd w:id="545"/>
      <w:r>
        <w:rPr>
          <w:rtl w:val="true"/>
        </w:rPr>
        <w:t>الإعراب</w:t>
      </w:r>
      <w:r>
        <w:rPr>
          <w:rtl w:val="true"/>
        </w:rPr>
        <w:t>:</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للمصدر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على أهل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نافية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مؤخّر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أهل القرية إلى الدنيا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رجوعهم إلى الآخرة ممتنع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547" w:name="pg17275_172387"/>
    </w:p>
    <w:p>
      <w:pPr>
        <w:pStyle w:val="BookText"/>
        <w:rPr/>
      </w:pPr>
      <w:bookmarkEnd w:id="54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1354384_1280447820"/>
      <w:bookmarkStart w:id="549" w:name="_Toc242"/>
      <w:bookmarkEnd w:id="548"/>
      <w:r>
        <w:rPr>
          <w:rtl w:val="true"/>
        </w:rPr>
        <w:t>البلاغة</w:t>
      </w:r>
      <w:bookmarkEnd w:id="549"/>
    </w:p>
    <w:p>
      <w:pPr>
        <w:pStyle w:val="BookText"/>
        <w:rPr/>
      </w:pPr>
      <w:r>
        <w:rPr>
          <w:rFonts w:ascii="Amiri" w:hAnsi="Amiri" w:eastAsia="Amiri" w:cs="Amiri"/>
          <w:color w:val="111111"/>
          <w:sz w:val="28"/>
          <w:sz w:val="28"/>
          <w:szCs w:val="28"/>
          <w:rtl w:val="true"/>
          <w:lang w:bidi="ar-SA"/>
        </w:rPr>
        <w:t xml:space="preserve">الاستعارة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عَلى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أهل قرية، فالكلام على تقدير مضاف، أو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عن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والحرام مستعار للممتنع وجوده، بجامع أن كل واحد منهما غير مرجو الحصول</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1354386_1280447820"/>
      <w:bookmarkStart w:id="551" w:name="_Toc243"/>
      <w:bookmarkEnd w:id="550"/>
      <w:r>
        <w:rPr>
          <w:rtl w:val="true"/>
        </w:rPr>
        <w:t xml:space="preserve">سورة الأنبياء </w:t>
      </w:r>
      <w:r>
        <w:rPr>
          <w:rtl w:val="true"/>
        </w:rPr>
        <w:t>{</w:t>
      </w:r>
      <w:r>
        <w:rPr/>
        <w:t>21</w:t>
      </w:r>
      <w:r>
        <w:rPr>
          <w:rtl w:val="true"/>
        </w:rPr>
        <w:t xml:space="preserve">} : </w:t>
      </w:r>
      <w:r>
        <w:rPr>
          <w:rtl w:val="true"/>
        </w:rPr>
        <w:t xml:space="preserve">الآيات </w:t>
      </w:r>
      <w:r>
        <w:rPr/>
        <w:t>96</w:t>
      </w:r>
      <w:r>
        <w:rPr>
          <w:rtl w:val="true"/>
        </w:rPr>
        <w:t xml:space="preserve"> </w:t>
      </w:r>
      <w:r>
        <w:rPr>
          <w:rtl w:val="true"/>
        </w:rPr>
        <w:t xml:space="preserve">الى </w:t>
      </w:r>
      <w:r>
        <w:rPr/>
        <w:t>97</w:t>
      </w:r>
      <w:bookmarkEnd w:id="551"/>
    </w:p>
    <w:p>
      <w:pPr>
        <w:pStyle w:val="Heading4"/>
        <w:numPr>
          <w:ilvl w:val="3"/>
          <w:numId w:val="1"/>
        </w:numPr>
        <w:rPr/>
      </w:pPr>
      <w:bookmarkStart w:id="552" w:name="__RefHeading___Toc11354388_1280447820"/>
      <w:bookmarkStart w:id="553" w:name="_Toc244"/>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 xml:space="preserve">حَتَّى إِذا فُتِحَتْ يَأْجُوجُ وَمَأْجُوجُ وَهُمْ مِنْ كُلِّ حَدَبٍ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 الْوَعْدُ الْحَقُّ فَإِذا هِيَ شاخِصَةٌ أَبْصارُ الَّذِينَ كَفَرُوا يا وَيْلَنا قَدْ كُنَّا فِي غَفْلَةٍ مِنْ هذا بَلْ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1354390_1280447820"/>
      <w:bookmarkStart w:id="555" w:name="_Toc245"/>
      <w:bookmarkEnd w:id="554"/>
      <w:r>
        <w:rPr>
          <w:rtl w:val="true"/>
        </w:rPr>
        <w:t>الإعراب</w:t>
      </w:r>
      <w:r>
        <w:rPr>
          <w:rtl w:val="true"/>
        </w:rPr>
        <w:t>:</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بمضمون الجواب أي فاجأهم شخوص أبصار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فتحت بحذف مضاف أي فتحت مخارج يأجوج ومأجوج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فتحت يأجوج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ينسلون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لتأكيد ربط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w:t>
      </w:r>
      <w:r>
        <w:rPr>
          <w:rFonts w:eastAsia="Amiri" w:cs="Amiri" w:ascii="Amiri" w:hAnsi="Amiri"/>
          <w:color w:val="111111"/>
          <w:sz w:val="28"/>
          <w:szCs w:val="28"/>
          <w:rtl w:val="true"/>
          <w:lang w:bidi="ar-SA"/>
        </w:rPr>
        <w:t xml:space="preserve">) </w:t>
      </w:r>
      <w:bookmarkStart w:id="556" w:name="pg17275_172388"/>
    </w:p>
    <w:p>
      <w:pPr>
        <w:pStyle w:val="BookText"/>
        <w:rPr/>
      </w:pPr>
      <w:bookmarkEnd w:id="556"/>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مستعمل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الانتقاليّ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فتحت يأجوج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شاخصة 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شاخصة 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يا ويلنا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1354392_1280447820"/>
      <w:bookmarkStart w:id="558" w:name="_Toc246"/>
      <w:bookmarkEnd w:id="557"/>
      <w:r>
        <w:rPr>
          <w:rtl w:val="true"/>
        </w:rPr>
        <w:t>الصرف</w:t>
      </w:r>
      <w:r>
        <w:rPr>
          <w:rtl w:val="true"/>
        </w:rPr>
        <w:t>:</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للمرتفع من الأرض،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شاخص، اسم فاعل لفعل شخص الثلاثيّ، وزنه فاعل والمؤنّث فاعلة</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1354394_1280447820"/>
      <w:bookmarkStart w:id="560" w:name="_Toc247"/>
      <w:bookmarkEnd w:id="559"/>
      <w:r>
        <w:rPr>
          <w:rtl w:val="true"/>
        </w:rPr>
        <w:t xml:space="preserve">سورة الأنبياء </w:t>
      </w:r>
      <w:r>
        <w:rPr>
          <w:rtl w:val="true"/>
        </w:rPr>
        <w:t>{</w:t>
      </w:r>
      <w:r>
        <w:rPr/>
        <w:t>21</w:t>
      </w:r>
      <w:r>
        <w:rPr>
          <w:rtl w:val="true"/>
        </w:rPr>
        <w:t xml:space="preserve">} : </w:t>
      </w:r>
      <w:r>
        <w:rPr>
          <w:rtl w:val="true"/>
        </w:rPr>
        <w:t xml:space="preserve">الآيات </w:t>
      </w:r>
      <w:r>
        <w:rPr/>
        <w:t>98</w:t>
      </w:r>
      <w:r>
        <w:rPr>
          <w:rtl w:val="true"/>
        </w:rPr>
        <w:t xml:space="preserve"> </w:t>
      </w:r>
      <w:r>
        <w:rPr>
          <w:rtl w:val="true"/>
        </w:rPr>
        <w:t xml:space="preserve">الى </w:t>
      </w:r>
      <w:r>
        <w:rPr/>
        <w:t>100</w:t>
      </w:r>
      <w:bookmarkEnd w:id="560"/>
    </w:p>
    <w:p>
      <w:pPr>
        <w:pStyle w:val="Heading4"/>
        <w:numPr>
          <w:ilvl w:val="3"/>
          <w:numId w:val="1"/>
        </w:numPr>
        <w:rPr/>
      </w:pPr>
      <w:bookmarkStart w:id="561" w:name="__RefHeading___Toc11354396_1280447820"/>
      <w:bookmarkStart w:id="562" w:name="_Toc248"/>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آلِهَةً ما وَرَدُوها وَكُلٌّ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زَفِيرٌ وَهُمْ فِيها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1354398_1280447820"/>
      <w:bookmarkStart w:id="564" w:name="_Toc249"/>
      <w:bookmarkEnd w:id="563"/>
      <w:r>
        <w:rPr>
          <w:rtl w:val="true"/>
        </w:rPr>
        <w:t>الإعراب</w:t>
      </w:r>
      <w:r>
        <w:rPr>
          <w:rtl w:val="true"/>
        </w:rPr>
        <w:t>:</w:t>
      </w:r>
      <w:bookmarkEnd w:id="56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ضمير </w:t>
      </w:r>
      <w:bookmarkStart w:id="565" w:name="pg17275_172389"/>
    </w:p>
    <w:p>
      <w:pPr>
        <w:pStyle w:val="BookText"/>
        <w:rPr/>
      </w:pPr>
      <w:bookmarkEnd w:id="565"/>
      <w:r>
        <w:rPr>
          <w:rFonts w:ascii="IRNazanin" w:hAnsi="IRNazanin" w:eastAsia="IRNazanin"/>
          <w:color w:val="111111"/>
          <w:sz w:val="28"/>
          <w:sz w:val="28"/>
          <w:szCs w:val="28"/>
          <w:rtl w:val="true"/>
          <w:lang w:bidi="fa-IR"/>
        </w:rPr>
        <w:t xml:space="preserve">الخطاب اسم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بحال من مفعول تعبدون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واردون</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حصب جهنّم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هؤلاء آلهة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الخطاب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وردوها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لو كان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ومفعول يسمعون محذوف أي لا يسمعون شيئا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فيها زفير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لهم فيها زفير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566" w:name="__RefHeading___Toc11354400_1280447820"/>
      <w:bookmarkStart w:id="567" w:name="_Toc250"/>
      <w:bookmarkEnd w:id="566"/>
      <w:r>
        <w:rPr>
          <w:rtl w:val="true"/>
        </w:rPr>
        <w:t>الصرف</w:t>
      </w:r>
      <w:r>
        <w:rPr>
          <w:rtl w:val="true"/>
        </w:rPr>
        <w:t>:</w:t>
      </w:r>
      <w:bookmarkEnd w:id="56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يرمى في النار أي كأنّها تحصب به، وزنه فعل بفتحتين</w:t>
      </w:r>
      <w:r>
        <w:rPr>
          <w:rFonts w:eastAsia="Amiri" w:cs="Amiri" w:ascii="Amiri" w:hAnsi="Amiri"/>
          <w:color w:val="111111"/>
          <w:sz w:val="28"/>
          <w:szCs w:val="28"/>
          <w:rtl w:val="true"/>
          <w:lang w:bidi="ar-SA"/>
        </w:rPr>
        <w:t xml:space="preserve">. </w:t>
      </w:r>
      <w:bookmarkStart w:id="568" w:name="pg17275_172390"/>
    </w:p>
    <w:p>
      <w:pPr>
        <w:pStyle w:val="BookText"/>
        <w:rPr/>
      </w:pPr>
      <w:bookmarkEnd w:id="5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وارد، اسم فاعل من ورد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فيها زفير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لهم فيها زفير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3"/>
        <w:numPr>
          <w:ilvl w:val="2"/>
          <w:numId w:val="1"/>
        </w:numPr>
        <w:rPr/>
      </w:pPr>
      <w:bookmarkStart w:id="569" w:name="__RefHeading___Toc11354402_1280447820"/>
      <w:bookmarkStart w:id="570" w:name="_Toc251"/>
      <w:bookmarkEnd w:id="569"/>
      <w:r>
        <w:rPr>
          <w:rtl w:val="true"/>
        </w:rPr>
        <w:t xml:space="preserve">سورة الأنبياء </w:t>
      </w:r>
      <w:r>
        <w:rPr>
          <w:rtl w:val="true"/>
        </w:rPr>
        <w:t>{</w:t>
      </w:r>
      <w:r>
        <w:rPr/>
        <w:t>21</w:t>
      </w:r>
      <w:r>
        <w:rPr>
          <w:rtl w:val="true"/>
        </w:rPr>
        <w:t xml:space="preserve">} : </w:t>
      </w:r>
      <w:r>
        <w:rPr>
          <w:rtl w:val="true"/>
        </w:rPr>
        <w:t xml:space="preserve">الآيات </w:t>
      </w:r>
      <w:r>
        <w:rPr/>
        <w:t>101</w:t>
      </w:r>
      <w:r>
        <w:rPr>
          <w:rtl w:val="true"/>
        </w:rPr>
        <w:t xml:space="preserve"> </w:t>
      </w:r>
      <w:r>
        <w:rPr>
          <w:rtl w:val="true"/>
        </w:rPr>
        <w:t xml:space="preserve">الى </w:t>
      </w:r>
      <w:r>
        <w:rPr/>
        <w:t>104</w:t>
      </w:r>
      <w:bookmarkEnd w:id="570"/>
    </w:p>
    <w:p>
      <w:pPr>
        <w:pStyle w:val="Heading4"/>
        <w:numPr>
          <w:ilvl w:val="3"/>
          <w:numId w:val="1"/>
        </w:numPr>
        <w:rPr/>
      </w:pPr>
      <w:bookmarkStart w:id="571" w:name="__RefHeading___Toc11354404_1280447820"/>
      <w:bookmarkStart w:id="572" w:name="_Toc252"/>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وَتَتَلَقَّاهُمُ الْمَلائِكَةُ هذا يَوْمُكُمُ الَّذِي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1354406_1280447820"/>
      <w:bookmarkStart w:id="574" w:name="_Toc253"/>
      <w:bookmarkEnd w:id="573"/>
      <w:r>
        <w:rPr>
          <w:rtl w:val="true"/>
        </w:rPr>
        <w:t>الإعراب</w:t>
      </w:r>
      <w:r>
        <w:rPr>
          <w:rtl w:val="true"/>
        </w:rPr>
        <w:t>:</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بحال من الحسنى </w:t>
      </w:r>
      <w:r>
        <w:rPr>
          <w:rStyle w:val="FootnoteAnchor"/>
          <w:rtl w:val="true"/>
        </w:rPr>
        <w:footnoteReference w:id="1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وهو نعت لمنعوت محذوف أي المنزلة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للحرف إنّ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لا يسمعون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اشتهت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ليومكم، والعائد محذوف أي توعدونه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يحزنهم الفزع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ثالث للحرف إنّ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تتلقّاهم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يحزنهم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في محلّ نصب حال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توعدون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العائد المقدّر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نطوي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بالمصدر طيّ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عامله نعيده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نعيده إعادة كبدئنا أول خلق </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bookmarkStart w:id="575" w:name="pg17275_172392"/>
    </w:p>
    <w:p>
      <w:pPr>
        <w:pStyle w:val="BookText"/>
        <w:rPr/>
      </w:pPr>
      <w:bookmarkEnd w:id="575"/>
      <w:r>
        <w:rPr>
          <w:rFonts w:ascii="IRNazanin" w:hAnsi="IRNazanin" w:eastAsia="IRNazanin"/>
          <w:color w:val="111111"/>
          <w:sz w:val="28"/>
          <w:sz w:val="28"/>
          <w:szCs w:val="28"/>
          <w:rtl w:val="true"/>
          <w:lang w:bidi="fa-IR"/>
        </w:rPr>
        <w:t xml:space="preserve">به منصوب عامله بدأنا </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نطوي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مؤكّد لمعنى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1354408_1280447820"/>
      <w:bookmarkStart w:id="577" w:name="_Toc254"/>
      <w:bookmarkEnd w:id="576"/>
      <w:r>
        <w:rPr>
          <w:rtl w:val="true"/>
        </w:rPr>
        <w:t>الصرف</w:t>
      </w:r>
      <w:r>
        <w:rPr>
          <w:rtl w:val="true"/>
        </w:rPr>
        <w:t>:</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مبعد، اسم مفعول من أبعد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 لضابط تقريبيّ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حسّ الثلاثيّ، وزنه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يأتي وزن المصدر للفعل الدالّ على صوت، كما يأتي على وزن فعال بضمّ الفاء كصراخ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التقاء الساكنين حذفت الألف الساكنة قبل التاء الساكنة وزنه افتعت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فزع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طوى الثلاثيّ، وزنه فعل بفتح فسكون، وفيه إعلال بالقلب أصله 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 ساكنة وياء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اجتمعت الواو والياء والأولى منهما ساكنة قلبت الواو إلى ياء وأدغمت مع الياء الأخرى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للقرطاس الذي يكتب عليه، وزنه فعلل بكسر الفاء، وقد نقلت كسرة اللام الأولى الى العين لمناسبة الإدغام</w:t>
      </w:r>
      <w:r>
        <w:rPr>
          <w:rFonts w:eastAsia="Amiri" w:cs="Amiri" w:ascii="Amiri" w:hAnsi="Amiri"/>
          <w:color w:val="111111"/>
          <w:sz w:val="28"/>
          <w:szCs w:val="28"/>
          <w:rtl w:val="true"/>
          <w:lang w:bidi="ar-SA"/>
        </w:rPr>
        <w:t xml:space="preserve">. </w:t>
      </w:r>
      <w:bookmarkStart w:id="578" w:name="pg17275_172393"/>
    </w:p>
    <w:p>
      <w:pPr>
        <w:pStyle w:val="Heading4"/>
        <w:numPr>
          <w:ilvl w:val="3"/>
          <w:numId w:val="1"/>
        </w:numPr>
        <w:rPr/>
      </w:pPr>
      <w:bookmarkStart w:id="579" w:name="__RefHeading___Toc11354410_1280447820"/>
      <w:bookmarkStart w:id="580" w:name="_Toc255"/>
      <w:bookmarkEnd w:id="578"/>
      <w:bookmarkEnd w:id="579"/>
      <w:r>
        <w:rPr>
          <w:rtl w:val="true"/>
        </w:rPr>
        <w:t>البلاغة</w:t>
      </w:r>
      <w:bookmarkEnd w:id="5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حَسِيسَها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المبالغة، أي لا يسمع أهل الجنة حسيس النار إذا نزلوا منازلهم في الجنة، فالجملة مسوقة للمبالغة في إنقاذهم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بَدَأْنا أَوَّلَ خَلْقٍ نُعِيدُهُ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للإعادة بالابتداء، في تناول القدرة لهما على السواء،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أول الخلق حتى يعيده كما بدأه؟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إيجاده من العدم، فكما أوجده أولا من عدم، يعيده ثانيا في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خلق منكّرا؟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رجل جاءني، تريد أول الرجال، ولكنك وحدته ونكرته، إرادة تفصيلهم رجلا رجلا، فكذلك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الخلق، بمعنى أول الخلائق، لأن الخلق مصدر لا يجمع</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1354412_1280447820"/>
      <w:bookmarkStart w:id="582" w:name="_Toc256"/>
      <w:bookmarkEnd w:id="581"/>
      <w:r>
        <w:rPr>
          <w:rtl w:val="true"/>
        </w:rPr>
        <w:t>الفوائد</w:t>
      </w:r>
      <w:bookmarkEnd w:id="5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وقعت على فعل نفته مستقبلا، وقد تنفي الماضي، فإذا نفته وجب تكرارها،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أكلت ولا شربت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إذا كان نفيها للمستقبل، فيجوز التكرار وعدمه، فمن التكرار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لا يقرأ ولا يكتب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بين الخافض ومخفوضة،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الطالب بلا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وحولها ملاحظات أخرى، تجاوزناها خشية الإطالة</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1354414_1280447820"/>
      <w:bookmarkStart w:id="584" w:name="_Toc257"/>
      <w:bookmarkEnd w:id="583"/>
      <w:r>
        <w:rPr>
          <w:rtl w:val="true"/>
        </w:rPr>
        <w:t xml:space="preserve">سورة الأنبياء </w:t>
      </w:r>
      <w:r>
        <w:rPr>
          <w:rtl w:val="true"/>
        </w:rPr>
        <w:t>{</w:t>
      </w:r>
      <w:r>
        <w:rPr/>
        <w:t>21</w:t>
      </w:r>
      <w:r>
        <w:rPr>
          <w:rtl w:val="true"/>
        </w:rPr>
        <w:t xml:space="preserve">} : </w:t>
      </w:r>
      <w:r>
        <w:rPr>
          <w:rtl w:val="true"/>
        </w:rPr>
        <w:t xml:space="preserve">الآيات </w:t>
      </w:r>
      <w:r>
        <w:rPr/>
        <w:t>105</w:t>
      </w:r>
      <w:r>
        <w:rPr>
          <w:rtl w:val="true"/>
        </w:rPr>
        <w:t xml:space="preserve"> </w:t>
      </w:r>
      <w:r>
        <w:rPr>
          <w:rtl w:val="true"/>
        </w:rPr>
        <w:t xml:space="preserve">الى </w:t>
      </w:r>
      <w:r>
        <w:rPr/>
        <w:t>107</w:t>
      </w:r>
      <w:bookmarkEnd w:id="584"/>
    </w:p>
    <w:p>
      <w:pPr>
        <w:pStyle w:val="Heading4"/>
        <w:numPr>
          <w:ilvl w:val="3"/>
          <w:numId w:val="1"/>
        </w:numPr>
        <w:rPr/>
      </w:pPr>
      <w:bookmarkStart w:id="585" w:name="__RefHeading___Toc11354416_1280447820"/>
      <w:bookmarkStart w:id="586" w:name="_Toc258"/>
      <w:bookmarkEnd w:id="585"/>
      <w:r>
        <w:rPr>
          <w:rtl w:val="true"/>
        </w:rPr>
        <w:t>اشارة</w:t>
      </w:r>
      <w:bookmarkEnd w:id="5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لَبَلاغاً لِقَوْمٍ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587" w:name="pg17275_172394"/>
    </w:p>
    <w:p>
      <w:pPr>
        <w:pStyle w:val="Heading4"/>
        <w:numPr>
          <w:ilvl w:val="3"/>
          <w:numId w:val="1"/>
        </w:numPr>
        <w:rPr/>
      </w:pPr>
      <w:bookmarkStart w:id="588" w:name="__RefHeading___Toc11354418_1280447820"/>
      <w:bookmarkStart w:id="589" w:name="_Toc259"/>
      <w:bookmarkEnd w:id="587"/>
      <w:bookmarkEnd w:id="588"/>
      <w:r>
        <w:rPr>
          <w:rtl w:val="true"/>
        </w:rPr>
        <w:t>الإعراب</w:t>
      </w:r>
      <w:r>
        <w:rPr>
          <w:rtl w:val="true"/>
        </w:rPr>
        <w:t>:</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يرثها عبادي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والإشارة إلى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هذا لبلاغا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1354420_1280447820"/>
      <w:bookmarkStart w:id="591" w:name="_Toc260"/>
      <w:bookmarkEnd w:id="590"/>
      <w:r>
        <w:rPr>
          <w:rtl w:val="true"/>
        </w:rPr>
        <w:t>الصرف</w:t>
      </w:r>
      <w:r>
        <w:rPr>
          <w:rtl w:val="true"/>
        </w:rPr>
        <w:t>:</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هنا بمعنى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جنسيّة أي كتبنا في الكتب المنزلة، وزنه 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هنا بمعنى أمّ الكتاب وهو اللوح، وزنه فعل بكسر فسكون</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11354422_1280447820"/>
      <w:bookmarkStart w:id="593" w:name="_Toc261"/>
      <w:bookmarkEnd w:id="592"/>
      <w:r>
        <w:rPr>
          <w:rtl w:val="true"/>
        </w:rPr>
        <w:t xml:space="preserve">سورة الأنبياء </w:t>
      </w:r>
      <w:r>
        <w:rPr>
          <w:rtl w:val="true"/>
        </w:rPr>
        <w:t>{</w:t>
      </w:r>
      <w:r>
        <w:rPr/>
        <w:t>21</w:t>
      </w:r>
      <w:r>
        <w:rPr>
          <w:rtl w:val="true"/>
        </w:rPr>
        <w:t xml:space="preserve">} : </w:t>
      </w:r>
      <w:r>
        <w:rPr>
          <w:rtl w:val="true"/>
        </w:rPr>
        <w:t xml:space="preserve">آية </w:t>
      </w:r>
      <w:r>
        <w:rPr/>
        <w:t>108</w:t>
      </w:r>
      <w:bookmarkEnd w:id="593"/>
    </w:p>
    <w:p>
      <w:pPr>
        <w:pStyle w:val="Heading4"/>
        <w:numPr>
          <w:ilvl w:val="3"/>
          <w:numId w:val="1"/>
        </w:numPr>
        <w:rPr/>
      </w:pPr>
      <w:bookmarkStart w:id="594" w:name="__RefHeading___Toc11354424_1280447820"/>
      <w:bookmarkStart w:id="595" w:name="_Toc262"/>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 xml:space="preserve">قُلْ إِنَّما يُوحى إِلَيَّ أَنَّما إِلهُكُمْ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1354426_1280447820"/>
      <w:bookmarkStart w:id="597" w:name="_Toc263"/>
      <w:bookmarkEnd w:id="596"/>
      <w:r>
        <w:rPr>
          <w:rtl w:val="true"/>
        </w:rPr>
        <w:t>الإعراب</w:t>
      </w:r>
      <w:r>
        <w:rPr>
          <w:rtl w:val="true"/>
        </w:rPr>
        <w:t>:</w:t>
      </w:r>
      <w:bookmarkEnd w:id="59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w:t>
      </w:r>
      <w:r>
        <w:rPr>
          <w:rFonts w:eastAsia="Amiri" w:cs="Amiri" w:ascii="Amiri" w:hAnsi="Amiri"/>
          <w:color w:val="111111"/>
          <w:sz w:val="28"/>
          <w:szCs w:val="28"/>
          <w:rtl w:val="true"/>
          <w:lang w:bidi="ar-SA"/>
        </w:rPr>
        <w:t xml:space="preserve">.. </w:t>
      </w:r>
      <w:bookmarkStart w:id="598" w:name="pg17275_172395"/>
    </w:p>
    <w:p>
      <w:pPr>
        <w:pStyle w:val="BookText"/>
        <w:rPr/>
      </w:pPr>
      <w:bookmarkEnd w:id="59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إلهك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الفاعل لفعل يوحى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والملاحظ أنّ ما الكافّة لم 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المصدريّة، فالمصدر المنسبك منها ومن الجملة بعدها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 وجاء بمعنى الأمر أي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أنتم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جاءكم علم ذلك فهل أنتم </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1354428_1280447820"/>
      <w:bookmarkStart w:id="600" w:name="_Toc264"/>
      <w:bookmarkEnd w:id="599"/>
      <w:r>
        <w:rPr>
          <w:rtl w:val="true"/>
        </w:rPr>
        <w:t>البلاغة</w:t>
      </w:r>
      <w:bookmarkEnd w:id="600"/>
    </w:p>
    <w:p>
      <w:pPr>
        <w:pStyle w:val="BookText"/>
        <w:rPr/>
      </w:pP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 قُلْ إِنَّما يُوحى إِلَيَّ أَنَّما إِلهُكُمْ إِلهٌ واحِدٌ أي ما يوحى إليّ إلا أنه لا إله لكم إلا إله واحد، لأنه المقصود الأصلي من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عداه فمن الأحكام المتفرعة عليه، فإنما الأولى لقصر الحكم على الشيء، كقولك إنما يقوم زيد أي ما يقوم إلا زيد، والثانية لقصر الشيء على الحكم، كقولك إنما زيد قائم أي ليس له إلا صفة القيام</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1354430_1280447820"/>
      <w:bookmarkStart w:id="602" w:name="_Toc265"/>
      <w:bookmarkEnd w:id="601"/>
      <w:r>
        <w:rPr>
          <w:rtl w:val="true"/>
        </w:rPr>
        <w:t xml:space="preserve">سورة الأنبياء </w:t>
      </w:r>
      <w:r>
        <w:rPr>
          <w:rtl w:val="true"/>
        </w:rPr>
        <w:t>{</w:t>
      </w:r>
      <w:r>
        <w:rPr/>
        <w:t>21</w:t>
      </w:r>
      <w:r>
        <w:rPr>
          <w:rtl w:val="true"/>
        </w:rPr>
        <w:t xml:space="preserve">} : </w:t>
      </w:r>
      <w:r>
        <w:rPr>
          <w:rtl w:val="true"/>
        </w:rPr>
        <w:t xml:space="preserve">الآيات </w:t>
      </w:r>
      <w:r>
        <w:rPr/>
        <w:t>109</w:t>
      </w:r>
      <w:r>
        <w:rPr>
          <w:rtl w:val="true"/>
        </w:rPr>
        <w:t xml:space="preserve"> </w:t>
      </w:r>
      <w:r>
        <w:rPr>
          <w:rtl w:val="true"/>
        </w:rPr>
        <w:t xml:space="preserve">الى </w:t>
      </w:r>
      <w:r>
        <w:rPr/>
        <w:t>111</w:t>
      </w:r>
      <w:bookmarkEnd w:id="602"/>
    </w:p>
    <w:p>
      <w:pPr>
        <w:pStyle w:val="Heading4"/>
        <w:numPr>
          <w:ilvl w:val="3"/>
          <w:numId w:val="1"/>
        </w:numPr>
        <w:rPr/>
      </w:pPr>
      <w:bookmarkStart w:id="603" w:name="__RefHeading___Toc11354432_1280447820"/>
      <w:bookmarkStart w:id="604" w:name="_Toc266"/>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 xml:space="preserve">فَإِنْ تَوَلَّوْا فَقُلْ آذَنْتُكُمْ عَلى سَواءٍ وَإِنْ أَدْرِي أَقَرِيبٌ أَمْ بَعِيدٌ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الْجَهْرَ مِنَ الْقَوْلِ وَيَعْلَمُ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1354434_1280447820"/>
      <w:bookmarkStart w:id="606" w:name="_Toc267"/>
      <w:bookmarkEnd w:id="605"/>
      <w:r>
        <w:rPr>
          <w:rtl w:val="true"/>
        </w:rPr>
        <w:t>الإعراب</w:t>
      </w:r>
      <w:r>
        <w:rPr>
          <w:rtl w:val="true"/>
        </w:rPr>
        <w:t>:</w:t>
      </w:r>
      <w:bookmarkEnd w:id="60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p>
    <w:p>
      <w:pPr>
        <w:pStyle w:val="BookText"/>
        <w:rPr/>
      </w:pPr>
      <w:r>
        <w:rPr>
          <w:rFonts w:ascii="Amiri" w:hAnsi="Amiri" w:eastAsia="Amiri" w:cs="Amiri"/>
          <w:color w:val="111111"/>
          <w:sz w:val="28"/>
          <w:sz w:val="28"/>
          <w:szCs w:val="28"/>
          <w:rtl w:val="true"/>
          <w:lang w:bidi="ar-SA"/>
        </w:rPr>
        <w:t>المقدّر على الألف المحذوفة لالتقاء الساكنين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رابطة 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والمفعول أي مستوين 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اسم موصول والعائد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المتصلة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الصفة المشبّهة قريب سدّ مسدّ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آذنتكم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أدري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الجهر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bookmarkStart w:id="607" w:name="pg17275_172397"/>
    </w:p>
    <w:p>
      <w:pPr>
        <w:pStyle w:val="BookText"/>
        <w:rPr/>
      </w:pPr>
      <w:bookmarkEnd w:id="6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w:t>
      </w:r>
      <w:r>
        <w:rPr>
          <w:rStyle w:val="FootnoteAnchor"/>
          <w:rtl w:val="true"/>
        </w:rPr>
        <w:footnoteReference w:id="123"/>
      </w:r>
      <w:r>
        <w:rPr>
          <w:rFonts w:ascii="Amiri" w:hAnsi="Amiri" w:eastAsia="Amiri" w:cs="Amiri"/>
          <w:color w:val="111111"/>
          <w:sz w:val="28"/>
          <w:sz w:val="28"/>
          <w:szCs w:val="28"/>
          <w:rtl w:val="true"/>
          <w:lang w:bidi="ar-SA"/>
        </w:rPr>
        <w:t xml:space="preserve">تقديره هو أو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 أدري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عاملها أدري المعلّق بالترجّي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11354436_1280447820"/>
      <w:bookmarkStart w:id="609" w:name="_Toc268"/>
      <w:bookmarkEnd w:id="608"/>
      <w:r>
        <w:rPr>
          <w:rtl w:val="true"/>
        </w:rPr>
        <w:t>البلاغة</w:t>
      </w:r>
      <w:bookmarkEnd w:id="609"/>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آذَنْتُكُمْ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شبه بمن بينه وبين أعدائه هدنة فأحس بغدرهم، فنبذ إليهم العهد، وشهر النبذ وأشاعه، وآذنهم جميعا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مستوين في الاعلام به</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11354438_1280447820"/>
      <w:bookmarkStart w:id="611" w:name="_Toc269"/>
      <w:bookmarkEnd w:id="610"/>
      <w:r>
        <w:rPr>
          <w:rtl w:val="true"/>
        </w:rPr>
        <w:t xml:space="preserve">سورة الأنبياء </w:t>
      </w:r>
      <w:r>
        <w:rPr>
          <w:rtl w:val="true"/>
        </w:rPr>
        <w:t>{</w:t>
      </w:r>
      <w:r>
        <w:rPr/>
        <w:t>21</w:t>
      </w:r>
      <w:r>
        <w:rPr>
          <w:rtl w:val="true"/>
        </w:rPr>
        <w:t xml:space="preserve">} : </w:t>
      </w:r>
      <w:r>
        <w:rPr>
          <w:rtl w:val="true"/>
        </w:rPr>
        <w:t xml:space="preserve">آية </w:t>
      </w:r>
      <w:r>
        <w:rPr/>
        <w:t>112</w:t>
      </w:r>
      <w:bookmarkEnd w:id="611"/>
    </w:p>
    <w:p>
      <w:pPr>
        <w:pStyle w:val="Heading4"/>
        <w:numPr>
          <w:ilvl w:val="3"/>
          <w:numId w:val="1"/>
        </w:numPr>
        <w:rPr/>
      </w:pPr>
      <w:bookmarkStart w:id="612" w:name="__RefHeading___Toc11354440_1280447820"/>
      <w:bookmarkStart w:id="613" w:name="_Toc270"/>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 xml:space="preserve">قالَ رَبِّ احْكُمْ بِالْحَقِّ وَرَبُّنَا الرَّحْمنُ الْمُسْتَعانُ عَلى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1354442_1280447820"/>
      <w:bookmarkStart w:id="615" w:name="_Toc271"/>
      <w:bookmarkEnd w:id="614"/>
      <w:r>
        <w:rPr>
          <w:rtl w:val="true"/>
        </w:rPr>
        <w:t>الإعراب</w:t>
      </w:r>
      <w:r>
        <w:rPr>
          <w:rtl w:val="true"/>
        </w:rPr>
        <w:t>:</w:t>
      </w:r>
      <w:bookmarkEnd w:id="61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1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أقيمت الصفة مكان الموصوف أي احكم بحكمك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616" w:name="pg17275_172398"/>
    </w:p>
    <w:p>
      <w:pPr>
        <w:pStyle w:val="BookText"/>
        <w:rPr/>
      </w:pPr>
      <w:bookmarkEnd w:id="616"/>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1354444_1280447820"/>
      <w:bookmarkStart w:id="618" w:name="_Toc272"/>
      <w:bookmarkEnd w:id="617"/>
      <w:r>
        <w:rPr>
          <w:rtl w:val="true"/>
        </w:rPr>
        <w:t>الفوائد</w:t>
      </w:r>
      <w:bookmarkEnd w:id="6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إبطال عمل الأفعال التي تنصب مفعولين لفظا لا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علموا لمن اشتراه ماله في الآخرة من خلاق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لتأتينّ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المنايا لا تطيش سهامها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ما هؤُلاءِ يَنْطِقُونَ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النافيتان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أَقَرِيبٌ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وكذلك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أدري قبل عزّة ما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موجعات القلب حتى تولت </w:t>
      </w:r>
      <w:bookmarkStart w:id="619" w:name="pg17275_172399"/>
    </w:p>
    <w:p>
      <w:pPr>
        <w:pStyle w:val="Heading2"/>
        <w:numPr>
          <w:ilvl w:val="1"/>
          <w:numId w:val="1"/>
        </w:numPr>
        <w:rPr/>
      </w:pPr>
      <w:bookmarkStart w:id="620" w:name="__RefHeading___Toc11354446_1280447820"/>
      <w:bookmarkStart w:id="621" w:name="_Toc273"/>
      <w:bookmarkEnd w:id="619"/>
      <w:bookmarkEnd w:id="620"/>
      <w:r>
        <w:rPr>
          <w:rtl w:val="true"/>
        </w:rPr>
        <w:t xml:space="preserve">سورة الحج اياتها </w:t>
      </w:r>
      <w:r>
        <w:rPr/>
        <w:t>78</w:t>
      </w:r>
      <w:r>
        <w:rPr>
          <w:rtl w:val="true"/>
        </w:rPr>
        <w:t xml:space="preserve"> </w:t>
      </w:r>
      <w:r>
        <w:rPr>
          <w:rtl w:val="true"/>
        </w:rPr>
        <w:t>اية</w:t>
      </w:r>
      <w:bookmarkEnd w:id="621"/>
    </w:p>
    <w:p>
      <w:pPr>
        <w:pStyle w:val="Heading3"/>
        <w:numPr>
          <w:ilvl w:val="2"/>
          <w:numId w:val="1"/>
        </w:numPr>
        <w:rPr/>
      </w:pPr>
      <w:bookmarkStart w:id="622" w:name="__RefHeading___Toc11354448_1280447820"/>
      <w:bookmarkStart w:id="623" w:name="_Toc274"/>
      <w:bookmarkEnd w:id="622"/>
      <w:r>
        <w:rPr>
          <w:rtl w:val="true"/>
        </w:rPr>
        <w:t xml:space="preserve">سورة الحج </w:t>
      </w:r>
      <w:r>
        <w:rPr>
          <w:rtl w:val="true"/>
        </w:rPr>
        <w:t>{</w:t>
      </w:r>
      <w:r>
        <w:rPr/>
        <w:t>22</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2</w:t>
      </w:r>
      <w:bookmarkEnd w:id="623"/>
    </w:p>
    <w:p>
      <w:pPr>
        <w:pStyle w:val="Heading4"/>
        <w:numPr>
          <w:ilvl w:val="3"/>
          <w:numId w:val="1"/>
        </w:numPr>
        <w:rPr/>
      </w:pPr>
      <w:bookmarkStart w:id="624" w:name="__RefHeading___Toc11354450_1280447820"/>
      <w:bookmarkStart w:id="625" w:name="_Toc275"/>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تَذْهَلُ كُلُّ مُرْضِعَةٍ عَمَّا أَرْضَعَتْ وَتَضَعُ كُلُّ ذاتِ حَمْلٍ حَمْلَها وَتَرَى النَّاسَ سُكارى وَما هُمْ بِسُكارى وَلكِنَّ عَذابَ اللَّهِ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1354452_1280447820"/>
      <w:bookmarkStart w:id="627" w:name="_Toc276"/>
      <w:bookmarkEnd w:id="626"/>
      <w:r>
        <w:rPr>
          <w:rtl w:val="true"/>
        </w:rPr>
        <w:t>الإعراب</w:t>
      </w:r>
      <w:r>
        <w:rPr>
          <w:rtl w:val="true"/>
        </w:rPr>
        <w:t>:</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نكرة مقصودة مبنيّ على الضمّ في محلّ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 أو عطف بيان مرفوع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628" w:name="pg17275_172400"/>
    </w:p>
    <w:p>
      <w:pPr>
        <w:pStyle w:val="BookText"/>
        <w:rPr/>
      </w:pPr>
      <w:bookmarkEnd w:id="628"/>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تذهل</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الناس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تذهل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أو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تذهل 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تذهل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هم بسكارى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 هذا كلّه هيّن ولكنّ عذاب الله شديد</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1354454_1280447820"/>
      <w:bookmarkStart w:id="630" w:name="_Toc277"/>
      <w:bookmarkEnd w:id="629"/>
      <w:r>
        <w:rPr>
          <w:rtl w:val="true"/>
        </w:rPr>
        <w:t>الصرف</w:t>
      </w:r>
      <w:r>
        <w:rPr>
          <w:rtl w:val="true"/>
        </w:rPr>
        <w:t>:</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زلزل الرباعيّ، وزنه فعللة، وثمّة مصدر آخر هو زلزال وزنه فعلال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أرضع الرباعيّ، وزنه مفعلة بضمّ الميم وكسر العين، وقد لحقته التاء دلالة عمّن باشرت الإرضاع بالفعل، أمّا بغير تاء فهو لمن شأنها الإرضاع وإن لم تباشره</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1354456_1280447820"/>
      <w:bookmarkStart w:id="632" w:name="_Toc278"/>
      <w:bookmarkEnd w:id="631"/>
      <w:r>
        <w:rPr>
          <w:rtl w:val="true"/>
        </w:rPr>
        <w:t>البلاغة</w:t>
      </w:r>
      <w:bookmarkEnd w:id="632"/>
    </w:p>
    <w:p>
      <w:pPr>
        <w:pStyle w:val="BookText"/>
        <w:rPr/>
      </w:pP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 وَتَرَى النَّاسَ سُكارى وَما هُمْ بِسُكارى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 الناس في ذلك </w:t>
      </w:r>
      <w:bookmarkStart w:id="633" w:name="pg17275_172401"/>
    </w:p>
    <w:p>
      <w:pPr>
        <w:pStyle w:val="BookText"/>
        <w:rPr/>
      </w:pPr>
      <w:bookmarkEnd w:id="633"/>
      <w:r>
        <w:rPr>
          <w:rFonts w:ascii="Amiri" w:hAnsi="Amiri" w:eastAsia="Amiri" w:cs="Amiri"/>
          <w:color w:val="111111"/>
          <w:sz w:val="28"/>
          <w:sz w:val="28"/>
          <w:szCs w:val="28"/>
          <w:rtl w:val="true"/>
          <w:lang w:bidi="ar-SA"/>
        </w:rPr>
        <w:t>اليوم العصيب، بحالة السكارى الذين فقدوا التمييز وأضاعوا الرشد، والعلماء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أدلة المجاز صدق نقيضه، كقولك زيد حمار، إذا وصفته بالبلادة والغباء، ثم يصدق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بحمار، فتنفي عنه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الآية، بعد أن أثبت السكر المجازي، نفى الحقيقة أبلغ نفي مؤكد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تأكيده التنبيه على أن هذا السكر، الذي هو بهم في تلك الحالة، ليس من المعهود في شيء، وإنما هو أمر لم يعهدوا قبله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والاستدراك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عَذابَ اللَّهِ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إلى قوله وما هم بسكارى من الخمر، وهو السكر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السكر الغريب وما سببه؟ فقيل شدة عذاب الله تعالى</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1354458_1280447820"/>
      <w:bookmarkStart w:id="635" w:name="_Toc279"/>
      <w:bookmarkEnd w:id="634"/>
      <w:r>
        <w:rPr>
          <w:rtl w:val="true"/>
        </w:rPr>
        <w:t>الفوائد</w:t>
      </w:r>
      <w:bookmarkEnd w:id="6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وتضع كل ذات حمل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للفرد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الاشارة هو من المعارف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وأسماء الإشارة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للمفرد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تي، ذه، ته، ذه، ته، ذا، تا، ذه، ته بإشباع الكسرة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تصبح عشرة للمفرد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وذان للمثنى المذكر رفعا، وتان للمثنى المؤنث رفعا،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ذين 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لتثنية المذكر والمؤنث نصبا وجرا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العاقل مذكرا ومؤنثا، وقد يأتي لغير العاقل على قلة، كقول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ذمّ المنازل بعد منزلة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بعد أولئك الأيام</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تلحق اسم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البعد</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ويشار إلى المكان القريب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ويشار للمكان البعيد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أو ها هناك أو هنالك أو هنّا أو هينا أو هنّت أو ثمّ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وَأَزْلَفْنا ثَمَّ الْآخَرِينَ</w:t>
      </w:r>
      <w:r>
        <w:rPr>
          <w:rFonts w:eastAsia="Amiri" w:cs="Amiri" w:ascii="Amiri" w:hAnsi="Amiri"/>
          <w:color w:val="111111"/>
          <w:sz w:val="28"/>
          <w:szCs w:val="28"/>
          <w:rtl w:val="true"/>
          <w:lang w:bidi="ar-SA"/>
        </w:rPr>
        <w:t xml:space="preserve">» . </w:t>
      </w:r>
      <w:bookmarkStart w:id="636" w:name="pg17275_172402"/>
    </w:p>
    <w:p>
      <w:pPr>
        <w:pStyle w:val="BookText"/>
        <w:rPr/>
      </w:pPr>
      <w:bookmarkEnd w:id="636"/>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أضيفت ذات إلى الظروف كانت ظرفا</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1354460_1280447820"/>
      <w:bookmarkStart w:id="638" w:name="_Toc280"/>
      <w:bookmarkEnd w:id="637"/>
      <w:r>
        <w:rPr>
          <w:rtl w:val="true"/>
        </w:rPr>
        <w:t xml:space="preserve">سورة الحج </w:t>
      </w:r>
      <w:r>
        <w:rPr>
          <w:rtl w:val="true"/>
        </w:rPr>
        <w:t>{</w:t>
      </w:r>
      <w:r>
        <w:rPr/>
        <w:t>22</w:t>
      </w:r>
      <w:r>
        <w:rPr>
          <w:rtl w:val="true"/>
        </w:rPr>
        <w:t xml:space="preserve">} : </w:t>
      </w:r>
      <w:r>
        <w:rPr>
          <w:rtl w:val="true"/>
        </w:rPr>
        <w:t xml:space="preserve">الآيات </w:t>
      </w:r>
      <w:r>
        <w:rPr/>
        <w:t>3</w:t>
      </w:r>
      <w:r>
        <w:rPr>
          <w:rtl w:val="true"/>
        </w:rPr>
        <w:t xml:space="preserve"> </w:t>
      </w:r>
      <w:r>
        <w:rPr>
          <w:rtl w:val="true"/>
        </w:rPr>
        <w:t xml:space="preserve">الى </w:t>
      </w:r>
      <w:r>
        <w:rPr/>
        <w:t>4</w:t>
      </w:r>
      <w:bookmarkEnd w:id="638"/>
    </w:p>
    <w:p>
      <w:pPr>
        <w:pStyle w:val="Heading4"/>
        <w:numPr>
          <w:ilvl w:val="3"/>
          <w:numId w:val="1"/>
        </w:numPr>
        <w:rPr/>
      </w:pPr>
      <w:bookmarkStart w:id="639" w:name="__RefHeading___Toc11354462_1280447820"/>
      <w:bookmarkStart w:id="640" w:name="_Toc281"/>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 xml:space="preserve">وَمِنَ النَّاسِ مَنْ يُجادِلُ فِي اللَّهِ بِغَيْرِ عِلْمٍ وَيَتَّبِعُ كُلَّ شَيْطانٍ مَرِيدٍ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أَنَّهُ مَنْ تَوَلاَّهُ فَأَنَّهُ يُضِلُّهُ وَيَهْدِيهِ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1354464_1280447820"/>
      <w:bookmarkStart w:id="642" w:name="_Toc282"/>
      <w:bookmarkEnd w:id="641"/>
      <w:r>
        <w:rPr>
          <w:rtl w:val="true"/>
        </w:rPr>
        <w:t>الإعراب</w:t>
      </w:r>
      <w:r>
        <w:rPr>
          <w:rtl w:val="true"/>
        </w:rPr>
        <w:t>:</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يجادل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متلبّسا بالجهل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الناس من 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يجادل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بالمبنيّ للمجهول كتب بتضمينه معنى قضي، وضمير الغائب يعود على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الفاعل لفعل كتب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مبتدأ خبره محذوف أي فإضلاله واقع أو حاصل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643" w:name="pg17275_172403"/>
    </w:p>
    <w:p>
      <w:pPr>
        <w:pStyle w:val="BookText"/>
        <w:rPr/>
      </w:pPr>
      <w:bookmarkEnd w:id="6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لشيطان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إضلاله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يضلّه</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1354466_1280447820"/>
      <w:bookmarkStart w:id="645" w:name="_Toc283"/>
      <w:bookmarkEnd w:id="644"/>
      <w:r>
        <w:rPr>
          <w:rtl w:val="true"/>
        </w:rPr>
        <w:t xml:space="preserve">سورة الحج </w:t>
      </w:r>
      <w:r>
        <w:rPr>
          <w:rtl w:val="true"/>
        </w:rPr>
        <w:t>{</w:t>
      </w:r>
      <w:r>
        <w:rPr/>
        <w:t>22</w:t>
      </w:r>
      <w:r>
        <w:rPr>
          <w:rtl w:val="true"/>
        </w:rPr>
        <w:t xml:space="preserve">} : </w:t>
      </w:r>
      <w:r>
        <w:rPr>
          <w:rtl w:val="true"/>
        </w:rPr>
        <w:t xml:space="preserve">آية </w:t>
      </w:r>
      <w:r>
        <w:rPr/>
        <w:t>5</w:t>
      </w:r>
      <w:bookmarkEnd w:id="645"/>
    </w:p>
    <w:p>
      <w:pPr>
        <w:pStyle w:val="Heading4"/>
        <w:numPr>
          <w:ilvl w:val="3"/>
          <w:numId w:val="1"/>
        </w:numPr>
        <w:rPr/>
      </w:pPr>
      <w:bookmarkStart w:id="646" w:name="__RefHeading___Toc11354468_1280447820"/>
      <w:bookmarkStart w:id="647" w:name="_Toc284"/>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شَيْئاً وَتَرَى الْأَرْضَ هامِدَةً فَإِذا أَنْزَلْنا عَلَيْهَا الْماءَ اهْتَزَّتْ وَرَبَتْ وَأَنْبَتَتْ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1354470_1280447820"/>
      <w:bookmarkStart w:id="649" w:name="_Toc285"/>
      <w:bookmarkEnd w:id="648"/>
      <w:r>
        <w:rPr>
          <w:rtl w:val="true"/>
        </w:rPr>
        <w:t>الإعراب</w:t>
      </w:r>
      <w:r>
        <w:rPr>
          <w:rtl w:val="true"/>
        </w:rPr>
        <w:t>:</w:t>
      </w:r>
      <w:bookmarkEnd w:id="64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أباكم، </w:t>
      </w:r>
    </w:p>
    <w:p>
      <w:pPr>
        <w:pStyle w:val="BookText"/>
        <w:rPr/>
      </w:pPr>
      <w:r>
        <w:rPr>
          <w:rFonts w:ascii="Amiri" w:hAnsi="Amiri" w:eastAsia="Amiri" w:cs="Amiri"/>
          <w:color w:val="111111"/>
          <w:sz w:val="28"/>
          <w:sz w:val="28"/>
          <w:szCs w:val="28"/>
          <w:rtl w:val="true"/>
          <w:lang w:bidi="ar-SA"/>
        </w:rPr>
        <w:t xml:space="preserve">ويعطف عليه بحروف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مخلّقة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نحن للتعظيم، ومفعوله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قدرتنا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مفعول نخرجكم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الصيرورة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محذوف معطوف على نخرجكم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نعمّركم لتبلغوا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ونائب الفاعل للمبنيّ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من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من يتوفّى،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أرذل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وحرف مصدريّ ونصب، وحرف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والرؤية بصريّة،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المحذوف لالتقاء الساكنين، والفاعل </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ومفعوله محذوف أي أشياء أو ألوانا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لجواب الشرط المقدّر، أي إن كنتم في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في ما حولكم فإنّا خلقناكم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نبيّن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مبيّنة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تبلغوا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منكم من يتوفّى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نعمّركم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منكم من يردّ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منكم من يتوفّى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التعليل إنّا خلقناكم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اهتزّت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اهتزّت</w:t>
      </w:r>
      <w:r>
        <w:rPr>
          <w:rFonts w:eastAsia="Amiri" w:cs="Amiri" w:ascii="Amiri" w:hAnsi="Amiri"/>
          <w:color w:val="111111"/>
          <w:sz w:val="28"/>
          <w:szCs w:val="28"/>
          <w:rtl w:val="true"/>
          <w:lang w:bidi="ar-SA"/>
        </w:rPr>
        <w:t xml:space="preserve">. </w:t>
      </w:r>
      <w:bookmarkStart w:id="650" w:name="pg17275_172406"/>
    </w:p>
    <w:p>
      <w:pPr>
        <w:pStyle w:val="BookText"/>
        <w:rPr/>
      </w:pPr>
      <w:bookmarkEnd w:id="65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اهتزّت</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1354472_1280447820"/>
      <w:bookmarkStart w:id="652" w:name="_Toc286"/>
      <w:bookmarkEnd w:id="651"/>
      <w:r>
        <w:rPr>
          <w:rtl w:val="true"/>
        </w:rPr>
        <w:t>الصرف</w:t>
      </w:r>
      <w:r>
        <w:rPr>
          <w:rtl w:val="true"/>
        </w:rPr>
        <w:t>:</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بعث الثلاثيّ،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للدم الجامد، وزنه فعلة بفتح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لقطعة اللحم بقدر ما يمضغ، وزنه فعله بضمّ فسكون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مخلّق، اسم مفعول من خلّق الرباعيّ، وزنه مفعّل بضمّ 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للمخلوق الصغير الذي لم يبلغ، ويستعمل للمفرد والجمع،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 ورسمت برسم الياء غير المنقوطة لأنها 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هامد، اسم فاعل من همد الثلاثيّ، وزنه فاعل والمؤنّث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بهج يبهج باب فرح، وزنه فعيل</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1354474_1280447820"/>
      <w:bookmarkStart w:id="654" w:name="_Toc287"/>
      <w:bookmarkEnd w:id="653"/>
      <w:r>
        <w:rPr>
          <w:rtl w:val="true"/>
        </w:rPr>
        <w:t>البلاغة</w:t>
      </w:r>
      <w:bookmarkEnd w:id="6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ائتلاف الطباق والتكافؤ</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لمجيء أحد الضدين، أو أحد المتقابلين، حقيقة والآخر مجازا، فهمود الأرض واهتزازها ضدان، لأن الهمود سكون والاهتزاز هنا حركة خاصة، وهما مجازان، والربو والإنبات ضدان، وهما حقيقيان، وإنما قلنا ذلك لأن الأرض تربو حالة نزول الماء عليها، وهي لا تنبت في تلك الحالة، فإذا انقطعت مادة السماء، وجفف الهواء رطوبة الماء، خمد الربو، وعادت الأرض إلى حالها من الاستواء </w:t>
      </w:r>
      <w:bookmarkStart w:id="655" w:name="pg17275_172407"/>
    </w:p>
    <w:p>
      <w:pPr>
        <w:pStyle w:val="BookText"/>
        <w:rPr/>
      </w:pPr>
      <w:bookmarkEnd w:id="655"/>
      <w:r>
        <w:rPr>
          <w:rFonts w:ascii="Amiri" w:hAnsi="Amiri" w:eastAsia="Amiri" w:cs="Amiri"/>
          <w:color w:val="111111"/>
          <w:sz w:val="28"/>
          <w:sz w:val="28"/>
          <w:szCs w:val="28"/>
          <w:rtl w:val="true"/>
          <w:lang w:bidi="ar-SA"/>
        </w:rPr>
        <w:t>وتشققت وأنبتت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الآية تكافؤ وما قابله في عجزها طباق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 وَأَنْبَتَتْ مِنْ كُلِّ زَوْجٍ بَهِيجٍ فقد أسند الإنبات للأرض، وهو مجاز عقلي، لأن المنبت في الحقيقة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القول غير مرة 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ونزيده هنا، أن المجاز خلاف الحقيقة، والحقيقة فعيلة بمعنى مفعولة، من أحق الأمر يحقه، إذا أثبته، أو من حققته إذا كنت على يقين، وإنما سمي خلاف المجاز بذلك، لأنه شيء مثبت معلوم بالدلالة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والمجاز مفعل من جاز الشيء يجوزه إذا تعداه، فإذا عدل باللفظ عما يوجبه أصل اللغة وصف بأنه مجاز، على أنهم جازوا به موضعه الأصلي أو جاز مكانه الذي وضع فيه أولا</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1354476_1280447820"/>
      <w:bookmarkStart w:id="657" w:name="_Toc288"/>
      <w:bookmarkEnd w:id="656"/>
      <w:r>
        <w:rPr>
          <w:rtl w:val="true"/>
        </w:rPr>
        <w:t>الفوائد</w:t>
      </w:r>
      <w:bookmarkEnd w:id="6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على وجوده تعالى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علمية مركبة، يتخذها الفلاسفة وعلماء الكلام وسيلة للبرهنة على حدوث العالم وديمومته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نوع هذه الأدلة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فطرية، يدركها العقل والضمير معا، وهذه الآية التي بين أيدينا من نوع هذه الأدلة، فقد عرض الله فيها مراحل خلق الإنسان، منذ كان نطفة إلى أن أصبح شيخا عاجزا على حافة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فالمتأمل لتطور حياة الإنسان يدرك أن الذي خلقه ورعاه في هذه المراحل، قادر على أن يعود فيبعثه من جديد، ويحاسبه على ما كسبت يداه، بالخير خيرا، وبالشر شرا، وأن الله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1354478_1280447820"/>
      <w:bookmarkStart w:id="659" w:name="_Toc289"/>
      <w:bookmarkEnd w:id="658"/>
      <w:r>
        <w:rPr>
          <w:rtl w:val="true"/>
        </w:rPr>
        <w:t xml:space="preserve">سورة الحج </w:t>
      </w:r>
      <w:r>
        <w:rPr>
          <w:rtl w:val="true"/>
        </w:rPr>
        <w:t>{</w:t>
      </w:r>
      <w:r>
        <w:rPr/>
        <w:t>22</w:t>
      </w:r>
      <w:r>
        <w:rPr>
          <w:rtl w:val="true"/>
        </w:rPr>
        <w:t xml:space="preserve">} : </w:t>
      </w:r>
      <w:r>
        <w:rPr>
          <w:rtl w:val="true"/>
        </w:rPr>
        <w:t xml:space="preserve">الآيات </w:t>
      </w:r>
      <w:r>
        <w:rPr/>
        <w:t>6</w:t>
      </w:r>
      <w:r>
        <w:rPr>
          <w:rtl w:val="true"/>
        </w:rPr>
        <w:t xml:space="preserve"> </w:t>
      </w:r>
      <w:r>
        <w:rPr>
          <w:rtl w:val="true"/>
        </w:rPr>
        <w:t xml:space="preserve">الى </w:t>
      </w:r>
      <w:r>
        <w:rPr/>
        <w:t>7</w:t>
      </w:r>
      <w:bookmarkEnd w:id="659"/>
    </w:p>
    <w:p>
      <w:pPr>
        <w:pStyle w:val="Heading4"/>
        <w:numPr>
          <w:ilvl w:val="3"/>
          <w:numId w:val="1"/>
        </w:numPr>
        <w:rPr/>
      </w:pPr>
      <w:bookmarkStart w:id="660" w:name="__RefHeading___Toc11354480_1280447820"/>
      <w:bookmarkStart w:id="661" w:name="_Toc290"/>
      <w:bookmarkEnd w:id="660"/>
      <w:r>
        <w:rPr>
          <w:rtl w:val="true"/>
        </w:rPr>
        <w:t>اشارة</w:t>
      </w:r>
      <w:bookmarkEnd w:id="66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 اللَّهَ هُوَ الْحَقُّ وَأَنَّهُ يُحْيِ الْمَوْتى وَأَنَّهُ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آتِيَةٌ لا رَيْبَ فِيها وَأَنَّ اللَّهَ يَبْعَثُ مَنْ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62" w:name="pg17275_172408"/>
    </w:p>
    <w:p>
      <w:pPr>
        <w:pStyle w:val="Heading4"/>
        <w:numPr>
          <w:ilvl w:val="3"/>
          <w:numId w:val="1"/>
        </w:numPr>
        <w:rPr/>
      </w:pPr>
      <w:bookmarkStart w:id="663" w:name="__RefHeading___Toc11354482_1280447820"/>
      <w:bookmarkStart w:id="664" w:name="_Toc291"/>
      <w:bookmarkEnd w:id="662"/>
      <w:bookmarkEnd w:id="663"/>
      <w:r>
        <w:rPr>
          <w:rtl w:val="true"/>
        </w:rPr>
        <w:t>الإعراب</w:t>
      </w:r>
      <w:r>
        <w:rPr>
          <w:rtl w:val="true"/>
        </w:rPr>
        <w:t>:</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w:t>
      </w:r>
      <w:r>
        <w:rPr>
          <w:rStyle w:val="FootnoteAnchor"/>
          <w:rtl w:val="true"/>
        </w:rPr>
        <w:footnoteReference w:id="135"/>
      </w:r>
      <w:r>
        <w:rPr>
          <w:rFonts w:ascii="Amiri" w:hAnsi="Amiri" w:eastAsia="Amiri" w:cs="Amiri"/>
          <w:color w:val="111111"/>
          <w:sz w:val="28"/>
          <w:sz w:val="28"/>
          <w:szCs w:val="28"/>
          <w:rtl w:val="true"/>
          <w:lang w:bidi="ar-SA"/>
        </w:rPr>
        <w:t>، والإشارة إلى المذكور من بدء الخلق إلى آخر إحياء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بخبر المبتدأ ذلك، والباء 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كلّ شيء 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صلة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 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السابق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w:t>
      </w:r>
      <w:bookmarkStart w:id="665" w:name="pg17275_172409"/>
    </w:p>
    <w:p>
      <w:pPr>
        <w:pStyle w:val="BookText"/>
        <w:rPr/>
      </w:pPr>
      <w:bookmarkEnd w:id="665"/>
      <w:r>
        <w:rPr>
          <w:rFonts w:ascii="Amiri" w:hAnsi="Amiri" w:eastAsia="Amiri" w:cs="Amiri"/>
          <w:color w:val="111111"/>
          <w:sz w:val="28"/>
          <w:sz w:val="28"/>
          <w:szCs w:val="28"/>
          <w:rtl w:val="true"/>
          <w:lang w:bidi="ar-SA"/>
        </w:rPr>
        <w:t xml:space="preserve">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 آتية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1354484_1280447820"/>
      <w:bookmarkStart w:id="667" w:name="_Toc292"/>
      <w:bookmarkEnd w:id="666"/>
      <w:r>
        <w:rPr>
          <w:rtl w:val="true"/>
        </w:rPr>
        <w:t xml:space="preserve">سورة الحج </w:t>
      </w:r>
      <w:r>
        <w:rPr>
          <w:rtl w:val="true"/>
        </w:rPr>
        <w:t>{</w:t>
      </w:r>
      <w:r>
        <w:rPr/>
        <w:t>22</w:t>
      </w:r>
      <w:r>
        <w:rPr>
          <w:rtl w:val="true"/>
        </w:rPr>
        <w:t xml:space="preserve">} : </w:t>
      </w:r>
      <w:r>
        <w:rPr>
          <w:rtl w:val="true"/>
        </w:rPr>
        <w:t xml:space="preserve">الآيات </w:t>
      </w:r>
      <w:r>
        <w:rPr/>
        <w:t>8</w:t>
      </w:r>
      <w:r>
        <w:rPr>
          <w:rtl w:val="true"/>
        </w:rPr>
        <w:t xml:space="preserve"> </w:t>
      </w:r>
      <w:r>
        <w:rPr>
          <w:rtl w:val="true"/>
        </w:rPr>
        <w:t xml:space="preserve">الى </w:t>
      </w:r>
      <w:r>
        <w:rPr/>
        <w:t>10</w:t>
      </w:r>
      <w:bookmarkEnd w:id="667"/>
    </w:p>
    <w:p>
      <w:pPr>
        <w:pStyle w:val="Heading4"/>
        <w:numPr>
          <w:ilvl w:val="3"/>
          <w:numId w:val="1"/>
        </w:numPr>
        <w:rPr/>
      </w:pPr>
      <w:bookmarkStart w:id="668" w:name="__RefHeading___Toc11354486_1280447820"/>
      <w:bookmarkStart w:id="669" w:name="_Toc293"/>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عِطْفِهِ لِيُضِلَّ عَنْ سَبِيلِ اللَّهِ لَهُ فِي الدُّنْيا خِزْيٌ وَنُذِيقُهُ يَوْمَ الْقِيامَةِ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وَأَنَّ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1354488_1280447820"/>
      <w:bookmarkStart w:id="671" w:name="_Toc294"/>
      <w:bookmarkEnd w:id="670"/>
      <w:r>
        <w:rPr>
          <w:rtl w:val="true"/>
        </w:rPr>
        <w:t>الإعراب</w:t>
      </w:r>
      <w:r>
        <w:rPr>
          <w:rtl w:val="true"/>
        </w:rPr>
        <w:t>:</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r>
        <w:rPr>
          <w:rStyle w:val="FootnoteAnchor"/>
          <w:rtl w:val="true"/>
        </w:rPr>
        <w:footnoteReference w:id="1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علم مجرور وعلامة الجرّ الكسرة المقدّرة على الألف،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الناس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يجادل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ومفعوله محذوف أي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خزي</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نذيقه</w:t>
      </w:r>
      <w:r>
        <w:rPr>
          <w:rFonts w:eastAsia="Amiri" w:cs="Amiri" w:ascii="Amiri" w:hAnsi="Amiri"/>
          <w:color w:val="111111"/>
          <w:sz w:val="28"/>
          <w:szCs w:val="28"/>
          <w:rtl w:val="true"/>
          <w:lang w:bidi="ar-SA"/>
        </w:rPr>
        <w:t xml:space="preserve">) .. </w:t>
      </w:r>
      <w:bookmarkStart w:id="672" w:name="pg17275_172410"/>
    </w:p>
    <w:p>
      <w:pPr>
        <w:pStyle w:val="BookText"/>
        <w:rPr/>
      </w:pPr>
      <w:bookmarkEnd w:id="6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عطفه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نذيقه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والعائد محذوف أي 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قدّمت مرفوع وعلامة الرفع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بالباء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للمبالغة ظلّام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بما قدّمت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يداك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بظلّام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ليس بظلّام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محلّ ما قدّمت ومتعلّق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673" w:name="__RefHeading___Toc11354490_1280447820"/>
      <w:bookmarkStart w:id="674" w:name="_Toc295"/>
      <w:bookmarkEnd w:id="673"/>
      <w:r>
        <w:rPr>
          <w:rtl w:val="true"/>
        </w:rPr>
        <w:t>الصرف</w:t>
      </w:r>
      <w:r>
        <w:rPr>
          <w:rtl w:val="true"/>
        </w:rPr>
        <w:t>:</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ثنى الثلاثيّ، وزنه فاعل، وقد ثبتت الياء لأنّه مضاف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للجانب من يمين أو شمال أي الجنب، وزنه فعل بكسر فسكون</w:t>
      </w:r>
      <w:r>
        <w:rPr>
          <w:rFonts w:eastAsia="Amiri" w:cs="Amiri" w:ascii="Amiri" w:hAnsi="Amiri"/>
          <w:color w:val="111111"/>
          <w:sz w:val="28"/>
          <w:szCs w:val="28"/>
          <w:rtl w:val="true"/>
          <w:lang w:bidi="ar-SA"/>
        </w:rPr>
        <w:t xml:space="preserve">. </w:t>
      </w:r>
      <w:bookmarkStart w:id="675" w:name="pg17275_172411"/>
    </w:p>
    <w:p>
      <w:pPr>
        <w:pStyle w:val="Heading3"/>
        <w:numPr>
          <w:ilvl w:val="2"/>
          <w:numId w:val="1"/>
        </w:numPr>
        <w:rPr/>
      </w:pPr>
      <w:bookmarkStart w:id="676" w:name="__RefHeading___Toc11354492_1280447820"/>
      <w:bookmarkStart w:id="677" w:name="_Toc296"/>
      <w:bookmarkEnd w:id="675"/>
      <w:bookmarkEnd w:id="676"/>
      <w:r>
        <w:rPr>
          <w:rtl w:val="true"/>
        </w:rPr>
        <w:t xml:space="preserve">سورة الحج </w:t>
      </w:r>
      <w:r>
        <w:rPr>
          <w:rtl w:val="true"/>
        </w:rPr>
        <w:t>{</w:t>
      </w:r>
      <w:r>
        <w:rPr/>
        <w:t>22</w:t>
      </w:r>
      <w:r>
        <w:rPr>
          <w:rtl w:val="true"/>
        </w:rPr>
        <w:t xml:space="preserve">} : </w:t>
      </w:r>
      <w:r>
        <w:rPr>
          <w:rtl w:val="true"/>
        </w:rPr>
        <w:t xml:space="preserve">الآيات </w:t>
      </w:r>
      <w:r>
        <w:rPr/>
        <w:t>11</w:t>
      </w:r>
      <w:r>
        <w:rPr>
          <w:rtl w:val="true"/>
        </w:rPr>
        <w:t xml:space="preserve"> </w:t>
      </w:r>
      <w:r>
        <w:rPr>
          <w:rtl w:val="true"/>
        </w:rPr>
        <w:t xml:space="preserve">الى </w:t>
      </w:r>
      <w:r>
        <w:rPr/>
        <w:t>13</w:t>
      </w:r>
      <w:bookmarkEnd w:id="677"/>
    </w:p>
    <w:p>
      <w:pPr>
        <w:pStyle w:val="Heading4"/>
        <w:numPr>
          <w:ilvl w:val="3"/>
          <w:numId w:val="1"/>
        </w:numPr>
        <w:rPr/>
      </w:pPr>
      <w:bookmarkStart w:id="678" w:name="__RefHeading___Toc11354494_1280447820"/>
      <w:bookmarkStart w:id="679" w:name="_Toc297"/>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 xml:space="preserve">وَمِنَ النَّاسِ مَنْ يَعْبُدُ اللَّهَ عَلى حَرْفٍ فَإِنْ أَصابَهُ خَيْرٌ اطْمَأَنَّ بِهِ وَإِنْ أَصابَتْهُ فِتْنَةٌ انْقَلَبَ عَلى وَجْهِهِ خَسِرَ الدُّنْيا وَالْآخِرَةَ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مِنْ دُونِ اللَّهِ ما لا يَضُرُّهُ وَما لا يَنْفَعُهُ 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لَمَنْ ضَرُّهُ أَقْرَبُ مِنْ نَفْعِهِ لَبِئْسَ الْمَوْلى وَلَبِئْسَ الْعَشِيرُ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1354496_1280447820"/>
      <w:bookmarkStart w:id="681" w:name="_Toc298"/>
      <w:bookmarkEnd w:id="680"/>
      <w:r>
        <w:rPr>
          <w:rtl w:val="true"/>
        </w:rPr>
        <w:t>الإعراب</w:t>
      </w:r>
      <w:r>
        <w:rPr>
          <w:rtl w:val="true"/>
        </w:rPr>
        <w:t>:</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من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أي مستقرّا على حرف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انقلب أي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والإشارة إلى الكفر والارتداد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لا محلّ له </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الناس من يعبد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اطمأنّ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أصابته 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أصابه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انقلب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الموصوفة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يدعو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الضلال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لمن هي لام الابتداء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والخبر محذوف تقديره إلهه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Style w:val="FootnoteAnchor"/>
          <w:rtl w:val="true"/>
        </w:rPr>
        <w:footnoteReference w:id="147"/>
      </w:r>
      <w:r>
        <w:rPr>
          <w:rFonts w:ascii="Amiri" w:hAnsi="Amiri" w:eastAsia="Amiri" w:cs="Amiri"/>
          <w:color w:val="111111"/>
          <w:sz w:val="28"/>
          <w:sz w:val="28"/>
          <w:szCs w:val="28"/>
          <w:rtl w:val="true"/>
          <w:lang w:bidi="ar-SA"/>
        </w:rPr>
        <w:t>، ومخصوص الذمّ محذوف تقديره هو</w:t>
      </w:r>
      <w:r>
        <w:rPr>
          <w:rFonts w:eastAsia="Amiri" w:cs="Amiri" w:ascii="Amiri" w:hAnsi="Amiri"/>
          <w:color w:val="111111"/>
          <w:sz w:val="28"/>
          <w:szCs w:val="28"/>
          <w:rtl w:val="true"/>
          <w:lang w:bidi="ar-SA"/>
        </w:rPr>
        <w:t xml:space="preserve">.. </w:t>
      </w:r>
      <w:bookmarkStart w:id="682" w:name="pg17275_172413"/>
    </w:p>
    <w:p>
      <w:pPr>
        <w:pStyle w:val="BookText"/>
        <w:rPr/>
      </w:pPr>
      <w:bookmarkEnd w:id="68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مؤكّدة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يدعو المعلّق عن العمل بلام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ضرّه أقرب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العشير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1354498_1280447820"/>
      <w:bookmarkStart w:id="684" w:name="_Toc299"/>
      <w:bookmarkEnd w:id="683"/>
      <w:r>
        <w:rPr>
          <w:rtl w:val="true"/>
        </w:rPr>
        <w:t>الصرف</w:t>
      </w:r>
      <w:r>
        <w:rPr>
          <w:rtl w:val="true"/>
        </w:rPr>
        <w:t>:</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لطرف الشيء وحافّته،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أحد مصادر خسر السماعيّة، وزنه فعلان بضمّ فسكون، والمصادر الأخرى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بفتح الخاء وضمها وسكون السين، وخسر بفتحتين أو ضمتين، وخسار بفتح الخاء، وخسارة بفتح الخاء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للقبيلة أو القريب أو الصاحب، وزنه فعيل جمعه عشراء زنة فعلاء بضمّ ففتح</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1354500_1280447820"/>
      <w:bookmarkStart w:id="686" w:name="_Toc300"/>
      <w:bookmarkEnd w:id="685"/>
      <w:r>
        <w:rPr>
          <w:rtl w:val="true"/>
        </w:rPr>
        <w:t>البلاغة</w:t>
      </w:r>
      <w:bookmarkEnd w:id="686"/>
    </w:p>
    <w:p>
      <w:pPr>
        <w:pStyle w:val="BookText"/>
        <w:rPr/>
      </w:pPr>
      <w:r>
        <w:rPr>
          <w:rFonts w:ascii="Amiri" w:hAnsi="Amiri" w:eastAsia="Amiri" w:cs="Amiri"/>
          <w:color w:val="111111"/>
          <w:sz w:val="28"/>
          <w:sz w:val="28"/>
          <w:szCs w:val="28"/>
          <w:rtl w:val="true"/>
          <w:lang w:bidi="ar-SA"/>
        </w:rPr>
        <w:t>الاستعارة في قوله تعالى ذلِكَ هُوَ الضَّلالُ الْبَعِيدُ أستعير الضلال البعيد من ضلال من أبعد في التيه ضالا، فطالت وبعدت مسافة ضلالته</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1354502_1280447820"/>
      <w:bookmarkStart w:id="688" w:name="_Toc301"/>
      <w:bookmarkEnd w:id="687"/>
      <w:r>
        <w:rPr>
          <w:rtl w:val="true"/>
        </w:rPr>
        <w:t>الفوائد</w:t>
      </w:r>
      <w:bookmarkEnd w:id="6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صورتان إنسانيتان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فيهما تصور نموذجا من الناس، أصيب بمرض الكبر والغرور، وأشفعهما بالجهل، فهو يهجم على الجدل والحجاج فيما يعلم وما لا يعلم، وكفى بالإنسان جهلا أن يتحدث بكل شيء، ويدخل أنفه بكل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يكاد يكون كله ضررا لا نفع فيه</w:t>
      </w:r>
      <w:r>
        <w:rPr>
          <w:rFonts w:eastAsia="Amiri" w:cs="Amiri" w:ascii="Amiri" w:hAnsi="Amiri"/>
          <w:color w:val="111111"/>
          <w:sz w:val="28"/>
          <w:szCs w:val="28"/>
          <w:rtl w:val="true"/>
          <w:lang w:bidi="ar-SA"/>
        </w:rPr>
        <w:t xml:space="preserve">. </w:t>
      </w:r>
      <w:bookmarkStart w:id="689" w:name="pg17275_172414"/>
    </w:p>
    <w:p>
      <w:pPr>
        <w:pStyle w:val="BookText"/>
        <w:rPr/>
      </w:pPr>
      <w:bookmarkEnd w:id="689"/>
      <w:r>
        <w:rPr>
          <w:rFonts w:ascii="Amiri" w:hAnsi="Amiri" w:eastAsia="Amiri" w:cs="Amiri"/>
          <w:color w:val="111111"/>
          <w:sz w:val="28"/>
          <w:sz w:val="28"/>
          <w:szCs w:val="28"/>
          <w:rtl w:val="true"/>
          <w:lang w:bidi="ar-SA"/>
        </w:rPr>
        <w:t>والصورة الثانية تصور فئة من الناس، ضعفت نفوسهم، وضعف إيمانهم، فهم دائما وأبدا كأنهم على شفا هاوية، فهم عرضة للتردي في هذه الهاوية، بمجرد أن يتعرضوا لاختبار أو ابتلاء في النفس أو المال، إذ ينكصون على أعقابهم، وقد كفروا بالله، وخسروا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الصبر في الحياة على الابتلاء مؤشرا من مؤشرات الإيمان ودليلا من أدلته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لمن ضره أقرب من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النحاة من اعتبر هذه اللام لام الابتداء، ومنهم من اعتبرها موطئة للقسم، ومنهم من يرى أن هذه اللام قد كررت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المقبول، الذي يتسق وقواعد النحو، أن تكون هذه اللام زائدة، دخلت على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سيما وأن عبد الله قرأ هذه الآية بغير لام الابتداء،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من ضره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اختار هذا الوجه الجلال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آراء أخرى حول هذه اللام، تكاد لا يعتدّ بها، ولذلك ضربنا صفحا عن ذكرها</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11354504_1280447820"/>
      <w:bookmarkStart w:id="691" w:name="_Toc302"/>
      <w:bookmarkEnd w:id="690"/>
      <w:r>
        <w:rPr>
          <w:rtl w:val="true"/>
        </w:rPr>
        <w:t xml:space="preserve">سورة الحج </w:t>
      </w:r>
      <w:r>
        <w:rPr>
          <w:rtl w:val="true"/>
        </w:rPr>
        <w:t>{</w:t>
      </w:r>
      <w:r>
        <w:rPr/>
        <w:t>22</w:t>
      </w:r>
      <w:r>
        <w:rPr>
          <w:rtl w:val="true"/>
        </w:rPr>
        <w:t xml:space="preserve">} : </w:t>
      </w:r>
      <w:r>
        <w:rPr>
          <w:rtl w:val="true"/>
        </w:rPr>
        <w:t xml:space="preserve">آية </w:t>
      </w:r>
      <w:r>
        <w:rPr/>
        <w:t>14</w:t>
      </w:r>
      <w:bookmarkEnd w:id="691"/>
    </w:p>
    <w:p>
      <w:pPr>
        <w:pStyle w:val="Heading4"/>
        <w:numPr>
          <w:ilvl w:val="3"/>
          <w:numId w:val="1"/>
        </w:numPr>
        <w:rPr/>
      </w:pPr>
      <w:bookmarkStart w:id="692" w:name="__RefHeading___Toc11354506_1280447820"/>
      <w:bookmarkStart w:id="693" w:name="_Toc303"/>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 xml:space="preserve">إِنَّ اللَّهَ يُدْخِلُ الَّذِينَ آمَنُوا وَعَمِلُوا الصَّالِحاتِ جَنَّاتٍ تَجْرِي مِنْ تَحْتِهَا الْأَنْهارُ إِنَّ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1354508_1280447820"/>
      <w:bookmarkStart w:id="695" w:name="_Toc304"/>
      <w:bookmarkEnd w:id="694"/>
      <w:r>
        <w:rPr>
          <w:rtl w:val="true"/>
        </w:rPr>
        <w:t>الإعراب</w:t>
      </w:r>
      <w:r>
        <w:rPr>
          <w:rtl w:val="true"/>
        </w:rPr>
        <w:t>:</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يدخل،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مفعول به، والعائد محذوف أي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696" w:name="pg17275_172415"/>
    </w:p>
    <w:p>
      <w:pPr>
        <w:pStyle w:val="BookText"/>
        <w:rPr/>
      </w:pPr>
      <w:bookmarkEnd w:id="6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3"/>
        <w:numPr>
          <w:ilvl w:val="2"/>
          <w:numId w:val="1"/>
        </w:numPr>
        <w:rPr/>
      </w:pPr>
      <w:bookmarkStart w:id="697" w:name="__RefHeading___Toc11354510_1280447820"/>
      <w:bookmarkStart w:id="698" w:name="_Toc305"/>
      <w:bookmarkEnd w:id="697"/>
      <w:r>
        <w:rPr>
          <w:rtl w:val="true"/>
        </w:rPr>
        <w:t xml:space="preserve">سورة الحج </w:t>
      </w:r>
      <w:r>
        <w:rPr>
          <w:rtl w:val="true"/>
        </w:rPr>
        <w:t>{</w:t>
      </w:r>
      <w:r>
        <w:rPr/>
        <w:t>22</w:t>
      </w:r>
      <w:r>
        <w:rPr>
          <w:rtl w:val="true"/>
        </w:rPr>
        <w:t xml:space="preserve">} : </w:t>
      </w:r>
      <w:r>
        <w:rPr>
          <w:rtl w:val="true"/>
        </w:rPr>
        <w:t xml:space="preserve">آية </w:t>
      </w:r>
      <w:r>
        <w:rPr/>
        <w:t>15</w:t>
      </w:r>
      <w:bookmarkEnd w:id="698"/>
    </w:p>
    <w:p>
      <w:pPr>
        <w:pStyle w:val="Heading4"/>
        <w:numPr>
          <w:ilvl w:val="3"/>
          <w:numId w:val="1"/>
        </w:numPr>
        <w:rPr/>
      </w:pPr>
      <w:bookmarkStart w:id="699" w:name="__RefHeading___Toc11354512_1280447820"/>
      <w:bookmarkStart w:id="700" w:name="_Toc306"/>
      <w:bookmarkEnd w:id="699"/>
      <w:r>
        <w:rPr>
          <w:rtl w:val="true"/>
        </w:rPr>
        <w:t>اشارة</w:t>
      </w:r>
      <w:bookmarkEnd w:id="700"/>
    </w:p>
    <w:p>
      <w:pPr>
        <w:pStyle w:val="BookText"/>
        <w:rPr/>
      </w:pPr>
      <w:r>
        <w:rPr>
          <w:rFonts w:ascii="Amiri" w:hAnsi="Amiri" w:eastAsia="Amiri" w:cs="Amiri"/>
          <w:color w:val="111111"/>
          <w:sz w:val="28"/>
          <w:sz w:val="28"/>
          <w:szCs w:val="28"/>
          <w:rtl w:val="true"/>
          <w:lang w:bidi="ar-SA"/>
        </w:rPr>
        <w:t xml:space="preserve">مَنْ كانَ يَظُنُّ أَنْ لَنْ يَنْصُرَهُ اللَّهُ فِي الدُّنْيا وَالْآخِرَةِ فَلْيَمْدُدْ بِسَبَبٍ إِلَى السَّماءِ ثُمَّ لْيَقْطَعْ فَلْيَنْظُرْ هَلْ يُذْهِبَنَّ كَيْدُهُ ما يَغِيظُ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1354514_1280447820"/>
      <w:bookmarkStart w:id="702" w:name="_Toc307"/>
      <w:bookmarkEnd w:id="701"/>
      <w:r>
        <w:rPr>
          <w:rtl w:val="true"/>
        </w:rPr>
        <w:t>الإعراب</w:t>
      </w:r>
      <w:r>
        <w:rPr>
          <w:rtl w:val="true"/>
        </w:rPr>
        <w:t>:</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واسمه ضمير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وضمير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النبيّ صلى الله عليه وسلم لأنّ سياق الكلام يشير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اسم الشرط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للتعدية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 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ليمدد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مفعول به عامله يذهبنّ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ينصره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العاملة</w:t>
      </w:r>
      <w:r>
        <w:rPr>
          <w:rFonts w:eastAsia="Amiri" w:cs="Amiri" w:ascii="Amiri" w:hAnsi="Amiri"/>
          <w:color w:val="111111"/>
          <w:sz w:val="28"/>
          <w:szCs w:val="28"/>
          <w:rtl w:val="true"/>
          <w:lang w:bidi="ar-SA"/>
        </w:rPr>
        <w:t xml:space="preserve">. </w:t>
      </w:r>
      <w:bookmarkStart w:id="703" w:name="pg17275_172416"/>
    </w:p>
    <w:p>
      <w:pPr>
        <w:pStyle w:val="BookText"/>
        <w:rPr/>
      </w:pPr>
      <w:bookmarkEnd w:id="703"/>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ليمدد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يمدد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يذهبنّ كيده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ينظر وقد تعلّق الفعل بسبب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11354516_1280447820"/>
      <w:bookmarkStart w:id="705" w:name="_Toc308"/>
      <w:bookmarkEnd w:id="704"/>
      <w:r>
        <w:rPr>
          <w:rtl w:val="true"/>
        </w:rPr>
        <w:t xml:space="preserve">سورة الحج </w:t>
      </w:r>
      <w:r>
        <w:rPr>
          <w:rtl w:val="true"/>
        </w:rPr>
        <w:t>{</w:t>
      </w:r>
      <w:r>
        <w:rPr/>
        <w:t>22</w:t>
      </w:r>
      <w:r>
        <w:rPr>
          <w:rtl w:val="true"/>
        </w:rPr>
        <w:t xml:space="preserve">} : </w:t>
      </w:r>
      <w:r>
        <w:rPr>
          <w:rtl w:val="true"/>
        </w:rPr>
        <w:t xml:space="preserve">آية </w:t>
      </w:r>
      <w:r>
        <w:rPr/>
        <w:t>16</w:t>
      </w:r>
      <w:bookmarkEnd w:id="705"/>
    </w:p>
    <w:p>
      <w:pPr>
        <w:pStyle w:val="Heading4"/>
        <w:numPr>
          <w:ilvl w:val="3"/>
          <w:numId w:val="1"/>
        </w:numPr>
        <w:rPr/>
      </w:pPr>
      <w:bookmarkStart w:id="706" w:name="__RefHeading___Toc11354518_1280447820"/>
      <w:bookmarkStart w:id="707" w:name="_Toc309"/>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 xml:space="preserve">وَكَذلِكَ أَنْزَلْناهُ آياتٍ بَيِّناتٍ وَأَنَّ اللَّهَ يَهْدِي مَنْ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1354520_1280447820"/>
      <w:bookmarkStart w:id="709" w:name="_Toc310"/>
      <w:bookmarkEnd w:id="708"/>
      <w:r>
        <w:rPr>
          <w:rtl w:val="true"/>
        </w:rPr>
        <w:t>الإعراب</w:t>
      </w:r>
      <w:r>
        <w:rPr>
          <w:rtl w:val="true"/>
        </w:rPr>
        <w:t>:</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ومفعول يريد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 على محلّ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710" w:name="pg17275_172417"/>
    </w:p>
    <w:p>
      <w:pPr>
        <w:pStyle w:val="Heading3"/>
        <w:numPr>
          <w:ilvl w:val="2"/>
          <w:numId w:val="1"/>
        </w:numPr>
        <w:rPr/>
      </w:pPr>
      <w:bookmarkStart w:id="711" w:name="__RefHeading___Toc11354522_1280447820"/>
      <w:bookmarkStart w:id="712" w:name="_Toc311"/>
      <w:bookmarkEnd w:id="710"/>
      <w:bookmarkEnd w:id="711"/>
      <w:r>
        <w:rPr>
          <w:rtl w:val="true"/>
        </w:rPr>
        <w:t xml:space="preserve">سورة الحج </w:t>
      </w:r>
      <w:r>
        <w:rPr>
          <w:rtl w:val="true"/>
        </w:rPr>
        <w:t>{</w:t>
      </w:r>
      <w:r>
        <w:rPr/>
        <w:t>22</w:t>
      </w:r>
      <w:r>
        <w:rPr>
          <w:rtl w:val="true"/>
        </w:rPr>
        <w:t xml:space="preserve">} : </w:t>
      </w:r>
      <w:r>
        <w:rPr>
          <w:rtl w:val="true"/>
        </w:rPr>
        <w:t xml:space="preserve">آية </w:t>
      </w:r>
      <w:r>
        <w:rPr/>
        <w:t>17</w:t>
      </w:r>
      <w:bookmarkEnd w:id="712"/>
    </w:p>
    <w:p>
      <w:pPr>
        <w:pStyle w:val="Heading4"/>
        <w:numPr>
          <w:ilvl w:val="3"/>
          <w:numId w:val="1"/>
        </w:numPr>
        <w:rPr/>
      </w:pPr>
      <w:bookmarkStart w:id="713" w:name="__RefHeading___Toc11354524_1280447820"/>
      <w:bookmarkStart w:id="714" w:name="_Toc312"/>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 xml:space="preserve">إِنَّ الَّذِينَ آمَنُوا وَالَّذِينَ هادُوا وَالصَّابِئِينَ وَالنَّصارى وَالْمَجُوسَ وَالَّذِينَ أَشْرَكُوا إِنَّ اللَّهَ يَفْصِلُ بَيْنَهُمْ يَوْمَ الْقِيامَةِ إِنَّ 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1354526_1280447820"/>
      <w:bookmarkStart w:id="716" w:name="_Toc313"/>
      <w:bookmarkEnd w:id="715"/>
      <w:r>
        <w:rPr>
          <w:rtl w:val="true"/>
        </w:rPr>
        <w:t>الإعراب</w:t>
      </w:r>
      <w:r>
        <w:rPr>
          <w:rtl w:val="true"/>
        </w:rPr>
        <w:t>:</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وعلامة النصب الياء،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الأول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يفصل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1354528_1280447820"/>
      <w:bookmarkStart w:id="718" w:name="_Toc314"/>
      <w:bookmarkEnd w:id="717"/>
      <w:r>
        <w:rPr>
          <w:rtl w:val="true"/>
        </w:rPr>
        <w:t>الصرف</w:t>
      </w:r>
      <w:r>
        <w:rPr>
          <w:rtl w:val="true"/>
        </w:rPr>
        <w:t>:</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جنسيّ لمن يعبدون النار أو الشمس، والقائلين بأنّ للعالم أصلين النور والظلمة، وزنه فعول بفتح الفاء</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1354530_1280447820"/>
      <w:bookmarkStart w:id="720" w:name="_Toc315"/>
      <w:bookmarkEnd w:id="719"/>
      <w:r>
        <w:rPr>
          <w:rtl w:val="true"/>
        </w:rPr>
        <w:t>الفوائد</w:t>
      </w:r>
      <w:bookmarkEnd w:id="720"/>
    </w:p>
    <w:p>
      <w:pPr>
        <w:pStyle w:val="BookText"/>
        <w:rPr/>
      </w:pPr>
      <w:r>
        <w:rPr>
          <w:rFonts w:ascii="Amiri" w:hAnsi="Amiri" w:eastAsia="Amiri" w:cs="Amiri"/>
          <w:color w:val="111111"/>
          <w:sz w:val="28"/>
          <w:sz w:val="28"/>
          <w:szCs w:val="28"/>
          <w:rtl w:val="true"/>
          <w:lang w:bidi="ar-SA"/>
        </w:rPr>
        <w:t>تصدير الجملتين بإنّ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تصدير الجملتين بإن زيادة في تأكيد الكلام، وقد رمقه الشعراء في أشعارهم،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الخليفة إن الله سربله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سربال ملك به تزجى الخواتيم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سربله خبر إن الأولى، وكررها لتوكيد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وسربله </w:t>
      </w:r>
      <w:bookmarkStart w:id="721" w:name="pg17275_172418"/>
    </w:p>
    <w:p>
      <w:pPr>
        <w:pStyle w:val="BookText"/>
        <w:rPr/>
      </w:pPr>
      <w:bookmarkEnd w:id="721"/>
      <w:r>
        <w:rPr>
          <w:rFonts w:ascii="Amiri" w:hAnsi="Amiri" w:eastAsia="Amiri" w:cs="Amiri"/>
          <w:color w:val="111111"/>
          <w:sz w:val="28"/>
          <w:sz w:val="28"/>
          <w:szCs w:val="28"/>
          <w:rtl w:val="true"/>
          <w:lang w:bidi="ar-SA"/>
        </w:rPr>
        <w:t>كساه بالملك الشبيه بالسربال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سربال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بذلك اللباس أو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خاتم بالفتح والكسر، والأصل خواتم، فزيدت الياء، والمراد بها عواقب الأمور الحميدة ومغابها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يحتمل 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به تزجى 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إن الله سربله اعتراضية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ويروى ترجى بالراء المهملة</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1354532_1280447820"/>
      <w:bookmarkStart w:id="723" w:name="_Toc316"/>
      <w:bookmarkEnd w:id="722"/>
      <w:r>
        <w:rPr>
          <w:rtl w:val="true"/>
        </w:rPr>
        <w:t xml:space="preserve">سورة الحج </w:t>
      </w:r>
      <w:r>
        <w:rPr>
          <w:rtl w:val="true"/>
        </w:rPr>
        <w:t>{</w:t>
      </w:r>
      <w:r>
        <w:rPr/>
        <w:t>22</w:t>
      </w:r>
      <w:r>
        <w:rPr>
          <w:rtl w:val="true"/>
        </w:rPr>
        <w:t xml:space="preserve">} : </w:t>
      </w:r>
      <w:r>
        <w:rPr>
          <w:rtl w:val="true"/>
        </w:rPr>
        <w:t xml:space="preserve">آية </w:t>
      </w:r>
      <w:r>
        <w:rPr/>
        <w:t>18</w:t>
      </w:r>
      <w:bookmarkEnd w:id="723"/>
    </w:p>
    <w:p>
      <w:pPr>
        <w:pStyle w:val="Heading4"/>
        <w:numPr>
          <w:ilvl w:val="3"/>
          <w:numId w:val="1"/>
        </w:numPr>
        <w:rPr/>
      </w:pPr>
      <w:bookmarkStart w:id="724" w:name="__RefHeading___Toc11354534_1280447820"/>
      <w:bookmarkStart w:id="725" w:name="_Toc317"/>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 xml:space="preserve">أَلَمْ تَرَ أَنَّ اللَّهَ يَسْجُدُ لَهُ مَنْ فِي السَّماواتِ وَمَنْ فِي الْأَرْضِ وَالشَّمْسُ وَالْقَمَرُ وَالنُّجُومُ وَالْجِبالُ وَالشَّجَرُ وَالدَّوَابُّ وَكَثِيرٌ مِنَ النَّاسِ وَكَثِيرٌ حَقَّ عَلَيْهِ الْعَذابُ وَمَنْ يُهِنِ اللَّهُ فَما لَهُ مِنْ مُكْرِمٍ إِنَّ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11354536_1280447820"/>
      <w:bookmarkStart w:id="727" w:name="_Toc318"/>
      <w:bookmarkEnd w:id="726"/>
      <w:r>
        <w:rPr>
          <w:rtl w:val="true"/>
        </w:rPr>
        <w:t>الإعراب</w:t>
      </w:r>
      <w:r>
        <w:rPr>
          <w:rtl w:val="true"/>
        </w:rPr>
        <w:t>:</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w:t>
      </w:r>
      <w:r>
        <w:rPr>
          <w:rStyle w:val="FootnoteAnchor"/>
          <w:rtl w:val="true"/>
        </w:rPr>
        <w:footnoteReference w:id="1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فعل الشرط وعلامة الجزم السكون،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عليه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لكثير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728" w:name="pg17275_172419"/>
    </w:p>
    <w:p>
      <w:pPr>
        <w:pStyle w:val="BookText"/>
        <w:rPr/>
      </w:pPr>
      <w:bookmarkEnd w:id="72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يهن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 من مكرم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ما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729" w:name="__RefHeading___Toc11354538_1280447820"/>
      <w:bookmarkStart w:id="730" w:name="_Toc319"/>
      <w:bookmarkEnd w:id="729"/>
      <w:r>
        <w:rPr>
          <w:rtl w:val="true"/>
        </w:rPr>
        <w:t>الصرف</w:t>
      </w:r>
      <w:r>
        <w:rPr>
          <w:rtl w:val="true"/>
        </w:rPr>
        <w:t>:</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يهين، التقى ساكنان فحذفت الياء المنقلبة عن واو وزنه يفل بضم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أكرم الرباعيّ، وزنه مفعل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11354540_1280447820"/>
      <w:bookmarkStart w:id="732" w:name="_Toc320"/>
      <w:bookmarkEnd w:id="731"/>
      <w:r>
        <w:rPr>
          <w:rtl w:val="true"/>
        </w:rPr>
        <w:t xml:space="preserve">سورة الحج </w:t>
      </w:r>
      <w:r>
        <w:rPr>
          <w:rtl w:val="true"/>
        </w:rPr>
        <w:t>{</w:t>
      </w:r>
      <w:r>
        <w:rPr/>
        <w:t>22</w:t>
      </w:r>
      <w:r>
        <w:rPr>
          <w:rtl w:val="true"/>
        </w:rPr>
        <w:t xml:space="preserve">} : </w:t>
      </w:r>
      <w:r>
        <w:rPr>
          <w:rtl w:val="true"/>
        </w:rPr>
        <w:t xml:space="preserve">الآيات </w:t>
      </w:r>
      <w:r>
        <w:rPr/>
        <w:t>19</w:t>
      </w:r>
      <w:r>
        <w:rPr>
          <w:rtl w:val="true"/>
        </w:rPr>
        <w:t xml:space="preserve"> </w:t>
      </w:r>
      <w:r>
        <w:rPr>
          <w:rtl w:val="true"/>
        </w:rPr>
        <w:t xml:space="preserve">الى </w:t>
      </w:r>
      <w:r>
        <w:rPr/>
        <w:t>22</w:t>
      </w:r>
      <w:bookmarkEnd w:id="732"/>
    </w:p>
    <w:p>
      <w:pPr>
        <w:pStyle w:val="Heading4"/>
        <w:numPr>
          <w:ilvl w:val="3"/>
          <w:numId w:val="1"/>
        </w:numPr>
        <w:rPr/>
      </w:pPr>
      <w:bookmarkStart w:id="733" w:name="__RefHeading___Toc11354542_1280447820"/>
      <w:bookmarkStart w:id="734" w:name="_Toc321"/>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رُؤُسِهِمُ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أُعِيدُوا فِيها وَذُوقُوا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1354544_1280447820"/>
      <w:bookmarkStart w:id="736" w:name="_Toc322"/>
      <w:bookmarkEnd w:id="735"/>
      <w:r>
        <w:rPr>
          <w:rtl w:val="true"/>
        </w:rPr>
        <w:t>الإعراب</w:t>
      </w:r>
      <w:r>
        <w:rPr>
          <w:rtl w:val="true"/>
        </w:rPr>
        <w:t>:</w:t>
      </w:r>
      <w:bookmarkEnd w:id="73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دين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يصبّ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يصهر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نائب الفاعل في محلّ رفع، وعطف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العطف </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صلة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خصمان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اختصموا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لهم 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يصهر ما في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الحميم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مقامع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يصبّ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بمعنى حين متضمّن معنى الشرط متعلّق بالجواب أعيدوا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المجرور السابق بإعادة الجارّ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لهم الملائكة ذوقوا</w:t>
      </w:r>
      <w:r>
        <w:rPr>
          <w:rFonts w:eastAsia="Amiri" w:cs="Amiri" w:ascii="Amiri" w:hAnsi="Amiri"/>
          <w:color w:val="111111"/>
          <w:sz w:val="28"/>
          <w:szCs w:val="28"/>
          <w:rtl w:val="true"/>
          <w:lang w:bidi="ar-SA"/>
        </w:rPr>
        <w:t xml:space="preserve">.. </w:t>
      </w:r>
      <w:bookmarkStart w:id="737" w:name="pg17275_172421"/>
    </w:p>
    <w:p>
      <w:pPr>
        <w:pStyle w:val="Heading4"/>
        <w:numPr>
          <w:ilvl w:val="3"/>
          <w:numId w:val="1"/>
        </w:numPr>
        <w:rPr/>
      </w:pPr>
      <w:bookmarkStart w:id="738" w:name="__RefHeading___Toc11354546_1280447820"/>
      <w:bookmarkStart w:id="739" w:name="_Toc323"/>
      <w:bookmarkEnd w:id="737"/>
      <w:bookmarkEnd w:id="738"/>
      <w:r>
        <w:rPr>
          <w:rtl w:val="true"/>
        </w:rPr>
        <w:t>الصرف</w:t>
      </w:r>
      <w:r>
        <w:rPr>
          <w:rtl w:val="true"/>
        </w:rPr>
        <w:t>:</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خصم، وهو في الأصل مصدر من حقّه الإفراد والتذكير، وقد يستعمل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فيثنّى ويجمع،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مقمعة، اسم آلة يقمع بها أي يضرب، وزنه مفعلة بكسر الميم وفتح العين</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1354548_1280447820"/>
      <w:bookmarkStart w:id="741" w:name="_Toc324"/>
      <w:bookmarkEnd w:id="740"/>
      <w:r>
        <w:rPr>
          <w:rtl w:val="true"/>
        </w:rPr>
        <w:t>البلاغة</w:t>
      </w:r>
      <w:bookmarkEnd w:id="741"/>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 فَالَّذِينَ كَفَرُوا قُطِّعَتْ لَهُمْ ثِيابٌ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شبه إعداد النار المحيطة بهم، بتقطيع ثياب وتفصيلها لهم على قدر جثثهم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استعارة تمثيلية تهكمية، وليس هناك تقطيع ولا ثياب حقيقية، وكأن جمع الثياب للأبدان بتراكم النار المحيطة بهم وكون بعضها فوق بعض</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1354550_1280447820"/>
      <w:bookmarkStart w:id="743" w:name="_Toc325"/>
      <w:bookmarkEnd w:id="742"/>
      <w:r>
        <w:rPr>
          <w:rtl w:val="true"/>
        </w:rPr>
        <w:t>الفوائد</w:t>
      </w:r>
      <w:bookmarkEnd w:id="7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الظرفية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رأي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بمعنى وقت، فأفادت التكرار،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رُزِقُوا مِنْها مِنْ ثَمَرَةٍ رِزْقاً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مِنْ غَمٍّ أُعِيدُوا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فالتكرار ملحوظ من المعنى، ولا تدخل إلا على الفعل الماضي، وهي مبنية على الفتح في محل نصب على الظرفية، وهي منصوبة بجوابها، وجوابها فعل ماض أيضا </w:t>
      </w:r>
      <w:r>
        <w:rPr>
          <w:rFonts w:eastAsia="Amiri" w:cs="Amiri" w:ascii="Amiri" w:hAnsi="Amiri"/>
          <w:color w:val="111111"/>
          <w:sz w:val="28"/>
          <w:szCs w:val="28"/>
          <w:rtl w:val="true"/>
          <w:lang w:bidi="ar-SA"/>
        </w:rPr>
        <w:t xml:space="preserve">... </w:t>
      </w:r>
      <w:bookmarkStart w:id="744" w:name="pg17275_172422"/>
    </w:p>
    <w:p>
      <w:pPr>
        <w:pStyle w:val="Heading3"/>
        <w:numPr>
          <w:ilvl w:val="2"/>
          <w:numId w:val="1"/>
        </w:numPr>
        <w:rPr/>
      </w:pPr>
      <w:bookmarkStart w:id="745" w:name="__RefHeading___Toc11354552_1280447820"/>
      <w:bookmarkStart w:id="746" w:name="_Toc326"/>
      <w:bookmarkEnd w:id="744"/>
      <w:bookmarkEnd w:id="745"/>
      <w:r>
        <w:rPr>
          <w:rtl w:val="true"/>
        </w:rPr>
        <w:t xml:space="preserve">سورة الحج </w:t>
      </w:r>
      <w:r>
        <w:rPr>
          <w:rtl w:val="true"/>
        </w:rPr>
        <w:t>{</w:t>
      </w:r>
      <w:r>
        <w:rPr/>
        <w:t>22</w:t>
      </w:r>
      <w:r>
        <w:rPr>
          <w:rtl w:val="true"/>
        </w:rPr>
        <w:t xml:space="preserve">} : </w:t>
      </w:r>
      <w:r>
        <w:rPr>
          <w:rtl w:val="true"/>
        </w:rPr>
        <w:t xml:space="preserve">الآيات </w:t>
      </w:r>
      <w:r>
        <w:rPr/>
        <w:t>23</w:t>
      </w:r>
      <w:r>
        <w:rPr>
          <w:rtl w:val="true"/>
        </w:rPr>
        <w:t xml:space="preserve"> </w:t>
      </w:r>
      <w:r>
        <w:rPr>
          <w:rtl w:val="true"/>
        </w:rPr>
        <w:t xml:space="preserve">الى </w:t>
      </w:r>
      <w:r>
        <w:rPr/>
        <w:t>24</w:t>
      </w:r>
      <w:bookmarkEnd w:id="746"/>
    </w:p>
    <w:p>
      <w:pPr>
        <w:pStyle w:val="Heading4"/>
        <w:numPr>
          <w:ilvl w:val="3"/>
          <w:numId w:val="1"/>
        </w:numPr>
        <w:rPr/>
      </w:pPr>
      <w:bookmarkStart w:id="747" w:name="__RefHeading___Toc11354554_1280447820"/>
      <w:bookmarkStart w:id="748" w:name="_Toc327"/>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 xml:space="preserve">إِنَّ اللَّهَ يُدْخِلُ الَّذِينَ آمَنُوا وَعَمِلُوا الصَّالِحاتِ جَنَّاتٍ تَجْرِي مِنْ تَحْتِهَا الْأَنْهارُ يُحَلَّوْنَ فِيها مِنْ أَساوِرَ مِنْ ذَهَبٍ وَلُؤْلُؤاً وَلِباسُهُمْ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وَهُدُوا إِلَى الطَّيِّبِ مِنَ الْقَوْلِ وَهُدُوا إِلى صِراطِ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1354556_1280447820"/>
      <w:bookmarkStart w:id="750" w:name="_Toc328"/>
      <w:bookmarkEnd w:id="749"/>
      <w:r>
        <w:rPr>
          <w:rtl w:val="true"/>
        </w:rPr>
        <w:t>الإعراب</w:t>
      </w:r>
      <w:r>
        <w:rPr>
          <w:rtl w:val="true"/>
        </w:rPr>
        <w:t>:</w:t>
      </w:r>
      <w:bookmarkEnd w:id="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لمفعول محذوف بتضمين يحلّون معنى يلبسون أي يحلّون حليا من أساور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فيتعلّق الجارّ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المفعول المحذوف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يحلّون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جنّات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يحلّون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bookmarkStart w:id="751" w:name="pg17275_172423"/>
    </w:p>
    <w:p>
      <w:pPr>
        <w:pStyle w:val="BookText"/>
        <w:rPr/>
      </w:pPr>
      <w:bookmarkEnd w:id="751"/>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معطوفة على جملة يحلّون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معطوفة على جملة هدوا الأولى</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1354558_1280447820"/>
      <w:bookmarkStart w:id="753" w:name="_Toc329"/>
      <w:bookmarkEnd w:id="752"/>
      <w:r>
        <w:rPr>
          <w:rtl w:val="true"/>
        </w:rPr>
        <w:t>الصرف</w:t>
      </w:r>
      <w:r>
        <w:rPr>
          <w:rtl w:val="true"/>
        </w:rPr>
        <w:t>:</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للحجر الثمين المعروف، وزنه فعلل بضمّ الفاء واللام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للقماش المعروف، وزنه فعيل بفتح الفاء</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1354560_1280447820"/>
      <w:bookmarkStart w:id="755" w:name="_Toc330"/>
      <w:bookmarkEnd w:id="754"/>
      <w:r>
        <w:rPr>
          <w:rtl w:val="true"/>
        </w:rPr>
        <w:t xml:space="preserve">سورة الحج </w:t>
      </w:r>
      <w:r>
        <w:rPr>
          <w:rtl w:val="true"/>
        </w:rPr>
        <w:t>{</w:t>
      </w:r>
      <w:r>
        <w:rPr/>
        <w:t>22</w:t>
      </w:r>
      <w:r>
        <w:rPr>
          <w:rtl w:val="true"/>
        </w:rPr>
        <w:t xml:space="preserve">} : </w:t>
      </w:r>
      <w:r>
        <w:rPr>
          <w:rtl w:val="true"/>
        </w:rPr>
        <w:t xml:space="preserve">آية </w:t>
      </w:r>
      <w:r>
        <w:rPr/>
        <w:t>25</w:t>
      </w:r>
      <w:bookmarkEnd w:id="755"/>
    </w:p>
    <w:p>
      <w:pPr>
        <w:pStyle w:val="Heading4"/>
        <w:numPr>
          <w:ilvl w:val="3"/>
          <w:numId w:val="1"/>
        </w:numPr>
        <w:rPr/>
      </w:pPr>
      <w:bookmarkStart w:id="756" w:name="__RefHeading___Toc11354562_1280447820"/>
      <w:bookmarkStart w:id="757" w:name="_Toc331"/>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 xml:space="preserve">إِنَّ الَّذِينَ كَفَرُوا وَيَصُدُّونَ عَنْ سَبِيلِ اللَّهِ وَالْمَسْجِدِ الْحَرامِ الَّذِي جَعَلْناهُ لِلنَّاسِ سَواءً الْعاكِفُ فِيهِ وَالْبادِ وَمَنْ يُرِدْ فِيهِ بِإِلْحادٍ بِظُلْمٍ نُذِقْهُ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1354564_1280447820"/>
      <w:bookmarkStart w:id="759" w:name="_Toc332"/>
      <w:bookmarkEnd w:id="758"/>
      <w:r>
        <w:rPr>
          <w:rtl w:val="true"/>
        </w:rPr>
        <w:t>الإعراب</w:t>
      </w:r>
      <w:r>
        <w:rPr>
          <w:rtl w:val="true"/>
        </w:rPr>
        <w:t>:</w:t>
      </w:r>
      <w:bookmarkEnd w:id="759"/>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معذّبون أو خاسرون أو هالكون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سبيل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ثان للمسجد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ويجوز أن يكون مفعولا لفعل محذوف تقديره أعني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من أجل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سواء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العاكف بالواو مرفوع وعلامة الرفع الضمّة المقدّرة على الياء المحذوفة مراعاة للقراءة وصلا ووقفا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مفعول يرد المحذوف أي يرد تعديّا متلبّسا</w:t>
      </w:r>
      <w:bookmarkStart w:id="760" w:name="pg17275_172424"/>
    </w:p>
    <w:p>
      <w:pPr>
        <w:pStyle w:val="BookText"/>
        <w:rPr/>
      </w:pPr>
      <w:bookmarkEnd w:id="760"/>
      <w:r>
        <w:rPr>
          <w:rFonts w:ascii="IRNazanin" w:hAnsi="IRNazanin" w:eastAsia="IRNazanin"/>
          <w:color w:val="111111"/>
          <w:sz w:val="28"/>
          <w:sz w:val="28"/>
          <w:szCs w:val="28"/>
          <w:rtl w:val="true"/>
          <w:lang w:bidi="fa-IR"/>
        </w:rPr>
        <w:t xml:space="preserve">بإلحاد </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إلحاد بإعادة الجارّ </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فيه بإلحاد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1354566_1280447820"/>
      <w:bookmarkStart w:id="762" w:name="_Toc333"/>
      <w:bookmarkEnd w:id="761"/>
      <w:r>
        <w:rPr>
          <w:rtl w:val="true"/>
        </w:rPr>
        <w:t>الصرف</w:t>
      </w:r>
      <w:r>
        <w:rPr>
          <w:rtl w:val="true"/>
        </w:rPr>
        <w:t>:</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بدا أي خرج إلى البادية، وزنه فاعل، وحذف الياء ليس إعلالا بل مراعاة للقراءة وصلا ووقفا، وفيه إعلال بالقلب، فالأصل البادو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 في آخره لأنّ المضارع يبدو، تحرّكت الواو بعد كسر قلبت ياء فأصبح البادي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لفعل ألحد الرباعيّ أي عدل عن القصد أو ظلم، وزنه إفعال بكسر الهمزة</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1354568_1280447820"/>
      <w:bookmarkStart w:id="764" w:name="_Toc334"/>
      <w:bookmarkEnd w:id="763"/>
      <w:r>
        <w:rPr>
          <w:rtl w:val="true"/>
        </w:rPr>
        <w:t xml:space="preserve">سورة الحج </w:t>
      </w:r>
      <w:r>
        <w:rPr>
          <w:rtl w:val="true"/>
        </w:rPr>
        <w:t>{</w:t>
      </w:r>
      <w:r>
        <w:rPr/>
        <w:t>22</w:t>
      </w:r>
      <w:r>
        <w:rPr>
          <w:rtl w:val="true"/>
        </w:rPr>
        <w:t xml:space="preserve">} : </w:t>
      </w:r>
      <w:r>
        <w:rPr>
          <w:rtl w:val="true"/>
        </w:rPr>
        <w:t xml:space="preserve">الآيات </w:t>
      </w:r>
      <w:r>
        <w:rPr/>
        <w:t>26</w:t>
      </w:r>
      <w:r>
        <w:rPr>
          <w:rtl w:val="true"/>
        </w:rPr>
        <w:t xml:space="preserve"> </w:t>
      </w:r>
      <w:r>
        <w:rPr>
          <w:rtl w:val="true"/>
        </w:rPr>
        <w:t xml:space="preserve">الى </w:t>
      </w:r>
      <w:r>
        <w:rPr/>
        <w:t>29</w:t>
      </w:r>
      <w:bookmarkEnd w:id="764"/>
    </w:p>
    <w:p>
      <w:pPr>
        <w:pStyle w:val="Heading4"/>
        <w:numPr>
          <w:ilvl w:val="3"/>
          <w:numId w:val="1"/>
        </w:numPr>
        <w:rPr/>
      </w:pPr>
      <w:bookmarkStart w:id="765" w:name="__RefHeading___Toc11354570_1280447820"/>
      <w:bookmarkStart w:id="766" w:name="_Toc335"/>
      <w:bookmarkEnd w:id="765"/>
      <w:r>
        <w:rPr>
          <w:rtl w:val="true"/>
        </w:rPr>
        <w:t>اشارة</w:t>
      </w:r>
      <w:bookmarkEnd w:id="76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بَوَّأْنا لِإِبْراهِيمَ مَكانَ الْبَيْتِ أَنْ لا تُشْرِكْ بِي شَيْئاً وَطَهِّرْ بَيْتِيَ لِلطَّائِفِينَ وَالْقائِمِينَ وَالرُّكَّعِ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w:t>
      </w:r>
      <w:bookmarkStart w:id="767" w:name="pg17275_172425"/>
    </w:p>
    <w:p>
      <w:pPr>
        <w:pStyle w:val="BookText"/>
        <w:rPr/>
      </w:pPr>
      <w:bookmarkEnd w:id="767"/>
      <w:r>
        <w:rPr>
          <w:rFonts w:ascii="Amiri" w:hAnsi="Amiri" w:eastAsia="Amiri" w:cs="Amiri"/>
          <w:color w:val="111111"/>
          <w:sz w:val="28"/>
          <w:sz w:val="28"/>
          <w:szCs w:val="28"/>
          <w:rtl w:val="true"/>
          <w:lang w:bidi="ar-SA"/>
        </w:rPr>
        <w:t xml:space="preserve">بِالْحَجِّ يَأْتُوكَ رِجالاً وَعَلى كُلِّ ضامِرٍ يَأْتِينَ مِنْ كُلِّ فَجٍّ عَمِيقٍ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وَيَذْكُرُوا اسْمَ اللَّهِ فِي أَيَّامٍ مَعْلُوماتٍ عَلى ما رَزَقَهُمْ مِنْ بَهِيمَةِ الْأَنْعامِ فَكُلُوا مِنْها وَأَطْعِمُوا الْبائِسَ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وَلْيُوفُوا نُذُورَهُمْ وَلْيَطَّوَّفُوا بِالْبَيْتِ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1354572_1280447820"/>
      <w:bookmarkStart w:id="769" w:name="_Toc336"/>
      <w:bookmarkEnd w:id="768"/>
      <w:r>
        <w:rPr>
          <w:rtl w:val="true"/>
        </w:rPr>
        <w:t>الإعراب</w:t>
      </w:r>
      <w:r>
        <w:rPr>
          <w:rtl w:val="true"/>
        </w:rPr>
        <w:t>:</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هيّأنا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أي أريناه أصله ليبنيه وقال العكبريّ بزيادة اللام مستشهدا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بوّأنا بني إسرائيل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الركّع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تشرك 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بتضمين بوّأنا معنى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 وعلامة الجزم حذف النون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يأتوك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أي ركبانا على كلّ ضامر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w:t>
      </w:r>
    </w:p>
    <w:p>
      <w:pPr>
        <w:pStyle w:val="BookText"/>
        <w:rPr/>
      </w:pPr>
      <w:r>
        <w:rPr>
          <w:rFonts w:ascii="Amiri" w:hAnsi="Amiri" w:eastAsia="Amiri" w:cs="Amiri"/>
          <w:color w:val="111111"/>
          <w:sz w:val="28"/>
          <w:sz w:val="28"/>
          <w:szCs w:val="28"/>
          <w:rtl w:val="true"/>
          <w:lang w:bidi="ar-SA"/>
        </w:rPr>
        <w:t>السكون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ضمير عائد على الضوامر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لفجّ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لكلّ ضامر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المفعول الثاني أي رزقهم إيّاه كائنا من بهيمة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الأكل فكلوا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معطوفة على جملة كلوا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أطعموا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يقضوا</w:t>
      </w:r>
      <w:r>
        <w:rPr>
          <w:rFonts w:eastAsia="Amiri" w:cs="Amiri" w:ascii="Amiri" w:hAnsi="Amiri"/>
          <w:color w:val="111111"/>
          <w:sz w:val="28"/>
          <w:szCs w:val="28"/>
          <w:rtl w:val="true"/>
          <w:lang w:bidi="ar-SA"/>
        </w:rPr>
        <w:t xml:space="preserve">. </w:t>
      </w:r>
      <w:bookmarkStart w:id="770" w:name="pg17275_172427"/>
    </w:p>
    <w:p>
      <w:pPr>
        <w:pStyle w:val="BookText"/>
        <w:rPr/>
      </w:pPr>
      <w:bookmarkEnd w:id="7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يطّوّفوا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يقضوا</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1354574_1280447820"/>
      <w:bookmarkStart w:id="772" w:name="_Toc337"/>
      <w:bookmarkEnd w:id="771"/>
      <w:r>
        <w:rPr>
          <w:rtl w:val="true"/>
        </w:rPr>
        <w:t>الصرف</w:t>
      </w:r>
      <w:r>
        <w:rPr>
          <w:rtl w:val="true"/>
        </w:rPr>
        <w:t>:</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ضمر يضمر باب نصر، وباب كرم،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عمق يعمق باب كرم، وعمق يعمق باب فرح وزنه فعيل بمعنى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بئس يبأس باب فرح،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لوسخ الأظفار وغيره،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عتق يعتق باب نصر، وزنه فعيل</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1354576_1280447820"/>
      <w:bookmarkStart w:id="774" w:name="_Toc338"/>
      <w:bookmarkEnd w:id="773"/>
      <w:r>
        <w:rPr>
          <w:rtl w:val="true"/>
        </w:rPr>
        <w:t>الفوائد</w:t>
      </w:r>
      <w:bookmarkEnd w:id="7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أرجحها أنه البيت القديم، لأنه أول بيت وضع للناس، ليتخذوا منه شعائر تقربهم من الله زلفى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اللام الجازمة للمضارع، وموضوعة للطلب، وحركتها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وإسكانها بعد الفاء والواو أكثر من تحريكها،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فليستجيبوا لي وليؤمنوا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تسكّن بعد ثمّ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وسيلة لنأمر بواسطة الفعل المبني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اللام سواء للمتكلم أم للمخاطب أم 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لتعن بحاجتي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ليعن زيد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لأكرم من قبلك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وحولها أمور جزئية أخرى يرجع إليها في المطولات</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1354578_1280447820"/>
      <w:bookmarkStart w:id="776" w:name="_Toc339"/>
      <w:bookmarkEnd w:id="775"/>
      <w:r>
        <w:rPr>
          <w:rtl w:val="true"/>
        </w:rPr>
        <w:t xml:space="preserve">سورة الحج </w:t>
      </w:r>
      <w:r>
        <w:rPr>
          <w:rtl w:val="true"/>
        </w:rPr>
        <w:t>{</w:t>
      </w:r>
      <w:r>
        <w:rPr/>
        <w:t>22</w:t>
      </w:r>
      <w:r>
        <w:rPr>
          <w:rtl w:val="true"/>
        </w:rPr>
        <w:t xml:space="preserve">} : </w:t>
      </w:r>
      <w:r>
        <w:rPr>
          <w:rtl w:val="true"/>
        </w:rPr>
        <w:t xml:space="preserve">الآيات </w:t>
      </w:r>
      <w:r>
        <w:rPr/>
        <w:t>30</w:t>
      </w:r>
      <w:r>
        <w:rPr>
          <w:rtl w:val="true"/>
        </w:rPr>
        <w:t xml:space="preserve"> </w:t>
      </w:r>
      <w:r>
        <w:rPr>
          <w:rtl w:val="true"/>
        </w:rPr>
        <w:t xml:space="preserve">الى </w:t>
      </w:r>
      <w:r>
        <w:rPr/>
        <w:t>31</w:t>
      </w:r>
      <w:bookmarkEnd w:id="776"/>
    </w:p>
    <w:p>
      <w:pPr>
        <w:pStyle w:val="Heading4"/>
        <w:numPr>
          <w:ilvl w:val="3"/>
          <w:numId w:val="1"/>
        </w:numPr>
        <w:rPr/>
      </w:pPr>
      <w:bookmarkStart w:id="777" w:name="__RefHeading___Toc11354580_1280447820"/>
      <w:bookmarkStart w:id="778" w:name="_Toc340"/>
      <w:bookmarkEnd w:id="777"/>
      <w:r>
        <w:rPr>
          <w:rtl w:val="true"/>
        </w:rPr>
        <w:t>اشارة</w:t>
      </w:r>
      <w:bookmarkEnd w:id="77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وَمَنْ يُعَظِّمْ حُرُماتِ اللَّهِ فَهُوَ خَيْرٌ لَهُ عِنْدَ رَبِّهِ وَأُحِلَّتْ لَكُمُ الْأَنْعامُ إِلاَّ ما يُتْلى عَلَيْكُمْ فَاجْتَنِبُوا الرِّجْسَ مِنَ </w:t>
      </w:r>
      <w:bookmarkStart w:id="779" w:name="pg17275_172428"/>
    </w:p>
    <w:p>
      <w:pPr>
        <w:pStyle w:val="BookText"/>
        <w:rPr/>
      </w:pPr>
      <w:bookmarkEnd w:id="779"/>
      <w:r>
        <w:rPr>
          <w:rFonts w:ascii="Amiri" w:hAnsi="Amiri" w:eastAsia="Amiri" w:cs="Amiri"/>
          <w:color w:val="111111"/>
          <w:sz w:val="28"/>
          <w:sz w:val="28"/>
          <w:szCs w:val="28"/>
          <w:rtl w:val="true"/>
          <w:lang w:bidi="ar-SA"/>
        </w:rPr>
        <w:t xml:space="preserve">الْأَوْثانِ وَاجْتَنِبُوا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غَيْرَ مُشْرِكِينَ بِهِ وَمَنْ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1354582_1280447820"/>
      <w:bookmarkStart w:id="781" w:name="_Toc341"/>
      <w:bookmarkEnd w:id="780"/>
      <w:r>
        <w:rPr>
          <w:rtl w:val="true"/>
        </w:rPr>
        <w:t>الإعراب</w:t>
      </w:r>
      <w:r>
        <w:rPr>
          <w:rtl w:val="true"/>
        </w:rPr>
        <w:t>:</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الأمر أو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على الاستثناء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المتّصل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ونائب الفاعل ضمير مستتر يعود على آيات التحريم التي دلّ عليها الموصول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الجواب بشرط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اجتنبوا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الخير فاجتنبوا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اجتنبوا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bookmarkStart w:id="782" w:name="pg17275_172429"/>
    </w:p>
    <w:p>
      <w:pPr>
        <w:pStyle w:val="BookText"/>
        <w:rPr/>
      </w:pPr>
      <w:bookmarkEnd w:id="7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مؤكّدة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يعظّم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يشرك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خرّ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تخطفه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الاسميّة في محلّ جزم معطوفة على جملة كأنما خرّ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تهوي به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تخطفه</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1354584_1280447820"/>
      <w:bookmarkStart w:id="784" w:name="_Toc342"/>
      <w:bookmarkEnd w:id="783"/>
      <w:r>
        <w:rPr>
          <w:rtl w:val="true"/>
        </w:rPr>
        <w:t>الصرف</w:t>
      </w:r>
      <w:r>
        <w:rPr>
          <w:rtl w:val="true"/>
        </w:rPr>
        <w:t>:</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وثن، اسم جامد للحجر المنحوت للعبادة،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 الزور أو الازورار وهو الانحراف في كليهما،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حنيف صفة مشبّهة من حنف يحنف باب ضرب أي مال إلى دين الإسلام، وزنه فعيل ووزن حنفاء فعلاء بضمّ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سحق يسحق باب فرح وباب كرم أي بعد، وزنه فعيل</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1354586_1280447820"/>
      <w:bookmarkStart w:id="786" w:name="_Toc343"/>
      <w:bookmarkEnd w:id="785"/>
      <w:r>
        <w:rPr>
          <w:rtl w:val="true"/>
        </w:rPr>
        <w:t>البلاغة</w:t>
      </w:r>
      <w:bookmarkEnd w:id="786"/>
    </w:p>
    <w:p>
      <w:pPr>
        <w:pStyle w:val="BookText"/>
        <w:rPr/>
      </w:pPr>
      <w:r>
        <w:rPr>
          <w:rFonts w:ascii="Amiri" w:hAnsi="Amiri" w:eastAsia="Amiri" w:cs="Amiri"/>
          <w:color w:val="111111"/>
          <w:sz w:val="28"/>
          <w:sz w:val="28"/>
          <w:szCs w:val="28"/>
          <w:rtl w:val="true"/>
          <w:lang w:bidi="ar-SA"/>
        </w:rPr>
        <w:t>التشبيه المركب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 وَمَنْ يُشْرِكْ بِاللَّهِ فَكَأَنَّما خَرَّ مِنَ السَّماءِ فَتَخْطَفُهُ الطَّيْرُ أَوْ تَهْوِي بِهِ الرِّيحُ فِي مَكانٍ سَحِيقٍ فكأنه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بالله فقد أهلك نفسه </w:t>
      </w:r>
      <w:bookmarkStart w:id="787" w:name="pg17275_172430"/>
    </w:p>
    <w:p>
      <w:pPr>
        <w:pStyle w:val="BookText"/>
        <w:rPr/>
      </w:pPr>
      <w:bookmarkEnd w:id="787"/>
      <w:r>
        <w:rPr>
          <w:rFonts w:ascii="Amiri" w:hAnsi="Amiri" w:eastAsia="Amiri" w:cs="Amiri"/>
          <w:color w:val="111111"/>
          <w:sz w:val="28"/>
          <w:sz w:val="28"/>
          <w:szCs w:val="28"/>
          <w:rtl w:val="true"/>
          <w:lang w:bidi="ar-SA"/>
        </w:rPr>
        <w:t>إهلاكا ليس بعده، بأن صور حاله بصورة حال من خرّ من السماء، فاختطفته الطير، فتفرق قطعا في حواصلها، أو عصفت به الريح، حتى هوت به في بعض المطارح البعيدة</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11354588_1280447820"/>
      <w:bookmarkStart w:id="789" w:name="_Toc344"/>
      <w:bookmarkEnd w:id="788"/>
      <w:r>
        <w:rPr>
          <w:rtl w:val="true"/>
        </w:rPr>
        <w:t xml:space="preserve">سورة الحج </w:t>
      </w:r>
      <w:r>
        <w:rPr>
          <w:rtl w:val="true"/>
        </w:rPr>
        <w:t>{</w:t>
      </w:r>
      <w:r>
        <w:rPr/>
        <w:t>22</w:t>
      </w:r>
      <w:r>
        <w:rPr>
          <w:rtl w:val="true"/>
        </w:rPr>
        <w:t xml:space="preserve">} : </w:t>
      </w:r>
      <w:r>
        <w:rPr>
          <w:rtl w:val="true"/>
        </w:rPr>
        <w:t xml:space="preserve">آية </w:t>
      </w:r>
      <w:r>
        <w:rPr/>
        <w:t>32</w:t>
      </w:r>
      <w:bookmarkEnd w:id="789"/>
    </w:p>
    <w:p>
      <w:pPr>
        <w:pStyle w:val="Heading4"/>
        <w:numPr>
          <w:ilvl w:val="3"/>
          <w:numId w:val="1"/>
        </w:numPr>
        <w:rPr/>
      </w:pPr>
      <w:bookmarkStart w:id="790" w:name="__RefHeading___Toc11354590_1280447820"/>
      <w:bookmarkStart w:id="791" w:name="_Toc345"/>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11354592_1280447820"/>
      <w:bookmarkStart w:id="793" w:name="_Toc346"/>
      <w:bookmarkEnd w:id="792"/>
      <w:r>
        <w:rPr>
          <w:rtl w:val="true"/>
        </w:rPr>
        <w:t>الإعراب</w:t>
      </w:r>
      <w:r>
        <w:rPr>
          <w:rtl w:val="true"/>
        </w:rPr>
        <w:t>:</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حرمات الله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الشعائر </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 وعلامة الجرّ الكسرة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من تقوى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1354594_1280447820"/>
      <w:bookmarkStart w:id="795" w:name="_Toc347"/>
      <w:bookmarkEnd w:id="794"/>
      <w:r>
        <w:rPr>
          <w:rtl w:val="true"/>
        </w:rPr>
        <w:t>الفوائد</w:t>
      </w:r>
      <w:bookmarkEnd w:id="7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 فَإِنَّها مِنْ تَقْوَى الْقُلُوبِ ورد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أنث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حذف مضاف،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هذه العادة أو الخصلة أو المعاملة أو الطاعة من تقوى القلوب</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11354596_1280447820"/>
      <w:bookmarkStart w:id="797" w:name="_Toc348"/>
      <w:bookmarkEnd w:id="796"/>
      <w:r>
        <w:rPr>
          <w:rtl w:val="true"/>
        </w:rPr>
        <w:t xml:space="preserve">سورة الحج </w:t>
      </w:r>
      <w:r>
        <w:rPr>
          <w:rtl w:val="true"/>
        </w:rPr>
        <w:t>{</w:t>
      </w:r>
      <w:r>
        <w:rPr/>
        <w:t>22</w:t>
      </w:r>
      <w:r>
        <w:rPr>
          <w:rtl w:val="true"/>
        </w:rPr>
        <w:t xml:space="preserve">} : </w:t>
      </w:r>
      <w:r>
        <w:rPr>
          <w:rtl w:val="true"/>
        </w:rPr>
        <w:t xml:space="preserve">آية </w:t>
      </w:r>
      <w:r>
        <w:rPr/>
        <w:t>33</w:t>
      </w:r>
      <w:bookmarkEnd w:id="797"/>
    </w:p>
    <w:p>
      <w:pPr>
        <w:pStyle w:val="Heading4"/>
        <w:numPr>
          <w:ilvl w:val="3"/>
          <w:numId w:val="1"/>
        </w:numPr>
        <w:rPr/>
      </w:pPr>
      <w:bookmarkStart w:id="798" w:name="__RefHeading___Toc11354598_1280447820"/>
      <w:bookmarkStart w:id="799" w:name="_Toc349"/>
      <w:bookmarkEnd w:id="798"/>
      <w:r>
        <w:rPr>
          <w:rtl w:val="true"/>
        </w:rPr>
        <w:t>اشارة</w:t>
      </w:r>
      <w:bookmarkEnd w:id="7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فِيها مَنافِعُ إِلى أَجَلٍ مُسَمًّى ثُمَّ مَحِلُّها إِلَى 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800" w:name="pg17275_172431"/>
    </w:p>
    <w:p>
      <w:pPr>
        <w:pStyle w:val="Heading4"/>
        <w:numPr>
          <w:ilvl w:val="3"/>
          <w:numId w:val="1"/>
        </w:numPr>
        <w:rPr/>
      </w:pPr>
      <w:bookmarkStart w:id="801" w:name="__RefHeading___Toc11354600_1280447820"/>
      <w:bookmarkStart w:id="802" w:name="_Toc350"/>
      <w:bookmarkEnd w:id="800"/>
      <w:bookmarkEnd w:id="801"/>
      <w:r>
        <w:rPr>
          <w:rtl w:val="true"/>
        </w:rPr>
        <w:t>الإعراب</w:t>
      </w:r>
      <w:r>
        <w:rPr>
          <w:rtl w:val="true"/>
        </w:rPr>
        <w:t>:</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لمنافع تقديره مؤخّرة أو مؤجّلة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محذوف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فيها منافع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محلّها إلى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11354602_1280447820"/>
      <w:bookmarkStart w:id="804" w:name="_Toc351"/>
      <w:bookmarkEnd w:id="803"/>
      <w:r>
        <w:rPr>
          <w:rtl w:val="true"/>
        </w:rPr>
        <w:t xml:space="preserve">سورة الحج </w:t>
      </w:r>
      <w:r>
        <w:rPr>
          <w:rtl w:val="true"/>
        </w:rPr>
        <w:t>{</w:t>
      </w:r>
      <w:r>
        <w:rPr/>
        <w:t>22</w:t>
      </w:r>
      <w:r>
        <w:rPr>
          <w:rtl w:val="true"/>
        </w:rPr>
        <w:t xml:space="preserve">} : </w:t>
      </w:r>
      <w:r>
        <w:rPr>
          <w:rtl w:val="true"/>
        </w:rPr>
        <w:t xml:space="preserve">الآيات </w:t>
      </w:r>
      <w:r>
        <w:rPr/>
        <w:t>34</w:t>
      </w:r>
      <w:r>
        <w:rPr>
          <w:rtl w:val="true"/>
        </w:rPr>
        <w:t xml:space="preserve"> </w:t>
      </w:r>
      <w:r>
        <w:rPr>
          <w:rtl w:val="true"/>
        </w:rPr>
        <w:t xml:space="preserve">الى </w:t>
      </w:r>
      <w:r>
        <w:rPr/>
        <w:t>35</w:t>
      </w:r>
      <w:bookmarkEnd w:id="804"/>
    </w:p>
    <w:p>
      <w:pPr>
        <w:pStyle w:val="Heading4"/>
        <w:numPr>
          <w:ilvl w:val="3"/>
          <w:numId w:val="1"/>
        </w:numPr>
        <w:rPr/>
      </w:pPr>
      <w:bookmarkStart w:id="805" w:name="__RefHeading___Toc11354604_1280447820"/>
      <w:bookmarkStart w:id="806" w:name="_Toc352"/>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 xml:space="preserve">وَلِكُلِّ أُمَّةٍ جَعَلْنا مَنْسَكاً لِيَذْكُرُوا اسْمَ اللَّهِ عَلى ما رَزَقَهُمْ مِنْ بَهِيمَةِ الْأَنْعامِ فَإِلهُكُمْ إِلهٌ واحِدٌ فَلَهُ أَسْلِمُوا وَبَشِّرِ الْمُخْبِتِينَ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قُلُوبُهُمْ وَالصَّابِرِينَ عَلى ما أَصابَهُمْ وَالْمُقِيمِي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1354606_1280447820"/>
      <w:bookmarkStart w:id="808" w:name="_Toc353"/>
      <w:bookmarkEnd w:id="807"/>
      <w:r>
        <w:rPr>
          <w:rtl w:val="true"/>
        </w:rPr>
        <w:t>الإعراب</w:t>
      </w:r>
      <w:r>
        <w:rPr>
          <w:rtl w:val="true"/>
        </w:rPr>
        <w:t>:</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بأن مضمرة بعد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استئنافيّة، والثانية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809" w:name="pg17275_172432"/>
    </w:p>
    <w:p>
      <w:pPr>
        <w:pStyle w:val="BookText"/>
        <w:rPr/>
      </w:pPr>
      <w:bookmarkEnd w:id="80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إلهكم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طلبتم رضاه فأسلموا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أسلموا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المخبتين</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متعلّق بالجواب وجلت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 المقيمي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المخبتين منصوبان مثله، وعلامة النصب فيهما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محذوف أي رزقناهم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الذين</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1354608_1280447820"/>
      <w:bookmarkStart w:id="811" w:name="_Toc354"/>
      <w:bookmarkEnd w:id="810"/>
      <w:r>
        <w:rPr>
          <w:rtl w:val="true"/>
        </w:rPr>
        <w:t>الصرف</w:t>
      </w:r>
      <w:r>
        <w:rPr>
          <w:rtl w:val="true"/>
        </w:rPr>
        <w:t>:</w:t>
      </w:r>
      <w:bookmarkEnd w:id="81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المخبت، اسم فاعل من أخبت الرباعيّ بمعنى تواضع وأطاع، والإخبات النزول في الخبت وهو المكان المنخفض</w:t>
      </w:r>
      <w:r>
        <w:rPr>
          <w:rFonts w:eastAsia="Amiri" w:cs="Amiri" w:ascii="Amiri" w:hAnsi="Amiri"/>
          <w:color w:val="111111"/>
          <w:sz w:val="28"/>
          <w:szCs w:val="28"/>
          <w:rtl w:val="true"/>
          <w:lang w:bidi="ar-SA"/>
        </w:rPr>
        <w:t xml:space="preserve">. </w:t>
      </w:r>
      <w:bookmarkStart w:id="812" w:name="pg17275_172433"/>
    </w:p>
    <w:p>
      <w:pPr>
        <w:pStyle w:val="Heading3"/>
        <w:numPr>
          <w:ilvl w:val="2"/>
          <w:numId w:val="1"/>
        </w:numPr>
        <w:rPr/>
      </w:pPr>
      <w:bookmarkStart w:id="813" w:name="__RefHeading___Toc11354610_1280447820"/>
      <w:bookmarkStart w:id="814" w:name="_Toc355"/>
      <w:bookmarkEnd w:id="812"/>
      <w:bookmarkEnd w:id="813"/>
      <w:r>
        <w:rPr>
          <w:rtl w:val="true"/>
        </w:rPr>
        <w:t xml:space="preserve">سورة الحج </w:t>
      </w:r>
      <w:r>
        <w:rPr>
          <w:rtl w:val="true"/>
        </w:rPr>
        <w:t>{</w:t>
      </w:r>
      <w:r>
        <w:rPr/>
        <w:t>22</w:t>
      </w:r>
      <w:r>
        <w:rPr>
          <w:rtl w:val="true"/>
        </w:rPr>
        <w:t xml:space="preserve">} : </w:t>
      </w:r>
      <w:r>
        <w:rPr>
          <w:rtl w:val="true"/>
        </w:rPr>
        <w:t xml:space="preserve">آية </w:t>
      </w:r>
      <w:r>
        <w:rPr/>
        <w:t>36</w:t>
      </w:r>
      <w:bookmarkEnd w:id="814"/>
    </w:p>
    <w:p>
      <w:pPr>
        <w:pStyle w:val="Heading4"/>
        <w:numPr>
          <w:ilvl w:val="3"/>
          <w:numId w:val="1"/>
        </w:numPr>
        <w:rPr/>
      </w:pPr>
      <w:bookmarkStart w:id="815" w:name="__RefHeading___Toc11354612_1280447820"/>
      <w:bookmarkStart w:id="816" w:name="_Toc356"/>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 xml:space="preserve">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11354614_1280447820"/>
      <w:bookmarkStart w:id="818" w:name="_Toc357"/>
      <w:bookmarkEnd w:id="817"/>
      <w:r>
        <w:rPr>
          <w:rtl w:val="true"/>
        </w:rPr>
        <w:t>الإعراب</w:t>
      </w:r>
      <w:r>
        <w:rPr>
          <w:rtl w:val="true"/>
        </w:rPr>
        <w:t>:</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سخّرناها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نحرتموها فاذكروا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وجبت جنوبها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819" w:name="pg17275_172434"/>
    </w:p>
    <w:p>
      <w:pPr>
        <w:pStyle w:val="BookText"/>
        <w:rPr/>
      </w:pPr>
      <w:bookmarkEnd w:id="81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كلوا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لعلّكم</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1354616_1280447820"/>
      <w:bookmarkStart w:id="821" w:name="_Toc358"/>
      <w:bookmarkEnd w:id="820"/>
      <w:r>
        <w:rPr>
          <w:rtl w:val="true"/>
        </w:rPr>
        <w:t>الصرف</w:t>
      </w:r>
      <w:r>
        <w:rPr>
          <w:rtl w:val="true"/>
        </w:rPr>
        <w:t>:</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بدنة، اسم ذات للناقة، وزنه فعلة بفتحتين، ووزن البدن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صافّة، اسم فاعل من صفّ الثلاثيّ، وزنه فاعل، أدغمت عينه ولامه لأنّهما من ذات الحرف، ووزن صوافّ فواعل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قنع الثلاثيّ أي الذي رضي بالقليل وبما يعطى، أو الذي سأل الناس، من باب فتح،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اعترّ الخماسيّ أي اعترض من غير سؤال، وزنه مفتعل بضمّ الميم وكسر العين، ولم يظهر الكسر عليها لمناسبة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والصيغة اسم مفعول أيضا</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1354618_1280447820"/>
      <w:bookmarkStart w:id="823" w:name="_Toc359"/>
      <w:bookmarkEnd w:id="822"/>
      <w:r>
        <w:rPr>
          <w:rtl w:val="true"/>
        </w:rPr>
        <w:t xml:space="preserve">سورة الحج </w:t>
      </w:r>
      <w:r>
        <w:rPr>
          <w:rtl w:val="true"/>
        </w:rPr>
        <w:t>{</w:t>
      </w:r>
      <w:r>
        <w:rPr/>
        <w:t>22</w:t>
      </w:r>
      <w:r>
        <w:rPr>
          <w:rtl w:val="true"/>
        </w:rPr>
        <w:t xml:space="preserve">} : </w:t>
      </w:r>
      <w:r>
        <w:rPr>
          <w:rtl w:val="true"/>
        </w:rPr>
        <w:t xml:space="preserve">آية </w:t>
      </w:r>
      <w:r>
        <w:rPr/>
        <w:t>37</w:t>
      </w:r>
      <w:bookmarkEnd w:id="823"/>
    </w:p>
    <w:p>
      <w:pPr>
        <w:pStyle w:val="Heading4"/>
        <w:numPr>
          <w:ilvl w:val="3"/>
          <w:numId w:val="1"/>
        </w:numPr>
        <w:rPr/>
      </w:pPr>
      <w:bookmarkStart w:id="824" w:name="__RefHeading___Toc11354620_1280447820"/>
      <w:bookmarkStart w:id="825" w:name="_Toc360"/>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 xml:space="preserve">لَنْ يَنالَ اللَّهَ لُحُومُها وَلا دِماؤُها وَلكِنْ يَنالُهُ التَّقْوى مِنْكُمْ كَذلِكَ سَخَّرَها لَكُمْ لِتُكَبِّرُوا اللَّهَ عَلى ما هَداكُمْ وَبَشِّرِ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1354622_1280447820"/>
      <w:bookmarkStart w:id="827" w:name="_Toc361"/>
      <w:bookmarkEnd w:id="826"/>
      <w:r>
        <w:rPr>
          <w:rtl w:val="true"/>
        </w:rPr>
        <w:t>الإعراب</w:t>
      </w:r>
      <w:r>
        <w:rPr>
          <w:rtl w:val="true"/>
        </w:rPr>
        <w:t>:</w:t>
      </w:r>
      <w:bookmarkEnd w:id="82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يناله،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سخّرها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كذلك سخّرناها لكم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bookmarkStart w:id="828" w:name="pg17275_172435"/>
    </w:p>
    <w:p>
      <w:pPr>
        <w:pStyle w:val="BookText"/>
        <w:rPr/>
      </w:pPr>
      <w:bookmarkEnd w:id="82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هداكم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معنى تشكروا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ينال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يناله التقوى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1354624_1280447820"/>
      <w:bookmarkStart w:id="830" w:name="_Toc362"/>
      <w:bookmarkEnd w:id="829"/>
      <w:r>
        <w:rPr>
          <w:rtl w:val="true"/>
        </w:rPr>
        <w:t>الصرف</w:t>
      </w:r>
      <w:r>
        <w:rPr>
          <w:rtl w:val="true"/>
        </w:rPr>
        <w:t>:</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لحم، اسم جامد لما يكسو العظام في الحيوان والإنسان، وزنه فعل بفتح فسكون ووزنه لحوم فعول بضمّ الفاء</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11354626_1280447820"/>
      <w:bookmarkStart w:id="832" w:name="_Toc363"/>
      <w:bookmarkEnd w:id="831"/>
      <w:r>
        <w:rPr>
          <w:rtl w:val="true"/>
        </w:rPr>
        <w:t xml:space="preserve">سورة الحج </w:t>
      </w:r>
      <w:r>
        <w:rPr>
          <w:rtl w:val="true"/>
        </w:rPr>
        <w:t>{</w:t>
      </w:r>
      <w:r>
        <w:rPr/>
        <w:t>22</w:t>
      </w:r>
      <w:r>
        <w:rPr>
          <w:rtl w:val="true"/>
        </w:rPr>
        <w:t xml:space="preserve">} : </w:t>
      </w:r>
      <w:r>
        <w:rPr>
          <w:rtl w:val="true"/>
        </w:rPr>
        <w:t xml:space="preserve">آية </w:t>
      </w:r>
      <w:r>
        <w:rPr/>
        <w:t>38</w:t>
      </w:r>
      <w:bookmarkEnd w:id="832"/>
    </w:p>
    <w:p>
      <w:pPr>
        <w:pStyle w:val="Heading4"/>
        <w:numPr>
          <w:ilvl w:val="3"/>
          <w:numId w:val="1"/>
        </w:numPr>
        <w:rPr/>
      </w:pPr>
      <w:bookmarkStart w:id="833" w:name="__RefHeading___Toc11354628_1280447820"/>
      <w:bookmarkStart w:id="834" w:name="_Toc364"/>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1354630_1280447820"/>
      <w:bookmarkStart w:id="836" w:name="_Toc365"/>
      <w:bookmarkEnd w:id="835"/>
      <w:r>
        <w:rPr>
          <w:rtl w:val="true"/>
        </w:rPr>
        <w:t>الإعراب</w:t>
      </w:r>
      <w:r>
        <w:rPr>
          <w:rtl w:val="true"/>
        </w:rPr>
        <w:t>:</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لخوّان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837" w:name="pg17275_172436"/>
    </w:p>
    <w:p>
      <w:pPr>
        <w:pStyle w:val="BookText"/>
        <w:rPr/>
      </w:pPr>
      <w:bookmarkEnd w:id="83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الثاني</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11354632_1280447820"/>
      <w:bookmarkStart w:id="839" w:name="_Toc366"/>
      <w:bookmarkEnd w:id="838"/>
      <w:r>
        <w:rPr>
          <w:rtl w:val="true"/>
        </w:rPr>
        <w:t xml:space="preserve">سورة الحج </w:t>
      </w:r>
      <w:r>
        <w:rPr>
          <w:rtl w:val="true"/>
        </w:rPr>
        <w:t>{</w:t>
      </w:r>
      <w:r>
        <w:rPr/>
        <w:t>22</w:t>
      </w:r>
      <w:r>
        <w:rPr>
          <w:rtl w:val="true"/>
        </w:rPr>
        <w:t xml:space="preserve">} : </w:t>
      </w:r>
      <w:r>
        <w:rPr>
          <w:rtl w:val="true"/>
        </w:rPr>
        <w:t xml:space="preserve">الآيات </w:t>
      </w:r>
      <w:r>
        <w:rPr/>
        <w:t>39</w:t>
      </w:r>
      <w:r>
        <w:rPr>
          <w:rtl w:val="true"/>
        </w:rPr>
        <w:t xml:space="preserve"> </w:t>
      </w:r>
      <w:r>
        <w:rPr>
          <w:rtl w:val="true"/>
        </w:rPr>
        <w:t xml:space="preserve">الى </w:t>
      </w:r>
      <w:r>
        <w:rPr/>
        <w:t>41</w:t>
      </w:r>
      <w:bookmarkEnd w:id="839"/>
    </w:p>
    <w:p>
      <w:pPr>
        <w:pStyle w:val="Heading4"/>
        <w:numPr>
          <w:ilvl w:val="3"/>
          <w:numId w:val="1"/>
        </w:numPr>
        <w:rPr/>
      </w:pPr>
      <w:bookmarkStart w:id="840" w:name="__RefHeading___Toc11354634_1280447820"/>
      <w:bookmarkStart w:id="841" w:name="_Toc367"/>
      <w:bookmarkEnd w:id="840"/>
      <w:r>
        <w:rPr>
          <w:rtl w:val="true"/>
        </w:rPr>
        <w:t>اشارة</w:t>
      </w:r>
      <w:bookmarkEnd w:id="841"/>
    </w:p>
    <w:p>
      <w:pPr>
        <w:pStyle w:val="BookText"/>
        <w:rPr/>
      </w:pP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1354636_1280447820"/>
      <w:bookmarkStart w:id="843" w:name="_Toc368"/>
      <w:bookmarkEnd w:id="842"/>
      <w:r>
        <w:rPr>
          <w:rtl w:val="true"/>
        </w:rPr>
        <w:t>الإعراب</w:t>
      </w:r>
      <w:r>
        <w:rPr>
          <w:rtl w:val="true"/>
        </w:rPr>
        <w:t>:</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والمجرور نائب الفاعل للمبنيّ للمجهول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وأذن لهم بالقتال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المزحلقة للتوكيد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Style w:val="FootnoteAnchor"/>
          <w:rtl w:val="true"/>
        </w:rPr>
        <w:footnoteReference w:id="1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نائب الفاعل </w:t>
      </w:r>
      <w:r>
        <w:rPr>
          <w:rStyle w:val="FootnoteAnchor"/>
          <w:rtl w:val="true"/>
        </w:rPr>
        <w:footnoteReference w:id="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على الاستثناء المنقطع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الناس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هدّمت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ذكرا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مفعول به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844" w:name="pg17275_172438"/>
    </w:p>
    <w:p>
      <w:pPr>
        <w:pStyle w:val="BookText"/>
        <w:rPr/>
      </w:pPr>
      <w:bookmarkEnd w:id="8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دفع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هدّمت صوامع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 فيها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لمساجد وما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فيه ما جاز في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جازم غير مقترنة بالفاء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أقاموا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عاقبة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11354638_1280447820"/>
      <w:bookmarkStart w:id="846" w:name="_Toc369"/>
      <w:bookmarkEnd w:id="845"/>
      <w:r>
        <w:rPr>
          <w:rtl w:val="true"/>
        </w:rPr>
        <w:t>الصرف</w:t>
      </w:r>
      <w:r>
        <w:rPr>
          <w:rtl w:val="true"/>
        </w:rPr>
        <w:t>:</w:t>
      </w:r>
      <w:bookmarkEnd w:id="84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صومعة، اسم للبناء المرتفع المحدّب الأعلى، وزنه فوعلة، وهو مكان لعبادة الرهبان وقيل متعبّد 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صوامع فواعل</w:t>
      </w:r>
      <w:r>
        <w:rPr>
          <w:rFonts w:eastAsia="Amiri" w:cs="Amiri" w:ascii="Amiri" w:hAnsi="Amiri"/>
          <w:color w:val="111111"/>
          <w:sz w:val="28"/>
          <w:szCs w:val="28"/>
          <w:rtl w:val="true"/>
          <w:lang w:bidi="ar-SA"/>
        </w:rPr>
        <w:t xml:space="preserve">. </w:t>
      </w:r>
      <w:bookmarkStart w:id="847" w:name="pg17275_172439"/>
    </w:p>
    <w:p>
      <w:pPr>
        <w:pStyle w:val="BookText"/>
        <w:rPr/>
      </w:pPr>
      <w:bookmarkEnd w:id="8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بيعة، اسم لمكان عبادة النصارى في البلدان، وزنه فعلة بفتح فسكون، ووزن بيع فعل بكسر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صلاة اسم للكنيسة، وقيل هي كلمة معرّبة أصلها بالعبرانيّة صلوثا فتح الصاد والثاء بالقصر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نهاوا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الفارقة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ساكنان لام الكلمة وضمير الفاعل حذفت اللام وفتح ما قبلها دلالة عليها، وزنه فعوا بفتح الفاء والعين</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11354640_1280447820"/>
      <w:bookmarkStart w:id="849" w:name="_Toc370"/>
      <w:bookmarkEnd w:id="848"/>
      <w:r>
        <w:rPr>
          <w:rtl w:val="true"/>
        </w:rPr>
        <w:t>الفوائد</w:t>
      </w:r>
      <w:bookmarkEnd w:id="8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معنا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ولو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استعمالان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يدلّا على امتناع جوابهما لوجود تاليهما، وفي هذه الحالة تختصان بالجمل الاسمية، كما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تدلا على التخصيص، وفي هذه الحالة تختصان بالجمل الفعلية،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أُنْزِلَ عَلَيْنَا الْمَلائِكَةُ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الامتناعية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حذف خبره، لأنه معلوم من سياق الكلام، وكذلك فجواب لولا ممتنع بسبب وجود اسمها، فقد امتنع هدم الصوامع والبيع والمساجد، بسبب وجود دفع الله الناس بعضهم ببعض ملاحظة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تتساوى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ولو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التخصيص واختصاصهما بالأفعال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وألّا وألا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وثمة استثناءات نادرة لهذه الأدوات، أضربنا عن ذكرها للإيجاز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في الجهاد كثيرة منها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ورسوله؟ قيل 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 والترمذي والنسائي وابن خزيمة في صحيحة</w:t>
      </w:r>
      <w:r>
        <w:rPr>
          <w:rFonts w:eastAsia="Amiri" w:cs="Amiri" w:ascii="Amiri" w:hAnsi="Amiri"/>
          <w:color w:val="111111"/>
          <w:sz w:val="28"/>
          <w:szCs w:val="28"/>
          <w:rtl w:val="true"/>
          <w:lang w:bidi="ar-SA"/>
        </w:rPr>
        <w:t xml:space="preserve">. </w:t>
      </w:r>
      <w:bookmarkStart w:id="850" w:name="pg17275_172440"/>
    </w:p>
    <w:p>
      <w:pPr>
        <w:pStyle w:val="BookText"/>
        <w:rPr/>
      </w:pPr>
      <w:bookmarkEnd w:id="850"/>
      <w:r>
        <w:rPr>
          <w:rFonts w:ascii="Amiri" w:hAnsi="Amiri" w:eastAsia="Amiri" w:cs="Amiri"/>
          <w:color w:val="111111"/>
          <w:sz w:val="28"/>
          <w:sz w:val="28"/>
          <w:szCs w:val="28"/>
          <w:rtl w:val="true"/>
          <w:lang w:bidi="ar-SA"/>
        </w:rPr>
        <w:t>وعن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طريقهم إلى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أن أسألك عن كلمة أمرضتني وأسقمتني وأحزنتني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عما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حدثني بعمل يدخلني الجنة، لا أسألك عن شيء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 بخ بخ، لقد سألت العظيم،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ليسير على من أراد الله به الخير، كررها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يحدثه بشيء إلا أعاده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حرصا لكيما يتقنه عنه، فقال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تؤمن بالله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وتقيم الصلاة، وتؤتي الزكاة، وتعبد الله وحده، لا تشرك به شيئا، حتى تموت وأنت على ذلك،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لي، فأعادها ثلاث مرات، ثم 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شئت يا معاذ حدثتك برأس هذا الأمر، وقوام هذا الأمر، وذروة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يا رسول الله، حدثني بأبي أنت وأمي، فقال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رأس هذا الأمر أن تشهد أن لا إله إلا الله وحده لا شريك له، وأن محمدا عبده ورسوله، وأن قوام هذا الأمر إقام الصلاة، وإيتاء الزكاة، وإن ذروة السنام فيه، الجهاد في سبيل الله، إنما أمرت أن أقاتل الناس، حتى يقيموا الصلاة، ويؤتوا الزكاة، ويشهدوا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لا شريك له، وأن محمدا عبده ورسوله، فإذا فعلوا ذلك، فقد اعتصموا وعصموا دماءهم وأموالهم، إلا بحقها، وحسابهم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 محمد بيده، ما شجب وجه، ولا اغبرت قدم، في عمل تبتغي به درجات الآخرة، بعد الصلاة المفروضة، كجهاد في سبيل الله، ولا ثقل ميزان عبد، كدابة تنفق في سبيل الله، أو يحمل عليها في سبيل الله</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1354642_1280447820"/>
      <w:bookmarkStart w:id="852" w:name="_Toc371"/>
      <w:bookmarkEnd w:id="851"/>
      <w:r>
        <w:rPr>
          <w:rtl w:val="true"/>
        </w:rPr>
        <w:t xml:space="preserve">سورة الحج </w:t>
      </w:r>
      <w:r>
        <w:rPr>
          <w:rtl w:val="true"/>
        </w:rPr>
        <w:t>{</w:t>
      </w:r>
      <w:r>
        <w:rPr/>
        <w:t>22</w:t>
      </w:r>
      <w:r>
        <w:rPr>
          <w:rtl w:val="true"/>
        </w:rPr>
        <w:t xml:space="preserve">} : </w:t>
      </w:r>
      <w:r>
        <w:rPr>
          <w:rtl w:val="true"/>
        </w:rPr>
        <w:t xml:space="preserve">الآيات </w:t>
      </w:r>
      <w:r>
        <w:rPr/>
        <w:t>42</w:t>
      </w:r>
      <w:r>
        <w:rPr>
          <w:rtl w:val="true"/>
        </w:rPr>
        <w:t xml:space="preserve"> </w:t>
      </w:r>
      <w:r>
        <w:rPr>
          <w:rtl w:val="true"/>
        </w:rPr>
        <w:t xml:space="preserve">الى </w:t>
      </w:r>
      <w:r>
        <w:rPr/>
        <w:t>44</w:t>
      </w:r>
      <w:bookmarkEnd w:id="852"/>
    </w:p>
    <w:p>
      <w:pPr>
        <w:pStyle w:val="Heading4"/>
        <w:numPr>
          <w:ilvl w:val="3"/>
          <w:numId w:val="1"/>
        </w:numPr>
        <w:rPr/>
      </w:pPr>
      <w:bookmarkStart w:id="853" w:name="__RefHeading___Toc11354644_1280447820"/>
      <w:bookmarkStart w:id="854" w:name="_Toc372"/>
      <w:bookmarkEnd w:id="853"/>
      <w:r>
        <w:rPr>
          <w:rtl w:val="true"/>
        </w:rPr>
        <w:t>اشارة</w:t>
      </w:r>
      <w:bookmarkEnd w:id="85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يُكَذِّبُوكَ فَقَدْ كَذَّبَتْ قَبْلَهُمْ قَوْمُ نُوحٍ وَعادٌ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إِبْراهِيمَ وَقَوْمُ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مَدْيَنَ </w:t>
      </w:r>
      <w:bookmarkStart w:id="855" w:name="pg17275_172441"/>
    </w:p>
    <w:p>
      <w:pPr>
        <w:pStyle w:val="BookText"/>
        <w:rPr/>
      </w:pPr>
      <w:bookmarkEnd w:id="855"/>
      <w:r>
        <w:rPr>
          <w:rFonts w:ascii="Amiri" w:hAnsi="Amiri" w:eastAsia="Amiri" w:cs="Amiri"/>
          <w:color w:val="111111"/>
          <w:sz w:val="28"/>
          <w:sz w:val="28"/>
          <w:szCs w:val="28"/>
          <w:rtl w:val="true"/>
          <w:lang w:bidi="ar-SA"/>
        </w:rPr>
        <w:t xml:space="preserve">وَكُذِّبَ مُوسى فَأَمْلَيْتُ لِلْكافِرِينَ ثُمَّ أَخَذْتُهُمْ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11354646_1280447820"/>
      <w:bookmarkStart w:id="857" w:name="_Toc373"/>
      <w:bookmarkEnd w:id="856"/>
      <w:r>
        <w:rPr>
          <w:rtl w:val="true"/>
        </w:rPr>
        <w:t>الإعراب</w:t>
      </w:r>
      <w:r>
        <w:rPr>
          <w:rtl w:val="true"/>
        </w:rPr>
        <w:t>:</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وأنّث الفعل للمعنى الذي يحمله قوم نوح أي قبيلته أو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كذّبت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قوم 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وعلامة الرفع الضمّة المقدّرة على الراء لاشتغال المحلّ بحركة الياء المحذوفة للتخفيف بسبب فواصل الآي،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يكذّبوك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أمليت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نكير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1354648_1280447820"/>
      <w:bookmarkStart w:id="859" w:name="_Toc374"/>
      <w:bookmarkEnd w:id="858"/>
      <w:r>
        <w:rPr>
          <w:rtl w:val="true"/>
        </w:rPr>
        <w:t>الصرف</w:t>
      </w:r>
      <w:r>
        <w:rPr>
          <w:rtl w:val="true"/>
        </w:rPr>
        <w:t>:</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بمعنى الإنكار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وزنه فعيل</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1354650_1280447820"/>
      <w:bookmarkStart w:id="861" w:name="_Toc375"/>
      <w:bookmarkEnd w:id="860"/>
      <w:r>
        <w:rPr>
          <w:rtl w:val="true"/>
        </w:rPr>
        <w:t xml:space="preserve">سورة الحج </w:t>
      </w:r>
      <w:r>
        <w:rPr>
          <w:rtl w:val="true"/>
        </w:rPr>
        <w:t>{</w:t>
      </w:r>
      <w:r>
        <w:rPr/>
        <w:t>22</w:t>
      </w:r>
      <w:r>
        <w:rPr>
          <w:rtl w:val="true"/>
        </w:rPr>
        <w:t xml:space="preserve">} : </w:t>
      </w:r>
      <w:r>
        <w:rPr>
          <w:rtl w:val="true"/>
        </w:rPr>
        <w:t xml:space="preserve">آية </w:t>
      </w:r>
      <w:r>
        <w:rPr/>
        <w:t>45</w:t>
      </w:r>
      <w:bookmarkEnd w:id="861"/>
    </w:p>
    <w:p>
      <w:pPr>
        <w:pStyle w:val="Heading4"/>
        <w:numPr>
          <w:ilvl w:val="3"/>
          <w:numId w:val="1"/>
        </w:numPr>
        <w:rPr/>
      </w:pPr>
      <w:bookmarkStart w:id="862" w:name="__RefHeading___Toc11354652_1280447820"/>
      <w:bookmarkStart w:id="863" w:name="_Toc376"/>
      <w:bookmarkEnd w:id="862"/>
      <w:r>
        <w:rPr>
          <w:rtl w:val="true"/>
        </w:rPr>
        <w:t>اشارة</w:t>
      </w:r>
      <w:bookmarkEnd w:id="86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فَكَأَيِّنْ مِنْ قَرْيَةٍ أَهْلَكْناها وَهِيَ ظالِمَةٌ فَهِيَ خاوِيَةٌ عَلى عُرُوشِها وَبِئْرٍ مُعَطَّلَةٍ وَقَصْرٍ مَشِيدٍ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864" w:name="pg17275_172442"/>
    </w:p>
    <w:p>
      <w:pPr>
        <w:pStyle w:val="Heading4"/>
        <w:numPr>
          <w:ilvl w:val="3"/>
          <w:numId w:val="1"/>
        </w:numPr>
        <w:rPr/>
      </w:pPr>
      <w:bookmarkStart w:id="865" w:name="__RefHeading___Toc11354654_1280447820"/>
      <w:bookmarkStart w:id="866" w:name="_Toc377"/>
      <w:bookmarkEnd w:id="864"/>
      <w:bookmarkEnd w:id="865"/>
      <w:r>
        <w:rPr>
          <w:rtl w:val="true"/>
        </w:rPr>
        <w:t>الإعراب</w:t>
      </w:r>
      <w:r>
        <w:rPr>
          <w:rtl w:val="true"/>
        </w:rPr>
        <w:t>:</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كناية عن العدد مبنيّ في محلّ رفع مبتدأ </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كأيّن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قرية مجرور </w:t>
      </w:r>
      <w:r>
        <w:rPr>
          <w:rStyle w:val="FootnoteAnchor"/>
          <w:rtl w:val="true"/>
        </w:rPr>
        <w:footnoteReference w:id="187"/>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كأيّن من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ظالمة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خاوية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أهلكناها</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11354656_1280447820"/>
      <w:bookmarkStart w:id="868" w:name="_Toc378"/>
      <w:bookmarkEnd w:id="867"/>
      <w:r>
        <w:rPr>
          <w:rtl w:val="true"/>
        </w:rPr>
        <w:t>الصرف</w:t>
      </w:r>
      <w:r>
        <w:rPr>
          <w:rtl w:val="true"/>
        </w:rPr>
        <w:t>:</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للحفيرة التي يستخرج منها الماء، وزنه فعل بكسر فسكون بمعنى المفعول كذبح وهو مأخوذ من بأر الأرض أي حفرها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معطّل، اسم مفعول من عطّل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شاد يشيد، فيه إعلال بحذف واو مفعول، أصله مشيود، ثمّ سكّنت الياء ونقلت حركتها إلى الشين فالتقى ساكنان فحذفت الواو، ثمّ كسرت الشين لتناسب الياء فصار مشيد وزنه مفعل بفتح الميم وكسر الفاء وسكون العين</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1354658_1280447820"/>
      <w:bookmarkStart w:id="870" w:name="_Toc379"/>
      <w:bookmarkEnd w:id="869"/>
      <w:r>
        <w:rPr>
          <w:rtl w:val="true"/>
        </w:rPr>
        <w:t>الفوائد</w:t>
      </w:r>
      <w:bookmarkEnd w:id="8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قولان، حول البئر والقصر المشار إليهما،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خاصان، فقد روي </w:t>
      </w:r>
      <w:bookmarkStart w:id="871" w:name="pg17275_172443"/>
    </w:p>
    <w:p>
      <w:pPr>
        <w:pStyle w:val="BookText"/>
        <w:rPr/>
      </w:pPr>
      <w:bookmarkEnd w:id="871"/>
      <w:r>
        <w:rPr>
          <w:rFonts w:ascii="Amiri" w:hAnsi="Amiri" w:eastAsia="Amiri" w:cs="Amiri"/>
          <w:color w:val="111111"/>
          <w:sz w:val="28"/>
          <w:sz w:val="28"/>
          <w:szCs w:val="28"/>
          <w:rtl w:val="true"/>
          <w:lang w:bidi="ar-SA"/>
        </w:rPr>
        <w:t>أن هذه البئر نزل عليها نبي الله صالح، مع أربعة آلاف نفر، ممن آمنوا معه، وقد نجاهم الله تعالى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بنوا لهم بلدة، وأقاموا بها زمانا، ثم كفروا وعبدوا الأوثان، وقتلوا رسول الله الذي أرسل إليهم، فأهلكهم الله، وعطّل بئرهم، وخرب قصورهم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البئر، وذاك القصر، هما عامان، أي كم من قرية أهلكتها، وكم من بئر عطلناها، وكم من قصر مشيد تفرق عنه ساكنوه</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11354660_1280447820"/>
      <w:bookmarkStart w:id="873" w:name="_Toc380"/>
      <w:bookmarkEnd w:id="872"/>
      <w:r>
        <w:rPr>
          <w:rtl w:val="true"/>
        </w:rPr>
        <w:t xml:space="preserve">سورة الحج </w:t>
      </w:r>
      <w:r>
        <w:rPr>
          <w:rtl w:val="true"/>
        </w:rPr>
        <w:t>{</w:t>
      </w:r>
      <w:r>
        <w:rPr/>
        <w:t>22</w:t>
      </w:r>
      <w:r>
        <w:rPr>
          <w:rtl w:val="true"/>
        </w:rPr>
        <w:t xml:space="preserve">} : </w:t>
      </w:r>
      <w:r>
        <w:rPr>
          <w:rtl w:val="true"/>
        </w:rPr>
        <w:t xml:space="preserve">آية </w:t>
      </w:r>
      <w:r>
        <w:rPr/>
        <w:t>46</w:t>
      </w:r>
      <w:bookmarkEnd w:id="873"/>
    </w:p>
    <w:p>
      <w:pPr>
        <w:pStyle w:val="Heading4"/>
        <w:numPr>
          <w:ilvl w:val="3"/>
          <w:numId w:val="1"/>
        </w:numPr>
        <w:rPr/>
      </w:pPr>
      <w:bookmarkStart w:id="874" w:name="__RefHeading___Toc11354662_1280447820"/>
      <w:bookmarkStart w:id="875" w:name="_Toc381"/>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 xml:space="preserve">أَفَلَمْ يَسِيرُوا فِي الْأَرْضِ فَتَكُونَ لَهُمْ قُلُوبٌ يَعْقِلُونَ بِها أَوْ آذانٌ يَسْمَعُونَ بِها فَإِنَّها لا تَعْمَى الْأَبْصارُ وَلكِنْ تَعْمَى الْقُلُوبُ الَّتِي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1354664_1280447820"/>
      <w:bookmarkStart w:id="877" w:name="_Toc382"/>
      <w:bookmarkEnd w:id="876"/>
      <w:r>
        <w:rPr>
          <w:rtl w:val="true"/>
        </w:rPr>
        <w:t>الإعراب</w:t>
      </w:r>
      <w:r>
        <w:rPr>
          <w:rtl w:val="true"/>
        </w:rPr>
        <w:t>:</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بمعنى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مضمرة بعد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تكون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مأخوذ من الكلام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أثمّة سير في الأرض فوجود قلوب عاقلة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ضمير الشأن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نعت للقلوب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التي </w:t>
      </w:r>
      <w:r>
        <w:rPr>
          <w:rFonts w:eastAsia="Amiri" w:cs="Amiri" w:ascii="Amiri" w:hAnsi="Amiri"/>
          <w:color w:val="111111"/>
          <w:sz w:val="28"/>
          <w:szCs w:val="28"/>
          <w:rtl w:val="true"/>
          <w:lang w:bidi="ar-SA"/>
        </w:rPr>
        <w:t xml:space="preserve">... </w:t>
      </w:r>
      <w:bookmarkStart w:id="878" w:name="pg17275_172444"/>
    </w:p>
    <w:p>
      <w:pPr>
        <w:pStyle w:val="BookText"/>
        <w:rPr/>
      </w:pPr>
      <w:bookmarkEnd w:id="87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مستأنفة مقدّرة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أغفلوا فلم يسيروا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لهم 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لا تعمى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تعمى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تعمى القلوب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11354666_1280447820"/>
      <w:bookmarkStart w:id="880" w:name="_Toc383"/>
      <w:bookmarkEnd w:id="879"/>
      <w:r>
        <w:rPr>
          <w:rtl w:val="true"/>
        </w:rPr>
        <w:t xml:space="preserve">سورة الحج </w:t>
      </w:r>
      <w:r>
        <w:rPr>
          <w:rtl w:val="true"/>
        </w:rPr>
        <w:t>{</w:t>
      </w:r>
      <w:r>
        <w:rPr/>
        <w:t>22</w:t>
      </w:r>
      <w:r>
        <w:rPr>
          <w:rtl w:val="true"/>
        </w:rPr>
        <w:t xml:space="preserve">} : </w:t>
      </w:r>
      <w:r>
        <w:rPr>
          <w:rtl w:val="true"/>
        </w:rPr>
        <w:t xml:space="preserve">آية </w:t>
      </w:r>
      <w:r>
        <w:rPr/>
        <w:t>47</w:t>
      </w:r>
      <w:bookmarkEnd w:id="880"/>
    </w:p>
    <w:p>
      <w:pPr>
        <w:pStyle w:val="Heading4"/>
        <w:numPr>
          <w:ilvl w:val="3"/>
          <w:numId w:val="1"/>
        </w:numPr>
        <w:rPr/>
      </w:pPr>
      <w:bookmarkStart w:id="881" w:name="__RefHeading___Toc11354668_1280447820"/>
      <w:bookmarkStart w:id="882" w:name="_Toc384"/>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 xml:space="preserve">وَيَسْتَعْجِلُونَكَ بِالْعَذابِ وَلَنْ يُخْلِفَ اللَّهُ وَعْدَهُ وَإِنَّ يَوْماً عِنْدَ رَبِّكَ كَأَلْفِ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11354670_1280447820"/>
      <w:bookmarkStart w:id="884" w:name="_Toc385"/>
      <w:bookmarkEnd w:id="883"/>
      <w:r>
        <w:rPr>
          <w:rtl w:val="true"/>
        </w:rPr>
        <w:t>الإعراب</w:t>
      </w:r>
      <w:r>
        <w:rPr>
          <w:rtl w:val="true"/>
        </w:rPr>
        <w:t>:</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w:t>
      </w:r>
      <w:r>
        <w:rPr>
          <w:rFonts w:eastAsia="Amiri" w:cs="Amiri" w:ascii="Amiri" w:hAnsi="Amiri"/>
          <w:color w:val="111111"/>
          <w:sz w:val="28"/>
          <w:szCs w:val="28"/>
          <w:rtl w:val="true"/>
          <w:lang w:bidi="ar-SA"/>
        </w:rPr>
        <w:t>) .</w:t>
      </w:r>
    </w:p>
    <w:p>
      <w:pPr>
        <w:pStyle w:val="Heading3"/>
        <w:numPr>
          <w:ilvl w:val="2"/>
          <w:numId w:val="1"/>
        </w:numPr>
        <w:rPr/>
      </w:pPr>
      <w:bookmarkStart w:id="885" w:name="__RefHeading___Toc11354672_1280447820"/>
      <w:bookmarkStart w:id="886" w:name="_Toc386"/>
      <w:bookmarkEnd w:id="885"/>
      <w:r>
        <w:rPr>
          <w:rtl w:val="true"/>
        </w:rPr>
        <w:t xml:space="preserve">سورة الحج </w:t>
      </w:r>
      <w:r>
        <w:rPr>
          <w:rtl w:val="true"/>
        </w:rPr>
        <w:t>{</w:t>
      </w:r>
      <w:r>
        <w:rPr/>
        <w:t>22</w:t>
      </w:r>
      <w:r>
        <w:rPr>
          <w:rtl w:val="true"/>
        </w:rPr>
        <w:t xml:space="preserve">} : </w:t>
      </w:r>
      <w:r>
        <w:rPr>
          <w:rtl w:val="true"/>
        </w:rPr>
        <w:t xml:space="preserve">آية </w:t>
      </w:r>
      <w:r>
        <w:rPr/>
        <w:t>48</w:t>
      </w:r>
      <w:bookmarkEnd w:id="886"/>
    </w:p>
    <w:p>
      <w:pPr>
        <w:pStyle w:val="Heading4"/>
        <w:numPr>
          <w:ilvl w:val="3"/>
          <w:numId w:val="1"/>
        </w:numPr>
        <w:rPr/>
      </w:pPr>
      <w:bookmarkStart w:id="887" w:name="__RefHeading___Toc11354674_1280447820"/>
      <w:bookmarkStart w:id="888" w:name="_Toc387"/>
      <w:bookmarkEnd w:id="887"/>
      <w:r>
        <w:rPr>
          <w:rtl w:val="true"/>
        </w:rPr>
        <w:t>اشارة</w:t>
      </w:r>
      <w:bookmarkEnd w:id="88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وَكَأَيِّنْ مِنْ قَرْيَةٍ أَمْلَيْتُ لَها وَهِيَ ظالِمَةٌ ثُمَّ أَخَذْتُها وَإِلَيَّ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889" w:name="pg17275_172445"/>
    </w:p>
    <w:p>
      <w:pPr>
        <w:pStyle w:val="Heading4"/>
        <w:numPr>
          <w:ilvl w:val="3"/>
          <w:numId w:val="1"/>
        </w:numPr>
        <w:rPr/>
      </w:pPr>
      <w:bookmarkStart w:id="890" w:name="__RefHeading___Toc11354676_1280447820"/>
      <w:bookmarkStart w:id="891" w:name="_Toc388"/>
      <w:bookmarkEnd w:id="889"/>
      <w:bookmarkEnd w:id="890"/>
      <w:r>
        <w:rPr>
          <w:rtl w:val="true"/>
        </w:rPr>
        <w:t>الإعراب</w:t>
      </w:r>
      <w:r>
        <w:rPr>
          <w:rtl w:val="true"/>
        </w:rPr>
        <w:t>:</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 من قرية 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كأيّن 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أمليت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أمليت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11354678_1280447820"/>
      <w:bookmarkStart w:id="893" w:name="_Toc389"/>
      <w:bookmarkEnd w:id="892"/>
      <w:r>
        <w:rPr>
          <w:rtl w:val="true"/>
        </w:rPr>
        <w:t xml:space="preserve">سورة الحج </w:t>
      </w:r>
      <w:r>
        <w:rPr>
          <w:rtl w:val="true"/>
        </w:rPr>
        <w:t>{</w:t>
      </w:r>
      <w:r>
        <w:rPr/>
        <w:t>22</w:t>
      </w:r>
      <w:r>
        <w:rPr>
          <w:rtl w:val="true"/>
        </w:rPr>
        <w:t xml:space="preserve">} : </w:t>
      </w:r>
      <w:r>
        <w:rPr>
          <w:rtl w:val="true"/>
        </w:rPr>
        <w:t xml:space="preserve">الآيات </w:t>
      </w:r>
      <w:r>
        <w:rPr/>
        <w:t>49</w:t>
      </w:r>
      <w:r>
        <w:rPr>
          <w:rtl w:val="true"/>
        </w:rPr>
        <w:t xml:space="preserve"> </w:t>
      </w:r>
      <w:r>
        <w:rPr>
          <w:rtl w:val="true"/>
        </w:rPr>
        <w:t xml:space="preserve">الى </w:t>
      </w:r>
      <w:r>
        <w:rPr/>
        <w:t>51</w:t>
      </w:r>
      <w:bookmarkEnd w:id="893"/>
    </w:p>
    <w:p>
      <w:pPr>
        <w:pStyle w:val="Heading4"/>
        <w:numPr>
          <w:ilvl w:val="3"/>
          <w:numId w:val="1"/>
        </w:numPr>
        <w:rPr/>
      </w:pPr>
      <w:bookmarkStart w:id="894" w:name="__RefHeading___Toc11354680_1280447820"/>
      <w:bookmarkStart w:id="895" w:name="_Toc390"/>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 xml:space="preserve">قُلْ يا أَيُّهَا النَّاسُ إِنَّما أَنَا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وَعَمِلُوا الصَّالِحاتِ لَهُمْ مَغْفِرَةٌ وَرِزْقٌ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سَعَوْا فِي آياتِنا مُعاجِزِينَ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11354682_1280447820"/>
      <w:bookmarkStart w:id="897" w:name="_Toc391"/>
      <w:bookmarkEnd w:id="896"/>
      <w:r>
        <w:rPr>
          <w:rtl w:val="true"/>
        </w:rPr>
        <w:t>الإعراب</w:t>
      </w:r>
      <w:r>
        <w:rPr>
          <w:rtl w:val="true"/>
        </w:rPr>
        <w:t>:</w:t>
      </w:r>
      <w:bookmarkEnd w:id="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لكم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 xml:space="preserve">. </w:t>
      </w:r>
      <w:bookmarkStart w:id="898" w:name="pg17275_172446"/>
    </w:p>
    <w:p>
      <w:pPr>
        <w:pStyle w:val="BookText"/>
        <w:rPr/>
      </w:pPr>
      <w:bookmarkEnd w:id="89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هدّموا، أو اجتهدوا في إبطالها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سعوا،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سعوا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4"/>
        <w:numPr>
          <w:ilvl w:val="3"/>
          <w:numId w:val="1"/>
        </w:numPr>
        <w:rPr/>
      </w:pPr>
      <w:bookmarkStart w:id="899" w:name="__RefHeading___Toc11354684_1280447820"/>
      <w:bookmarkStart w:id="900" w:name="_Toc392"/>
      <w:bookmarkEnd w:id="899"/>
      <w:r>
        <w:rPr>
          <w:rtl w:val="true"/>
        </w:rPr>
        <w:t>الصرف</w:t>
      </w:r>
      <w:r>
        <w:rPr>
          <w:rtl w:val="true"/>
        </w:rPr>
        <w:t>:</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سعاوا، التقى ساكنان فحذفت الألف وفتح ما قبل الواو دلالة عليها، وزنه فعوا بفتح الفاء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معاجز، اسم فاعل من عاجز الرباعيّ، وزنه مفاعل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11354686_1280447820"/>
      <w:bookmarkStart w:id="902" w:name="_Toc393"/>
      <w:bookmarkEnd w:id="901"/>
      <w:r>
        <w:rPr>
          <w:rtl w:val="true"/>
        </w:rPr>
        <w:t xml:space="preserve">سورة الحج </w:t>
      </w:r>
      <w:r>
        <w:rPr>
          <w:rtl w:val="true"/>
        </w:rPr>
        <w:t>{</w:t>
      </w:r>
      <w:r>
        <w:rPr/>
        <w:t>22</w:t>
      </w:r>
      <w:r>
        <w:rPr>
          <w:rtl w:val="true"/>
        </w:rPr>
        <w:t xml:space="preserve">} : </w:t>
      </w:r>
      <w:r>
        <w:rPr>
          <w:rtl w:val="true"/>
        </w:rPr>
        <w:t xml:space="preserve">الآيات </w:t>
      </w:r>
      <w:r>
        <w:rPr/>
        <w:t>52</w:t>
      </w:r>
      <w:r>
        <w:rPr>
          <w:rtl w:val="true"/>
        </w:rPr>
        <w:t xml:space="preserve"> </w:t>
      </w:r>
      <w:r>
        <w:rPr>
          <w:rtl w:val="true"/>
        </w:rPr>
        <w:t xml:space="preserve">الى </w:t>
      </w:r>
      <w:r>
        <w:rPr/>
        <w:t>54</w:t>
      </w:r>
      <w:bookmarkEnd w:id="902"/>
    </w:p>
    <w:p>
      <w:pPr>
        <w:pStyle w:val="Heading4"/>
        <w:numPr>
          <w:ilvl w:val="3"/>
          <w:numId w:val="1"/>
        </w:numPr>
        <w:rPr/>
      </w:pPr>
      <w:bookmarkStart w:id="903" w:name="__RefHeading___Toc11354688_1280447820"/>
      <w:bookmarkStart w:id="904" w:name="_Toc394"/>
      <w:bookmarkEnd w:id="903"/>
      <w:r>
        <w:rPr>
          <w:rtl w:val="true"/>
        </w:rPr>
        <w:t>اشارة</w:t>
      </w:r>
      <w:bookmarkEnd w:id="90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فَيَنْسَخُ اللَّهُ ما يُلْقِي الشَّيْطانُ ثُمَّ يُحْكِمُ اللَّهُ آياتِهِ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وَإِنَّ الظَّالِمِينَ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الَّذِينَ أُوتُوا الْعِلْمَ أَنَّهُ الْحَقُّ مِنْ رَبِّكَ فَيُؤْمِنُوا بِهِ فَتُخْبِتَ لَهُ قُلُوبُهُمْ وَإِنَّ اللَّهَ لَهادِ الَّذِينَ آمَنُوا إِلى </w:t>
      </w:r>
      <w:bookmarkStart w:id="905" w:name="pg17275_172447"/>
    </w:p>
    <w:p>
      <w:pPr>
        <w:pStyle w:val="BookText"/>
        <w:rPr/>
      </w:pPr>
      <w:bookmarkEnd w:id="905"/>
      <w:r>
        <w:rPr>
          <w:rFonts w:ascii="Amiri" w:hAnsi="Amiri" w:eastAsia="Amiri" w:cs="Amiri"/>
          <w:color w:val="111111"/>
          <w:sz w:val="28"/>
          <w:sz w:val="28"/>
          <w:szCs w:val="28"/>
          <w:rtl w:val="true"/>
          <w:lang w:bidi="ar-SA"/>
        </w:rPr>
        <w:t xml:space="preserve">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1354690_1280447820"/>
      <w:bookmarkStart w:id="907" w:name="_Toc395"/>
      <w:bookmarkEnd w:id="906"/>
      <w:r>
        <w:rPr>
          <w:rtl w:val="true"/>
        </w:rPr>
        <w:t>الإعراب</w:t>
      </w:r>
      <w:r>
        <w:rPr>
          <w:rtl w:val="true"/>
        </w:rPr>
        <w:t>:</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رسول لفظا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أثّر أو 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نصب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لنبيّ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ينسخ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يلقي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 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ينسخ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اعتراضيّ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والفعل منصوب بأن مضمرة بعد اللام، والفاعل هو </w:t>
      </w:r>
    </w:p>
    <w:p>
      <w:pPr>
        <w:pStyle w:val="BookText"/>
        <w:rPr/>
      </w:pP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يلقي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الذين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لاسم الفاعل القاسية،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ينسخ</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يلقي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أوّل عامله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الظالمين لفي شقاق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اعتراضيّ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معطوف على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بما تعلّق به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يجعل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bookmarkStart w:id="908" w:name="pg17275_172449"/>
    </w:p>
    <w:p>
      <w:pPr>
        <w:pStyle w:val="BookText"/>
        <w:rPr/>
      </w:pPr>
      <w:bookmarkEnd w:id="908"/>
      <w:r>
        <w:rPr>
          <w:rFonts w:ascii="Amiri" w:hAnsi="Amiri" w:eastAsia="Amiri" w:cs="Amiri"/>
          <w:color w:val="111111"/>
          <w:sz w:val="28"/>
          <w:sz w:val="28"/>
          <w:szCs w:val="28"/>
          <w:rtl w:val="true"/>
          <w:lang w:bidi="ar-SA"/>
        </w:rPr>
        <w:t xml:space="preserve">خبر إنّ مرفوع وعلامة الرفع الضمة المقدّرة على الياء المحذوفة رسما </w:t>
      </w:r>
      <w:r>
        <w:rPr>
          <w:rStyle w:val="FootnoteAnchor"/>
          <w:rtl w:val="true"/>
        </w:rPr>
        <w:footnoteReference w:id="1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تخبت 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لهادي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11354692_1280447820"/>
      <w:bookmarkStart w:id="910" w:name="_Toc396"/>
      <w:bookmarkEnd w:id="909"/>
      <w:r>
        <w:rPr>
          <w:rtl w:val="true"/>
        </w:rPr>
        <w:t>الفوائد</w:t>
      </w:r>
      <w:bookmarkEnd w:id="9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الشَّيْطانُ فِي أُمْنِيَّتِهِ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أن نمرّ على هذه القصة، مرور الكرام على مآدب اللئام، لما لها من علاقة صميمة في جوهر 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نتناول منها اللب، ونترك القشور، تمشيا مع خطة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الراوي لهذه الأسطورة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تمنّى أن لا ينزل عليه من الوحي ما ينفّر قريشا، طمعا في إسلامهم، حتى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يتلوها في نادي قريش، على مسمع منهم، حتى بلغ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وَمَناةَ الثَّالِثَةَ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فألقى الشيطان على لسانه ما يتجاوب مع أمنيته التي تمناها،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وإن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سجد في آخرها، سجد معه جميع من في النادي، وطابت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آراء العلماء حول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طعن في هذه الرواية، وأيّد كلامه بحديث البخاري الذي ذكر قصة السجود ولم يذكر الغرانيق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يرد على الطبري، والقاضي عياض يؤيده، فيقولان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لم </w:t>
      </w:r>
    </w:p>
    <w:p>
      <w:pPr>
        <w:pStyle w:val="BookText"/>
        <w:rPr/>
      </w:pPr>
      <w:r>
        <w:rPr>
          <w:rFonts w:ascii="Amiri" w:hAnsi="Amiri" w:eastAsia="Amiri" w:cs="Amiri"/>
          <w:color w:val="111111"/>
          <w:sz w:val="28"/>
          <w:sz w:val="28"/>
          <w:szCs w:val="28"/>
          <w:rtl w:val="true"/>
          <w:lang w:bidi="ar-SA"/>
        </w:rPr>
        <w:t>يخرجه أهل الصحة، ولا رواه ثقة بسند سليم متصل، مع ضعف نقلته، واضطراب رواياته، وانقطاع 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حكيت عنه هذه القصة من التابعين والمفسرين لم يسندها أحد منهم، ولا رفعها إلى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الطرق عنهم ضعيفة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مردود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كان توبيخا للكفار، فأجاز القاضي عياض ذلك، شريطة وجود القرينة الدالة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كانت تلغي وتهوش على الرسول قراءة القرآن، فحاولوا خلط كلامهم بكلام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نسب ذلك إلى الشيطان لأنه من وراء ألسنتهم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الشيطان انتهز فرصة ترتيل الرسول للقرآن، وتلك الفواصل والسكتات التي كان يسكتها بها بين الآية والآية، فانتهز الشيطان فرصة سكوته، وقرأ الكلمات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ارتضى القاضي عياض هذا الوجه من التفسير والتعليل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القسطلاني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طعن في هذه القصة غير واحد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إسحاق وقد سئل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وضع الزنادقة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الحجة واجتمعت الأمة على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ونزاهته عن هذه الرذيلة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المشركين أو المنافقين أو اليهود من اتخذ من هذه القصة سلاحا يناهض به الإسلام ويعارض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فتبصّر عصمك الله من الزلل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العالم الهندي محمد علي قول الواقدي والطبري وأيد رواية ابن إسحاق والبخاري، وهما أولى بالتصديق والتحقيق،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القصة لا أصل لها من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الامام محمد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الزعم للقصة، من أقبح ما يتصوره متصور في اختصاص الله تعالى لأنبيائه، واختيارهم من خاصة أوليائه، فلندع هذا الهذيان، لأنه لا يقبل في عقل ولا نقل، إلى أن يقول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صح ما قاله نقلة قصة الغرانيق لارتفعت الثقة بالوحي، وانتقض الاعتماد </w:t>
      </w:r>
      <w:bookmarkStart w:id="911" w:name="pg17275_172451"/>
    </w:p>
    <w:p>
      <w:pPr>
        <w:pStyle w:val="BookText"/>
        <w:rPr/>
      </w:pPr>
      <w:bookmarkEnd w:id="911"/>
      <w:r>
        <w:rPr>
          <w:rFonts w:ascii="Amiri" w:hAnsi="Amiri" w:eastAsia="Amiri" w:cs="Amiri"/>
          <w:color w:val="111111"/>
          <w:sz w:val="28"/>
          <w:sz w:val="28"/>
          <w:szCs w:val="28"/>
          <w:rtl w:val="true"/>
          <w:lang w:bidi="ar-SA"/>
        </w:rPr>
        <w:t>عليه، ولا نهدم أعظم ركن للشرائع الإلهية، وهو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العرب لآلهتهم بالغرانيق العلى ما عرف عنهم، لا في شعرهم، ولا في نثرهم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سائر ما ورد في المعاجم، من معان للغرنوق، لا تقبله العرب وصفا لأوثانهم، ولا يقبله بلغاؤهم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نعتقد ذلك الكلام إلا من مفتريات الأعاجم، ومختلقات الملبسين، فراج ذلك على من يغريه الولوع بالرواية عما تقتضيه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1354694_1280447820"/>
      <w:bookmarkStart w:id="913" w:name="_Toc397"/>
      <w:bookmarkEnd w:id="912"/>
      <w:r>
        <w:rPr>
          <w:rtl w:val="true"/>
        </w:rPr>
        <w:t xml:space="preserve">سورة الحج </w:t>
      </w:r>
      <w:r>
        <w:rPr>
          <w:rtl w:val="true"/>
        </w:rPr>
        <w:t>{</w:t>
      </w:r>
      <w:r>
        <w:rPr/>
        <w:t>22</w:t>
      </w:r>
      <w:r>
        <w:rPr>
          <w:rtl w:val="true"/>
        </w:rPr>
        <w:t xml:space="preserve">} : </w:t>
      </w:r>
      <w:r>
        <w:rPr>
          <w:rtl w:val="true"/>
        </w:rPr>
        <w:t xml:space="preserve">آية </w:t>
      </w:r>
      <w:r>
        <w:rPr/>
        <w:t>55</w:t>
      </w:r>
      <w:bookmarkEnd w:id="913"/>
    </w:p>
    <w:p>
      <w:pPr>
        <w:pStyle w:val="Heading4"/>
        <w:numPr>
          <w:ilvl w:val="3"/>
          <w:numId w:val="1"/>
        </w:numPr>
        <w:rPr/>
      </w:pPr>
      <w:bookmarkStart w:id="914" w:name="__RefHeading___Toc11354696_1280447820"/>
      <w:bookmarkStart w:id="915" w:name="_Toc398"/>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 xml:space="preserve">وَلا يَزالُ الَّذِينَ كَفَرُوا فِي مِرْيَةٍ مِنْهُ حَتَّى تَأْتِيَهُمُ السَّاعَةُ بَغْتَةً أَوْ يَأْتِيَهُمْ عَذابُ يَوْمٍ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11354698_1280447820"/>
      <w:bookmarkStart w:id="917" w:name="_Toc399"/>
      <w:bookmarkEnd w:id="916"/>
      <w:r>
        <w:rPr>
          <w:rtl w:val="true"/>
        </w:rPr>
        <w:t>الإعراب</w:t>
      </w:r>
      <w:r>
        <w:rPr>
          <w:rtl w:val="true"/>
        </w:rPr>
        <w:t>:</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ناسخ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بالاستقرار الذي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تأتيهم</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1354700_1280447820"/>
      <w:bookmarkStart w:id="919" w:name="_Toc400"/>
      <w:bookmarkEnd w:id="918"/>
      <w:r>
        <w:rPr>
          <w:rtl w:val="true"/>
        </w:rPr>
        <w:t>الصرف</w:t>
      </w:r>
      <w:r>
        <w:rPr>
          <w:rtl w:val="true"/>
        </w:rPr>
        <w:t>:</w:t>
      </w:r>
      <w:bookmarkEnd w:id="91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عقم يعقم باب نصر أو باب فرح </w:t>
      </w:r>
      <w:bookmarkStart w:id="920" w:name="pg17275_172452"/>
    </w:p>
    <w:p>
      <w:pPr>
        <w:pStyle w:val="BookText"/>
        <w:rPr/>
      </w:pPr>
      <w:bookmarkEnd w:id="920"/>
      <w:r>
        <w:rPr>
          <w:rFonts w:ascii="Amiri" w:hAnsi="Amiri" w:eastAsia="Amiri" w:cs="Amiri"/>
          <w:color w:val="111111"/>
          <w:sz w:val="28"/>
          <w:sz w:val="28"/>
          <w:szCs w:val="28"/>
          <w:rtl w:val="true"/>
          <w:lang w:bidi="ar-SA"/>
        </w:rPr>
        <w:t xml:space="preserve">أو باب كرم، وزنه فعيل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1" w:name="__RefHeading___Toc11354702_1280447820"/>
      <w:bookmarkStart w:id="922" w:name="_Toc401"/>
      <w:bookmarkEnd w:id="921"/>
      <w:r>
        <w:rPr>
          <w:rtl w:val="true"/>
        </w:rPr>
        <w:t>البلاغة</w:t>
      </w:r>
      <w:bookmarkEnd w:id="922"/>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يَأْتِيَهُمْ عَذابُ يَوْمٍ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يوم حرب يقتلون فيه، ووصف بالعقيم، لأن أولاد النساء يقتلون فيه، فيصرن كأنهنّ عقم، لم يلدن، أو لأن المقاتلين يقال لهم أبناء الحرب، فإذا قتلوا وصف يوم الحرب بالعقيم، وفيه على الأول مجاز في الإسناد ومجاز في المفرد من جعل الثكل عقما، وكذا على الثاني، لأن الولود والعقيم هي الحرب على سبيل الاستعارة بالكناية، فإذا وصف يوم الحرب بذلك كان مجازا في الاسناد،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عقيم إذا لم تنشئ مطرا ولم تلقح شجرا، وفيه على هذا استعارة تبعية لأن ما في اليوم من الصفة المانعة من الخير جعل بمنزلة العقم</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11354704_1280447820"/>
      <w:bookmarkStart w:id="924" w:name="_Toc402"/>
      <w:bookmarkEnd w:id="923"/>
      <w:r>
        <w:rPr>
          <w:rtl w:val="true"/>
        </w:rPr>
        <w:t xml:space="preserve">سورة الحج </w:t>
      </w:r>
      <w:r>
        <w:rPr>
          <w:rtl w:val="true"/>
        </w:rPr>
        <w:t>{</w:t>
      </w:r>
      <w:r>
        <w:rPr/>
        <w:t>22</w:t>
      </w:r>
      <w:r>
        <w:rPr>
          <w:rtl w:val="true"/>
        </w:rPr>
        <w:t xml:space="preserve">} : </w:t>
      </w:r>
      <w:r>
        <w:rPr>
          <w:rtl w:val="true"/>
        </w:rPr>
        <w:t xml:space="preserve">الآيات </w:t>
      </w:r>
      <w:r>
        <w:rPr/>
        <w:t>56</w:t>
      </w:r>
      <w:r>
        <w:rPr>
          <w:rtl w:val="true"/>
        </w:rPr>
        <w:t xml:space="preserve"> </w:t>
      </w:r>
      <w:r>
        <w:rPr>
          <w:rtl w:val="true"/>
        </w:rPr>
        <w:t xml:space="preserve">الى </w:t>
      </w:r>
      <w:r>
        <w:rPr/>
        <w:t>59</w:t>
      </w:r>
      <w:bookmarkEnd w:id="924"/>
    </w:p>
    <w:p>
      <w:pPr>
        <w:pStyle w:val="Heading4"/>
        <w:numPr>
          <w:ilvl w:val="3"/>
          <w:numId w:val="1"/>
        </w:numPr>
        <w:rPr/>
      </w:pPr>
      <w:bookmarkStart w:id="925" w:name="__RefHeading___Toc11354706_1280447820"/>
      <w:bookmarkStart w:id="926" w:name="_Toc403"/>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 xml:space="preserve">الْمُلْكُ يَوْمَئِذٍ لِلَّهِ يَحْكُمُ بَيْنَهُمْ فَالَّذِينَ آمَنُوا وَعَمِلُوا الصَّالِحاتِ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فَأُولئِكَ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هاجَرُوا فِي سَبِيلِ اللَّهِ ثُمَّ قُتِلُوا أَوْ ماتُوا لَيَرْزُقَنَّهُمُ اللَّهُ رِزْقاً حَسَناً وَإِنَّ اللَّهَ لَهُوَ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لَيُدْخِلَنَّهُمْ مُدْخَلاً يَرْضَوْنَهُ وَإِنَّ اللَّهَ لَعَلِيمٌ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11354708_1280447820"/>
      <w:bookmarkStart w:id="928" w:name="_Toc404"/>
      <w:bookmarkEnd w:id="927"/>
      <w:r>
        <w:rPr>
          <w:rtl w:val="true"/>
        </w:rPr>
        <w:t>الإعراب</w:t>
      </w:r>
      <w:r>
        <w:rPr>
          <w:rtl w:val="true"/>
        </w:rPr>
        <w:t>:</w:t>
      </w:r>
      <w:bookmarkEnd w:id="92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جملة محذوفة أي يوم يؤمنون </w:t>
      </w:r>
    </w:p>
    <w:p>
      <w:pPr>
        <w:pStyle w:val="BookText"/>
        <w:rPr/>
      </w:pPr>
      <w:r>
        <w:rPr>
          <w:rFonts w:ascii="Amiri" w:hAnsi="Amiri" w:eastAsia="Amiri" w:cs="Amiri"/>
          <w:color w:val="111111"/>
          <w:sz w:val="28"/>
          <w:sz w:val="28"/>
          <w:szCs w:val="28"/>
          <w:rtl w:val="true"/>
          <w:lang w:bidi="ar-SA"/>
        </w:rPr>
        <w:t xml:space="preserve">أو يوم تزول مريتهم، وتعلّق الظرف بالاستقرار الذي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للتقسيم والتفريع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أولئك زائدة لمشابهة المبتدأ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في محلّ رفع مبتدأ خبره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هاجروا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bookmarkStart w:id="929" w:name="pg17275_172454"/>
    </w:p>
    <w:p>
      <w:pPr>
        <w:pStyle w:val="BookText"/>
        <w:rPr/>
      </w:pPr>
      <w:bookmarkEnd w:id="929"/>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يرزقنّهم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مع جوابها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هاجروا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 بين البدل والمبدل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ليرزقنّهم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والجواب 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 القسم الأوّل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يرضونه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11354710_1280447820"/>
      <w:bookmarkStart w:id="931" w:name="_Toc405"/>
      <w:bookmarkEnd w:id="930"/>
      <w:r>
        <w:rPr>
          <w:rtl w:val="true"/>
        </w:rPr>
        <w:t xml:space="preserve">سورة الحج </w:t>
      </w:r>
      <w:r>
        <w:rPr>
          <w:rtl w:val="true"/>
        </w:rPr>
        <w:t>{</w:t>
      </w:r>
      <w:r>
        <w:rPr/>
        <w:t>22</w:t>
      </w:r>
      <w:r>
        <w:rPr>
          <w:rtl w:val="true"/>
        </w:rPr>
        <w:t xml:space="preserve">} : </w:t>
      </w:r>
      <w:r>
        <w:rPr>
          <w:rtl w:val="true"/>
        </w:rPr>
        <w:t xml:space="preserve">الآيات </w:t>
      </w:r>
      <w:r>
        <w:rPr/>
        <w:t>60</w:t>
      </w:r>
      <w:r>
        <w:rPr>
          <w:rtl w:val="true"/>
        </w:rPr>
        <w:t xml:space="preserve"> </w:t>
      </w:r>
      <w:r>
        <w:rPr>
          <w:rtl w:val="true"/>
        </w:rPr>
        <w:t xml:space="preserve">الى </w:t>
      </w:r>
      <w:r>
        <w:rPr/>
        <w:t>62</w:t>
      </w:r>
      <w:bookmarkEnd w:id="931"/>
    </w:p>
    <w:p>
      <w:pPr>
        <w:pStyle w:val="Heading4"/>
        <w:numPr>
          <w:ilvl w:val="3"/>
          <w:numId w:val="1"/>
        </w:numPr>
        <w:rPr/>
      </w:pPr>
      <w:bookmarkStart w:id="932" w:name="__RefHeading___Toc11354712_1280447820"/>
      <w:bookmarkStart w:id="933" w:name="_Toc406"/>
      <w:bookmarkEnd w:id="932"/>
      <w:r>
        <w:rPr>
          <w:rtl w:val="true"/>
        </w:rPr>
        <w:t>اشارة</w:t>
      </w:r>
      <w:bookmarkEnd w:id="93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وَمَنْ عاقَبَ بِمِثْلِ ما عُوقِبَ بِهِ ثُمَّ بُغِيَ عَلَيْهِ لَيَنْصُرَنَّهُ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يُولِجُ اللَّيْلَ فِي النَّهارِ وَيُولِجُ النَّهارَ فِي اللَّيْلِ وَأَنَّ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w:t>
      </w:r>
      <w:bookmarkStart w:id="934" w:name="pg17275_172455"/>
    </w:p>
    <w:p>
      <w:pPr>
        <w:pStyle w:val="BookText"/>
        <w:rPr/>
      </w:pPr>
      <w:bookmarkEnd w:id="934"/>
      <w:r>
        <w:rPr>
          <w:rFonts w:ascii="Amiri" w:hAnsi="Amiri" w:eastAsia="Amiri" w:cs="Amiri"/>
          <w:color w:val="111111"/>
          <w:sz w:val="28"/>
          <w:sz w:val="28"/>
          <w:szCs w:val="28"/>
          <w:rtl w:val="true"/>
          <w:lang w:bidi="ar-SA"/>
        </w:rPr>
        <w:t xml:space="preserve">اللَّهَ هُوَ الْحَقُّ وَأَنَّ ما يَدْعُونَ مِنْ دُونِهِ هُوَ الْباطِلُ وَأَنَّ اللَّهَ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1354714_1280447820"/>
      <w:bookmarkStart w:id="936" w:name="_Toc407"/>
      <w:bookmarkEnd w:id="935"/>
      <w:r>
        <w:rPr>
          <w:rtl w:val="true"/>
        </w:rPr>
        <w:t>الإعراب</w:t>
      </w:r>
      <w:r>
        <w:rPr>
          <w:rtl w:val="true"/>
        </w:rPr>
        <w:t>:</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خبر لمبتدأ محذوف تقديره الأمر أو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مضاف إليه، ونائب الفاعل للمبنيّ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بغي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عاقب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وجملة القسم وجوابه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لعفوّ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يولج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بأنّ الله يولج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المفعول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الله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مؤكّدة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937" w:name="pg17275_172457"/>
    </w:p>
    <w:p>
      <w:pPr>
        <w:pStyle w:val="BookText"/>
        <w:rPr/>
      </w:pPr>
      <w:bookmarkEnd w:id="93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1354716_1280447820"/>
      <w:bookmarkStart w:id="939" w:name="_Toc408"/>
      <w:bookmarkEnd w:id="938"/>
      <w:r>
        <w:rPr>
          <w:rtl w:val="true"/>
        </w:rPr>
        <w:t xml:space="preserve">سورة الحج </w:t>
      </w:r>
      <w:r>
        <w:rPr>
          <w:rtl w:val="true"/>
        </w:rPr>
        <w:t>{</w:t>
      </w:r>
      <w:r>
        <w:rPr/>
        <w:t>22</w:t>
      </w:r>
      <w:r>
        <w:rPr>
          <w:rtl w:val="true"/>
        </w:rPr>
        <w:t xml:space="preserve">} : </w:t>
      </w:r>
      <w:r>
        <w:rPr>
          <w:rtl w:val="true"/>
        </w:rPr>
        <w:t xml:space="preserve">آية </w:t>
      </w:r>
      <w:r>
        <w:rPr/>
        <w:t>63</w:t>
      </w:r>
      <w:bookmarkEnd w:id="939"/>
    </w:p>
    <w:p>
      <w:pPr>
        <w:pStyle w:val="Heading4"/>
        <w:numPr>
          <w:ilvl w:val="3"/>
          <w:numId w:val="1"/>
        </w:numPr>
        <w:rPr/>
      </w:pPr>
      <w:bookmarkStart w:id="940" w:name="__RefHeading___Toc11354718_1280447820"/>
      <w:bookmarkStart w:id="941" w:name="_Toc409"/>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 xml:space="preserve">أَلَمْ تَرَ أَنَّ اللَّهَ أَنْزَلَ مِنَ السَّماءِ ماءً فَتُصْبِحُ الْأَرْضُ مُخْضَرَّةً إِنَّ اللَّهَ لَطِيفٌ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1354720_1280447820"/>
      <w:bookmarkStart w:id="943" w:name="_Toc410"/>
      <w:bookmarkEnd w:id="942"/>
      <w:r>
        <w:rPr>
          <w:rtl w:val="true"/>
        </w:rPr>
        <w:t>الإعراب</w:t>
      </w:r>
      <w:r>
        <w:rPr>
          <w:rtl w:val="true"/>
        </w:rPr>
        <w:t>:</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وهو بمعنى الإخبار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تصبح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أنزل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والجملة عند أبي البقاء خبر لمبتدأ محذوف هو ضمير القصة المقدّر والجملة الاسميّة مستأنفة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لطيف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1354722_1280447820"/>
      <w:bookmarkStart w:id="945" w:name="_Toc411"/>
      <w:bookmarkEnd w:id="944"/>
      <w:r>
        <w:rPr>
          <w:rtl w:val="true"/>
        </w:rPr>
        <w:t>الصرف</w:t>
      </w:r>
      <w:r>
        <w:rPr>
          <w:rtl w:val="true"/>
        </w:rPr>
        <w:t>:</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مخضرّ، اسم مفعول من اخضرّ الخماسيّ، ويحتمل أن يكون اسم فاعل إذا أسندنا عمل الاخضرار إلى الأرض نفسها، وزنه مفعلّ بضمّ الميم ولم تظهر الفتحة على اللام الأولى بسبب التضعيف</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11354724_1280447820"/>
      <w:bookmarkStart w:id="947" w:name="_Toc412"/>
      <w:bookmarkEnd w:id="946"/>
      <w:r>
        <w:rPr>
          <w:rtl w:val="true"/>
        </w:rPr>
        <w:t>البلاغة</w:t>
      </w:r>
      <w:bookmarkEnd w:id="947"/>
    </w:p>
    <w:p>
      <w:pPr>
        <w:pStyle w:val="BookText"/>
        <w:rPr/>
      </w:pPr>
      <w:r>
        <w:rPr>
          <w:rFonts w:ascii="Amiri" w:hAnsi="Amiri" w:eastAsia="Amiri" w:cs="Amiri"/>
          <w:color w:val="111111"/>
          <w:sz w:val="28"/>
          <w:sz w:val="28"/>
          <w:szCs w:val="28"/>
          <w:rtl w:val="true"/>
          <w:lang w:bidi="ar-SA"/>
        </w:rPr>
        <w:t>عطف المضارع المستقبل على الماضي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xml:space="preserve">» </w:t>
      </w:r>
      <w:bookmarkStart w:id="948" w:name="pg17275_172458"/>
    </w:p>
    <w:p>
      <w:pPr>
        <w:pStyle w:val="BookText"/>
        <w:rPr/>
      </w:pPr>
      <w:bookmarkEnd w:id="948"/>
      <w:r>
        <w:rPr>
          <w:rFonts w:ascii="Amiri" w:hAnsi="Amiri" w:eastAsia="Amiri" w:cs="Amiri"/>
          <w:color w:val="111111"/>
          <w:sz w:val="28"/>
          <w:sz w:val="28"/>
          <w:szCs w:val="28"/>
          <w:rtl w:val="true"/>
          <w:lang w:bidi="ar-SA"/>
        </w:rPr>
        <w:t>العدول عن الماضي إلى المضارع لإفادة بقاء أثر المطر زمانا بعد زمان،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 عليّ فلان عام كذا، فأروح وأغدو شاكرا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وغدوت لم يقع ذلك الموقع، أو لاستحضار الصورة البديعة</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1354726_1280447820"/>
      <w:bookmarkStart w:id="950" w:name="_Toc413"/>
      <w:bookmarkEnd w:id="949"/>
      <w:r>
        <w:rPr>
          <w:rtl w:val="true"/>
        </w:rPr>
        <w:t>الفوائد</w:t>
      </w:r>
      <w:bookmarkEnd w:id="9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فَتُصْبِحُ الْأَرْضُ مُخْضَرَّةً قال ابن هشام في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في هذه الآية للسببية، وفاء السببية لا تستلزم التعقيب، بدليل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يسلم فهو يدخل الجنة، ألم تر أن بينهما من المهلة 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قدرته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الرازي منها ستة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الماء من السماء، وما ينشأ عنه من اخضرار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ملك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السموات وما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تذليل سائر ما في الأرض، من نبات وحيوان، للإنسان للانتفاع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الفلك بالماء، وتسخير الرياح، ولولا هما لما استطاع الإنسان الانتقال من مكان إلى مكان والماء بينهما، بل كانت تقف السفينة بهم أو تغوص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وإمساك السماء وما فيها من أفلاك وأجرام أن تقع على الأرض، فتذهب بسائر تلك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فالإماتة فالإحياء، ففي الإحياء الأول أنعمه علينا في الدنيا، والإحياء الثاني وأنعمه في الآخرة</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11354728_1280447820"/>
      <w:bookmarkStart w:id="952" w:name="_Toc414"/>
      <w:bookmarkEnd w:id="951"/>
      <w:r>
        <w:rPr>
          <w:rtl w:val="true"/>
        </w:rPr>
        <w:t xml:space="preserve">سورة الحج </w:t>
      </w:r>
      <w:r>
        <w:rPr>
          <w:rtl w:val="true"/>
        </w:rPr>
        <w:t>{</w:t>
      </w:r>
      <w:r>
        <w:rPr/>
        <w:t>22</w:t>
      </w:r>
      <w:r>
        <w:rPr>
          <w:rtl w:val="true"/>
        </w:rPr>
        <w:t xml:space="preserve">} : </w:t>
      </w:r>
      <w:r>
        <w:rPr>
          <w:rtl w:val="true"/>
        </w:rPr>
        <w:t xml:space="preserve">آية </w:t>
      </w:r>
      <w:r>
        <w:rPr/>
        <w:t>64</w:t>
      </w:r>
      <w:bookmarkEnd w:id="952"/>
    </w:p>
    <w:p>
      <w:pPr>
        <w:pStyle w:val="Heading4"/>
        <w:numPr>
          <w:ilvl w:val="3"/>
          <w:numId w:val="1"/>
        </w:numPr>
        <w:rPr/>
      </w:pPr>
      <w:bookmarkStart w:id="953" w:name="__RefHeading___Toc11354730_1280447820"/>
      <w:bookmarkStart w:id="954" w:name="_Toc415"/>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 xml:space="preserve">لَهُ ما فِي السَّماواتِ وَما فِي الْأَرْضِ وَإِنَّ اللَّهَ لَهُوَ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1354732_1280447820"/>
      <w:bookmarkStart w:id="956" w:name="_Toc416"/>
      <w:bookmarkEnd w:id="955"/>
      <w:r>
        <w:rPr>
          <w:rtl w:val="true"/>
        </w:rPr>
        <w:t>الإعراب</w:t>
      </w:r>
      <w:r>
        <w:rPr>
          <w:rtl w:val="true"/>
        </w:rPr>
        <w:t>:</w:t>
      </w:r>
      <w:bookmarkEnd w:id="95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957" w:name="pg17275_172459"/>
    </w:p>
    <w:p>
      <w:pPr>
        <w:pStyle w:val="BookText"/>
        <w:rPr/>
      </w:pPr>
      <w:bookmarkEnd w:id="95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1354734_1280447820"/>
      <w:bookmarkStart w:id="959" w:name="_Toc417"/>
      <w:bookmarkEnd w:id="958"/>
      <w:r>
        <w:rPr>
          <w:rtl w:val="true"/>
        </w:rPr>
        <w:t xml:space="preserve">سورة الحج </w:t>
      </w:r>
      <w:r>
        <w:rPr>
          <w:rtl w:val="true"/>
        </w:rPr>
        <w:t>{</w:t>
      </w:r>
      <w:r>
        <w:rPr/>
        <w:t>22</w:t>
      </w:r>
      <w:r>
        <w:rPr>
          <w:rtl w:val="true"/>
        </w:rPr>
        <w:t xml:space="preserve">} : </w:t>
      </w:r>
      <w:r>
        <w:rPr>
          <w:rtl w:val="true"/>
        </w:rPr>
        <w:t xml:space="preserve">آية </w:t>
      </w:r>
      <w:r>
        <w:rPr/>
        <w:t>65</w:t>
      </w:r>
      <w:bookmarkEnd w:id="959"/>
    </w:p>
    <w:p>
      <w:pPr>
        <w:pStyle w:val="Heading4"/>
        <w:numPr>
          <w:ilvl w:val="3"/>
          <w:numId w:val="1"/>
        </w:numPr>
        <w:rPr/>
      </w:pPr>
      <w:bookmarkStart w:id="960" w:name="__RefHeading___Toc11354736_1280447820"/>
      <w:bookmarkStart w:id="961" w:name="_Toc418"/>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 xml:space="preserve">أَلَمْ تَرَ أَنَّ اللَّهَ سَخَّرَ لَكُمْ ما فِي الْأَرْضِ وَالْفُلْكَ تَجْرِي فِي الْبَحْرِ بِأَمْرِهِ وَيُمْسِكُ السَّماءَ أَنْ تَقَعَ عَلَى الْأَرْضِ إِلاَّ بِإِذْنِهِ إِنَّ اللَّهَ بِالنَّاسِ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1354738_1280447820"/>
      <w:bookmarkStart w:id="963" w:name="_Toc419"/>
      <w:bookmarkEnd w:id="962"/>
      <w:r>
        <w:rPr>
          <w:rtl w:val="true"/>
        </w:rPr>
        <w:t>الإعراب</w:t>
      </w:r>
      <w:r>
        <w:rPr>
          <w:rtl w:val="true"/>
        </w:rPr>
        <w:t>:</w:t>
      </w:r>
      <w:bookmarkEnd w:id="9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الله 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ألم تر أنّ الله أنزل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تجري أي متلبّسة أو مسيّرة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لأجله بحذف مضاف أي خشية وقوعها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206"/>
      </w:r>
      <w:r>
        <w:rPr>
          <w:rFonts w:ascii="Amiri" w:hAnsi="Amiri" w:eastAsia="Amiri" w:cs="Amiri"/>
          <w:color w:val="111111"/>
          <w:sz w:val="28"/>
          <w:sz w:val="28"/>
          <w:szCs w:val="28"/>
          <w:rtl w:val="true"/>
          <w:lang w:bidi="ar-SA"/>
        </w:rPr>
        <w:t xml:space="preserve">، ويقدّر النفي قبلها بفعل يمنع أي لا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للملابسة </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w:t>
      </w:r>
      <w:r>
        <w:rPr>
          <w:rFonts w:eastAsia="IRNazanin" w:cs="IRNazanin"/>
          <w:color w:val="111111"/>
          <w:sz w:val="28"/>
          <w:szCs w:val="28"/>
          <w:rtl w:val="true"/>
          <w:lang w:bidi="fa-IR"/>
        </w:rPr>
        <w:t xml:space="preserve">) </w:t>
      </w:r>
      <w:bookmarkStart w:id="964" w:name="pg17275_172460"/>
    </w:p>
    <w:p>
      <w:pPr>
        <w:pStyle w:val="BookText"/>
        <w:rPr/>
      </w:pPr>
      <w:bookmarkEnd w:id="964"/>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الفلك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لرؤوف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11354740_1280447820"/>
      <w:bookmarkStart w:id="966" w:name="_Toc420"/>
      <w:bookmarkEnd w:id="965"/>
      <w:r>
        <w:rPr>
          <w:rtl w:val="true"/>
        </w:rPr>
        <w:t>الصرف</w:t>
      </w:r>
      <w:r>
        <w:rPr>
          <w:rtl w:val="true"/>
        </w:rPr>
        <w:t>:</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فهو مضارع المثال وقع باب فتح، وزنه تعل بفتحتين</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11354742_1280447820"/>
      <w:bookmarkStart w:id="968" w:name="_Toc421"/>
      <w:bookmarkEnd w:id="967"/>
      <w:r>
        <w:rPr>
          <w:rtl w:val="true"/>
        </w:rPr>
        <w:t xml:space="preserve">سورة الحج </w:t>
      </w:r>
      <w:r>
        <w:rPr>
          <w:rtl w:val="true"/>
        </w:rPr>
        <w:t>{</w:t>
      </w:r>
      <w:r>
        <w:rPr/>
        <w:t>22</w:t>
      </w:r>
      <w:r>
        <w:rPr>
          <w:rtl w:val="true"/>
        </w:rPr>
        <w:t xml:space="preserve">} : </w:t>
      </w:r>
      <w:r>
        <w:rPr>
          <w:rtl w:val="true"/>
        </w:rPr>
        <w:t xml:space="preserve">آية </w:t>
      </w:r>
      <w:r>
        <w:rPr/>
        <w:t>66</w:t>
      </w:r>
      <w:bookmarkEnd w:id="968"/>
    </w:p>
    <w:p>
      <w:pPr>
        <w:pStyle w:val="Heading4"/>
        <w:numPr>
          <w:ilvl w:val="3"/>
          <w:numId w:val="1"/>
        </w:numPr>
        <w:rPr/>
      </w:pPr>
      <w:bookmarkStart w:id="969" w:name="__RefHeading___Toc11354744_1280447820"/>
      <w:bookmarkStart w:id="970" w:name="_Toc422"/>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 xml:space="preserve">وَهُوَ الَّذِي أَحْياكُمْ ثُمَّ يُمِيتُكُمْ ثُمَّ يُحْيِيكُمْ إِنَّ الْإِنْسانَ 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11354746_1280447820"/>
      <w:bookmarkStart w:id="972" w:name="_Toc423"/>
      <w:bookmarkEnd w:id="971"/>
      <w:r>
        <w:rPr>
          <w:rtl w:val="true"/>
        </w:rPr>
        <w:t>الإعراب</w:t>
      </w:r>
      <w:r>
        <w:rPr>
          <w:rtl w:val="true"/>
        </w:rPr>
        <w:t>:</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يميتكم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73" w:name="pg17275_172461"/>
    </w:p>
    <w:p>
      <w:pPr>
        <w:pStyle w:val="Heading3"/>
        <w:numPr>
          <w:ilvl w:val="2"/>
          <w:numId w:val="1"/>
        </w:numPr>
        <w:rPr/>
      </w:pPr>
      <w:bookmarkStart w:id="974" w:name="__RefHeading___Toc11354748_1280447820"/>
      <w:bookmarkStart w:id="975" w:name="_Toc424"/>
      <w:bookmarkEnd w:id="973"/>
      <w:bookmarkEnd w:id="974"/>
      <w:r>
        <w:rPr>
          <w:rtl w:val="true"/>
        </w:rPr>
        <w:t xml:space="preserve">سورة الحج </w:t>
      </w:r>
      <w:r>
        <w:rPr>
          <w:rtl w:val="true"/>
        </w:rPr>
        <w:t>{</w:t>
      </w:r>
      <w:r>
        <w:rPr/>
        <w:t>22</w:t>
      </w:r>
      <w:r>
        <w:rPr>
          <w:rtl w:val="true"/>
        </w:rPr>
        <w:t xml:space="preserve">} : </w:t>
      </w:r>
      <w:r>
        <w:rPr>
          <w:rtl w:val="true"/>
        </w:rPr>
        <w:t xml:space="preserve">الآيات </w:t>
      </w:r>
      <w:r>
        <w:rPr/>
        <w:t>67</w:t>
      </w:r>
      <w:r>
        <w:rPr>
          <w:rtl w:val="true"/>
        </w:rPr>
        <w:t xml:space="preserve"> </w:t>
      </w:r>
      <w:r>
        <w:rPr>
          <w:rtl w:val="true"/>
        </w:rPr>
        <w:t xml:space="preserve">الى </w:t>
      </w:r>
      <w:r>
        <w:rPr/>
        <w:t>69</w:t>
      </w:r>
      <w:bookmarkEnd w:id="975"/>
    </w:p>
    <w:p>
      <w:pPr>
        <w:pStyle w:val="Heading4"/>
        <w:numPr>
          <w:ilvl w:val="3"/>
          <w:numId w:val="1"/>
        </w:numPr>
        <w:rPr/>
      </w:pPr>
      <w:bookmarkStart w:id="976" w:name="__RefHeading___Toc11354750_1280447820"/>
      <w:bookmarkStart w:id="977" w:name="_Toc425"/>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 xml:space="preserve">لِكُلِّ أُمَّةٍ جَعَلْنا مَنْسَكاً هُمْ ناسِكُوهُ فَلا يُنازِعُنَّكَ فِي الْأَمْرِ وَادْعُ إِلى رَبِّكَ إِنَّكَ لَعَلى هُدىً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جادَلُوكَ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يَحْكُمُ بَيْنَكُمْ يَوْمَ الْقِيامَةِ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1354752_1280447820"/>
      <w:bookmarkStart w:id="979" w:name="_Toc426"/>
      <w:bookmarkEnd w:id="978"/>
      <w:r>
        <w:rPr>
          <w:rtl w:val="true"/>
        </w:rPr>
        <w:t>الإعراب</w:t>
      </w:r>
      <w:r>
        <w:rPr>
          <w:rtl w:val="true"/>
        </w:rPr>
        <w:t>:</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ينازعنّك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فهو من الأفعال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ينازعنّك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إلى دين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لهدى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ناسكوه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ينازعنّك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ناقشوك في أمر الشريعة فلا ينازعنّك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تنازعهم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ينازعنّك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لعلى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980" w:name="pg17275_172462"/>
    </w:p>
    <w:p>
      <w:pPr>
        <w:pStyle w:val="BookText"/>
        <w:rPr/>
      </w:pPr>
      <w:bookmarkEnd w:id="98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جادلوك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الشرط المقدّرة ناقشوك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بينكم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فيه تختلفون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1354754_1280447820"/>
      <w:bookmarkStart w:id="982" w:name="_Toc427"/>
      <w:bookmarkEnd w:id="981"/>
      <w:r>
        <w:rPr>
          <w:rtl w:val="true"/>
        </w:rPr>
        <w:t>الصرف</w:t>
      </w:r>
      <w:r>
        <w:rPr>
          <w:rtl w:val="true"/>
        </w:rPr>
        <w:t>:</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ناسك، اسم فاعل من نسك الثلاثيّ، وزنه فاعل، وقد حذفت النون من الجمع للإضافة</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11354756_1280447820"/>
      <w:bookmarkStart w:id="984" w:name="_Toc428"/>
      <w:bookmarkEnd w:id="983"/>
      <w:r>
        <w:rPr>
          <w:rtl w:val="true"/>
        </w:rPr>
        <w:t>الفوائد</w:t>
      </w:r>
      <w:bookmarkEnd w:id="9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جادَلُوكَ فَقُلِ اللَّهُ أَعْلَمُ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 في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كثيرة هي الآيات التي تعرضت للجدل، مرة بهذا الاسم، ومرة بالحجاج، وعلى العموم يدعونا الله لنجادل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يدعونا لنعرض عن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أئمة المذاهب حول الجدل والحجاج</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كان يمقت الجدل والمناظرة، ويرى أن العلم أزمع من أن يتخذ سبيلا للمصاولة والمطاولة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مرة للخليفة الرشيد، وقد طلب إليه أن يناظر أحد الفقهاء، فاستعفى أمير المؤمنين من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نتخذ العلم </w:t>
      </w:r>
      <w:bookmarkStart w:id="985" w:name="pg17275_172463"/>
    </w:p>
    <w:p>
      <w:pPr>
        <w:pStyle w:val="BookText"/>
        <w:rPr/>
      </w:pPr>
      <w:bookmarkEnd w:id="985"/>
      <w:r>
        <w:rPr>
          <w:rFonts w:ascii="Amiri" w:hAnsi="Amiri" w:eastAsia="Amiri" w:cs="Amiri"/>
          <w:color w:val="111111"/>
          <w:sz w:val="28"/>
          <w:sz w:val="28"/>
          <w:szCs w:val="28"/>
          <w:rtl w:val="true"/>
          <w:lang w:bidi="ar-SA"/>
        </w:rPr>
        <w:t>كتحريش الديكة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تهويش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الشافعي، كان يناظر في سبيل إظهار الحقيقة،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ناظرت أحدا إلا وتمنيت أن يظهر الله الحق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هادئا لينا متريثا في مناظراته ومخلصا في مجادلاته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حنيفة، فتح باب المناظرة على مصراعيه، حتى أصبحت مدرسته مدرسة أصحاب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أحمد بن حنبل، لم يبح لنفسه أن يلج باب الجدال قط، وكل كانت له أسباب ودوافع رضي الله عنهم أجمعين</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11354758_1280447820"/>
      <w:bookmarkStart w:id="987" w:name="_Toc429"/>
      <w:bookmarkEnd w:id="986"/>
      <w:r>
        <w:rPr>
          <w:rtl w:val="true"/>
        </w:rPr>
        <w:t xml:space="preserve">سورة الحج </w:t>
      </w:r>
      <w:r>
        <w:rPr>
          <w:rtl w:val="true"/>
        </w:rPr>
        <w:t>{</w:t>
      </w:r>
      <w:r>
        <w:rPr/>
        <w:t>22</w:t>
      </w:r>
      <w:r>
        <w:rPr>
          <w:rtl w:val="true"/>
        </w:rPr>
        <w:t xml:space="preserve">} : </w:t>
      </w:r>
      <w:r>
        <w:rPr>
          <w:rtl w:val="true"/>
        </w:rPr>
        <w:t xml:space="preserve">آية </w:t>
      </w:r>
      <w:r>
        <w:rPr/>
        <w:t>70</w:t>
      </w:r>
      <w:bookmarkEnd w:id="987"/>
    </w:p>
    <w:p>
      <w:pPr>
        <w:pStyle w:val="Heading4"/>
        <w:numPr>
          <w:ilvl w:val="3"/>
          <w:numId w:val="1"/>
        </w:numPr>
        <w:rPr/>
      </w:pPr>
      <w:bookmarkStart w:id="988" w:name="__RefHeading___Toc11354760_1280447820"/>
      <w:bookmarkStart w:id="989" w:name="_Toc430"/>
      <w:bookmarkEnd w:id="988"/>
      <w:r>
        <w:rPr>
          <w:rtl w:val="true"/>
        </w:rPr>
        <w:t>اشارة</w:t>
      </w:r>
      <w:bookmarkEnd w:id="989"/>
    </w:p>
    <w:p>
      <w:pPr>
        <w:pStyle w:val="BookText"/>
        <w:rPr/>
      </w:pPr>
      <w:r>
        <w:rPr>
          <w:rFonts w:ascii="Amiri" w:hAnsi="Amiri" w:eastAsia="Amiri" w:cs="Amiri"/>
          <w:color w:val="111111"/>
          <w:sz w:val="28"/>
          <w:sz w:val="28"/>
          <w:szCs w:val="28"/>
          <w:rtl w:val="true"/>
          <w:lang w:bidi="ar-SA"/>
        </w:rPr>
        <w:t xml:space="preserve">أَلَمْ تَعْلَمْ أَنَّ اللَّهَ يَعْلَمُ ما فِي السَّماءِ وَالْأَرْضِ إِنَّ ذلِكَ فِي كِتابٍ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11354762_1280447820"/>
      <w:bookmarkStart w:id="991" w:name="_Toc431"/>
      <w:bookmarkEnd w:id="990"/>
      <w:r>
        <w:rPr>
          <w:rtl w:val="true"/>
        </w:rPr>
        <w:t>الإعراب</w:t>
      </w:r>
      <w:r>
        <w:rPr>
          <w:rtl w:val="true"/>
        </w:rPr>
        <w:t>:</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ألم تر أن الله أنزل </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والإشارة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الموجود في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والإشارة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إلى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992" w:name="pg17275_172464"/>
    </w:p>
    <w:p>
      <w:pPr>
        <w:pStyle w:val="Heading3"/>
        <w:numPr>
          <w:ilvl w:val="2"/>
          <w:numId w:val="1"/>
        </w:numPr>
        <w:rPr/>
      </w:pPr>
      <w:bookmarkStart w:id="993" w:name="__RefHeading___Toc11354764_1280447820"/>
      <w:bookmarkStart w:id="994" w:name="_Toc432"/>
      <w:bookmarkEnd w:id="992"/>
      <w:bookmarkEnd w:id="993"/>
      <w:r>
        <w:rPr>
          <w:rtl w:val="true"/>
        </w:rPr>
        <w:t xml:space="preserve">سورة الحج </w:t>
      </w:r>
      <w:r>
        <w:rPr>
          <w:rtl w:val="true"/>
        </w:rPr>
        <w:t>{</w:t>
      </w:r>
      <w:r>
        <w:rPr/>
        <w:t>22</w:t>
      </w:r>
      <w:r>
        <w:rPr>
          <w:rtl w:val="true"/>
        </w:rPr>
        <w:t xml:space="preserve">} : </w:t>
      </w:r>
      <w:r>
        <w:rPr>
          <w:rtl w:val="true"/>
        </w:rPr>
        <w:t xml:space="preserve">الآيات </w:t>
      </w:r>
      <w:r>
        <w:rPr/>
        <w:t>71</w:t>
      </w:r>
      <w:r>
        <w:rPr>
          <w:rtl w:val="true"/>
        </w:rPr>
        <w:t xml:space="preserve"> </w:t>
      </w:r>
      <w:r>
        <w:rPr>
          <w:rtl w:val="true"/>
        </w:rPr>
        <w:t xml:space="preserve">الى </w:t>
      </w:r>
      <w:r>
        <w:rPr/>
        <w:t>72</w:t>
      </w:r>
      <w:bookmarkEnd w:id="994"/>
    </w:p>
    <w:p>
      <w:pPr>
        <w:pStyle w:val="Heading4"/>
        <w:numPr>
          <w:ilvl w:val="3"/>
          <w:numId w:val="1"/>
        </w:numPr>
        <w:rPr/>
      </w:pPr>
      <w:bookmarkStart w:id="995" w:name="__RefHeading___Toc11354766_1280447820"/>
      <w:bookmarkStart w:id="996" w:name="_Toc433"/>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 xml:space="preserve">وَيَعْبُدُونَ مِنْ دُونِ اللَّهِ ما لَمْ يُنَزِّلْ بِهِ سُلْطاناً وَما لَيْسَ لَهُمْ بِهِ عِلْمٌ وَما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عَلَيْهِمْ آياتُنا بَيِّناتٍ تَعْرِفُ فِي وُجُوهِ الَّذِينَ كَفَرُوا الْمُنْكَرَ يَكادُونَ يَسْطُونَ بِالَّذِينَ يَتْلُونَ عَلَيْهِمْ آياتِنا قُلْ أَفَأُنَبِّئُكُمْ بِشَرٍّ مِنْ ذلِكُمُ النَّارُ وَعَدَهَا اللَّهُ الَّذِينَ كَفَرُوا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11354768_1280447820"/>
      <w:bookmarkStart w:id="998" w:name="_Toc434"/>
      <w:bookmarkEnd w:id="997"/>
      <w:r>
        <w:rPr>
          <w:rtl w:val="true"/>
        </w:rPr>
        <w:t>الإعراب</w:t>
      </w:r>
      <w:r>
        <w:rPr>
          <w:rtl w:val="true"/>
        </w:rPr>
        <w:t>:</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الموصول ما،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موصول معطوف على ما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بالفعل 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نائب الفاعل 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يبطشون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bookmarkStart w:id="999" w:name="pg17275_172465"/>
    </w:p>
    <w:p>
      <w:pPr>
        <w:pStyle w:val="BookText"/>
        <w:rPr/>
      </w:pPr>
      <w:bookmarkEnd w:id="999"/>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جملة وعدها </w:t>
      </w:r>
      <w:r>
        <w:rPr>
          <w:rStyle w:val="FootnoteAnchor"/>
          <w:rtl w:val="true"/>
        </w:rPr>
        <w:footnoteReference w:id="2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المفعول الأول </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جامد لإنشاء الذمّ، والمخصوص بالذمّ محذوف تقديره هي أي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الموصول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أفأنبّئكم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مقدّر هو مقول القول أي أأخاطبكم فأنبئكم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النار وعدها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11354770_1280447820"/>
      <w:bookmarkStart w:id="1001" w:name="_Toc435"/>
      <w:bookmarkEnd w:id="1000"/>
      <w:r>
        <w:rPr>
          <w:rtl w:val="true"/>
        </w:rPr>
        <w:t>الصرف</w:t>
      </w:r>
      <w:r>
        <w:rPr>
          <w:rtl w:val="true"/>
        </w:rPr>
        <w:t>:</w:t>
      </w:r>
      <w:bookmarkEnd w:id="100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يغلبون أو يقهرون، فيه إعلال بالحذف أصله يسطوون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ساكنان فحذف حرف العلّة لام الكلمة فأصبح يسطون، وزنه يفعون</w:t>
      </w:r>
      <w:r>
        <w:rPr>
          <w:rFonts w:eastAsia="Amiri" w:cs="Amiri" w:ascii="Amiri" w:hAnsi="Amiri"/>
          <w:color w:val="111111"/>
          <w:sz w:val="28"/>
          <w:szCs w:val="28"/>
          <w:rtl w:val="true"/>
          <w:lang w:bidi="ar-SA"/>
        </w:rPr>
        <w:t xml:space="preserve">. </w:t>
      </w:r>
      <w:bookmarkStart w:id="1002" w:name="pg17275_172466"/>
    </w:p>
    <w:p>
      <w:pPr>
        <w:pStyle w:val="Heading3"/>
        <w:numPr>
          <w:ilvl w:val="2"/>
          <w:numId w:val="1"/>
        </w:numPr>
        <w:rPr/>
      </w:pPr>
      <w:bookmarkStart w:id="1003" w:name="__RefHeading___Toc11354772_1280447820"/>
      <w:bookmarkStart w:id="1004" w:name="_Toc436"/>
      <w:bookmarkEnd w:id="1002"/>
      <w:bookmarkEnd w:id="1003"/>
      <w:r>
        <w:rPr>
          <w:rtl w:val="true"/>
        </w:rPr>
        <w:t xml:space="preserve">سورة الحج </w:t>
      </w:r>
      <w:r>
        <w:rPr>
          <w:rtl w:val="true"/>
        </w:rPr>
        <w:t>{</w:t>
      </w:r>
      <w:r>
        <w:rPr/>
        <w:t>22</w:t>
      </w:r>
      <w:r>
        <w:rPr>
          <w:rtl w:val="true"/>
        </w:rPr>
        <w:t xml:space="preserve">} : </w:t>
      </w:r>
      <w:r>
        <w:rPr>
          <w:rtl w:val="true"/>
        </w:rPr>
        <w:t xml:space="preserve">الآيات </w:t>
      </w:r>
      <w:r>
        <w:rPr/>
        <w:t>73</w:t>
      </w:r>
      <w:r>
        <w:rPr>
          <w:rtl w:val="true"/>
        </w:rPr>
        <w:t xml:space="preserve"> </w:t>
      </w:r>
      <w:r>
        <w:rPr>
          <w:rtl w:val="true"/>
        </w:rPr>
        <w:t xml:space="preserve">الى </w:t>
      </w:r>
      <w:r>
        <w:rPr/>
        <w:t>74</w:t>
      </w:r>
      <w:bookmarkEnd w:id="1004"/>
    </w:p>
    <w:p>
      <w:pPr>
        <w:pStyle w:val="Heading4"/>
        <w:numPr>
          <w:ilvl w:val="3"/>
          <w:numId w:val="1"/>
        </w:numPr>
        <w:rPr/>
      </w:pPr>
      <w:bookmarkStart w:id="1005" w:name="__RefHeading___Toc11354774_1280447820"/>
      <w:bookmarkStart w:id="1006" w:name="_Toc437"/>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11354776_1280447820"/>
      <w:bookmarkStart w:id="1008" w:name="_Toc438"/>
      <w:bookmarkEnd w:id="1007"/>
      <w:r>
        <w:rPr>
          <w:rtl w:val="true"/>
        </w:rPr>
        <w:t>الإعراب</w:t>
      </w:r>
      <w:r>
        <w:rPr>
          <w:rtl w:val="true"/>
        </w:rPr>
        <w:t>:</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نكرة مقصودة مبنيّ على الضمّ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بين المسبّب والسبب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المحذوف أي تعبدونه كائنا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يستنقذوه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يستنقذوه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العبرة فاستمعوا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يخلقوا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يفسّره المذكور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يخلقوا ذبابا</w:t>
      </w:r>
      <w:r>
        <w:rPr>
          <w:rFonts w:eastAsia="Amiri" w:cs="Amiri" w:ascii="Amiri" w:hAnsi="Amiri"/>
          <w:color w:val="111111"/>
          <w:sz w:val="28"/>
          <w:szCs w:val="28"/>
          <w:rtl w:val="true"/>
          <w:lang w:bidi="ar-SA"/>
        </w:rPr>
        <w:t xml:space="preserve">. </w:t>
      </w:r>
      <w:bookmarkStart w:id="1009" w:name="pg17275_172467"/>
    </w:p>
    <w:p>
      <w:pPr>
        <w:pStyle w:val="BookText"/>
        <w:rPr/>
      </w:pPr>
      <w:bookmarkEnd w:id="100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يسلبهم الذباب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الذين تدعون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يستنقذوه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ضعف الطالب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تقريريّ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مضاف إلى المصدر،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قدروا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1354778_1280447820"/>
      <w:bookmarkStart w:id="1011" w:name="_Toc439"/>
      <w:bookmarkEnd w:id="1010"/>
      <w:r>
        <w:rPr>
          <w:rtl w:val="true"/>
        </w:rPr>
        <w:t>الصرف</w:t>
      </w:r>
      <w:r>
        <w:rPr>
          <w:rtl w:val="true"/>
        </w:rPr>
        <w:t>:</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واحدته ذبابة زنة فعالة، ويجمع على ذبّان بكسر الذال وضمّها وتشديد الباء، وعلى أذبّة زنة أغربة، وهو مأخوذ من ذبّ إذا طرد وآب إذا 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طلب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طلب الثلاثيّ، وزنه مفعول</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1354780_1280447820"/>
      <w:bookmarkStart w:id="1013" w:name="_Toc440"/>
      <w:bookmarkEnd w:id="1012"/>
      <w:r>
        <w:rPr>
          <w:rtl w:val="true"/>
        </w:rPr>
        <w:t>الفوائد</w:t>
      </w:r>
      <w:bookmarkEnd w:id="10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نوهنا مرارا عن دور المثل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ونعود هنا لنقف عند هذه الآية التي تقارن بين قدرة الآلهة المزعومة، سواء أكانت إنسانا أم حيوانا أم جمادا، وعجزها عن خلق ذبابة واحدة، ولو كان بعضهم لبعض ظهيرا، وبين قدرة الذباب الذي هو من أضعف خلق الله، ولكن قد يسطوا على ما في حوزة الإنسان وسائر تلك الآلهة، فيسلبها بعضها، ويقف ذلك المسلوب عاجزا أمام الذباب، لا يستطيع أن يستنقذ ما سلب منه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من الحق، أن نصف السالب والمسلوب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الآية قد </w:t>
      </w:r>
      <w:bookmarkStart w:id="1014" w:name="pg17275_172468"/>
    </w:p>
    <w:p>
      <w:pPr>
        <w:pStyle w:val="BookText"/>
        <w:rPr/>
      </w:pPr>
      <w:bookmarkEnd w:id="1014"/>
      <w:r>
        <w:rPr>
          <w:rFonts w:ascii="Amiri" w:hAnsi="Amiri" w:eastAsia="Amiri" w:cs="Amiri"/>
          <w:color w:val="111111"/>
          <w:sz w:val="28"/>
          <w:sz w:val="28"/>
          <w:szCs w:val="28"/>
          <w:rtl w:val="true"/>
          <w:lang w:bidi="ar-SA"/>
        </w:rPr>
        <w:t>أوحت لذلك الفيلسوف الغربي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عجز العلم حتى اليوم أن يكشف حقيقة ذبابة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استلهم إيمانه بالقدرة القادرة المهيمنة على هذا الوجود، من خلال دقة مخلوقات الله، وعجز الإنسان وعلمه عن إدراك سر الحياة لدى أضعف الأحياء من مخلوقات الله، وما أروع قوله تعالى في ختام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الطَّالِبُ وَالْمَطْلُوبُ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نجد أن المثل من جهة، والحوار من جهة ثانية، والقصة من جهة ثالثة، والصور المشخصة ذات الحياة والحركة، كلها من جملة العناصر المكونة لأسلوب القرآن الكريم وبلاغته وإعجازه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اختراع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أن يخترع الشاعر أو الكاتب معنى لم يسبق إليه،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لَنْ يَخْلُقُوا ذُباباً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أبلغ ما أنزل الله في تجهيل الكافرين وتقريعهم والاستخفاف بعقولهم، لغرابة التمثيل الذي تضمن الإفراط في المبالغة مع كونها ملازمة للحق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اقتصر سبحانه على ذكر أضعف المخلوقات وأقلها سلبا لما تسلبه، وتعجيز كل من دونه، عن خلق مثله، مع التضافر والاجتماع، ثم عدل عن رتبة الخلق، لما فيه من تعجيز، إلى استنقاذ النزر القليل، الذي يسلبه الذباب، فقد تدرج في النزول على ما تقضيه خطة البلاغة في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ولجدّة الاختراع في المعاني، لدى الشعراء والأدباء، بحث طريف ومفيد غاية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مخافة الخروج عن خطتنا في الإيجاز، لعرضنا عليك أضغاثا من عيون اختراعات أبي تمام والمتنبي وابن الرومي والجاحظ وغيرهما كثير، فإن كنت من فرسان هذا الميدان، فعليك بدواوين هؤلاء</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11354782_1280447820"/>
      <w:bookmarkStart w:id="1016" w:name="_Toc441"/>
      <w:bookmarkEnd w:id="1015"/>
      <w:r>
        <w:rPr>
          <w:rtl w:val="true"/>
        </w:rPr>
        <w:t xml:space="preserve">سورة الحج </w:t>
      </w:r>
      <w:r>
        <w:rPr>
          <w:rtl w:val="true"/>
        </w:rPr>
        <w:t>{</w:t>
      </w:r>
      <w:r>
        <w:rPr/>
        <w:t>22</w:t>
      </w:r>
      <w:r>
        <w:rPr>
          <w:rtl w:val="true"/>
        </w:rPr>
        <w:t xml:space="preserve">} : </w:t>
      </w:r>
      <w:r>
        <w:rPr>
          <w:rtl w:val="true"/>
        </w:rPr>
        <w:t xml:space="preserve">الآيات </w:t>
      </w:r>
      <w:r>
        <w:rPr/>
        <w:t>75</w:t>
      </w:r>
      <w:r>
        <w:rPr>
          <w:rtl w:val="true"/>
        </w:rPr>
        <w:t xml:space="preserve"> </w:t>
      </w:r>
      <w:r>
        <w:rPr>
          <w:rtl w:val="true"/>
        </w:rPr>
        <w:t xml:space="preserve">الى </w:t>
      </w:r>
      <w:r>
        <w:rPr/>
        <w:t>76</w:t>
      </w:r>
      <w:bookmarkEnd w:id="1016"/>
    </w:p>
    <w:p>
      <w:pPr>
        <w:pStyle w:val="Heading4"/>
        <w:numPr>
          <w:ilvl w:val="3"/>
          <w:numId w:val="1"/>
        </w:numPr>
        <w:rPr/>
      </w:pPr>
      <w:bookmarkStart w:id="1017" w:name="__RefHeading___Toc11354784_1280447820"/>
      <w:bookmarkStart w:id="1018" w:name="_Toc442"/>
      <w:bookmarkEnd w:id="1017"/>
      <w:r>
        <w:rPr>
          <w:rtl w:val="true"/>
        </w:rPr>
        <w:t>اشارة</w:t>
      </w:r>
      <w:bookmarkEnd w:id="101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يَصْطَفِي مِنَ الْمَلائِكَةِ رُسُلاً وَمِنَ النَّاسِ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1019" w:name="pg17275_172469"/>
    </w:p>
    <w:p>
      <w:pPr>
        <w:pStyle w:val="Heading4"/>
        <w:numPr>
          <w:ilvl w:val="3"/>
          <w:numId w:val="1"/>
        </w:numPr>
        <w:rPr/>
      </w:pPr>
      <w:bookmarkStart w:id="1020" w:name="__RefHeading___Toc11354786_1280447820"/>
      <w:bookmarkStart w:id="1021" w:name="_Toc443"/>
      <w:bookmarkEnd w:id="1019"/>
      <w:bookmarkEnd w:id="1020"/>
      <w:r>
        <w:rPr>
          <w:rtl w:val="true"/>
        </w:rPr>
        <w:t>الإعراب</w:t>
      </w:r>
      <w:r>
        <w:rPr>
          <w:rtl w:val="true"/>
        </w:rPr>
        <w:t>:</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يصطفي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تقريريّ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مفعول به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يعلم</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1354788_1280447820"/>
      <w:bookmarkStart w:id="1023" w:name="_Toc444"/>
      <w:bookmarkEnd w:id="1022"/>
      <w:r>
        <w:rPr>
          <w:rtl w:val="true"/>
        </w:rPr>
        <w:t>الصرف</w:t>
      </w:r>
      <w:r>
        <w:rPr>
          <w:rtl w:val="true"/>
        </w:rPr>
        <w:t>:</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إلى طاء لمجيئها بعد الصاد، وأصله يصتفي</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11354790_1280447820"/>
      <w:bookmarkStart w:id="1025" w:name="_Toc445"/>
      <w:bookmarkEnd w:id="1024"/>
      <w:r>
        <w:rPr>
          <w:rtl w:val="true"/>
        </w:rPr>
        <w:t xml:space="preserve">سورة الحج </w:t>
      </w:r>
      <w:r>
        <w:rPr>
          <w:rtl w:val="true"/>
        </w:rPr>
        <w:t>{</w:t>
      </w:r>
      <w:r>
        <w:rPr/>
        <w:t>22</w:t>
      </w:r>
      <w:r>
        <w:rPr>
          <w:rtl w:val="true"/>
        </w:rPr>
        <w:t xml:space="preserve">} : </w:t>
      </w:r>
      <w:r>
        <w:rPr>
          <w:rtl w:val="true"/>
        </w:rPr>
        <w:t xml:space="preserve">الآيات </w:t>
      </w:r>
      <w:r>
        <w:rPr/>
        <w:t>77</w:t>
      </w:r>
      <w:r>
        <w:rPr>
          <w:rtl w:val="true"/>
        </w:rPr>
        <w:t xml:space="preserve"> </w:t>
      </w:r>
      <w:r>
        <w:rPr>
          <w:rtl w:val="true"/>
        </w:rPr>
        <w:t xml:space="preserve">الى </w:t>
      </w:r>
      <w:r>
        <w:rPr/>
        <w:t>78</w:t>
      </w:r>
      <w:bookmarkEnd w:id="1025"/>
    </w:p>
    <w:p>
      <w:pPr>
        <w:pStyle w:val="Heading4"/>
        <w:numPr>
          <w:ilvl w:val="3"/>
          <w:numId w:val="1"/>
        </w:numPr>
        <w:rPr/>
      </w:pPr>
      <w:bookmarkStart w:id="1026" w:name="__RefHeading___Toc11354792_1280447820"/>
      <w:bookmarkStart w:id="1027" w:name="_Toc446"/>
      <w:bookmarkEnd w:id="1026"/>
      <w:r>
        <w:rPr>
          <w:rtl w:val="true"/>
        </w:rPr>
        <w:t>اشارة</w:t>
      </w:r>
      <w:bookmarkEnd w:id="102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028" w:name="pg17275_172470"/>
    </w:p>
    <w:p>
      <w:pPr>
        <w:pStyle w:val="Heading4"/>
        <w:numPr>
          <w:ilvl w:val="3"/>
          <w:numId w:val="1"/>
        </w:numPr>
        <w:rPr/>
      </w:pPr>
      <w:bookmarkStart w:id="1029" w:name="__RefHeading___Toc11354794_1280447820"/>
      <w:bookmarkStart w:id="1030" w:name="_Toc447"/>
      <w:bookmarkEnd w:id="1028"/>
      <w:bookmarkEnd w:id="1029"/>
      <w:r>
        <w:rPr>
          <w:rtl w:val="true"/>
        </w:rPr>
        <w:t>الإعراب</w:t>
      </w:r>
      <w:r>
        <w:rPr>
          <w:rtl w:val="true"/>
        </w:rPr>
        <w:t>:</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يا أيّها الناس </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المواضع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لعلّكم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مضافين أي في إقامة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حقّ قدره </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أوّل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اتّبعوا </w:t>
      </w:r>
      <w:r>
        <w:rPr>
          <w:rStyle w:val="FootnoteAnchor"/>
          <w:rtl w:val="true"/>
        </w:rPr>
        <w:footnoteReference w:id="220"/>
      </w:r>
      <w:r>
        <w:rPr>
          <w:rFonts w:ascii="Amiri" w:hAnsi="Amiri" w:eastAsia="Amiri" w:cs="Amiri"/>
          <w:color w:val="111111"/>
          <w:sz w:val="28"/>
          <w:sz w:val="28"/>
          <w:szCs w:val="28"/>
          <w:rtl w:val="true"/>
          <w:lang w:bidi="ar-SA"/>
        </w:rPr>
        <w:t xml:space="preserve">، وعلامة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لأبيكم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سمّاكم،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سمّاكم</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والإشارة إلى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ناسخ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يكون منصوب، وعلامة النصب حذف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والمخصوص بالمدح لفعلي المدح محذوف تقديره هو أي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اجتباكم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اجتباكم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اجتباكم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بيانيّة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سمّاكم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أهلا لهذه التسمية فأقيموا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أقيموا</w:t>
      </w:r>
      <w:r>
        <w:rPr>
          <w:rFonts w:eastAsia="Amiri" w:cs="Amiri" w:ascii="Amiri" w:hAnsi="Amiri"/>
          <w:color w:val="111111"/>
          <w:sz w:val="28"/>
          <w:szCs w:val="28"/>
          <w:rtl w:val="true"/>
          <w:lang w:bidi="ar-SA"/>
        </w:rPr>
        <w:t xml:space="preserve">. </w:t>
      </w:r>
      <w:bookmarkStart w:id="1031" w:name="pg17275_172472"/>
    </w:p>
    <w:p>
      <w:pPr>
        <w:pStyle w:val="BookText"/>
        <w:rPr/>
      </w:pPr>
      <w:bookmarkEnd w:id="103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اعتصموا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أقيموا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مولاكم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النصير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نعم المولى</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11354796_1280447820"/>
      <w:bookmarkStart w:id="1033" w:name="_Toc448"/>
      <w:bookmarkEnd w:id="1032"/>
      <w:r>
        <w:rPr>
          <w:rtl w:val="true"/>
        </w:rPr>
        <w:t>الصرف</w:t>
      </w:r>
      <w:r>
        <w:rPr>
          <w:rtl w:val="true"/>
        </w:rPr>
        <w:t>:</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جاهد الرباعيّ، وزنه فعال بكسر الفاء، أمّا المصدر القياسيّ فهو مجاهدة وزنه مفاعلة بفتح الفاء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سمّيكم، تحركت الياء بعد فتح قلبت ألفا وزنه فعّلكم</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1354798_1280447820"/>
      <w:bookmarkStart w:id="1035" w:name="_Toc449"/>
      <w:bookmarkEnd w:id="1034"/>
      <w:r>
        <w:rPr>
          <w:rtl w:val="true"/>
        </w:rPr>
        <w:t>الفوائد</w:t>
      </w:r>
      <w:bookmarkEnd w:id="10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الحرج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 هذا العنوان بعض الأئمة المجتهدين أصلا من أصول الفقه في الإسلام، وقد استندوا في قرارهم هذا، إلى نصوص كثيرة مثبوته في القرآن الكريم،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وَلا تُحَمِّلْنا ما لا طاقَةَ لَنا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وقصر الصلاة في السفر، وإباحة الإفطار في رمضان لمن كان مريضا أو على سفر،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خيّرت بين أمرين إلا اخترت أيسرهما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يسروا ولا تعسروا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ومنعه صحابته أن يتشادوا في الدين،</w:t>
      </w:r>
    </w:p>
    <w:p>
      <w:pPr>
        <w:pStyle w:val="BookText"/>
        <w:rPr/>
      </w:pPr>
      <w:r>
        <w:rPr>
          <w:rFonts w:ascii="Amiri" w:hAnsi="Amiri" w:eastAsia="Amiri" w:cs="Amiri"/>
          <w:color w:val="111111"/>
          <w:sz w:val="28"/>
          <w:sz w:val="28"/>
          <w:szCs w:val="28"/>
          <w:rtl w:val="true"/>
          <w:lang w:bidi="ar-SA"/>
        </w:rPr>
        <w:t xml:space="preserve">وقوله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إني لأخشاكم لله، وأتقاكم له 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وأفطر، وأصلي، وأرقد، وأتزوج النساء، فمن رغب عن سنتي مني</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كثير نجده في كتب السيرة والكتب الصحاح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المجتهدين 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السهل على كل إنسان أن يتشدّد في الدين ما شاء، وأن يصدر الأحكام المضيقة على المسلمين، وليس في ذلك كبير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المطلوب، والذي لا يضطلع به إلا كل ذي قدرة متفوقة، وعقل راجح، هو التسهيل على المسلمين، وإيجاد المخارج من المآزق، والحلول الناجعة، للشؤون الطارئة، والمشاكل المستحدثة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معرضون</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حال ذكره لأنّه وصف بكلمة محدث، وقيل هو متعلّق بحال من الضمير في محدث، وقيل متعلّق بمحدث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فاعل استمعوه، فيكون حالا ثانية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أوجه كثيرة في إعراب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وأجازوا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الموصول مبتدأ خبره جملة أسرّوا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جملة مقدّرة فعلها عامل في الاستفهام أي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ابن هشام أن تكون الجملة خبرا مقدّما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ظلموا مبتدأ مؤخّر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القول المقدّرة استئناف بيانيّ وكأنّه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قالوا في نجواهم 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هل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بدلا من النجوى في محلّ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تفسير للنجوى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اسم بمعنى مثل في محلّ نصب مفعول مطلق نائب عن المصدر عامله يأتنا</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موصولا، والعائد محذوف أي كما أرسل بها الأوّلون، والجارّ والمجرور نعت لآية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منصوبة من ضمير المفعول في جعلناهم بمعنى خلقناهم أو أنشأناهم،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مفرد يراد به الجمع أو على حذف مضاف أي ذوي جسد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يركضون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أداة نداء وتحسّر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مضاف متحسّر به منصوب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حصيدا</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تكون نافية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والعائد محذوف لهما، أي مما تصفونه 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صلة الموصول الاسميّ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في محلّ جرّ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يستكبرون</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لآلهة بتضمين اتّخذوا معنى عبدوا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على تقدير همزة الاستفهام الإنكاريّ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في محلّ نصب نعت لآلهة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الآية نفي الآلهة المتعدّدة، وإثبات الإله الواحد الفرد، ولا يصحّ الاستثناء بالنصب لأنّ المعنى حينئذ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فيهما آلهة، ليس الله فيهم، لفسدتا وذلك يقتضي أنّه لو كان فيهما آلهة فيهم الله لم تفسدا وهذا ظاهر الفساد، وكذلك لا يصحّ أن يعرب لفظ الجلالة بدلا من آلهة لأنّه لم يصحّ الاستثناء فلا تصحّ البدليّة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محلّ لا واسمها ومحلّه الرفع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الكاف اسما بمعنى مثل في محلّ نصب مفعول مطلق نائب عن المصدر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عند المعربين للعطف على مقدّر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يتعلّق الجارّ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خلقنا، أو بحال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بلام مقدّرة مع لا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تميد، والجارّ والمجرور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المفعول الأول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بالنكرة دلالتها على عموم أو على تقدير مضاف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خبرا ثانيا والجارّ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الأول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فاتنين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يلتقي مع معنى الفعل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جملة الاستفهام المحكية بالقول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أهذا الذي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جواب إذا، وحينئذ تكون جملة يتخذونك اعتراض</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يعلم الكافرون مجيء الموعود حي لا يكفّون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 العكبريّ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 عامله يعلم أي لو يعلمون وقت عدم كفّ النار عن وجوههم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قدّره الزمخشريّ لما كانوا بتلك الصفة من الكفر والاستعجال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وقدّره ابن عطيّة لما</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بتضمين تأتيهم معنى تبغتهم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استهزئ</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مقرّر لما قبله من الإنكار ومبيّن بطلان اعتقادهم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 مقدّر أي أغفلوا فلا يرون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متضمّن معنى الشرط فيتعلّق بالجواب المقدّر أي إذا ما ينذرون لا يسمعون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الجزء الأخير من هذه الآية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أي شيئا من الحسنات أو السيّئات</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لحبّة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تمييز جملة كفى بنا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الفعل هنا مبنيّ في محلّ جزم جواب الشرط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لأنّ النكرة قد وصفت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حاليّة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غير تقدير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اسما ظرفيّا في محلّ نصب مفعول به لفعل محذوف تقديره اذكر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جئت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العكبريّ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يلزم من تقديم الصلة على الموصول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ذلكم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بالصفة المشتقّة فهو جزء من الصلة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ليس ما قلتموه صحيحا بل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الأصل نعت لمنعوت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صنما كبيرا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مقدّر مستأنف يقتضيه مجرى القصّة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إبراهيم إلى بيت الأصنام فوجد عندها طعاما فقال ألا تأكلون فلم يجيبوه فجعلها جذاذا</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اسما موصولا مبتدأ خبره جملة إنّه لمن الظالمين، وجملة فعل صلة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فتى</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وأجازوا في إعرابه وجها رابعا هو كونه منادى، وهو بعيد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من فتى لأنّه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أن تكون استئنافا بيانيّا فلا محلّ لها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حقيقيّا فهم لم يعلموا أنه الفاعل، وقد يكون تقريريّا إذ علموا أنّه الفاعل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الاسميّة خبر إنّ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مصدر في رأي السيوطي بمعنى نتنا وقبحا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سلاما</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ويكونه مصدرا يقدّر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كوني ذات برد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العالمين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لقوم، أو حال منه منصوب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آتينا لوطا ونوحا 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الأمر في ألفاظ الأنبياء داود وسليمان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 اشتمال 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لوطا</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توكيد للضمير الغائب الذي هو في محلّ نصب</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اللام زائدة للتقوية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محلّا مفعول شاهدين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اعتراضيّة بين المعطوف والمعطوف عليه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واو المعيّة، والطّير مفعولا معه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الحكمة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فاعل سخّرنا،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وحينئذ يكون المصدر المؤوّل بدلا من الكاف في لكم بإعادة الجارّ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تجري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بالفعل المقدّر سخّرنا في الآية السابقة، فيكون الموصول بعده في محلّ نصب معطوف على الريح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مفعول اسم الفاعل حافظين، اللام جاءت للتقوية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الكلام في سياق الحديث عن داود وسليمان فلا مانع يمنع من عطف الجملة الاسميّة على الجملة الفعليّة سخّرنا ويجوز أن تكون الجملة استئنافيّة في معرض قصّة سليمان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 رحمناه رحمة</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بالمصدر ذكرى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نية الإضافة، أو دالّ على عموم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غضب من قومه لما قاسى منهم، وذهابه من غير إذن ربّه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تفسيريّة، جاءت بعد فعل نادى وهو بمعنى القول دون حروفه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ننجي المؤمنين إنجاء كالإنجاء الذي تمّ ليونس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أن تكون الكاف اسما بمعنى مثل في محلّ نصب مفعول مطلق نائب عن المصدر فهو صفته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ثان إذا جعل فعل تذر من أفعال التحويل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مقول القول لقول مقدّر أي قائلا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يلاقي فعله في المعنى أي يرغبون فينا رغبا ويرهبوننا رهبا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خبره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يتلى عليكم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معطوفا على زكريّا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 في الحال معنى التوكيد في إنّ، وجاءت الحال من الجامد لأنّه وصف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منصوبا على نزع الخافض أي تفرّقوا في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كلا الوجهين على حذف مضاف أي أمر دينهم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نيّة الإضافة</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يجيز الأخفش الابتداء بحرام من غير اعتماد على النفي أو الاستفهام،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المؤوّل فاعل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مسدّ الخبر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معطوفة على مقدّر هو جواب الشرط، والتقدير بعثوا، أو قالوا يا ويلنا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مفعول اسم الفاعل واردون، فاللام على هذا للتقوية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من جهنّم وهو جائز لأنّ المضاف في حكم الجزء من المضاف إليه، فجهنّم تشتمل على الحصب فهو جزء منها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نيّة الإضافة أي كلّ فئة من العابدين والمعبودين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بالفعل سبقت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بالفعل سبقت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الضمير في مبعدون أو في محلّ رفع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مبعدون</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ويعطف عليها جملة تتلقّاهم الملائكة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لا يحزنهم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اذكر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عامله نطوي أي نطويها طيّا كبدئنا أول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بحال من ضمير نعيده أي نعيده حال كونه مماثلا أول خلق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نعيده</w:t>
      </w:r>
      <w:r>
        <w:rPr>
          <w:rFonts w:eastAsia="IRNazanin" w:cs="IRNazanin"/>
          <w:b w:val="false"/>
          <w:bCs w:val="false"/>
          <w:i w:val="false"/>
          <w:iCs w:val="false"/>
          <w:color w:val="333333"/>
          <w:sz w:val="20"/>
          <w:szCs w:val="20"/>
          <w:rtl w:val="true"/>
        </w:rPr>
        <w:t>) .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الكاف 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رحمة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لرحمة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يوحى إليّ وحدانيّة إلهكم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ما يوحى إليّ إلّا اختصاص الإله بالوحدانية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مقدّما والمصدر المؤوّل مبتدأ مؤخّر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تسلّط الترجّي على متاع كان معطوفا على فتنة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النحويّون لا يعدّون الترجّي من جملة المعلقات ولكنّ ابن هشام والكوفيّين يعدّونه من تلك أخذا من أبي عليّ في التذكرة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 والجملة بعده صلة 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متعلّق بعظيم، أو هو بدل اشتمال من زلزلة الساعة، وحينئذ تكون جملة تذهل حالا من الهاء في ترونها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به لفعل محذوف تقديره اذكر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حرف مصدريّ والمصدر المؤوّل في محلّ جرّ، وامّا اسم موصول والعائد محذوف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أجازوا أن تكون الجملة حالا من الزلزلة أو من الساعة لأنّ المضاف من بعض أجزاء المضاف إليه، وهي بمعنى الفاعل أو المفعول للزلزلة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يقدّر في الجملة ضمير أي فيها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خبرا لمبتدأ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الشيطان إضلال من تولّاه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أفرد الطفل إمّا 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في الأصل، وإمّا يراد به الجنس، وإمّا لأنّ المعنى نخرج كلّ واحد منكم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خلقناكم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جزم جواب الشرط مقترنة بالفاء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 الأمر كذلك، ويجوز أن يكون مفعولا لفعل محذوف تقديره فعلنا ذلك والباء 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والباء عند بعضهم ليست سببيّة بل متعلّقة بمحذوف يقتضيه مقام الكلام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المذكور شاهد بأنّ الله هو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والمصادر الواردة معطوفة كلّها على المصدر الأول في محلّ جرّ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الأمر كذلك، والجملة استئنافيّة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في آتية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 المحذوف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أصليا متعلّقا بالصفة المشتقّة ظلام، ويبقى دالّا على التقوية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الجارّ والمجرور هما الحال بمعنى مضطربا أو متزلزلا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الخسران، وجملة هو الخسران خبر اسم الإشارة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مستأنفة لا محلّ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بدلا من جملة انقلب</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يزعم الذين فيه معنى القول مع الاعتقاد حيث يتعلّق فعل يدعو عن العمل 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أبو البقاء وجها لإعراب يدعو بكونه تكريرا لفعل يدعو الأول فلا معمول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جعل اللام زائدة وردّ ذلك ابن هشام وجعله في غاية الشذوذ على الرغم من قبوله من بعض المعربين الذين قاسوه على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ردف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لام الابتداء وتفيد التوكيد، والجملة استئنافيّة أو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يقدّر له خبر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الأنهار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 المعربين أن تكون الباء زائدة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لفظا منصوب محلّا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يمدد</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العائد هو الضمير المستتر فاعل يغيظ، وفيه ضمير يعود على من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يغيظه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أنزلناه هاديا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تعليقه بمحذوف مفعول مطلق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الحال جامدة لأنّها موصوفة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في محلّ رفع خبرا لمبتدأ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أنّ الله يهدي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الخبر محذوف تقديره مفترقون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لا محلّ لها تفسير للخبر المحذوف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في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ويجوز أن يكون مبتدأ خبره محذوف تقديره مثاب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وقد حذف الوصف لدلالة الأول عليه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الناس وقد قدّم العكبريّ هذا الوجه على الوجه الآخر أعلاه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نائب الفاعل لفعل محذوف أي تحرق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الفعل جمعا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فرقتان، والفرقة تضمّ أفرادا</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ثان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مؤكّدة لمعنى الجمل السابقة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للتعليل فيتعلّق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يخرجوا من أجل الغمّ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أضيف إلى 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ظرفيا، والمصدر المؤوّل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محلّ جرّ مضاف إليه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وقت إرادة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يجيز الأخفش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المثبت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لفظا منصوب محلّا مفعول به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في محلّ رفع خبرا لمبتدأ محذوف تقديره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استئناف بيانيّ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 المعربين زيادة الباء،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لفظا منصوب محلّا مفعول به عامله يرد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الباء سببيّة فيتعلّق بإلحاد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بتقدير يصدّون بمعنى صدّوا، أو بتقدير كفروا بمعنى يكفرون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حاليّة بتقدير الجملة خبرا لمبتدأ محذوف أي هم يصدّون، فالاسميّة حال، أو على زيادة الواو قبل المضارع المثبت فالفعليّة حال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إذا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بوّأنا لإبراهيم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في أثناء الذبح،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 على السببيّة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وثمّة مضاف محذوف أي فإنّ تعظيمها من تقوى القلوب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 المحذوف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مستأنفة فلا محلّ لها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لمبتدأ محذوف تقديره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مفعول به لفعل محذوف تقديره أمدح أو أعني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بالخبر المحذوف 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مستأنفة لتقرير ما قبلها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في محلّ جرّ بدلا من الموصول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الذين آمنوا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من الموصول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 يقاتلون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في محلّ نصب مفعول به لفعل محذوف تقديره أعني</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مظلومين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استثني القول من الإخراج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والسيوطيّ جعل الاستثناء مفرّغا بالتقدير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أخرجوا من ديارهم بأيّ شيء إلّا بقولهم ربّنا الله، فالمصدر المؤوّل في محلّ جرّ بحرف جرّ محذوف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 في محلّ جزم جواب الشرط</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لفعل محذوف يفسّره فعل أهلكناها، فيكون نصبه على الاشتغال، والجملة المذكورة تفسيريّة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وكأيّ من بئر معطّلة أبطلنا الاستقاء منها بموت المستقين، ومثله كأيّ من قصر أخليناه من ساكنيه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التقريع بعطف منفيّ على المنفيّ أي أثمّة عدم سير فعدم وجود قلوب عاقلة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الفاء استئنافيّة، وجملة يسيروا استئنافيّة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أداة استثناء، والشرط وفعله وجوابه في محلّ نصب على الاستثناء المنقطع، وهو اختيار أبي البقاء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مفعول به، والعائد محذوف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الجمل أن تكون في محلّ نصب حال من نبيّ أو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الجملة الشرطيّة المصدّرة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يضعف مجيئها حالا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تسقط في القراءة وصلا، أو لتناسب قراءة التنوين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ملتق مع الفعل بالمعنى أي تبغتهم الساعة بغتة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استعارة مكنيّة حيث شبّه اليوم بالمرأة التي لا تلد، وحذف المشبّه به واستعيض منه بشيء من لوازمه بقوله عقيم</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لفظ الجلالة، ولكنّ العامل ضعيف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بمعنى المرزوق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مفعول مطلق إن قصد به مطلق الحدث</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كان اسم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مفعول مطلق إن كان مصدرا ميميّا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شرط مبتدأ خبره جملة 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الشرط محذوف دلّ عليه جواب القسم لينصرنّه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هنا ليست فاء السببيّة لأنّ إصباح الأرض مخضرّة لا يتسبّب عن الرؤية وإنّما يتسبّب عن نزول المطر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الاستفهام معناه الإخبار والتقرير أي قد رأيت أنّ الله أنزل،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تصبح بمعنى أصبحت أو لدلالة بقاء أثر المطر زمانا بعد زمان كما يقول الزمخشري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عطفه على لفظ الجلالة، وجملة تجري حينئذ خبر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 لمصدر المؤوّل على البدليّة من السماء، بدل اشتمال، أي يمسك وقوع السماء أي يمنع وقوعها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أداة استثناء لاستثناء مفرّغ</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مستثنى من عموم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يمسك السماء أن تقع في كلّ حال إلّا في حال إذنه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على جملة سخّر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في المعنى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لفظ الجلالة الله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 أي تعملونه</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لا محلّ لها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استئناف بيانيّ، وجملة وعدها خبر ثان للمبتدأ هو</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 أن يكون الموصول المفعول الثاني إذا كانت النار هي الآكلة والكافرون مأكولون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 جزء من المضاف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حالا من وجوه لأنّها أصحابها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ثالث للحرف المشبّه بالفعل إنّ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حرج، أو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منصوب بمضمون ما تقدّمه بحذف مضاف، كأنّه قال وسع دينكم توسعة ملّة أبيكم فهو مفعول مطلق لفعل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والسيوطي تبع الفرّاء بجعله منصوبا على نزع الخافض وهو الكاف، وأبو البقاء جعله حالا بحذف مضاف أي مثل ملّة أبيكم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وبني على الضمّ لانقطاعه عن الإضافة لفظا أي من قبل هذا الكتاب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 أيضا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حالات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منصوبا بفعل محذوف تقديره أعني، فكأنّ ثمّة سؤال مقدّر بعد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عليكم في الدين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دين هو، 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ملّة أبيكم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فالجملة على هذا استئناف بيانيّ</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27175</Words>
  <Characters>115849</Characters>
  <CharactersWithSpaces>141220</CharactersWithSpaces>
  <Paragraphs>1942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2026-08-25T15:54:19Z</dcterms:created>
  <dc:creator>ghaemiyeh.com</dc:creator>
  <dc:description/>
  <dc:language>en-US</dc:language>
  <cp:lastModifiedBy/>
  <dcterms:modified xsi:type="dcterms:W3CDTF">2026-08-25T19:24:56Z</dcterms:modified>
  <cp:revision>1</cp:revision>
  <dc:subject/>
  <dc:title>الجدول فی إعراب القرآن الکریم جلد 17</dc:title>
</cp:coreProperties>
</file>

<file path=docProps/custom.xml><?xml version="1.0" encoding="utf-8"?>
<Properties xmlns="http://schemas.openxmlformats.org/officeDocument/2006/custom-properties" xmlns:vt="http://schemas.openxmlformats.org/officeDocument/2006/docPropsVTypes"/>
</file>