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4575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145756_1280447820">
            <w:r>
              <w:rPr>
                <w:webHidden/>
                <w:rStyle w:val="IndexLink"/>
                <w:rtl w:val="true"/>
              </w:rPr>
              <w:t>(</w:t>
            </w:r>
            <w:r>
              <w:rPr>
                <w:rStyle w:val="IndexLink"/>
                <w:rtl w:val="true"/>
              </w:rPr>
              <w:t>بقیۀ</w:t>
            </w:r>
            <w:r>
              <w:rPr>
                <w:rStyle w:val="IndexLink"/>
                <w:rtl w:val="true"/>
              </w:rPr>
              <w:t xml:space="preserve">) </w:t>
            </w:r>
            <w:r>
              <w:rPr>
                <w:rStyle w:val="IndexLink"/>
                <w:rtl w:val="true"/>
              </w:rPr>
              <w:t>بیان پارۀ اخبار آنحضرت در باب تزویج</w:t>
            </w:r>
            <w:r>
              <w:rPr>
                <w:rStyle w:val="IndexLink"/>
                <w:rtl w:val="true"/>
              </w:rPr>
              <w:tab/>
            </w:r>
            <w:r>
              <w:rPr>
                <w:rStyle w:val="IndexLink"/>
              </w:rPr>
              <w:t>4</w:t>
            </w:r>
          </w:hyperlink>
        </w:p>
        <w:p>
          <w:pPr>
            <w:pStyle w:val="Contents2"/>
            <w:tabs>
              <w:tab w:val="clear" w:pos="8743"/>
              <w:tab w:val="right" w:pos="9026" w:leader="dot"/>
            </w:tabs>
            <w:rPr/>
          </w:pPr>
          <w:hyperlink w:anchor="__RefHeading___Toc10145758_1280447820">
            <w:r>
              <w:rPr>
                <w:webHidden/>
                <w:rStyle w:val="IndexLink"/>
                <w:rtl w:val="true"/>
              </w:rPr>
              <w:t>بیان وقایع سال یکصد و هشتاد و یکم هجری وولایت محمد بن مقاتل در افریقیه</w:t>
            </w:r>
            <w:r>
              <w:rPr>
                <w:rStyle w:val="IndexLink"/>
                <w:rtl w:val="true"/>
              </w:rPr>
              <w:tab/>
            </w:r>
            <w:r>
              <w:rPr>
                <w:rStyle w:val="IndexLink"/>
              </w:rPr>
              <w:t>138</w:t>
            </w:r>
          </w:hyperlink>
        </w:p>
        <w:p>
          <w:pPr>
            <w:pStyle w:val="Contents2"/>
            <w:tabs>
              <w:tab w:val="clear" w:pos="8743"/>
              <w:tab w:val="right" w:pos="9026" w:leader="dot"/>
            </w:tabs>
            <w:rPr/>
          </w:pPr>
          <w:hyperlink w:anchor="__RefHeading___Toc10145760_1280447820">
            <w:r>
              <w:rPr>
                <w:webHidden/>
                <w:rStyle w:val="IndexLink"/>
                <w:rtl w:val="true"/>
              </w:rPr>
              <w:t>بیان ولایت و امارت ابراهیم بن اغلب در مملکت افریقیه</w:t>
            </w:r>
            <w:r>
              <w:rPr>
                <w:rStyle w:val="IndexLink"/>
                <w:rtl w:val="true"/>
              </w:rPr>
              <w:tab/>
            </w:r>
            <w:r>
              <w:rPr>
                <w:rStyle w:val="IndexLink"/>
              </w:rPr>
              <w:t>140</w:t>
            </w:r>
          </w:hyperlink>
        </w:p>
        <w:p>
          <w:pPr>
            <w:pStyle w:val="Contents2"/>
            <w:tabs>
              <w:tab w:val="clear" w:pos="8743"/>
              <w:tab w:val="right" w:pos="9026" w:leader="dot"/>
            </w:tabs>
            <w:rPr/>
          </w:pPr>
          <w:hyperlink w:anchor="__RefHeading___Toc10145762_1280447820">
            <w:r>
              <w:rPr>
                <w:webHidden/>
                <w:rStyle w:val="IndexLink"/>
                <w:rtl w:val="true"/>
              </w:rPr>
              <w:t>بیان ولایت و امارت عبد الله بن ابراهيم بن اغلب در مملکت افریقیه</w:t>
            </w:r>
            <w:r>
              <w:rPr>
                <w:rStyle w:val="IndexLink"/>
                <w:rtl w:val="true"/>
              </w:rPr>
              <w:tab/>
            </w:r>
            <w:r>
              <w:rPr>
                <w:rStyle w:val="IndexLink"/>
              </w:rPr>
              <w:t>147</w:t>
            </w:r>
          </w:hyperlink>
        </w:p>
        <w:p>
          <w:pPr>
            <w:pStyle w:val="Contents2"/>
            <w:tabs>
              <w:tab w:val="clear" w:pos="8743"/>
              <w:tab w:val="right" w:pos="9026" w:leader="dot"/>
            </w:tabs>
            <w:rPr/>
          </w:pPr>
          <w:hyperlink w:anchor="__RefHeading___Toc10145764_1280447820">
            <w:r>
              <w:rPr>
                <w:webHidden/>
                <w:rStyle w:val="IndexLink"/>
                <w:rtl w:val="true"/>
              </w:rPr>
              <w:t>بیان حال کسانیکه در مملکت اندلس بر صاحب اندلس بمخالفت در آمدند</w:t>
            </w:r>
            <w:r>
              <w:rPr>
                <w:rStyle w:val="IndexLink"/>
                <w:rtl w:val="true"/>
              </w:rPr>
              <w:tab/>
            </w:r>
            <w:r>
              <w:rPr>
                <w:rStyle w:val="IndexLink"/>
              </w:rPr>
              <w:t>148</w:t>
            </w:r>
          </w:hyperlink>
        </w:p>
        <w:p>
          <w:pPr>
            <w:pStyle w:val="Contents2"/>
            <w:tabs>
              <w:tab w:val="clear" w:pos="8743"/>
              <w:tab w:val="right" w:pos="9026" w:leader="dot"/>
            </w:tabs>
            <w:rPr/>
          </w:pPr>
          <w:hyperlink w:anchor="__RefHeading___Toc10145766_1280447820">
            <w:r>
              <w:rPr>
                <w:webHidden/>
                <w:rStyle w:val="IndexLink"/>
                <w:rtl w:val="true"/>
              </w:rPr>
              <w:t>بیان پاره حوادث و سوانح سال یکصد و هشتاد و یکم هجری پیغمبر صلی الله علیه و آله</w:t>
            </w:r>
            <w:r>
              <w:rPr>
                <w:rStyle w:val="IndexLink"/>
                <w:rtl w:val="true"/>
              </w:rPr>
              <w:tab/>
            </w:r>
            <w:r>
              <w:rPr>
                <w:rStyle w:val="IndexLink"/>
              </w:rPr>
              <w:t>149</w:t>
            </w:r>
          </w:hyperlink>
        </w:p>
        <w:p>
          <w:pPr>
            <w:pStyle w:val="Contents2"/>
            <w:tabs>
              <w:tab w:val="clear" w:pos="8743"/>
              <w:tab w:val="right" w:pos="9026" w:leader="dot"/>
            </w:tabs>
            <w:rPr/>
          </w:pPr>
          <w:hyperlink w:anchor="__RefHeading___Toc10145768_1280447820">
            <w:r>
              <w:rPr>
                <w:webHidden/>
                <w:rStyle w:val="IndexLink"/>
                <w:rtl w:val="true"/>
              </w:rPr>
              <w:t>بیان بعضی اخبار که از حضرت کاظم علیه السلام در باب عتق و احکام آن رسیده است</w:t>
            </w:r>
            <w:r>
              <w:rPr>
                <w:rStyle w:val="IndexLink"/>
                <w:rtl w:val="true"/>
              </w:rPr>
              <w:tab/>
            </w:r>
            <w:r>
              <w:rPr>
                <w:rStyle w:val="IndexLink"/>
              </w:rPr>
              <w:t>181</w:t>
            </w:r>
          </w:hyperlink>
        </w:p>
        <w:p>
          <w:pPr>
            <w:pStyle w:val="Contents2"/>
            <w:tabs>
              <w:tab w:val="clear" w:pos="8743"/>
              <w:tab w:val="right" w:pos="9026" w:leader="dot"/>
            </w:tabs>
            <w:rPr/>
          </w:pPr>
          <w:hyperlink w:anchor="__RefHeading___Toc10145770_1280447820">
            <w:r>
              <w:rPr>
                <w:webHidden/>
                <w:rStyle w:val="IndexLink"/>
                <w:rtl w:val="true"/>
              </w:rPr>
              <w:t>بیان اخباریکه از حضرت كاظم صلواة الله عليه در باب مدبره و مکاتبه وارد است</w:t>
            </w:r>
            <w:r>
              <w:rPr>
                <w:rStyle w:val="IndexLink"/>
                <w:rtl w:val="true"/>
              </w:rPr>
              <w:tab/>
            </w:r>
            <w:r>
              <w:rPr>
                <w:rStyle w:val="IndexLink"/>
              </w:rPr>
              <w:t>197</w:t>
            </w:r>
          </w:hyperlink>
        </w:p>
        <w:p>
          <w:pPr>
            <w:pStyle w:val="Contents2"/>
            <w:tabs>
              <w:tab w:val="clear" w:pos="8743"/>
              <w:tab w:val="right" w:pos="9026" w:leader="dot"/>
            </w:tabs>
            <w:rPr/>
          </w:pPr>
          <w:hyperlink w:anchor="__RefHeading___Toc10145772_1280447820">
            <w:r>
              <w:rPr>
                <w:webHidden/>
                <w:rStyle w:val="IndexLink"/>
                <w:rtl w:val="true"/>
              </w:rPr>
              <w:t>بیان اخبار و احکامی که از حضرت امام موسی کاظم علیه السلام در مکاتبه و استیلاد وارد است</w:t>
            </w:r>
            <w:r>
              <w:rPr>
                <w:rStyle w:val="IndexLink"/>
                <w:rtl w:val="true"/>
              </w:rPr>
              <w:tab/>
            </w:r>
            <w:r>
              <w:rPr>
                <w:rStyle w:val="IndexLink"/>
              </w:rPr>
              <w:t>203</w:t>
            </w:r>
          </w:hyperlink>
        </w:p>
        <w:p>
          <w:pPr>
            <w:pStyle w:val="Contents2"/>
            <w:tabs>
              <w:tab w:val="clear" w:pos="8743"/>
              <w:tab w:val="right" w:pos="9026" w:leader="dot"/>
            </w:tabs>
            <w:rPr/>
          </w:pPr>
          <w:hyperlink w:anchor="__RefHeading___Toc10145774_1280447820">
            <w:r>
              <w:rPr>
                <w:webHidden/>
                <w:rStyle w:val="IndexLink"/>
                <w:rtl w:val="true"/>
              </w:rPr>
              <w:t>بیان وقایع سال یکصد و هشتاد و دوم هجری و بیعت با مأمون در ولایت عهد</w:t>
            </w:r>
            <w:r>
              <w:rPr>
                <w:rStyle w:val="IndexLink"/>
                <w:rtl w:val="true"/>
              </w:rPr>
              <w:tab/>
            </w:r>
            <w:r>
              <w:rPr>
                <w:rStyle w:val="IndexLink"/>
              </w:rPr>
              <w:t>216</w:t>
            </w:r>
          </w:hyperlink>
        </w:p>
        <w:p>
          <w:pPr>
            <w:pStyle w:val="Contents2"/>
            <w:tabs>
              <w:tab w:val="clear" w:pos="8743"/>
              <w:tab w:val="right" w:pos="9026" w:leader="dot"/>
            </w:tabs>
            <w:rPr/>
          </w:pPr>
          <w:hyperlink w:anchor="__RefHeading___Toc10145776_1280447820">
            <w:r>
              <w:rPr>
                <w:webHidden/>
                <w:rStyle w:val="IndexLink"/>
                <w:rtl w:val="true"/>
              </w:rPr>
              <w:t>بیان حوادث سال یکصد و هشتاد و دوم هجری نبوی صلی الله علیه و آله و سلم</w:t>
            </w:r>
            <w:r>
              <w:rPr>
                <w:rStyle w:val="IndexLink"/>
                <w:rtl w:val="true"/>
              </w:rPr>
              <w:tab/>
            </w:r>
            <w:r>
              <w:rPr>
                <w:rStyle w:val="IndexLink"/>
              </w:rPr>
              <w:t>218</w:t>
            </w:r>
          </w:hyperlink>
        </w:p>
        <w:p>
          <w:pPr>
            <w:pStyle w:val="Contents2"/>
            <w:tabs>
              <w:tab w:val="clear" w:pos="8743"/>
              <w:tab w:val="right" w:pos="9026" w:leader="dot"/>
            </w:tabs>
            <w:rPr/>
          </w:pPr>
          <w:hyperlink w:anchor="__RefHeading___Toc10145778_1280447820">
            <w:r>
              <w:rPr>
                <w:webHidden/>
                <w:rStyle w:val="IndexLink"/>
                <w:rtl w:val="true"/>
              </w:rPr>
              <w:t>بیان وقایع سال یکصد و هشتاد و سوم هجری و جنك مردم خزر در بلاد اسلام</w:t>
            </w:r>
            <w:r>
              <w:rPr>
                <w:rStyle w:val="IndexLink"/>
                <w:rtl w:val="true"/>
              </w:rPr>
              <w:tab/>
            </w:r>
            <w:r>
              <w:rPr>
                <w:rStyle w:val="IndexLink"/>
              </w:rPr>
              <w:t>220</w:t>
            </w:r>
          </w:hyperlink>
        </w:p>
        <w:p>
          <w:pPr>
            <w:pStyle w:val="Contents2"/>
            <w:tabs>
              <w:tab w:val="clear" w:pos="8743"/>
              <w:tab w:val="right" w:pos="9026" w:leader="dot"/>
            </w:tabs>
            <w:rPr/>
          </w:pPr>
          <w:hyperlink w:anchor="__RefHeading___Toc10145780_1280447820">
            <w:r>
              <w:rPr>
                <w:webHidden/>
                <w:rStyle w:val="IndexLink"/>
                <w:rtl w:val="true"/>
              </w:rPr>
              <w:t>بیان حوادث و سوانح سال یکصد و هشتاد و سوم هجری نبوی صلی الله علیه و آله وسلم</w:t>
            </w:r>
            <w:r>
              <w:rPr>
                <w:rStyle w:val="IndexLink"/>
                <w:rtl w:val="true"/>
              </w:rPr>
              <w:tab/>
            </w:r>
            <w:r>
              <w:rPr>
                <w:rStyle w:val="IndexLink"/>
              </w:rPr>
              <w:t>226</w:t>
            </w:r>
          </w:hyperlink>
        </w:p>
        <w:p>
          <w:pPr>
            <w:pStyle w:val="Contents2"/>
            <w:tabs>
              <w:tab w:val="clear" w:pos="8743"/>
              <w:tab w:val="right" w:pos="9026" w:leader="dot"/>
            </w:tabs>
            <w:rPr/>
          </w:pPr>
          <w:hyperlink w:anchor="__RefHeading___Toc10145782_1280447820">
            <w:r>
              <w:rPr>
                <w:webHidden/>
                <w:rStyle w:val="IndexLink"/>
                <w:rtl w:val="true"/>
              </w:rPr>
              <w:t>بیان پاره اخباریکه از حضرت کاظم صلواة الله علیه در جعاله و یمین و نذر و عهد وارد است</w:t>
            </w:r>
            <w:r>
              <w:rPr>
                <w:rStyle w:val="IndexLink"/>
                <w:rtl w:val="true"/>
              </w:rPr>
              <w:tab/>
            </w:r>
            <w:r>
              <w:rPr>
                <w:rStyle w:val="IndexLink"/>
              </w:rPr>
              <w:t>240</w:t>
            </w:r>
          </w:hyperlink>
        </w:p>
        <w:p>
          <w:pPr>
            <w:pStyle w:val="Contents2"/>
            <w:tabs>
              <w:tab w:val="clear" w:pos="8743"/>
              <w:tab w:val="right" w:pos="9026" w:leader="dot"/>
            </w:tabs>
            <w:rPr/>
          </w:pPr>
          <w:hyperlink w:anchor="__RefHeading___Toc10145784_1280447820">
            <w:r>
              <w:rPr>
                <w:webHidden/>
                <w:rStyle w:val="IndexLink"/>
                <w:rtl w:val="true"/>
              </w:rPr>
              <w:t>بیان حبس نمودن هارون الرشید خلیفه عباسی حضرت کاظم علیه السلام را</w:t>
            </w:r>
            <w:r>
              <w:rPr>
                <w:rStyle w:val="IndexLink"/>
                <w:rtl w:val="true"/>
              </w:rPr>
              <w:tab/>
            </w:r>
            <w:r>
              <w:rPr>
                <w:rStyle w:val="IndexLink"/>
              </w:rPr>
              <w:t>264</w:t>
            </w:r>
          </w:hyperlink>
        </w:p>
        <w:p>
          <w:pPr>
            <w:pStyle w:val="Contents2"/>
            <w:tabs>
              <w:tab w:val="clear" w:pos="8743"/>
              <w:tab w:val="right" w:pos="9026" w:leader="dot"/>
            </w:tabs>
            <w:rPr/>
          </w:pPr>
          <w:hyperlink w:anchor="__RefHeading___Toc10145786_1280447820">
            <w:r>
              <w:rPr>
                <w:webHidden/>
                <w:rStyle w:val="IndexLink"/>
                <w:rtl w:val="true"/>
              </w:rPr>
              <w:t>بیان علت حبس نمودن هارون الرشيد حضرت کاظم علیه السّلام را و شرح احوال مختلفه</w:t>
            </w:r>
            <w:r>
              <w:rPr>
                <w:rStyle w:val="IndexLink"/>
                <w:rtl w:val="true"/>
              </w:rPr>
              <w:tab/>
            </w:r>
            <w:r>
              <w:rPr>
                <w:rStyle w:val="IndexLink"/>
              </w:rPr>
              <w:t>265</w:t>
            </w:r>
          </w:hyperlink>
        </w:p>
        <w:p>
          <w:pPr>
            <w:pStyle w:val="Contents2"/>
            <w:tabs>
              <w:tab w:val="clear" w:pos="8743"/>
              <w:tab w:val="right" w:pos="9026" w:leader="dot"/>
            </w:tabs>
            <w:rPr/>
          </w:pPr>
          <w:hyperlink w:anchor="__RefHeading___Toc10145788_1280447820">
            <w:r>
              <w:rPr>
                <w:webHidden/>
                <w:rStyle w:val="IndexLink"/>
                <w:rtl w:val="true"/>
              </w:rPr>
              <w:t>بیان حبس و رهائی حضرت کاظم صلوات الله علیه در زمان هارون و بعضی خلفای دیگر</w:t>
            </w:r>
            <w:r>
              <w:rPr>
                <w:rStyle w:val="IndexLink"/>
                <w:rtl w:val="true"/>
              </w:rPr>
              <w:tab/>
            </w:r>
            <w:r>
              <w:rPr>
                <w:rStyle w:val="IndexLink"/>
              </w:rPr>
              <w:t>289</w:t>
            </w:r>
          </w:hyperlink>
        </w:p>
        <w:p>
          <w:pPr>
            <w:pStyle w:val="Contents2"/>
            <w:tabs>
              <w:tab w:val="clear" w:pos="8743"/>
              <w:tab w:val="right" w:pos="9026" w:leader="dot"/>
            </w:tabs>
            <w:rPr/>
          </w:pPr>
          <w:hyperlink w:anchor="__RefHeading___Toc10145790_1280447820">
            <w:r>
              <w:rPr>
                <w:webHidden/>
                <w:rStyle w:val="IndexLink"/>
                <w:rtl w:val="true"/>
              </w:rPr>
              <w:t>بیان حالت عبادت حضرت ولی کردگار امام موسی کاظم صلوات الله عليه</w:t>
            </w:r>
            <w:r>
              <w:rPr>
                <w:rStyle w:val="IndexLink"/>
                <w:rtl w:val="true"/>
              </w:rPr>
              <w:tab/>
            </w:r>
            <w:r>
              <w:rPr>
                <w:rStyle w:val="IndexLink"/>
              </w:rPr>
              <w:t>311</w:t>
            </w:r>
          </w:hyperlink>
        </w:p>
        <w:p>
          <w:pPr>
            <w:pStyle w:val="Contents2"/>
            <w:tabs>
              <w:tab w:val="clear" w:pos="8743"/>
              <w:tab w:val="right" w:pos="9026" w:leader="dot"/>
            </w:tabs>
            <w:rPr/>
          </w:pPr>
          <w:hyperlink w:anchor="__RefHeading___Toc10145792_1280447820">
            <w:r>
              <w:rPr>
                <w:webHidden/>
                <w:rStyle w:val="IndexLink"/>
                <w:rtl w:val="true"/>
              </w:rPr>
              <w:t>بیان پارۀ حالات و معجزات و اوصاف حمیده که از حضرت کاظم علیه السلام در محبس روی داده است</w:t>
            </w:r>
            <w:r>
              <w:rPr>
                <w:rStyle w:val="IndexLink"/>
                <w:rtl w:val="true"/>
              </w:rPr>
              <w:tab/>
            </w:r>
            <w:r>
              <w:rPr>
                <w:rStyle w:val="IndexLink"/>
              </w:rPr>
              <w:t>317</w:t>
            </w:r>
          </w:hyperlink>
        </w:p>
        <w:p>
          <w:pPr>
            <w:pStyle w:val="Contents2"/>
            <w:tabs>
              <w:tab w:val="clear" w:pos="8743"/>
              <w:tab w:val="right" w:pos="9026" w:leader="dot"/>
            </w:tabs>
            <w:rPr/>
          </w:pPr>
          <w:hyperlink w:anchor="__RefHeading___Toc10145794_1280447820">
            <w:r>
              <w:rPr>
                <w:webHidden/>
                <w:rStyle w:val="IndexLink"/>
                <w:rtl w:val="true"/>
              </w:rPr>
              <w:t>بیان بعضی حالات حضرت کاظم علیه السّلام در ایام حبس باهارون و کسان هارون</w:t>
            </w:r>
            <w:r>
              <w:rPr>
                <w:rStyle w:val="IndexLink"/>
                <w:rtl w:val="true"/>
              </w:rPr>
              <w:tab/>
            </w:r>
            <w:r>
              <w:rPr>
                <w:rStyle w:val="IndexLink"/>
              </w:rPr>
              <w:t>328</w:t>
            </w:r>
          </w:hyperlink>
        </w:p>
        <w:p>
          <w:pPr>
            <w:pStyle w:val="Contents2"/>
            <w:tabs>
              <w:tab w:val="clear" w:pos="8743"/>
              <w:tab w:val="right" w:pos="9026" w:leader="dot"/>
            </w:tabs>
            <w:rPr/>
          </w:pPr>
          <w:hyperlink w:anchor="__RefHeading___Toc10145796_1280447820">
            <w:r>
              <w:rPr>
                <w:webHidden/>
                <w:rStyle w:val="IndexLink"/>
                <w:rtl w:val="true"/>
              </w:rPr>
              <w:t>بیان آهنگ هارون الرشيد و تدابیر او برای قتل حضرت کاظم علیه السلام و مرعی نشدن</w:t>
            </w:r>
            <w:r>
              <w:rPr>
                <w:rStyle w:val="IndexLink"/>
                <w:rtl w:val="true"/>
              </w:rPr>
              <w:tab/>
            </w:r>
            <w:r>
              <w:rPr>
                <w:rStyle w:val="IndexLink"/>
              </w:rPr>
              <w:t>332</w:t>
            </w:r>
          </w:hyperlink>
        </w:p>
        <w:p>
          <w:pPr>
            <w:pStyle w:val="Contents2"/>
            <w:tabs>
              <w:tab w:val="clear" w:pos="8743"/>
              <w:tab w:val="right" w:pos="9026" w:leader="dot"/>
            </w:tabs>
            <w:rPr/>
          </w:pPr>
          <w:hyperlink w:anchor="__RefHeading___Toc10145798_1280447820">
            <w:r>
              <w:rPr>
                <w:webHidden/>
                <w:rStyle w:val="IndexLink"/>
                <w:rtl w:val="true"/>
              </w:rPr>
              <w:t>بیان جواب عرضه داشت علی بن سوید که حضرت کاظم علیه السلام از محبس بدو رقم فرموده است</w:t>
            </w:r>
            <w:r>
              <w:rPr>
                <w:rStyle w:val="IndexLink"/>
                <w:rtl w:val="true"/>
              </w:rPr>
              <w:tab/>
            </w:r>
            <w:r>
              <w:rPr>
                <w:rStyle w:val="IndexLink"/>
              </w:rPr>
              <w:t>346</w:t>
            </w:r>
          </w:hyperlink>
        </w:p>
        <w:p>
          <w:pPr>
            <w:pStyle w:val="Contents2"/>
            <w:tabs>
              <w:tab w:val="clear" w:pos="8743"/>
              <w:tab w:val="right" w:pos="9026" w:leader="dot"/>
            </w:tabs>
            <w:rPr/>
          </w:pPr>
          <w:hyperlink w:anchor="__RefHeading___Toc10145800_1280447820">
            <w:r>
              <w:rPr>
                <w:webHidden/>
                <w:rStyle w:val="IndexLink"/>
                <w:rtl w:val="true"/>
              </w:rPr>
              <w:t>بیان اقدامات و اهتمامات هارون الرشيد در اسباب شهادت حضرت کاظم علیه السّلام</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9_215180"/>
      <w:bookmarkStart w:id="1" w:name="pg16549_215180"/>
      <w:bookmarkEnd w:id="1"/>
    </w:p>
    <w:p>
      <w:pPr>
        <w:pStyle w:val="Heading2"/>
        <w:numPr>
          <w:ilvl w:val="1"/>
          <w:numId w:val="1"/>
        </w:numPr>
        <w:rPr/>
      </w:pPr>
      <w:bookmarkStart w:id="2" w:name="pg16549_215180"/>
      <w:bookmarkStart w:id="3" w:name="__RefHeading___Toc10145754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جزء ششم از ناسخ التّواريخ</w:t>
      </w:r>
    </w:p>
    <w:p>
      <w:pPr>
        <w:pStyle w:val="BookText"/>
        <w:rPr/>
      </w:pPr>
      <w:r>
        <w:rPr>
          <w:rFonts w:ascii="IRNazanin" w:hAnsi="IRNazanin" w:eastAsia="IRNazanin"/>
          <w:color w:val="111111"/>
          <w:sz w:val="28"/>
          <w:sz w:val="28"/>
          <w:szCs w:val="28"/>
          <w:rtl w:val="true"/>
          <w:lang w:bidi="fa-IR"/>
        </w:rPr>
        <w:t>زندگانی حضرت موسی بن جعفر علیه السّلام</w:t>
      </w:r>
    </w:p>
    <w:p>
      <w:pPr>
        <w:pStyle w:val="BookText"/>
        <w:rPr/>
      </w:pPr>
      <w:r>
        <w:rPr>
          <w:rFonts w:ascii="IRNazanin" w:hAnsi="IRNazanin" w:eastAsia="IRNazanin"/>
          <w:color w:val="111111"/>
          <w:sz w:val="28"/>
          <w:sz w:val="28"/>
          <w:szCs w:val="28"/>
          <w:rtl w:val="true"/>
          <w:lang w:bidi="fa-IR"/>
        </w:rPr>
        <w:t>تأليف 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حاج سید ابراهیم میانجی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eastAsia="IRNazanin" w:cs="IRNazanin"/>
          <w:color w:val="111111"/>
          <w:sz w:val="28"/>
          <w:szCs w:val="28"/>
          <w:lang w:bidi="fa-IR"/>
        </w:rPr>
        <w:t>1353</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مرداد ماه </w:t>
      </w:r>
      <w:r>
        <w:rPr>
          <w:rFonts w:eastAsia="IRNazanin" w:cs="IRNazanin"/>
          <w:i/>
          <w:iCs/>
          <w:color w:val="111111"/>
          <w:sz w:val="28"/>
          <w:szCs w:val="28"/>
          <w:lang w:bidi="fa-IR"/>
        </w:rPr>
        <w:t>1353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45756_1280447820"/>
      <w:bookmarkStart w:id="6" w:name="_Toc2"/>
      <w:bookmarkEnd w:id="5"/>
      <w:r>
        <w:rPr>
          <w:rtl w:val="true"/>
        </w:rPr>
        <w:t>(</w:t>
      </w:r>
      <w:r>
        <w:rPr>
          <w:rtl w:val="true"/>
        </w:rPr>
        <w:t>بقیۀ</w:t>
      </w:r>
      <w:r>
        <w:rPr>
          <w:rtl w:val="true"/>
        </w:rPr>
        <w:t xml:space="preserve">) </w:t>
      </w:r>
      <w:r>
        <w:rPr>
          <w:rtl w:val="true"/>
        </w:rPr>
        <w:t>بیان پارۀ اخبار آنحضرت در باب تزویج</w:t>
      </w:r>
      <w:bookmarkEnd w:id="6"/>
    </w:p>
    <w:p>
      <w:pPr>
        <w:pStyle w:val="BookText"/>
        <w:rPr/>
      </w:pPr>
      <w:r>
        <w:rPr>
          <w:rFonts w:ascii="IRNazanin" w:hAnsi="IRNazanin" w:eastAsia="IRNazanin"/>
          <w:color w:val="111111"/>
          <w:sz w:val="28"/>
          <w:sz w:val="28"/>
          <w:szCs w:val="28"/>
          <w:rtl w:val="true"/>
          <w:lang w:bidi="fa-IR"/>
        </w:rPr>
        <w:t xml:space="preserve">و دیگر در وسائل الشیعه مسطور است که درست بن عبدالحمید از حضرت ابی ابراهیم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صلّى اللهُ عليه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تزوّجوا إلى آل فلان فانّهم عفّوا فعفّت نساؤهم ولا تزوّجو إلى آل فلان فانّهم بغوا فبغت نساؤهم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في التّوراة إنَّ الله قاتل القاتلين ، و مفقر الزّانين ، لاتزنوا فتزني نساؤكم كما تدين تدان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آل فلانشخص مزاوجت مواصلت کنید که ایشان مردمی عفیف و پاکدامن و پارسا هستند، ناچار زنهای ایشان نیز بجلیه عفت آراسته اند، و یا فلانطایفه آهنگ تزویج نکنید چه ایشان باغی و بی عفت میباشند ، لا جرم زنان ایشان نیز از گوهر عفت زینت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در توراة مكتوب شده است که خدای کشنده کشندگان و نیازمند نمایندۀ زناکار انست، زنا نکنید تا زنان شما زناکار نشوند ، هر چه کنید و پیشنهاد گردانید با شما هما نرا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یعقوب بن جعفر مرویست که از حضرت ابی عبدالله يا حضرت أبي إبراهيم علیه السّلام پرسیدند از مساحقه زنی با زنی ، آنحضرت تکیه کرده بود بنشست و فرمود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ملعونة ملعونة الرّاكبة والمركوبة ، و ملعونة حتّى تخرج من أثوابها الراكبة والمركوبة ، فإنّ الله وملائكته وأوليائه يلعنونها ، وأنا ومن بقى في أصلاب الرّجال وأرحام النّساء ، فهو والله ازنا الأكبر ، و لا والله ما لهنّ توبة ، قاتل الله </w:t>
      </w:r>
    </w:p>
    <w:p>
      <w:pPr>
        <w:pStyle w:val="BookText"/>
        <w:rPr/>
      </w:pPr>
      <w:r>
        <w:rPr>
          <w:rFonts w:ascii="IRNazanin" w:hAnsi="IRNazanin" w:eastAsia="IRNazanin"/>
          <w:color w:val="111111"/>
          <w:sz w:val="28"/>
          <w:sz w:val="28"/>
          <w:szCs w:val="28"/>
          <w:rtl w:val="true"/>
          <w:lang w:bidi="fa-IR"/>
        </w:rPr>
        <w:t>لاقیس بنت إبلیس ماذا جاأت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دوزن بلعنت خداوند ذوالمنن دچار و هر دو آن تا گاهی که تن با نجامه دارند ، ملعونه هستند ، چه خدایتعالی و فریشتگان خدای اولیای خدای و من و هر کس که در اصلاب رجال و ارحام زنان باقی هستند و بجهان اندر آیند ایشانرا لعنت کنند ، سوگند با خدای این کردار و مساحقه زنای اکبر است ، سوگند با خدای برای ایشان توبتی نیست ، یعنی تو به ایشان پذیرفتار نمیشود ، خداوند بکشد لافيس دختر ابلیس را که اینکار را نمودار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عرض کرد این کرداریست که مردم عراق نمودار کردند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كان على عهد رسول الله صلّی اللهُ علیه وآله قبل أن يكون العراق، وفيهنّ 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المشبهات بالرّجال من النّساء و لعن الله المشبّهين من الرّجال بالنّساء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سوگند با خدای پیش از بودن عراق این عمل در عهد رسولخدای صلّی اللهُ علیه وآله ظهور داشت ، و آنحضرت در حق این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لعنت کند آنزنانی که خویشتن را بمردان همانند گردانند،و خدای لعنت فرماید مردانی که خود را برگونه زنان بیاراین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تفسیر برهان از حسين بن علي بن يقطين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ابى الحسن علیه السّلام پرسیدم از اتیان مرد در خلف زن یعنی وطی در دیر زن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أحّلها آية في كتاب الله قول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بناتى هنّ أطهر لكم ، وقد علم أنّهم ليس الفرج يريدون </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کردار را آیتی از کتاب خدای حلال کرده است ، در آنجا که لوط پیغمبر علیه السّلام با قوم لا 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ارادۀ و طی در دبر دارید و با پسران میآمیزید اينك دختران من حاضر و از ایشان برای شما و این فعل و عمل نکوهیده شما پاکیزه ترند ، ولوط علیه السّلام میدانست که آنقوم جاهل لاطی را مقصود سپوختن در فرج نیست بلکه گائیدن دبر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وسائل الشيعة از علي بن يقطين از حضرت أبي الحسن صلوات الله وسلامه علیه در ذیل حدیثی مرویست که از آنحضرت سؤال کردم از اینقول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حرّم ربّى الفواحش ما ظهر منها وما بطن والائم والبغى بغير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بگو ایمحمد با مشرکان جز این نیست که حرام فرموده است آفریدگار من فواحش را آنچه پیدا و آشکار است از آن و آنچه پنهانست ، و نیز حرام گردانید گناهی را که بر آن حدی مقرر نیست چون گناهان صغیره ، و حرام ساخت ستمکاریرا یا کبر را که بیرون از حق است و این بدیهی است که ظلم یا کبر بحق نخواهد بود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در اصل لغت بمعنی طلب است ، و آن شامل حرام و حلالست از اینجهت مقيد بغير حق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در تفسیر این آیه شریفه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ماظهر منها فهو الزّنا المعلن ونصب الرّايات الّتي كانت ترفعها الفواحش في الجاهليّة،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بطن يعنى ما نكح الاٰباء فانّ النّاس كانوا قبل أن يبعث النّبی صلّی اللهُ علیه وآله إذا كان للرّجل زوجة ومات عنها تزوَّجها ابنه من بعده إذا لم تكن امّه ، فحرّم الله عزّ وجل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فواحش آشکارا زنائیست که ظاهر و آشکار باشد ، و آن رایات و بيدقها نست که زنان فاحشه در زمان جاهلیت منصوب و افراخته میداشتند تا مردمان بدانند و بشناسند و در طلب مقصود بر آیند، و اما فواحش پوشیده و پنهان یعنی آمیزش بازنهای پدران چه مردمان پیش از بعثت از خاتم پیغمبران قانون چنان داشتند که چون مردی بمردی و زوجه اش بر جای بماندی پسرش بعد از پدرش او را تزویج نمودی اگر آنزن مادر آن پسر نبودی ، پس خدایتعالی آن کردار را حرام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این آیه شریفه معانی متعدده وارد است ، و در سورۀ شریفۀ انعام و اعراف مسطور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یونس بن یعقوب مرویست که در حضرت أبى إبراهيم عليه السلام عرض کردم که مردی زیرا تزویج نمود و قبل از دخول بدو بمرد ، آیا </w:t>
      </w:r>
    </w:p>
    <w:p>
      <w:pPr>
        <w:pStyle w:val="BookText"/>
        <w:rPr/>
      </w:pPr>
      <w:r>
        <w:rPr>
          <w:rFonts w:ascii="IRNazanin" w:hAnsi="IRNazanin" w:eastAsia="IRNazanin"/>
          <w:color w:val="111111"/>
          <w:sz w:val="28"/>
          <w:sz w:val="28"/>
          <w:szCs w:val="28"/>
          <w:rtl w:val="true"/>
          <w:lang w:bidi="fa-IR"/>
        </w:rPr>
        <w:t xml:space="preserve">این زن به پسر او حلال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يكرهونه لأنّه ملك لعقده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اینکار را مکروه شمرده اند زیرا که در عقد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در اینجا بمعنی تحریم است چنانکه اخبار دیگر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محمّد بن اسماعیل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سؤال کردم از مردیکه او را جاریۀ باشد ، و آنجاریه را ببوسد آیا این جاریه برپسرش حلالست؟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بوسیدن از روی میل و شهوت بوده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ماترك شيئاً إذا قبّلها بشهوة، ثمّ قال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جردّها ونظر إليها بشهوة حرمت على أبيه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برجای نگذاشته است چونش بشهوت بوسیده است، و از آن پس آنحضرت بدایت کرد و فرمود اگر آنجاریه را برهنه کند و از روی شهوت بدو بنگرد آنجاریه بر پدر و پسرش حرام میشود عرض کردم اگر بجسدش بنگرد چگونه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نظر إلى فرجها وجسدها بشهوة حرمت عليه ، اگر از روی شهوت بفرج وجسد آنجاریه بنگرد بروی حرام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حسن بن صدقه در ذیل حدیثی از حضرت أبي الحسن علیه السّلام مرويست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لابنتك جارية أو لابنك وكان الابن صغيراً و لم يطاها ، حلّ لك أن تقبضها فتنكحها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دخترت یا پسرت جاریه خریداری کنی و آن پسر كوچك باشد و آنجاریه را بسپوختن نسپرده باشد ، برای تو حلال است که آنجاریه را بگیری و بسپوزش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مسطور است که از برادرش حضرت موسی ابن جعفر علیه السّلام بپرسید که مردی بجار به پسرش حاجتمند میشود و با او آمیختن میگیرد اگر پسرش آنجاریه را وطی نکرده باشد، آیا این امر صلاحیت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هى له حلال إلاّ أن يكون الأب موسراً فيقوّم الجارية ثمّ يردّ </w:t>
      </w:r>
    </w:p>
    <w:p>
      <w:pPr>
        <w:pStyle w:val="BookText"/>
        <w:rPr/>
      </w:pPr>
      <w:r>
        <w:rPr>
          <w:rFonts w:ascii="IRNazanin" w:hAnsi="IRNazanin" w:eastAsia="IRNazanin"/>
          <w:color w:val="111111"/>
          <w:sz w:val="28"/>
          <w:sz w:val="28"/>
          <w:szCs w:val="28"/>
          <w:rtl w:val="true"/>
          <w:lang w:bidi="fa-IR"/>
        </w:rPr>
        <w:t xml:space="preserve">القيمة على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صورت احتیاج باینکار برای آنمرد حلال است مگر اینکه آنمرد دارای مال و بضاعت باشد ، ورفع حاجت خود را بدستیاری مال از جای دیگر بتواند نمود، در این وقت اگر جاریه پسرش را برای رفع نیاز در سپوزد بایست جاریه را در معرض قیمت در آورده آنچه بهای او را معلوم کرد با پسرش باز گرداند و آنوجه را با پسر تسلیم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مسطور است که از برادر بزرگ مخبرش موسى بن جعفر صلوات الله عليهما پرسید که اگر مردی با زنی زنا نماید آیا پس آنمرد روا و حلالست که آنزن را تزویج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آنحضرت پرسید که اگر مردی با دوزن زنا کند آیا میتواند یکی از آن دوز نرا تزویج نماید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يحرّم حلالا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حرام نمیگرداند حلالی را حرامی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همانکتاب از حضرت ابی عبد الله علیه السّلام مسطور است که اسحاق بن حریز از آنحضرت سؤال نمود که مردی با زنی فجور نمود ، و از آن پس مایل بتزويج او شد آیا اینحال برای او حلالست؟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از مقاربت آنزن چندان دوری نماید که مدت عدت آنزن باستبراء رحمش از آب فجور بپایان رسد برای او جایز است که آنزن را تزویج نماید بعد از آنکه بر توبت نمودن آنزن واقف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عبيد الله بن حلبی از حضرت أبي عبدالله سلام الله علیه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بازنی فجور نماید و از آن پس بتزويج او اندیشه کند حلال است همانا آغاز این امر سفاح و پایانش نکاح است، و بر تمثال درخت خرمائی است که مردی از ثمر آن از روی حرام بهره یاب شود، یعنی از خرمایش بدزدد و از آنس آندرخت را بخرد و از بهرش حلال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بصیر پرسیدند از کجا معلوم توانند کرد که آنزن تو به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آنمرد که بحرامی باوی مقاربت میکرده است او را بکردار سابق بخواند، اگر آنزن از قبول آنفعل حرام امتناع نماید و در حضرت پروردگارش باستغفار </w:t>
      </w:r>
    </w:p>
    <w:p>
      <w:pPr>
        <w:pStyle w:val="BookText"/>
        <w:rPr/>
      </w:pPr>
      <w:r>
        <w:rPr>
          <w:rFonts w:ascii="IRNazanin" w:hAnsi="IRNazanin" w:eastAsia="IRNazanin"/>
          <w:color w:val="111111"/>
          <w:sz w:val="28"/>
          <w:sz w:val="28"/>
          <w:szCs w:val="28"/>
          <w:rtl w:val="true"/>
          <w:lang w:bidi="fa-IR"/>
        </w:rPr>
        <w:t>رود تو بهاش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علیه السّلام عرض کردم زنهای مدینه فواسق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کردم از آن زنان تزویج نمایم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مرویست که از برادرش حضرت موسی بن جعفر صلوات الله عليهما پرسید اگر زنی بشنود که شوهرش بمرده است ، و پس از آنکه عدّه اش بپایان رسد و شوهر برود، بدو خبر دهند که شوهر او زنده است ، آیا ازدواج او با آنمرد دیگر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عبدالرحمن بن حجاج مرویست که گفت از حضرت ابی إبراهيم علیه السّلام پرسیدم که مردی از روی جهل و نادانی زنیرا در حال عدَّه اش تزویج نماید، آیا این زن در جمله آنزنان است که هرگز باوی حلال نمیشود؟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إذا كان بجهالة فيتزوَّجها بعد ما تنقضي عدّتها ، و قد يعذر النّاس في الجهالة بما هو أعظم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بأىِّ الجهالتين يعذر ؟ بجهالته أنّ ذلك محرَّم عليه، أم بجهالته أنّها في 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الجهالتين أهون من الاخرى الجهالة بأنّ الله حرَّم ذلك عليه ، وذلك بأنّه لا يقدر على الاحتياط معها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الأخرى معذور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في أن يتزوَّجها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أحدهما متعمّداً والاٰخر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تعمّد لا يحل أن يرجع إلى صاحبه أبداً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کردار از روی جهالت و نادانی باشد میتواند بعد از انقضای عدت آنزن تزویجش نماید، آنگاه میفرماید مردمانرا چون جاهل باشند و بجهالت در امری اقدامی نمایند اگر از این امر هم بزرگتر باشد معذور میدارند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جهالت بكداميك معذور خواهد شد؟ به ندانستن و جهالت اینکه اینکار بر وی حرام است؟ یا در ندانستن اینکه آنزن در عدۀ خود باقی است و مدت عدّه اش بپایان نرسیده است ؟ </w:t>
      </w:r>
      <w:r>
        <w:rPr>
          <w:rStyle w:val="FootnoteAnchor"/>
          <w:rtl w:val="true"/>
        </w:rPr>
        <w:footnoteReference w:id="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است در تزویج او ، عرض کردم </w:t>
      </w:r>
    </w:p>
    <w:p>
      <w:pPr>
        <w:pStyle w:val="BookText"/>
        <w:rPr/>
      </w:pPr>
      <w:r>
        <w:rPr>
          <w:rFonts w:ascii="IRNazanin" w:hAnsi="IRNazanin" w:eastAsia="IRNazanin"/>
          <w:color w:val="111111"/>
          <w:sz w:val="28"/>
          <w:sz w:val="28"/>
          <w:szCs w:val="28"/>
          <w:rtl w:val="true"/>
          <w:lang w:bidi="fa-IR"/>
        </w:rPr>
        <w:t xml:space="preserve">این زن به پسر او حلال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يكر هو نه لأنّه ملك لعقده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اینکار را مکروه شمرده اند زیرا که در عقد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در اینجا بمعنی تحریم است چنانکه اخبار دیگر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محمّد بن اسماعیل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سؤال کردم از مردیکه او را جاریه باشد، و آنجاریه را ببوسد آیا این جاریه برپسرش حلالست؟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بوسیدن از روی میل و شهوت بوده است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ترك شيئاً إذا قبّلها بشهوة ، ثمّ قال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جردّها ونظر إليها بشهوة حرمت على أبيه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برجای نگذاشته است چونش بشهوت بوسیده است، و از آن پس آنحضرت بدایت کرد و فرمود اگر آنجاریه را برهنه کند و از روی شهوت بدو بنگرد آنجاریه بر پدر و پسرش حرام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بجسدش بنگرد چگونه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إلى فرجها وجسدها بشهوة حرمت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شهوت بفرج وجسد آنجاریه بنگرد بروی حرام میگردد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حسن بن صدقه در ذیل حدیثی از حضرت أبي الحسن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لابنتك جارية أو لابنك وكان الا بن صغيراً و لم يطاها ، حلّ لك أن تقبضها فتنکحها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دخترت یا پسرت جاریه خریداری کنی و آن پسر كوچك باشد و آنجاریه را بسپوختن نسپرده باشد ، برای تو حلال است که آنجاریه را بگیری و بسپوزش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علي بن جعفر مسطور است که از برادرش حضرت موسی ابن جعفر علیه السّلام بپرسید که مردی بجاریه پسرش حاجتمند میشود و با او آمیختن میگیرد اگر پسرش آنجاریه را وطی نکرده باشد، آیا این امر صلاحیت دارد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هى له حلال إلاّ أن يكون الأب موسراً فيقوّم الجارية ثمّ يردّ </w:t>
      </w:r>
    </w:p>
    <w:p>
      <w:pPr>
        <w:pStyle w:val="BookText"/>
        <w:rPr/>
      </w:pPr>
      <w:r>
        <w:rPr>
          <w:rFonts w:ascii="IRNazanin" w:hAnsi="IRNazanin" w:eastAsia="IRNazanin"/>
          <w:color w:val="111111"/>
          <w:sz w:val="28"/>
          <w:sz w:val="28"/>
          <w:szCs w:val="28"/>
          <w:rtl w:val="true"/>
          <w:lang w:bidi="fa-IR"/>
        </w:rPr>
        <w:t xml:space="preserve">گوهرش حضرت موسى بن جعفر صلوات الله عليهما پرسید اگر زنی قبل از انقضای مدت عده اش بشوهر رود چگونه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يفّرق بينها وبينه ويكون خاطباً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میان آنزن و آنمرد جدائی افکنند و آنمرد در شمار خطبه کننده از خطبه کنندگان خواهد بود، یعنی آن تزویج باطل است ، و این مرد در کردار خود در جمله خطبه کننده 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محمول بر جهل و عدم دخولست چنانکه دیگر اخبار بر این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بن جعفر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کردم از زنی که شوهرش بمیرد و خودش آبستن باشد و از آن پس بار فرو گذارد و پیش از آنکه چهار ماه و ده روز بپایان رساند شوهر بگیرد ، چه حال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دخل بها زوجها فّرق بينهما فاعتدَّت ما بقى عليها من زوجها ثمَّ اعتدّت عدّة اخرى من الزّوج الأخر ثمَّ لا تحلَّ له أبداً ، وإن تزوّجت من غيره ولم يكن دخل بها فرَّق بينهما فاعتدَّت ما بقى عليها من المتوفّى عنها وهو خاطب من الخطّاب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این مرد که آنزن را تزویج کرده است بدو دخول نموده است ، باید در میان هر دو جدائی انداخت و آنزن بقیه مدت عده شوی نخستین که بانجام نرسانیده شوهر اختیار کرده بود بپایان رساند، و بعد از آنکه آن بقیه أیام را با نجام رسانید عده دیگر برای شوهر آخر بیایان آورد ، و از آن پس هیچوقت باینمردی که او را تزویج کرده و قبل از اتمام مدت عده شوهر اول که مرده بود بدو دخول نموده حلال نمیشود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اینزن بعد از مرگ شوهرش قبل از انقضای مدت عده بمردی دیگر تزویج نمود و آنمرد بر وی دخول ننموده باشد، در میان آنزن و مرد جدائی میاندازند و آن نکاح را باطل میشمارند و آنزن بقیه ایام عده را که برای شوهر مرده خود باید پاس دارد با نجام میرساند، و اینمرد که از وی مفارقت یافته بود در شمار یکی از خطبه کنندگانست، یعنی چنانکه دیگران او را میتوانند تزویج نمایند این مرد نیز میتواند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از أحمد بن محمّد بن أبی نصر مرویست که گفت از حضرت أبی الحسن علیه السّلام پرسیدم که اگر مردی زنیرا بعنوان متعه تزویج نماید آیا برای او حلالست که دختر آنزن را تزویج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وسائل از حسین بن سعید مرویست که گفت بحضرت أبي الحسن علیه السّلام مكتوب نمودم که مردیست که او را کنیزی بوده و باوی مقاربت میکرده و آنک نیز بمرد، یا آنمرد او را بفروخت ، و بعد از آن ما در آنکنیز را دریافت آیا برای او جایز است که مادر را نکاح نماید؟ در جواب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اسحاق بن عمار مذکور است که از حضرت أبي الحسن علیه السّلام پرسیدم که مردی جاریه خود را که با وی سپوختن میگرفت بشوهر دخترش ببخشد ، آیا شوهر دخترش میتواند آن جاریه را وطی 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باین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حسین بن خالد صيرفي مرويست که گفت شعیب عقرقوفی از حضرت ابی عبدالله علیه السّلام پرسید از حال مردیکه او را جاریه بود و برای طلب فرزند با آنجاریه آمیختن میگرفت و از آنجاریه بفرزندی مرزوق نشد ، و آنجاریه را بیرا در خود بخشید، یا او را بفروخت، و آنجاریه از آنمرد فرزندانی بزاد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ایزوّج ولده من غيرها ولد أخيه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فرزند آنمرد که از زنی دیگر بست با فرزند برادر او که از این جاریه است تزویج شود؟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دیگرباره بر من اعادت کن ، پس دیگر باره این مسئله را بعرض رسانیدم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باینکار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صلوات الله علیه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مکرر کن بآ نحضرت عرض کردم اگر مر اجاریه باشد و از من فرزندی نیابد و از آن پس او را بفروشم و آنجاریه از مردی دیگر فرزند بیاورد و مرا از زنی دیگر فرزند باشد، میتوانم فرزندی را که از زنی دیگر دارم بفرزند آنجاریه </w:t>
      </w:r>
    </w:p>
    <w:p>
      <w:pPr>
        <w:pStyle w:val="BookText"/>
        <w:rPr/>
      </w:pPr>
      <w:r>
        <w:rPr>
          <w:rFonts w:ascii="IRNazanin" w:hAnsi="IRNazanin" w:eastAsia="IRNazanin"/>
          <w:color w:val="111111"/>
          <w:sz w:val="28"/>
          <w:sz w:val="28"/>
          <w:szCs w:val="28"/>
          <w:rtl w:val="true"/>
          <w:lang w:bidi="fa-IR"/>
        </w:rPr>
        <w:t>ترویج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ما كان لها من ولد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فرزند خود را با فرزند آنجاریه که پیش از تو بوده است تزویج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قبل أن تكون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با آنفرزندش که پیش از آنکه آن جاریه از آن نوشده و داشته است تزویج نمای ، و از این خبر میرسد که با آن فرزندی که بعد از آنکه از تو بوده از مردی دیگر آورده نمیشاید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وسائل الشيعه مسطور است که أبو همام اسماعيل بن همام گفت حضرت أبي الحسن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عليّ علیه السّلام في الرَّجل يتزوَّج المرأة ويزوّج إبنتها إبنه فيفارقها ويتزوَّجها آخر بعد ، فتلد منه بنتاً فكره أن يتزوبَّجها أحد من ولده ، لأنَّها كانت امرأته فطلقّها فصار بمنزلة الأب وكان قبل ذلك أباً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علي صلوات الله عليهما میفرمود در حق مردیکه زنیرا تزویج نماید، و نیز دختر آن زنرا از بهر پسرش تزویج کند ، و از آن پس از زوجۀ خود جدائی جوید ، و پس از مدتی دیگری آنزن را تزویج کند و آنزن را از این شوهر آخر دختری پدید آید، مکروه میشمرد كه هيچيك از فرزندان وی آندختر را تزویج کنند ، چه آنزن از نخست زوجۀ او بوده است و او را طلاق داده ، لاجرم آنمرد بمنزله پدر آن دختریست که از شوهر دیگر است، و قبل از آنکه بخواهد یکی از فرزندان اینمردی که شوهر اول اوست آندختر را که از شوهر دیگر آن زنست تزویج نماید ، پدر آندختر بوده است ، یعنی در حکم پدر اوست ، و اولاد اینمرد در حکم برادران و خواهران اوباشند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مروان بن دینار مرويست كه بحضرت أبى إبراهيم عليه آلاف الصلاة والتسليم عرض کردم بجهت چیست که مرد نمیتواند در میان دو خواهر جمع نماید یعنی دو خواهر را در یکزمان در حباله نکاح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لتحصين الاسلام وفي ساير الاديان يرى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تحصين وصیانت اسلام است و در سایر </w:t>
      </w:r>
    </w:p>
    <w:p>
      <w:pPr>
        <w:pStyle w:val="BookText"/>
        <w:rPr/>
      </w:pPr>
      <w:r>
        <w:rPr>
          <w:rFonts w:ascii="IRNazanin" w:hAnsi="IRNazanin" w:eastAsia="IRNazanin"/>
          <w:color w:val="111111"/>
          <w:sz w:val="28"/>
          <w:sz w:val="28"/>
          <w:szCs w:val="28"/>
          <w:rtl w:val="true"/>
          <w:lang w:bidi="fa-IR"/>
        </w:rPr>
        <w:t>ادیان نیز رعایت این امر را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یونس مردیست که در ذیل مکتوب شخصی که بحضرت أبي الحسن علیه السّلام کرده بود نگران شدم که سؤال نموده بود که مردی زنیرا بعنوان متعه تزویج نموده ، و اجل در میان ایشان جدائی افکنده آیا اینمرد را حلالست که قبل از انقضاء مدّت عده زوجه مزبوره خواهر او را تزویج کند و نکاح نماید؟ جواب مرقوم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او حلال نیست تاگاهی که زمان عده آنزن منقضی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مردیست که از برادرش حضرت موسی بن جعفر صلوات الله عليهما سؤال نمود که زنیرا بر عمه وخاله اش تزویج نمایند یعنی زنی بشوهر عمه یاشوی خاله اش باذن آنها زن و شوی گردد و وسنی </w:t>
      </w:r>
      <w:r>
        <w:rPr>
          <w:rStyle w:val="FootnoteAnchor"/>
          <w:rtl w:val="true"/>
        </w:rPr>
        <w:footnoteReference w:id="3"/>
      </w:r>
      <w:r>
        <w:rPr>
          <w:rFonts w:ascii="IRNazanin" w:hAnsi="IRNazanin" w:eastAsia="IRNazanin"/>
          <w:color w:val="111111"/>
          <w:sz w:val="28"/>
          <w:sz w:val="28"/>
          <w:szCs w:val="28"/>
          <w:rtl w:val="true"/>
          <w:lang w:bidi="fa-IR"/>
        </w:rPr>
        <w:t>خاله یا عمه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تزوّج العمّة والخالة على ابنة الأخ وابنة الاُخت ، ولا تزوّج بنت الأخ والاُخت على العمَّة والخالة إلاّ برضى منهما ، فمن فعل ذلك فنكاحه باطل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وخاله میتوانند و سنی دختر خواهر یا دختر برادر شوند ، أما دختر خواهر و دختر برادر را نمیتوان و سنی عمه یا خاله نمود مگر با حصول رضای عمه يا خاله ، و هر کس بدون رضای ایشان چنین کاری کند نکاح او باطل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از جهات این امریکی ملاحظه احترام عمه و خاله باشد ، چه اگر عمه مثلا در خانه کسی باشد و از آن پس دختر برادرش را بروی در آورند مخالف شأن اوست و اسباب خفت و ذلّت او میگردد، لکن اگر عمه را شوهری که برادر زاده او را در نکاح دارد تزویج کند و وسنی او گرداند كسر شأن و مقام او نیست، بلکه عمه پرستار او شود و باوی بمهر مادری باشد ، و این مسئله در کتب فقهیه در باب عدم تجویز تزویج دختر برادر برعمه و دختر خواهر </w:t>
      </w:r>
    </w:p>
    <w:p>
      <w:pPr>
        <w:pStyle w:val="BookText"/>
        <w:rPr/>
      </w:pPr>
      <w:r>
        <w:rPr>
          <w:rFonts w:ascii="IRNazanin" w:hAnsi="IRNazanin" w:eastAsia="IRNazanin"/>
          <w:color w:val="111111"/>
          <w:sz w:val="28"/>
          <w:sz w:val="28"/>
          <w:szCs w:val="28"/>
          <w:rtl w:val="true"/>
          <w:lang w:bidi="fa-IR"/>
        </w:rPr>
        <w:t>بر خاله نسباً ورضاعاً مگر باذن ایشان و بطلان آن تزویج وجواز عکس آن بدون اذن و اجازت ، مذكور ومشروح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مذکور است كه علي بن جعفر علیه السّلام از حضرت موسى بن جعفر صلوات الله عليه سؤال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جایز است که زنیرا وسنی عمه با خاله او گرداند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 زیرا که خداوند 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لكم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آن چه حرمتش معلوم است برای شما حلالست ، و این مسئله نیز محمول بر اذن و رضای عمه با خاله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علي بن أبي حمزه مرويیست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أبى الحسن علیه السّلام پرسیدم از 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تواعد و هنَّ سرَّاً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 أو اعدك بيت آل فلان يعرَّض لها بالرّفث و يرفت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المعروف التَّعريض بالخطبة على وجهها وحلمها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حتّى يبلغ الكتاب أجله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دو آیه شریفه که در اینحدیث شریف اشارت بآن شده است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عليكم فيما عرّضتم به من خطبة النّساء أو أكننتم في أنفسكم علم الله أنّكم ستذكرونهنّ ولكن لا تواعدو هنّ سرّاً إلا أن تقولوا 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تعزموا عقدة النّكاح حتى يبلغ الكتاب أجله واعلموا أنَّ الله يعلم ما في أنفسكم فاحذروه واعلموا أنّ الله غفور حليم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گناهی برای شما که راغبان نکاح هستید نیست در آنچه در خواستکاری زنان معتده تعريض و تلويح نمائید، یا آنکه در نفوس خود و قلوب خود پوشیده و مضمر دارید خدایتعالی بعلم قدیم خود میداند که زود باشد که آنزنان را یاد کنید و شکیبائی بر سکوت رغبت در ایشان از خوف اینکه دیگری بنکاح در آورد نیاورید ، یاد ایشانرا بكنيد ، لكن وعده ندهید ایشانرا بعملی که آنرا پنهان میکنید، مگر اینکه بگوئید سخنی نيكو وقصد مكنيد عقد نكاح ایشانرا تا برسد کتاب بپایان خود ، و بدانید که خدایتعالی میداند آنچه در دلهای شما است پس بترسید از عذاب </w:t>
      </w:r>
    </w:p>
    <w:p>
      <w:pPr>
        <w:pStyle w:val="BookText"/>
        <w:rPr/>
      </w:pPr>
      <w:r>
        <w:rPr>
          <w:rFonts w:ascii="IRNazanin" w:hAnsi="IRNazanin" w:eastAsia="IRNazanin"/>
          <w:color w:val="111111"/>
          <w:sz w:val="28"/>
          <w:sz w:val="28"/>
          <w:szCs w:val="28"/>
          <w:rtl w:val="true"/>
          <w:lang w:bidi="fa-IR"/>
        </w:rPr>
        <w:t>خدای و بدانید که خداوند آمرزنده مردم ترسنده است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آن نوشته اند که در آنچه بکنایه خبر دهید از خواستکاری زنانی که هنوز عدّه ایشان بپایان نرسیده از روی تعریض ، یعنی در خواستکاری او تصریح نکنید ، بلکه امثال اینسخنانرا بگوئید که تو بی شوهر نمیمانی ، یا مرا مثل تو زنی لازم است ، و چون مدت عدّه ات بسر رود مراخبرده و از تصريح بنكاح احتراز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گناهی نیست بر شما بآنکه برسبیل تعریض خطبه کنید ، یا اینکه در قلوب خود اضمار نمائید ، وبتصريح نام نبرید، خدا میداند که شما زود باشد که یاد آن کنید، و از بیم اینکه دیگری خواستاری نماید نیروی صبوری نیاورید ، لاجرم خطبه را برای شما مباح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عبارت یکنوع از توبیخ است یا معنی آن اینست که خدایتعالی میداند که شما ایشانرا در دل یاد میکنید، پس یاد کنید ایشانرا بزبان ، لكن وعده ندهید ایشانرا بعملی که پنهان میکنید ، یعنی مباشرت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آنست که برای ترغیب ایشان وعده مدهید ایشانرا بكثرت مجامعت یا بآنچه در شریعت مستهجن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ایشانرا مواعده ندهید ، بلکه مواعده بقول معروف دهید ، وقصد مكنيد عقده نکاح ایشانرا تا گاهی آنچه خدای نوشته و فرض کرده برسد بپایان مدت خود ، و مدت او منقضی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عظام نوشته اند این آیه شریفه متضمن چند حکم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رفع حرج در تعریض خطبه زنهای عده دار ، و مراد بتعريض در اینجا کلامی است که رغبت نمودن در زنانرا بدون تصریح فهمیده دارد، مثل اینکه گوید بسیار کسان بتو رغبت دارند و توزنی جمیله هستی و خدایتعالی خیر را بتو میکشاند و امثال آن ، و نفی حرج در تعریض مستلزم ثبوت حرج است در تصریح بخطبه و این مجمل است و تفصیل و تبیین آن در کتب فقهیه از سنت شريفه موجود است </w:t>
      </w:r>
    </w:p>
    <w:p>
      <w:pPr>
        <w:pStyle w:val="BookText"/>
        <w:rPr/>
      </w:pPr>
      <w:r>
        <w:rPr>
          <w:rFonts w:ascii="IRNazanin" w:hAnsi="IRNazanin" w:eastAsia="IRNazanin"/>
          <w:color w:val="111111"/>
          <w:sz w:val="28"/>
          <w:sz w:val="28"/>
          <w:szCs w:val="28"/>
          <w:rtl w:val="true"/>
          <w:lang w:bidi="fa-IR"/>
        </w:rPr>
        <w:t xml:space="preserve">دوم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أنّكم ستذكرونهنَّ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في القلب فاذ كروهنَّ لأنَّ تركه غير مقدور ، بعد از آن از مواعده سراً نهی فرموده ، و مراد بسر جماع است، چه جماع در خلوت واقع میشود ، و نهی از مواعده آن برای اینست که آنکلامی است فاحش وقبيح ، پس خطبه بآن مطلقاً جایز نباشد ، و بعد از آن قول بمعروف را مستثنی نموده از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تواعدوهنَّ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لا تواعدوهنّ إلاّ مواعدة معروفة أو بقول معروف ، چنانکه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تعزموا عقدة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از عقد نکاح زنهائیکه در عده خود برجای هستند بنهی از لازم آن ، زیرا که عزم از لوازم فعل اختیاریست ، و نهی از لازم مستلزم نهی از ملزوم آنست ، واصل عزم بمعنى قطع است چه عازم قاطع است که تجویز نقیض مراد خود را نمی نماید ، و کتاب عده مكتوبه است و اجل آن منتهای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چند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مخطوبه بتحریم خطبه حرام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زنی معتده را در ایام عدّه عقد نمايد ، وبتحريم و عدّه عالم باشد حرام ابدی میشود مطلقاً ، و اگر بدون اینکه عالم باشد بلکه از روی جهالت این عقد را نماید و دخول هم نموده باشد همچنین حرام ابدی میشود ،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اینکه جماعت شافعیه آیه شریفه را بعدّه وفات اختصاص داده اند، و در عدّه فراق اختلاف کرده اند، اما امامیه را در این اختلافي نيست ، و اینکلام در اینمقام بپایان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سكينه بنت حنظله مرویست که حضرت امام محمّد باقر صلوات الله عليه نزد من تشريف قدم داد و این وقت بعدّه اندر بودم، با من فرمود قرابت مرا با رسولخدای صلى الله عليه و آله شناخته باشی، و حق پدران مرا و جدم علي بن ابيطالب علیه السّلام و تقدم وسابقه او را شناخته باشی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خطبه میفرمائید با اینکه بعدّه اندرم و تمام مردمان علم فقه را از تو میآموزند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ترا خطبه نکردم بلکه حدیث جد و پدر و مرتبه و سابقه ايشانرا با تو گفتم ، نشنیده ای که رسولخدای صلّی اللهُ علیه وآله گاهی که امّ سلمه در عده بود بدوشد و حدیث مرتبه خود و مکانت و منزلت خود را با او میفرمود ، و در آنجال بر دست خود تکیه فرموده چندانکه حصیر در دست مبارکش اثر کرد ، و هرچه او را فرمود خطبه نبود، مقصود اینست که بخطبه تصریح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گویند ، و بمعنی جماع است و مراد از آن مباشرت است که بحرامی روی دهد ، و این چنین بود که مردی نزديك زن عده دار شدی و او را بگفتارهای دلنواز دلفریب خوش آیند نوید دادی ، و بدو گفتی بمباشرت من تمكين فرمای وکام من بر آر تا گاهی که زمان عده ات منقضی شود آشکار ا بنكاحت در آورم، یزدانتعالی این آیه شریفه بفرستاد، و اینگونه اقوال و افعال را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عثمان بن عیسی مسطور است که در حضرت ابی الحسن اول صلوات الله عليه من الأول إلى الاٰخر ومن الاٰخر إلى الأول این مسئله را بپرسيدم یعنی در آنمسئله که مردی جاریه خود را با پسرش ببخشد ، و آن پسر از مباشرت وی بهره ور گردد ، و از آن پس آنجاریه ادعا نماید که پدر آن پسر باوی وطی کرده است و حال اینکه این جاریه را از این پسر فرزندان پدید شده است ، اینوقت بر این ادعا برآید و بگوید پدرت از آن پیش که مرا با تو ببخشد با من و طی نموده است ، تکلیف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تصدّق إنّما تهرب من سوء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جاریه را مقبول مدار ، چه آنجاریه بواسطه بدی خوی آن پسر میخواهد از وی بگریزد ، یعنی از تندی خوی آن پسر عرصه بر وی تنگ شده است و همیخواهد باین بهانه خود را بر پسر حرام شمارد و از وی نجات یابد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سخن او مقرون بصدق و عفت و دیانت بودی از آن پیش که از مباشرت آن پسر کامیاب شود داستان وطی پدر را آشکار میداشت چنانکه در روایت دیگر بهمین سند مذکور است که اینخبر را با جاریه بگذاشته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که </w:t>
      </w:r>
    </w:p>
    <w:p>
      <w:pPr>
        <w:pStyle w:val="BookText"/>
        <w:rPr/>
      </w:pPr>
      <w:r>
        <w:rPr>
          <w:rFonts w:ascii="IRNazanin" w:hAnsi="IRNazanin" w:eastAsia="IRNazanin"/>
          <w:color w:val="111111"/>
          <w:sz w:val="28"/>
          <w:sz w:val="28"/>
          <w:szCs w:val="28"/>
          <w:rtl w:val="true"/>
          <w:lang w:bidi="fa-IR"/>
        </w:rPr>
        <w:t>آنحضرت براستی فرموده ، فرار نمیکنم مگر از سوء خلق آن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إبراهيم بن عبدالحميد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أبى الحسن علیه السّلام 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القابلة تقبل الرَّجل أله أن يتزوّجها ؟ فقال ؟ إذا كانت قبلته المرّة والمرَّثين والثّلاثة فلا بأس ، وإن كانت قبلته وربّته وكفّلته فانّي أنهىٰ نفسى عنها وولدى ، و في خبر آخر وصديقي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مردی تواند آن زنیرا که در هنگام تولد آنمرد قابله وی شده است یج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یکدفعه یا دو دفعه یا سه دفعه در اوقات وضع حمل قابلگی او را کرده باشد با کی نیست، و اگر قابلگی اور انموده باشد و بعلاوه متحمل تربیت و کفالت وی نیز گردیده باشد، من خود و فرزندانم را از تزویج او باز میدارم، و در خبری دیگر فرمود خودم و فرزندانم و دوستم را از این امر باز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است از محمّد بن فضیل مأثور است که حضرت ابی الحسن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نكاح الأمة على الحرّة ، ويجوز نكاح الحرَّة على الأمة ، فاذا تزوَّجها فالقسم للحرّة يومان ، وللأمة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نمیشاید که مردیکه زنی حره و آزاد را در نکاح دارد کنیزیرا با وی همدوش سازد، لکن شایسته است که آنکس که کنیزیرا بزوجیت دارد حرّه را تزویج نموده بروی در آورد، و اگر چنان کند باید برای حره دوروز و برای کنیز یکروز مقرر و منقسم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مسئله اینست که تزویج کنیز باید باجازت حره باشد ، ورعایت این امر بدانجا میرسد که اگر مردی زنی حره داشته باشد و بدون اذن او کنیزیرا تزویج نماید ، باید در میان آنمرد و آن کنیز جدائی افکند ، و آنمرد را دوازده تازیانه بزنند و از وی مبلغی بستانند، وزن حره میتواند بأهل خود برود و بعد از انقضاء زمان عده اختیار شوهر نماید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همه برای مراعات احترام و احتشام اوست چنانکه از علی بن حمزه مسطور است که از حضرت أبى إبراهيم عليه آلاف التحية و التسليم پرسیدند که </w:t>
      </w:r>
    </w:p>
    <w:p>
      <w:pPr>
        <w:pStyle w:val="BookText"/>
        <w:rPr/>
      </w:pPr>
      <w:r>
        <w:rPr>
          <w:rFonts w:ascii="IRNazanin" w:hAnsi="IRNazanin" w:eastAsia="IRNazanin"/>
          <w:color w:val="111111"/>
          <w:sz w:val="28"/>
          <w:sz w:val="28"/>
          <w:szCs w:val="28"/>
          <w:rtl w:val="true"/>
          <w:lang w:bidi="fa-IR"/>
        </w:rPr>
        <w:t xml:space="preserve">اگر مردی چهار زن داشته باشد، و یکی از ایشانرا طلاق گوید آیا دیگریرا آنزن بجای وی تزویج 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حتّى تنقضى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زمان عده منقضی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اینحدیث شریف نیز مکشوف میافتد که رعایت حشمت و حرمت آنجره را باید منظور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رفاعه مرویست که از حضرت ابی الحسن موسی علیه السلام پرسیدم که جاریه را بخریده ام و ماهی چند در سرای من بزیسته و نشانی از طمت نیافته، و این عدم طمث نه از روی سالخوردگی و روز کار بسیار است ، و اورا بازنان بنمودم ، گفتند آبستن نیست، آیا با این نیافتن طمث وعدم حمل میتوانم با او در موضع مخصوص معتاد او مقاربت جویم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الطّمث تحبسه الرِّيح من غير حبل ، فلا بأس أن تمسها في الفرج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میشود که طمث بواسطه باد است نه بعلّت حالت حمل ، لاجرم با کی در مقاربت او نیست ،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رفاعه مسطور است که در حضرت أبي الحسن سلام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را بخریده ام ناگاهی که سخن بدانجا رسید که عرض کردم دیگر زنها با من گفتند که آبستن است، چون خواهش من بجنبد بهره من از وی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مادون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فرج او باختیار تو است ، و از اینخبر مفهوم میشود که وطی در دبر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تمد بن حکیم مرویست که حضرت عبد صالح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جارية فضمن لك مولاها أنّها على طهر ، فلا بأس بأن تقع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جارید را خریداری کنی و مولای او ضمانت کند از بهر تو که آنجاریه بر حالت طهر است در مقاربت تو با او باکی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رفاعه مرویست که در حضرت ابی الحسن صلوات الله عليه عرض کردم که کنیزی از زنی است و او آن کنیز را می بخشد،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يطأها من </w:t>
      </w:r>
    </w:p>
    <w:p>
      <w:pPr>
        <w:pStyle w:val="BookText"/>
        <w:rPr/>
      </w:pPr>
      <w:r>
        <w:rPr>
          <w:rFonts w:ascii="IRNazanin" w:hAnsi="IRNazanin" w:eastAsia="IRNazanin"/>
          <w:color w:val="111111"/>
          <w:sz w:val="28"/>
          <w:sz w:val="28"/>
          <w:szCs w:val="28"/>
          <w:rtl w:val="true"/>
          <w:lang w:bidi="fa-IR"/>
        </w:rPr>
        <w:t>غير أن يستبرئها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نیست که آنکس که این کنیز را بدو بخشیده اند باوی وطی نماید بدون اینکه از وی استبراء ومفارقت جوید، یعنی بلکه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رفاعة بن موسی مرویست که در حضرت ابی الحسن موسى بن جعفر صلوات الله عليهما عرض کردم جاریه را بخریداری آورم تا بدانجا که گفتم اگر آبستن باشد و خواهش من حرکت نماید بهره ام از وی چیست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حملها أربعة أشهر وعشرة أيّام ، فاذا جاز حملها أربعة أشهر وعشرة ايام فلا بأس بنكاحها في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بهره تو از آن کنیز بجز وطی در فرج اوست تا گاهیکه چهار ماه و ده روز از مدت حملش بکران رسد ، و چون از این مدت تجاوز نماید با کی نیست که در فرجش مقاربت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مغیره و اصحابش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نمیشاید که بازن خود که بارور گشته و نشان حملش هویدا شده مقاربت نماید تا گاهیکه فرزند را از شکم بگذارد و فرزندش راه سپار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افعال یهود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إبراهيم بن عبدالحميد مرويست که گفت از حضرت ابی الحسن سلام الله علیه پرسیدم که مردی جاریه را که آبستن باشد بخرد ، آیا با وی وطی مینماید؟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نزدیکی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حمل کرده اند از وطی نمودن بعد از چهار ماه وده روز بر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عید بن إسماعيل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أبي الحسن علیه السّلام عرض کردم که جاریه را از مردی مسلمان بخرند ، و چنان دانند که وی استبراء از او نموده است، آیا اینحال جایز است، یا بناچار باید استبراء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يستبرئها بحيضتين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نوبت حیض باید از وی جدائی و استبراء ورزید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مشتری حلالست که با آنجاریه ملامست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يقرب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با فرجش نشاید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از اسحاق بن عمار که گفت از حضرت أبي الحسن علیه السّلام سؤال کردم از مردیکه جاریه آبستن را که حملش آشکار شده باشد بخرد ، و بادی و طی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جاریه چه میفرمائید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عنها أم لاء اینمرد در هنگامیکه با آنجاریه باردار مقاربت جسته است آب خود را از او باز گرفته یا بر حمش فرو ریخته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عزل عنها فليتّق الله ولا يعد ، و إن كان لم يعزل عنها فلايبيع ذلك الولد ولا يورثه، ولكن يعتقه، ويجعل له شيئاً من ماله يعيش به، فانه قد غذاه بنطفته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نطفه خود را در حال انزال در رحمش نریخته است بیاید از معاودت با عمل کناری گیرد، و از خدای بترسد و با آن کنیز تجدید مقاربت نکند ، و اگر نطقه خود را در رحم آنجاریه فروریخته است چون آنفرزند متولد شود نمیتوان آنفرزند را بفروخت و نه او را چون دیگر فرزندان بوراثت بهره ور ساخت ، بلکه باید او را آزاد نمود، و از مال این مردیکه مادرش را خریده و در حالت حمل باوی در سپوخته و نطفه خویش را در شکمش جای داده و در حقیقت شريك با نطفه دیگر شده است، برای معیشت آنطفل باید داد، چه اینمرد آنطفلرا گاهی که در شکم مادرش بوده است از نطفه خودش غذا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علي بن جعفر از برادر گرامی گوهرش موسی بن جعفر و آنحضرت از آباء عظامش علیهم السّلام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غلام خودرا بحضرت أمير المؤمنين صلوات الله عليه آورد ، و عرض کرد این عبد من بدون اجازت من تزویج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با مولای آنعبد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عبد و آنزن جدائی افکن ، سید با بندۀ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ایدشمن خدای اینزن را طلاق بگوی ، علی علیه السّلام با آنمرد فرمود چه گفتی با عبد؟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بده ، اينوقت أمير المؤمنين علیه السلام با آنفلام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الاٰن فان شئت فطلق ، وإن شئت فأمسك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اگر خواهی آنزن را طلاق گوی ، و اگر خواهی بزوجیت خود نگاهدار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أمر كان بيدى ، فجعلته بيدغیری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p>
    <w:p>
      <w:pPr>
        <w:pStyle w:val="BookText"/>
        <w:rPr/>
      </w:pPr>
      <w:r>
        <w:rPr>
          <w:rFonts w:ascii="IRNazanin" w:hAnsi="IRNazanin" w:eastAsia="IRNazanin"/>
          <w:color w:val="111111"/>
          <w:sz w:val="28"/>
          <w:sz w:val="28"/>
          <w:szCs w:val="28"/>
          <w:rtl w:val="true"/>
          <w:lang w:bidi="fa-IR"/>
        </w:rPr>
        <w:t xml:space="preserve">آن بنده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امر طلاق اینزن را که بدست من بود بدست دیگری مقرر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لأنّك حين قلت له طلّق أقررت له 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اینکار برای اینست که چون با آن عبد خودت گفتی طلاق بده از بهرش اقرار بنکاح نمودی یعنی افرار بتزويج نکاح کرده باشی، و بعد از اجازه اختیار فسخ و مجبور داشتن بطلاق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وسائل از اسحاق بن عمار مرویست که از حضرت أبى إبراهيم صلوات الله علیه پرسیدم از کیفیت حال زنیکه فرج جاریه خودش را بشوهر خود حلال کرده باشد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أكره هذا كيف تصنع إن هي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اينكار را مکروه میشمارم ، چه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اگر آنجاریه بارور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آنزن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اینجاریه از تو آبستن گردد خودجاریه از آن تو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باین امر نیست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میتواند این معاملت را با برادر خود نماید؟ یعنی جاریه خود را باین عنوان بدو 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باین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جعفر در کتاب خود مینویسد که از برادرش حضرت موسی ابن جعفرعلیه السّلام سؤال نمود که مردی با مردی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اینجاریه از آن تست مخیر ساختم ترا ، آیا فرج آنجاریه بآنمرد حلال میشود؟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حلَّ له بيعها حلَّ له فرجها ، وإلاّ فلا يحّل له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آنمرد فروختن این کنیز را با نمرد دیگر روا نموده باشد فرج آن کنیز نیز بدو حلال خواهد بود، وإلاّ حلال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اینخبر محمول بر تقیه است ، علاوه بر اینکه این مصرّح در تحلیل نیست چنانکه دیگر اخبار بر این دلالت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محمّد بن اسماعیل بن بزيغ مسطور است که از حضرت ابی الحسن علیه السلام سؤال نمودم که زنی جاریۀ خود را بمن حلال مینماید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کردم اگر آنزن از روی مزاح و شوخی حلال نموده باشد چیست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لك بما في قلبها فان علمت أنَّها تمزح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دل آنزن چه خبر است و اگر بصراحت بدانی که با تو مزاح ولاغ </w:t>
      </w:r>
      <w:r>
        <w:rPr>
          <w:rStyle w:val="FootnoteAnchor"/>
          <w:rtl w:val="true"/>
        </w:rPr>
        <w:footnoteReference w:id="4"/>
      </w:r>
      <w:r>
        <w:rPr>
          <w:rFonts w:ascii="IRNazanin" w:hAnsi="IRNazanin" w:eastAsia="IRNazanin"/>
          <w:color w:val="111111"/>
          <w:sz w:val="28"/>
          <w:sz w:val="28"/>
          <w:szCs w:val="28"/>
          <w:rtl w:val="true"/>
          <w:lang w:bidi="fa-IR"/>
        </w:rPr>
        <w:t>نموده است بر تو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وسائل از علی بن بقطين مسطور است که از حضرت ابی الحسن ماضی علیه السّلام سؤال نمود که مملوک میتواند کنیزیرا بدون تزویج وطی نماید گاهیکه مولایش بروی حلال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اخباریکه بر جواز این امر دلالت دارد وارد است شاید این منع که در اینخبر رسیده بعلّت کراهیت یا نقیه یا انکار باشد و بعضی تجویز کرده اند که اینخبر را یعنی منع را بر این حمل کنند که اگر جاریه غیر معیّنه را حلال نموده باشد وطيش بدون تزویج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آنکتاب از إبراهيم بن عبد الحميد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علیه السّلام پرسیدم که زنی با مردی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من فرجش بر تو حلال میباشد و آنمرد با آنجاریه مقاربت جسته و فرزندی از وی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الولد عليه بقيمته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آنفرزند را در مقام قیمت میآورند ، یعنی در حکم عبد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محمّد بن اسماعیل مذکور است که گفت بحضرت ابی الحسن عليه السلام عريضه نوشتم که پسر صغير من جاریه دارد، آیا میتوانم با آنجاریه مقاربت نمایم؟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حتّى تخلّصها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گاهیکه آنجاریه را از قید عبودیت پسرت نرهانی باوی آمیختن نتوانی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عبدالرحمن بن حجاج مرویست که در حضرت أبي الحسن موسى سلام الله عليه عرض کردم که مرد برا کنیز کی از پسرش میباشد ، آیا اینمرد میتواند با آنجاریه در آمیزد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يقوّمها على نفسه و يشهد على نفسه بثمنها أحبّ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w:t>
      </w:r>
    </w:p>
    <w:p>
      <w:pPr>
        <w:pStyle w:val="BookText"/>
        <w:rPr/>
      </w:pPr>
      <w:r>
        <w:rPr>
          <w:rFonts w:ascii="IRNazanin" w:hAnsi="IRNazanin" w:eastAsia="IRNazanin"/>
          <w:color w:val="111111"/>
          <w:sz w:val="28"/>
          <w:sz w:val="28"/>
          <w:szCs w:val="28"/>
          <w:rtl w:val="true"/>
          <w:lang w:bidi="fa-IR"/>
        </w:rPr>
        <w:t>خودش جاریه پسرش را قیمتی تقویم نماید و بر خویشتن بقیمت آن شاهد باشد محبوبتر میدارم، یعنی ضامن قیمت او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حسن بن صدقه مرویست که در خدمت أبي الحسن سلام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روایت کرده است که برای مرد جایز است که جاریه پسر و جاریه دخترش را و طی نماید و مرا دختری و پسری است و دخترم را جاریه ایست که من آنجاریه را از صداق آندختر برای او خریده ام، آیا وطی اینجاریه بر من حلالست؟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باذن آندختر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جهم که حضور داشت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اخبار در جواز اینکار وارد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ذاك إذا كان هو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امر در وقتی است که وی سبب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بجانب من التفات و با انگشت سبابه مبارکش اشارت بسوی من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اشتريت أنت لا بنتك جارية أو لا بنك وكان الابن صغيراً ، ولم يطأها حلّ لك أن تقبضها فتنكحها ، وإلاّ فلا ، إلاّ بإذنهما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دخترت یا پسرت جاریه را خریداری کرده باشی ، و پسرت كوچك باشد و آنجاریه را وطی نکرده باشد ، برای تو روا میباشد که آنجاریه را بگیری و باوی مقاربت جوئی ، وگرنه جز باذن ایشان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محمد بن یزید مرویست که گفت بحضرت أبي الحسن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مردیست که با جاریه خود مواقعه نموده، و از آن پس در فرزند آن جاریه دچار شك شده است،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فيه مشابهة منه فهو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آنفر زند که پدید آمده است با آنمرد مشابهتی دارد از همان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مسئله در دیگر اخبار موجود است ، احتمال تقیه هم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وسائل مسطور است که علی بن جعفر از برادر بزگوارش حضرت موسى بن جعفر سلام الله عليهما سؤال نمود از مردیکه جاریه را و طی نموده قبل از </w:t>
      </w:r>
    </w:p>
    <w:p>
      <w:pPr>
        <w:pStyle w:val="BookText"/>
        <w:rPr/>
      </w:pPr>
      <w:r>
        <w:rPr>
          <w:rFonts w:ascii="IRNazanin" w:hAnsi="IRNazanin" w:eastAsia="IRNazanin"/>
          <w:color w:val="111111"/>
          <w:sz w:val="28"/>
          <w:sz w:val="28"/>
          <w:szCs w:val="28"/>
          <w:rtl w:val="true"/>
          <w:lang w:bidi="fa-IR"/>
        </w:rPr>
        <w:t>آنکه حایض گردد او را بفروخت و شخص خریدار در همان حال طهر با او وطی نموده ، جاریه برای آنمرد فرزندی بیاورد اینفرزند از آن 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للّذى هي عنده ، فليصبر لقول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از آن مردیست که جاریه نزد اوست ، پس بیایست کار را بصبر و خویشتن داری بدارد، بواسطه اینکه رسولخدای صلّی اللهُ علیه 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فراش است وزناکار سنگسار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علي مسطور است که حضرت أبي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المملوك حرّة فللمولى أن يفرّق بينهما ،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المولى حرّة فله أن يفرّق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مملوکی حره را تزویج نماید مولایش را آن اختیار است که در میان ایشان جدائی اندازد، و اگر مولایش حره را با آنمملوك تزویج کند همچنان مختار میباشد که در میان آنها تفرقه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مرویست که از برادرش حضرت موسی بن جعفر علیه السّلامسؤال کرد از مملوکی که میان دو مرد باشد ، یعنی در ملکیت دو مرد باشد ، و یکی از آندو مرد آنکنیز را تزویج کند ، و آنمرد دیگر غایب باشد، آیا این نکاح جایز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كره الغائب لم يجز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آنمرد غائب این نکاح را مكروه بشمارد نکاح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علی بن یقطین مردیست که در حضرت عبد صالح سلام الله عليه عرض کردم از مردیکه جاریه را ببوسد ، و بدون آنکه بادی جماع داخل یا خارج نماید مباشر آن امر شود، آیا آنجادیه برای پسر آنمرد یا پدرش حلالست؟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 بوسیدنی که بدون شهوت باشد حمل </w:t>
      </w:r>
    </w:p>
    <w:p>
      <w:pPr>
        <w:pStyle w:val="BookText"/>
        <w:rPr/>
      </w:pPr>
      <w:r>
        <w:rPr>
          <w:rFonts w:ascii="IRNazanin" w:hAnsi="IRNazanin" w:eastAsia="IRNazanin"/>
          <w:color w:val="111111"/>
          <w:sz w:val="28"/>
          <w:sz w:val="28"/>
          <w:szCs w:val="28"/>
          <w:rtl w:val="true"/>
          <w:lang w:bidi="fa-IR"/>
        </w:rPr>
        <w:t>میشود، چنانکه دیگر اخبار بر اینمعنی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ابی حمزه مسطور است که از حضرت ابی الحسن سلام الله علیه پرسیدند از کیفیت مردیکه زنی حره را برای مملوک خودش بصد در هم تزویج نماید ، و از آن پس آنمرد آن مملو کرا از آن پیش که بر آنزن حره اندر شود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يعطيها سيّده من ثمنه نصف ما فرض لها ، إنّما هو بمنزلة دين له استدانه بأمر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آنفلام زر خرید باید نصف آنچه برای آنزن فرض کرده بود که پنجاه در هم میشود بآنزن از مال خودش بدهد، زیرا که اینوجه در منزلت دینی است که آنمملوك بفرمان مولا وسید خودش بوام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وسائل از علی بن جعفر مسطور است که از برادر بزگوارش حضرت موسى بن جعفر علیه السّلام پرسید که زنی از روی تدلیس خویشتن را بمردی واگذار نماید ، و آنزن رتقاء باشد ، یعنی نتوان با او جماع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 بينهما ولا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جدائی افکنند و اینچنین زنرا کابینی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فضل بن یونس مرویست که گفت از حضرت أبي الحسن موسی علیه السّلام سؤال نمودم که مردی زنیرا تزویج نماید، و بدو دخول ننموده آنزن زنا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بينهما ، و تحدّ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صداق لها ، لأنّ الحدث كان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جدائی میأفکنند و آنزن را حد زنا میزنند و او رصداقی نیست، زیرا که این حادثه قبل از دخول شوهرش روی داده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محمّد بن جرك مرویست که گفت بحضرت أبي الحسن علیه السّلام مکتوب نمودم از مردیکه جاریه را بعنوان بکریّست تزویج کند، و چون با وی آمیز کرد باکره نباشد ، بلکه ثیّبه باشد، آیا ادای تمام صدقاتش واجبست ؟ یا </w:t>
      </w:r>
    </w:p>
    <w:p>
      <w:pPr>
        <w:pStyle w:val="BookText"/>
        <w:rPr/>
      </w:pPr>
      <w:r>
        <w:rPr>
          <w:rFonts w:ascii="IRNazanin" w:hAnsi="IRNazanin" w:eastAsia="IRNazanin"/>
          <w:color w:val="111111"/>
          <w:sz w:val="28"/>
          <w:sz w:val="28"/>
          <w:szCs w:val="28"/>
          <w:rtl w:val="true"/>
          <w:lang w:bidi="fa-IR"/>
        </w:rPr>
        <w:t xml:space="preserve">از آن مقدار مهریه که قرار داده اند کاسته میشود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علی بن أبي حمزه از حضرت أبي إبراهيم علیه السلام سؤال نمود از کیفیت حال زنیکه او را زوجیست، و بعد از آنکه او را تزویج کرده است آشفتگی در خودش برسد یا جنونی بدو عارض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آنزن اختیار دارد که اگر بخواهد خویشتن را از آن شوهر نجات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عبدالله بن الحسن از جدش علی بن جعفر مروی است از برادرش حضرت امام موسی کاظم علیه السّلام اگر مردی خصی با زنی تدلیس نماید یعنی خویشتن را غیر خصی خواند بر این خصی چه چیز وارد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يوجع ظهره ويفرّق بينهما ، وعليه المهر كاملا إن دخل بها ، و إن لم يدخل بها فعليه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پشتش را مضروب و دردناک نمایند، واگر بر آنزن در آمده باشد باید مهر او را کاملا بدهد ، و اگر بروی در نیامده باشد بايد يك نيمه مهریرا که معین کرده است بآنزن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بهمین سند مذکور است که از برادرش موسی بن جعفر سلام الله علیه پرسید از مردی عنین که خویشتن را برای زنی بتدلیس رفتار نماید حالش 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المهر ويفرّق بينهما إذا علم أنّه لا يأتى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بروى واجیست، و باید در میانه ایشان تفرقه افکنند گاهیکه معلوم باشد آنمرد را توانائی آمیختن بازنان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علی بن جعفر مسطور است که از برادرش حضرت موسی بن جعفر صلوات الله علیه سؤال نمود از مردیکه زنیرا تزویج نماید، و با آنزن دخول نورزد، و زنانماید ، بر این مرد چه وارد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بجّلد الحدّ ، ويحلق رأسه ، ويفرّق بينه و بين أهله ، و ينفى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را بر وی جاری کنند، و سرش را بتراشند، و در میان او و زنش جدائی </w:t>
      </w:r>
    </w:p>
    <w:p>
      <w:pPr>
        <w:pStyle w:val="BookText"/>
        <w:rPr/>
      </w:pPr>
      <w:r>
        <w:rPr>
          <w:rFonts w:ascii="IRNazanin" w:hAnsi="IRNazanin" w:eastAsia="IRNazanin"/>
          <w:color w:val="111111"/>
          <w:sz w:val="28"/>
          <w:sz w:val="28"/>
          <w:szCs w:val="28"/>
          <w:rtl w:val="true"/>
          <w:lang w:bidi="fa-IR"/>
        </w:rPr>
        <w:t>اندازند، و مدت یکسالش او را منفی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حسین بن خالد مرویست که در 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سبب پانصد در هم در کابین سنت گشت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أوجب على نفسه أن لا يكبّره مؤمن مأة تكبيرة و يسبحه مأة نسبيحة ، ويحمده مأة تحميدة ، و يهلله مأة تهليلة ، و يصلّى على محمّحد وآله مأة مرّة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زوّجنى من الحور العين ، إلاّ زوّجه الله حوراء عيناء ، وجعل ذلك 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أوحى إلى النّبی صلّی اللهُ علیه وآله أن سنّ مهور المؤمنات خمسمأة درهم ، ففعل ذلك رسول الله صلّی اللهُ علیه وآله ، وأيّما مؤمن خطب إلى أخيه حرّته فبذل له خمسماة درهم ، فلم يزوّجه ، فقد عقَّه و استحقَّ من الله عزّ وجلَّ أن لا يزوَّجه 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یزدانتعالی بر نفس اقدس خود واجب گردانید که هیچ مؤمنی خدایر اصد تكبير و صد تسبيح وصد تحمید و صدتهليل نفرستد و صد صلوات بر محمّد و آل او نفرستد و از آن پس بگوید خداوندا از حورالعین با من تزویج کن ، مگر اینکه خداوندش با حوری گشاده چشم تزویج فرماید، و آنصلوات و تسبیحات پانصدگانه را در کابین آنحوری مقرر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خداوند بسوی پیغمبرش و حی فرستاد که کابین زنهای مؤمنه را بیپانصد در هم سنت گذارد، و پیغمبر چنان فرمود و هر مؤمنی که خطبه نماید نزد برادر ایمانی خودش دختریرا ، و پانصد در هم در کابین او بذل کند ، و آن مؤمن با او تزویج نکند، همانا با این برادر مؤمن خود بد کرده است ، و در حضرت خدای عزوجل مستحق آن میشود که حورایی را با او تزویج 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احمد بن محمّد بن أبي نصر مرویست که گفت در حضرت أبي الحسن علیه السّلام عرض کردم وسؤال نمودم از مردیکه زنیرا به نسیه تزویج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تزوَّج امرأة بنسيئة ، ثمّ قال لا بيعبد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بنیّ ليس عندى من صداقها شيء أعطيتها إیّاء أدخل عليها ، فأعطني كساك هذا ، </w:t>
      </w:r>
    </w:p>
    <w:p>
      <w:pPr>
        <w:pStyle w:val="BookText"/>
        <w:rPr/>
      </w:pPr>
      <w:r>
        <w:rPr>
          <w:rFonts w:ascii="Amiri" w:hAnsi="Amiri" w:eastAsia="Amiri" w:cs="Amiri"/>
          <w:color w:val="111111"/>
          <w:sz w:val="28"/>
          <w:sz w:val="28"/>
          <w:szCs w:val="28"/>
          <w:rtl w:val="true"/>
          <w:lang w:bidi="ar-SA"/>
        </w:rPr>
        <w:t>فأعطيتها إيّاه فأعطاها ثمَّ دخل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حضرت أبي جعفر باقر علیه السّلام زيرا به نسیه تزویج نمود ، پس از آن با فرزندش أبو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برای صداق اینزن چیزی نزد من نیست که بدو عطا کنم و بروی در آیم، تو این کسای خود را بمن بده تا بدودهم ، حضرت أبي عبد الله کسای خود را در حضرت پدر تقدیم کرد و بآنزن عطا نمود و از آن پس بر او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احمد بن محمّد بن أبى نصر مأثور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أبي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زنیرا بصداق معلوم تزویج مینماید ، و قبل از دادن صداق بروی در میآید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إليها ما قلَّ أو كثر إلاّ أن يكون له وفاء من عرض إن حدث به حدث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نخست کم یازیاد از صداق او بدو تقدیم میشود مگر آنکه او را بضاعت واستطاعت در ادای آن و وفای بآن صداق اگر حادثۀ حدوث نماید باشد ،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اسامة بن حفص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زنیرا تزویج نماید، و مهرش را نامبردار نکند ، و همینقدر در کلام او باشد که ترا بر قانون کتاب خدای وسنت پیغمبرش صلّی اللهُ علیه وآله تزویج مینمایم، و از آن پس آنمرد بمیرد یا بخواهد بر آنزن اندر شود ، برای آنزن چه مقدار کابین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پانصد درهم ، عرض کردم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آنزن باندازه مهریه زنهای آنمرد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مهرالسنّه است ، و بهرچه در حضرتش تکلم کردم فرمود مهرالسنّه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آنکتاب از احمد بن محمّد بن أبي نصر مرویست که از حضرت ابی الحسن اول علیه السّلام پرسیدم از مردیکه دخترش را بشوهری تزویج کند، آیا برای او رواست که از صداق او بخورد؟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ليس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دختر روا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کتاب وسائل از منصور بزرج مرویست که در حضرت عبد صالح سلام الله علیه عرض کردم که مردی از موالی تو زنیرا تزویج نموده است ، پس از آن او را طلاق داده و آنزن از وی جدائی جست ، پس از آن اینمرد خواست دیگر باده باوی رجوع نماید ، آنزن ابا و امتناع ورزید مگر اینکه شرط کند و خدایرا گواه بدارد که نه او را طلاق بدهد و نه زنی دیگر را با بودن او تزویج کند ، آنمرد این عهد و شرط را بجای گذاشت ، و از آن پس بعد از تقریر آن عهد و شرط بدائی در امر تزویج از بهرش حاصل شد، بفرمای اینمرد چه باید بسازد؟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ماصنع ، وما كان يدريه ما يقع في قلبه بالليل أو النَّهار ،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 للمرأة بشرطها ، فانّ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 بود آنچه وی نمود مگر حالت خود و آنچه در قلب در شب یا روز وقوع میگرفت نمیدانست ، با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بآنزن شرط کرده است وفا نماید ، چه رسولخدای صلّی اللهُ علیه وآله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مؤمن باید بشروط خود کار نمایند و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میگوید این مسئله را بر استحباب و تقیه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احمد بن محمّد بن أبي نصر مرویست که در حضرت ابی الحسن علیه السلام عرض کردم قول شعیب سلام الله علیه را که بموسی علیه السّلام میگوید ، چنانکه در این آیه شریفه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أن انكحك إحدى ابنتىَّ هاتين على أن تأجرني ثمانى حجج فان أتممت عشراً فمن عندك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میخواهم یکی از این دو دختر خود را بنکاح تو در آورم مشروط باینکه خویشتن را در مدت هشت سال اجير من سازی، و اگر مدت هشت سالرا بده سال تمام آوری کاریست که تو بمیل خود نموده باشی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کدامیک از ایند و مدت را بجای گذاشت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منهما أبعدهما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را که ده سال بود بجای آورد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p>
    <w:p>
      <w:pPr>
        <w:pStyle w:val="BookText"/>
        <w:rPr/>
      </w:pPr>
      <w:r>
        <w:rPr>
          <w:rFonts w:ascii="IRNazanin" w:hAnsi="IRNazanin" w:eastAsia="IRNazanin"/>
          <w:color w:val="111111"/>
          <w:sz w:val="28"/>
          <w:sz w:val="28"/>
          <w:szCs w:val="28"/>
          <w:rtl w:val="true"/>
          <w:lang w:bidi="fa-IR"/>
        </w:rPr>
        <w:t>قبل از انقضاء شرط بردختر شعیب در آمد یا بعد از انقضاء شرط ؟ فرمود پیش از از اینکه منقضی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زنیرا تزویج مینماید و برای پدرش اجاره دوماه را شرط میکند آیا اینکار جایز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قد علم أنۀه سيتمّ له شرطه ، فكيف لهذا بأن يعلم أن سيبقى حتّى يفى، وقد كان الرّجل على عهد رسول الله صلّی اللهُ علیه وآله يتزوّج المرأة على السّورة من القرآن ، وعلى الدّرهم وعلى القبضة من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بعلم نبوت دانسته بود که زود باشد آنهد و شرطیرا که با شعيب علیه السّلام بر نهاده است بیایان و انجام میرساند ، اما اینشخص را آنعلم چگونه خواهد بود، و آنمقام را از کجا دارد که بداند در جهان بماند تا آنشرط را با تمام رساند ، و بسیار بودی که در زمان رسولخدای صلّی اللهُ علیه وآله زنیرا تزویج مینمود و کابین او را بقراءت و ثواب یکسوره قرآن یا یکدرهم یا یکمشت گندم تقدیم میکرد، یعنی اگرچه باین مقدار هم بود بیایست قبل از دخول تسلیم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علي بن أبي حمزه مسطور است که از حضرت أبي إبراهيم علیه السلام سؤال کردم که مردی دختر برادرش را برای پسر خود تزویج مینماید و خانه یا خادمیرا در کابینش مقرر میدارد، و پس از آن اینمرد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المهر من وسط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 را از میانه و متوسط مال آنمرد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پس خانه و خادم چیست؟ یعنی آنچه را در زمان زندگی خود تقریر داده که بکابین گذارد برچه صورت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من البيوت والخادم وسط من الخدّام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خانه مقرر کرده است حد وسط را باید از میان دیگر بیوت منظور نمود، و اگر از خادم تقریر داده است باید از میان خدام حد وسط را مأخوذ داشت ، یعنی بحسب قیمت باید حد وسط را گرفت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سی چهل دینار و خانه نیز بهمینطور ، یعنی بهمین میزانها قیمت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سبعين ثمانين ديناراً مأة ونحو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هفتاد </w:t>
      </w:r>
    </w:p>
    <w:p>
      <w:pPr>
        <w:pStyle w:val="BookText"/>
        <w:rPr/>
      </w:pPr>
      <w:r>
        <w:rPr>
          <w:rFonts w:ascii="IRNazanin" w:hAnsi="IRNazanin" w:eastAsia="IRNazanin"/>
          <w:color w:val="111111"/>
          <w:sz w:val="28"/>
          <w:sz w:val="28"/>
          <w:szCs w:val="28"/>
          <w:rtl w:val="true"/>
          <w:lang w:bidi="fa-IR"/>
        </w:rPr>
        <w:t>هشتاد دینار صددینار و مانند این مبلغ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علی بن جعفر مرویست که از برادرش حضرت موسی ابن جعفر سلام الله عليهما پرسید که مردی پسرش که صغیر هست با زنی تزویج مینماید ، و آن پسر از آن پس بزن خود داخل میشود، مهر آنزن بر عهده کیست بر پدر است یا بر پسر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على الغلام وإن لم يكن له شيء فعلى الأب ، ضمن ذلك على ابنه أولم يضمن ، إذا كان هو أنكحه وهو 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کابین بر عهده پسر است و اگر او را مالی و بضاعتی نباشد بر عهده پدر است این مهریه بر پسرش علاقه بگیرد یا نگیرد گاهی که پدرش آنزن را با وی بنکاح در آورد ، و آن پس كوچك باشد، یعنی چون پسرش را بضاعتی نباشد، بهر حال پدرش که بحکم ولایت این تزویج را در حال صغارت پس نموده باید مهریه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اسحاق بن عمار مرویست که از حضرت ابی الحسن علیه السّلام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على عبد له وامرأة للعبد ، فساقهما إليها فماتت امرأة العبد عند المرأة ، ثمّ طلقها قبل أن يدخل 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مردی زنیرا با بنده خودش تزویج نمود، و آن عبد را نیز زنی بود ، پس آن عبد و آنزوجه را بسوی آترن بیاورد، و از آن پس زن آن عبد نزد آنزن بمرد، و از آن پس آنغلام آنزن را از آن پیش که باوی دخول نماید طلاق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قوّمها عليها يوم تزوّجها بقيمة ، فانّه يقوّم الثّاني بقيمة ، ثمّ ينظر ما بقى من القيمة الأولى التي تزوّجها عليها ، فتردّ المرأة على الزّوج ، ثمَّ يعطيها نصف ما صار إليه من ذلك</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روزیکه او را تزویج مینموده اند قیمتی از بهرش مشخص کرده اند بیایست در ثانی او را بقیمتی در آورد، پس از آن معلوم نمود که از بهای نخستینی که او را بر آن تزویج کرده چه باقی است، آنگاه آنزن را با زوجش بازگردانند </w:t>
      </w:r>
    </w:p>
    <w:p>
      <w:pPr>
        <w:pStyle w:val="BookText"/>
        <w:rPr/>
      </w:pPr>
      <w:r>
        <w:rPr>
          <w:rFonts w:ascii="IRNazanin" w:hAnsi="IRNazanin" w:eastAsia="IRNazanin"/>
          <w:color w:val="111111"/>
          <w:sz w:val="28"/>
          <w:sz w:val="28"/>
          <w:szCs w:val="28"/>
          <w:rtl w:val="true"/>
          <w:lang w:bidi="fa-IR"/>
        </w:rPr>
        <w:t>نصف آنچه بآن عبد از آن قیمت میرسد بآن زن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حسن بن مالك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الحسن علیه السلام در عریضه مکتوب نمودم که مردی دخترش را با مردی تزویج نمود ، و از نخست در این تزویج رغبت داشت، و از آن پس بیرغبت شد ، و دوست همیداشت که در میان آنمرد و دخترش جدائی افکند، لکن داماد پذیرفتار نگشت و در طلاق و فراق اتفاق ننمود ، لاجرم پدر دختر در صدد مطالبه مهر بر آمد تا داماد ناچار شود و دخترش را طلاق گوید، و مقصود این مرد این بود که از آن داماد خلاصی گیرد و چون مطالبه مهر را بنمود داماد بگفتن طلاق اجابت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الزّهد من طريق الدّين فليعمد إلى التّخلّص ، وإن كان غيره فلا يتعرّض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رغبت پدر دختر از راه دین و آئین است ، یعنی داماد را در امر دینش تزلزل و عدم عنایتی است ، البته بایست بهر تدبیر که توانست راه نجات بدست کرد و از وی بحکم طلاق افتراق گرفت و اگر نه از طریق دین و مذهب باشد نبایست متعرض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علي بن جعفر مسطور است که موسی بن جعفر از پدرش روایت فرمود که علی صلوات الله عليهم در باب مردیکه زنیرا تزویج نماید، و در عوض خادمی خورد سال بدو گذارد ، و آن وصیف نزد آنزن کبیر گردد ، و اینمرد بآن اندیشه رود که آنزن را قبل از آنکه بدو دخول نموده باشد طلاق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نصف قيمته يوم دفعه إليها لا ينظر في زيادة ولا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نیمه قیمت آن وصیف که آنروزی که او را بآنزن داده مشخص بود بر اوست ، هیچ ملاحظه فزایش و کاهش نمیشود، یعنی ملاحظه روز طلاق را نمی نماید که آیا آن وصیف قیمتش از آنروز که صغیر بود و بآنزن داده بودند فزونتر یا کمتر شده است، بلکه هر چه در آنزمان بها داشته نصفش را منظور میدارد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وسائل از علی بن رئاب مرویست که در حضور مبارك حضرت أبا الحسن موسى علیه السّلام تشرف داشتم که مردی از آنحضرت پرسید که مردی زنیرا </w:t>
      </w:r>
    </w:p>
    <w:p>
      <w:pPr>
        <w:pStyle w:val="BookText"/>
        <w:rPr/>
      </w:pPr>
      <w:r>
        <w:rPr>
          <w:rFonts w:ascii="IRNazanin" w:hAnsi="IRNazanin" w:eastAsia="IRNazanin"/>
          <w:color w:val="111111"/>
          <w:sz w:val="28"/>
          <w:sz w:val="28"/>
          <w:szCs w:val="28"/>
          <w:rtl w:val="true"/>
          <w:lang w:bidi="fa-IR"/>
        </w:rPr>
        <w:t>بیکصد دینار تزویج نماید بدان شرط که او را ببلاد خود ببرد ، و اگر آنزن با وی بیرون نشود و ابا نماید که در بلاد اوراه بر سپارد ، مهرش پنجاه دینار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 يخرج بها إلى بلاد الشّرك فلا شرط له عليها في ذلك ولها مأة دينار الّتى أصدقها إيّاها ، وإن أراد أن يخرج بها إلى بلاد المسلمين و دار الاسلام فله ما اشترط عليها ، والمسلمون عند شروطهم ، وليس له أن يخرج بها إلى بلاده حتّى يؤدّى إليها صداقها أو ترضى منه من ذلك بما رضيت ، وهو جايز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شوهرش بخواهد آنزن را بشهرهای کافران مسافرت دهد آنشر طی را که با آنزن بر نهاده مجری نیست ، بلکه باید همان یکصد دینار را باو بدهد، زیرا که خواسته است او را بکافرستان ببرد، و آنزن پذیرفتار نشده است ، لاجرم باید در حال فراق و طلاق تمام صداقش را تسلیم نماید ، و اگر خواهد زوجه خود را بمسلما نستان سفر دهد، و بدار اسلام ببرد، و او سرباز زند و کار بطلاق افتد ، باید همان پنجاه دينار كه يك نيمه كابين مقرر او بوده بدهد و بشرط خود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آنمرد نمیشاید که چون خواهد آنزن را بیلاد خود مسافرت دهد مگر وقتیکه کابینش را بدو تقدیم کند، و گرنه آنزن برضا و خشنودی خاطر خود سفر نماید و این امر برای آنمرد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زوجه اش بدون اخذ صداق رضا بسفر دهد برای آنمرد روا باشد که بدون تسلیم صداق بآفاق مسلمانان و دیار اسلام همراهش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علي بن احمد بن اشیم مسطور است که در خدمت حضرت أبا الحسن علیه السّلام عرض کردم مرا خبر فرمای از مطلقه که واجب میشود بر شوهرش متعه كداميك از اقسام مطلقه را معفوه توان شمرد که پاره از موالی تو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برای آن مطلقه واجب میشود که او را بینونت افتد و شوهرش را اختیاری برای رجوع با وی نماند اما آنزنیکه شوهرش میتواند باو رجوع کند متعه از بهر او نیست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p>
    <w:p>
      <w:pPr>
        <w:pStyle w:val="BookText"/>
        <w:rPr/>
      </w:pPr>
      <w:r>
        <w:rPr>
          <w:rFonts w:ascii="IRNazanin" w:hAnsi="IRNazanin" w:eastAsia="IRNazanin"/>
          <w:color w:val="111111"/>
          <w:sz w:val="28"/>
          <w:sz w:val="28"/>
          <w:szCs w:val="28"/>
          <w:rtl w:val="true"/>
          <w:lang w:bidi="fa-IR"/>
        </w:rPr>
        <w:t xml:space="preserve">بائنه مطلقه قبل از دخول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أبي عبد الله و أبي الحسن موسى علیهما السّلام مرویست که سائل از یکی از این دو امام والامقام سؤال نمود که مطلقه را چه مقدار از متعه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قدر مال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مال و استطاعت شوهرش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اسحاق بن عمار مرویست که از حضرت ابی الحسن علیه السلام پرسیدند که مردی زنیرا تزویج نماید و بروی در آید و در بر وی بر بندد و پرده بروی بر آویزد و گمان برد که او را مس نکرده است ، و آنزن هم او را بر آندعوی تصدیق نماید بر اینزن عده وارد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شیء دون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دخول کرده است اما انزال نشده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أخرج الماء اعتدَّت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انزال شده و نطفه برحم او پیوسته است ، باید عده نگاهدارد، یعنی در صورتیکه آنمرد وزن در ایندعوی که مینمایند امین و صادق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اسامة بن حفص مرويست که از حضرت موسی بن جعفر عليه السلام سؤال نمودم و عرض کردم مردی زنیرا تزویج مینماید و کابینی از بهرش نامبردار نمیکند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الميراث وعليها العدَّة ولا مهرلها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از بهرش مقرر وعده بروی لازمست ، لکن او را مهری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 باشی خدایتعالی میفرماید در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طلقتموهنّ من قبل أن تمسّوهنَّ وقد فرضتم لهنّ فريضة 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زنان خود را از آن پیش که می نموده باشید یعنی وطی کرده باشید طلاق گوئید و حال اینکه برای ایشان کابینی مشخص نموده باشید باید نصف آن کابین را بآنها بدهید، مقصود در اینجا اینست که اگر مردی بمیرد وزوجه خود را مس نکرده باشد ، حکمش چنانست که فرمود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عبدالملك بن عتبه هاشمی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أبي الحسن علیه السّلام سؤال نمودم که مردیرا دو تن زنست و هم میخواهد بكيرا </w:t>
      </w:r>
    </w:p>
    <w:p>
      <w:pPr>
        <w:pStyle w:val="BookText"/>
        <w:rPr/>
      </w:pPr>
      <w:r>
        <w:rPr>
          <w:rFonts w:ascii="IRNazanin" w:hAnsi="IRNazanin" w:eastAsia="IRNazanin"/>
          <w:color w:val="111111"/>
          <w:sz w:val="28"/>
          <w:sz w:val="28"/>
          <w:szCs w:val="28"/>
          <w:rtl w:val="true"/>
          <w:lang w:bidi="fa-IR"/>
        </w:rPr>
        <w:t xml:space="preserve">بر دیگری در کوه و عطیه برگزیند ، آیا این امر صلاحیت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واجهد في العدل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در این امر نیست و باید در عدل ورزیدن میان ایشان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معمر بن خلاد مردیست که گفت از حضرت أبي الحسن صلوات الله علیه پرسیدم آیا مردی تواند پارۀ زنهای خود را بر بعضی دیگر فزونی 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في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باکی نیست که اگر خواهد در کنیزان خود یعنی کنیزکان خاصه خود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علی بن جعفر از برادر گرامی گوهرش حضرت موسی بن جعفر صلوات الله عليه ما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امرأتان ، فقالت إحداهما ليلتى ويومى لك أو شهراً أوما كان ، أيجوز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طابت نفسها واشترى ذلك منها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مردیکه دارای دوزن باشد پس یکی از آند و زن گوید ، شب من و روز یا ماه من یا آنچه هست ، یعنی بهره و قسمت زناشوئی من است با تو از آن تو باشد آیا اینکار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آنزن این امر را از روی طیب نفس و میل خاطر نماید و این بهره و قسمت را از وی خریداری نماید با 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علي بن أبي حمزه مسطور است که حضرت أبی الحسن علیه السلام در باب مردیکه غلامی زرخرید را بازنی حره بر یکصد در هم کابین تزویج نماید و از آن پس پیش از آنکه آنغلام بازن در آمیزد ویرا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يعطيها سيّده من ثمنه نصف ما فرض لها ، إنما هو بمنزلة دين لو كان استدان باذن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آقای آنغلام از بهای آنغلام نصف صداقی را که از برای زن حره فرض و واجب گردانیده بدو بدهد ، زیرا که این مهریه بمنزله دین و وامی است که آنغلام باجازه آقایش بر گردن نهاده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بهای آنغلام باندازه نصف کابین نشود ندانیم چه حکم دارد ، شاید باید سیدش هر چه بماند از اموال خاصه خود ادا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وسائل مذکور است که علي بن جعفر از برادر والاگوهرش موسى بن جعفر صلوات الله عليهما سؤال نمود از مردیکه او را دو تن زنست، آیا برای او صلاحیت دارد که یکی از آندوزنرا بر دیگری فزونی دهد یعنی در همخوابگی تفاوت بگذارد؟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أربع فليجعل للواحدة ليلة وللاخرى ثلاث ليال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چهار شب است یعنی چنانکه برای هر مردی آزاد چهار زن نکاحی شایسته است که بدارد، و هر شبی در بالین یکی سر بگذارد، و اگر کمتر بخواهد شبهای دیگر باختیار اوست ، لا جرم چون دو تن زن داشته باشد میتواند با یکزن یکشب بیای رساند ، و با آنزن دیگر سه شب در عیش و طرب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همانکتاب از علي بن أبي حمزه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عبد صالح سلام الله علیه از اینقول خدای تبارك وتعالى بپرسيدم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خفتم شقاق بينهما فابعثوا حكماً من أهله و حكماً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 بترسید بر حسب امارات یا بدانید بر سبیل مشاهدت احکام شرع یا اولیاء زوجين که در میان زن و مرد ناسازگاری یا مخالفتی پدید آید ، پس بر انگیزانید برای تحقیق نشوز یا رفع آن حکمی از کسان آنمرد و حکمی از کسان آنزن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يشرط الحكمان إن شاءا فرَّقا ، وإنشاء جمّعا ففرّقا أوجمعا جايز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باختیار حکمین میگذارند اگر صلاح در تفرقه ایشان دیدند امر را بطلاق و فراق منتهی میسازند و اگر مصلحت در صلح و جمع ما بین دیدند چنان مینمایند و هر دو وجه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بقیه آیه شریفه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يريدا إصلاحاً يوفّق الله بينهما إنّ الله كان عليماً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تن حکم بخواهند آنزن و مرد را بصلاح آورند خدای تعالی در میان شوهر و زوجهاش سازگاری میافکند ، بدرستیکه خدایتعالى بمصالح زوجین يا بتمام کائنات دانا و از مقاصد حکمین یا جمله جزئیات آگاهست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منهج الصادقین در ذیل معنی این آیه کریمه مسطور است که اگر </w:t>
      </w:r>
    </w:p>
    <w:p>
      <w:pPr>
        <w:pStyle w:val="BookText"/>
        <w:rPr/>
      </w:pPr>
      <w:r>
        <w:rPr>
          <w:rFonts w:ascii="IRNazanin" w:hAnsi="IRNazanin" w:eastAsia="IRNazanin"/>
          <w:color w:val="111111"/>
          <w:sz w:val="28"/>
          <w:sz w:val="28"/>
          <w:szCs w:val="28"/>
          <w:rtl w:val="true"/>
          <w:lang w:bidi="fa-IR"/>
        </w:rPr>
        <w:t xml:space="preserve">خوف مخالفت ما بین زن و مرد پدید آید، برای تحقیق نشوز یعنی نافرمانی و تسلّط ایشان یا رفع نشوز برانگیزید میانجی و حکمی که صلاحیت حکومترا داشته باشد از قبیله مرد ، و میانجی دیگر که در خور حکومت باشد از قبیله و اقربای زن تا او نیز مکنون خاطر زنرا در میل او به مصاحبت و مقاربت بازداند، یا از نشوز و نافرمانی منع نماید، چه خویشاوندان بامور باطنیه وطلب صلح داناتر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بر طریق استحبا بست ، وگرنه بیگانگان نیز جایز باشند که میانجی وحکم واقع شوند ، و چون حکمین در صدد و قصد اصلاح برآیند ، یزدانتعالی نظر بحسن مساعی جمیله ایشان در میان زن و شوی الفت و موافقت افکند، و گرنه ایشانرا موفق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معانی این آیه شریفه چند مسئله مذکور است که در تفسیر مزبور مسطور ، و در این مقام بیرون از حاجت نگارش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علي بن حمزه مرویست که گفت از حضرت ابی الحسن علیه السلام سؤال نمودم از اینقول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امرأة خافت من بعلها نشوزاً أو إعراضاً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كذلك فهمّ بطلاقها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امسكني و أدع لك بعض ما عليك وأحلّلك من يومى وليلتي ، حلَّ له ذلك ولاجناح عليهما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بقیه آیه شریفه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عليهما أن يصلحا بينهما صلحاً و الصّلح خير واحضرت الأنفس الشّح وإن تحسنوا وتتّقوا فانّ الله كان بما تعملون خبيراً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زنی بترسد یعنی بر حسب قرائن دریابد از شوهر خود که همیخواهد از صحبت زوجۀ خود بسبب کراهت از او ومنع حقوق او سر برکشد ، یا از مجالست و مکالمت اور وی بر تابد ، پس هیچ گناهی برایشان نیست که در میان یکدیگر صلاح افکنند ، خاطر وایقاع صلح نمایند ، باینکه زن مقداری از مهر خود را بشوی خود ببخشد ، یا نوبت خود را بزن دیگر شوهر خود بگذارد، و مرد نیز حقوق خدمت قدیمی را پاسداری کند و آنزن را از خویشتن جدا نسازد و صلح و آشتی بهتر است از مفارقت و خصومت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رسولخدای صلّی اللهُ علیه وآله سوده دختر زمعه را طلاق بداد ، سوده برسر راه آنحضرت بنشست تا آنحضرت برسید، پس بزبان تضرع عرض کرد یا </w:t>
      </w:r>
    </w:p>
    <w:p>
      <w:pPr>
        <w:pStyle w:val="BookText"/>
        <w:rPr/>
      </w:pPr>
      <w:r>
        <w:rPr>
          <w:rFonts w:ascii="IRNazanin" w:hAnsi="IRNazanin" w:eastAsia="IRNazanin"/>
          <w:color w:val="111111"/>
          <w:sz w:val="28"/>
          <w:sz w:val="28"/>
          <w:szCs w:val="28"/>
          <w:rtl w:val="true"/>
          <w:lang w:bidi="fa-IR"/>
        </w:rPr>
        <w:t xml:space="preserve">رسول الله بمن رجعت بجوی سوگند با خدای بدل اندرم مهر و دوستی مرد برجای نیست ، لکن همیخواهم بامداد رستاخیز در جلکه زنهای تو بشمار آیم ، ومن نوبت خود را بعایشه میبخشم ، آنحضرت بدور جعت فرمود و نوبت او را در خانه عایشه میگذرانید و این آیه در قصه وی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و حاضر گردانیده شده اند نفسها ببخل، یعنی بخل را نزد آن حاضر گردانیده اند چنانکه هیچش از آن انفكاك نيست ، زیرا که طبیعت انسانیه مقتضی شح است ، لهذا هر يك از زوجین در مسامحت و مروت بخل میورزند و بیایست هر دو در تکالیف و حقوق خود بر خلاف بخل حرکت نمایند ، و اگر نیکوئی ورزید در زندگانی ایکسانیکه مکلف هستید ، و از نشوز و اعراض و نقص حق و جز آن از امور منهیه، بدرستیکه خدایتعالی بآنچه از احسان و خصومت بجای میآورید دانا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در جواب سائل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شود ، یعنی مرد بواسطه کراهتی بخواهد از زوجه اش کناری گيرد يا ترك او گوید و بطلاقش آهنگ جوید و آنزن با شوهر 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نگاه بدار و طلاق مگوی و من در ازاء این کردار تو بعضی از حقوق خود را که بر تو دارم دست باز میدارم ، و نوبت خود را که در شب وروز از بهرم مقرر است بتو حلال مینمایم، یعنی نوبت همخوابگی خود را بتو می بخشم تا بازوجۀ دیگر بگذرانی ، اینکار برای آنمرد رواست و گناهی بر آنزن و شوهرش در این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بیست وسوم بحار الانوار از حضرت موسی بن جعفر علیه السّلام مرویست که علی صلوات الله وسلامه عليه فرمود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من الأنصار دعا رسول الله صلّی اللهُ علیه و آله إلى طعامه ، فاذا وليدة عظيم بطنها تختلف بالطّعام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اشتريتها لي يارسول الله وبها هذا الحبل ، 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حرمة طعامك للعنتك لعنة تدخل عليك في قبرك ، أعتق ما في بطنها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وبم استحقَّ </w:t>
      </w:r>
    </w:p>
    <w:p>
      <w:pPr>
        <w:pStyle w:val="BookText"/>
        <w:rPr/>
      </w:pPr>
      <w:r>
        <w:rPr>
          <w:rFonts w:ascii="Amiri" w:hAnsi="Amiri" w:eastAsia="Amiri" w:cs="Amiri"/>
          <w:color w:val="111111"/>
          <w:sz w:val="28"/>
          <w:sz w:val="28"/>
          <w:szCs w:val="28"/>
          <w:rtl w:val="true"/>
          <w:lang w:bidi="ar-SA"/>
        </w:rPr>
        <w:t xml:space="preserve">العتق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نطفتك غذى سمعه وبصره ولحمه ودمه وشعره و بشره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مردی از انصار رسولخدای صلّی اللهُ علیه وآله را بطعام خود دعوت کرد، در اینحال دختر کی با شکم بزرگ همی بیامد و برفت و طعام بیاورد و ببرد ، رسولخدای صلّی اللهُ علیه وآله با مرد انصاری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بخریدم گاهی که آبستن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دیده باشی ، یعنی باوی مجامعت نمودۀ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رعایت حرمت طعام تو منظور نبود لعنتی بتو فرستادم تاگاهی که بگور جای کنی با تو باشد ، طفلی را که در شکم دارد آزاد نکردی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مستحق آزاد شد نست؟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اینکه نطفه تو تمام اعضای اینجنین را تغذیه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مسطور مذکور است که علی بن جعفر از برادرش موسی ابن جعفر صلوات الله عليهما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میخواهد کنیز خود را آزاد کرده تزویج نماید ، و با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آزاد کردم و همان آزادی ترا صداق تو قرار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وهى بالخيار إن شاءت تزوّجته ، وإن شاءت فلا ، وإن تزوّجته فليعطها شيئاً ، و إن قال تزوّجتك وجعلت مهرك عتقك ، كان النّكاح شيئاً واجباً إلى أن يعطيها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آنکنیز آزاد گردد باختیار او خواهد بود اگر خودش بخواهد زوجه آنمرد میشود ، و اگر بخواهد نمیشود ، و اگر زوجۀ آنمرد بشود باید آنمرد چیزی عطا کند، و اگر آنمرد با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تزویج کنم و همان آزاد نمودن ترامهر تو گردانیدم نکاح چیزی واجب است تا گاهی که بآن کنیز چیزی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آباء عظامش علیهم السّلام مرویست که علی صلوات الله علیه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حرة و أمة في عقد واحد فنكاحه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مردی زنی آزاد و كنيز ير ادريك عقد تزویج نماید نکاح او باطل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بهمين اسناد علي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الحرّ أمة فانّها تخدم أهلها نهاراً وتأتى زوجها ليلاً وعليه النّفقة ، وإذا فعلوا ذلك فان حالوا بينه وبينها ليلاّ فلا نفقة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مردی آزاد کنیزی را تزویج نماید و او را زنی حره باشد آن کنیز باید روزها را در خدمتگذاری خاتون و اهل آنسرای بگذراند، و شبها را از کنار شوی بهره ور گردد و بر آنمرد نفقه وی لازمست ، و چون چنین نمایند پس اگر شبی را میان او و میان آنکنیز حائل شوند نفقه بروی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اسناد مرویست که حضرت أمير المؤمنين صلوات الله عليه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بريرة أربع قضيّات أرادت عائشة شراها فاشترط مواليها إنَّ الولاءلهم فاشترتها منهم على ذلك الشّرط ، فصعد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يبيع أحدهم رقيقته ، ويشترط أنّ الولاء لهم ، إنَّ الولاء لمن أعتق وأعطى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كاتبتها عائشة كانت تدور فتسأل النّاس ، وكانت تاؤى إلى عائشة ، فتهدى إليها القديد و الخبز ، فقال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شيء آكله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ما أنتنا به بريرة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هاتيه ، هو عليها صدقة ولنا هدَّية ، فأكله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أدَّت كتابتها خيّرها رسول الله صلّی اللهُ علیه وآله ، وكان لها زوج فاختارت نفسها فقال النّبي صلّی اللهُ علیه وآله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اعتدى ثلاث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حيضات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بریره چهار قضیه است ، عایشه بآهنگ خریداری وی بر آمد ، موالی بریره شرط بر آن نهادند که ولاء بریره ایشانرا باشد ، پس عایشه او را بهمین شرط بخرید، لاجرم رسولخدای صلّی اللهُ علیه وآله بر منبر برآمد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باك آن قومها که بنده و کنیز خود را میفروشند و شرط می نهند که ولاء وتوليت او با ایشانست همانا ولاء برای کسی است که آزاده کرده است و بذل مال نموده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عایشه بریره را بمکاتبه آورد، یعنی باوی قرار داد که بکسب پردازد و خویشتن را از عایشه بخرد، بریره در کوی و برزن میگردید و بکدیه چیزی بدست میآورد، و از مردمان سؤال مینمود، و پایان وقت بخدمت عایشه باز میشد و منزل مینمود و گوشت و نانی که از مردمان بطریق سؤال میگرفت برای عایشه هدیه مینمود، از آن پس رسولخدای صلّی اللهُ علیه وآله وقتی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دارید که من بخورم؟ 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بریره میآورد نداریم، رسولخدای فرمود همانرا </w:t>
      </w:r>
    </w:p>
    <w:p>
      <w:pPr>
        <w:pStyle w:val="BookText"/>
        <w:rPr/>
      </w:pPr>
      <w:r>
        <w:rPr>
          <w:rFonts w:ascii="IRNazanin" w:hAnsi="IRNazanin" w:eastAsia="IRNazanin"/>
          <w:color w:val="111111"/>
          <w:sz w:val="28"/>
          <w:sz w:val="28"/>
          <w:szCs w:val="28"/>
          <w:rtl w:val="true"/>
          <w:lang w:bidi="fa-IR"/>
        </w:rPr>
        <w:t>بیاور چه آنچه بریره بتکدّی وسؤال میگیرد از بهر او حکم صدقه دارد لکن برای ما که بریره بمیل خود تقدیم مینماید هدیه است، و عنوان صدقه ندارد ، پس رسولخدای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بریره از بهای خود بپرداخت و ادای کتابت خود را بنمود ، رسولخدایش مختار فرمود ، و بریره را شوهری در بدایت امر بود، در اینوقت باختیار خود بر آمد رسولخدای صلّی اللهُ علیه وآله فرمان کرد تا پاس سه نوبت حیض اور ا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 که بریره با باء موحده و یاء حطی در میان دو راء مهمله وهاء هوز ، نام تنی زر خرید بود ، و شوهری داشت که او را مغيث مینامیدند ، عائشه او را بخرید و از آن پس آزاد گردانید ، پس رسولخدایش اختیار داد که اگر خواهد در خدمت آنحضرت بماند ، وگرنه مفارقت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حضرت موسی بن جعفر علیه السّلام مسطور است که رسولخدای صلّی اللهُ علیه 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تصدّقت على زوجها قبل أن يدخل بها إلاّ كتب الله تعالى لها مكان كلّ دينار عتق رقبة،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فكيف بالهبة بعد الدّخول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من مودَّة الألفة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زنی نیست که مهر خود را بشوهر خودش قبل از آنکه بروی در آمده باشد تصدق نماید ، مگر آنکه خدایتعالی در ازای هر دیناری ثواب آزاد کردن بنده را بدو کرامت نماید،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بعد از دخول موهوب دارد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بر طریق مودتی و دوستی باشد که از راه الفت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اسناد رسولخدای صلّی اللهُ علیه وآبله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غافر كلّ ذنب إلاّ رجلا اغتصب أجيراً أجره ، أو مهر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یزدانتعالی آمرزنده هر گناهست مگر مردیکه مزد اجیری یا مهر زنیرا غاصب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باين اسناد علي علیه السّلام در اینقول خدایتعالی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وآتوا النّساء صدقاتهنَّ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زنانرا از روی طیب نفس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اعطوهنَّ الصّدقات الذى استحللتم </w:t>
      </w:r>
    </w:p>
    <w:p>
      <w:pPr>
        <w:pStyle w:val="BookText"/>
        <w:rPr/>
      </w:pPr>
      <w:r>
        <w:rPr>
          <w:rFonts w:ascii="IRNazanin" w:hAnsi="IRNazanin" w:eastAsia="IRNazanin"/>
          <w:color w:val="111111"/>
          <w:sz w:val="28"/>
          <w:sz w:val="28"/>
          <w:szCs w:val="28"/>
          <w:rtl w:val="true"/>
          <w:lang w:bidi="fa-IR"/>
        </w:rPr>
        <w:t>به ، فروجهنَّ ، فمن ظلم المرأة صداقها الذى استحلّ به فرجها ، فقد استباح فرجها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صدقات و مهریه را که بدستیاری آن بر فروج زنان راه میسپارید و بآنوسیله شما را مباح و حلال گردیده است، بایشان عطا کنید، پس هر کس صداق زیراکه با تواسطه فرجش را حلال ساخته است بدو ندهد ، همانا با وی زنا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اسناد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أرخى السّتر فقد وجب المهر كله ، جامع أولم يجامع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بازوجه خود بخلوت برفت و پرده بر اغیار بیاویخت ، مهریه آنزن را بتمامت واجب است که برساند خواه مجامعت رفته باشد یا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باين اسناد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المكرهة لاحدّ عليها ، و لها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زنیرا که بکراهت باوی زنا کنند ، حدی بر آن زن وارد نیست ، و همان مهر که زنی دیگر راست که مکرمه نباشد و بشوی رود، مقرر است که باینزن 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سماعة بن مهران از حضرت أبي عبد الله يا أبي الحسن صلوات الله عليهما مرویست که از آنحضرت از اینقول خدای عزوجل پرسیدند فان طبن لكم عن شيء منه فكلوه 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ببخشند آنزنان از روی طیب نفس بخشی از کابین خود را با شما، پس بخورید آنچیز را آنچیز را بوجه حلال ، بدون اینکه گناهی یا رنجی در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بذلك أموالهنَّ التى في أيديهنّ ممّا ملكن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باین آن اموال زنانست که بدست ایشان اندر است و بملکیت ایشان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آباء عظامش علیهم السّلام مرویست که مردی در حضرت علي صلوات الله عليه عرض کرد اى أمير المؤمنين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امرأتي خدعتني وغرَّتني بنياب وخدم وغيرها ، فلمّا تزوَّجتها وأمهرتها مهراً ثقيلا كثيراً لم تكن الأشياء لها ، فقال عليّ علیه السّلام ، لاشيء لك إنّما أرادت أن تنفق نفسها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لوقلت لها إلى مأة ألف درهم فتزوَّجتها ، أتأخذك بأربعة آلاف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زوجۀ من با من خديمت ورزید و مرا بفريفت که جامه و خدم و اشیاء </w:t>
      </w:r>
    </w:p>
    <w:p>
      <w:pPr>
        <w:pStyle w:val="BookText"/>
        <w:rPr/>
      </w:pPr>
      <w:r>
        <w:rPr>
          <w:rFonts w:ascii="IRNazanin" w:hAnsi="IRNazanin" w:eastAsia="IRNazanin"/>
          <w:color w:val="111111"/>
          <w:sz w:val="28"/>
          <w:sz w:val="28"/>
          <w:szCs w:val="28"/>
          <w:rtl w:val="true"/>
          <w:lang w:bidi="fa-IR"/>
        </w:rPr>
        <w:t xml:space="preserve">بسیار دارد و چون او را تزویج نمودم و کابینی سنگین و بسیار از بهرش مقرر ساختم آن اشياء واثاث که بر میشمرد نداشت،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نراچيزى وحرفي نميرسد چه آنزن خواست باین دست آویز خود را بشوهر رساند ، آیا چنان میبینی که اگر تو با او میگفتی دارای صدهزار در هم هستم، و از آن پس او راتزویج مینمودی آیا ترا بچهار هزار در هم مأخوذ میداشت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علي بن جعفر مسطور است که از برادرش حضرت موسى بن جعفر صلوات الله عليهما سؤال نمود که مردی خصی با زنی تدلیس نماید یعنی با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مردیست که کار مردان از او ساخته است ، و چون آنزنرا تزویج نمود معلوم شود که بیکاره است، بر چنین خصی چه وارد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يوجع ظهره ، ويفرّق بينهما ، وعليه المهر كاملا إن دخل بها ، وإن لم يدخل بها فعليه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را باید مضروب و بضرب تازنانه دردناك نمود ، ودر میان او و آنزن جدائی افکند ، و اگر بر آنزن در آمده و اندامش را دیده و حظ نظر برده باشد باید تمام مهر را بدهد ، و اگر بر وی در نیامده باشد يك نيمه مهریه بر او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سؤال نمودم از مردیعنین که با زنی تدلیس نماید و خود را عنین نشمارد ، حالش چگونه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المهر ويفرّق بينهما إذا علم أنّه لا يأتى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عنين باید کابین آنزن را بدهد و در میان او و زوجه جدائی اندازند گاهی که بدانند او را قدرت مجامعت با آنزن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نمودم از زنی رنقاء یعنی زنیکه باوی نتوان مقاربت کرد، لکن، با مردی چنان نماید که میتواند با او کامکاری نمود ، و بزوجیت وی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باید در میان ایشان تفرقه انداخت و برای آنزن کابینی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مجلد بیست و سوم بحار الانوار از علي بن جعفر مرويست که از </w:t>
      </w:r>
    </w:p>
    <w:p>
      <w:pPr>
        <w:pStyle w:val="BookText"/>
        <w:rPr/>
      </w:pPr>
      <w:r>
        <w:rPr>
          <w:rFonts w:ascii="IRNazanin" w:hAnsi="IRNazanin" w:eastAsia="IRNazanin"/>
          <w:color w:val="111111"/>
          <w:sz w:val="28"/>
          <w:sz w:val="28"/>
          <w:szCs w:val="28"/>
          <w:rtl w:val="true"/>
          <w:lang w:bidi="fa-IR"/>
        </w:rPr>
        <w:t>برادرش حضرت موسى بن جعفر صلوات الله عليهما سؤال نمود از مردیکه زن خود را قبل از دخول بروی طلاق گوید و آنزن ادعا نماید که آبستن است ، حالش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البينة على أنّه أرخى ستراً ثمَّ أنكر الولد ، لاعنها ثمّ بانت منه ، وعليه المهر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اقامت گواه شود که آنمرد باوی بخاوت اندر شده و پرده فروهشته و از آن پس آنمرد منکر آنفرزند شود کار آنزن بملاعنه افتد ، و از آن پس از آنمرد جدا میشود، و شوهرش باید مهر او را کاملا ادا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موسى بن إبراهيم مرويست که حضرت موسی بن جعفر صلوات الله عليهما گفت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آن کسی است که بازن در يك رختخواب بخوابد و بيك بستر همسر شود و زناکار را باید سنگسار نمود، یعنی نسبت فرزند بصاحب فراش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سبیل مجاز است بر یکی از دو تأویل، و آن اینست که مراد چنین میباشد که عاهر و زانیرا هیچ بهره در آنفرزند نیست، لاجرم از اینحال بحجر تأویل شده است ، یعنی برای عاهر از آنفرزند چیزیست که در داشتن آن حظی نیست، و از آن سودمند نمیشوند چنانکه بسنك در بعضی مقامات فایدتی نیست ، مثل اینکه گوینده با غیر از خودش گاهی که اراده اینمعنی را نموده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این اندیشه و آرزوئی که داری جز سنگریزه و سنگياره و خاك و خاشاك بهرۀ نیست یعنی ترا چیزیست که در آن محصول و منفعتی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اینخبر که از رسولخدای صلّی اللهُ علی وآله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العاهر الأثلب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همين معنی است، چه اثلب آن خاکیست که آلوده باريك باشد، و این شعر نیز مصدق این معنیست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کلانا یا معاذ محبّ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بفى و فيك من ليلى التّراب</w:t>
      </w:r>
    </w:p>
    <w:p>
      <w:pPr>
        <w:pStyle w:val="BookText"/>
        <w:rPr/>
      </w:pPr>
      <w:r>
        <w:rPr>
          <w:rFonts w:ascii="Amiri" w:hAnsi="Amiri" w:eastAsia="Amiri" w:cs="Amiri"/>
          <w:color w:val="111111"/>
          <w:sz w:val="28"/>
          <w:sz w:val="28"/>
          <w:szCs w:val="28"/>
          <w:rtl w:val="true"/>
          <w:lang w:bidi="ar-SA"/>
        </w:rPr>
        <w:t xml:space="preserve">شركتك في هوى من كان 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حظك من تذكّرها العذاب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یعنی از این عشق و عاشق که من و تو با لیلی میورزیم جز تراب و عذاب </w:t>
      </w:r>
    </w:p>
    <w:p>
      <w:pPr>
        <w:pStyle w:val="BookText"/>
        <w:rPr/>
      </w:pPr>
      <w:r>
        <w:rPr>
          <w:rFonts w:ascii="IRNazanin" w:hAnsi="IRNazanin" w:eastAsia="IRNazanin"/>
          <w:color w:val="111111"/>
          <w:sz w:val="28"/>
          <w:sz w:val="28"/>
          <w:szCs w:val="28"/>
          <w:rtl w:val="true"/>
          <w:lang w:bidi="fa-IR"/>
        </w:rPr>
        <w:t xml:space="preserve">بهره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تأویل دیگر که سخن را از حیّز مجاز بحیّز حقیقت میکشاند اینست که برای زانی جز اقامت حد که عبارت از رجم و سنگسار گردیدن اوست بهرۀ نمیباشد ، و در اینوقت لفظ حجر در این کلام اسم جنس است و بمعهود راجع نیست و اینحال در وقتی است که زنای محصنه در کار باشد که حدش رجم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غیر از محصن باشد اینوقت مراد بحجر در این مقام بر طبق قول بعضی عنف نمودن و غلظت و درشتی کردن بر زانیست ، با اینکه تمام حدی که وارد است که یکصد تازیانه باشد بروی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اینقول بیرون از تعسف و استکراه نرفته اند اگر چند از باب مجازهم بیرون نشده اند، زیرا که غلظت ورزیدن بر کسیکه اقامت حد بر وی واجب شده است و بیاید او را بتازیانه نواخت نه بسنگ تعبیر از آن تازیانه را بحجر نمیشاید نمود، چه اینکار از سنن فصاحت و دخول در باب فقاهت بعید است، پس اعتماد بر تأویل اول اولی است، چه بطریق فصاحت و مقاصد فصحا شبیه تر و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موسی بن جعفر سلام الله عليهما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رجل مع امرأة أصابها ، فرفع إلى على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امرأتی تزوّجتها فسئلت المرأة فسكتت فأومى إليها بعض القوم أن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فدرعلىّ علیه السّلام الحدّ عنهما ، وعزل عنه المرأة حتّى يجيء بالبيّنة أنّها امرأته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مردیرا بازنی بحالت آمیزش بدیدند و داوری بحضرت أمير المؤمنين صلوات الله علیه آوردند ، آنمرد مدعی شد که وی زن من است و او را تزویج نموده ام پس از آن از زن بپرسیدند خاموش گردید ، پارۀ از حاضران بدو اشارت کردند که بگوی زن وی نیستم، آنزن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لاجرم علي علیه السّلام حدرا از هر دو دور ساخت و آنزن را نیز از آنمرد مهجور داشت، تا گاهی که آنمرد اقامت بینه نماید که وی زوجه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همانکتاب از حضرت موسی بن جعفر از آباء عظامش از علی عليهم السلام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للمسلم التّزوّج بالأمة اليهوديّة ولا النّصرانيّة ، لأنّ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فتياتكم المؤمنات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رسول الله صلّی اللهُ علیه وآله التَّزويج بها ، لئلاّ يسترق ولده اليهوديیّ والنّصرانیّ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مرد مسلم جایز نیست که زن یهودیه یا نصرانیه را تزویج نماید ، زیرا که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نوجوان زنهای مؤمنه را تزویج کنید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علیه السّلام مكروه میشمرد تزويج كنيزك يهوديه يا نصرانيه راتا فرزند شرا یهود یا نصاری نر بایند و بکیش خود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میفرماید أمة ، یعنی نیز برای اینست که چون زن یا مرد ایشان بدست مسلمانان اندر آید در حکم غلام و کنیز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بیست وسوم بحار الانوار از حضرت عبد صالح علیه السّلام مرویست که از حضرتش از اینقول خدایتعالی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من الّذين اوتوا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نسختها بعصم الكوافر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است عقد زنانیکه بایشان داده شده است قبل از شما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بعصم الكوافر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آیه شریفه که در اوائل سوره مبارکه مائده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أحلّ لكم الطّيّبات و 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متّخذى أخدان ومن يكفر بالايمان فقد حبط عمله وهو في الاٰخرة من الخاسرين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یعنی روز نزول این آیه مبارکه حلال کرده شد شما را طعامهای لذیذ عموماً مکر آنچه بر حرمتش دلیلی اقامت شود، و طعام اهل کتاب یعنی یهود و نصاری برای شما حلال است، وطعام شما ایشانرا حلال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پنجهت برای ما جایز است که با ایشان در مطعومات بمبایعه و معاوضه </w:t>
      </w:r>
    </w:p>
    <w:p>
      <w:pPr>
        <w:pStyle w:val="BookText"/>
        <w:rPr/>
      </w:pPr>
      <w:r>
        <w:rPr>
          <w:rFonts w:ascii="IRNazanin" w:hAnsi="IRNazanin" w:eastAsia="IRNazanin"/>
          <w:color w:val="111111"/>
          <w:sz w:val="28"/>
          <w:sz w:val="28"/>
          <w:szCs w:val="28"/>
          <w:rtl w:val="true"/>
          <w:lang w:bidi="fa-IR"/>
        </w:rPr>
        <w:t xml:space="preserve">پردازیم، و اگر طعام ایشان ما را حلال نبودی یا طعام ما ایشانرا ، معامله ما در مطعومات میان ما و ایشان روا نمیبود، اما مراد بطعام غیر از ذبايح اهل کتاب و غیر از مایعاتی است که بآن مباشرت کرده باشند ، چه اینها نجس العین هستند و تصرف در آن حرام است ، و احادیث اهل بیت علیهم السّلام که بر این امر وارد شده است بر آن دلالت کند، و اینکه در عرف و شرع و لغة غالباً طعام را برجو و گندم غالباً اطلاق نمایند مؤید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کنز العرفان آورده که فقهای جمهور این آیه را بر عموم خود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ذبایح ایشان و غیر آن از مطبوخات و مایعات ایشان وغیر آن همه حلال است بر اهل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انصاراى بني تغلب را از این حکم مستثنی و بعد از آن داشته،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على النّصرانيّة ولم يأخذوا منها إلاّ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خوردن می ناب بهره از دین نصرانی ندارند ، و گفته اند مجوس نیز از ملحق بأهل كتاب نیستند، اما علمای امامیه طعامرا بحبوبات و مانند آن از جامدات تخصیص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کتب فقهاء عظام در این مسئله اقوال کثیره است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حلال کرده شده است برای شما زنان پارسای مؤمنه خواه آزاد خواه بنده ، و دیگر حلال است شما را زنان پارسای صاحب کتاب یعنی یهود و نصاری که اهل کتاب آسمانی هستند و پیش از شما بایشان کتاب داده اند خواه آزاد خواه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محصنات آزادگان باشند پس بمذهب شافعی امه کتابیه حرام است ، و حنفی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زنهای عفیفه اند ، وبناء بر قول او اماء و حرایر و کتابیات یکسان میباشند و جمله را میتوان نکاح بست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بيت صلوات الله عليهم تخصيص محصنات اهل کتابرا بزنانی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نخست بر دین اهل کتاب بوده، و از آن پس ایمان آورده باشند ، و یا </w:t>
      </w:r>
    </w:p>
    <w:p>
      <w:pPr>
        <w:pStyle w:val="BookText"/>
        <w:rPr/>
      </w:pPr>
      <w:r>
        <w:rPr>
          <w:rFonts w:ascii="IRNazanin" w:hAnsi="IRNazanin" w:eastAsia="IRNazanin"/>
          <w:color w:val="111111"/>
          <w:sz w:val="28"/>
          <w:sz w:val="28"/>
          <w:szCs w:val="28"/>
          <w:rtl w:val="true"/>
          <w:lang w:bidi="fa-IR"/>
        </w:rPr>
        <w:t xml:space="preserve">تخصیص آنرا بنکاح متعه کرده اند یا بملك يمين گاهی که بردین خود باقی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باقر صلوات الله علیه مردیست که این آیه منسوخست بایه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تنكحوا المشركات حتّى يؤمنّ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کاظم صلوات الله علیه چنانکه مسطور شد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بآیه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تمسكوا بعصم الكوافر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مزنید بعقد و کابین زنان کافره منسوخ گردید، یعنی چنگ مزنید بعقد آنها مقصود اینست که باید میان شما و آنها علاقه زوجیت نباشد ، و اصل عصمت است ، و تسمیه نکاح بآن بجهت آنست که منکوحه در عصمت زوج وحباله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بعد از این نهی اصحاب رسولخدای صلّی اللهُ علیه وآله هر زنی کافره در نکاح داشتند مطلّقه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عمر بن خطاب دوزن در مکه معظمه داشت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قرينه بنت أبى امية بن مغيره بود که پس از وی معاوية بن أبي سفيان او را زوجه خود ساخت و در آنوقت هر دو مشرك بودند ، دیگر ام كلثوم بنت عمرو بن جرول که از خزاعيه ومادر عبدالله بن عمر بود ، و بعد از آن ابوجهم بن حذاقه بن غانم که از قوم او بود او را بخواست، و هر دو بر مذهب اهل شرك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وطلحة بن عبد الله اروى بنت ربيعة بن حارث بن عبدالمطلب را از آن پس که بمدینه مهاجرت کرده اسلام آورد از حباله نکاح خود بیرون ساخت، و اروی در مکه مشرفه بر حالت شرك خود برجای بماند، و پس از مدتی از مکه فرار کرده بحضرت پیغمبر آمد و اسلام آورد ، پیغمبر اور ابخالد بن سعید بن عاص بن امیه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آیه شریفه دلالت بر آن دارد که عقد نکاح کافره جایز نیست خواه حربیه باشد بازمیه، زیرا که شامل جمله کوافر است ، و تخصیص آن بپرستندۀ بت جایز نیست، زیرا که خصوص سبب مانع عمومیت آیه نمیشود چنانکه در كتب اصول مقرر گردیده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منهج الصادقین مسطور است که مراد بقول بآیه شریفه مسطوره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من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هستند که بردین اهل کتاب بوده باشند </w:t>
      </w:r>
    </w:p>
    <w:p>
      <w:pPr>
        <w:pStyle w:val="BookText"/>
        <w:rPr/>
      </w:pPr>
      <w:r>
        <w:rPr>
          <w:rFonts w:ascii="IRNazanin" w:hAnsi="IRNazanin" w:eastAsia="IRNazanin"/>
          <w:color w:val="111111"/>
          <w:sz w:val="28"/>
          <w:sz w:val="28"/>
          <w:szCs w:val="28"/>
          <w:rtl w:val="true"/>
          <w:lang w:bidi="fa-IR"/>
        </w:rPr>
        <w:t xml:space="preserve">و از آن دین بدین اسلام آمده باشند،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المؤمنات ، زنانی هستند که در اصل مؤمنه باشند، یعنی بر دین اسلام متولد شده اند، زیرا که جماعتی از عقد زنانی که از دین کفر بدین اسلام اندر شده نحاشی میورزند، و خدایتعالی باین آیه شریفه نفی انکار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اینزنان مذکوره بر شما حلال هستند با نطریق که مذکور شد ، چون مهر های ایشان بدهید، یعنی حلال بودن ایشان مقید است بایفاء مهرهای ایشان ، و اینکلمه برای تأکید وجوب آنست که افضل و اولی است، وگرنه بدون ایفای مهر ایشان نیز و طی ایشان جایز است در حالتیکه شما بدان نکاح عفت و صلاحیت را خواهنده باشید، نه زنا کنندگان ، و نه فراگیرندگان دوستان را به پنهانی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خدن بمعنی صدیق است و اطلاقش بر مردوزن یکسانست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عربرا عادت بر آن بودی که مردی که زنیرا یا زنی که مردی بدوست گرفتی اینکار را بمنزلت نکاح شمردندی ، لاجرم یزدانتعالی باین آیه شریفه اینکار را منع فرمود ، و باز نمود که استمتاع ایشان بایستی بر سبیل نکاح باشد، نه بر طریق دوست گرفتن ، وزنا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و هر کس کافر گردد بآنچه ایمان بآن واجب باشد ، از اصول و فروع ایمان ، و انکار شرایع اسلام را نماید، از حلال و حرام عمل او باطل و بیهوده است ، و ثوابی بر آن مترتب نمیباشد، زیرا که صحت اعمال فرع ایمانست و چنین کس در سرای آخرت از جمله زیانکاران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بقیه این آیه شریفه دوم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واسئلوا ما أنفقتهم وليسئلوا ما أنفقواد لكم حكم الله يحكم بينكم والله عليم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بجوئید از جماعت کفار آنچه را که در مهرهای کوافر بکار بسته اید، یعنی هر گاه زنان شما مرتد شدند و بکافران پیوستند ، مهری که بایشان داده اید از کفار مطالبه کنید اگر مانع انزنان بشوند و بیاید کافران آنچه خرج کردهاند از مهر های زوجات مهاجرات خود </w:t>
      </w:r>
    </w:p>
    <w:p>
      <w:pPr>
        <w:pStyle w:val="BookText"/>
        <w:rPr/>
      </w:pPr>
      <w:r>
        <w:rPr>
          <w:rFonts w:ascii="IRNazanin" w:hAnsi="IRNazanin" w:eastAsia="IRNazanin"/>
          <w:color w:val="111111"/>
          <w:sz w:val="28"/>
          <w:sz w:val="28"/>
          <w:szCs w:val="28"/>
          <w:rtl w:val="true"/>
          <w:lang w:bidi="fa-IR"/>
        </w:rPr>
        <w:t>از شما باز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در میان مرد مؤمن وزوجه کافره با میان کافر و مؤمنه عصمت زوجیت منقطع شد ، پس بیاید رد کند هر يك مهریرا که بصاحب خود داده اند ، تمامت آنچه در این آیه مذکور شد حکم خداوند است ، حکم میکند در میان شما بحكم خود، و خدایتعالى بمصالح شما دانا تر است ، و بآنچه مقتضی حکمت اوست حکم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اگر مهر مهاجره بر چیزی حرام مانند خمر وخنزير واقع شده باشد ، یا زوج کافر چیزی بد و نداده باشد ، دفع مهر بروی واجب نیست ، ونیز ردّ مهر در صورتیست که زوج مطالبه مهر نماید، نه اقربای زوجه ، پس اگر پدر یا برادران زوجه مطالبه مهر را نمایند، واجب نیست که بایشان رد شود، و بر امام یا نایب اوست که مهر را از بیت المال بزوج کافر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قضیه در شهری اتفاق افتد که امام یا نایبش در آنجا نباشند، مسلمانانرا واجب نگردیده است که مهر را بزوج بدهند که جمله این احکام در زمان هدنه میباشد ، پس اگر زنی بدون وقوع هدنه از بلاد ترك هجرت نماید، دفع مهر او واجب نمیباشد زیرا که زوج او حربی است، و حربی در مال وجان محقون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حنیفه باین آیه شریفه استدلال کرده است بر صحت نکاح مهاجره بدون عده ، مگر اینکه حامله باشد، و این سخن مقرون بصواب نیست، زیرا که امکان اشتراط نكاح بعده همچنانکه قائل است در حق حامله ، و آیه دال است بر وقوع فسخ نكاح بمجرد اسلام زوجات بدون ايقاع طلاق ، لكن اگر اسلام ایشان قبل از دخول باشد در همانحال فسخ واقع میشود، و اگر بعد از دخول باشد فسخ بر انقضای عده موقوف است، پس اگر زوج در اثنای عده اسلام آورد ، بزوجه خود احق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اینحکم در غیر کتابیین است، اما در خود ایشان چنانست که اگر اسلام </w:t>
      </w:r>
    </w:p>
    <w:p>
      <w:pPr>
        <w:pStyle w:val="BookText"/>
        <w:rPr/>
      </w:pPr>
      <w:r>
        <w:rPr>
          <w:rFonts w:ascii="IRNazanin" w:hAnsi="IRNazanin" w:eastAsia="IRNazanin"/>
          <w:color w:val="111111"/>
          <w:sz w:val="28"/>
          <w:sz w:val="28"/>
          <w:szCs w:val="28"/>
          <w:rtl w:val="true"/>
          <w:lang w:bidi="fa-IR"/>
        </w:rPr>
        <w:t xml:space="preserve">از جانب زوج باشد نکاح را فسخی نیست، و اگر از طرف زوجه باشد حکم آن بر طریق سابق است ، و در کتب فقهیه بقیه این احکام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بیست و سوم بحار الانوار از علي بن جعفر مردیست که فرمود از حضرت امام موسی علیه السّلام سؤال نمودم از زنیکه اسلام آورده باشد و از آن پس شوهرش مسلمان گردد، آیا اینزن برای او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أحقّ بها مالم تتزوّج، ولكنّها تخيّر فلها ما اختارت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بانزن سزاوارتر است تا گاهی که شوی دیگر نرفته ، لكن بایست باختيار خود آنزن باشد تا هر کس خود خواهد بشوی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همچنان از آنحضرت سؤال کردم از زنی که پیش از شویش مسلمانی گیرد ، و با مردی دیگر بتزویج رود ، حالش چگونه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للذى تزوّجت ولا تردّ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اینزن از آن شوهریست که چون اسلام آورد بزنی اواندر شد ، و بشوهر نخست باز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نمودم که مردیرا چهار تن زنست ، یکتن از ایشان وفات نمود آیا برای اینمرد صلاحیت دارد که قبل از آنکه عده زنی که بمرده است بپایان رسد زوجه دیگر را اختیار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فليتزوّج متى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زوجه دیگر را تزویج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پرسیدم از مردیکه دارای چهار زن باشد و يك تن از ایشانرا مطلقه سازد، آیا او را صلاحیت هست که پیش از آنکه عده آنزن مطّلقه منقضی شود زنی دیگر برای خود تزویج کند؟ فرمود صلاحیت ندارد که زنی دیگر را تزویج نماید تا گاهیکه عده مطلّقه بپایان رسد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مرویست که علی بن جعفر از برادرش حضرت کاظم علیه السّلام پرسید از زنی که بدو پیوست که شوهرش بمرده است ، پس عده خود را بکمال رسانیده شوهر دیگر گرفت، و پس از تزویج بدو خبر دادند که شوهرش زنده است ، آیا این زن برای شوهر دیگر حلالست؟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سؤال کرد از اینکه زنی شوهرش بمیرد و آنزن آبستن باشد ، و فرزند را از شکم فرو گذارد ، و قبل از انقضای چهار ماه و ده روز با مردی دیگر تزویج شود حالش چگونه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دخل بها زوجها فرّق بينهما فاعتدّت ما بقى عليها من زوجها ثمّ اعتدَّت عدّة أخرى من الزّوج الاٰخر ثمّ لا تحلّ له أبداً ، وإن تزوّجت غيره ولم يكن دخل بها فرّق بينهما فاعتدَّت مابقى عليها من المتوفّا عنها ، و هو خاطب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این مرد که زوج او گردیده بر وی دخول نموده باشد ، باید در میان هر دو جدائی افکند ، و آنزن هر چه از مدت عده زوجه مرده او بجای مانده است بجای گذارد، و از آن پس یکعده دیگر برای شوهر ثانی بپایان آورد، و از آن پس هیچوقت برای این شوهر حلال نخواهد شد، و اگر بعد از شوهر مرده خود و قبل از انقضاء چهار ماه و ده روز شوهری دیگر رفته باشد، و آن شوهر دوم بر وی دخول نکرده باشد، بیایست در میان ایشان جدائی انداخت و آنزن بقيه عده خود را که از شوهر مرده خود بر وی لازمست بپای رساند ، و اینوقت اینمرد که او را تزویج نموده و با او دخول نکرده است در شمار یکی از خطبه کنندگان خواهد بود ، یعنی با سایر مردمان که میتوانند اینزن را خطبه نمایند یکسان است و میتواند او را خطبه نماید، و آنچه در سابق گذشته بچیزی شمرده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عبدالرحمن بن حجاج مرویست که از حضرت أبى إبراهيم علیه السلام پرسیدم از اینکه مردی از روی جهالت زنیرا در زمان عده اش تزویج نماید، آیا اینجمله در شمار آنستکه هرگز بر اینمرد حلال نخواهد 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نكحها بجهالة فليتزوّجها بعد ما تنقضى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خبر چنان است که از این پیش از کتاب وسائل مسطور شد، و چون اندك تفاوتی دارد در اینجا اشارت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آنکتاب از محمّد بن فضیل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سؤال نمودم که مرد میتواند بازن لخناء فاجره يكروز یا بیشتر تمتع جويد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مشهورة بالزّنا فلا ينكحها ولا يتمتّع منها ، چون مشهوره بزناکاری باشد نکاح و تمتع از او نمیشاید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مجلد بیست و سوم بحار الانوار مسطور است از حضرت موسی بن جعفر که علی صلوات الله عليهم در حضرت رسولخدای صلّی اللهُ علیه وآله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 أستأذن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بدیدار مادرم شوم از وی رخصت طلبم ؟ یعنی چون مادرم در منزلی باشد و بخواهم بروی در آیم بایست رخصت طلبم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از چه روی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مسرور میشوی که مادرت را برهنه</w:t>
      </w:r>
    </w:p>
    <w:p>
      <w:pPr>
        <w:pStyle w:val="BookText"/>
        <w:rPr/>
      </w:pPr>
      <w:r>
        <w:rPr>
          <w:rFonts w:ascii="IRNazanin" w:hAnsi="IRNazanin" w:eastAsia="IRNazanin"/>
          <w:color w:val="111111"/>
          <w:sz w:val="28"/>
          <w:sz w:val="28"/>
          <w:szCs w:val="28"/>
          <w:rtl w:val="true"/>
          <w:lang w:bidi="fa-IR"/>
        </w:rPr>
        <w:t>بنگری؟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اجازت اجازت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مردی در حضرت پیغمبر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خواهرم میشاید در حضور من موی خود را مکشوف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نمیشاید چه من بیم دارم که چون چیزی از محاسن و از موی و معصم او آشکار شود باوی مواقعه کنی یعنی چون بر این جمله نگران شویاندك اندك مهيج ومحرك تو شود ، و بكرداری ناروا اقدام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قبّل أحد كم ذات قد حاضنت اخته أو عمّته أو خالته ، فليقبّل بين عينيها و رأسها وليكفّ عن خدّها و عن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یکتن از شما زنی را که با او محرمیت پیدا کرده خواهر باعمه یا خاله اینمرد را شیر داده باشد ببوسد، باید پیشانی او را ببوسد، و از بوسیدن روی و دهان آنزن دست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اسناد رسولخدای صلّى الله عليه وآله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زنان در آیند مگر باجازت اوليا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حضرت ابی الحسن موسى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وعدتم الصغار فاء فوا لهم، فانّهم يرون أنَّكم أنتم الذين ترزقونهم و إنَّ الله لا يغضب بشيء </w:t>
      </w:r>
    </w:p>
    <w:p>
      <w:pPr>
        <w:pStyle w:val="BookText"/>
        <w:rPr/>
      </w:pPr>
      <w:r>
        <w:rPr>
          <w:rFonts w:ascii="IRNazanin" w:hAnsi="IRNazanin" w:eastAsia="IRNazanin"/>
          <w:color w:val="111111"/>
          <w:sz w:val="28"/>
          <w:sz w:val="28"/>
          <w:szCs w:val="28"/>
          <w:rtl w:val="true"/>
          <w:lang w:bidi="fa-IR"/>
        </w:rPr>
        <w:t xml:space="preserve">كغضبه للنّساء والصّبيان ، 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أطرفوا أهاليكم في كلّ جمعة بشيء من الفاكهة كي يفرحوا بالجمعة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اطفال خردسال را میعادی بر نهادید بآنچه وعده داده اید وفا نمایید چه ایشان بواسطه عدم علم و احاطه و بصیرتی که دارند شما را روزی دهنده خود میشمارند ، و خداوند غضب نمیفرماید در چیزی مانند آن غضبی که در کار زنان و کودکان میفرماید ، و حضرت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اولاد خودتانرا در هر روز جمعه بچیزی از فواکه کامیاب کنید تا باینوسیله روز جمعه که عید اهل اسلام است فرحناك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میفرمایند شما را که اطفال صغار روزی دهنده خود میدانند میباید که هر چه بایشان و عده نهاده اید وفا کنید ، برای اینست که شأن و مقام نسبت رازقیت محفوظ بماند ، و خدای در کارتنگی امر معیشت و معاشرت زنان و کودکان که در حقیقت نظر ایشان با پدر و شوهر است ، غضب میافتد باز نموده میآید که رازق و خالق كل نسبت بمرزوق و مخلوق خود برچه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بخشندگی و بنده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هوا را نصیب ماهی دریا</w:t>
      </w:r>
    </w:p>
    <w:p>
      <w:pPr>
        <w:pStyle w:val="BookText"/>
        <w:rPr/>
      </w:pPr>
      <w:r>
        <w:rPr>
          <w:rFonts w:ascii="Amiri" w:hAnsi="Amiri" w:eastAsia="Amiri" w:cs="Amiri"/>
          <w:color w:val="111111"/>
          <w:sz w:val="28"/>
          <w:sz w:val="28"/>
          <w:szCs w:val="28"/>
          <w:rtl w:val="true"/>
          <w:lang w:bidi="ar-SA"/>
        </w:rPr>
        <w:t xml:space="preserve">جنون منك أن تسعى 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في غشاءته الجنين</w:t>
      </w:r>
    </w:p>
    <w:p>
      <w:pPr>
        <w:pStyle w:val="BookText"/>
        <w:rPr/>
      </w:pPr>
      <w:r>
        <w:rPr>
          <w:rFonts w:ascii="IRNazanin" w:hAnsi="IRNazanin" w:eastAsia="IRNazanin"/>
          <w:color w:val="111111"/>
          <w:sz w:val="28"/>
          <w:sz w:val="28"/>
          <w:szCs w:val="28"/>
          <w:rtl w:val="true"/>
          <w:lang w:bidi="fa-IR"/>
        </w:rPr>
        <w:t xml:space="preserve">پس حرکت وسعی در طلب رزق افزون از آنچه در شرع وارد است بستی ایمان وضعف توکل و نهایت حرص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علیه السّلام مرویست که پیغمبر رهبر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المتوفّا عنها زوجها نفقتها من جميع مال الزّوج حتّى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از شوهر مردۀ خود آبستن باشد نفقۀ او بتمام مال شوهرش تعلق دارد تا گاهی که حمل خود را فرو بگذارد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علي بن جعفر مرویست که از برادرش حضرت موسی ابن جعفر علیه السّلام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روا میباشد که از خانه شوهرش بدون اذنش </w:t>
      </w:r>
    </w:p>
    <w:p>
      <w:pPr>
        <w:pStyle w:val="BookText"/>
        <w:rPr/>
      </w:pPr>
      <w:r>
        <w:rPr>
          <w:rFonts w:ascii="IRNazanin" w:hAnsi="IRNazanin" w:eastAsia="IRNazanin"/>
          <w:color w:val="111111"/>
          <w:sz w:val="28"/>
          <w:sz w:val="28"/>
          <w:szCs w:val="28"/>
          <w:rtl w:val="true"/>
          <w:lang w:bidi="fa-IR"/>
        </w:rPr>
        <w:t xml:space="preserve">چیزی برگیرد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 يحلّلها ، جز آنچه بروی حلال کرده باشند نباید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مجلد بیست و سوم بحار الانوار از عمرو بن سعید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أبي الحسن علیه السّلام حضور داشتم که داود رفّی بخدمتش در آمد و عرض کرد فدایت کردم مردمان گویند چون شش ماه برزن آبستن بگذرد همانا خداوند از خلق آنطفل فراغت یافته،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ادع ولو بشقّ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بخوان و بخواه اگر چند بيك نيمه صفا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صفا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يخرج مع الولد فانّ الله عزّو جلَّ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آنچیزیست که با فرزند بیرون میآید ، بدرستیکه خدایتعالی هر چه را 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سلیمان جعفری مرویست که موسی بن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السّفرجل يصفى اللّون و تحسّن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خدای صلّى الله علیه و آله فرمود خوردن بهی رنگ رخساره را پاك و فرزند را نیکروی و نیکخوی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موسی بن بکر مرویست که گفت از حضرت أبي الحسن علیه السلام شنیدم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أكثروا من البيض فانّه يزيد في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ما كيانرا فراوان بخورید، چه خوردن تخم مرغ فرزند را بسیار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ولیه و نیز در آنکتاب از داود بن فرقد مرویست که گفت از حضرت ابی الحسن علیه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الجزر يسخن الكليتين و يقيم الذّكر ، خوردن زدرك هر دو کرده را گرم و مسخّن و آلت رجولیت پایدار و استوار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بعضی مقامات مناسبه اخباری بهمین معنی مذکور شد ، و اگر در این مورد تجدید شود بر حسب اقتضای موقع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داود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چگونه زردك بخورم با اینکه دندان ندارم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الجارية تسلقه و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آنجاریه امر کن تا او را بکوبد و نرم </w:t>
      </w:r>
    </w:p>
    <w:p>
      <w:pPr>
        <w:pStyle w:val="BookText"/>
        <w:rPr/>
      </w:pPr>
      <w:r>
        <w:rPr>
          <w:rFonts w:ascii="IRNazanin" w:hAnsi="IRNazanin" w:eastAsia="IRNazanin"/>
          <w:color w:val="111111"/>
          <w:sz w:val="28"/>
          <w:sz w:val="28"/>
          <w:szCs w:val="28"/>
          <w:rtl w:val="true"/>
          <w:lang w:bidi="fa-IR"/>
        </w:rPr>
        <w:t>گرداند و تو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رفاعه مرویست که در حضرت أبي الحسن علیه السّلام بعرض رسانیدم که مرد برا چند پس از يك مادر است ، آیا برتری میدهد یکیرا بر دیگری؟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بأس قد كان أبي علیه السّلام يفضّلني على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باکی ندارد همانا پدرم سلام الله عليه مرا بر عبد الله فزونی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أبى إبراهيم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گاز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امرء لم يمت حتّى يرى خلفه من 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 وقد أراني الله من نفسى ، و أشار إلى أبي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میفرمود نیکبخت مردیست که نمیرد تا جای نشینی از خویشتن یعنی فرزندی پسندیده بجای خود بنگرد ، پس از آن فرمود اينك فرزندم أبو الحسن که خدای تعالی از وجود من بمن نموده است خلف صالح و فرزند جای نشین و برومند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آباء بزرگوارش علیهم السّلام مرویست كه علي صلوات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صلّی اللهُ علیه وآله نگران مردی شد که او را دو پسر بود و آنمرد یکی از ایشانرا ببوسید و آندیگر را بگذاشت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در میان ایشان یکسان 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اسناد چون رسولخدای صلّی اللهُ علیه وآله ما را بجاریه بشارت آوردند عرض کردند خداوند دختری بآ نحضرت ارزانی فرموده ، میفرمود ریحانه است و روزی او بر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اسناد رسولخدای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 مجهدات مونسات مقليات مباركات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نيکو فرزندیست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پدر و مادر و اقارب و شوهر بكمال لطف وتحمل زحمت و مشقت و جمال انس و عنایت تجسّس و پاکیزه بودن و پاکیزه داشتن و میمنت و برکت معاشرت میورزند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مزبور از علی بن جعفر از برادرش حضرت موسی بن جعفر علیه السّلام </w:t>
      </w:r>
    </w:p>
    <w:p>
      <w:pPr>
        <w:pStyle w:val="BookText"/>
        <w:rPr/>
      </w:pPr>
      <w:r>
        <w:rPr>
          <w:rFonts w:ascii="IRNazanin" w:hAnsi="IRNazanin" w:eastAsia="IRNazanin"/>
          <w:color w:val="111111"/>
          <w:sz w:val="28"/>
          <w:sz w:val="28"/>
          <w:szCs w:val="28"/>
          <w:rtl w:val="true"/>
          <w:lang w:bidi="fa-IR"/>
        </w:rPr>
        <w:t xml:space="preserve">مأثور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از عقیقه نمودن برای پسر و دختر بپرسیدم که چه 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كبش لكبش ، ويحلق رأسه و يتصدّق بوزن شعره ذهباً أو ورقاً فإن لم يجد رفع الشعر أو عرف وزنه فاذا أيسر تصدّق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آنکتاب مسطور است که یونس بن یعقوب گفت از حضرت ابی الحسن موسی علیه السّلام پرسیدم که عقیقه برای پسر و دختر یکسانست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از علی بن ابی حمزه از عبد صالح علیه السّلام مرویست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العقيقة واجبة إذا ولد للرجل فان أحبّ أن يسميّه في يومه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مردیرا فرزندی پدید آید واجب است که از بهرش عقیقه نماید ، و اگر دوست بدارد که در همانروز او را بنامی نامدار نماید چنان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بیست و سوم بحار الانوار از حضرت موسی بن جعفر از آباء عظامش علیهم السّلام مرویست كه علي صلواة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صحيفة أنّ الأغلف لا يترك في الاسلام حتّى يختن ولو بلغ مأتى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دیدیم که شخص غير مختون هر چند دویست سال روزگار برد در زمره مسلمانان محسوب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صلوات الله علیه مرویست که چون فرزندش امام علی السّلام متولد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این پسر من مختون و طاهر و مطهر متولد شده است ، لكن مازود است که موسی یعنی تیغ موی تراش را برای اصابت سنت و اتباع حنفیّت بروی میگذرانیم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أىّ رجل لم يفعلها على ختان ولده فليفعلها من قبل أن يحتلم ، فان فعلها كفى حرّ الحديد من قتل أوغيره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اقدام نکرده برختنه اولادش باید اقدام کند پیش از آنکه احتلام بیند و چون اینکار بپای گذارد حرو سوزش آهن را از قتل و یا غیر قتل کفایت کرده باشد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علی بن جعفر از برادرش حضرت موسی بن جعفر صلوات الله علیه ما از مولودی که در روز هفتم تولدش موی از سرش نسترده باشند بپرسيد،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سبعة أيام فليس عليه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هفت روز بر گذرد بر آن </w:t>
      </w:r>
    </w:p>
    <w:p>
      <w:pPr>
        <w:pStyle w:val="BookText"/>
        <w:rPr/>
      </w:pPr>
      <w:r>
        <w:rPr>
          <w:rFonts w:ascii="IRNazanin" w:hAnsi="IRNazanin" w:eastAsia="IRNazanin"/>
          <w:color w:val="111111"/>
          <w:sz w:val="28"/>
          <w:sz w:val="28"/>
          <w:szCs w:val="28"/>
          <w:rtl w:val="true"/>
          <w:lang w:bidi="fa-IR"/>
        </w:rPr>
        <w:t xml:space="preserve">طفل سر تراشیدنی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حضرت موسی بن جعفر از پدران بزرگوارش علیهم السّلام مرویست که رسولخدای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ينحل أحدكم ولده الأسم الحسن فليحسن أحدكم اسم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چیزیکه یکتن از شما با فرزندش عطا میکند اسم نیکو باشد ، بیایست بنام ستوده اش نام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الأسماء عبد الله وعبد الرحمن الأسماء المعبدة وشرّ ها الهمّام وعبد الحارث وأكرمها مبارك وبشير وميمون لئلا يقال ثمّ مبارك ثمّ بشير ثمّ ميمون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تسموّا شهاب فان شهاب اسم من أسماء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نیکی است عبدالله وعبدالرحمن که بر بندگی و عبادت خدای موصوف یعنی هر لفظ عبدی که در اسامی مضاف بر یکی از اسمهای الهی باشد ممدوح است، مثل عبد الرحيم وعبد الخالق وعبد المجيد وعبد الحميد و امثال آن، و نام بدی است همام و عبدالحارث ، و نام کریمی است مبارك و بشير و میمون و باهم مساوی است، و فرمود كسيرا موسوم بشهاب مدارید چه شهاب نامیست از نامهای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سلیمان جعفری مرویست که گفت از حضرت ابی الحسن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يدخل الفقر بيتا فيه اسم محمّد أو أحمد أو علي أو الحسن أو الحسين أو جعفر أوطالب أو عبد الله أو فاطمة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بینوائی بخانه اندر نمیشود که در آنجا بنام محمّد يا احمد يا علي ياحسن يا حسين يا جعفر ياطالب یا عبدالله از رجال یا فاطمه از زنان موسوم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پدران بزرگوارش علیهم السّلام مرویست که رسولخدای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لا عذر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عليه دين فحارف في بلاده لا عذرله حتّي بهاجر فى الأرض يلتمس ما يقضى دينه، ورجل أصاب على بطن امرأته رجلا لا عذر حتّى يطلّق لئلا يشركه في الولد غيره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کس باشند که برای ایشان عذری نیست و معذور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مردیکه وامی برگردن داشته و در بارد خود بگذارند و ادای وام نتواند ، و این </w:t>
      </w:r>
    </w:p>
    <w:p>
      <w:pPr>
        <w:pStyle w:val="BookText"/>
        <w:rPr/>
      </w:pPr>
      <w:r>
        <w:rPr>
          <w:rFonts w:ascii="IRNazanin" w:hAnsi="IRNazanin" w:eastAsia="IRNazanin"/>
          <w:color w:val="111111"/>
          <w:sz w:val="28"/>
          <w:sz w:val="28"/>
          <w:szCs w:val="28"/>
          <w:rtl w:val="true"/>
          <w:lang w:bidi="fa-IR"/>
        </w:rPr>
        <w:t xml:space="preserve">چنین کسی را عذری نیست تا گاهیکه در زمین مهاجرت و گردش گیرد و بکاری پردازد که دین خود را بپردازد، دیگر مردیکه مردیرا بر شکم زن خود بنگرد چنین کسیرا عذری نباشد کار را بطلاق اندازد تا دیگری در فرزندش شريك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مجلد بیست و سوم بحار الانوار از داود صرمي مسطور است که گفت از حضرت ابو الحسن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كانت تحته زوجة ثمّ إنّ العبد أبق فطلّق امرأنه من أجل إباقه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أرادت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بنده که زوجه اش در تحت نکاحش باشد ، و از آن پس آن بنده بگریزد و پنهان گردد ، و بواسطه گریختن او زوجه اش را طلاق دهند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اینکار را میتوان کرد اگر خود آنزن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مرویست که از برادرش حضرت کاظم علیه السّلام پرسید ، حد طلاق چیست ؟ و چگونه میشاید برای مرد که طلاق گوید؟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يطلّق عند الطهر واحدة ثمَّ يدعها حتّى تمضي عدَّتها فان بداله أن يراجعها قبل أن تبين أشهد على رجعتها وهى امرأته ، وإن تركها حتّى تبين فهو خاطب من الخطّاب إن شاءت فعلت ، وإن شاءت لم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سنت سنیّه چنین است که آنزن را در حال طهر یکبار طلاق گوید، و از آن او را بحال خود بگذارد تا زمان عدهاش بکران رسد ، و از آن بعد اگر آنمرد بخواهد دیگرباره باوی رجوع نماید باید بررجوع خود شاهدي بگيرد ، و اینوقت اینزن زن اوست، و اگر او را بحال خود بگذارد اینوقت اینمرد در حکم دیگر مردم است، و در شمار خطبه کنندگان آنزن میباشد اگر آنزن بخواهد خطبۀ او را می پذیرد، و اگر نخواهد پذیرفتار نخواهد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آنحضرت پرسیدم از مردی که زوجه اش بيك طلاق یا دو طلاق مطلقه گرداند، و از آن پس او را بگذارد تا عده اش منقضی شود ، حال اینزن چگونه خواهد بود؟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تركها على أنه لا يريدها بانت منه ، فلم تحل له حتّى تنكح زوجاً غيره، وإن تركها على أنّه يريد مراجعتها ومضى لذلك سنة فهو أحقّ برجعتها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این مرد آنزنرا مطلقه بيك طلاق یا بدو طلاق نماید ، و قصدش این باشد که دیگر باره با اورجوع نکند، اینزن از وی جدائی میجوید ، و تا در نکاح دیگری اندر نشود بشوهر خودش حلال نمیگردد، یعنی همین ارادۀ آنمرد که با وی رجوع نمیکند در حکم سه طلاقه است و تجدید تزویجش محلّل لازم دارد ، و اگر آنزن بآن قصد مطلقه نماید که دیگر باره با اور جوع خواهد کرد ، و یکسال بر آنمدت بگذرد این مرد بآتزن خود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آنحضرت پرسیدم از مردی که با زن خود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أحببت أن تبينى فلم تقل شيئاً حتّى افترقا ما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شيء وهى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میدارم که بینونت کنیم و آنزن چیزی نگوید ، براین مرد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چیزی وارد نیست ، و آنزن زن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مجلد بیست وسوم بحار الانوار مرویست که محمّد بن سنان گفت در صحبت عطیه مدائني بحضرت ابی الحسن اول صلوات الله عليه مكتوب نموده و سؤال کرد که من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امرأني طالق على السنّة إن أعدت الصّلاة فأعدت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امرأتي طالق على الكتاب و السنّة إن أعدت الصلاة فأعدت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امرأتي طالق طلاق آل محمّد صلّی اللهُ علیه وآله على السنّة إن أعدت صلاتي فأعدت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رأيت استخفا في بذلك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امرأتى علىّ كظهر أمّى إن أعدت الصّلاة فأعدت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امرأتى كظهراًمّى إن أعدت الصّلاة فأعدت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امرأتى علىّ كظهرامّى إن أعدت الصّلاة فأعدت ، وقد اعتزلت أهلى منذسنين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أهله ، ولاشيء عليه إنّما هذا و أشباهه من خطوات الشيطان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من مطلقه است بر وفق سنّت اگر اعاده نماز کنم، و پس نماز را اعاده کردم و بر اینگونه چندین کرت سخن کردم ، و همچنان اعاده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نگران استخفاف خود باینکلمات و عهود شدم سخت تر سخن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در حکم ظهر مادر من باد اگر اعاده نماز کنم ، و نیز چند دفعه براین پیمان سخت سخن آوردم و اعاده نماز کردم ، لاجرم چند سال بر میآید که از زوجه خویش کناری گرفته ام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آنزن زن اوست و بر اینمرد چیزی نیست ، همانا اینگونه افعال و اقوال از خطوات شیطانست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عبد الله بن فضاله مردیست که از حضرت عبد صالح علیه السلام والصّلاة سؤال نمودم از مردیکه زن خود را طلاق گوید بيك تطليق ، پس از آن باوی بمراجعه پردازد، و از آن پس در هنگام قرء وحيض سوم او را مطلقه کند ، و آنزن از وی کناری کند، آیا برای آنمرد میشاید که با او رجوع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آنزن بزوجیت شوی دیگر اندر آید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که زوجه اش را يك طلاقه نماید و از آن پس با اورجوع نماید، و بعد از آتش مطلقه دارد و از آن پس با او مراجعه نماید و پس از آن همچنانش طلاق گوید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آنزن تا در نکاح شوهری دیگر نیاید با این شوهر حلال نمیشود، یعنی چون این طلاق دادن و رجوع باین اندازه برسد محلّلی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تهذیب الاحکام مرویست كه علي بن يقطين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ماضی علیه السّلام سؤال نمود از مملوك آیا او را حلال است که با کنیزی بدون تزويج و طی نماید گاهی که مولایش بروی حلال کرده باشد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وينبغى أن يراعى في هذا الضرب من النكاح لفظة التحليل ، ولا يسوغ فيه لفظة العارية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حلال نیست و شایسته اینست که در این نوع از نکاح مراعات لفظی که بر تحلیل نماید بشود و بلفظ عاریه نگذرد، و بر ایمنی اخبار دیگر </w:t>
      </w:r>
    </w:p>
    <w:p>
      <w:pPr>
        <w:pStyle w:val="BookText"/>
        <w:rPr/>
      </w:pPr>
      <w:r>
        <w:rPr>
          <w:rFonts w:ascii="IRNazanin" w:hAnsi="IRNazanin" w:eastAsia="IRNazanin"/>
          <w:color w:val="111111"/>
          <w:sz w:val="28"/>
          <w:sz w:val="28"/>
          <w:szCs w:val="28"/>
          <w:rtl w:val="true"/>
          <w:lang w:bidi="fa-IR"/>
        </w:rPr>
        <w:t xml:space="preserve">نیز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ابراهيم بن عبدالحمید مسطور است که حضرت ابی الحسن علیه السّلام در باره زنیکه با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کنیز من بر تو حلال است ، و آنمرد با آنجاریه و طی نماید و فرزندی بزاید؟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يقوّم الولد عليه بقيمة ، بهای آنولد را بروی تقویم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سليمان بن جعفر الجعفرى مسطور است که حضرت ابي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أتى أهله في محاق الشهر فليسلّم بسقط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بازوجه خود در اوقاتی که ما هر امحاق باشد مجامعت نماید ، باید مسلم بدارد که آنفر زند سقط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تهذیب از محمّد بن قاسم بن فضیل از حضرت أبي الحسن علیه السّلام در باب مردیکه زنیرا بعنوان بکریت و دوشیزگی تزویج نماید ، و از آن پس او را نیبه و مرد دیده در یا بد پرسش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أيجوزأن يقيم عليها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تفتق البكر من المركب ومن النزوة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برای آنمرد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يقيم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یعنی از سوار شدن و از برجستن پردۀ بکارت پاره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بسا میشود که زنیرا که بعنوان دوشیزگی بسرای دیگری میبرند و معلوم میشود دوشیزه نیست، عدم بکارت از این حیثیت باشد نه از اینکه بفسق و فجور رفته و دوشیزگی او را مردی دیگر برده باشد ، پس بیایست در مشاهدت این مسئله دقت نمود و تحقیق کرد و بدون تحقیق عفیفه را آلوده تهمت و فضیحت نساخت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محمّد بن جزل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الحسن علیه السلام مکتوب نمودم و از حضرتش سؤال کردم از مردیکه جاريه بكريرا تزویج نماید، و از آن پس او را نیبه بیند آیا ادای تمام مهر بر آنمرد واجب میشود یا کاسته میشود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على أنه حرّ ثمَّ ظهر لها أنّه عبد كان لها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زنیر ا بعنوان اینکه آنمرد آزاد است ترویج نماید و از آن پس آنزنرا مکشوف افتد که آنمرد عبد است اختیار بدست آنزن میباشد یعنی اگر خواهد با آنمرد راه میرود وگرنه جدائی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از اسحاق بن عمار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ابي الحسن علیه السّلام سؤال کردم از عقیقه نمودن کسیکه مالدار باشد یا نباشد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من لا يجد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کسیکه چیزی ندارد تکلیفی بعقیقه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اسحاق بن عمار مرویست که گفت از حضرت ابی ابراهیم صلوات الله علیه سؤال نمودم از اینکه مردی زن خود را در حال طهر بدون اینکه با وی مجامعت نماید طلاق گوید ، و از آن پس در همانروز با او مراجعه کند ، و از آن بعد او را دريك طهرسه طلاقه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سنت کرده است ، عرض کردم پس اینمرد را نمیشاید که چون با آنزن رجوع نمود او را طلاق بدهد مگر در طهر دیگر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کردم تا گاهیکه با آنزن جماع نماید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دیگرباره 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كافي از محمّد بن ابی نصر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سؤال نمودم از مردیکه زوجۀ خود را از آن پس که او را در آمیخته باشد بگواهی دو شاهد عادل طلاق گوید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طلاق را نمیشاید طلاق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طلاق السنّه چگونه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يطلقها إذا طهرت من حينها قبل أن يغشيها بشاهدين عدلين كما قال الله عزّ وجل في كتابه ، فإن خالف ذلك ردّ إلى كتاب الله عزّ وجلّ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آنزن را از آن پس که از دیدار خون حیض خود پاک گردد پیش از آنکه با وی آمیختن جوید با حضور دو شاهد عادل طلاق میدهد چنانکه خدای عزّ وجلّ در قرآن بیان کرده پس اگر مخالفت این نماید بآنچه خدای عزَّوجل در قرآن </w:t>
      </w:r>
    </w:p>
    <w:p>
      <w:pPr>
        <w:pStyle w:val="BookText"/>
        <w:rPr/>
      </w:pPr>
      <w:r>
        <w:rPr>
          <w:rFonts w:ascii="IRNazanin" w:hAnsi="IRNazanin" w:eastAsia="IRNazanin"/>
          <w:color w:val="111111"/>
          <w:sz w:val="28"/>
          <w:sz w:val="28"/>
          <w:szCs w:val="28"/>
          <w:rtl w:val="true"/>
          <w:lang w:bidi="fa-IR"/>
        </w:rPr>
        <w:t>حکم فرموده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آنزن را در حال طهر بدون اینکه با وی جماع نموده باشد بشهادت یکتن مرد و دو تن زن طلاق گوید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شهادة النساء في الطلاق وقد يجوز شهادتهنّ مع غيرهنّ في الدّم إذا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كواهى دادن زنان در امر طلاق جایز نیست، و شهادت ایشان با غیر خودشان در کار خون گاهی که دیدار نماید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دو تن مرد ناصبی بر طلاق صحیح است ، و آنطلاق را طلاق میتوان گفت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على الفطرة اجيزت شهادته على الطلاق بعد أن يعرف منه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فطرت اسلام متولد شده باشد بعد از آنکه آثار خیر دروی پدیدار باشد گواهی او در امر طلاق تجویز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همانکتاب از محمّد بن أبي نصر مرویست که از حضرت ابی الحسن صلوات الله علیه پرسیدم مردی زن خود را در حال طهر بدون جماع طلاق گوید ، و در آن روز یکمرد را بشهادت گیرد ، پس از آن پنجروز درنگ نموده و از آن پس مردی دیگر را گواه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أن يشهدا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چنانست که هر دو مرد بجمله گواه باشند ، یعنی در هنگام رهائی آنزن باید دو تن مرد حاضر وگواه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ابن سماعه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حمزه پرسیدم مردیکه از جای خود غایب باشد یعنی نزد زوجۀ خود نباشد ، چه هنگام میتواند آنزنر ا مطلقه دارد؟ گفت اسحاق با من حدیث راند که حضرت أبی عبدالله و ابی الحسن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مضى له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چون اراده طلاق آنرنرا نماید باید یکماه درنگ جوید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کافی از عبدالرحمن بن حجاج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سلام الله علیه پرسیدم که زنی آبستن را چون شوهرش مطلقه سازد و آن </w:t>
      </w:r>
    </w:p>
    <w:p>
      <w:pPr>
        <w:pStyle w:val="BookText"/>
        <w:rPr/>
      </w:pPr>
      <w:r>
        <w:rPr>
          <w:rFonts w:ascii="IRNazanin" w:hAnsi="IRNazanin" w:eastAsia="IRNazanin"/>
          <w:color w:val="111111"/>
          <w:sz w:val="28"/>
          <w:sz w:val="28"/>
          <w:szCs w:val="28"/>
          <w:rtl w:val="true"/>
          <w:lang w:bidi="fa-IR"/>
        </w:rPr>
        <w:t xml:space="preserve">زن سقط نماید تمام باشد یا نباشد یا اینکه مضغه از شکم فرو گذارد چگونه باشد؟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شيء وضعته يستبين أنّه حمل تمَّ أولم يتمّ فقد انقضت عدّتها وإن كانت مضغة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شکم فرو نهد که باز نماید که حمل بوده است خواه تمام یا ناتمام باشد همانا عده اش منقضی میشود اگر چند مضغه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عبدالرحمن بن حجاج مرويست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علیه السّلام پرسیدم از مردیکه زنیرا تزویج نماید ، و اینکار از اهل آنزن پوشیده باشد ، و اینزن در منزل اهل خود باشد آنمرد بآهنگ طلاق او بر آید، و بدو دست نیاید تا بداند طمت او را گاهی که طمت بیند یا طهر او را گاهی که طهارت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الغائب عنه أهله ، يطلقها بالأهلّة والشهور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اينزن در حکم آنز نیست که شوهرش از وی غایب باشد و بحساب اهله و شهور و پاس آن طلاق میدهد زن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میبینی که اگر آنمرد در بعضی از منه بآنزن دسترس داشته ، و در بعضی اوقات بدودست نیابد ، تا حال او را باز داند چگونه اش طلاق میباید بدهد؟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مضى شهر لا يصل إليها فيه يطلّقها إذا نظر إلى غرّة الشهر الاٰخر بشهود ، ويكتب الشهر الّذي يطلّقها فيه ، ويشهد على طلاقها رجلين فاذا مضى ثلاثة أشهر فقد بانت منه و هو خاطب من الخطّاب ، وعليه نفقتها في تلك الثلاثة الأشهر التي تعتدّ فيها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یکماه بگذرد و در آن مدت بر آنزن نگذرد و او را مطلقه میتواند نمود گاهیکه نظر بغرّه دیگر در افکند، با حضور شهود و آن ماهی را که آنزن را در آنماه طلاق داده است بنویسد، و دو مرد را شاهد طلاق نماید، و چون سه ماه بر سپارد همانا آنزن از وی جدا گردیده است، و اینمرد در زمرۀ دیگر خطبه کنند گانست ، و نفقه آن سه ماه که آنزن در آنمدت بعدّه اندر بوده است </w:t>
      </w:r>
    </w:p>
    <w:p>
      <w:pPr>
        <w:pStyle w:val="BookText"/>
        <w:rPr/>
      </w:pPr>
      <w:r>
        <w:rPr>
          <w:rFonts w:ascii="IRNazanin" w:hAnsi="IRNazanin" w:eastAsia="IRNazanin"/>
          <w:color w:val="111111"/>
          <w:sz w:val="28"/>
          <w:sz w:val="28"/>
          <w:szCs w:val="28"/>
          <w:rtl w:val="true"/>
          <w:lang w:bidi="fa-IR"/>
        </w:rPr>
        <w:t>بر آنمرد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سعد بن ابی خلف مرویست که گفت از حضرت ابی الحسن موسى صلوات الله علیه پرسیدم از چیزی از 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الرّجل امرأنه طلاقاً لا يملك فيه الرّجعة ، فقد بانت منه ساعة طلّقها وملكت نفسها ولاسبيل له عليها وتعتدّ حيث شاءت ولا نفقة 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مرد مطلقه سازد زن خود را بطلاقی که دیگر نتواند بآنزن رجوع نماید آنزن در هما نساعت که طلاق یافته است از آنمرد بینونت دارد ، و بهر کجا که خود خواهد پاس عدّه خود را مینماید ، و برای او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عزوجل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لاتخر جوهنّ من بيوتهنّ ولا يخرجن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را از خانۀ خود بیرون نکنید و آنها نباید بیرون بشوند یعنی باید در همانجا پاس عده خود را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عنى بذلك الّذى يطلّق تطليقة بعد تطليقة فتلك التي لا تُخ۫رج ولا تَخ۫رج ، مقصود آنزنیست که طلاقی از پی طلاقی یافته ، یعنی سه طلاقه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زنرا نباید بیرون کرد و نباید بیرون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تطلق الثالثة فاذا طّلقت الثالثة فقد بانت منه ولا نفقة لها ، و المرأة الّتي يطلّقها الرّجل تطليقة ، ثمَّ يدعها حتّى تخلو أجلها فهذه أيضا تقعد في منزل زوجها ، و لها النفقة و السّكنى حتّى تنقضى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دفعه سوم مطلقه گردد، و چون سه طلاقه شد از آنشوهو بینونت دارد داورا نفقه نخواهد بود ، و آنزني را که زوجش یکدفعه طلاق گوید پس از آن او را بگذارد تا مدتش بگذرد ، این چنین زن نیز در منزل شوهرش باید بماند واورا نفقه و مسکن باید بدهند تا زمانیکه عده او بپایان رسد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صلوات الله علیه پرسیدم زن مطلقه در کجا بایستی عده نگاهدارد؟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شوهرش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آنکتاب کافی از عبدالرحمن بن حجاج مرویست که گفت از حضرت أبى إبراهيم صلوات الله وسلامه عليه شنيدم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طلّق الرّجل امرأته فادّعت حبلا انتظر تسعة أشهر فإن ولدت ، وإلاّ اعتدّت ثلاثة أشهر ثمّ بانت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مردی زوجۀ خود را مطلقه نماید، و آنزن ادعای آبستنی کند باید نه ماه انتظار برد ، پس اگر فرزندی بزاید، و اگر نزاید سه ماه باید عده نگهدارد و از آن پس از شوهرش بینونت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كافي از محمّد بن حکیم مرویست که در حضرت ابی الحسن علیه السّلام عرض کردم که زن جوانی که مانندش حیض می بیند شوهرش او را مطلقه سازد ، وحیض و بروایتی طمث آنزن مرتفع گردد، مدت عده او چه اندازه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آنزن ادعا میکند که حمل دارد بعد از ثلاث شهر فرمود عده اش نه ماه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نه ماه ادعای حمل مینماید فرمود بدرستیکه حمل نه ماه است ، عرض کردم تزویج او صحیح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تحتاط بثلاثة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احتیاط را منظور میدارند ، عرض کردم آنزن بعد از انقضاء سه ماه چنین ادعا مینماید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ريبة عليها تزّوج إن شاءت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ریبه نیست اگر خواهد شوهر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ابن حکیم مرویست از حضرت ابی ابراهیم یا پدر بزرگوارش علیهم السّلام که فرمود در حق مطلقه که شوهرش او را طلاق گفته است ، و آنزن میگوید آبستن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تمكث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جاءت به لأكثر من سنة لم تصدّق ولوساعة ّواحدةّ في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ويكسال بر آنحال درنگ مینماید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افزون از مدت یکسال باشد عذر بهانه جوید اگر چند یکساعت باشد او را تصدیق نباید کرد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كافي مسطور است که محمّد بن حکیم در حضرت ابی الحسن صلوات 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جوان که مانند او را حیض میرسد شوهرش طلاق میدهد </w:t>
      </w:r>
    </w:p>
    <w:p>
      <w:pPr>
        <w:pStyle w:val="BookText"/>
        <w:rPr/>
      </w:pPr>
      <w:r>
        <w:rPr>
          <w:rFonts w:ascii="IRNazanin" w:hAnsi="IRNazanin" w:eastAsia="IRNazanin"/>
          <w:color w:val="111111"/>
          <w:sz w:val="28"/>
          <w:sz w:val="28"/>
          <w:szCs w:val="28"/>
          <w:rtl w:val="true"/>
          <w:lang w:bidi="fa-IR"/>
        </w:rPr>
        <w:t>وطمت او مرتفع میگردد، مدت عده 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کردم همانا آتزن بعد از سه ماه شوهر یافته ، و از آن پس که او را بر شوهرش درآوردند آشکار شده است که آبستن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ذلك يا ابن حكيم، رفع الطّمت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فساد من حيضة فقد حلّ لها الازواج وليس بحامل ، وإمّا حامل فهو يستبين في ثلاثة أشهر لأنّ الله عزّ وجلّ قد جعله وقتاً يستبين فيه الحمل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پسر حکیم این اندیشه بعید است همانا رفع طمث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بسبب فساد حیض است و چنین زن برای تزویج شدن و شوهر یافتن حلال است و آبستن نیست، و یا آبستن است و حالت حمل در این مدت سه ماه آشکار میشود ومجهول نمیماند چه خداوند تعالی این مدت سه ماه را مقداری گردیده است که اگر حملی برای زن باشد در عرض آنمدت ظاهر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اینزن در حالت ریب و شك ميآيد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اش نه ماه است ، عرض کردم همچنان بعد از نه ماه بانحال اندر میشود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حمل نه ماه است ، عرض کردم پس شوهر اختیار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ماه احتیاط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آنمدت نيز شك و ارتیاب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عليها ريبة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انقضای اینمدت برای آنزن شك و ریبی باقی نمیماند بهرکس خواهد تزویج میشود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منصور بن یونس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عبد صالح عليه صلوات الله وسلامه هنگامیکه در عریض بود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همانا زنیرا تزویج نموده ام و آنزن مرا دوست همیداشت ، و نیز دختر خاله خود را تزویج کرده ام و مرا از آنزن فرزندیست، پس ببغداد مراجعت نمودم واورا يك طلاقه ساختم، و از آن پس با اورجوع نمودم و دیگر باره اش در دفعه دوم مطلقه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دیگر باره با او مراجعه نمودم و همچنان از پیش او بآهنگ همین سفر بیرون آمدم تا گاهی که بکوفه رسیدم، و همیخواستم دختر خالوی خود بنگرم خواهر من و خاله من با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هرگز روی او را نخواهی دید تا فلانه را یعنی آنزوجه دیگرت را مطلقه کنی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سوگند با خدای مرا بطلاق آنزن راهی نیست، با من گفتند خود دانی حالا که ترا در طلاق او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مرا فدای تو سازد از آنزن در بغداد دختری دارم، و آنزن در بغداد است و اینزن در کوفه اندر است، و چهار روز از این پیش از نزد آنزن بیرون شده ام و اينك اينجماعت میگویند جز اینکه آنزن را سه طلاقه کنی چارۀ نیست ، فدایت شوم کار بر من دشوار شده است ، و همیخواهم با ایشان مدارا جویم،فدایت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مدتی طویل سربزیر افکنده آنگاه با حالت تبسم سربر آورد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بينك وبين الله عزَّ وجلَّ فليس شيء ولكن إن قدّموك إلى السلطان أبانهامنك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خداوند عزّ وجل مسئول نيستى لكن اگر ترا بدربار سلطان و حکمران که از حقایق احكام خداى مستحضر نيستند داوری برند آنزن را از تو دور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محمّد بن ابی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سلام الله عليه سؤال کردم که مرد برا زنیست، پس از آن آنمرد خاموش میشود و تکلم نمینماید،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اخرس و گنگ است ؟ عرض کردم آری، و چنان معلوم میشود که او را نسبت بزنش بغضی و کراهتی است، آیا جایز است که ولی آنمرد آنزن را طلاق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يكتب ويشهد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مينويسد و شاهد بر آن طلاق میگیرد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کردم له مینویسد و نه میشنود چگونه او را طلاق بدهد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بالّذي يعرف به من فعاله مثل ماذكرت من كراهيته وبغضه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فهم بغض و کراهت او را نسبت بزوجهاش نمودی، حالت میل او را بطلاق دادن </w:t>
      </w:r>
    </w:p>
    <w:p>
      <w:pPr>
        <w:pStyle w:val="BookText"/>
        <w:rPr/>
      </w:pPr>
      <w:r>
        <w:rPr>
          <w:rFonts w:ascii="IRNazanin" w:hAnsi="IRNazanin" w:eastAsia="IRNazanin"/>
          <w:color w:val="111111"/>
          <w:sz w:val="28"/>
          <w:sz w:val="28"/>
          <w:szCs w:val="28"/>
          <w:rtl w:val="true"/>
          <w:lang w:bidi="fa-IR"/>
        </w:rPr>
        <w:t>ادراك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كافي مسطور است که علي بن يقطين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عبد صالح صلوات الله وسلامه علیه سؤال نمودم که مردی جاریه آزاد را با عبد خود تزویج 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بيد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طلاق بدست غلام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آنحضرت سؤال نمودم که مردی کنیز خود را بمردی آزاد تزویج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بدست آزاد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پرسیدم از مردیکه غلام خود را با جاریه خود تزویج 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بدست مولی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سؤال نمود که مردی کنیزی را بخرد و او را شوهری که بنده است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بيعها 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خریداری او طلاق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دقیقه یاب در این گونه احکام نگران شوند دقايق ونكات لطيفه ومراعات آنرا بازدانند که در هیچ چیز فرو گذاشت نشده است مثلاً محض احترام حرّ وحرّه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طلاق با اوست تا در میان بنده و آزاد تفاوت باشد و شئونات ایشان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مجلد سوم وسائل از معمر بن خلاد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أبي الحسن علیه السّلام شنيدم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يوسّع على عياله لئلا ّيتمنّوا 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شایسته است که در امر معاش اهل و عیال خود وسعت بدهد تا بضيق معیشت دچار و مرگ او را از حضرت دادار خواستار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مبارکه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یطعمون الطعّام على حبّه مسكيناً ويتيماً وأسيراً ، فرمود اسیر عیال مرد است، شایسته است که چون بر نعمت افزوده شود در توسعه معاش اسیران خود افزوده نمايد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بکر بن صالح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الحسن صلوات الله عليه بعرض رسانیدم که مدت پنجسال است از طلب فرزند اجتناب میورزم ، زیرا که زوجه من این امر را مکروه میشمارد و میگوید تربیت ایشان </w:t>
      </w:r>
    </w:p>
    <w:p>
      <w:pPr>
        <w:pStyle w:val="BookText"/>
        <w:rPr/>
      </w:pPr>
      <w:r>
        <w:rPr>
          <w:rFonts w:ascii="IRNazanin" w:hAnsi="IRNazanin" w:eastAsia="IRNazanin"/>
          <w:color w:val="111111"/>
          <w:sz w:val="28"/>
          <w:sz w:val="28"/>
          <w:szCs w:val="28"/>
          <w:rtl w:val="true"/>
          <w:lang w:bidi="fa-IR"/>
        </w:rPr>
        <w:t xml:space="preserve">بواسطۀ قلّت بضاعت بر من سخت است چه میفرمائید؟ آنحضرت بمن مكتوب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اُطلب الولد فإنّ الله يرزقهم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فرزند باش چه پروردگار روزی دهنده بآنها روزی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هشام بن إبراهيم مرویست که در حضرت ابی الحسن سلام الله علیه از رنجوری خود بنالید و باز نمود که فرزندی از بهرش زائیده نمیشود ، آنحضرت او را فرمان داد در منزل خودش آوازش را بأذان بلند گرداند ،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بجای آوردم و خداوند تعالی رنجوری مرا از من ببرد و فرزندم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رفع صوت بأذان گذشته از فوائد حسنه باطنیه فایده طبیّه هم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یعقوب بن جعفر در ذیل حدیثی طویل از حضرت أبي إبراهيم علیه السّلام مرويست که مردی از رهبان بدست مبارکش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بدانجا که میگوید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آن حضرت أبى إبراهيم بفرمود تاجبّه خز وقميصي قوهى وطيلسان و موزه و قلنسوه بیاوردند ، پس آنجمله را با آن راهب ببخشید ، و نماز ظهر را بگذاشت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کن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ختنت في سابعي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هفتم خود مختون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همانکتاب مسطور است که علی بن جعفر در کتاب خود نوشته است که از برادرش موسی صلوات الله عليه سؤال نمود از مولودیکه اهل او تراشیدن موی سرش را در روز هفتم ولادتش ترک نموده باشند، آیا بعد از آن بر آنمولود حلق رأسش وصدقه بوزن مویش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روز بپایان رسد بر آنجماعت تراشیدن موی او نرسیده است ، همانا حلق موی و عقیقه و نام نهادن بروز هفتم ولادتست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اسحاق بن عمار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عليه السّلام سؤال نمودم که غلامی دارم بر کنیز وجاريه من بتاخت ، واو را </w:t>
      </w:r>
    </w:p>
    <w:p>
      <w:pPr>
        <w:pStyle w:val="BookText"/>
        <w:rPr/>
      </w:pPr>
      <w:r>
        <w:rPr>
          <w:rFonts w:ascii="IRNazanin" w:hAnsi="IRNazanin" w:eastAsia="IRNazanin"/>
          <w:color w:val="111111"/>
          <w:sz w:val="28"/>
          <w:sz w:val="28"/>
          <w:szCs w:val="28"/>
          <w:rtl w:val="true"/>
          <w:lang w:bidi="fa-IR"/>
        </w:rPr>
        <w:t>آبستن ساخت ، و آن جاریه فرزندی بزاد و ما را بشیر او حاجت افتاد ، پس من کردار ایشانرا يعنی آن مباشرتی را که بدون اجازت من بیای برده حلال نمایم آیا شیر آنجاريه پاك وطيّب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و هم در آنکتاب از درست مرویست و درست بن وهم انصاری از اصحاب کاظم علیه السلام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خدای صلى الله علیه و آله سؤال کرد که حق پدر بر فرزندش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يسميه باسمه ، ولا يمشى بين يديه ولا يجلس قبله ولا يستسبّ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اینکه نام خود را بروی نگذارد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او او را نخواند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آنکه در پیش روی پدر راه نرود یعنی حشمت اور اپاس دارد و از دنبالش راه سپارد ، و دیگر اینکه از آن پیش که پدرش بنشیند نه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 او ننشیند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کردار او پدرش را دشنام ندهند، مثلاً پدر کسیر ادشنام ندهد تا دیگران پدر او را دشنام دهند، یا کرداری ناستوده از وی ظاهر و متواتر نگردد که آن علت زبان بدشنام و لمن پدرش بر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وسائل از عبدالله بن ابان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علیه السّلام از مقدار نفقه سؤال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المكروهين الاسراف و الافتار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حدّ وسط وخير الاُمور است و از دو مکروه که اسراف و تنگی واقتار است خارج باشد، نفقه عیال را باید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سنان مرویست که حضرت ابی الحسن علیه السّلام در اينقول خداى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إذا أنفقوا لم يسرفوا ولم يقتروا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چون انفاق نمایند نه اسراف و نه تقتير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درميان ايندوكار بقوام باشند، میفرمود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القوام هو المعروف على الموسع قدره و على المقتر قدره على قدر عياله ومؤنته التي هي صلاح له و لهم ، لا يكلف الله نفساً إلا ما آتيها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قوام عبارت از آن احسانیست که هر کس باندازه استطاعت و بضاعت خود نسبت بعيال خود بطوریکه مطابق صلاح خود و عیالش باشد انفاق نماید ، چه خداوند </w:t>
      </w:r>
    </w:p>
    <w:p>
      <w:pPr>
        <w:pStyle w:val="BookText"/>
        <w:rPr/>
      </w:pPr>
      <w:r>
        <w:rPr>
          <w:rFonts w:ascii="IRNazanin" w:hAnsi="IRNazanin" w:eastAsia="IRNazanin"/>
          <w:color w:val="111111"/>
          <w:sz w:val="28"/>
          <w:sz w:val="28"/>
          <w:szCs w:val="28"/>
          <w:rtl w:val="true"/>
          <w:lang w:bidi="fa-IR"/>
        </w:rPr>
        <w:t xml:space="preserve">هیچکس را افزون از آنچه توانائی دارد مکلف نمیفرماید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ابو بصیر از عبد صالح علیه السّلام مردیست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لوولّيت أمر الناس لعلّمتهم الطلاق ثمّ لم اوت بأحد خالف إلاّ أوجعته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والی امور مردمان بشوم یعنی در ظاهر والی گردم هر آینه طلاق دادن را بایشان تعلیم کنم، و از آن پس هر وقت کسیرا نزد من بیاورند که خلاف آن امر را بنمایند او را مضروب و دردناك سازم، یعنی طلاق نیز در سنت شریعت است چون لازم شد باید متابعت کرد و خلاف سنت موجب عقوبتست چنانچه اخبار متعدده بر این معنی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مسطور است که از برادرش حضرت موسی ابن جعفر صلوات الله عليه سؤال کرد که مردی زنش را در غیر عده طلاق گوید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در زمان رسولخدای تصلّی اللهُ علیه وآله زوجه خود را در حال حیض طلاق داد ، پس رسولخدای صلّی اللهُ علیه و آله او را بفرمود تا با آنزن رجوع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يحسب تلك التّطليقة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آنطلاقرا که در زمان حیض بود بچیزی محسوب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اينحدیث از سماعة بن مهران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کردم از اینکه زوجه خود را در يك مجلس سه طلاق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صلّى اللهُ عليه و آله بر عبدالله بن عمر که زن خود را در حال حیض سه طلاقه کرد برگردانید و آنگونه طلاقرا باطل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 کتاب خدا و سنت مخالف باشد بوی کتاب خدا وسنت بر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إسماعيل بن عبد الخالق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زوجۀ خود را سه طلاقه ساخت ، پس رسولخدای صلّى اللهُ عليه و آله آنسه طلاق را یکی گردانید و بکتاب خدا و سنت باز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اینخبر محمول بر آنست که ابن عمر زوجۀ خود را در زمان طهری که باوی مجامعت نکرده باشد طلاق داده باشد، و با آنچه مذکور است منافات ندارد ، چه احتمال دارد که او را دو مره طلاق داده باشد یکی در هنگام حیض </w:t>
      </w:r>
    </w:p>
    <w:p>
      <w:pPr>
        <w:pStyle w:val="BookText"/>
        <w:rPr/>
      </w:pPr>
      <w:r>
        <w:rPr>
          <w:rFonts w:ascii="IRNazanin" w:hAnsi="IRNazanin" w:eastAsia="IRNazanin"/>
          <w:color w:val="111111"/>
          <w:sz w:val="28"/>
          <w:sz w:val="28"/>
          <w:szCs w:val="28"/>
          <w:rtl w:val="true"/>
          <w:lang w:bidi="fa-IR"/>
        </w:rPr>
        <w:t xml:space="preserve">که آنطلاق باطلست ، و یکی در حال طهر پس هر دو طلاق يك طلاق خواهد بود ، و احتمال تقیه نیز در روایت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مسطور است که علی بن جعفر در کتاب خود نوشته است که از برادرش حضرت موسی بن جعفر علیهم السّلام پرسید از مردیکه بازوجۀ خود گوید توبر من حرامی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يمين يكفّرها ، قال الله تعالى لمحمّد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النبیّ لم تحرّم ما أحلّ الله لك تبتغي مرضات أزواجك والله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لكم تحلّة أيمانكم والله موليكم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فجعلها يميناً فكفّرها نبیّ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سوگندیست که باید کفاره آنرا بدهد خداوند تعالی با محمّد صلّی اللهُ علیه 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بلند مرتبت از چه روی حرام میکنی بر خویشتن آنچه را که یزدانتعالی حلال گردانیده است بر تو باین تحریم خشنودی زنان خود را میجوئی و خدای تعالی آمرزنده است بتحقیق که خداوند تقدیر فرمود و بدید آورد برای شما ای بندگان گشودن سوگندهای شمارا ، و خدای متولی کار شماست و اوست دانای بمصالح بندگان صواب کار در هر چه کند، و فرماید امام علیه السّلام میفرماید اینکار را سوگند قرار داد، و حضرت پیغمبر صلّی اللهُ علیه وآله کفّاره آنرا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در شرح این آیه شریفه که در اول سوره مبارکه تحریم است مذکور است که بعضی گفته اند رسولخدای صلّی اللهُ علیه وآله بعد از نماز بامداد کرد حجرات زنهای ظاهره خود برآمدی ، و از آن پس بامور شرایع واحکام قیام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زینب دختر حجش که از زنان آنحضرت بود مقداری عسل آماده داشت لاجرم بهر هنگامی که پیغمبر منزل او را منور ساختی ترتیب شیرینی را بهانه ساختی، و در حاضر ساختن او چندی در نگ و رزیدی ، تا باینوسیله توقف رسول پروردگار در خانه او بیشتر ، و تفاخر و سرورش بیشتر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اینحال بر پارۀ زنان رسول مختار دشوار شد، از میان آنها عایشه و حفصه با هم اتفاق کرده مقرر نمودند که آنحضرت بعد از آشامیدن عسل از منزل زینب </w:t>
      </w:r>
    </w:p>
    <w:p>
      <w:pPr>
        <w:pStyle w:val="BookText"/>
        <w:rPr/>
      </w:pPr>
      <w:r>
        <w:rPr>
          <w:rFonts w:ascii="IRNazanin" w:hAnsi="IRNazanin" w:eastAsia="IRNazanin"/>
          <w:color w:val="111111"/>
          <w:sz w:val="28"/>
          <w:sz w:val="28"/>
          <w:szCs w:val="28"/>
          <w:rtl w:val="true"/>
          <w:lang w:bidi="fa-IR"/>
        </w:rPr>
        <w:t xml:space="preserve">نزد ماهر يك تشريف قدوم دهد عرض کنیم از تو استشمام بوی مغافیر کنیم ، ومغفور درختی است که عرفط نام دارد و بوی ناخوش بردمد ، با دیگر زنان نیز در اینسخن هم پیمان شدند ، ورسولخدای صلّى اللهُ عليه و آله بوی خوش را بسیار دوست میداشت و از بوی ناخوش سخت پرهیز میفرمود ، تا چون جبرائیل بحضرتش بیاید بوی ناخوش احساس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یکی روز که آنحضرت از شربت عسل نوشیده نزد سوده بنت زمعه تشریف فرما شد سوده با خویشتن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دروغ در روى مبارك پیغمبر بعرض رسانیدن سخت زشت و نکوهیده باشد ، و از این حیثیت چیزی بعرض نرسانید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خانه او بخانه عایشه در آمد، عایشه بینی خود را با آستین یگرفت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از بهر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مغفور میشنوم، فرمود مغفور نخورده ام اما در خانه زینب شربت عسل بیاشامیدم ، عرض کرد زنبور این عسل بشکوفه عرفط چریده بود ، چون آنحضرت بخانه حفصه در آمد او نیز کردار و گفتار عایشه را بکار برد ، چون اینخبر مکرر بعرض رسید رسولخدای عسل را بر خود حرام ،ساخت لاجرم آیه شریفه مذکوره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این حکایت بحفصه دختر عمر بن الخطاب راجع بود ، وحكايت چنانست که از مکه معظمه يك اندازه عسل برای حفصه بهدیه فرستادند ، و هر نوبت که پیغمبر بخانه وی اندر میشد تا شیرینی از عسل بآنحضرت نمیآشامید نمیگذاشت که رسولخدای از خانه اش بیرون شود، از اینروی در نگ آنحضرت در منزل او بیشتر میشد ، و عائشه از آن کثرت توقف پریشان خاطر همیگشت ، و با كنيز خود جويره حبشیه امر نمود که مراقب باش چون پیغمبر بمنزل حفصه میرود وی چه میکند و سبب توقف آنحضرت چیست، جویره برفت و معلوم کرد و بعایشه بگفت ، عائشه سایر زنان آنحضر ترا بیاگاهانید و آن معاهده مذکور را در میان آوردند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سلام الله عليها شربت عسل را در حضرت پیغمبر صلّى اللهُ عليه و آله </w:t>
      </w:r>
    </w:p>
    <w:p>
      <w:pPr>
        <w:pStyle w:val="BookText"/>
        <w:rPr/>
      </w:pPr>
      <w:r>
        <w:rPr>
          <w:rFonts w:ascii="IRNazanin" w:hAnsi="IRNazanin" w:eastAsia="IRNazanin"/>
          <w:color w:val="111111"/>
          <w:sz w:val="28"/>
          <w:sz w:val="28"/>
          <w:szCs w:val="28"/>
          <w:rtl w:val="true"/>
          <w:lang w:bidi="fa-IR"/>
        </w:rPr>
        <w:t>حاضر میساخت، وروایت اشهر اینست که چنان بود که رسولخدای صلّى اللهُ عليه و آله روزها را در میان ازواج مطهره قسمت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یکروز که نوبت حفصه بود از پیغمبر اجازت خواست تا نزد پدرش عمر برود، آنحضرت ماریہ قبطیه را که مادر ابراهیم ابن رسول الله است و او را مقوقس سلطان اسکندریه برای آنحضرت تقدیم کرده بود آنحضرت او را در منزل حفصه بطلبید، و چون حفصه باز شد در خانه خودرابسته دید همانجا بنشست تارسولخدای بیرونشد ، وعرق از چهرۀ همایونش متقاطر بود، حفصه حکایت را بدانست و بگریست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خانه من با این کنیز خلوت کردی و حرمت مرا رعایت نفرمودی و با دیگر زنان این معاملت روانداشتی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ایحفصه این کنیز من است و خدایتعالی با منش حلال ساخته ، و من او را برای رضای تو بر خود حرام ساختم اما این سخن است سرّی و نزد تو بأمانت است باید با کسی در میان نگذاری ، و در آن خیانت نورزی حفصه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در میان او و عایشه مصادقت و مواخات بود ، در پس دیواریکه در میان او و خانه عایشه بود آنجا را بکوفت ، عایشه خبر یافت حفصه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ایخواهر مژده باد ترا که رسولخدای ماریه را بر خود حرام گردانید ، و ما از تشویش او بر آسودیم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پیغمبر بمنزل عايشه تشريف قدوم داد عایشه بر سبیل کنایت از آنحکایت باز نمود ، و اینسوره شریفه بر آنحضرت نازل شد که حرام میکنی برخود آنچه را که خدا بر تو حلال کرده است، یعنی ماریه قبطیه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در نوبت عایشه با ماریه خلوت فرمود ، وحفصه این مطلب را بدانست و پیغمبر با او فرمود این امر را از عایشه بپوش که من ماریه را برخود حرام کرده ام، حفصه این راز را با عایشه در میان نهاد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الى آخر الحكايه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این آیه را نه دلالت بر آن میباشد که صغیره یا کبیره از آنحضرت روی داده باشد ، زیرا که تحریم بعضی زنها يا مستلذّات دیگر بر نفس </w:t>
      </w:r>
    </w:p>
    <w:p>
      <w:pPr>
        <w:pStyle w:val="BookText"/>
        <w:rPr/>
      </w:pPr>
      <w:r>
        <w:rPr>
          <w:rFonts w:ascii="IRNazanin" w:hAnsi="IRNazanin" w:eastAsia="IRNazanin"/>
          <w:color w:val="111111"/>
          <w:sz w:val="28"/>
          <w:sz w:val="28"/>
          <w:szCs w:val="28"/>
          <w:rtl w:val="true"/>
          <w:lang w:bidi="fa-IR"/>
        </w:rPr>
        <w:t xml:space="preserve">خود با سبب یا بدون سبب قبیح و در تحت ذنوب است، بلکه متضمن هضم نفس وقطع مشتيهات والتزام ریاضت نفسانیست که موجب ثواب ابدیست ، بالجمله تأويلات عریضه و آیات مبارکه بعد از آن که متمم آنست با پارۀ حکایات دیگر در کتب تفاسير وتواريخ خصوصاً ناسخ التواريخ مسطور ومستغنی از نگارش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آنحضرت پرسیدم بآنچه رسولخدای صلّی اللهُ علیه وآله کفّاره و یمین خود را ، یعنی آن سوگندی را که یاد کرده بود که ماریه بر آنحضرت حرام باشد چه 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ده تن مسکین ، عرض کردم اطعام هر مسکینی چه مقدار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مدّ و از این پیش مقدار مدّ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کاظم علیه السّلام پرسید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كسوتهم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للمساكين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یواری به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جامۀ میباشد که عورت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احمد بن محمّد بن ابی محمد بن ابي نصر مرویست که گفت از حضرت ابی الحسن علیه السّلام پرسیدم از اینکه مردی او را زنی است که از حالت حیض پاك شده است، پس آنمرد نزد جماعتی بیاید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مطلقه است این طلاق بر آنزن واقع است و آنمرد بآنجماعت نگوید شاهد باشید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در حضور آنجماعت گفت فلانه زن مطلقه است شهادتی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إسحاق بن عمار مر 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ابراهیم علیه السلام عرض کردم مردی غایب که اهل خود را طلاق گوید ، مدت غیبت چه مقدار باید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أشهر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پنجماه وششش ماه ، عرض کرد حدی که فرود تر از این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بر آنزن حمل کنند که جز درسه ماه يا ينح ماه پاشش ماه حیض نیابد ، و ممکن است که اگر سائل دیگر باره عرض و مراجعه مینمود بیکماه اکتفا میفرمود، چه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شهر حيفة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حسن بن علي بن كيسان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w:t>
      </w:r>
    </w:p>
    <w:p>
      <w:pPr>
        <w:pStyle w:val="BookText"/>
        <w:rPr/>
      </w:pPr>
      <w:r>
        <w:rPr>
          <w:rFonts w:ascii="IRNazanin" w:hAnsi="IRNazanin" w:eastAsia="IRNazanin"/>
          <w:color w:val="111111"/>
          <w:sz w:val="28"/>
          <w:sz w:val="28"/>
          <w:szCs w:val="28"/>
          <w:rtl w:val="true"/>
          <w:lang w:bidi="fa-IR"/>
        </w:rPr>
        <w:t>رجل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مردیست که او را زنیست از زنهای این جماعت عامه ، و همیخواهد او را طلاق گوید ، و آنزن از بیم طلاق یافتن حیض وطهر خود را مخفی همیدارد ، در جواب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لها ثلاثة أشهر ثّم يطلقها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ماه برای آنزن تقریر مدت دهد آنگاهش مطلقه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علي بن سعيد مسطور است که در تلو عریضه که بحضرت موسی بن جعفر صلوات الله عليهما معروض و از بسیاری از مسائل پرسش کرده بود ، و آن حضرت بجوابی که نسخه اش اینست پاسخ او را بازداد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تا بآنجا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امهات اولاد و نکاح ایشان پرسیدم ، و از طلاق آنها سؤال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اُمّهات أولادهم فهنّ عواهر إلى يوم القيامة ، نكاح بغير ولىّ وطلاق في غير عدّة ، فأمَّا من دخل في دعوتنا فقد هدم ايمانه ضلاله ويقينه شکّه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در آنکتاب مسطور است که عبدالله بن محمّد بحضرت ابو الحسن علیه السّلام مکتوب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أصحابنا عن أبي عبد الله صلوات الله عليه في الرجل يطّلق امرأته ثلاثاً بكلمة واحدة على طهر بغير جماع بشاهدين أنه يلزمه تطليقة واحدة ، فوقّع بخطّه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على أبي عبد الله علیه السّلام إنّه لا يلزم الطلاق و يردّ إلى الكتاب والسنّة إنشاء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حضرت ابی عبدالله علیه السّلام روایت همیکنند که مردیکه زنی را بيك كلمه در حال طهر او بدون مجامعت با او در حضور دو تن گواه سه طلاق گويد يك طلاق شمرده آید ، در جواب بخط مبارك 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که بآنحضرت داده اند بخطا رفتهاند، چه این طلاق را طلاق نشاید گفت و بسوی کتاب خدای و سنت بازگشت گیرد انشاء الله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علي بن حمزه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از مطلقه که او را بیرون از حکم و طریق سنت طلاق داده باشند بپرسیدم که آیا میتواند مردی تزویجش نماید؟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ألزموهم من ذلك ما ألزموه أنفسهم ، وتزوّجوهنّ فلا بأس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سازید ایشانرا که در این امر آنچه نفوس خود ملزم میدارند و از آن پس اینز نانرا تزویج کنید پس باکی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عبدالرحمن بصری روایتست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عبدالله علیه السلام عرض کردم که زنیرا بر غیر از سنت مطلقه ساخته باشند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هذه المرأة لا نترك بغير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اینزن را تزویج کن که بدون شوهر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وسائل مسطور است که اسحاق بن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أبي الحسن علیه السّلام عرض کردم مردی زن خود را طلاق گوید پس از آن با حضور شهود بدو رجوع نماید ، و پس از آن او را طلاق گوید، و همچنان او را بدائی افتد و با حضور شهود مراجعه جوید، و از آن بعد او را در حضور شهود مطلقه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فتراجعها بشهود تبين منه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بدو رجوع کند آنزن از وی جدا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اینطلاقها ورجوعها در یکطهر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بینونت بجوید از آنمرد، عرض کردم آنمرد این کردار را با زنی آبستن بجای آورده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حامل باشد با غیر حامل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اینخبر را بر آن حمل کرده اند که طلاق حامل در مره ثانیه در سنت جایز نیست تا گاهی که بار حمل فروگذارد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ابراهیم علیه الصلاة والتسليم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آبستن را شوهرش طلاق میدهد، و از آن پس باوی رجوع مینماید و دیگر باره اش مطلقه میسازد و همچنان با او بازگشت میجوید و در کرت سوم او را طلاق میدهد،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ولا تحلّ له حىّ تنكح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آنمرد بینونت میگیرد و آن زن تا شوهری دیگر نیابد با این مرد حلال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وسائل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 طلاق عده حمل شده است لکن احادیث دیگر بر طلاق السنّه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اسحاق بن عمار مر و 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اول سلام الله علیه پرسیدم از حال زنی آبستن که او را شوهرش بدانگونه مطلقه سازد که تا آنزن زوجۀ دیگری نشود بروی حلال نمیشود، یعنی محلّل لازم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تو خود نفرمودی چون مرد جماع نماید برای او نمیشاید که طلاق گوید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إلاّ على طهر قدبان أوحمل قدبان و هذه قدیان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 طهری که آشکارا یا بر حملی که آشکار باشد نمیباشد و این حمل هم آشکاد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اسحاق بن عمار روایت کند که از حضرت ابی الحسن علیه السّلام سؤال کردم از مردی که زن خود را در حال حمل طلاق گوید پس از آن با او رجوع نماید و از آن پس او را طلاق گوید ، و پس از آن با او مراجعه کند ، و بعد از آن او را در کرّت سوم در یکروز طلاق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منه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جدائی میجوید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وسائل از عبدالرحمن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ابن جعفر سلام الله عليهما پرسیدم از مردیکه زن خود را طلاق گوید آخر طلاقها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يتوارثان في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عده توارث میجویند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مخصوص بمریض است چنانکه دیگر اخبار بر این دلالت دارد و مفهوم آن غیر از مراد است، و احتمال دارد که مراد بعده در اینجا بمعنی سنّت باشد ، چه آن عّده میراثست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والتّوارث مجاز لثبوته من إحدى الطرفين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اينست که مراد بانطلاق غیر از ثالثه است مثل رابعه وخامسه یا بمعنی اینستکه هیچوقت رجعتش را اراده نشاید کرد والله اعلم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یحیی از رق مرویست که حضرت ابی الحسن علیه السّلام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المطلّقة ثلاثاً ترث و تورث ما دامت في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زنیکه سه طلاقه باشد و شوهرش بمیرد مادامیکه در عدّه خود باقی است ارث میبرد ، و اگر خودش بمیرد ارث ازوی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جلد دوم کتاب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اللاّئی ينسن من المحيض من نسائكم إن ارتبتم فعدّتهنّ ثلثة أشهر واللاّئى لم يحضن و اولات الأحمال أجلهنّ أن يضعن حملهنّ وإن كنَّ اولات حمل فأنفقوا عليهنّ حتّى يضمن حملهنّ فان أرضعن لكم فأتوهنّ أجورهنّ و أتمروا بينكم بمعروف و إن تعاسرتم فسترضع له اخري لينفق ذوسعة من سعته و من قدر عليه رزقه فلينفق مما آتيه الله لا يكلّف الله نفساً إلاّ ما آتيها سيجعل الله بعد عسر يسراً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صدر این آیه شریفه که در قرآن مجید است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اللاّئى يشن من المحيض من نسائكم إن ارتبتم فعدۀتهن ثلثة أشهر واللاّئى لم يحضن و اولات الأحمال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چنانکه مسطور شد شاید در قلم کاتب سهو شده باشد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و آنزنانیکه نومید شده باشند از دیدار خون زنانه از جمله زنان اگر شک دارید که انقطاع اینخون بواسطه سالخوردگی است یا عارضۀ دیگر است ، پس زمان عدّه ایشان سه ماه است، و زنان آبستن را پایان عده ایشان آنست که حمل خود را فرو گذارند ، پس اگر شیر دهند اولاد را بعد از انقطاع علامت نکاح برای شما ای پدران از روی تبرّع فرزندانرا بایشان بازگذارید ، و اگر بدون اجرت رضا ندهند اجرت المثل شیر دادن را بایشان بدهید ، و در میان یکدیگر بسازگاری باشید ، و به نیکوئی بروید و اگر سخت گیر هستید و در ادای اجرت مضایقه کنید ، پس زود باشد که زنی دیگر فرزند را شیر دهد باید که نفقه دهد آنکس که توانگر است بقدر توانائی خود از آنچه خدای بدو داده است ، خدای تعالی مکلف نمیدارد هیچ نفسی را مگر باندازه که بدو عطا فرموده است، و اگر بقدر مقدور قصور نورزد خداوند بزودی تنگدستی او را بتوانگری و گشایش باز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ربّكم لا تخرجوهّن من بيوتهنّ ولا يخرجن إلاّ أن يأتين بفاحشة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ابی خلف از حضرت ابی الحسن موسى بن جعفر علیه السّلام مرویست که گفت سؤال نمودم از آنحضرت از مسئلۀ از مسائل 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طلاقاً لا يملك فيه الرّجعة فقد بانت ساعة طلّقها وملكت نفسها ولا سبيل له عليها وتعتدّ حيث شاءت ولا نفقة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طلاق بگوید زن خود را بطورى كه مالك رجوع نباشد در هما نساعت که او را طلاق داده در میان ایشان بینونت و جدائی میافتد ، و آنزن مالك نفس خود است و برای آنمرد راهی بر آنزن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حيث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آنزن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آنست که خدایتعالی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نخرجوهنّ من بيوتهنّ ولا يخرجن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 مقصود باین آن سخن است که طلاق داده شود تطلیق بعد از تطلیق ، پس چنین زنی بیرون نمیشود، و چون سه طلاقه شود همانا از آنمرد جدا میگردد و برای او نفقه نیست ، و آن زنیرا كه مرديك طلاقه نماید پس از آن او را بگذارد تا مدت آن بآخر رسد ، پس چنین زن عده میگیرد در خانه شوهر خودش ، ومراورا سکنی و نفقه میباشد تا مدت عده اش منقضی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ازرق از عبد الرحمن روایتی که مذکور شد و مؤید همین است باز گفت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احمد بن زیاد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سؤال کردم از مردیکه کنیز خود را با غلام خود تزویج نماید ، پس از این اینمرد را در امر کنیزش بدائی حاصل گردید و او را از غلام خودش کناری دهد ، پس از آن اورا استبراء نموده با او مواقعه نماید ، و از آن پس دیگر باره آن کنیز را بعبد خود بازگرداند، و همچنان از آن پس او را بدائی افتد و آن کنیز را از آنغلام عزلت </w:t>
      </w:r>
    </w:p>
    <w:p>
      <w:pPr>
        <w:pStyle w:val="BookText"/>
        <w:rPr/>
      </w:pPr>
      <w:r>
        <w:rPr>
          <w:rFonts w:ascii="IRNazanin" w:hAnsi="IRNazanin" w:eastAsia="IRNazanin"/>
          <w:color w:val="111111"/>
          <w:sz w:val="28"/>
          <w:sz w:val="28"/>
          <w:szCs w:val="28"/>
          <w:rtl w:val="true"/>
          <w:lang w:bidi="fa-IR"/>
        </w:rPr>
        <w:t>دهد، آیا این عزلت دادن سید و آقا جاریه را از زوج او بدو دفعه طلاقی است که از بهر او حلال نمیشود تا شوی دیگر گیرد؟ یا نیست ؟</w:t>
      </w:r>
    </w:p>
    <w:p>
      <w:pPr>
        <w:pStyle w:val="BookText"/>
        <w:rPr/>
      </w:pPr>
      <w:r>
        <w:rPr>
          <w:rFonts w:ascii="IRNazanin" w:hAnsi="IRNazanin" w:eastAsia="IRNazanin"/>
          <w:color w:val="111111"/>
          <w:sz w:val="28"/>
          <w:sz w:val="28"/>
          <w:szCs w:val="28"/>
          <w:rtl w:val="true"/>
          <w:lang w:bidi="fa-IR"/>
        </w:rPr>
        <w:t>آنحضرت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تحلّ له إلاّ بنكاح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شوى ديگر رود بروی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مرویست که از برادرش حضرت موسی بن جعفر علیه السّلام نام مرویست ، پرسید از یهودی یا نصرانی كه یك طلاق بدهد ، و از آن پس او وزنش هر دو مسلمان شوند ، حال ایشان چیست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ينكحها نكاحاً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بتازه آنزن را نکاح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مسلمانی آنزن را دو طلاق گوید آیا آنزن باید عدّه طلاق قبل از اسلام خود را بگیرد؟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را نباید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محمّد بن حکیم مرویست که از حضرت ابی الحسن علایه السّلام پرسیدم که زنی ارتفاع حیض او بشود،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طمث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فسادی است از حیض، و ارتفاعی است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فبأيّهما كان فقد حلّت للأزواج إذا وضعت أومرّت بها ثلاثة أشهر بيض ليس فيهادم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ايندو حال باشد ، چون وضع حمل نمایدیا سه ماه بیایان برد که خونی در خود ننگر دشوی گرفتن او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آنکتاب از علی بن برادرش حضرت موسى بن جعفر علیه السّلام سؤال نمود که مطلقه را میشاید سرمه بچشم کشد و خضاب نمايد يا جامۀ ألوان برتن بيا رايد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فعلته من غير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ندیشۀ ناصواب نباشد باکی ندارد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محمّد بن فضیل مردیست که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الأمة تطليقتان، وعدّتها حيضتان ، فإن كانت قد قعدت عن المحيض فعدّتها شهر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کنیز دو طلاق است یعنی از بهر او سه طلاق نیست ، </w:t>
      </w:r>
    </w:p>
    <w:p>
      <w:pPr>
        <w:pStyle w:val="BookText"/>
        <w:rPr/>
      </w:pPr>
      <w:r>
        <w:rPr>
          <w:rFonts w:ascii="IRNazanin" w:hAnsi="IRNazanin" w:eastAsia="IRNazanin"/>
          <w:color w:val="111111"/>
          <w:sz w:val="28"/>
          <w:sz w:val="28"/>
          <w:szCs w:val="28"/>
          <w:rtl w:val="true"/>
          <w:lang w:bidi="fa-IR"/>
        </w:rPr>
        <w:t>و عدّه او باندازه دو نوبت حیض است ، و اگر از دیدار حیض افتاده باشد مدت عدّۀ او یکماه و نیم است، یعنی او را باحره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اسحاق بن عمار مردیست که از حضرت ابی ابراهیم علیه السّلام پرسیدم از کنیزی که آقای او بمیرد یعنی خاصه وی باشد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عدّة المتوفّى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زنی که شوهرش بمیرد باید عدّه بدارد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علی بن ابی حمزه مسطور است که از ابی ابراهیم علیه السّلام سؤال کردم از مردیکه زن خود را طلاق گوید ، آیا خواهرش را تزویج مینماید؟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عدّۀ آنزن بپایان نرود نمیشاید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از آنحضرت پرسیدم از مردیکه او را زنیست و آن زن هلاک شود، آیا خواهرش را تزویج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دوستدار باشد در همانساعت تزویج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علي بن يقطين مرویست که حضرت ابی الحسن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إذا تمتّع بها فمات عنها خمسة وأربعون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زنيراكه بمتعه بدارند و آنمرد بمیرد چهل و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اینخبر محمول است برموت زوج درعدّه نه اینکه محمول بر مدت باشد، چنانکه اخبار دیگر بر این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موسی بن بکر مرویست که عبد صالح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صلوات الله عليه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المختلفة يتبعها الطّلاق مادامت في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آنزنی که عوض مالی خود را از شوهرش خلع نماید طلاق از پی اوست چندانکه در عده خود باقی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مسطور است که علی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ابن جعفر علیه السّلام پرسیدم از مردیکه از زنش مبارات و مفارقت جوید بآنشرط که هر </w:t>
      </w:r>
    </w:p>
    <w:p>
      <w:pPr>
        <w:pStyle w:val="BookText"/>
        <w:rPr/>
      </w:pPr>
      <w:r>
        <w:rPr>
          <w:rFonts w:ascii="IRNazanin" w:hAnsi="IRNazanin" w:eastAsia="IRNazanin"/>
          <w:color w:val="111111"/>
          <w:sz w:val="28"/>
          <w:sz w:val="28"/>
          <w:szCs w:val="28"/>
          <w:rtl w:val="true"/>
          <w:lang w:bidi="fa-IR"/>
        </w:rPr>
        <w:t>حقی که آنزن را بر آنشوهر است از آن شوهر باشد ، و از آن پس بآنزن معلوم شود که اگر سلطانی و حکمرانی بداند که این امر برچگونه و بیرون از علم او روی داده است ، پذیرفتار نشود، و هر چه شوهرش از وی مأخوذ داشته است بدو باز رساند، چکار باید بکند؟ا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فليشهد عليها شهوداً علي مباراته إيّاها أنّه قد دفع إليها الذي لها ولاشيء لها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ببایست آنمرد در هنگام مبارات شهودیرا بشهادت حاضر نماید که بر آن مبارات گواه آنزن باشند که آنمرد آنچه حق او بودید و باز گذاشت و پیش از آن چیزی برای آن زن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کتب فقهیه در عنوان خلع ومبارات کتابی مخصوص است و اصل مسئله اینست که برای زوج خلع صحیح نیست ، و زوج را عوض حلال نمیشود تا گاهی که از طرف زن کراهتی ظاهر شود ، و چنانکه اشارت رفت مختلفه را بینونت نمیافتد تا گاهی که بعد از خلع بطلاق وی متابعت شود ، و برای شوهر زنی که خود را مختلعه سازد رواست که افزون از مهر آنزن مأخوذ دارد لكن ابن فزونی در مبارات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خلع و مبارات لابد دو شاهد باید گواه باشد، و زن طاهر باشد در طهری که شوهرش باوی جماع نکرده یا حامله باشد ، و جایز نیست که زن را دچار اضرار نمایند تا ناچار گردد که خویشتن را از شوهر خود خریدار آید ، و نیز جایز نیست که زنرا در حالت اختیار بطلب خلع و طلاق اقدام آید ، و طلاق مختلفه باینست و رجوعی در آن نیست ، با عدم رجوع در بذل ، و نیز اگر مرد یا زن در زمان عده بمیرند نوارثی در میان ایشان مرعی نمیشود ، و اما اگر مختلعه رجوع در بذل نماید آنطلاق نیز رجعی میشود ، و برای شوهرش رجوع جایز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حكم مبارات ، و شرط مبارات اينست كه هريك از زن و شوهر یکدیگر را مکروه شمارند، و طلاقی که در مبارات اتفاق افتد باینست و رجعتی در آن نشاید گاهی که زن ببذل باز شود، و میرانی در کار ایشان نیست </w:t>
      </w:r>
    </w:p>
    <w:p>
      <w:pPr>
        <w:pStyle w:val="BookText"/>
        <w:rPr/>
      </w:pPr>
      <w:r>
        <w:rPr>
          <w:rFonts w:ascii="IRNazanin" w:hAnsi="IRNazanin" w:eastAsia="IRNazanin"/>
          <w:color w:val="111111"/>
          <w:sz w:val="28"/>
          <w:sz w:val="28"/>
          <w:szCs w:val="28"/>
          <w:rtl w:val="true"/>
          <w:lang w:bidi="fa-IR"/>
        </w:rPr>
        <w:t>مختلعه و مبارات رعایت عده واجب است مثل عده مطلّقه ، و برای مختلعه عدّه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شوهر مختلعه قبل از انقضاء عده مختلعه تزویج خواهر مختلعه جایز است ، و مختلعه را در ایام عدّه سکنی و نفقه نمیباشد، و شرط نیست که در مبارات حضور سلطانی و حکمرانی والازم شمارند، چنانکه حدیث سابق بر این امر اشارت داشت که اقامت شهود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الرّجل امرأته خلماً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خود خلع نمود و بر کند ، خلع ، بضم خاء معجمه وسكون لام و بعد ازلام عين مهمله بمعنی آنست که مرد زن خود را طلاق گوید بدان شرط که آنزن مالی در عوض این کردار بشوهرش بذل نماید، و فائده این عمل ابطال زوجیت سابق است مگر بعقد جدید، و این لفظ در اینجا استعاره از خلع لباس است ، زیرا كه هر يك از زوجین لباس آندیگر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گفته پس هر يك از ايشان لباس خود را از خود برکنده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اختلعت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از شوهرش طلاق بگیرد و در عوض آن طلاق چیزی بشوهرش بذل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الرّجل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با زن خود مفارقت جوید ، و معنی مبارات اینست که زن با شوهر خود گوید که مرا مالی است که بتو دهم بدا نشرط که مرا ترک نمائی ، و آنمرد او را باز گذارد و نظر از وی بپردازد ، همینقدر هست که آنمرد با آنزن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در این امر رجوعی باشد من در بضع تو اولی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 ، بضم باء موحّده بر عقد نکاح و جماع و فرج اطلاق میشود ، و جمع آن ابضاعست مثل قفل واقفال ، و مباضعه بمعنى مجامعه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الكحل يزيد فى المباضعة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سرمه بر نیروی مجامعت میافزاید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شوهر را در مبارات حق اینشرط و دیگر شروطی که در محال آن مذکور است میباشد، از حضرت ابی عبدالله ال مرویست که خلع واقع نمیشود </w:t>
      </w:r>
    </w:p>
    <w:p>
      <w:pPr>
        <w:pStyle w:val="BookText"/>
        <w:rPr/>
      </w:pPr>
      <w:r>
        <w:rPr>
          <w:rFonts w:ascii="IRNazanin" w:hAnsi="IRNazanin" w:eastAsia="IRNazanin"/>
          <w:color w:val="111111"/>
          <w:sz w:val="28"/>
          <w:sz w:val="28"/>
          <w:szCs w:val="28"/>
          <w:rtl w:val="true"/>
          <w:lang w:bidi="fa-IR"/>
        </w:rPr>
        <w:t xml:space="preserve">مگر آنکه زن بشوهر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 لك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سوگند ترا بجای نیاورم ، و بدون اجازت تو بیرون میشوم ، و در فراش تو با مردی دیگر آمیزش جویم ، و غسل جنابتی از تو نکنم، یعنی ترا بمجامعت خود راه نگذارم تا آن غسل بر من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با شوهر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هیچ امر ترا نکنم تا مرا طلاق گوئی و چون آنزن اینسخن نماید برای شوهرش حلال میشود که هر چه بآنزن داده از وی بازستاند و هرچه او را مقدور است از مال خودش بشوهر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این امر رضا دادند در حال طهر با حضور شهود این زن بيك طلاق تا از آنمرد بینونت و جدائی گیرد ، و از آن پس در زمره یکی از خطبه کنندگان خواهد بود ، و آنزن اگر بخواهد او را بشوهر میگیرد ، و اگر نخواهد نمیگیرد و اگر آنمرد او را تزویج نمود آنزن نزد اوست و دو طلاق دیگر باقی خواهد ماند ، یعنی يك طلاق را که داده است محسوبست ، و برای آنمرد میشاید که در حال طلاقی که در اختلاع داد همانشروط را بر آنزن بنماید که صاحب مبارات نمود چنانکه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خلع ولامباراة ولا تغيير إلاّ على طهر من غير جماع بشهادة شاهدین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ذیل این خبر است که اگر مختلعه شوهری دیگر بگیرد و از آن پس مطلقه شود شوهر اول نمیتواند با او رجوع نماید، و نیز در مبارات نمیتواند رجعت گیرد مگر اینکه برای آنزن بدائی رسد، و اینمرد هر چه از آنزن ستانیده است بدو باز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معنی مبارات از امام علیه السّلام سؤال کردند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که از بابت مهر یا غیر مهر چیزی برگردن شوهر است و شوهرش پارۀ را بدو داده است ، پس آن هر يك از شوهر و زن یکدیگر را مکروه شمارند ، پس آنزن با شوهرش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تو گرفته ام از آن من باشد ، و آنچه باقیست ترا باشد ، و من از تو مبارات و مفارقت میجویم و و آنمرد بآنزن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چیزی که باز </w:t>
      </w:r>
    </w:p>
    <w:p>
      <w:pPr>
        <w:pStyle w:val="BookText"/>
        <w:rPr/>
      </w:pPr>
      <w:r>
        <w:rPr>
          <w:rFonts w:ascii="IRNazanin" w:hAnsi="IRNazanin" w:eastAsia="IRNazanin"/>
          <w:color w:val="111111"/>
          <w:sz w:val="28"/>
          <w:sz w:val="28"/>
          <w:szCs w:val="28"/>
          <w:rtl w:val="true"/>
          <w:lang w:bidi="fa-IR"/>
        </w:rPr>
        <w:t xml:space="preserve">میگذاری رجوع نمودی من به بضع و نکاح او سزاوارترم ، و بهمین مضمون از حضرت ابی عبدالله و ابي الحسن علیه السّلام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آنکتاب وسائل و در کتاب بحار وغیره در عنوان باب ظهار مرویست که صفوان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صلوات الله پرسیدم از مردیکه نمازهای خودرا میگذارد یا وضو میسازد و بعد از نماز ووضو شك آورد ، لاجرم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اعاده نماز یا اعاده وضو نمایم، پس زوجۀ او بر او مانند پشت مادرش با، دیعنی چنانکه مادرش بروی حرام است زوجه اش نیز بروی حرام است ، و در استحکام این امر بطلاق نیز سوگند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خطوات الشيطان ليس عليه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و کردار از خطوات ووساوس شیطان است، چیزی بر آنمرد نیست، و از این پیش حدیثی باین تقریب در باب طلاق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ظاء معجمه و هاءِ هوّز و راء مهمله ، و مظاهره بمعنی این استکه مرد با زن خود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علىّ كظهراُمّی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چنانکه پشت مادرم بر من حرام است تو نیز بر من حرام هستی ، تظهیر از باب تفعیل ، و تظهر از باب تفعّل بهمین معنی است ، چه ظهار بر حسب معنى لغوى بمعنی سوار شدن برپشت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اصطلاح شرع انور تشبه نمودن شوهر است که مکلّف باشد منکوحه خود را هر چند مطلقه رجعیه باشد در حال طهر، بظهر آنکس که محرمۀ ابدیه است ، از حيث نسب یا رضاع یا مصاهرت ، و بآن زن ميگويد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عليّ كظهر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در این عبارت لفظ ظهر را اختصاص داده اند که پشت از دابّه محل رکوب است ، وزن را نیز در حال مجامعت سوار شوند و آنرا مرکوبه گردانند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کلام ركوب امّ مستعار از رکوب دابه است ، و از آن پس تشبیه مینمایند رکوب وسواری زوجه را بسواری مادر که مقاربت وسواری بروی برای مقاربت ممتنع و حرام است ، پس گویا این شخص ميگويد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ركوبك للنكاح </w:t>
      </w:r>
    </w:p>
    <w:p>
      <w:pPr>
        <w:pStyle w:val="BookText"/>
        <w:rPr/>
      </w:pPr>
      <w:r>
        <w:rPr>
          <w:rFonts w:ascii="IRNazanin" w:hAnsi="IRNazanin" w:eastAsia="IRNazanin"/>
          <w:color w:val="111111"/>
          <w:sz w:val="28"/>
          <w:sz w:val="28"/>
          <w:szCs w:val="28"/>
          <w:rtl w:val="true"/>
          <w:lang w:bidi="fa-IR"/>
        </w:rPr>
        <w:t>حرام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تو برای سپوختن در تو بر من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بعبارت دیگر معنی آن چنانست آن چنانست که اگر از این پس برای مجامعت بر تو بر آیم فعلی حرام نموده ام، و چنانست که با مادر خود این فعل را بجای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 أمر أنه ظهاراً مثل قاتل 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ظهار همان طلاق بود ، و در اسلام نهی کردند که طلاق را باین عبارت که در جاهلیّت یاد میکردند مذکور دارند، و برای تغلیظ نهی واجب ساختند که هر کس در اسلام این لفظ را در عنوان طلاق استعمال نماید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تفاسیر و اخبار مسطور است که روزی خوله بنت ثعلبه که از انصار و از قوم خزرج و در خبری خوله بنت خویلد نماز میگذاشت ، و زنی نیکو اندام ونیکوجسم بود ، شوهرش اوس بن صامت که برادر عبادة بن صامت باشد ، در حال رکوع وسجود بر آن اندام دلارا وجسم دلفریب بنظاره اندر وغلبه شهوت شكيب از او در ربود ، لاجرم چون خوله از نماز بپرداخت اوس بن صامت خواست با او بپردازد، آن سیم اندام بعلتی از آن استمتاع امتناع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اوس را خردی سنگین در کار نبود، آشفته حال گشت و با زوجۀ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كظهرامّی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چون پشت مادر منی، یعنی حرامی، و این عبارت را ظهار گویند ، و حرمت وطی را مثمر است تا گاهیکه کفاره بدهند، و در زمان جاهلیت طلاق بظهار وایلاء واقع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اوس مردى سبك مغز بود چون اینکلمه را بر زبان بگذرانید هم در حال پشیمان شد ، و با خوله گفت كمان من چنانست که بر من حرام شدی ، خوله گفت همی باید در حضرت رسول خدای صلّی اللهُ علیه وآله استفسار نمود، اوس گفت شرم مانع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خوله خود بحضرت رسول برفت، و این هنگام عایشه سر مبارك آن حضرت را می شست ، عرضکرد یا رسول الله گاهی که اوس مرا بنکاح خود میبرد جوان بودم، و مال و عشیرت برزیادت داشتم، اکنون که خواسته مرا خورده فرزندان بیشمار از من بیاورده ، بامداد جوانیم بشامگاه پیری پیوسته ، و کسان من از من متنفر شده اند ، مرا مانند مادر خود گردانیده است، هیچ ندانم با فرزندانم </w:t>
      </w:r>
    </w:p>
    <w:p>
      <w:pPr>
        <w:pStyle w:val="BookText"/>
        <w:rPr/>
      </w:pPr>
      <w:r>
        <w:rPr>
          <w:rFonts w:ascii="IRNazanin" w:hAnsi="IRNazanin" w:eastAsia="IRNazanin"/>
          <w:color w:val="111111"/>
          <w:sz w:val="28"/>
          <w:sz w:val="28"/>
          <w:szCs w:val="28"/>
          <w:rtl w:val="true"/>
          <w:lang w:bidi="fa-IR"/>
        </w:rPr>
        <w:t>چسازم، اگر بدو گذارم بیهوده مانند، اگر با خودشان گذارم از گرسنگی بمیرند و اينك از ظهار پشیمان شده ، آیا در اینکار تدبیری که سبب اجتماع ومؤانست ما تواند بود میشاید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یکدیگر حرام شده اید، عرض کرد یا رسول الله لفظ طلاق واقع نشده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نمیبرم جز اینکه تو بر وی حرام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از بسیاری کودکان و خوردی ایشان و مفارقت اوس سخت اندوهناك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در حضرت رسول اعاده سخن کرده همان جواب بشنید ، این وقت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درویشی و سخت حالی و بیکسی خود را بحضرت خدای میبرم، رسولخدای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شرع بروی حرامی و خدای تعالی در باب تو چیزی نفرستاده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رسول خداى صلّی اللهُ علیه وآله با خوله میفرمود تو بر او حرامی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درویشی و شدت حال و تنهائی خود را بحضرت ذی الجلال میبرم ، و بعد ز آن روی نیاز بآسمان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بدرویشی و بیكسي من بنگر ، و آنچه راحت من در آنست بر زبان پیغمبرت فرو فرست، این بگفت و عایشه همچنان سر پیغمبر را میشست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باره بحضرت آمد و عرضکرد یا رسول الله در کار من بیندیش و بر حال من رحمی نمای، عایشه گفت مجادله والحاح را کوتاه کن که بر رسول خدای وحی نازل گشته ، و علامت وحی آن حضرت این بود که در آنوقت سیاح بر آنحضرت عارض میشد ، چون عایشه نیمه سر آنحضرت را بشست با خود آمد و با خوله فرمود زوج خود را حاضر کن ، و بعد از این چهار آیه تلاوت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 قول الّتی تجادلك في زوجها وتشتكي إلى الله والله يسمع تحاور كما إنّ الله سميع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تعالی سخن آنزن را که در کار شوهرش با تو مجادلت و بحضرت خدای شکایت میکرد بشنید بدرستیکه خدای تعالی شنوا و بینا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مرویست که چون عایشه این آیه شریفه را بشنید گفت بزرگوار است آن خدائیکه جمله آوازها میشنود، و هیچ آوازی در حضرتش پوشیده نیست ، همانا </w:t>
      </w:r>
    </w:p>
    <w:p>
      <w:pPr>
        <w:pStyle w:val="BookText"/>
        <w:rPr/>
      </w:pPr>
      <w:r>
        <w:rPr>
          <w:rFonts w:ascii="IRNazanin" w:hAnsi="IRNazanin" w:eastAsia="IRNazanin"/>
          <w:color w:val="111111"/>
          <w:sz w:val="28"/>
          <w:sz w:val="28"/>
          <w:szCs w:val="28"/>
          <w:rtl w:val="true"/>
          <w:lang w:bidi="fa-IR"/>
        </w:rPr>
        <w:t>زنی در گوشۀ خانه با رسول خدای بطریقی محاورت نمود که ما پارۀ از آنرا شنیدیم و هیچ چیز از آن مکالمات بر خداوند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لمها بالجمله خداوند تعالی بعد از این آیه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يظاهرون منكم من نساء هم ماهنّ أمّهاتهم إن امّهاتهم إلاّ اللاّئی ولدنهم و إنّهم ليقولون منكراً من القول وزوراً وإنّ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يظاهرون من نسائهم ثمّ يعودون لما قالوافتحرير رقبة من قبل أن يتماسّا ذلكم توعظون به والله بما تعلمون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 شهرين متتابعين من قبل أن يتماسّا فمن لم يستطع فاطعام ستّين مسكينا ذلك لتؤمنوا بالله ورسوله وتلك حدود الله وللكافرين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ظهار مینمایند از زنان خود یعنی با زن خود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چون مادر من باشی، در حقیقت نه چنانست که این زنان مادران ایشان باشند، چه در میان زن و ما در مباینتی عظیم است، و بمجرّد تلفظ این کلمه زن مادر نخواهد شد ، و مادر ایشان جز همان زنان که ایشانرا بزاده اند نیستند ، لاجرم آن زنها در مقام حرمت مانند مادران ایشان نتوانند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زنانیکه خدای تعالی منزلت ما در داده یعنی در حرمت منزلت ما در یافته اند مثل زنان پیغمبر صلّی اللهُ علیه وآله ، و مرضعات که بر حرمت ایشان حکم سبحانی منصوص است،</w:t>
      </w:r>
    </w:p>
    <w:p>
      <w:pPr>
        <w:pStyle w:val="BookText"/>
        <w:rPr/>
      </w:pPr>
      <w:r>
        <w:rPr>
          <w:rFonts w:ascii="IRNazanin" w:hAnsi="IRNazanin" w:eastAsia="IRNazanin"/>
          <w:color w:val="111111"/>
          <w:sz w:val="28"/>
          <w:sz w:val="28"/>
          <w:szCs w:val="28"/>
          <w:rtl w:val="true"/>
          <w:lang w:bidi="fa-IR"/>
        </w:rPr>
        <w:t xml:space="preserve">پس معلوم شد که سبب تشبیه مذکور ، یعنی باین کلمه که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علىّ كظهر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حقيقة مادر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تعليل يعنى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امّهاتم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بآخر مشعر است برعدم وقوع ظهار اگر تشبیه زوجه بام رضاعی باشد ، بعلت عدم تولید واصبح اقوال وقوع آنست ، بواسطه آنکه رسولخدای صلّی اللهُ علیه وآله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اگر تشبيه بغير امّ باشد از محرمات نسبیّه چون اخت وعمّه و جز آن بمذهب ابي حنيفه ظهار واقع میشود ، و بعضی دیگر ، لكن علمای امامیه گویند اگر بصیغه ظهر باشد واقع میشود ، وگرنه نمیشود ، بر خلاف شافعی که او برامّ بتنهائی اقتصار مینماید، وقتاده و شعبی نیز باین عقیدت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واگر تشبیه زوجه بمحرمات مصاهرت باشد ، خواه مؤبّد خواه غير مؤبّد ،بعقيدت علمای امامیّه ظهار وقوع نمیجوید ، وبعقیدت حنفی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یزدان تعالی اظهار میکند و میفرماید مردان مظاهر سخنی منکر و ناشناخته و نادانسته در شرع میگویند، چه احکام شرعیه منکر آنست، و دروغ بیرون از حق میگویند ، زیرا که زوجه هیچوقت ما در نتواند بود ، وخدای آنکسانرا که از اينقول بتوبت روند میآمرزد بایجاب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ظهار در عرف فقهای امامیه عبارت از تشبیه زوجه دائمه یا منقطعه است بنابر قول قوی بمادر یا یکی از محرمات ، خواه از جهت نسب یا رضاع ، و صیغه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علىّ كظهر امّى ، ياهذه علىّ يازوجتى علىّ يامنّى ياعندى يا معي كظهر اُمّى يا مثل ظهر 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جایز است كه ترك صله کرده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كظهر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تشبیه بغیر از ظهر نمایندظهار واقع نمیشود، مثل اینکه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كيد امّی يا كشعر اُمّى يا بطن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امثال آن جهت اقتصار بر منطوق نص، زیرا که دیدار اینگونه اعضای مادر بر پسر حرام نیست و اگر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 یا زوج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كظهر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باجماع واقع نمیشود ، و بدون قصد نیز بر مذهب اصبح واقع نمیشود ، و اگر بازوجه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يدك يارجلك ياتلتك يا نصفك علىّ كظهر امّی،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تشبیه کند زوجه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بظهر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نسبی و خواه رضاعی بقول مشهور ظهار واقع نمیشود ، اما بمذهب مخالفین واقع میشود به تشبیه زوجه بجزء مشاع ظهار یا عضوی از اعضاء میدارم که نظر کردن مردمان آن حرام باشد، خواه نسبی خواه رضاعی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وقوع ظهار سماع دوشاهد عادل شرط است، و در مظاهر بلوغ وكمال عقل و اختیار و قصد نمودن ، و در مظاهر عنها طهری که مجامعت در آن واقع نشده باشد هر گاه بنّ من تحيض باشد و زوج حاضر یا در حکم حاضر </w:t>
      </w:r>
    </w:p>
    <w:p>
      <w:pPr>
        <w:pStyle w:val="BookText"/>
        <w:rPr/>
      </w:pPr>
      <w:r>
        <w:rPr>
          <w:rFonts w:ascii="IRNazanin" w:hAnsi="IRNazanin" w:eastAsia="IRNazanin"/>
          <w:color w:val="111111"/>
          <w:sz w:val="28"/>
          <w:sz w:val="28"/>
          <w:szCs w:val="28"/>
          <w:rtl w:val="true"/>
          <w:lang w:bidi="fa-IR"/>
        </w:rPr>
        <w:t>باشد ، و در اشتراط دخول ترّدد است ، و مردمی اشتراط است ، و در وقوع آن بمستمتع بها دو قول است، و اشهر قولین وقوع است، چنانکه معلوم گردید و همچنین موطونه بملك و در روایت وارد شده است که مملو که مثل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نیست که ظهار بواسطه وصف آن بمنکر حرام است در شرع ، لکن در دنباله آن رحمت و مغفرت مذکور شده است ، لاجرم ملحق بصغاير است که عفو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خدایتعالی بعد از انکار ظهار در تبیین حکم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در زمان جاهلیت عادت ایشان بر مظاهره بوده است از زنان خود پس بیایست بر حسب اسلام قطع آنرا بنمایند ، بعد از آن باز گردد بآنچه گفته اند ، یعنی بار دیگر آنرا اعادت کنند در زمان اسلام، یعنی بعد از اینکه اسلام آوردند همچنان بآن کردار جاهلیت اعادت نمایند، بر ایشا نست كه يك بنده آزاد کنند ، و بدستیاری این کفاره میتوانند دیگر باره بزن خود رجوع نمایند تا آنزوجه بروی حلال گردد ، و او بواسطه ظهار برخود حرام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شون آن انسان آذات من المعلوم باد که جماعت فقها و علما را در تفسیر عود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مرویست که مقصود عزیمت بروطی است، و این موافق مذهب مالك است ، و ابو حنیفه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استمتاعست اگرچه بنظر شهوت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مذهب امامیّه عود عبارت از آنست که شوهر زوجۀ خود را بعقد باز یابد ، و ظهار را بطلاق تابع نسازد، زیرا که بسبب ظهار آهنك تحريم کرده است پس در این هنگام اگر طلاق را هم بآن متصل گرداند علاقه زوجیت مرتفع شود و کفاره لازم نیاید، و اگر بعد از ظهار خاموش شود در آنمقدار زمان که ممکن باشد که در آنمدت طلاق واقع شود ، پس این حال سکوت در این مدت دلالت بر ندامت کند و موجب کفاره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 او بر این روایت باشد که از ابن عباس مأثور است که عود بمعنی ندم است، یعنی پشیمان شدن آنمرد از اینقول و ميل رجوع بالفت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 عالیه منفولست که عود تکرار لفظ ظهار است ، و این مذهب اهل ظاهر است و احتجاج ایشان بآن میباشد که ظاهر لفظ عود بر تكرير قول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ابوعلی فارسی گوید که ادعای ظهور در این مقام غير ظاهر است، زیرا که تواند بود که گاهی عود بدون قبلیّت وجود آنچیز می باشد ، و از آنجاست که آخرت را معاد گویند، با اینکه هیچکس در دیگر سراى رنك زوال و بوى فنا نیابد تا بحال نخست که زندگی است بازگردیدن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ائمه هدى صلواة الله عليهم در معنی این عود که در ظهار واقع میشود ارادۀ وطی یا نقض قول ظهار است، چه وطی و ابطال قول ظهار هيچيك روانیست مگر بعد از کفاره</w:t>
      </w:r>
    </w:p>
    <w:p>
      <w:pPr>
        <w:pStyle w:val="BookText"/>
        <w:rPr/>
      </w:pPr>
      <w:r>
        <w:rPr>
          <w:rFonts w:ascii="IRNazanin" w:hAnsi="IRNazanin" w:eastAsia="IRNazanin"/>
          <w:color w:val="111111"/>
          <w:sz w:val="28"/>
          <w:sz w:val="28"/>
          <w:szCs w:val="28"/>
          <w:rtl w:val="true"/>
          <w:lang w:bidi="fa-IR"/>
        </w:rPr>
        <w:t>و مراد برقبه مملوك است و در اشتراط ایمان در آن خلاف است ، حنفی شرطنمیکند و تجویز رقبه ذمیّه مینماید، و تمامت علماء بشرطیت ایمان یا آنکه در حکم ایمان باشد از اطفال مؤمنین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ادخال فاء سببیّه در کلمه تحریر برای تکرار وجوب تحرير بتكرارظهار است ، و این تحریر واجب است از آن پیش که مظاهر و مظاهر عنها مس یکدیگر نمایند و از همدیگر کامیاب شوند، یعنی مجامعت کنند پس جماع مظاهر عنها قبل از کفاره حرام است ، و اگر بدون ادای کفاره وطی نماید دو کفّاره لازم شود ، و اگر مکرّر وطی نماید در هر وطیی کفاره واجب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ظهار را بشرطی معلوم نکرده باشد بروی حرام است تا گاهی که مواقعه بدون کفاره کرده باشد، و اگر معلق بدون شرطی کرده باشد حرام نیست تاگاهی که شرط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عقیدت بعضی تا زمانیکه مواقعه کند، و اگر مظاهره را بصيغه طلاق بگوید و در عده رجوع کند جز بكفّاره حلال نمیشود ، و اگر از عده بیرون رفته باشد و در مقام استیناف نکاح برآید در آن دو روایت وارد است اشهر عدم کفاره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میفرماید این حکم دادن کفاره که بآن مأمور شدید پند داده میشوید بآن تا باین سبب از تلفظ باین لفظ منکر باز ایستادن بگیرید ، و خدای بآنچه میکنید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آزاد کردن بنده منوط باستطاعت و اقتدار مظاهر است بر آن، تا اینکه بتواند بخر دو آزاد نماید، و هر کس دارای قدرت و استطاعت نباشد ، بیایست دوماه پیاپی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گویند اگر مظاهر يكماه و يك روز بروزه باشد ، و از آن پس بدون عذر افطار کند میتواند بنا را بر همان بگذارد و استیناف لازم نيست ، لكن كناه کرده ، ووطی بروی حرام است تاگاهی که دو ماه روزه را بپایان رساند ، و اگر قبل از يك ماه و يكروز افطار نماید استیناف بروی واجب شود ، یعنی باید آنروزه را که گرفته محسوب ندارد، و دو ماه را از سر بگیرد و روزه بدارد، و اگر پاره از آندو ماه را روزه بدارد آنگاه بنده برای آزاد کردن بیابد ، رجوع بآن لازم نیست ، اما اگر رجوع نماید افضل است و بعضی بر آن رفته اند که رجوع بعتق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روزه داشتن میباید پیش از آن باشد که مجامعت نمایند ، و آنکس که بعلتی نتواند این روزه را بدارد بیایست شصت تن درویش را اطعام نماید ، و هر يكيرا نصف صاع از غالب قوت شهر از گندم و آردونان بدهد و اگر قادر بر آن نباشد مدّی از آن بدهد ، و بعضی گویند با وجود قدرت نيز يك مد كافيست ، و اينقول علمای امامیه رضوان الله عليهم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پوشیده نیست که این آیه شریفه در وجوب ترتیب کفاره تصریح دارد ، و کفاره مرتبه عبارت از آن کفاره ایست که منتقل بثانیه نشاید بشود مگر بعد از عجز از اولی ، و اینکه در اطعام شصت تن مقید بقبل از مسیس نیست، با اینکه قبل مسيس مقصود وحتم است، برای آنستکه اطعام بدل عنق و صیامی است که مقید بمسيس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بادچون مظاهر آزادای کفاره مذکوره بیچاره بماند ، عقیدت بعضی بر آنست که وطی مظاهر عنها حرام است تا گاهی که بر کفاره قدرت یابد، و بعضی دیگر استغفار را جایز دانند ، یعنی اگر از اداء كفّاره عاجز بماند باستغفار پردازد و همان استغفار را کفاره شمارد و منتظر وقت ظهور استطاعت و قدرت یکی از آن کفارات ثلاثه نشود، و اینقول در خدمت علمای امامیه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شرایط اظهار حاصل شود یعنی آنچه در ترتیب این امر وارد است، اگر زن در این امر یعنی قبول وطی و زناشوئی درنگ جوید بحثی در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خود را بحاكم عرضه دارد حاکم مخیّر گرداند مظاهر را در طلاق یا امساك زوجه، اگر اختیار طلاق نماید آنطلاق رجعی است ، و اگر اختیار امساك را نماید باید امر کند او را باینکه قبل از عود کفّاره بدهد ، اگر کفاره داد زوجه بروی حلال میگردد ، و اگر از آن امتناع ورزد تا سه ماه او را مهلت دهد ، و بعد از انقضاء اینمدت یکبار دیگر او را بدادن کفاره امر نماید ، اگر در امتناع اصرار کند خوردن و آشامیدن بروى تنك سازد ، و او را بزندان بدارد تا یکی از ایندورا اختیار کند، و سایر مسائل ظهار وفروع و ادلّه هر يك از فقهای عظام در کتب فقهیه و اصولیّه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فرض کرده است خدای بر شما برای اینست که تصدیق کنید و بخدای و رسولخدای تصدیق نمائید ، و این احکام حدود خداوند است که از آن نشاید در گذشت ، و هر کس از حدود الهی بیرون شود بعذابی درد ناک دچار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بعد از نزول این آیات مبارکات رسولخدای صلّی اللهُ علیه وآله اوس را مخیّر ساخت که اگر خواهد زن خود را طلاق گوید ، وگرنه بزنی خود بدارد، اوس شق ثانی را اختیار نمود ، رسولخدای صلّی اللهُ علیه وآله فرمود که در کفاره اينكار يك تن بنده آزاد کن، عرض کرد غیر از این رقبه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اشاره بخود نمود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رقبۀ دیگر ندارم، فرمود </w:t>
      </w:r>
    </w:p>
    <w:p>
      <w:pPr>
        <w:pStyle w:val="BookText"/>
        <w:rPr/>
      </w:pPr>
      <w:r>
        <w:rPr>
          <w:rFonts w:ascii="IRNazanin" w:hAnsi="IRNazanin" w:eastAsia="IRNazanin"/>
          <w:color w:val="111111"/>
          <w:sz w:val="28"/>
          <w:sz w:val="28"/>
          <w:szCs w:val="28"/>
          <w:rtl w:val="true"/>
          <w:lang w:bidi="fa-IR"/>
        </w:rPr>
        <w:t>رقبه بخر،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مال من اندك و بنده گرانبهاست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دو ماه پیوسته روزه بداری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نیستم چه اگر بهر روزی دوبار روزی نخورم و نجور کردم و چشمم تاريك شود ، فرمود توانی شصت درویش را خوردنی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در این خاندانها هیچکس را درویش تر از خود نمی بینم پیغمبر از مال زکاه پانزده صاع بدو بداد و او را فرمود بآنکسان که در خور باشند باز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داستانی دیگر آنست که چون پیغمبر بدو فرمود شصت درویش را خوردنی بده، عرض کرد من این توانائی ندارم مگر گاهی که فرستادۀ خدا با من همراهی فرماید، فرمود پانزده صاع بتو میدهم و خدایرا بخوانم تا بآن فزونی دهد ، چون پانزده پیمانه اش بداد أوس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ایفرستادۀ یزدان پاك ، نیازمندی و پریشانی روزکار من از این مردم افزونست که بآنها بخواهم رسانید، پیغمبر نیم خندی بر آورد و او را بفرمود تا در پیشگاه دادار خواستار آمرزش گردد ، و پس از استغفار آنزن و شویرا بهم پیوستگی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اینسخن بر آن نمایندگی دهد که در هنگام بیچارگی از پرداختن کفاره باستغفار نیز بس باشد تا بزن خود بازگردیدن گیرد چنانکه از پیشوایان دین که بر ایشان درود باد بر اینمعنی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دانشمندان امامیه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اطعام شصت تن مسکین عاجز شود هیجده روز روزه بدارد، و پاره دیگر از این علماء هیجده روز روزه را بر اطعام مقدم میدارند، و بهمان مقدار روزه از اطعام اکتفا مینمایند، و اولی آنست که در صورت عجز از خصال و تکالیف منصوصه مذكوره باستغفار انتقال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در اینحکایت از حضرت ابی جعفر از جناب امیر المؤمنين صلوات الله عليهما روایتی وارد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مسلمانان حضرت رسولخدای صلّی اللهُ علیه وآله وسلّم بیامد و عرض کرد یا رسول الله فلا نشخص که شوهر من است از من فرزندان بیاورده، </w:t>
      </w:r>
    </w:p>
    <w:p>
      <w:pPr>
        <w:pStyle w:val="BookText"/>
        <w:rPr/>
      </w:pPr>
      <w:r>
        <w:rPr>
          <w:rFonts w:ascii="IRNazanin" w:hAnsi="IRNazanin" w:eastAsia="IRNazanin"/>
          <w:color w:val="111111"/>
          <w:sz w:val="28"/>
          <w:sz w:val="28"/>
          <w:szCs w:val="28"/>
          <w:rtl w:val="true"/>
          <w:lang w:bidi="fa-IR"/>
        </w:rPr>
        <w:t>و من او را در کار دنیا و آخرتش اعانت کرده ام ، و هرگز مکروهی از من ندیده ، و اينك شكايت او را بحضرت خدای و پیشگاه تو آورده ام ، فرمود چیست شکایت تو از وی؟</w:t>
      </w:r>
    </w:p>
    <w:p>
      <w:pPr>
        <w:pStyle w:val="BookText"/>
        <w:rPr/>
      </w:pPr>
      <w:r>
        <w:rPr>
          <w:rFonts w:ascii="IRNazanin" w:hAnsi="IRNazanin" w:eastAsia="IRNazanin"/>
          <w:color w:val="111111"/>
          <w:sz w:val="28"/>
          <w:sz w:val="28"/>
          <w:szCs w:val="28"/>
          <w:rtl w:val="true"/>
          <w:lang w:bidi="fa-IR"/>
        </w:rPr>
        <w:t xml:space="preserve">عرض کرد امروز با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عليّ حرام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منزلم بیرون کرده است ، و اینحکایت تقریباً بطوریکه مسطور شد در اینخبر نیز مذکور است، تا بدانجا که آیات شریفه بر پیغمبر فرود شد، و پیغمبر آنزن را احضار کرده فرمود شوهرت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بیاورد پیغمبر فرمود آیا بازوجۀ خود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عليّ حرام كظهر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همین گونه گفتم،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کار تو قرآنی فرود کرده است ، و از وقد سمع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قراءت کرد، و فرمود زن خود را با خود بدار ، همانا قولی منکر و زور گفته بودی ، وخدای از تو درگذشت ، و ترا بیامرزید ، پس دیگر عود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باز شد و از آنچه بازن خویش گفته بود پشیمانی داشت ، و خدای از آن پس این کردار و گفتار را برای مؤمنان مکروه شمرد، و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يظاهرون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را نازل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آنانکه بگویند آنچه را که این مرد اوّل بازن خود گفته بود و خدای در حق او گذشت نمود و او را بیامرزید، باید بأداء یکی از کفارات ثلاثه مذکوره وطی او را اگر در اندیشه طلاق بر نیاید برخود حلال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اینخبر با خبر اول منافات دارد چه در خبر اول چنانکه مذکور شد تقریر کفّاره در حق اوس است که این آیات مبارکه دربارۀ او نازل شد ، مگر آنکه گوئیم شخص اوّل که دارای اینداستان ظهار بود و این آیات شریفه در حق او فرود گشت دیگریست، و از آن پس اوس بآنکار اقدام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بالص خبر باین تأویل رفتن بیرون از بعد و اشکال نیست ، چنانکه علی ابن حسین مرتضی در رساله محکم و متشابه خود از کتاب تفسیر نعمانی از حضرت </w:t>
      </w:r>
    </w:p>
    <w:p>
      <w:pPr>
        <w:pStyle w:val="BookText"/>
        <w:rPr/>
      </w:pPr>
      <w:r>
        <w:rPr>
          <w:rFonts w:ascii="IRNazanin" w:hAnsi="IRNazanin" w:eastAsia="IRNazanin"/>
          <w:color w:val="111111"/>
          <w:sz w:val="28"/>
          <w:sz w:val="28"/>
          <w:szCs w:val="28"/>
          <w:rtl w:val="true"/>
          <w:lang w:bidi="fa-IR"/>
        </w:rPr>
        <w:t xml:space="preserve">امير المؤمنين علي علیه السّلام نقل میفرماید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المظاهرة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معنى مظاهره که در کتاب خدای رسیده است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عرب چون مردی از ایشان از زن خود مظاهرت میجست آنزن بروی حرام ابدی میگشت ، و چون رسول خداي صلّی اللهُ علیه وآله وسلّم بمدينه طيبه هجرت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جماعت انصار در مدینه بود که او را اوس بن الصامت مینامیدند ، و این اول کسی است که در زمان اسلام کار بظهار افکند ، و در میان او و زوجه اش کلامی جاری شد پس بازن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عليّ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بر آنچه از وی روی نمود پشیمان شد ، و بازوجۀ خود گفت و يحك قانون ما در زمان جاهلیت قبل از اسلام چنین بود که اگر چنین کلمۀ بازن خود میگفتم بر ما حرام میشد، چه باشد بحضرت رسول الله شوی و بپرسی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آنزن بآنحضرت شد و بعرض رسانید،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چنان میرود که بروى الى آخر الأبد حرام باشی، آنزن ناله بر آورد و بگریست و عرض کرداز مفارقت شوهرم بخداوند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آیه شریفه مسطوره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رسولخدای بآنزن فرمود با اوس شوهر خود بگوي بنده آزاد کند ، عرض کرد او را بنده در کجا باشد ، سوگند باخدای جز من خدمتگذاری ندارد فرمود پس دوماه پی در پی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پیری سالخورده است نیروی روزه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 امرکن شصت درویش را خورد 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صدقه از کجا دارد سوگند با خدای در میان اینشهر نیازمندتر از ما کسی نیست، فرمود پس اوس را بکوی تا نزد ام ّالمنذر شود و يك نصف وسق خرما از او بگیرد و بصدقه سپارد شصت مسکین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بار شتر و شصت صاع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چون بر اینگونه اخبار بگذرند، و اخلاق و آداب رسولخدای را </w:t>
      </w:r>
    </w:p>
    <w:p>
      <w:pPr>
        <w:pStyle w:val="BookText"/>
        <w:rPr/>
      </w:pPr>
      <w:r>
        <w:rPr>
          <w:rFonts w:ascii="IRNazanin" w:hAnsi="IRNazanin" w:eastAsia="IRNazanin"/>
          <w:color w:val="111111"/>
          <w:sz w:val="28"/>
          <w:sz w:val="28"/>
          <w:szCs w:val="28"/>
          <w:rtl w:val="true"/>
          <w:lang w:bidi="fa-IR"/>
        </w:rPr>
        <w:t xml:space="preserve">بنگرند ، شرافت دین اسلام و قانون این کیش بهی و آئین فرخی را باز دانند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با این عظمت و جلالت و سلطنت معنوی و صوریرا ، آن رأفت و عنایت و خضوع است که هر مردی یازنی یا سیاه یا سفیدی یا قريب يا بعيدي در جزئیات مطالب بحضرت عرش آیتش در هر ساعتی از روز و شب بدون حاجب و مانعی تشرف جویند ، و در کمال اطمینان و امیدواری بهرگونه عرض مبادرت نمایند و درد خویش را در حضور آن دانای کل و طبیب تمام نفوس و حافظ جمله نام و ناموس و مربی کل اشیاءِ باز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ووجود مبارك رحمة للعالمين با آنگونه رأفت وشفقت و اشتغال بتمام عوالم و معالم لاهوتيه وملكوتيه وغيرهما ، درد ایشانرا چاره کند ، و مدتی از هزار پدر مهربانتر گوش بسپارد تا رفع هر گونه حادثه را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اینجمله بتمامت برای تربیت و ترقی و تکمیل این نفوس عالیه و غیر عالیه و سماویه و ارضیه و فرشيه و لاهوتيه و ملکونیه و جبروتيه و ناسوتیه است ، با اینکه از عالم پاکست ، و بیرون اندازه ادراك زمين و افلاك ، و او را هیچ حاجتي بما سوى الله نیست ، و ما سوى الله را تمام حاجات بدو و اهل بیت اوست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ایدریغا که اگر بیچارۀ در نزد یکی از ما بیچارگان ذلیل و فرو ماندگان کلیل و افتادگان، از حادثۀ بس بزرگ و فوری العلاج بخواهد عرضه دارد ، چندان ستیز حاجب و در بان بیند که چون یخ بیفسرد ، و چون برگ خزان یافته بپژمرد، و چندان وصولش طول یابد که از دل و جان ملول شود ، و از قبول یا لا قبول مأیوس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آنشخص را بنگرد که نوبت علاج بگذرد ، و جز غمز و همزولمز و طمع و طلب بیرون از علت ننگرد فرضاً آنچه جناب آقاخواسته اند تقدیم نماید </w:t>
      </w:r>
    </w:p>
    <w:p>
      <w:pPr>
        <w:pStyle w:val="BookText"/>
        <w:rPr/>
      </w:pPr>
      <w:r>
        <w:rPr>
          <w:rFonts w:ascii="IRNazanin" w:hAnsi="IRNazanin" w:eastAsia="IRNazanin"/>
          <w:color w:val="111111"/>
          <w:sz w:val="28"/>
          <w:sz w:val="28"/>
          <w:szCs w:val="28"/>
          <w:rtl w:val="true"/>
          <w:lang w:bidi="fa-IR"/>
        </w:rPr>
        <w:t xml:space="preserve">مدنی حکمی و فرمانی نیابد ، بعد از آنکه خطابی گرفت و بمخاطب رساند و بعضی تکلفات را نیز در آنجا متحمل شد، آنوقت آن حکمرا مجری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تفاوت ره از کجاست تا بکجا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خوشتر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 xml:space="preserve">دیگر در کتاب وسائل از عبدالله بن محمّد مر ويست که بحضرت ابي الحسن علیه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کردم بعضی از موالی تراگمان میرود که چون مردی بظهار سخن کند کفاره بروی واجب گردد خواه خلاف سوگند را نموده یا ننموده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حنث و کلام او بواسطه ظهار است و اینکه این کفاره را بروی مقرر داشته اند ، برای عقوبت آنکلام اوست و پارۀ دیگر را گمان چنانست که آنمرد را تا در آنچه بر آن سوگند یاد کرده است خلافی روی ندهد کفاره لازم نمیشود ، اگر خلاف نمود کفاره بروی واجب است، وگرنه کفاره بروی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جواب او بخط مبارکش رقم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الكفارة حتى يجب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خلافی در سوگندش روی ندهد کفاره لازم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در اینجا محمول بر ارادۀ مخالفت ظهار و قصد وطی است، چنانکه از سؤال ظاهر میشود ، و بعضی بر مجرد تعلیق بشرط حمل کرده اند ، و نیز حمل آن بر تقیه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از علی بن جعفر مرویست که از برادر گرامی گوهرش حضرت موسی بن جعفر علیه السّلام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بازن خود بظهار پرداخت ، و از آن پس بیکماه یا دوماه او را طلاق داد ، و آنزن شوهری دیگر نمود ، و از آن پس اینشوی نیز او را مطلقه ساخت و شوهر اول با او رجوع نمود، آیا بر اینمرد بواسطه آن ظهار نخست کفاره واجب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آزاد کردن بندۀ یا روزه یا صدقه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 تقیه حمل کرده اند ، زیرا که مذهب قومی از مخالفین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اسحاق بن عمار مرویست که از حضرت ابی ابراهیم صلوات الله عليه سؤال نمود که مردی جاریه خود را ظهار نماید فرمود آزاد و کنیز در این امر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ابی عبدالله یا ابا الحسن علیه السّلام دربارۀ مردیکه او را ده تن جاریه است و بيك كلام از جمله ایشان بظهار پردازد منقول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عشر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 ده کفاره است، یعنی برای حلال شدن و طی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مرویست که مردی بحضرت ابی الحسن علیه السّلام عرض کرد من بازن خود گفتم اگر از در حجره بیرون شوی بر من چون پشت مادرم هستی ، یعنی حرامی ، و آنزن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کفاره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تونیست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نیرو دارم كه يك بنده یا دو بنده بكفاره آزاد 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 خواه نیروی آنرا داشته یا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قصد یمین و اینکه کفاره منفیّه کفّارۀ یمین است محمول است ، و احتمال دارد که بر عدم لزوم کفاره قبل از اراده وطی حمل شود، زیرا که بمجرد حصول شرط واجب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قاسم بن محمّد زیات مرویست که بحضرت ابی الحسن علیه السّلام عرض کرد از زوجه خود ظهار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گفته باشی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تو بمن چو پشت مامی اگر کار چنان نموده باشی ، فرمود که بر تو چیز و عودی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لاشيء عليك ولا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بكفاره بده و نه اینچنین مكالمت اعادت جوى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سعید اعرج مرویست که حضرت موسی بن جعفر </w:t>
      </w:r>
    </w:p>
    <w:p>
      <w:pPr>
        <w:pStyle w:val="BookText"/>
        <w:rPr/>
      </w:pPr>
      <w:r>
        <w:rPr>
          <w:rFonts w:ascii="IRNazanin" w:hAnsi="IRNazanin" w:eastAsia="IRNazanin"/>
          <w:color w:val="111111"/>
          <w:sz w:val="28"/>
          <w:sz w:val="28"/>
          <w:szCs w:val="28"/>
          <w:rtl w:val="true"/>
          <w:lang w:bidi="fa-IR"/>
        </w:rPr>
        <w:t>صلوات الله عليهما در حق مردی از زوجه خود ظهار ورزید پس وفانمود فرمود چیزی بر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خلاصۀ احکام ظهار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مردی بازن خود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كظهر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نمودن با آنزن با آن شرایط معینه بر اینمرد حرام میشود تا گاهی که کفاره بدهد ، و تلفظ بظهار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ظهار واقع نمیشود مگر در ایام طهری که آنمرد با آنزن در آن اوقات مجامعت نورزیده باشد ، و گواهی دو شاهد عادل در کار باشد ، و این کردار در حال بلوغ وعقل و اختیار، روی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ظهار اینست که مرد بازن خود در حالتیکه آنزن طاهر وياك باشد و با اوجماع نکند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علىّ حرام مثل 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آنمرد در تکلم باین کلام اراده ظهار را نموده باشد، نه اینکه چیزی بر زبان بگذراند و قصدی در آن نباشد چه بدون قصد و اراده ظهار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مظاهر اگر تشبیه نماید زوجه را بیکی از محرمات بقصد ظهار آنزن بروی حرام میشود تاگاهی که کفاره بدهد مثل اینکه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كظهر اختي يا بنتی یا خالتی یا 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زنانیرا که بروی حرام هستند نام برد ، و در اینسخن اراده نماید که آنزن را بر خود حرام گرداند که با او وطی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ظهار قبل از تزویج واقع نمیشود ، و نیز ظهار بقصد خلف یا خوشنودی دیگر وقوع نمیگیرد، چنانکه در باب طلاق مذکور شد و نیز قبل از دخول ظهار واقع نمیشود ، و نیز ظهار در حال غضب و اضرار وقوع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کفاره بر مظاهر واجب میشود بر مظاهر واجب میشود گاهی که اراده و طی نماید و آهنگ و طی کند ، و عدم استقرار آن ، و چون طلاق گوید کفاره ساقط میشود و از آن پس اگر رجوع نماید ادای کفاره واجب شود، و اگر آنزن از عده بیرون آید، و از آن پس آنمرد او را تزویج کند کفاره واجب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وظهار در حق حره و مملو که واقع میشود خواه از حیثیت تزویج باشد یا مملوك مظاهر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ظهار درباره آزاد و بنده واقع میشود، جز اینکه اگر در حق عبد باشد باید نصف کفاره صوم را ادا کند که یکماه است، لکن آزاد کردن بنده یا اطعام شصت مسکین بروی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یکزن چند مره ظهار نماید در هر ظهاري يك كفاره برای طی بر آنمرد واجب است و هر کس زنهای متعدد را مظاهر شود اگر آنجمله را بيك کلمه ظهار نماید و از آن پس بخواهد با آنها و طی نماید برای هر يك از آنها کفاره بر آنمرد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 مظاهر قبل از ادای کفاره عالماً جماع نماید کفاره دیگر نیز بروی واجب شود ، و از آن پس تا کفاره ندهد و طی آنزن بروی حلال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ظهار را تعلیق بر شرط نمایند و بودن شرط همان و طی باشد و قبل از حصول آن شرط ظهار واقع نخواهد شد ، و چون آنزن کار خود را بحاكم کشاند و عرض حال بدورساند ، بر حاکم واجب است که مظاهر را مجبور نمایدبر کفاره ووطی اگر آنزن را طلاق نداده باشد ، و قدرت ادای کفاره را داشته باشد ، و عاجز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مظاهر تاسه ماه از زمان مرافعه و خصال کفاره و احکام آن نگذرد مجبور بر کفاره ووطی یا طلاق نمیشود</w:t>
      </w:r>
    </w:p>
    <w:p>
      <w:pPr>
        <w:pStyle w:val="BookText"/>
        <w:rPr/>
      </w:pPr>
      <w:r>
        <w:rPr>
          <w:rFonts w:ascii="IRNazanin" w:hAnsi="IRNazanin" w:eastAsia="IRNazanin"/>
          <w:color w:val="111111"/>
          <w:sz w:val="28"/>
          <w:sz w:val="28"/>
          <w:szCs w:val="28"/>
          <w:rtl w:val="true"/>
          <w:lang w:bidi="fa-IR"/>
        </w:rPr>
        <w:t xml:space="preserve">و اگر مردی زنیرا در يك كلمه در مقام ایلا وظهار در آورد ، بروى يك كفاره واجب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ظهار طلاق و طلاق بر ظهار واقع نمیشود ، یعنی یکی از ایندو با اراده آندیگر واقع نتواند شد ، و اگر زن از مرد ظهار جوید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 عليّ كظهر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ایشان نیست و از این پس نیز بعضی احکام ظهار اظهار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وسائل و تهذیب و بعضی کتب دیگر در باب ایلاء مسطور است در مجمع البحرين وكتب لغه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ألى اليامثل أتى 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سوگند یاد کند، و آنکس را که سوگند میخورد مولی گویند ، و آلی بولی ایلاء گاهیکه مطلقا سوگند خورد ، و در شرع انور عبارت اینست که بر ترك وطى وجماع زوجۀ دائمه مدخول بها أبداً يا مطلقا سوگند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میان ایلاء و یمین اینست که در ایلاء ناچار باید ضرری بر زوجه برسد و بدون اندراج ضرر انعقاد نمیگیرد اما در یمین اینشرط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ایلاء در هر موضعی که یمین منعقد گردد انعقاد جوید ،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من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خورد برزنان خود داخل نشود، و تعدیه بمن برای حمل بر معنی امتناع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که از حضرت صادق علیه السّلام به مأثور است اینست که ایلاء اینست که مرد بازن خود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اُجامعك كذا وكذا، والله لأغيظنّك، ثمّ يغاضبها، قانه يتربّص به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عثمان بن عیسی از حضرت ابی الحسن علیه السّلام حکایت کند که از آنحضرت سؤال کردند از مردیکه از زوجه خود در مقام ایلاء برآید ، یعنی سوگند یاد نماید که با او مقاربت تجوید ، و او را بخشم در آورد، و از آن پس او را بغضب در آورد چه در میان ایشان جدائی میافکند؟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أربعة أشهر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ماه از مدت ایلاء بگذرد و آنمرد را باز دارند ، عرض کردم کدامکس او را باز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ده سال امام او را وقوف ندهد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آنزن زن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یکه از امام رضا علیه السّلام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سلطان مییر نده و سلطان او را چهار ماه باز میدارد، و از آن پس با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اینزن را طلاق بده یا نگاه بدار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عبدالله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عبارت از آنست که مرد با زنش سوگند </w:t>
      </w:r>
    </w:p>
    <w:p>
      <w:pPr>
        <w:pStyle w:val="BookText"/>
        <w:rPr/>
      </w:pPr>
      <w:r>
        <w:rPr>
          <w:rFonts w:ascii="IRNazanin" w:hAnsi="IRNazanin" w:eastAsia="IRNazanin"/>
          <w:color w:val="111111"/>
          <w:sz w:val="28"/>
          <w:sz w:val="28"/>
          <w:szCs w:val="28"/>
          <w:rtl w:val="true"/>
          <w:lang w:bidi="fa-IR"/>
        </w:rPr>
        <w:t xml:space="preserve">یاد میکند با او مجامعت نکند، اگر آنزن بر اینکار صبوری نماید شود او در آنست ، و اگر این حکومت بخدمت امام برد، امام شوهر او را چهار ماه مهلت میدهد، و از آن پس با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بمناکحت رجوع کن ، یا طلاق بده ، اگر آنمرد إبا نمايد امام او را حبس ابدی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احکام ایلاء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ایلاء بدون سوگند واقع نمیشود ، اگر چه یکسال یا بیشتر از زوجه هجرت نماید، لکن چون چهار ماه از زمان ایلاء بگذرد شوهرشرا بروطی یا طلاق مجبور میدارند ، در صورتیکه آنزن صبوری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مولی را یعنی آنمردیکه در مقام ایلاء برآید گناهی و حرجی در آن چهار ماه نیست ، و همچنین بعد از چهار ماه اگر زوجه خاموش و خوشنود باشد و با شوهر در مقام ترافع در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ايلاء جز بلفظ الله و اسماء خاصه خداوند واقع نمیشود، یعنی سوگند باید باین اسامی خورد ، و همچنین ایلاء بقصد اصلاح واقع نمیشود بلکه بقصد اضرار واقع میشود ، وهم ایلاء جز بعد از دخول وقوع نمیگیرد ، و درباره کنیز نیز ایلاء واقع نمیشود ، زیرا که کنیز را طلاق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آنمرد که از زن خود ایلاء نموده چون چهار ماه از زمان ایلاء بگذرد نه قبل از آن در صورتیکه زوجه اش در مقام مرافعه برآید باز داشته میشود و اگراز چهار ماه واپس افتد ، هر چند مدتی دراز باشد برای آنزن مرافعه جایز است، و توقيف آنمرد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مدت چهار ماه و ترافع زوجه باید آنمرد را مجبور نمود که یا وفا نماید و بمناکحت پردازد، یا طلاق گوید، و طلاق گفتن آنمرد نباید از روی کراهت باشد مگر بعد از مرافعه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آنمردیکه ایلاء نموده که طلاق رجعی یا باین دهد ، از اجتماع شرایط طلاق ناچار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مولى إبا نماید که بعد از انقضای مدت چهار ماه طلاق گوید ، و نیز بنكاح اقدام نکند ، اما او را باید محبوس دارد، و در مطعم و مشرب بروی تنگ بگیرد تا به تنگ آید و یکی از آند و کار را بجای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إبا نماید امام راست که او را بقتل رساند چنانکه از حضرت ابی عبدالله علیه السّلام روایت شده است که اگر بعد از آن امور ابا کند کردنش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حمل بر آن کرده اند که از قبول حکم امام امتناع نماید ، یعنی حکم قتل برای پاس عظمت و اطاعت فرمان امام است، چنانکه در روایت رسیده است که هر وقت پیشوای مسلمانان بآنمرد فرمان طلاق داد و او امتناع نمود، گردنش زده میشود تا چرا نسبت بامام مسلمانان در مقام امتناع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حضرت امیر المؤمنين صلوات الله علیه نیز مرویست که خطیره ازنی برآورد، و مردیرا که از زوجهاش ایلاء جسته بود بعد از آنکه مدت چهار ماه از زمان ایلاء برگذشت ، و آنمرد نه بنکاح و نه بطلاق اقدام میکرد ، و آنزن در مقام مرافعه برآمد ، در آن خطیره در انداخت، و فرمود یا بمناکحت مراجعت جوی ، یا طلاق بگوی ، یا این خطیره را بر تو میسوزانم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مرویست که چنین مردیرا در خطیره ازلی محبوس، و اورا از خوردن و آشامیدن ممنوع میداشت ، تا آنزن را طلاق میداد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مولی زوجه اش را طلاق گوید بر آنزن واجب است که عده بدارد، و اگر آنمرد دیگر باره بنكاح اقدام کند بروی واجب است که کفاره سوگندیرا که در حال ایلاء خورده است بدهد، و مدت این عده نیز چون عده مطلقه است ، و جز بعد از مدت چهار ماه مواقعه نشاید یعنی تا چهار ماه نگذرد حق تجدید نکاح ندارد و در بین اینمدت نمیتواند بمواقعه اقدام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وسائل و کتب مذکوره در باب کفاره از کردویه همدانی از حضرت ابی الحسن علیه السّلام در معنى قول خدایتعالى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فتحرير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کفاره باید بندۀ مؤمن را آزاد نماید ، پرسیدند از کجا مؤمنه شناخته آید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فطرت اسلام متولد شده باشد ، و در بعضی اخبار وارد است که اقرار بامامت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مرویست که از برادرش حضرت موسی ابن جعفر عليهما السلام پرسید آیا در ظهار و کفار آن آزاد نمودن كودك جايز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مولوداً ولد في الاسلام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تولدش در اسلام شده باشد و بمسلمانی متولد گردیده است میتوان او را در کفاره ظهار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اسحاق بن عمار مرویست که از حضرت ابی ابراهیم علیه السلام پرسیدم که کفاره یمین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 فصيام ثلثة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موجود و ممکن نشود که ادای آن کفاره یمین را بنماید ، بیایست سه روز روزه بدارد، حد و اندازه کسی که دارائی ندارد چیست؟ چه بسیار میشود که مردی سائل بکف میباشد و چیزی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إذالم يكن عنده فضل عن قوت عياله فهو ممّن لا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قوت عیالش بر افزون نداشته باشد چنین کس از جمله کسانیست که دار او متمکن بر کفاره سوگند خود نیست، و ببایست برای اداء کفارۀ یمین سه روز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اسحاق بن عمار مسطور که از حضرت ابی ابراهیم علیه السّلام از اطعام ده تن مسکین یا شصت تن مسکین که در قرآن برای کفاره وارد است پرسیدم آیا قسمت ده تن یا شصت تن را میتوان بيك تن عطا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يعطى إنساناً إنساناً كما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بیکنفر داد بلکه باید تن بتن را ادا نمود چنانکه خدای تعالی بفرموده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بخویشاوندان خود عطا بکند ، یعنی این کفاره را میتوان بأقارب خود بداد اگر نیازمند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حمل میشود بروجود جماعت، یعنی اینکه میفرماید باید تن بتن دادگاهی میباشد که جمعی مسکین موجود باشند، وگر نه بيكنفر نیز میتوان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امیر المؤمنين علیه السّلام اگر برای دادن کفاره بیرون از يك مرد یا دو مرد درویش بدست نیاوردی ، در حق آن يك يا دو تن تکرار صدقه فرمودی تا تكميل عشره شدی ، مثلا امروز عطافر مودی ، فردا نیز بدادی تا مقدار ده تن بپایان رسیدی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یونس بن عبد الرحمن مرویست که از حضرت ابی الحسن عليه السلام پرسیدم مردی را که باید ده تن مسکین را در کفاره اطعام کند كوچك و بزرگ را یکسان وزن و مرد را بيك ميزان عطا کند ؟ یا کبار رابر صغار و رجال را بر نساء فزونی دهد؟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در میان ایشان نیست در حق ایشان باید مساوات نماید و همه را بيك اندازه بخشد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محمول بر آنستکه صغار با کبار پیکجای جمع شوند وگرنه حکمی دیگر دارد، چنانکه در اخبار دیگر وارد است که دو صغير را بجاى يك كبير محسوب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یکی از جهاتش این باشد که اگر جز این باشد آنکس که مثلا بده تن یا شصت تن باید در کفاره اطعام کند، برای صرفه حال خود بده تن يا شصت تن صغیر میپردازد که مقدار خوراک ایشان کمتر از کبیر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یونس بن عبد الرحمن در ضمن حدیث کفاره از حضرت ابي الحسن علیه السّلام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ويتمّم إذا لم يقدر على المسلمين و عيالاتهم تمام العدّ التي تلزمه أهل الضّعف ممن لا ينصب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شخصی که باید کناره بدهد بآن شمار در میان مسلمانان و عیالات ایشان نیابد ، میبایست اتمام کفاره را بنماید، و با عدم وجود مؤمن یکسانی دیگر </w:t>
      </w:r>
    </w:p>
    <w:p>
      <w:pPr>
        <w:pStyle w:val="BookText"/>
        <w:rPr/>
      </w:pPr>
      <w:r>
        <w:rPr>
          <w:rFonts w:ascii="IRNazanin" w:hAnsi="IRNazanin" w:eastAsia="IRNazanin"/>
          <w:color w:val="111111"/>
          <w:sz w:val="28"/>
          <w:sz w:val="28"/>
          <w:szCs w:val="28"/>
          <w:rtl w:val="true"/>
          <w:lang w:bidi="fa-IR"/>
        </w:rPr>
        <w:t>از غیر مؤمن که مستضعف باشند برسانند، لکن باید آن کس ناصبی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علیه السّلام از اطعام ده تن یا اطعام شصت تن مسکین سؤال مینمودم تا بدانجا که عرض کردم بضعفای غیر از اهل ولایت هستند میدهد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وأهل الولاية أحبّ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ميتواند کفاره بکسانیکه دارای ولایت نیستند بدهد اما آنان که بولایت اهل بیت برخوردار باشد بحضرت من محبوبترند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وسائل از جمیل بن صالح مرویست که حضرت ابی الحسن موسى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عجز عن نذر نذره فكفّارته كفّارة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ادای نذری که آنرا نذر کرده بود عاجز بماند ، کفارۀ او موافق کفاره یمین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ابراهیم بن محمّد مرویست که بحضرت فقیه علیه السّلام نوشتم ای مولای من نذر کرده ام که هر وقت نماز شب از من فوت شود بامداد همانشب روزه بدارم و این کار از من فوت شد اکنون چه باید ساخت آیا مخرجی برای این امر هست؟ و برای صوم هر روزی که ترک شده است چه مقدار کفاره باید داد؟ اگر اراده این کار و کفاره را بنماید؟</w:t>
      </w:r>
    </w:p>
    <w:p>
      <w:pPr>
        <w:pStyle w:val="BookText"/>
        <w:rPr/>
      </w:pPr>
      <w:r>
        <w:rPr>
          <w:rFonts w:ascii="IRNazanin" w:hAnsi="IRNazanin" w:eastAsia="IRNazanin"/>
          <w:color w:val="111111"/>
          <w:sz w:val="28"/>
          <w:sz w:val="28"/>
          <w:szCs w:val="28"/>
          <w:rtl w:val="true"/>
          <w:lang w:bidi="fa-IR"/>
        </w:rPr>
        <w:t xml:space="preserve">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 عن كلّ يوم بمدّ من طعام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روزی که روزه اش ترك شده يك مدّ طعام بكفاره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اصحاب در میان این خبر و سایر اخبار در صوم وارد است وارد است جمع کرده باینکه اگر منذور صوم باشد در حنث و خلاف آن کفاره شهر رمضان وارد وواجب است ، وإلاّ كفاره را بیاید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این نیکو است، و آنچه بمادون این متضمن صدقه باشد محمول بر عجز در افزون از اینمقدار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الاستحباب مع العجز عن الوفاء بالنّذر</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علی بن جعفر مرویست که از برادرش حضرت امام موسی علیه السّلام سئوال نمود از مردی که با خدای در چیزی که بیرون از معصیت خدای </w:t>
      </w:r>
    </w:p>
    <w:p>
      <w:pPr>
        <w:pStyle w:val="BookText"/>
        <w:rPr/>
      </w:pPr>
      <w:r>
        <w:rPr>
          <w:rFonts w:ascii="IRNazanin" w:hAnsi="IRNazanin" w:eastAsia="IRNazanin"/>
          <w:color w:val="111111"/>
          <w:sz w:val="28"/>
          <w:sz w:val="28"/>
          <w:szCs w:val="28"/>
          <w:rtl w:val="true"/>
          <w:lang w:bidi="fa-IR"/>
        </w:rPr>
        <w:t>باشد عهدی بست، اگر بعهدش وفا نکند براوچه وارد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يعتق رقبة ، أو يتصدّق بصدقة أو يصوم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آزاد کند، یا بصدقه تصدق دهد، یا دوماه پیاپی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بهمین روایت مرویست که علی بن جعفر از آنحضرت پرسید از مردی که آزاد نمودن بنده بروی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مجوّز و محسوب است که غلامی یا بندۀ اعرج یا اشل را آزاد نماید؟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ممّن يباع أجزء عنه إلاّ أن يكون وقّت على نفسه شيئاً فعلیه ما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بنده قابل فروش باشد برای او کافیست ، مگر اینکه آنشخص نذری مشخص و مخصوص و معین کرده باشد ، اینوقت بروی لازم است که آنچه را موقت و معلوم نموده است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مسطور است که علی بن جعفر از برادرش حضرت موسی ابن جعفر سؤال کرد از مردیکه مملوکی را بکشد بروی چیست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رقبة ، و يصوم شهرين متتابعين ويطعم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بنده آزاد کند، و دوماه پی در پی روزه بدارد، و شصت تن درویش را اطعام نماید ، معلوم باد این در حالیست که عمداً مملوکی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خلاصۀ احکام کفاره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در ظهار آزاد کردن بنده است، و اگر از اینکار عاجز باشد باید دو ماه پیاپی روزه بدارد، و اگر از این امر نیز عاجز بماند باید شصت تن را اطعام نماید خواه این ظهار در حق حر و آزاد باشد یا کنیز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بكفّارة الظهار، وكفارة شهر رمضان عمّن وجبت عليه أجزئه، ويجوز أن يطعمه إيّاها هو وعياله مع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يجزى تتابع شهر و يوم و تفريق الباقى ، ولا يجزى أقلّ من ذلك ، و انّه لا يجوز صوم الكفارة في السفر ولافي المرض</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هر کس را روزه دو ماه پیاپی واجب شود شروع آن در ماه </w:t>
      </w:r>
    </w:p>
    <w:p>
      <w:pPr>
        <w:pStyle w:val="BookText"/>
        <w:rPr/>
      </w:pPr>
      <w:r>
        <w:rPr>
          <w:rFonts w:ascii="IRNazanin" w:hAnsi="IRNazanin" w:eastAsia="IRNazanin"/>
          <w:color w:val="111111"/>
          <w:sz w:val="28"/>
          <w:sz w:val="28"/>
          <w:szCs w:val="28"/>
          <w:rtl w:val="true"/>
          <w:lang w:bidi="fa-IR"/>
        </w:rPr>
        <w:t>شعبان نمیشاید مگر اینکه قبل از ماه شعبان روزه دارد اگر چند یکروز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هر کس شروع در روزه نمود پس از آن بر آزادی بنده توانائی گرفت، اتمام روزه برای او مجوز و محسوب است، و اختیار عتق برای او مستحب است، و کفاره ظهار بر عبد یکماه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بر اداء كفاره باقسام مذکوره عاجز بماند استغفار برای او کافیست ، و در ظهار و کفاره او همین حکم است، چنانکه در باب ظهار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آزاد کردن طفل اگر در اسلام و مسلمانی متولد شده باشد ، جایز است، و همچنین در کفاره یمین ، لکن در کفاره قتل کافی و جایز نیست ، و رقبه مؤمنه که در تحریر و آزادی آن مذکور است آنکس باشد که مقر بامامت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از اداء كفارۀ ظهار عاجز ماند روزه داشتن هیجده روز برای او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هر کس بنده خود را مدبّره سازد و از آن پس بمیرد و بالعتاق در آید کافی کفاره او لیست ، یعنی آزاد کردن بنده را که آقایش قرار داده بود که بعد از مردنش آزاد باشد ، آزادی او در ازای آن عتقی که بروی واجب است کافی نیست، بلکه بیاید بندۀ دیگر را آزاد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کفاره مرتبه در قتل خطا واجب است، خواه دیه مقتول را از وی گرفته باشند، یا بدو بخشیده باشند، خواه آن مقتول بنده باشد ، یا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زنی دوائی بیاشامد تا سقط نماید کفاره بروی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کفاره مرتبه در مخالفت یمین اطعام ده تن مسكين يا كسوۀ ایشان یا آزاد کردن بنده واجب است ، و برای هر کس ممکن و موجود نشود بیاید سه روز روزه پیاپی بدارد، و اگر از این امر نیز عاجز باشد استغفار نماید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حد عجز از آزاد کردن یا اطعام و کسوه در کفاره این است </w:t>
      </w:r>
    </w:p>
    <w:p>
      <w:pPr>
        <w:pStyle w:val="BookText"/>
        <w:rPr/>
      </w:pPr>
      <w:r>
        <w:rPr>
          <w:rFonts w:ascii="IRNazanin" w:hAnsi="IRNazanin" w:eastAsia="IRNazanin"/>
          <w:color w:val="111111"/>
          <w:sz w:val="28"/>
          <w:sz w:val="28"/>
          <w:szCs w:val="28"/>
          <w:rtl w:val="true"/>
          <w:lang w:bidi="fa-IR"/>
        </w:rPr>
        <w:t>که آنشخص را بیشتر از قوت عیالش ممکن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کار اطعام کافی است که برای هر مسكيني يك مدّ بدهند و مستحب است که دومدّ بدهند، و خورش بر آن منضم گردانند ، و فرود ترین خورش نمك است و ارفع آن لحم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کسوه در کفاره برای هر مسکيني يك جامه است، و مستحب در جامه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مساکینی را که باید اطعام کند یا بپوشاند کمتر از ده تن یا شصت تن بیابد ، باید بر خود آنها تکرار طعام نماید تا مقدار کفارۀ خود را بپردازد، لکن هر کس بآنچه منظور اوست ادراك عدد کند جایز نیست که بتکرار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اطعام صغار در کفاره فرد بفرد جایز و کافی نیست ، بلکه باید دو صغير را بجاى يك كبير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وصغير وكبير و مرد وزن در اطعام کفاره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عطا کردن مستضعف را از کفاره با عدم وجود مؤمن جایز است لكن اعطای ناصبی روانیست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کفاره یمین جز بعد از حنث و خلاف يمين واجب نمیشود دیگر اینکه اگر کسی ببرائت از خدای و رسول خدای سوگند خورد ، و بر خلاف سوگند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تن مسکین را اطعام کند، و هر مسکینی رامدّی طعام دهد، و در حضرت خداوند عزوجل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کفاره یمین طعام مساکین را بگوشت قربانی کافی نباید شمرد، چه آنگوشت قربانی پیشگاه یزدانیست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کسی بازنی در حال حیض و طی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زنی را در زمان عده اش تزویج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در اول طمت اتفاق افتد باید یکدینار کفاره دهد، و اگر در وسط حیض باشد نصف دينار، و در آخر آن ربع دینار، </w:t>
      </w:r>
    </w:p>
    <w:p>
      <w:pPr>
        <w:pStyle w:val="BookText"/>
        <w:rPr/>
      </w:pPr>
      <w:r>
        <w:rPr>
          <w:rFonts w:ascii="IRNazanin" w:hAnsi="IRNazanin" w:eastAsia="IRNazanin"/>
          <w:color w:val="111111"/>
          <w:sz w:val="28"/>
          <w:sz w:val="28"/>
          <w:szCs w:val="28"/>
          <w:rtl w:val="true"/>
          <w:lang w:bidi="fa-IR"/>
        </w:rPr>
        <w:t xml:space="preserve">کفاره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کفاره خلف نذر است چنانکه بدان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وجوب كفاره مخيره بخلف عهد است چنانکه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هر کس را دو ماه پیاپی روزه واجب شود و بعلت مرضى يا حيض افطار کند، ابطال تتابع نمیشود، یعنی بعد از رفع علت از همانجا که افطار کرده است تجدید ، و هر چه روزه بداشته است محسوب بدارد، و استیناف و از سر گرفتن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کفاره ظهار آزاد کردن امّ ولد کافیست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کفاره جایز نیست کور وزمین گیر و مجذوم و ناقص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العقلرا آزاد كند، لكن أشل وأعرج وأقطع وأعور را اگر آزاد کنند کافی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واجب کفاره جمع در قتل مؤمن که عمداً وعدواناً باشد، یعنی اگر مؤمنی را عمداً بقتل رساند، و اولیای مقتول از وی در گذرند ، باید دیه بدهد، ويك بنده را آزاد کند و دوماه پیاپی روزه بدارد، و شصت تن مسکین را اطعام کند تا بحضرت خدای عزوجل توبت و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مملوك خود يا مملوك دیگری را عمداً بکشد همچنان كفارة الجمع بروى لازم شود یعنی بأقسام ثلاثه كفاره را ادا نماید و بعلاوه توبه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کسی بندۀ مملوك خود را مضروب نماید اگر چند مستوجب آن هم باشد مستحب است که بکفاره آن عمل، او را آزاد نماید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کسی را پدر یا مادر یا برادر یا خویشاوندی جهان را بدرود کند کند و پیراهان در آن مصیبت چاك سازد چنانکه موسی بن عمران بمرگ برادرش هارون چاك زد ، باکی ندارد، اما پدر در مرگ پسر باید جامۀ خود را برتن چاك زند، و شوهر را در مصیبت زن نمیشاید، اما زن را در مصیبت </w:t>
      </w:r>
    </w:p>
    <w:p>
      <w:pPr>
        <w:pStyle w:val="BookText"/>
        <w:rPr/>
      </w:pPr>
      <w:r>
        <w:rPr>
          <w:rFonts w:ascii="IRNazanin" w:hAnsi="IRNazanin" w:eastAsia="IRNazanin"/>
          <w:color w:val="111111"/>
          <w:sz w:val="28"/>
          <w:sz w:val="28"/>
          <w:szCs w:val="28"/>
          <w:rtl w:val="true"/>
          <w:lang w:bidi="fa-IR"/>
        </w:rPr>
        <w:t>شوهرش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شوهری بر مرگ زنش یا پدری در مصیبت پسرش جامه چاک نماید کفاره آن همان کفاره است که در حنث یمین و خلاف سوگند وارد است، و این دو کس را نماز نشاید تا گاهیکه کفاره دهند، یا از کردار خود بتوبت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زنی در مصیبتی چهره خود را خراشیده با موی خود را ببرّد یا بر کند ، در کفاره بریدن موی بباید بندۀ آزاد کند، یا دو ماه پی در پی روزه بدارد یا شصت تن را اطعام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خراش روی اگر خون بیاید، و در کندن موی کفاره حنث يمين است أما در طپانچه بر روی زدن در مصائب سوای استغفار و توبه کفاره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چنانکه حضرات زنهای فاطمیات در مصیبت حضرت امام حسین صلوات الله عليه كريبانها چاك نمودند ، ولطمها بر چهرها بزدند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مثله سلام الله عليه تلطم الخدود وتشقّ الجيوب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کفاره غیبت راندن اینست که برای آنکس که او را غیبت کرده اند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کفاره کسیکه در اعمال سلطان دخیل شود برآوردن حوائج اخوان و برادر انست، چنانکه کفارۀ افطار در شهر رمضان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بخندد کفاره اش اینست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کسرا طيره افتد كفاره اش توکل بخداوند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کفاره کسیکه زنی را تزویج نماید و معلوم شود او را شوهری است، اگر در این امر به پیشوائی ترافع نجویند ، اینست که مقدار پنج صاع آرد در صدقه بدهد ، و در روایتی دیگر این صدقه را باید بعد از مفارقت از آن زن بدهد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در کفاره مجالس وارد است که چون بخواهند از مجلس برخیزند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ربّك ربّ العزّة عمّا يصفون وسلام على المرسلين و الحمد الله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بقيۀ كفارات و احکام آن در حجّ وصوم و ظهار وغیر از آن و نذر و عهود و أيمان و عتق وقصاص وغير ذلك در كتب فقهيه مسطور است ، و بعضی در طی این کتاب سبقت نگارش گرفت، و برخی نیز انشاء الله تعالی در مقامات مناسبه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وسائل در باب لعان از علی بن جعفر مرویست که از برادرش حضرت موسی بن جعفر صلوات الله عليهما سئوال کرد که ملاعنه را ایستاده باید بجای آورد یا نشسته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الملاعنة وما أشبهها من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ملاعنه با آنچه مانند آن است باید ایستاده بپای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البحرين مسطور است ملاعنه بمعنی مباهله است که بمعنی لعن و نفرین است ، ولعان از این بابست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بمعني طرد و بعد است، چه از این دو تن که در مقام ملاعنه اندر شوند لابد یکی از ایندو نفر ، یعنی شوهر با زن دروغگوی خواهند بود ، و گناه بدو ملحق میشود، و ابعاد و طرد بروی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شرعاً مباهله در میان زن و شوهر در ازاله حدّ يا ولد است بلفظی مخصوص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این معنی را لعان نامیده اند برای اشتمال آنست بر کلمۀ لعن ، چه هر يك از متلاعنين دور میگرداند آن دیگر را باین کلمه ، وحرمت ابدی در میان ایشان می افکند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امامرضا علیه السّلام مرویست که در کیفیت ملاعند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مینشیند و پشتش را بقبله میگرداند و آنمرد را از طرف یمین ، و آن زن و كودك را از جانب چپ میدارد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شرع لمعه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لمان بر حسب معنى لغوى مباهله مطلقه با صیغه فعال از لعن یا جمع آنست ، و بمعنی طرد نمودن و دور داشتن از خیرات ، و در </w:t>
      </w:r>
    </w:p>
    <w:p>
      <w:pPr>
        <w:pStyle w:val="BookText"/>
        <w:rPr/>
      </w:pPr>
      <w:r>
        <w:rPr>
          <w:rFonts w:ascii="IRNazanin" w:hAnsi="IRNazanin" w:eastAsia="IRNazanin"/>
          <w:color w:val="111111"/>
          <w:sz w:val="28"/>
          <w:sz w:val="28"/>
          <w:szCs w:val="28"/>
          <w:rtl w:val="true"/>
          <w:lang w:bidi="fa-IR"/>
        </w:rPr>
        <w:t>شرع مباهله بين الزوجین در ازاله حد، یا نفی ولد است بلفظی مخصوص در خدمت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لعانرا دو سبب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رمی زوجۀ محصنه مدخول بهاست بزنا بدخولی که موجب تمام مهر 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خواه آنر می بز نارا نسبت بدبر دهد یا قبل ، با دعوى مشاهدت زنا و سلامت آنزن از کری و کنگی یعنی اگر آنون که شوهرش این نسبت را بدو میدهد کریا کنگ باشد صحیح نیست ، زیرا که استماع آن تهمت یا نسبت را نمیتواند نمود، یا اگر بشنود و گنگ باشد از نفی و پاسخ و براءت خود عاجز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شرایط مقرره منتفی گردد حدّ ثابت شود بدون لعان مگر با عدم احسان که در اینوقت همان تعزیر و تأدیب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انکار آن کودکی است که بر فراش اینمرد متولد شده است با شرایطی که در فقه مستطورت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بنکارش این چند آیه شریفه و شأن نزول آن اشارت میرود تا معانی سابقه و لعان معلوم گردد ، خدایتعالی در اوائل سوره مبارکه نور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ولا تقبلوا لهم شهادة أبداً و اولئك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أصلحوا فانّ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لعنة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ويدرؤ عنها العذاب أن تشهد أربع شهادات بالله انّه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غضب الله عليها إن كان من الصّادقين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زنهای خود را که محصنه هستند بزنا رمی مینمایند ، و در این حکم محکم مردمحسن نیز داخل است و تخصیص بزنهای محصنه برای اغلبيت وأشنعيت </w:t>
      </w:r>
    </w:p>
    <w:p>
      <w:pPr>
        <w:pStyle w:val="BookText"/>
        <w:rPr/>
      </w:pPr>
      <w:r>
        <w:rPr>
          <w:rFonts w:ascii="IRNazanin" w:hAnsi="IRNazanin" w:eastAsia="IRNazanin"/>
          <w:color w:val="111111"/>
          <w:sz w:val="28"/>
          <w:sz w:val="28"/>
          <w:szCs w:val="28"/>
          <w:rtl w:val="true"/>
          <w:lang w:bidi="fa-IR"/>
        </w:rPr>
        <w:t xml:space="preserve">است، ورمی بمعنی قذف و نسبت بزنا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احسان در این مقام عبارت از بلوغ و کمال عقل و حرَّیت و اسلام و عفت و در شخص رامی شرط است که مکلف باشد ، پس معنی چنین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بدرجه تکلیف نایل باشد و مردی یا زنیرا که جامع این پنج صفت مذکور میباشد بزنا بر شمارد، و براثبات دعوی خود چهار شاهد عادل در خدمت أئمه يا ولات ايشان اقامت نکند، پس شما که حکام هستید هشتاد تازیانه باین رامی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قذفی که غیرزنا باشد ، چون فاسق یعنی کسیرا که دارای آن صفت باشد فاسق شمارند، یا قذف برنا نسبت بغير محصن ، تعزیر است نه حدّ، وحدّ قذف از حدّ زنا وحدّ شراب خفیف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چنین مردمی که قذف کردند و گواه نیاوردند و هشتاد تازیانه بخوردند هرگز هیچ شهادتیرا در هیچ باب نپذیرید ، چه ایشان فاسق هستند و عدالت در شهادت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آیۀ شریفه متضمن چند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رمی بمعنی قذف بز ناست، چه از پیش معلوم شد که ثبوت بزنا منوط بشهادت چهار گواه عادلست ، و از اینجاست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يأتوا بأربعة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گواه عادل را که از پیش مقرر داشته ایم حاضر ننماید پس معلوم میشود که مراد برمی قذف است بزنا ، و اجماع عامه نیز براینست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حد یعنی وجوب حد شرط است که مقذوفه عفیفه باشد چنانکه از کلمه محصنات باز نموده آید ، و مراد باحصان دارای زوج بودن است بجهت ثبوت اجماع بر وجوب حدَّ بقذف غير متزوّجه ، لكن در قذف غير عقيقه تعزیر واجب است، مگر اینکه مقذوفه چنان بز یا شهرت داشته باشد که از مخاطبه شدن بقذف استنکافی نداشته باشد ، در این وقت بر قاذف نه حدّ است ونه تعزير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دیگر اینکه حد قاذف در صورتیست که قاذف در قذف که مینماید نتواند در خدمت حاکم اثبات زنا را بنماید، و ثبوت آن یا این است که چهار بار افرار کند، یا چهار تن شاهد عادل در مجلس واحد که متفرق نباشد ، و متفق باشد، بر فعل واحد بوصف واحد با اتحاد زمان و مکان گواهی دهند، و ابوحنیفه نیز بر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شافعی اتحاد مجلس شهود را شرط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امامیه بر آن رفته اند که زنا بشهادت سه تن مرد و دو تن زن ، یا دو مرد و چهار زن ثابت میشود، چنانکه در کتب فقهیه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قاذف را هشتاد تازیانه بایست زد، خواه آزاد باشد یا عبد ، خواه مرد باشد یا زن، چه لفظ عموم دارد و تنصیف حد عبد جز در زنا جایز نیست ، و تا توبه نکند و از صفت فسق بیرون نشود هرگز در هیچ خبر نباید شهادتش را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قاذفرا البته فاسق خوانند ، و محکوم بفسق شمارند ، و این دلیل بر آنست که قذف از معاصی کبیره است، چه صغيره منافی عدالت نمیباشد مگر در صورت اصرار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قاذف توبه کند شهادت او را علمای امامیه مقبول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و بیشتر متابعانش بر این عقیدت هستند، و بآیه مبارکه بعد مستند میشوند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آنانکه پس از این قذف توبه نمایند که دیگر قذف ننمایند خواه حدّ خورده باشند یا نخورده باشند ، و نیت خود را در ترك قذف وعزم بر استمرار ترك قذف بصلاح بیاورند تا اسم فسق از ایشان بر خیزد و مقبول الشهاده گردند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بر آن رفته اند که با وجود استمرار بر آن حال باید عمل صالح از قاذفی که تائب شده است صادر شود اگر چند اندك باشد، همانا یزدانتعالی آمرزنده گناه و مهربان بر توبه کنندگان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ابو حنیفه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قاذف تا پایان عمر مقبول نیست مگر اینکه قبل از اقامه حد یا پیش از اینکه حد را تماماً بروی فرود آورند گواهی دهد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استینافست ، و استیناف از فاسقین پس از تائب مرتفع گردد، و شهادت او بعد از تو به غیر مقبول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ابو حنيفه مقرون بصواب نیست و قول اول حق است، و بزرگان صحابه و مفسرین و تابعین بر این عقیدت باشند، چون ابن عباس و مجاهد و زهری و مسروق و عطا و سعید بن جبیر و شعبی و شافعی و اصحاب شافعی و تمام فقهای امامیه ، و صحیحه ابی جعفر و ابی عبدالله علیه السّلام بر اینمعنی تصریح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گوید که عمر بن خطاب با ابوبکر گفت گاهی که بر مغيرة این شعبه شهادت داد توبه کن تا شهادت ترا از این پس پذیرفتار شوند ، چه اگر تویه کنی مقبول الشهاده گردی ، ابو بکر از تکذیب خود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 جرم قاذف سخت تر از جرم کافر نیست و چون کافر مسلمانی گرفت مقبول الشهاده میشود، پس قاذف چون توبه کند بطریق اولی بايستي مقبول التهاده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گفته اند جرم آنکس که بفاحشه سخن کند از جرم کسیکه مرتکب فاحشه گردد عظیم تر نیست ، و هیچ خلاف نکرده اند که عاهر بعد از توبه مقبول الشهاده است ، پس قاذف نیز چون توبه کند و از صمیم قلب بر نزع قذف یکجهت گردد واجیست که شهادتش پذیرفته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کنز العرفان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مبارکه چند فائده مرتب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مقذوف فرقی نیست که مرد باشد یازن ، ولفظ تأنيث يعنى محسنات برای خصوص واقعه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قذف بلواط نیز بدون هیچ فرقی در حکم قذف بزنا است ، یعنی نیست بلواط وزنا مساوی است ، سحق نیز در همان حکم است، اما قذف و نسبت بكفر وشرب و جز آن از معاصی موجب تعزیر است نه 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 آنکه مقذوف را باید در حالتیکه جامه بر تن داشته باشد تازیانه زنند، بر خلاف حدّ زنا که باید برهنه باشد، و بعضی بر آن رأی هستند که شخص زناکار را باید بهمان طریق که زنا کرده است تازیانه بزنند ، یعنی اگر برهنه زنا کرده است برهنه اش حدّ زنند، و اگر پوشیده بوده است و جامه بر تن زنا کرده است بآن صورتش حدّ زنند و تازیانه که در قذف زنند باید نه سخت و نه هموار بزنند، اما در زنا باید سخت بزنند، و مرد را ایستاده وزنرا نشسته باید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حریت و بلوغ و اسلام در مقذوف شرط است و اگر بر خلاف این باشد باید تعزیر نمود نه اینکه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حدّ قذف حدّی لازم است، و اقامه آن بر مطالب دنیویّه لازم است ، و بتوبت ساقط نمیشود مگر اینکه مقذوف عفو نماید قبل از ثبوت نه بعد از ثبوت ، ورضای مقذوف جزء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توبت إكذاب نفس است اگر کاذب باشد ، و تخطئه نفس است اگر براستی گفته باشد ، و بدون اینکار شهادت او مقبول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فقها بر آن هستند که حدّ قاذف اگر عبدیا امه باشد چهل تازیانه است ، اما فقهای امامیه در این امر میان آزاد و عبد فرق نمیگذارند ، و ظاهراً مقتضی اینست چنانکه عمر بن عبدالعزيز و قاسم بن عبدالرحمن را عقیدت بر اینست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چون خداوند تعالی این آیۀ مبارك را فرو فرستاد عاصم ابن عدی رضی الله عنه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خداوند مرا فدای تو گرداند همانا اگر مردی از ما بیگانه را بازن خود بیند و در طلب گواه برود تا گاهی که گرد آوری گواهانرا نماید آنکس از حاجت خود فراغت یافته است ، و براه خود رفته است، و اگر بدون گواه سخن نماید باید هشتاد تازیانه بخورد، معذلك فاسق و مردود الشهاده ميشود، اینحال چگونه خواهد بود؟ </w:t>
      </w:r>
    </w:p>
    <w:p>
      <w:pPr>
        <w:pStyle w:val="BookText"/>
        <w:rPr/>
      </w:pPr>
      <w:r>
        <w:rPr>
          <w:rFonts w:ascii="IRNazanin" w:hAnsi="IRNazanin" w:eastAsia="IRNazanin"/>
          <w:color w:val="111111"/>
          <w:sz w:val="28"/>
          <w:sz w:val="28"/>
          <w:szCs w:val="28"/>
          <w:rtl w:val="true"/>
          <w:lang w:bidi="fa-IR"/>
        </w:rPr>
        <w:t xml:space="preserve">پیغمبر صلى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ایعاصم خداوند تعالی بدینگونه حکم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صدقت يا رسول الله ، و از مجلس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عزیمه پسر عمش بدو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همانا شريك بن سمحا را بر شکم زن خود خوله دیدم ، عاصم گفت واویلا از آنچه میترسیدم خود بدو رسیدم، پس باز شد و داستانرا بعرض رسول خدای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خوله را طلب نموده پرسش فرمود، خوله انکار نمود و عرض کرد یا رسول الله ابن سمحانزیل ماست و در خانۀ ما فرود آمده ، و تعلم قرآن مینمود و بسیار میافتاد که شوهرم عزیمه او را در خانه میگذاشت و خویشتن بمهمی میرفت ، و اکنون نمیدانم که غیرت او را بر این داشته ، یا همیخواهد بطعام من بخیلی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شوهرش بخدای سوگند خورد که من شريك را بر شکم او دیدم ، خدایتعالی آیۀ شریفه را نازل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روایت کرده اند که عویم عجلانی زوجهٔ خودرار می نمود، رسولخدای صلّی اللهُ علیه 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والاّ حدّ في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گواه بیاوری وگرنه بتازیانه مضروب میشوی و از آن پس آیۀ کریمه لعان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آنحکایت را با اختلافی اندك بسعد بن عباده که مردی غیور بود و مطلقه او را کسی جرأت نکاح نداشت دادهاند، و گفته اند پس از مکالمه با رسولخدای بسی بر نیامد که پسرعموی هلال بن امیّه از نخلستانی که داشت باز آمد ، و بخانه خود شد و نگران گردید که مردی بازنش بخفته وزنا میکند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نگفت و در خدمت پیغمبر آمد، آنحضرت با اصحاب کبار نشسته بود هلال داستانرا بعرض رسانید، و عرض کرد این امر را بچشم خود دیدم و بگوش </w:t>
      </w:r>
    </w:p>
    <w:p>
      <w:pPr>
        <w:pStyle w:val="BookText"/>
        <w:rPr/>
      </w:pPr>
      <w:r>
        <w:rPr>
          <w:rFonts w:ascii="IRNazanin" w:hAnsi="IRNazanin" w:eastAsia="IRNazanin"/>
          <w:color w:val="111111"/>
          <w:sz w:val="28"/>
          <w:sz w:val="28"/>
          <w:szCs w:val="28"/>
          <w:rtl w:val="true"/>
          <w:lang w:bidi="fa-IR"/>
        </w:rPr>
        <w:t>خود شنیدم، آنحضرت از آن کلمات متغیر گردید و اثر کراهت در جبین همایونش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میدانم که ترا اینسخن ناخوش آمد ، أما خدای میداند که من در اینسخن براستی و حق میروم و امیدوارم که خدایتعالی در این امر فرجی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قصد فرمود که او را حدّ زنند أصحاب جمع شدند و عرض کردند آنچه سعد گفت بآن رسیدیم و مبتلا شدیم، اگر هلال را حد بزنند گواهی او مقبول نشود و موجب بدنامی ما شود و این امری عظیم و محنتی شدید است که بر ما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صلّی اللهُ علیه وآله در اینحال بود که آثار وحی بر آنحضرت آشکار شد ، اصحاب شادمان گشتند و گفتند انشاءالله فرجی در این امر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رسولخدای صلّی اللهُ علیه وآله از غشی و حی باز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خداهلال را فرج داد و شمارا از این حادثه خلاصی ارزانی فرمود ، 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يرمون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مذكور شد قراءت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آنکسان که زنان خود را بزنا نسبت میدهند و ایشانرا گواهی جز خودشان نیست ، پس واجب است گواهی دادن یکی از ایشان چهار شهادت بخدایرا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آنمردیکه زن خود را بزنا نسبت میدهد و جز خودش گواهی ندارد ، چهار دفعه خدایرا بگواهی یاد کند که در این نسبتی که بزن خود میدهد از راستگو یانست ، و بدینگونه سوگند یاد کند و گواهی پنجم اینست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خدای بر من باد اگر در این نسبت زنانی که بزن خود میدهم دروغگوی باشم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دفع کند و باز دارد عذاب را یعنی حد قذف را از زن اینکه چهار دفعه گواهی دهد و سوگند یاد کند بخدا و بگوید شوهرش در آن نسبتی که باین زن </w:t>
      </w:r>
    </w:p>
    <w:p>
      <w:pPr>
        <w:pStyle w:val="BookText"/>
        <w:rPr/>
      </w:pPr>
      <w:r>
        <w:rPr>
          <w:rFonts w:ascii="IRNazanin" w:hAnsi="IRNazanin" w:eastAsia="IRNazanin"/>
          <w:color w:val="111111"/>
          <w:sz w:val="28"/>
          <w:sz w:val="28"/>
          <w:szCs w:val="28"/>
          <w:rtl w:val="true"/>
          <w:lang w:bidi="fa-IR"/>
        </w:rPr>
        <w:t xml:space="preserve">خود داده است از دروغگو یانست، و گواهی و سوگند پنجم اینست که آنزن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خدای بروی باداگر شوهرش در آنچه بزوجه اش نسبت میدهد از راستگویان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ایندو آیه شریفه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لعان عبارت از آنستکه آنشخص در خدمت حاکم شرع چهار دفعه گواهی دهد بخدا که من در آنچه رمی نمودم بزن خود از راست گویانم ، و دربار پنجم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خدای بر من باداگر از دروغگویان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لعان زن چنانست که چهار دفعه گواهی دهد بخدا که در آنچه مردر می کرد مرا بآن دروغ میگوید ، و در نوبت پنجم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خدای بر من باد اگر اینمرد در آنچه رمی نمود راستگوی باشد، و در هر بار اشارت بآنمرد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کنز العرفان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فائده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کلام مذکور بر ظاهر خود نیست ، زیرا که دو مشاکله است وحذف، اما مشاكله بعلت آنکه مراد بشهادت در این مورد قسم است ، و تسميه قسم بآن برای قیام قسم است در مقام شهادت شهدا، چنانکه در باقی قضایای شرعیه و بسبب مطابقت آن باقول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لهم شهداء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حذف برای اینکه تقدیر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يكن لهم شهداء فشهادة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یمین و سوگند او قائم مقام شهادتست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قراءت اربع برفع بنا بر آنست که خبر مبتدای مخدوفست ، یعنى دهي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ينصب بنا بر فعل مخدوف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يشهد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بسیاق کلام ربّانی در حذف و اكتفا قائل هستند منکر اینحذف نیستند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لعان اینست که از نخست مرد بگوید چهار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إلى لمن الصّادقين فيمار میتهابه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این چهار دفعه يكدفعه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علىَّ إن كنت من الكاذبين فيمار ميتهابه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زن چهار مرتبه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انّه لمن الكاذبين فیمار مالی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یکبار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الله علىّ إن كان من </w:t>
      </w:r>
    </w:p>
    <w:p>
      <w:pPr>
        <w:pStyle w:val="BookText"/>
        <w:rPr/>
      </w:pPr>
      <w:r>
        <w:rPr>
          <w:rFonts w:ascii="IRNazanin" w:hAnsi="IRNazanin" w:eastAsia="IRNazanin"/>
          <w:color w:val="111111"/>
          <w:sz w:val="28"/>
          <w:sz w:val="28"/>
          <w:szCs w:val="28"/>
          <w:rtl w:val="true"/>
          <w:lang w:bidi="fa-IR"/>
        </w:rPr>
        <w:t>الصّادقين فيما رمانی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صیغه لمان جایز نیست، بواسطه عمل بصورت نص ، لاجرم واجب است ايقاع لعان باين ألفاظ مذكوره بدون تغییر و تبدیل ، و بارعایت اعراب وترتيب وموالاة ، پس اگر تغییر کلمه نماید یا حرفی از آن لعان او صحیح نباشد، صحت نپذیرد ، و واجب است که بصیغه عربی باشد، و در خدمت حاکم شرع باشد و تعیین مرد نماید باشارت یا تسميه صريحه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لمان بطریق مذکور تمام شود، در میان زن و مرد فرقت جدائی افتد، و حرام ابدی گردند و علمای امامیه گویند محتاج بطلاق حاکم یا حكم او بتفريق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نیز بر اینقول رفته است ، چه رسولخدای صلّی اللهُ علیه وآله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المتلاعنان لا يجتمعان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مردیکه در مقام لعان بر آمدند هرگز بزوجیت یکدیگر فراهم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ابوحنیفه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طلاق باین است و وقوعش بحکم حاکم میباشد و حرام ابدی نیست ، و عقیدت او چنانست که اگر زوج خود را دروغگوی بخواند جایز است که زوجه متلاعنه خود متزوّج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اکثر اصحاب بر این رأی هستند که در لعان شرط است که زن مدخوله و در عقد دائم باشد، پس اگر مدخوله نباشد یا منقطعه باشد حد قذف بروی لازمست والعان منتفی است، و استدلال ایشان بأحاديث مأثوره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بعموم لفظ عمل کرده اند و قائل باین شرط نمیشوند ،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مضاف است که افاده تعمیم مینماید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در این کلام اینست که اگر تخصیص كتاب بخبر واحد صحيح باشد قول اول را اعتبار است، و گرنه قول ثانی معتبر خواهد بود ، و این حکم مذکور در قذف بزنا میباشد ، اما در نفی ولددخول لازم نیست تا شرط امكان الحاق </w:t>
      </w:r>
    </w:p>
    <w:p>
      <w:pPr>
        <w:pStyle w:val="BookText"/>
        <w:rPr/>
      </w:pP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زوجیت مقذوفه شرط است، یا دو حکم آن در حالت قذف پس اگر اجنبیه با مطلقه باینه را قذف نماید، حد واجب شود نه لعان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اینکه شرط باشد که مرمی به در حالت زوجیت باشد ، یا همان سبقت در نکاح کافیست، دو قول است منشاء آن از عموم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يرمون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اعم از سا بقست و جز آن، دیگر صدق قذف زوجیت در حال سابق مرمی به و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يرمون المحصنات ثمّ لم يأتوا باربعة شهداء فاجلدوهم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احادیث صحیحه اول اقوی است، پس اگر زوجۀ خود را قذف نماید، و بعد از آن طلاق باین گوید لعان بروی لازم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قول خدایتعالی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لهم شهداء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عدم حصول شهدا شرط است، زیرا که این جمله حالیه است و معنی اینست که آنکسان که ازواج خود را رمی نمایند در حالی که دارای شاهدی نباشند مگر نفسهای خودشانرا، پس با وجود شهود لعان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اگر از شهادت عدول نماید بنابر مذهب حق او را لعان نرسد، زیرا که مشروط منتفی میشود نزد عدم شرط ، و در اینجا مبتدا متضمن معنى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دیگر اینکه لعان بر خلاف اصل است چه شهادت ایشان برای نفس خود یا یمین او برای خودش مقبول نیست، پس بیایست بر مورد نص اقتصار ورزید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چون قذف نماید حد قذف بروی واجب شود ، پس اگر لعان گوید حدّ از او ساقط گردد، و برزن حدّ زنا واجب شود ، چه سوگند یاد کردن شوهر در حکم شهادت اربع است ، پس اگر زن ملاعنه نماید از وی ساقط شود ، چه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پدرء عنها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اینمورد عذاب بمعنى حدّ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مرد خود را دروغگوی خواند و إکذاب نفس خویشتن کند ، حکم لعان زاید شود ، و در اینصورت خلاف ورزیده اند که او را حدّ قذف بباید زد یا نبایست زد، پارۀ گویند حدّ قذف بلعان ساقط گردد، و جماعتی گویند بواسطه زیادتی هتك و تكرار قذف ساقط نیست، و این قول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 با کذاب نفس خود سخن کند اشکال پیدا میشود ، و منشاء آن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ويدرء عنهاء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وقت خود و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چهار نوبت اقرار نماید حدّ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چون در اصول مقرر است که خصوص سبب مخصص نیست، و رسولخدای صلّی اللهُ علیه و آله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على الواحد حكمى على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آيۀ لعان عامه باشد، و مستمر وظهار نیز چنین است ، و بقيه احكام لعان در كتب فقهیه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چون آیه شریفه نازل شد رسولخداى صلّی اللهُ علیه و آله عزيمه و بقول دیگر عویمه و بقول اشهر هلال را طلب کرده ، وزن مقذوفه ويرا بملاعنه امر کرد ، مرد قاذف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بفرمای تا بچه طریق صیغه لعانرا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رسولخدای صلّی اللهُ علیه و آله هر دو تن را نزد خود روی بقبله بداشت و آنمرد را فرمود چهار مره بكوى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إنّى لمن الصّادقين فيمار ميتهابه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قاذف چهار بار بگفت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پیغمبر روی باو کرد و فرمود از خدای بترس همانا عذاب آخرت از عذاب دنیا یعنی از حد سخت تر و عقوبت خالق از عقوبت مخلوق صعب تر است اگر در آنچه میگوئی بیقین نیستی توبه کن ، چه در نوبت پنجم عذاب ولعنت بر دروغگوی خواهد بود، یعنی باید قاذف در مرّه پنجم برخود امنت کند اگر دروغگوی باشد ، قاذف گفت سوگند با خدای براستی سخن میکنم، و خدایتعالی مرابر اينسخن عذاب و عقاب نمیفرماید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هنگام رسولخدای با آنمرد فرمود بخویشتن اشاره کن و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علىّ إن كنت من الكاذبين فيما رميتها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نسبت زنائی که بزن خود داده ام و چهار دفعه خدایرا بر صدق سخن خود گواه گرفته ام و سوگند یاد کرده ام دروغگوی باشم امنت خدای بر من باد، آنمرد این کلمه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وی بانجام رسید رسولخدای صلّی اللهُ علیه و آله روی بآنزن آورد و فرمود صیغه لعان میگوئی یا تصدیق شوهر را مینمائی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چهار بار بگوى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إنّه لمن الكاذبين فيما رمانی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بگواهی میگیرم که این مرد شوهر بآنچه مرا بآن نسبت میدهد و قذف میکند از دروغگویانست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رسولخدای او را موعظت و تخویف نمود و فرمود ایزن از خدای بترس که رسوائی دنیا از رسوائی آخرت آسانتر، و عذاب خدای از عذاب دیگران صعب تر است و بار پنجم موجب سخط و خشم خدا میباشد ، آنزن ساعتی درنگ نمود پس از آن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دروغ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خداى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علىّ إن كان من الصّادقين فيما رمانی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خدای بر من باد اگر اینمرد در آنچه بمن نسبت میدهد از راستگویان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آنزن اینسخن را نیز بگفت رسولخدای فرمان داد تا در میان آنزن و مرد جدائی افکندند، و بفرمود اگر فرزند متولد شود بشوهرش نسبت مدهید، و زنرا نیز بدین سرزنش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بادچون بتأمل بنگرند از دقایق و لطایف آیات قرآنی و احکام شرع ربانی و سنت رسول یزدانی آگاهی گیرند و باز دانند که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رؤف و پیغمبر عطوف در حفظ آبرو و عزت و نام و ناموس برّیت و کتمان فسق و فجور جمهور، چگونه احکام دقیقه و آداب جميله مقرر داشته اند، و ابراز فسق و معاصی کبیره و صغیره را چه ترتیبات شدیده معین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کتمانش راچه ثوابها ، و اتهام مبرائی راچه عذابها ، و امر را تا چه اندازه باريك و مورث مباعدت و عتابها ساخته اند، و راه اغراض نفسانی را چگونه بر بسته اند ، تا به بیهوده وعبث و عداوت و غرض بآسانی نتوانند همدیگر را بمورد تهمت در آورند، و در میان جماعت دستخوش فضیحت ، و در تمام ايام عمر از اعتبار وعزت محروم و سرافکنده و خجل و منفعل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نسبت بزنا چه ترتیبات سخت و تکالیف شدیده معین نموده اند، تا دیگری بآسانی نتواند دیگریرا بچنین نسبتی نکوهیده منسوب دارد ، و چون شوهر در حق زوجه غیور و باندازه که تواند درستر معایب او ولع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برای اینکه نبادا بعضی مردم جاهل يا نفوس لئيم ديّوث بيغيرت برای پاره اغراض که نسبت بآنزن یا اقارب آن پیدا کنند یا برای اینکه آنزن را دچار تهمت و بلیتی نمایند، و بدون پرداختن صداق فراق گیرند، یا بغرضهای دیگر که در نوع بشر است مسئله لعانرا بترتيبات مذکوره پیش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نیز بطوریست که اگر طرف برابر تصدیق نمود حدّ بروی جاری میشود وگرنه چنانکه مذکور شد در میانه مفارقت میافتد، و اگر طفلی پدید آید آنفرزند را بقاذف منسوب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خبریکه از حضرت رسولخدای صلّی اللهُ علیه و آله وارد است ملاحظه شباهت را نیز با پدر یا بآنکس که نسبت بزنای با آنزن دادهاند حکم میکنند، و تا مکشوف نشود آنزن نیز از نکوهش آسایش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شوهر به بیند و بداند و براهی که در شرع مقرر است اندر آید ،و بكتمان پردازد ، و پوشیده در اصلاح کار خود بکوشد ، دارای چگونه مثوبات خواهد بود، و تمام این مراتب برای حفظ مراتب مسلمانانست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دقیقه یابان در این آیه شریفه بنگرند ، واستفهام نمایند می بینند که خدایتعالی در باب لعان مقرر فرموده است که مرد در دفعه پنجم در حضور حاکم شرع باید بگوید اگر در این نسبتی که بزوجه داده ام دروغگوی باشم </w:t>
      </w:r>
    </w:p>
    <w:p>
      <w:pPr>
        <w:pStyle w:val="BookText"/>
        <w:rPr/>
      </w:pPr>
      <w:r>
        <w:rPr>
          <w:rFonts w:ascii="IRNazanin" w:hAnsi="IRNazanin" w:eastAsia="IRNazanin"/>
          <w:color w:val="111111"/>
          <w:sz w:val="28"/>
          <w:sz w:val="28"/>
          <w:szCs w:val="28"/>
          <w:rtl w:val="true"/>
          <w:lang w:bidi="fa-IR"/>
        </w:rPr>
        <w:t xml:space="preserve">لعنت خدای بر من ، و چون زن خواهد در نوبت پنجم در حضرت حاکم شرع سخن کند باید بگوید اگر آنچه اینمرد در آنچه بمن نسبت میدهد راستی باشد خشم خدای بر من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امر چند دقیقه لطیفه است یکی اینکه چون لعنت عبارت از دوری وراندکی از پیشگاه رحمت حضرت احدیت نعوذ بالله منها است ، و بدترین عذابها و بزرگترین شقاوتها و بدبختيها ومنحصر بجماعتى مخصوص و معاصی مخصوصه است، برای تنبیه قاذف که مرد است مقرر داشته اند تا در باطن نفس الامر بداند که در ارتکاب این نسبت تابچه اندازه اسباب بدبختی ابدی فراهم میشود تا خود را نيك بيابد و نفس خود را از بروز اغراض بازدارد ، و بدون علت تهمت نزند ، بلکه با وجود علت هم حتى القدره کتمان نماید ، و پوشیده اصلاح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زنرا آن بضاعت عقل و استقامت امساك نیست که مرد را میباشد، و بجهت ضعف بنیه وسستی مغز و وفور شهوت، غالبا دستخوش وساوس شیطانی و هواجس نفسانی گردد و مایۀ امتناع و تزهد مر در اندارد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که میفرماید زن باید در نوبت پنجم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بمن نسبت میدهند مقرون بصدق و راستی باشد خشم خدای بر من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در میان لعن و غضب تفاوت بسیار است ، و از اینست که علمای عامه در کار لعن باين درجه باريك بين شده اند ، حتی در ماده ابلیس ملعون و آنانکه در قرآن یزدانی بلعن آنها تصریح شده است، امساك میورزند ، ورحمت را وسعت میدهند، چنانکه در ترجمه غزّالی در ذیل مجلدات مشكوة الادب و پارۀ مجلدات حالات ائمه اطهار صلوات الله عليهم مذكور نموديم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وسائل از علی بن جعفر مسطور است که از برادرش امام موسی علیه السّلام پرسش نمود که مردی مسلمان زوجۀ یهودیه یا نصرانيه يا كنيزی دارد ، و فرزندش را نفی و آنزن را قذف کرده است، آیا بر آنمرد لمان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اینخبر محمول بر آنست که مردی بر فرزند اقرار نماید و از آن پس او را نفی نماید و در تهذیب باین خبر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زنی یهودیه یا نصرانيه یا کنیزیرا در تحت نکاح داشته و از آنزن فرزندی پدید آرد و از آن پس آنزن را قذف نماید آیا برآنمردلعانی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اینست که لعانی در میان ایشان نیست گاهی که آنمرد اقرار بولد نموده و از آن پس نفی ولد را نماید ، التفاتی بنفی او نخواهد بود ، و برای او لعان جایز نیست، و آنفرزند بآ نمرد ملحق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مرویست که علی بن جعفر از برادرش موسی بن جعفر علیه السّلام پرسید از اینکه مردی زن خود را قذف کرده از آن پس او را مطلقه ساخت ، و آنزن بعد از طلاق قذفی را که آنزن را نموده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أفرّ جلّد وإن كانت فی عدّتها 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آنمرد اقرار کند باید تازیانه بخورد ، و اگر آنزن در حال عده خود باشد آنمرد او را باید ملاعنه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تهذیب الاحکام از محمّد بن فضیل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سؤال کردم، مردی بازنش ملاعنه نمود ، و از قبول فرزندش امتناع ورزید ، و از آن پس خویشتن را در نسبتی که بآنزن داده تکذیب کرد، آیا آن فرزند بدو باز میگردد؟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 كذب نفسه جلّد الحدّ وردّ عليه ابنه ولا يرجع إليه امرأته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تكذيب خود را نمود یعنی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نسبتی را که بآنزن داده ام از روی دروغ بوده است، باید آنمرد را حدّ بزنند، و پسرش را با او بازگردانند ، و آنزن هیچوقت بزوجيت آنمرد باز نمیگردد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تهذیب میفرماید کلام آنحضرت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 در اتازیانه میزنند، مراد بآن اینست که آنمرد قبل از معنى لمان إكذاب نفس خود را بنماید، اما بعد </w:t>
      </w:r>
    </w:p>
    <w:p>
      <w:pPr>
        <w:pStyle w:val="BookText"/>
        <w:rPr/>
      </w:pPr>
      <w:r>
        <w:rPr>
          <w:rFonts w:ascii="IRNazanin" w:hAnsi="IRNazanin" w:eastAsia="IRNazanin"/>
          <w:color w:val="111111"/>
          <w:sz w:val="28"/>
          <w:sz w:val="28"/>
          <w:szCs w:val="28"/>
          <w:rtl w:val="true"/>
          <w:lang w:bidi="fa-IR"/>
        </w:rPr>
        <w:t>از مضی المان چیزی بروی نیست ، و فرزندش بد و ملحق میشود ، چنانکه اخبار دیگر بر این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وسائل از علی بن جعفر از برادرش حضرت موسی بن جعفر علیه السّلام رقم کرده اند که از آنحضرت پرسید در ذیل حدیثی که مردی قبل اینکه برزن دخول نماید او را طلاق گوید ، و آنزن ادعا کند که آبستن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أقامت البيّنة على أنّه أرخى عليها ستراً ثمّ أنكر الولد، لاعتها ثمّ بانت منه وعليه المهر كملاً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اقامت گواه گرداند بر اینکه آنمرد بروی خلوت کرده و پرده بروی فروهشته است یعنی اقامت شهودی نماید که شوهرش باوی در تدارك مجامعت بر آمده است و از آن پس فرزند را منکر شود و گوید از آن من نیست ، باید با آنزن ملاعنه کند ، و از آن پس آنزن از وی جدائی جوید ، و آنمردیباید کابین آنزن را کاملا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خلاصۀ احکام لعان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شوهر نسبت زنا بزوجّ خود ، یازن نسبت زنا بشوهر خویش دهد ، باید در حضور حاکم شرع آنکلمات مذکوره را بآن صیع مسطوره با صحت اعراب ادا کند ، و در دفعه پنجم بلعن و غضب خدای سخن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ولعان دیگر بعد از دخول و حکم خلوت واقع نمیشود و اگر مردی زن خود را قبل از آن قذف نماید آنمرد را حدّ بیاید زد و درمیان او وزوجه اش تفریق نمیباید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قبل از اتمام لعان نکول کند یا تکذیب خود را نماید خواه مرد باشد با زن باشد او را بیاید تازیانه زد، لکن در میان ایشان جدائی نمیأندازند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کس زوجۀ خود را قذف کند در میان ایشان اثبات لعانی نمیشود تا گاهی </w:t>
      </w:r>
    </w:p>
    <w:p>
      <w:pPr>
        <w:pStyle w:val="BookText"/>
        <w:rPr/>
      </w:pPr>
      <w:r>
        <w:rPr>
          <w:rFonts w:ascii="IRNazanin" w:hAnsi="IRNazanin" w:eastAsia="IRNazanin"/>
          <w:color w:val="111111"/>
          <w:sz w:val="28"/>
          <w:sz w:val="28"/>
          <w:szCs w:val="28"/>
          <w:rtl w:val="true"/>
          <w:lang w:bidi="fa-IR"/>
        </w:rPr>
        <w:t>که آنمرد مدعی شود که بچشم خود آنزن را در حال ز نادیده است ، پس اگر چنین ادّعا نکند با عدم بیّنه حد بر آنمرد لازم شود ، ولعانی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اینحکم در صورتی که دیگری غیر از شوهرش آنزن را قذف نماید، خواه از اقارب یا اجنبی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لعان در میان حرّ وزوجۀ مملوکه و ميان مملوك وزوجۀ حرّه و میان بنده و کنیز و میان مسلم و ذمیه ثابت میشود ، اما در میان مرد آزاد و کنیز او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کسیکه اقرار نماید که آنفرزند از آن اوست و او را نفی نکند تكذيب نفس خود را در آن قذفی که نموده است بنماید ، و اینحال بعد از لعان باشد حدبر او لازم نمیشود و آنزن بروی حلال نمیگردد ، و آنفرزند بدو پیوسته میشود ، و از پدرش ارث میبرد، اما اگر آنفر زند بمیرد پدرش از وی ارث نمیبرد، بلکه میراث او بمادرش و اخوالش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مردی اقرار نماید که این دو فرزند که تو أمان متولد شده اند یکی از آن من است و آندیگر از آن من نیست ، از وی پذیرفته نمیشود ، ولعان در حال عده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اگر زنی گنگ یا کر، یا مردی کی باشد و قذف نمایند لعان ثابت نمیگردد ، و ، و بمجرّد قذف حرمت ابدی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دد معلولية و دیگر اینکه لعان ثابت نمیشود مگر بنفی کردن فرزند ، یعنی آنفر زندیرا که از آنزن مقذوفه پدید آمده ، و حصول قذف بعلاوه دعوی اینکه زنا را معاینه کرده و با احتمال اینکه فرزند از شوهر باشد ، نفیش جایز نیست ، اگر آنزن در مورد تهمت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میان زوج و متعه لعان ثابت نمیگردد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چهار مرد بر زنای زنی گواهی دهند، و یکی از آن چهار تن شوهر آنزن باشد شهادت شهود مقبول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خبری دیگر وارد است که در اینگونه شهود باید شوهرش ملاعنه نماید ، و آنسه تن دیگر را تازیانه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خبر اول را ترجیح داده اند، چه با ظاهر قرآن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يرمون أزواجهم ولم يكن لهم شهداء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و نيز با احادیثی که بر ثبوت زنا بشهادت چهار تن مطلقا رسیده است بر این معنی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اینخبر دوم را که باید شوهرش ملاعنه کند و آنسه تن را تازیانه زنند حمل برفسق شهود یا بعضی از شهود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مردی زوجه خود را که آبستن باشد قذف نماید ، یا فرزندش را نفی کند ، لعان ثابت است ، اما آنزن را اگر نکول کند رجم نمیکنند تا گاهی که وضع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چنانکه اشارت شد میراث فرزند زنیکه در مقام ملاعنه رسیده است ، حق مادر او یا نزدیکان اوست، و پدر را بهرۀ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زنی قبل از لعان بمیرد ، یعنی برای ملاعنه نزد قاضی او را بیاورند ، و پیش از ملاعنه بمیرد ، و آنجماعت بآنمرد گویند ترا میرانی نیست، در چنین حال حکم معصوم علیه السّلام اینست که اگر مردی از اهل آنزن بجای آنزن قیام کند، و ملاعنه نماید میراثی برای شوهرش نیست، و اگر هيچيك از اولیای آنزن قیام در آنمقام را پذیرفتار نشد، شوهرش میراث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بر حدّ قاذف لقيط ، و ابن ملاعنه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مردی بازاش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دوشیزه نیافتم، در میان ایشان لعان ثابت نمیشود، بلکه آنمرد را تعزیر و تنبیه باید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زوجه خود را بعد از امان قذف کند بر آنمرد حد لازم شود و لمانی نباشد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باید از زن و مردیکه در مقام ملاعنه در آمده اند دور بود ، و این </w:t>
      </w:r>
      <w:bookmarkStart w:id="7" w:name="pg16549_215314"/>
    </w:p>
    <w:p>
      <w:pPr>
        <w:pStyle w:val="BookText"/>
        <w:rPr/>
      </w:pPr>
      <w:bookmarkEnd w:id="7"/>
      <w:r>
        <w:rPr>
          <w:rFonts w:ascii="IRNazanin" w:hAnsi="IRNazanin" w:eastAsia="IRNazanin"/>
          <w:color w:val="111111"/>
          <w:sz w:val="28"/>
          <w:sz w:val="28"/>
          <w:szCs w:val="28"/>
          <w:rtl w:val="true"/>
          <w:lang w:bidi="fa-IR"/>
        </w:rPr>
        <w:t>امر مستحب است چنانکه در خبر وارد است که هر وقت دو تن بملاعنه پردازند از ایشان دوری بجوی ، چه این مجلسی است که ملائکه از آن متنفر میشوند، چنانکه از این پیش بپارۀ از این اخبار اشارت شد، و بخواست خدای بیاره از اخبار دیگر گذارش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تهذيب الأحكام مسطور است که رفاعه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پرسیدم از اینکه مردی کسیرا در جاریۀ که خود دارد شرکت دهد ، و گوید اگر در فروش آن سودمند شدیم یک نیمه سود از آن تواست ، واگر فرودتر از قیمتش باشد بر تو از این ضرر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أرى بهذا بأساً إذا طابت نفس صاحب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اگر موافق رضای خاطر وطيب نفس صاحب كنيز باشد، بأس و باکی نمی نگرم </w:t>
      </w:r>
      <w:r>
        <w:rPr>
          <w:rFonts w:eastAsia="IRNazanin" w:cs="IRNazanin"/>
          <w:color w:val="111111"/>
          <w:sz w:val="28"/>
          <w:szCs w:val="28"/>
          <w:rtl w:val="true"/>
          <w:lang w:bidi="fa-IR"/>
        </w:rPr>
        <w:t>.</w:t>
      </w:r>
    </w:p>
    <w:p>
      <w:pPr>
        <w:pStyle w:val="Heading2"/>
        <w:numPr>
          <w:ilvl w:val="1"/>
          <w:numId w:val="1"/>
        </w:numPr>
        <w:rPr/>
      </w:pPr>
      <w:bookmarkStart w:id="8" w:name="__RefHeading___Toc10145758_1280447820"/>
      <w:bookmarkStart w:id="9" w:name="_Toc3"/>
      <w:bookmarkEnd w:id="8"/>
      <w:r>
        <w:rPr>
          <w:rtl w:val="true"/>
        </w:rPr>
        <w:t>بیان وقایع سال یکصد و هشتاد و یکم هجری وولایت محمد بن مقاتل در افریقیه</w:t>
      </w:r>
      <w:bookmarkEnd w:id="9"/>
    </w:p>
    <w:p>
      <w:pPr>
        <w:pStyle w:val="BookText"/>
        <w:rPr/>
      </w:pPr>
      <w:r>
        <w:rPr>
          <w:rFonts w:ascii="IRNazanin" w:hAnsi="IRNazanin" w:eastAsia="IRNazanin"/>
          <w:color w:val="111111"/>
          <w:sz w:val="28"/>
          <w:sz w:val="28"/>
          <w:szCs w:val="28"/>
          <w:rtl w:val="true"/>
          <w:lang w:bidi="fa-IR"/>
        </w:rPr>
        <w:t xml:space="preserve">در اینسال هارون الرشيد مملکت افریقیه را بامارت محمّد بن مقاتل بن حكيم عکّی تفویض کرد، و اینکار از آن پس روی داد که هرثمه بن اعین از امارت افریقیه استعفا کرده بود، چنانکه در وقایع سال یکصد و هفتاد و هفتم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مقاتل رضيع و همشیر هارون الرشید بود، و در اول ماه رمضان وارد قیروان شد، و هرثمه که از حکومت آن مملکت استعفا کرده بود بخدمت هارون الرشید باز گردید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چون محمّد در افریقیه استقرار و استیلا یافت ، بسيرتي محمود وشیمتی پسندیده رفتار نکرد ، لاجرم لشکریان آنسامانرا حال بروی بگشت ، چندانکه یکدل و یکجهت شدند که مخلّد بن مرّه ازدی را بر محمّد مقدم بدارند ، و گروهی انبوه از مردم سپاهی و جماعت بربر و دیگران انجمن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محمد بن مقاتل اینداستانرا بدانست لشکرى بجنك مخلّد بفرستاد، ایشان برفتند و با مخلّد و مردم او جنگ در افکندند، و چندان بکوشیدند که لشکر او را منهزم ساختند مخلّد بگریخت و در مسجدی پنهان شد و از آن پس او را بدست آورده سرش را ببریدند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این آشوب بر آسودند از طرف دیگر تمام بن تميم تمیمی با گروهی بسیار در تونس بر محمّد بن مقاتل خروج نمودند ، و در شهر رمضان سال یکصد و هشتاد و سیم بجانب فيروان شتابان شدند، محمّد بن مقاتل عکّی نیز با مردم خود بدفع او بیرون شد، و درمنية الخيل بقتال و جدال در آمدند ، و حربی سخت بپای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کار محمد بن مقاتل بشهر قيروان منهزم شد، تمام نیز با لشکر خود راه بر سپرد ، و بقیروان در آمد و محمد بن مقاتل را امان داد بدا نشرط که از قیروان و افریقیه بیرون شود، ابن عکّی بناچار در شهر رمضان بجانب طرابلس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اغلب تمیمی چون اوضاع را بدید ، پسندیده نداشت ، و با گروهی بسیار بطرف قیروان روان گشت ، و آن کردار تمام را منکر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بقیروان نزديك شد ، تمام از قیروان بار بربست و بجانب تونس برفت، و ابراهیم بقیروان درآمد، ومكتوبى بمحمد بن مقاتل در قلم آورد، وخبر بازداد و خواستار شد که محمّد بحکومت و عمل خودروی کند، محمّد نیز آسوده خاطر وفارغ البال بقیروان بازشد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بر مردم قیروان گران کشت و تمام اینداستانرا بدانست و فرصت غنیمت و طایر اقبال را در پرواز دید، و گروهی جنگجوی انجمن کرده بجانب قیروان روان شد، و گمان همیبرد که مردم قیروان حکومت محمّدرا خواهان نیستند و با او مساعدت و معاضدت مینمایند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بدانحدود وصول یافت، ابراهيم بن اغلب با محمّد گفت در آن هنگام </w:t>
      </w:r>
      <w:bookmarkStart w:id="10" w:name="pg16549_215316"/>
    </w:p>
    <w:p>
      <w:pPr>
        <w:pStyle w:val="BookText"/>
        <w:rPr/>
      </w:pPr>
      <w:bookmarkEnd w:id="10"/>
      <w:r>
        <w:rPr>
          <w:rFonts w:ascii="IRNazanin" w:hAnsi="IRNazanin" w:eastAsia="IRNazanin"/>
          <w:color w:val="111111"/>
          <w:sz w:val="28"/>
          <w:sz w:val="28"/>
          <w:szCs w:val="28"/>
          <w:rtl w:val="true"/>
          <w:lang w:bidi="fa-IR"/>
        </w:rPr>
        <w:t>که مردمی معدود با من بودند، از من منهزم شد اکنون که تو بدین بلاد در آمدی چون چنان گمان برده است که مردم قیروان تراننها میگذارند و بنصرت تو بیرون نمیشوند ، بتازه بطمع و طلب در افتاده است ، و بدینسوی روی کرده است ، رأی صحیح و اندیشه استوار چنانست که من و آنانکه از یاران من با من هستند راه برگیریم ، و با او قتال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شیر دلیر با مردم خونخوار خود بحرب تمام بشتافت ، و با او جنگی مردانه در انداخت، آخر الأمر تمامرا پای ثبات بلغزید ، و انهزام گرفته جماعتی از یارانش بخاك هلاك در افتادند، و تمام بشهر تونس پیوست ، و ابراهیم بن اغلب برای محاصره او راه در سپرد، تمام أمان خواست ، و أمان یافت </w:t>
      </w:r>
      <w:r>
        <w:rPr>
          <w:rFonts w:eastAsia="IRNazanin" w:cs="IRNazanin"/>
          <w:color w:val="111111"/>
          <w:sz w:val="28"/>
          <w:szCs w:val="28"/>
          <w:rtl w:val="true"/>
          <w:lang w:bidi="fa-IR"/>
        </w:rPr>
        <w:t>.</w:t>
      </w:r>
    </w:p>
    <w:p>
      <w:pPr>
        <w:pStyle w:val="Heading2"/>
        <w:numPr>
          <w:ilvl w:val="1"/>
          <w:numId w:val="1"/>
        </w:numPr>
        <w:rPr/>
      </w:pPr>
      <w:bookmarkStart w:id="11" w:name="__RefHeading___Toc10145760_1280447820"/>
      <w:bookmarkStart w:id="12" w:name="_Toc4"/>
      <w:bookmarkEnd w:id="11"/>
      <w:r>
        <w:rPr>
          <w:rtl w:val="true"/>
        </w:rPr>
        <w:t>بیان ولایت و امارت ابراهیم بن اغلب در مملکت افریقیه</w:t>
      </w:r>
      <w:bookmarkEnd w:id="12"/>
    </w:p>
    <w:p>
      <w:pPr>
        <w:pStyle w:val="BookText"/>
        <w:rPr/>
      </w:pPr>
      <w:r>
        <w:rPr>
          <w:rFonts w:ascii="IRNazanin" w:hAnsi="IRNazanin" w:eastAsia="IRNazanin"/>
          <w:color w:val="111111"/>
          <w:sz w:val="28"/>
          <w:sz w:val="28"/>
          <w:szCs w:val="28"/>
          <w:rtl w:val="true"/>
          <w:lang w:bidi="fa-IR"/>
        </w:rPr>
        <w:t>چون بمساعدت و معاضدت ابراهیم بن اغلب، امارت مملکت افریقیه با محمّد ابن مقاتل استوار گشت ، و تمام تمیمی نیز با طاعت او اندر شد، و یکباره حکومت محمّد استقلال یافت ، مردم آن باد که همواره از حرکات او رنجیده خاطر بودند آشفته خیال گشتند، و ناگوار و دشوار شمردند ، و ابراهیم بن اغلب را بر آن بداشتند که بدرگاه هارون الرشید مکتوبی بکرد، و ولایت آن مملکت را از درخواستاری عرضه داشت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اوقات مقرر چنان بود که بهر سال یکصد هزار دینار از مملکت مصر در معونه مملکت افریقیه تقدیم همیشد، ابراهیم شصت هزار از آنجمله را دست بداشت، و بخدمت هارون نوشت که چون حکومت افریقیه با او باشد افزون از چهل هزار دینار نمیخواهد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چون این مکتوبرا بدید معتمدان و موثقان خود را بخواند، و با ایشان استشارت نمود که کدامکس برای امارت افریقیه در خور است ، و کراهت مردم آن مملکت را در حکومت محمّد بن مقاتل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بن اعین که از عقلای عصر و در امور افریقیه سبقت نظر داشت ، در حق ابراهيم بن اغلب سخنها براند، و از مراتب رزانت رأي و متانت عقل و نفاست تدبیر و درایت و کفایت و دیانت او معروض داشت ، و باز نمود که در ایام طغیان پارۀ خوارج افریقیه چگونه از جان و مال دریغ نداشت ، و در حفظ و نصرت محمّد ابن مقاتل والی آنمملکت نهایت شهامت و فتوت ظاهر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الرشید این کلماترا بشنید در شهر محرم سال یکصد و هشتادو چهارم هجری حکومت آن ملك و دیار را در قبضه اختیار و اقتدار ابراهیم بن اغلب مفوض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دلی آگاه و خاطری روشن و تدبیری کامل و سیاستی شامل نهال شرّ و فساد و ریشه بغی و عناد را از بن برانداخت، و زمام امور را به نیکوتر وجهی بکف کافی در آورد، و تمام تمیمی و هر کس را که اثر شرارتی در نهاد ، و خروجی در بلاد ، و تخلفی از ولاة ، و توافقی باطغاة بود بدرگاه رشید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حسن تدبیر و یمن سیاست عباد و بلاد در مهدامن و اقتصاد بر آسودند و با فراغ بال و رفاه حال بکار خویش بپرداختند ، و شکر یزدان عادل و آنعدل شامل را غافل نماندند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اغلب از این امور فراغت یافت شهری از نو بساخت و عباسیّه نام گذاشت، و آنشهر نزديك بقيروان و دارای همه گونه عمارت و بنیان و باغ و بستان بود، آنگاه ابراهیم اهل و عیال و عبید و خدام خود را بانشهر انتقال داد ، و بدين گونه عمر بگذرانید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یکصد و هشتاد و ششم مردی که او را حمدیس مینامیدند و از ابناء </w:t>
      </w:r>
    </w:p>
    <w:p>
      <w:pPr>
        <w:pStyle w:val="BookText"/>
        <w:rPr/>
      </w:pPr>
      <w:r>
        <w:rPr>
          <w:rFonts w:ascii="IRNazanin" w:hAnsi="IRNazanin" w:eastAsia="IRNazanin"/>
          <w:color w:val="111111"/>
          <w:sz w:val="28"/>
          <w:sz w:val="28"/>
          <w:szCs w:val="28"/>
          <w:rtl w:val="true"/>
          <w:lang w:bidi="fa-IR"/>
        </w:rPr>
        <w:t xml:space="preserve">عرب بود، در مدینه تونس بروی خروج نمود، و جامه سیاه را که شعار بنی عباس بود از تن بیفکند، جمعی کثیر بروی انجمن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اغلب چون اینحال بدانست عمران بن مخلّد را با لشکری بیشمار و سپهی حرب سپار ، بسوی او روان داشت ، و او را فرمانداد که اگر بر آنجماعت دست یابد بر هیچکس ابقا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با آنسپاه گران راه بر گرفت و صعب و سهل زمین را در نوشت ، تا با مردم حمدیس برابر شدند ، و از دو سوی مردم کارزار آمادۀ پیکار گشتند و صفوف حرب بر آراستند، و چون شیران شکاری و پلنگان کوهساری و بیر بیان و اژدهای دمان دمنده و حمله آورنده گردیدند، و تیغها و تیرها بکار بردند ، و از گردها و غبارها زمین و زمانرا ميغها و أبرها بنمودند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حمدیس همی گفتند بغداد بغداد و در میدان کارزار بهر سوی بشتافتند، و جگرهای تقیده را از خون دلها آب، و سرهای برتافته را از پیچ و تاب دشت نبرد پیچ و تاب دادند، و بر شدائد عرصه پیکار و مصائب پهنۀ کار زار صبوریها و شکیبائیها نمودند، و بکوشیدند و بجوشیدند و شربت اجل بنوشیدند و جامۀ فنا بپوشیدند، کشته ها بر کشته ها، زخمدارها بر زخمدارها، چون پشتها بر پشتها بیفتادند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انجام کار لشکر حمدیس را پای ثبات بلغزید ، و نظر امید بدیده نومیدی بگردید،و جالب انهزام و انعدام گرفتند یکباره حمدیس و یارانش روی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عمران را از این لغزیدن قوتی دیگر و صرامتی دیگر پدید شد، با تیغهای آخته بر آنجماعت بتاختند، و ایشانرا بشمشیر تیز در نواختند چندانکه ده هزار تن را مقتول ساختند، این وقت عمران با دلی شاد، و روانی از اندیشه آزاد، بشهر تونس درآمد، و آنشهر را محکوم و مطیع ساخت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و بعد از این قضیه روزی چند بر نیامد که این اغلب را خبر بیامد که ادریس </w:t>
      </w:r>
    </w:p>
    <w:p>
      <w:pPr>
        <w:pStyle w:val="BookText"/>
        <w:rPr/>
      </w:pPr>
      <w:r>
        <w:rPr>
          <w:rFonts w:ascii="IRNazanin" w:hAnsi="IRNazanin" w:eastAsia="IRNazanin"/>
          <w:color w:val="111111"/>
          <w:sz w:val="28"/>
          <w:sz w:val="28"/>
          <w:szCs w:val="28"/>
          <w:rtl w:val="true"/>
          <w:lang w:bidi="fa-IR"/>
        </w:rPr>
        <w:t>ابن ادریس علوی که از این پیش نامش در سوانح سال یکصد و شصت و نهم در قضیه حسین صاحب فخ اشارت رفت، در اقاصی مغرب زمین دارای رتبت و تمکین شده و جمعیت او در آنحدود بسیار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اغلب همیخواست بآهنك او راه بر گیرد ، اصحاب و یارانش او را تهی کردند و گفتند چندانکه او را با تو کاری نباشد دست از وی باز دار ، و گرد آشوب مگرد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اغلب نصيحت نصاح را پذیرفتار شد ، لكن بحیلت و مکیدت پرداخت و با بهلول بن عبد الواحد که یکتن از اهل مغرب و امر و نهی امور ادریس بدست اختیار و اختبار او حوالت بود، آغاز مکاتبت نمود ، و بارسال متحف و مهدی خاطرش بدست همی آورد، و اینکار چندان متواتر نمود تا گاهی که بهلول از ادریس جدائی گرفت، و باطاعت ابراهیم در آمد ، و جماعتی که برگرد ادریس فراهم شده بودند پراکنده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ادریس اینحالرا بدید، و کار را دیگرگون نگریست ، بیچاره ماند، و مکتوبی با براهیم نوشت ، و مهر و عطوفت او را بخواست ، و ازوی مسئلت نمود که از آن ناحیه که ادریس بآنجا اندر است چشم بر گیرد ، و قرابت خود را در حضرت رسولخدای صلّی اللهُ علیه وآله بدو یادآور شد ، ابراهیم نیز از آهنك او فرو نشست ، و هر دو جانب آسوده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چنان اتفاق افتاد که عمران بن مخلّد مذکور که از بطانه ابراهيم بن اغلب بود، و با ابراهیم در قصرش فرودشد ، روزی با ابراهیم سوار بود و او را داستان میراند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دل ابراهيم بأمرى مهم اشتغال داشت نفهمید تا چه گفت ، لاجرم از عمران تجدید حکایت را خواستار شد ، عمران از این کردار بر آشفت، و از ابراهیم مفارقت گرفت، و گروهی بسیار فراهم ساخته ، بر ابراهیم بر آشویت و در میان قیروان و عباسیه فرود شد و قیروان و بیشتر بلاد افریقیه بدو </w:t>
      </w:r>
    </w:p>
    <w:p>
      <w:pPr>
        <w:pStyle w:val="BookText"/>
        <w:rPr/>
      </w:pPr>
      <w:r>
        <w:rPr>
          <w:rFonts w:ascii="IRNazanin" w:hAnsi="IRNazanin" w:eastAsia="IRNazanin"/>
          <w:color w:val="111111"/>
          <w:sz w:val="28"/>
          <w:sz w:val="28"/>
          <w:szCs w:val="28"/>
          <w:rtl w:val="true"/>
          <w:lang w:bidi="fa-IR"/>
        </w:rPr>
        <w:t>اختصاص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چون اینحالرا بدید خندقی برگرد عباسیه بر آورد ، و در آنجا خویشتن را محفوظ بداشت ، و آنحرب یکسال تمام در میان ایشان دایر بود ، و این خبر در پیشگاه رشید سمر گشت بفرمود تا اموالی بسیار برای ابراهیم بفرستادند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اموال با براهیم پیوست بفرمود تا منادی ندا بر آورد ، هرکس از جمله سپاه امیر المؤمنین است بیایست برای اخذ مرسوم خود حاضر شود ، اصحاب عمران چون این ندا را بشنیدند از پیرامونش پراکنده شدند، و چون متفرق گردیدند، اصحاب ابراهیم بر آنان بتاختند و جمله را هزیمت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ابراهیم فرمان داد تا بامان ایشان ندا برکشیدند و گفتند برای اخذ عطیات خود حاضر شوند، آنجماعت شاد خاطر و آسوده بدار الحکومه در آمدند، ابراهیم فرمان داد تا مرسوم و وظایف ایشانرا بپرداختند، و هم بفرمود تا دروازه های قیروانرا برکندند و در باروی آنشهر رخنۀ چند در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عمران شتابان راه نوشت تا بزاب پیوست ، و در آنجا بزیست تا ابراهیم وفات کرد، و پسرش عبدالله بن ابراهيم بجایش برنشست ، وعمران را امان داد، و چون مطمئن شد بخدمت عبدالله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او را با خود مسکن داد ، و از آن پس بعضی از یاران عبدالله با عبدالله گفتند اینمردهمانکس باشد که بر پدرت بتاخت ، و چنان فتنه و آشوب در انداخت و ما از وی اطمینان نداریم، و او را بر تو امین ندانیم ، عبدالله چون اینسخن بشنید او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آن پس که عمران انهزام یافت، شر و فساد و آشوب افریقیه فرو نشست، و مردمان در جامۀ امن و امان بر آسودند، و بر اینحال خوش بگذرانیدند تا ابراهیم وفات نمود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مرگش در شهر شوال سال یکصد و نود و ششم روی داد ، مدت عمرش در </w:t>
      </w:r>
    </w:p>
    <w:p>
      <w:pPr>
        <w:pStyle w:val="BookText"/>
        <w:rPr/>
      </w:pPr>
      <w:r>
        <w:rPr>
          <w:rFonts w:ascii="IRNazanin" w:hAnsi="IRNazanin" w:eastAsia="IRNazanin"/>
          <w:color w:val="111111"/>
          <w:sz w:val="28"/>
          <w:sz w:val="28"/>
          <w:szCs w:val="28"/>
          <w:rtl w:val="true"/>
          <w:lang w:bidi="fa-IR"/>
        </w:rPr>
        <w:t xml:space="preserve">اینجهان گذران پنجاه و شش سال بود ، و از این جمله دوازده سال و چهار ماه و ده روز بامارت افریقیه روز بشب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مراصد الاطلاع مسطور است که عباسیه در چند مکان است و از آنجمله عباسیه است که ابراهیم بن اغلب امير افريقيه نزديك بقيروان بنیان نهاد ، چنانکه در اینجا نیز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در ذیل وقایع سال یکصد و شصت و نهم و حکایات حسین صاحب فخ رضوان الله تعالی علیه اشارت نمودیم، از جمله کسانیکه در خدمتش حضور داشتند، یحیی و سلیمان و ادریس فرزندان عبد الله بن حسن بن حسن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ذیل حوادث هما نسال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عبدالله بن حسن بن حسن ابن علي بن ابيطالب علیه السّلام در وقعه فخ از شمشیر هادی عباسی نجات یافته بمصر در افتاد ، واضح مولی صالح بن منصور عباسی که مردی رافضی بود امیر برید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ادریس را بدید او را بدستیاری برید بزمین مغرب روان کرد ، ادریس برفت، و در زمین طنجه در شهر یکه ولیله نام دارد جای گرفت ، و مردمانرا بخویشتن خواندن گرفت مردم ولیله و حوالی آنشهر دعوتش را اجابت کردند ، و ایشان از مردم بربر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مراصد الاطلاع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ولیلی شهریست نزد يك طنجه خدای داند كداميك اصبح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هادی این خبر را بدانست که ادریس را صالح از چنك او نجات داده است ، و اينك در مغرب بدعوت پرداخته خشمگین شد ، و کردن صالح را بزد ، و بدنش را از دار بیاویخت، و بعضی گفته اند هارون الرشید صالح را بکشت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پوشیده با شماخ یمامی مولی مهدی فرمان کرد و مکتوبی بدستیاری او بسوی ابراهیم بن اغلب که از جانب رشید حکمران مملکت افریقیه بود بنوشت </w:t>
      </w:r>
    </w:p>
    <w:p>
      <w:pPr>
        <w:pStyle w:val="BookText"/>
        <w:rPr/>
      </w:pPr>
      <w:r>
        <w:rPr>
          <w:rFonts w:ascii="IRNazanin" w:hAnsi="IRNazanin" w:eastAsia="IRNazanin"/>
          <w:color w:val="111111"/>
          <w:sz w:val="28"/>
          <w:sz w:val="28"/>
          <w:szCs w:val="28"/>
          <w:rtl w:val="true"/>
          <w:lang w:bidi="fa-IR"/>
        </w:rPr>
        <w:t xml:space="preserve">و با غدر و کیدی کامل روان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شماخ از خدمت هارون راه بر گرفت تا بشهر ولیله درآمد، و چنان نمود که وی مردی طبیب و از دوستان بنی الحسن و اولیای خاصّ ایشانست ، و باین دست آویز خدمت ادریس را دریافت ، و تار بود تدلیس را همی بیافت، چندانکه دل او را با خود راغب و مایل ساخت ، و روز و شب با ادريس انيس و جليس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ادریس را اطمینانی کامل بدو حاصل شد ، و شماخ در اعظام و احترام او سخت میکوشید، و چنان مینمود که در خدمتش ایثار جان و مال را با کفی آب و مشتی رمال همال میداند، و بدینگونه روزگار همی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چنان اتفاق افتاد که ادریس از درد دندان خود بدو بازگفت ، شماخ وقت را غنیمت شمرده داروئی از بهر دندانش بدو داد که زهر کشنده بود ، و گفت هنگام طلوع فجر همانشب را آن دارو را بکار برد ، چون نوبت طلوع فجر شد ادریس آندارو را در دندان بکار برد ، و همی بدهان برد و بدندان نهاد، و اینکار را بسیار کرد، از این سمّ ناقع جان از تنش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اصحابش این حالرا بدانستند در طلب شماخ برآمدند ، و از هر کس پژوهش نمودند بروی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شماخ چون آنکار را بیای برد ، پوشیده و پنهان شتابان برفت تا بر ابراهیم فرود گشت، و حکایت خود را با این اغلب بگذاشت ، و از پس روزی چند از مرگ ادریس برای این اغلب خبر آوردند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اغلب آنداستانرا بخدمت رشید مکتوب کرد ، رشید در ازای این خدمت که از شماخ نمایان شد امارت برید مصر را و اخبارش را با او گذاشت ، ویکی از شعرای بلیغ این شعر را در این باب بگفت </w:t>
      </w:r>
      <w:r>
        <w:rPr>
          <w:rFonts w:eastAsia="IRNazanin" w:cs="IRNazanin"/>
          <w:color w:val="111111"/>
          <w:sz w:val="28"/>
          <w:szCs w:val="28"/>
          <w:rtl w:val="true"/>
          <w:lang w:bidi="fa-IR"/>
        </w:rPr>
        <w:t xml:space="preserve">: </w:t>
      </w:r>
      <w:bookmarkStart w:id="13" w:name="pg16549_215323"/>
    </w:p>
    <w:p>
      <w:pPr>
        <w:pStyle w:val="BookText"/>
        <w:rPr/>
      </w:pPr>
      <w:bookmarkEnd w:id="13"/>
      <w:r>
        <w:rPr>
          <w:rFonts w:ascii="Amiri" w:hAnsi="Amiri" w:eastAsia="Amiri" w:cs="Amiri"/>
          <w:color w:val="111111"/>
          <w:sz w:val="28"/>
          <w:sz w:val="28"/>
          <w:szCs w:val="28"/>
          <w:rtl w:val="true"/>
          <w:lang w:bidi="ar-SA"/>
        </w:rPr>
        <w:t xml:space="preserve">أنظنّ يا إدريس أنّك 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الخليفة أو يفيد فرار</w:t>
      </w:r>
    </w:p>
    <w:p>
      <w:pPr>
        <w:pStyle w:val="BookText"/>
        <w:rPr/>
      </w:pPr>
      <w:r>
        <w:rPr>
          <w:rFonts w:ascii="Amiri" w:hAnsi="Amiri" w:eastAsia="Amiri" w:cs="Amiri"/>
          <w:color w:val="111111"/>
          <w:sz w:val="28"/>
          <w:sz w:val="28"/>
          <w:szCs w:val="28"/>
          <w:rtl w:val="true"/>
          <w:lang w:bidi="ar-SA"/>
        </w:rPr>
        <w:t xml:space="preserve">فليدركنّك أو تحلّ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يهتدى فيها إليك نهار</w:t>
      </w:r>
    </w:p>
    <w:p>
      <w:pPr>
        <w:pStyle w:val="BookText"/>
        <w:rPr/>
      </w:pPr>
      <w:r>
        <w:rPr>
          <w:rFonts w:ascii="Amiri" w:hAnsi="Amiri" w:eastAsia="Amiri" w:cs="Amiri"/>
          <w:color w:val="111111"/>
          <w:sz w:val="28"/>
          <w:sz w:val="28"/>
          <w:szCs w:val="28"/>
          <w:rtl w:val="true"/>
          <w:lang w:bidi="ar-SA"/>
        </w:rPr>
        <w:t xml:space="preserve">إنّ السّيوف إذا انتضاها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و قصّر دونها الأعمار</w:t>
      </w:r>
    </w:p>
    <w:p>
      <w:pPr>
        <w:pStyle w:val="BookText"/>
        <w:rPr/>
      </w:pPr>
      <w:r>
        <w:rPr>
          <w:rFonts w:ascii="Amiri" w:hAnsi="Amiri" w:eastAsia="Amiri" w:cs="Amiri"/>
          <w:color w:val="111111"/>
          <w:sz w:val="28"/>
          <w:sz w:val="28"/>
          <w:szCs w:val="28"/>
          <w:rtl w:val="true"/>
          <w:lang w:bidi="ar-SA"/>
        </w:rPr>
        <w:t xml:space="preserve">ملك كأنّ الموت يتبع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تطيعه الأقدار</w:t>
      </w:r>
    </w:p>
    <w:p>
      <w:pPr>
        <w:pStyle w:val="Heading2"/>
        <w:numPr>
          <w:ilvl w:val="1"/>
          <w:numId w:val="1"/>
        </w:numPr>
        <w:rPr/>
      </w:pPr>
      <w:bookmarkStart w:id="14" w:name="__RefHeading___Toc10145762_1280447820"/>
      <w:bookmarkStart w:id="15" w:name="_Toc5"/>
      <w:bookmarkEnd w:id="14"/>
      <w:r>
        <w:rPr>
          <w:rtl w:val="true"/>
        </w:rPr>
        <w:t>بیان ولایت و امارت عبد الله بن ابراهيم بن اغلب در مملکت افریقیه</w:t>
      </w:r>
      <w:bookmarkEnd w:id="15"/>
    </w:p>
    <w:p>
      <w:pPr>
        <w:pStyle w:val="BookText"/>
        <w:rPr/>
      </w:pPr>
      <w:r>
        <w:rPr>
          <w:rFonts w:ascii="IRNazanin" w:hAnsi="IRNazanin" w:eastAsia="IRNazanin"/>
          <w:color w:val="111111"/>
          <w:sz w:val="28"/>
          <w:sz w:val="28"/>
          <w:szCs w:val="28"/>
          <w:rtl w:val="true"/>
          <w:lang w:bidi="fa-IR"/>
        </w:rPr>
        <w:t xml:space="preserve">ولمة چون چنانکه سبقت نگارش گرفت، ابراهیم بن اغلب والی افریقیه در تاریخ مذکور بدیگر سرای رخت کشید ، پسرش عبدالله بر حسب وصیت پدر دارای لوای امارت گشت، و در اینوقت نزد پدرش حاضر نبود ، و در طرابلس جای داشت و مردم بر بر او را محاصره کرده بودند ، و از این پس انشاء الله تعالی در ذیل وقایع سال یکصد و نود و ششم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ابراهیم را نوبت انتقال از اینسرای پر ملال نزديك شد، عهد ولایت افريقيه را با عبدالله گذاشت، و پسر دیگرش زيادة الله بن ابراهیم را بفرمود تا با برادرش عبدالله بامارت بیعت نماید، زیادة الله پس از مرگ پدرش مکتوبی زی </w:t>
      </w:r>
      <w:r>
        <w:rPr>
          <w:rStyle w:val="FootnoteAnchor"/>
          <w:rtl w:val="true"/>
        </w:rPr>
        <w:footnoteReference w:id="6"/>
      </w:r>
      <w:r>
        <w:rPr>
          <w:rFonts w:ascii="IRNazanin" w:hAnsi="IRNazanin" w:eastAsia="IRNazanin"/>
          <w:color w:val="111111"/>
          <w:sz w:val="28"/>
          <w:sz w:val="28"/>
          <w:szCs w:val="28"/>
          <w:rtl w:val="true"/>
          <w:lang w:bidi="fa-IR"/>
        </w:rPr>
        <w:t>برادرش عبدالله بن ابراهیم در خانه آورده او را از مرگ پدرش ، و نیز فرمان فرمائی افریقیه آگاهی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را عبدالله بن ابراهیم بدانست ، و از طرابلس در آمد و بقیروان اندر شد، و امر امارت بروی استوار گشت، و مهام أنا مرا در تحت انتظام بداشت و در تمام ایام حکومتش هرگز غبار شر و فساد برنخاست ، مردمان ساکن و آرام و با فراغت بال و رفاه حال روزگار میسپردند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بلاد آباد ، رعیت دلشاد، و خاطرها از بند هر گونه اندوه واندیشه آزاد ، بودند تا بدانند این خداوندان ملك برترین نعمتها برای آبادی مملکتها </w:t>
      </w:r>
      <w:bookmarkStart w:id="16" w:name="pg16549_215324"/>
    </w:p>
    <w:p>
      <w:pPr>
        <w:pStyle w:val="BookText"/>
        <w:rPr/>
      </w:pPr>
      <w:bookmarkEnd w:id="16"/>
      <w:r>
        <w:rPr>
          <w:rFonts w:ascii="IRNazanin" w:hAnsi="IRNazanin" w:eastAsia="IRNazanin"/>
          <w:color w:val="111111"/>
          <w:sz w:val="28"/>
          <w:sz w:val="28"/>
          <w:szCs w:val="28"/>
          <w:rtl w:val="true"/>
          <w:lang w:bidi="fa-IR"/>
        </w:rPr>
        <w:t xml:space="preserve">آسایش قلوب رعيتها و برّيتها است، بالجمله عبدالله روزگاری هموار بگذرانید تا در ذی الحجه سال دویست و یکم روز بسر رسانید </w:t>
      </w:r>
      <w:r>
        <w:rPr>
          <w:rFonts w:eastAsia="IRNazanin" w:cs="IRNazanin"/>
          <w:color w:val="111111"/>
          <w:sz w:val="28"/>
          <w:szCs w:val="28"/>
          <w:rtl w:val="true"/>
          <w:lang w:bidi="fa-IR"/>
        </w:rPr>
        <w:t>.</w:t>
      </w:r>
    </w:p>
    <w:p>
      <w:pPr>
        <w:pStyle w:val="Heading2"/>
        <w:numPr>
          <w:ilvl w:val="1"/>
          <w:numId w:val="1"/>
        </w:numPr>
        <w:rPr/>
      </w:pPr>
      <w:bookmarkStart w:id="17" w:name="__RefHeading___Toc10145764_1280447820"/>
      <w:bookmarkStart w:id="18" w:name="_Toc6"/>
      <w:bookmarkEnd w:id="17"/>
      <w:r>
        <w:rPr>
          <w:rtl w:val="true"/>
        </w:rPr>
        <w:t>بیان حال کسانیکه در مملکت اندلس بر صاحب اندلس بمخالفت در آمدند</w:t>
      </w:r>
      <w:bookmarkEnd w:id="18"/>
    </w:p>
    <w:p>
      <w:pPr>
        <w:pStyle w:val="BookText"/>
        <w:rPr/>
      </w:pPr>
      <w:r>
        <w:rPr>
          <w:rFonts w:ascii="IRNazanin" w:hAnsi="IRNazanin" w:eastAsia="IRNazanin"/>
          <w:color w:val="111111"/>
          <w:sz w:val="28"/>
          <w:sz w:val="28"/>
          <w:szCs w:val="28"/>
          <w:rtl w:val="true"/>
          <w:lang w:bidi="fa-IR"/>
        </w:rPr>
        <w:t xml:space="preserve">در اینسال بهلول بن مرزوق معروف بابی الحجاج در ناحیه ثغر از بلاد اندلس بمخالفت و تخطی در آمد ، و بس قسطه اندر شد، و آنشهر را در حیطه تمليك در آورد ، و از آن پس عبدالله بن عبدالرحمن عم صاحب آنجا که حکم بود بر بهلول ورود داد و او معروف به بلنسی است، و در اینوقت بسوى فرنك آهنك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عبيدة بن حمید در طلیطله سر بخلاف در آورد ، و حکم القائد عمروس بن یوسف را که در شهر طلبیره جایداشت بفرمود تا با مردم طلیطله جنگ در افکند ، جنگی سخت برفت و جمعی کثیر بقتل رسید ، و کار بر ایشان دشوار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عمروس بن یوسف با مردمی از اهل طلیطله که به بنی مخشی معروف بود ، مکاتبت ورزید، و خاطر ایشانرا مستمال ساخت ، لاجرم آن جماعت بر ابو عبیده بشوریدند و بتاختند، و او را بکشتند، و سرش را نزد عمروس بردند ، عمروس آنسر را برای حکم بفرستاد ، و بنی مخشی را نزد خود منزل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میان ایشان و آنمردم بر بر که در شهر طلبیره جای داشتند تحول و کین دیرین بود ، لاجرم بربریان برایشان تازان شدند ، و آنجماعت را از تیغ و تیر بگذرانیدند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عمروس بن یوسف سرهای ایشانرا با سر عبيدة بن حميد ، برای حکم روا نداشت و این خبر را از بابی دیگر بدو بداد ، از اینروی هر کس از </w:t>
      </w:r>
      <w:bookmarkStart w:id="19" w:name="pg16549_215325"/>
    </w:p>
    <w:p>
      <w:pPr>
        <w:pStyle w:val="BookText"/>
        <w:rPr/>
      </w:pPr>
      <w:bookmarkEnd w:id="19"/>
      <w:r>
        <w:rPr>
          <w:rFonts w:ascii="IRNazanin" w:hAnsi="IRNazanin" w:eastAsia="IRNazanin"/>
          <w:color w:val="111111"/>
          <w:sz w:val="28"/>
          <w:sz w:val="28"/>
          <w:szCs w:val="28"/>
          <w:rtl w:val="true"/>
          <w:lang w:bidi="fa-IR"/>
        </w:rPr>
        <w:t xml:space="preserve">ایشان داخل میشد او را بموضعی دیگر عدول میدادند و مقتول میداشتند، چندانکه هفتصد تن از آنجماعت کشته و آن ناحیه مستقیم و آسوده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مراصد الاطلاع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طلبيره بفتح طاء مهمله و لام و کسر باء موحده و یاء حطی و راء مهمله ، شهریست در اندلس از اعمال طلیطله که بر نهر باجه بضم جيم واقعست ، و از شهرهای قدیمست</w:t>
      </w:r>
      <w:r>
        <w:rPr>
          <w:rFonts w:eastAsia="IRNazanin" w:cs="IRNazanin"/>
          <w:color w:val="111111"/>
          <w:sz w:val="28"/>
          <w:szCs w:val="28"/>
          <w:rtl w:val="true"/>
          <w:lang w:bidi="fa-IR"/>
        </w:rPr>
        <w:t>.</w:t>
      </w:r>
    </w:p>
    <w:p>
      <w:pPr>
        <w:pStyle w:val="Heading2"/>
        <w:numPr>
          <w:ilvl w:val="1"/>
          <w:numId w:val="1"/>
        </w:numPr>
        <w:rPr/>
      </w:pPr>
      <w:bookmarkStart w:id="20" w:name="__RefHeading___Toc10145766_1280447820"/>
      <w:bookmarkStart w:id="21" w:name="_Toc7"/>
      <w:bookmarkEnd w:id="20"/>
      <w:r>
        <w:rPr>
          <w:rtl w:val="true"/>
        </w:rPr>
        <w:t>بیان پاره حوادث و سوانح سال یکصد و هشتاد و یکم هجری پیغمبر صلی الله علیه و آله</w:t>
      </w:r>
      <w:bookmarkEnd w:id="21"/>
    </w:p>
    <w:p>
      <w:pPr>
        <w:pStyle w:val="BookText"/>
        <w:rPr/>
      </w:pPr>
      <w:r>
        <w:rPr>
          <w:rFonts w:ascii="IRNazanin" w:hAnsi="IRNazanin" w:eastAsia="IRNazanin"/>
          <w:color w:val="111111"/>
          <w:sz w:val="28"/>
          <w:sz w:val="28"/>
          <w:szCs w:val="28"/>
          <w:rtl w:val="true"/>
          <w:lang w:bidi="fa-IR"/>
        </w:rPr>
        <w:t xml:space="preserve">در اینسال هارون الرشید در زمین روم حرب ورزید ، و حصن صفصاف را بر گشود، و مروان بن ابی حفصه شاعر اینشعر را در باره این حصن مفتوح العنوه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أمير المؤمنين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الصّفصاف قاعاً منصفا</w:t>
      </w:r>
    </w:p>
    <w:p>
      <w:pPr>
        <w:pStyle w:val="BookText"/>
        <w:rPr/>
      </w:pPr>
      <w:r>
        <w:rPr>
          <w:rFonts w:ascii="IRNazanin" w:hAnsi="IRNazanin" w:eastAsia="IRNazanin"/>
          <w:color w:val="111111"/>
          <w:sz w:val="28"/>
          <w:sz w:val="28"/>
          <w:szCs w:val="28"/>
          <w:rtl w:val="true"/>
          <w:lang w:bidi="fa-IR"/>
        </w:rPr>
        <w:t>هارون الرشيد قلعه صفصاف راچون بیابانی صاف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عبدالملك بن صالح در ارض روم جنك نمود، و همى بتاخت و بکشت و برفت تا با نقره رسید ، و مطموره را مفتوح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صفصاف بفتح صاد مهمله وسكون فاء وصاد دوم والف وفاء دوم ، درخت خلاف را گویند، و نام کوره ایست از ثغور مصيصه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 و سکون نون وكسر قاف، نام شهر انکوریه از بلاد 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کسری پادشاه قبیله أباد را از بلاد خود بیرون کرد در انگوریه منزل 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و طاء مهمله و میم دیگرو واو و راء مهمله ، نام شهری است در تغور بلاد روم در ناحیه طرسوس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گاهی که هارون الرشید برقّه نازل گردید مقرر داشت که در صدر كتب او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اینسال هارون الرشید مردما نرا حجّ اسلام بگذاشت ، و پس ازادای </w:t>
      </w:r>
    </w:p>
    <w:p>
      <w:pPr>
        <w:pStyle w:val="BookText"/>
        <w:rPr/>
      </w:pPr>
      <w:r>
        <w:rPr>
          <w:rFonts w:ascii="IRNazanin" w:hAnsi="IRNazanin" w:eastAsia="IRNazanin"/>
          <w:color w:val="111111"/>
          <w:sz w:val="28"/>
          <w:sz w:val="28"/>
          <w:szCs w:val="28"/>
          <w:rtl w:val="true"/>
          <w:lang w:bidi="fa-IR"/>
        </w:rPr>
        <w:t xml:space="preserve">مناسك حج معجلا باز شد ، و یحیی بن خالد از ملازمتش باز پس ماند ، و از آن پس در غمره بخدمتش پیوست ، و از ولایت امور استعفا کرد ، هارون نیز پذیرفتار شد، و دیگر باره خانم خلافت را بد و باز گردانید ، و نیز استدعا نمود که در مکه معظمه اقامت جوید، هارون او را اجازت بداد ، و یحیی در مکه انصراف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مراصد الاطلاع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باغین معجمه و میم وراء مهمله نام منهل و آبگاهی است از مناهل راه مکه ،مشرفه ، و در میان تهامه و نجد است ، و نیز نام کوهست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جماعت محمره بر خراسان غلبه کردند ، و نیز در اینسال در میان مسلمانان و رومیان قرار بغداء دادند، و این اول فدائی است که در ایام بنی عباس مقرر شد، و قاسم بن هارون الرشید متولی این امر گردید، و فغفور پادشاه آنزمان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از اینکار شادمان شدند، و هر اسیر برا که در بلاد روم بود فدا دادند، و تقریر فداء در لامس بر جانب بحر بود میان آن و طرسوس دوازده فرسنك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 و الف و ميم مكسوره و سین مهمله، از قراء فرغانه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سی هزار تن از مرتزقه در آن زمین با ابو سلیمان فراهم شدند ، پس خادم متولی طرسوس و جمعی کثیر از اهل ثغور و جز ایشان از علماء و اعیان بیرون آمدند ، و شمار اسیران سه هزار و هفتصد تن و بقولی از این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حمزه بن مالك جان بمالك ارواح سپرد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حسن بن قحطبه که از سرهنگان و سرداران نامدار ، و خود و پدرش از بزرگان سپه داران ابو جعفر منصور بودند سر بگریبان خاك فرو برد، و ترکتازی را بعرصه قیامت در سپرد، هفتاد و چهار سال در این </w:t>
      </w:r>
    </w:p>
    <w:p>
      <w:pPr>
        <w:pStyle w:val="BookText"/>
        <w:rPr/>
      </w:pPr>
      <w:r>
        <w:rPr>
          <w:rFonts w:ascii="IRNazanin" w:hAnsi="IRNazanin" w:eastAsia="IRNazanin"/>
          <w:color w:val="111111"/>
          <w:sz w:val="28"/>
          <w:sz w:val="28"/>
          <w:szCs w:val="28"/>
          <w:rtl w:val="true"/>
          <w:lang w:bidi="fa-IR"/>
        </w:rPr>
        <w:t>سپنج سرای روز گار نهاد ، در طی این کتابها مکرر بحال او و پدرش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قدوم قحطبة بن شبیب را در حوادث سال یکصد و سی ام از خدمت ابراهیم امام بر ابو مسلم مروزی و روانه شدن او در مقدمه سپاه ابو مسلم و مسیر نیشابور ، و همچنین پاره مجاری قحطبه و پسرش حسن را که دو سردار شجاع با اقتدار مؤتمن بود، در مقامات عدیده باز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عبدالله بن مبارك مروزی در شهر رمضان المبارك بديگر سرای روان گشت، وفاتش بهیت روی داد شصت و سه سال روزگار بر نهاده بود کنیت عبدالله ابو عبدالرحمن و مولی بنی حنظله و جامع بین علم و زهد بود ، در خدمت سفیان ثورى و مالك بن انس تفقه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در ذیل مجلدات مشكوة الادب بترجمه اش گذارش گرفته است ، مدفنش در هیت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بكسرها و سكون ياءِ حطی و بعد از آن تاء مثناة فوقانی، شهریست که بر فرات واقعست ، بالای انبار از اعمال عراق است ، لکن در بیابان شام میباشد ، قبرش در آنجا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شعبة المصيصى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هارون الرشید در رقّه در آمد، مردمان در عقب عبدالله بن مبارك ازدحامی عظیم نمودند، و بانك نعل بلند شد ، و غبار بر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کنیزان خاصه رشید برای تماشا بر فراز برجی بر آمد، چون نگران آن ازدحام و احتشام و هیاهو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 و این کیست ؟ گفت عالم اهل خراسان عبدالله بن مبارکست که برقّه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پادشاه اینست نه هارون الرشید را پادشاه میتوان گفت که مردمانرا جز بدستیاری چوب و چماق شاطران و پاسبان نتواند فراهم 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در تاریخ مرآة الجنان مینویسد که روزی آقای مبارك پدر عبد الله یا مبارك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ایندختر مرا که بیالیده است جمعی کثیر خواستار میباشد باز گوی </w:t>
      </w:r>
    </w:p>
    <w:p>
      <w:pPr>
        <w:pStyle w:val="BookText"/>
        <w:rPr/>
      </w:pPr>
      <w:r>
        <w:rPr>
          <w:rFonts w:ascii="IRNazanin" w:hAnsi="IRNazanin" w:eastAsia="IRNazanin"/>
          <w:color w:val="111111"/>
          <w:sz w:val="28"/>
          <w:sz w:val="28"/>
          <w:szCs w:val="28"/>
          <w:rtl w:val="true"/>
          <w:lang w:bidi="fa-IR"/>
        </w:rPr>
        <w:t>تو کدام کس را برای مواصلت مقرون بصلاح و صواب میدانی ؟</w:t>
      </w:r>
    </w:p>
    <w:p>
      <w:pPr>
        <w:pStyle w:val="BookText"/>
        <w:rPr/>
      </w:pPr>
      <w:r>
        <w:rPr>
          <w:rFonts w:ascii="IRNazanin" w:hAnsi="IRNazanin" w:eastAsia="IRNazanin"/>
          <w:color w:val="111111"/>
          <w:sz w:val="28"/>
          <w:sz w:val="28"/>
          <w:szCs w:val="28"/>
          <w:rtl w:val="true"/>
          <w:lang w:bidi="fa-IR"/>
        </w:rPr>
        <w:t xml:space="preserve">مبارك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همانا مردمان در اغراض مختلف میباشند ، أما آن مردمی که در زمان جاهلیت بودند مقصودی در کار تزویج جز حسب نداشتند، و أمّا يهود محض مال و دولت مواصلت ميجستند ، و أما جماعت نصاری زن از بهر جمال میخواهند ، و أمّا این امّت زن را برای دین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اخیار و دین داران اهل اسلام در اختیار زوجه نگران دین و دیانت و امانت و عفت او باشند، با مال و جمال نظر ندوزند، همانا این چهار خصلت در خبر یکه از رسولخدای صلّی اللهُ علیه وآله موارد است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آقایش این کلمات حکمت آیات را از مبارك بشنید از عقل و دانش او شکفتی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با ما در آندختر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برای ایندختر شوهری غیر از مبارک نمیشاید بود، و آندختر را بمبارك بداد ، و چون عبدالله فرزندی بزاد که دارای مراتب عالیه و خصال سامیه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پاره اصحابش که در خصال او بدقت نظر کرده اند، بیست و پنج نعمت بزرگ از علم و صلاح و کرم و شجاعت در راه جهاد و حسن خلق و عبادت و حسن خلوت و نجابت و فصاحت و حسن سخن سرائی در نظم و نشریافته ، واورا از اولیاء شمرده اند، و صاحب مقامات ظاهریه و باطنیه دانسته اند ، چنانکه شاعری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سار عبد الله من مرو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سارعنها نورها و جمالها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که عبدالله بن مبارك با لشکر اسلام بغزوۀ بیرون شده و گبری جنگجوی بمیدان قتال در آمده مسلمانانرا بمبارزت میخواند ، و جمعی تن بتن برفتند و بدست او کشته شدند، و در اینوقت شخصی که لثامی بر روی داشت بجنك او برفت و آن گیر را بکشت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شجاعت او در عجب شدم، و نزديك رفتم وليك نگران شدم دیدم عبدالله بن مبارك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مقامات جود و کرم او نوشته اند که هر وقت عبدالله آهنگ حج فرمودى برادرانش بیامدند و خواستار شدند که در صحبت او باشند ، عبدالله با ایشان میفرمود نفقه راه خود را آنچه آماده کرده اید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 میکردند میگرفت و نام صاحب هر یکرا بر آن کیسه مینوشت و در صندوقی میگذاشت و مقفّل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ایشانرا با خود میبرد، و از زیارت بیت الله و اقامت حج بر خور دار، مینمود، و در رفتن و آمدن تمام مخارج ایشانرا از خود میپرداخت ، وطعامهای بس نيكو و لذيذ بانيها میخورانید، آنگاه از مدینه و مکه زادهما الله شرفاً برای ایشان هدیه و تنسوق میخرید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ایشانرا بانحال امن و روزگار خوش وارد وطن میکرد ، طعامی نفیس از بهر ایشان آماده میساخت، و سماطی عظیم گسترده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نفیس چنانکه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قدحهای بس بزرگ فالوده که در آن سفر سوای دیگر مأكولات و مشروبات بود در شمار آوردند بیست و پنج عدد برآمد آنگاه ایشانرا و دیگر فقرای صالح پارسا را دعوت کرده بر آنخوان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خوردن طعام فراغت حاصل میکردند ، آن برادران و یارانی که با او در سفر مکه بودند، و با او حج نهاده میخواند ، و جامه تازه بر ایشان میپوشانید ، بعد از آن میفرمود آن صندوق را میآوردند و میگشودند ، و هر کس را هر چه در آن بود بدو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میگوید فالوده نوعی از حلوا میباشد که از گندم وعسل میپزند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اور اوسعت تجارت بدانمقام رسید که سالی صد هزار درهم بفقرا نفقه میداد و قانونش چنان بود که یکسال حج نهادی و سال دیگر بغزو و جهاد رفتی ، سفیان ثوری میگفت دوست میدارم که تمام ایام عمر من بمقدار سه روز عمر عبدالله بن </w:t>
      </w:r>
    </w:p>
    <w:p>
      <w:pPr>
        <w:pStyle w:val="BookText"/>
        <w:rPr/>
      </w:pPr>
      <w:r>
        <w:rPr>
          <w:rFonts w:ascii="IRNazanin" w:hAnsi="IRNazanin" w:eastAsia="IRNazanin"/>
          <w:color w:val="111111"/>
          <w:sz w:val="28"/>
          <w:sz w:val="28"/>
          <w:szCs w:val="28"/>
          <w:rtl w:val="true"/>
          <w:lang w:bidi="fa-IR"/>
        </w:rPr>
        <w:t>مبارك فضل و بها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بیست هزار حدیث از وی نقل شده است ، و دارای تصانیف کثیره كبيره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عطار عليه الرحمه در تذکره الاولياء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شهنشاه علماء میخواندند ، در علم و شجاعت نظیر نداشت، و از محتشمان طریقت بود ، و در شریعت نیز احترام داشت ، مشایخ بزرگ را دریافته و در خدمت همه مقبول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اند که یکی روز عبدالله میآمد سفیان ثوری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يا رجل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یگانه مرد مشرق زمین بیا ، فضیل بن عیاض که حاضر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المغرب وما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در مشرق و مغرب عالم مردیگانه و یکتای زمانه است ، و کسیرا که فضیل فضل دهد جلالت قدرش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توبۀ او را چنین نوشته اند که در آغاز حال مفتون زنى نيكو جمال گشت و در عشق آن نگار قرار از وی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شد که یکی شب در فصل زمستان در زیر دیوار معشوقه بانتظار آنماهروی گلعذار تا صبحگاه بایستاد و آنشب تار را بیاد آن خورشید چهر روشن تر از صفحه قمر شمرد، اتفاقاً در آنشب یکسره از آغاز تا انجام برف همی بارید، چون هنگام سحرگاهان بانک نماز بگذاشتند ، عبدالله چنان پنداشت که این بانگ نماز خفتن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روشنی صبح نمودار شد ، او را پدیدار گشت که تمام آنشب را چنان مستغرق آن معشوق مجازی بوده است که خفتن را با سهر و عراقی را از حجازی فرق نگذاشته و بآنحال بصبح رسانیده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مبارك شرمت باد که شبي چنين مبارك را برای هوای نفس خود بیای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بخفته بناز و تو ماندۀ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در نماز بودی و یکی از سوره های دراز را قراءت کردی دیوانه میشدی ، و از نهاد بازگونت فریاد و نفیر بر آمدی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حال درد عبودیت بدلش جای گرفت ، و از گذشته بتوبت و انابت پرداخته، بعبادت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او را در مراسم بندگی آندرجه رسید که مادرش روزی بباغ اندر آمد و نگریست عبدالله خفته است و در سایۀ کلبنی بیاسوده و ماری شوخ ترکسی در دهان گرفته مکس از وی میراند، و این بدان داستان که شیخ سعدی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کنند از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شناسان عین الیقین</w:t>
      </w:r>
    </w:p>
    <w:p>
      <w:pPr>
        <w:pStyle w:val="BookText"/>
        <w:rPr/>
      </w:pPr>
      <w:r>
        <w:rPr>
          <w:rFonts w:ascii="IRNazanin" w:hAnsi="IRNazanin" w:eastAsia="IRNazanin"/>
          <w:color w:val="111111"/>
          <w:sz w:val="28"/>
          <w:sz w:val="28"/>
          <w:szCs w:val="28"/>
          <w:rtl w:val="true"/>
          <w:lang w:bidi="fa-IR"/>
        </w:rPr>
        <w:t xml:space="preserve">که صاحبدلی بر پلنگی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همیراند رهوار و ماری بدست</w:t>
      </w:r>
    </w:p>
    <w:p>
      <w:pPr>
        <w:pStyle w:val="BookText"/>
        <w:rPr/>
      </w:pPr>
      <w:r>
        <w:rPr>
          <w:rFonts w:ascii="IRNazanin" w:hAnsi="IRNazanin" w:eastAsia="IRNazanin"/>
          <w:color w:val="111111"/>
          <w:sz w:val="28"/>
          <w:sz w:val="28"/>
          <w:szCs w:val="28"/>
          <w:rtl w:val="true"/>
          <w:lang w:bidi="fa-IR"/>
        </w:rPr>
        <w:t xml:space="preserve">هيچ شك و شبهتی نمیرود، زیرا چون از و کشتی همه چیز از تو گشت، اگر کسیرا در حضرت پادشاهی تقرّبی باشد ، و از دل و جان در خدمت سلطان بصدق نیت و رویت رود، تمام اعوان و اجزای پادشاه و لشکریان و جنگجویان و سلحشوران و مردمان خونخوار آدمی کش درنده وش كه باكبر پلنك وخوى نهنك آدمیرا با حشرات الأرض يكسان انگارند ، و بالطبیعه چون کردم آزار مردم خواهند، پاس او را از دست نگذارند، و از هر گونه آزار او برکنار شوند ، و رعایت صدق ارادت و رویت او را در پشگاه سلطنت منظور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است شیر درنده و مارگزنده و سبع ضادّه را بسیار افتد که با نگاهبان و مألوف خودانسی پدید شود که جز انسانرا تزیید و با او آشنائی گیرند و اذیت نرسانند، بلکه در بعضی مواقع با او حمایت نمایند، یا اگر او را اتفاقی افتد نصرت کنند، یا اگر حاجتی یا مرضی یابد بیچاره و دوایش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کتب تواریخ و حیات الحیوان و امثله و قصص و توحید مفضل و امثال آن بگذرند بنگرند، و معلوم فرمایند که اگر انسانی در حق حیوانی نیکی کرده باشد، او را عوض رساند، و پاداش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شده است که اگر انسانی باحیوانی انس داشته ، و آن حیوان نیکی کرده و بمرده است، آنحیوان پس از وی چون مردم دیگر در حالت سوگواری و اندوه بوده، و مدتی از خوردن و خفتن کناری داشته، و بسیار افتاده است که از </w:t>
      </w:r>
    </w:p>
    <w:p>
      <w:pPr>
        <w:pStyle w:val="BookText"/>
        <w:rPr/>
      </w:pPr>
      <w:r>
        <w:rPr>
          <w:rFonts w:ascii="IRNazanin" w:hAnsi="IRNazanin" w:eastAsia="IRNazanin"/>
          <w:color w:val="111111"/>
          <w:sz w:val="28"/>
          <w:sz w:val="28"/>
          <w:szCs w:val="28"/>
          <w:rtl w:val="true"/>
          <w:lang w:bidi="fa-IR"/>
        </w:rPr>
        <w:t>جان خود چشم پوشیده، و صاحبش را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اوقات جناب معتمد دربار معدلت مدار امیر شکار علي خان پسر مرحوم مصطفی قلیخان امیر شکار ، که مردی ادیب و با فضل و متتّبع و قوى القلب ورشيد و وسیع الصدر ، و از نجبا و قدماء پیشگاه سلطنت و مقربان آستان پادشاهی میباشند و پدر در پدر با این بنده بخلوص نیت و صدق رویت و حسن معاشرت روزگار سپرده اند حکایت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ارشد ایشان حسن خان که جوانی رشید و با جوهر ذاتی و غیرت طبیعی میباشند، در حوالی زنجان بر اسب خود سوار و در بیابان رهسپار بوده ، در اینحال چند نفر که با اینطایفه خصومت دارند، و در کمین او بودند ، بناگاه تیری از تفنك بقصد او می افکند ، گلوله و فشك بركفل اسب میرسد ، و از اندرون آنحیوان بالختی از جگرش از حلقش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آن اسب نازی نژاد بفر است میداند که صاحبش بهلاکت خواهد رسید ، بقدر نیمفرسنگ چنان شتابان میشود که چنان دوندگی را هیچوقت از آن حیوان نگران نشده بودند، هر چند خصم دنبال میکند بگردش نمیرسد تا حسن خانرا از شر دشمن نجات داده آنگاه می ایستد ، و حسن خان پیاده شده آن اسب فوراً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حکایات را که در جهان اتفاق افتاده اگر بخواهند بجمله فراهم کنند ، چندین مجلد کتاب عالی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 این مردم و این حیوانات بحسب طبیعت چنین باشد ، البته هر کس در حضرت سلطان حقیقی و خالق كل بصدق عبودیت و اطاعت و محبت رود ، یقین است که مار پاسبان او شود، و زهر از بهرش انگبین و شکر گردد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مبارك از مرو بکوچید، و در بغداد مدتی با مشایخ قوم روز نهاد ، آنگاه بمکه معظمه شد، و پس از مدتی بمرو بازگشت، و مردم مرو که پاره طریق فقر و برخی طریق روایت اخبار و حدیث میسپردند ، از </w:t>
      </w:r>
    </w:p>
    <w:p>
      <w:pPr>
        <w:pStyle w:val="BookText"/>
        <w:rPr/>
      </w:pPr>
      <w:r>
        <w:rPr>
          <w:rFonts w:ascii="IRNazanin" w:hAnsi="IRNazanin" w:eastAsia="IRNazanin"/>
          <w:color w:val="111111"/>
          <w:sz w:val="28"/>
          <w:sz w:val="28"/>
          <w:szCs w:val="28"/>
          <w:rtl w:val="true"/>
          <w:lang w:bidi="fa-IR"/>
        </w:rPr>
        <w:t>خدمتش بهره یاب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درویشانرا خرما میداد بعد از آن استخوان خرما را میشمرد، هر کس بیشتر خوردی بشماره هر استخوانی یکدرم عطا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روزی با بدخوئی همراه بود، چون از وی جدا شد ، عبدالله بگریست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بیچاره برفت و آن خوی بد همچنان بادی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روزی عبدالله بر اشتری سوار و در بادیه رهسپار بود، بدرویشی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ایدرویش ما توانگر هستیم از اینروی ما را خوانده اند شما که طفیلی هستید بکجا میروید؟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میزبانم کریمست طفیلی را بهتر میدارد، اگر شما را بخانه خود خوانده است ، باری ما را نزديك خود خوانده است،</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توانگران وام خواهد، درویش گفت اگر از شما وام خواست از بهرما خواست ، عبدالله شرم زده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تقوای او نوشته اند روزی در طی سفری در منزلی بنماز مشغول بوداسی گرانمایه داشت ، در حال اشتغال عبدالله بکشتزاری اندر شد، چون عبدالله آنحالیا بدید، اسب را بگذاشت و پیاده بگذشت، وقتی از مرو بشام برفت تا قلمی را که در شام از کسی گرفته و باز نداده بود بازرساند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روزی در دهه نخست ذی الحجه بصحراشد ، و در آرزوی حج میسوخت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آنجا نیستم باری اعمال حج گذاران بجای آورم ، زیرا که هر که در ناچیدن ناخن و استردن موی متابعت حاجیان کند ، ثواب حاجیانش بخشند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پیرزنی عصائی بدست و قدی چون کمان نمایان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مكرت هوای حج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تو فرستاده اند با من همراه شو تا بعرفاتت 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گفت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بیشتر بر جای نیست چگونه ام بعرفات میرساند ، 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سنت نماز بامداد را بسنجاب ، و فریضه را بر لب جيحون ، و نمایش آفتا برا در مر و نهاده باشد میتوان با او همراهی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پای در راه نهادیم و بهر آبی عظیم که کشتی بدستواری از آن میگذشت میرسیدیم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گذار ، چون بر میگشودم خود را در آن نیمه آب دیدمی نا مرا بعرفات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 بگذارديم و مناسك بسپارديم وداع 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که مرا پسریست که دیر گاهی است که بریاضت در غاری است او را دیدار نمایم ، بدانجا شدیم، جوانی زرد و ضعیف و نورانی بدیدم ، چون ما در شرا بدید در پایش بیفتاد ، و روی در کف پایش بمالید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بخود نیامدۀ بلکه خدایت فرستاده است تا مرا تجهیز کنی که رفتن من نزدیکست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عبدالله در اینجا بیای تا او را دفن کنی ، پس در همانحال آنجوان وفات کرد و او را دفن نمودیم ، بعد از آن پیرزن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دیگر کاری نیست بقیت زندگانیرا برسر گوراو میگذرانم، توای عبدالله برو چون سال دیگر باز آئی مرا نیابی از دعای خیر یاد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نوبتی عبدالله از حج فراغت یافته در حرم ساعتی بخواب رفته در خواب دید دو فرشته از آسمان فرود آمدند ، یکی از دیگری پرسید امسال چه مقدار مردم بحج آمده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هزار تن گفت از اینجمله حج چند کس را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آن هیچکس را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اینسخن بشنیدم سخت مضطرب شدم که چندین جماعت از اطراف و اکناف جهان با این چند رنج و تعب از هر راه دور و دراز و تناك و کشاد بیایند و بیابانها قطع نمایند، و بجمله ضایع 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کفشکری است که علی بن موفق نام دارد </w:t>
      </w:r>
    </w:p>
    <w:p>
      <w:pPr>
        <w:pStyle w:val="BookText"/>
        <w:rPr/>
      </w:pPr>
      <w:r>
        <w:rPr>
          <w:rFonts w:ascii="IRNazanin" w:hAnsi="IRNazanin" w:eastAsia="IRNazanin"/>
          <w:color w:val="111111"/>
          <w:sz w:val="28"/>
          <w:sz w:val="28"/>
          <w:szCs w:val="28"/>
          <w:rtl w:val="true"/>
          <w:lang w:bidi="fa-IR"/>
        </w:rPr>
        <w:t xml:space="preserve">و او بحج نیامده است، اما حج او مقبول شده است، و این همه خلق را بدو بخشیدند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اینسخن بشنیدم از خواب سر بر کشیدم، و گفتم بیایست بدمشق شد و علی را زیارت کرد ، پس بدمشق رفتم و خانه اش را بپرسیدم و بر در سرایش برفتم و آواز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الموفق ، گفتم مرا با تو سخنی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دوزی است ، پس داستان خوا برا با او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نام 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مبارك ، فریادی بزد و بیفتاد و از هوش بشد چون بخویش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کار خود خبر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بر میگذاشت که آرزوی حج داشتم ، از پاره دوزی سیصد درم جمع کردم ، و امسال عزیمت حج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پرده نشین که بسرای من اندر است و آبستن بود ، بوی طعامی از خانه همسایه بشنید ، و طبعش خواستار شد و با من گفت برو و پارۀ طعام از همسایه بستان ، برفتم و بخواستم، همسایه گفت هفت شبانه روز بود که اطفال من چیزی نخورده بودند ، امروز خری مرده را بدیدم پارۀ از گوشتش را جدا کردم اما برشما حلال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اینسخن آتشی در جان من برافروخت، آن سیصد در هم را برداشتم و بدو دادم، و گفتم این جمله را در نفقه اطفال بکار برکه حج ما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فرشته راست گفت در عالم رؤیا و خدا براستی فرمود در قبول حج و قضا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نموده اند عبدالله را غلامی مکاتب بود ، مکاتب آنست که مولایش با او قرار بدهد مبلغی بدهد و از قید عبودیت برهد ، یا بکاسبی برود ، و روزی مقداری معین بمولایش تسلیم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بعبد الله گفتند اینغلام نبّاشی کند ، یعنی گور مردگانرا بشکافد و کفن ایشانرا بدزدد و بفروشد و زر و سیم بتو بدهد ، عبدالله اندوهناك شد ، از دنبال او رفت تا بگورستان رسید، اگران شد غلام سر گوری را باز کرد در آنجا محرابی بود در آن محراب بنماز ایستاد، عبد الله از دور نگران بود آهسته نزديك شد دید غلام پلاسی بر تن کرده و غلی برگردن نهاده و همی روی در خاک میمالید و زاری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آهسته باز پس آمد و گریان در گوشه بنشست و غلام تا صبح در آنجا بماند، آنگاه بیرون شد و سرگور را بپوشانید، و در مسجد شد و نماز بامداد بگذاشت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روز در رسید و خداوند مجازی از من درم خواهد مایۀ بخش مفلسان توئی ، از آنجا که خود دانی بده ، و در حال نوری از هوا بدرخشید و یکدرم سیم بر دست غلام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را دیگر طاقت نماند برخاست و سر غلام را در کنار گرفت و همی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هزارجان خواجه برخی چنین غلام باد ، کاش تو خواجه و من غلام بودمی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چون اینحال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پرده من دریده و رازم آشکار شد، و بدنیا اندرم راحت نماند، بعزت خودت که مرا فتنه نگردانی و جانم بستانی هنوز سر در کنار عبدالله داشت که جان از کالبد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او را با همان پلاس در همان گور دفن کرد، همان شب در عالم خواب پیغمبر را نگران شد که ابراهیم خلیل صلى الله علیه ما با آن حضرت می آمد ، و هر یکی را براقی بزیر پای بود، فرمودند ای عبدالله از چه روی دوست ما و محبوب خدایرا در پلاس بخاك نهادی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نوشته اند که یکی روز عبدالله با کوکبه و ازدحامی تمام از مسجد بیرون آمد و راه می سپرد، علوی زاده خرد سال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هندو زاده این چکار و بار </w:t>
      </w:r>
    </w:p>
    <w:p>
      <w:pPr>
        <w:pStyle w:val="BookText"/>
        <w:rPr/>
      </w:pPr>
      <w:r>
        <w:rPr>
          <w:rFonts w:ascii="IRNazanin" w:hAnsi="IRNazanin" w:eastAsia="IRNazanin"/>
          <w:color w:val="111111"/>
          <w:sz w:val="28"/>
          <w:sz w:val="28"/>
          <w:szCs w:val="28"/>
          <w:rtl w:val="true"/>
          <w:lang w:bidi="fa-IR"/>
        </w:rPr>
        <w:t>است ، من فرزند رسول الله باشم و درفش بزنم تا قوت بدست آورم ، و تو با این فروّ شکوه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از آن باشد که من آن کنم که جد تو نمود و فرمود ، و تو چنان کنی، و بقولی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زاده ترا پدری بود و مرا پدری ، پدر تو مصطفی صلّی اللهُ علیه وآله وسلّم ، وپدر من مردى بيراه، از پدر تو ، علم بميراث ماند، و من میراث ترا بردم و گرامی شدم، اما تو میراث پدر مرا بردی و خوارشدی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آنشب عبدالله رسول خدای صلّی اللهُ علیه وآله ما را در خواب بدید بحالت تغيّر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تغیّر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فرزند ما نکته گیری عبدالله بیدار شد، و در طلب آنعلوی بر آمد تا عذرخواهی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زاده نیز همان شب پیغمبر صلّی اللهُ علیه وآله را در خواب بدید که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بودی که بایستی او با تو این کلمه نمی توانستی گفت ، چون علوی زاده بیدارشد بمعذرت عبدالله رهسپار گشت، هر دو بهم رسیدند و ماجرا در میان نهاده توبه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نموده اند که سهل بن عبدالله پیوسته بمجلس درس عبدالله بن مبارك حاضر میشد، یکی روز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بدرس تو نیایم ، چه امروز کنیزکان تو بریام بیامدند و مرا بخود بخواندند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من سهل ، چرا ایشانرا ادب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ای یاران آماده شوید تا بر جنازه سهل نماز بگذاریم، سهل در همانحال بمرد ، و ایشان بروی نماز بگذاشتند ، آنگاه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ایشیخ تراچگونه اینحال معلوم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کان که گفت حوران بهشت بودند که وی را میخواندند چه مرا هیچ كنيزك نيست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حدیث کرده اند وقتی از عبدالله پرسیدند از عجایب جهان چه دیده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را دیدم که از کثرت مجاهده ضعیف شده بود، پرسیدم راه بخدا چند 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بدانی راه بدو را هم بدانی، و من چگونه پرستم </w:t>
      </w:r>
    </w:p>
    <w:p>
      <w:pPr>
        <w:pStyle w:val="BookText"/>
        <w:rPr/>
      </w:pPr>
      <w:r>
        <w:rPr>
          <w:rFonts w:ascii="IRNazanin" w:hAnsi="IRNazanin" w:eastAsia="IRNazanin"/>
          <w:color w:val="111111"/>
          <w:sz w:val="28"/>
          <w:sz w:val="28"/>
          <w:szCs w:val="28"/>
          <w:rtl w:val="true"/>
          <w:lang w:bidi="fa-IR"/>
        </w:rPr>
        <w:t xml:space="preserve">کسی را که نشناسم و تو عاصئی در کسی که او را میشناسی، یعنی اقتضای معرفت خوفست و در تونشان خوف را نمی بینم، و اقتضای کفر جهل است و خود را از خوف بگداخته، سخن او پند من گشت و از بسیار کارهای ناکردنی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شهر روم بجنك رفته بودم مردمی را نگریستم که در مکانی جمعیت کرده اند و یکی را بر عقابین کشیده اند و او را میگفتند اگر ذرّه تقصیر کنی بت بزرگ خصمت باد ، سخت زن و کم زن و آن بیچاره در چنان رنج عظیم آه بر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کاری بدین بزرگی و صدمتی بدین سختی که میبینی و آه نمیکشی بچه سبب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جرمی عظیم از من بوجود آمده در ملت ما سنت است که تاکسی از هر چه دارد پاک نگردد نام بت بزرگ بر زبان نیاورد، همانا تو مسلمان مینمائی بدانکه من در میان دو پله ترازو نام بت بزرگ برده ام، این پاداش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 ما باری اینست که هر که او را شناسد او را نتواند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الله كلّ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خدای را شناخت زبانش گنگ شد، گویا علتش اینست که چون کسی خدایرا بشناسد، لابد از ما سوی روی بپردازد و يك باره روانش از حق پر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شود و جز او نجوید و نخواهد و نه بیند و نشنود و نخواند، البته زبانش کنگ خواهد شد ، وجز از حق نخواهد گفت، و بعالمی دیگر نخواهد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مقام نبوت یا ولایت یابد که برای تربیت و تعلیم عوالم ومعالم دیگر بزبانی دیگر سخن کند، و برحسب جنبۀ يلى الخلفی توجّهی دیگر گیرد، او نیز نه بآن زبان است که خاص یزدان است، بلکه بزبانی است که بأمر حق خازن بیانی و ترجمان مخصوص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حکایت کرده اند که وقتی عبدالله بغزو رفته و با کافری جنگ مینمود </w:t>
      </w:r>
    </w:p>
    <w:p>
      <w:pPr>
        <w:pStyle w:val="BookText"/>
        <w:rPr/>
      </w:pPr>
      <w:r>
        <w:rPr>
          <w:rFonts w:ascii="IRNazanin" w:hAnsi="IRNazanin" w:eastAsia="IRNazanin"/>
          <w:color w:val="111111"/>
          <w:sz w:val="28"/>
          <w:sz w:val="28"/>
          <w:szCs w:val="28"/>
          <w:rtl w:val="true"/>
          <w:lang w:bidi="fa-IR"/>
        </w:rPr>
        <w:t>نوبت نماز در رسید، از کافر مهلت طلبید و نماز بگذاشت و بمحاربت اعادت گرفت، چون نوبت نماز کافر رسید مهلت بخواست و روی بابت آورده مشغول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همانا بروی دست یافتم، با تیغی کشیده بدو تاخت تا او را بکشد آوازی بشنید 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بالعهد إنّ العهد كان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پیمان نهاده اید وفا نمائید چون از وفای بعهد پرسش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بگریست کافر سر برآورد عبدالله را با تیغی برّان گریان دید، گفت ترا چه افتاده است؟ عبدالله آن حکایت را بگذاشت که از بهر تو با من چنین عتابی برفت ، کافر نعرۀ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نا جوانمردی باشد که در حضرت چنین خداوندی کسی طاغی و عاصی شود که از بهر دشمن با دوست عتاب کند ، پس مسلمانی گرفت و در راه دین عزیز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گفته اند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جوانی صاحب جمال دیدم که همیخواست بکعبه رود، ناگاه بیفتاد و از هوش بگشت ، بدو رفتم بهوش آمد و کلمۀ شهادت بر زبان راند ، گفتم ای جوان تراچه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 بودم خواستم تا به تلبیس خود را بکعبه در اندازم تا جمال کعبه بنگرم ، هاتفی آواز داد ، روا میداری بخانۀ دوست اندر شوی ، و دل با دوست دشمن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نوشته اند روزی در زمستان سرد در بازار نیشابور میگذشت، غلامی را نگران شد كه يك پيراهن بر تن دارد و از رنج سرما میلرزد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با خواجه خود نمیگویی تا از بهرت جبّه بخرد ، گفت چگویم که او خود می بیند و میداند عبدالله را وقت خوش گشت و نعره بر کشید و بیفتاد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را از این غلام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گفته اند که وقتی عبدالله را مصیبتی رویداد ، گروهی بتعزیت وی برفتند گبری نیز بتسلّی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چون سو کی بدو روی کند در روز اوّل همان نماید که جاهل بعد از سه روز خواهد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سه روز شخص جاهل هم بصبوری و سکون اندر شود ، پس دانا </w:t>
      </w:r>
    </w:p>
    <w:p>
      <w:pPr>
        <w:pStyle w:val="BookText"/>
        <w:rPr/>
      </w:pPr>
      <w:r>
        <w:rPr>
          <w:rFonts w:ascii="IRNazanin" w:hAnsi="IRNazanin" w:eastAsia="IRNazanin"/>
          <w:color w:val="111111"/>
          <w:sz w:val="28"/>
          <w:sz w:val="28"/>
          <w:szCs w:val="28"/>
          <w:rtl w:val="true"/>
          <w:lang w:bidi="fa-IR"/>
        </w:rPr>
        <w:t xml:space="preserve">باید روز نخست همان کند تا با جاهل یکسان نباشد،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بنویسید که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عبدالله پرسیدند کدام خصلت در آدمی سودمند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وافر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ادب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کثیر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مشفق که با او مشورت نماید،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دائم،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عاجل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میگفت هر کس ادب را آسان گیرد در سنّتهای او خلل افتد ، و از فرائضش محروم دارد، و هر کس فرائض را آسان شمارد او را از دولت معرفت محروم گردانند، و هر کس از معرفت محروم ماند میدانی حالش چگونه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درویشان دنیا این باشند، درویشان حق چگونه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دوستان حق هرگز ساکن نشود، یعنی همیشه در طلب تحصیل مقام اصلی خود و ترتیب و تکمیل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 ما باندکی ادب نیازمندتریم از بسیاری علم،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طلب بر میآئید که مردان ادیب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در معنی ادب بسیار سخن کرده اند ، و نزد من بمعنی شناختن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کردن از آنچه در دست مردمان است فاضلتر است از بذل کردن آنچه در دست تست ، يعني چشم بر گرفتن از اموال دیگران و طمع باموال مردم نیفکندن فاضلتر از آنست که آنچه خود بدست داری ببخشی ، چه گاهی که از ایشان بگیری و ببخشی مال ایشانرا بخشیده باشی، و این شأن و رتبتی ندارد، پس مال خود آنها را بخود آنها بخش</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یکدرم بخداوند بازدهد دوست تر دارم از آنکه هزار درم صدقه کند، و هر که پشیزی از حرام باز گیرد از توکل محروم است ، و میگفت </w:t>
      </w:r>
    </w:p>
    <w:p>
      <w:pPr>
        <w:pStyle w:val="BookText"/>
        <w:rPr/>
      </w:pPr>
      <w:r>
        <w:rPr>
          <w:rFonts w:ascii="IRNazanin" w:hAnsi="IRNazanin" w:eastAsia="IRNazanin"/>
          <w:color w:val="111111"/>
          <w:sz w:val="28"/>
          <w:sz w:val="28"/>
          <w:szCs w:val="28"/>
          <w:rtl w:val="true"/>
          <w:lang w:bidi="fa-IR"/>
        </w:rPr>
        <w:t xml:space="preserve">توکل آن نیست که تو خود خویشتن را متوکل خوانی ، تو کل آنست که خدای عز وجل از تو تو کل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بکسب بگذراند مانع تفويض و توکل نیست ، چون کسی در حال قوت کسب نماید شاید اگر بیمار شود نفقه نماید ، و اگر بمیرد کفن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هیچ چیز در آدمی نیست که ذلت کسب را نکشیده باشد، و میگفت مروت خرسندی بهتر از مروت دادن است،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زهد ایمنی بخدایتعالی و دوستی درویشی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طعم بندگی نچشید دارای ذوق نباشد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قدرش نزد خلق بزرگتر باشد باید خود را پیش نفس خود کوچکتر بیند ، پرسیدند داروی دل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دور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بر توانگران تکبر کردن و با درویشان فروتن بودن از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نزد عبدالله بن مبارك سخن از غیبت میرفت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غیبت کنم مادر و پدر خود را غیبت مینمایم ، چه ایشان باحسان من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دیگر انرا غیبت کنند البته نمیگذرند، و اگر آدمی از ارتکاب باین فعل مذموم خودداری نتواند کرد ، و این مرض را چاره نتواند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بایدر و مادر خود بجای آورد، چه ممکن است ایشان بواسطه مهر و عطوفت بافرزند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جوانی بیامد و در پای عبدالله افتاد و زار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کرده ام که نمیتوانم از شرم بیرون بیایم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تاچه کرده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ام، عبدالله گفت ، ترسیدم که مگر غیبت کرده باشم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عبدالله در زمان زندگانی خود اموال خود را بدر ویشان بذل مینمود وقتی او را میهمانی رسید و هر چه داشت خرج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فرستاد </w:t>
      </w:r>
    </w:p>
    <w:p>
      <w:pPr>
        <w:pStyle w:val="BookText"/>
        <w:rPr/>
      </w:pPr>
      <w:r>
        <w:rPr>
          <w:rFonts w:ascii="IRNazanin" w:hAnsi="IRNazanin" w:eastAsia="IRNazanin"/>
          <w:color w:val="111111"/>
          <w:sz w:val="28"/>
          <w:sz w:val="28"/>
          <w:szCs w:val="28"/>
          <w:rtl w:val="true"/>
          <w:lang w:bidi="fa-IR"/>
        </w:rPr>
        <w:t>یزدانست، زنش باوی بخصومت درآمد،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من بخصومت در آید در سرای من شاید کابینش را بداد و مطلقه اش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چنان قضا بر نهاد که وقتی دختری از بزرگ زادگان بمجلس وی در آمد، و سخنان شیرین عبدالله در مذانش خوش افتاد، و از پدر درخواست نمود که او را بزوجیت عبدالله گذارد، پدرش پنجاه هزار دینار بدختر داده اور ابا عبدالله نکاح بست، و عبدالله در خواب دید که با او گفتند زنیرا از بهرما طلاق دادی، اينك اينزن بعوض آن بتو ارزانی شد تا بدانی هیچکس در معامله که با ما کند زیان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ابوالحسن علي بن حمزة بن عبد الله بن عثمان بن بهمن بن فيروز كوفي معروف بکسانی که یکتن از قراء سبعه مشهور است وفات کرد، در شمار ائمه نحات و علمای لغت و قراءت بود، و با اینحال در فن شعر بی بهره بود، و میگفتند در میان علمای عربیت هیچکس جاهل تر از کسائی نیست، امين بن هارون الرشيد را ادب آموز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او را این بنده در ذیل مجلّدات مشكوة الادب ياد كرده ام ، وفات او را در سال يكصد و هشتاد و نهم صحیح تر دانسته اند ،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 بعضی وفاتش را در سال یکصد و هشتاد و سوم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مروان بن سليمان بن يحيى بن ابى حفصه شاعر مشهور بدرود زندگانی نمود، تولدش در سال یکصد و پنجم هجری وی داد، شرح حالش در ذیل مجلّدات مشكوة الادب مسطور است، و از این پس انشاء الله تعالى در ذیل احوال شعرای هارون الرشيد اشارت میرود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 اینسال ابویوسف قاضي مشهور رخت بگور کشید، نامش یعقوب ابن ابراهيم و بزرگترین اصحاب ابی حنیفه است، قاضی شمس الدين بن خلكان سلسله نسب او را مینگارد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سعد حليف بني عمر بن عوف </w:t>
      </w:r>
    </w:p>
    <w:p>
      <w:pPr>
        <w:pStyle w:val="BookText"/>
        <w:rPr/>
      </w:pPr>
      <w:r>
        <w:rPr>
          <w:rFonts w:ascii="IRNazanin" w:hAnsi="IRNazanin" w:eastAsia="IRNazanin"/>
          <w:color w:val="111111"/>
          <w:sz w:val="28"/>
          <w:sz w:val="28"/>
          <w:szCs w:val="28"/>
          <w:rtl w:val="true"/>
          <w:lang w:bidi="fa-IR"/>
        </w:rPr>
        <w:t xml:space="preserve">انصاری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وقاضی ابو یوسف از مردم كوفه و مردى فقيه وعالم بود، و از ابو اسحاق شیبانی و سلیمان تیمی و يحيى بن سعيد انصارى واعمش وهشام بن عروه وعطاء بن سائب ومحمّد بن اسحاق بن يسار، و اين طبقه استماع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وبامحمّد بن عبد الرحمن بن ابی لیلی و از آن پس با ابوحنیفه نعمان بن ثابت مجالست میورزید، و با ابوحنیفه در مسائل عديده مخالف بود، و محمّد بن حسن شیبانی حنفی و بشر بن ولید کندی و علی بن الجعد و احمد بن حنبل ويحيى بن معين ازوى روایت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یوسف در بغداد اقامت گزید، و برای سه تن از خلفای بنی عباس مهدی و هادى وهارون الرشيد بقضاوت روزگار نهاد ، هارون الرشید در تکریم و تجلیل او مبالغت مینمود ، و ابویوسف در خدمت رشید بمراتب و فواید عالیه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 کسی است که بقاضی القضاة نامدار شد گفته اند اول کسی است که لباس علما را باین هیئتی که بآن اندر است بگردانید، و ملبوس علما را باین هسئتی که بآن اندر است بگردانید، و ملبوس علما از آن پیش بيك نمونه بود، و هیچکس را از این حیثیت امتیازی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حافظۀ استوار داشت ، در خدمت محدث حاضر شدی و در همان مجلس پنجاه يا شصت حديث بشنیدی و بپای شدی و مردمانرا فرو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كثير الحديث بود ، لكن چون کار برای مینمود و در کار فروع واحكام برأى خود تفریح نمودی و با سلطان مصاحبت کردی ، و در شغل قضاوت بگذرانیدی ، جماعتی از محدثین از احادیث او اطمینان نداشتند، و دوری میگرفتند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ابویوسف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علم حدیث وفقه بودم و در آن ایام بحالتی پریشان مبتلا بودم ، یکی روز پدرم نزد من آمد و این وقت در خدمت 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حنیفه حضور داشتم، و با پدرم باز گشتم،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در خدمت </w:t>
      </w:r>
    </w:p>
    <w:p>
      <w:pPr>
        <w:pStyle w:val="BookText"/>
        <w:rPr/>
      </w:pPr>
      <w:r>
        <w:rPr>
          <w:rFonts w:ascii="IRNazanin" w:hAnsi="IRNazanin" w:eastAsia="IRNazanin"/>
          <w:color w:val="111111"/>
          <w:sz w:val="28"/>
          <w:sz w:val="28"/>
          <w:szCs w:val="28"/>
          <w:rtl w:val="true"/>
          <w:lang w:bidi="fa-IR"/>
        </w:rPr>
        <w:t>ابی حنیفه آمد و شد مگیر، چه کار معاش او منظم است ، و تو بأمر زندگانی نیازمندی ، چون این سخنانرا بشنیدم دست از طلب بر بستم و اطاعت پدر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چون روزی چند مرا در مجلس درس حاضر ندید به پژوهش من برآمد، و از حال من پرسید ، لاجرم دیگر باره در مجلس او حضور یافتم،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شغلی ترا از محضر ما باز داشته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معاش و فرمان پذیری پدرم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آنجا بنشستم، و چون حاضران از مجلس بیرون شدند کیسه زری بمن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زر کاری که در خور معاش میباشد بساز ، چون نظر کردم یکصد در هم در آن صرَّه بود آنگاه با من گفت ، از ملازمت حلقه درس من دوری مکن ، و هر وقت این دراهم را بکار بستی مرا بیاگاهان ، پس بملازمت حلقه پرداختم ، و چون اندك مدّتی برگذشت صد در هم دیگر بمن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هر وقت آنمبلغ بمصرف میرسید، ابو حنیفه همان مبلغ را بمن میداد گوئی میدانست چه وقت نیازمند میشوم، تا گاهی که مستغنی و متمول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بغداد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ابویوسف قاضی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ایام صغارت من بدیگر جهان رحلت گرفت و من در حجر حراست مادرم ببودم ، مادرم مرا بقصّاری سپرد، من بخدمت و اوامر قصّار میگذرانیدم، و گاهی بحلقه درس ابوحنیفه میگذشتم، و برای تمتع می نشستم، و مادرم از دنبال من میآمد و دست مرا میگرفت و از مجلس ابی حنیفه بدکۀ کازر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ابو حنيفه برحدّت ذكاء وشدت قوه حافظه و نهایت حرص وميل من بتعلّم نكران بود، و من چندانکه ممکن بود از ادراك آنمحضر غفلت نمیکردم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مادرم این کثرت شوق و فرار مرا از دكّۀ قصّار بدید، خسته و رنجیده شد ، و از کمال خشم و ملالت با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كودك جز وجود تو اسباب فسادی نیست </w:t>
      </w:r>
    </w:p>
    <w:p>
      <w:pPr>
        <w:pStyle w:val="BookText"/>
        <w:rPr/>
      </w:pPr>
      <w:r>
        <w:rPr>
          <w:rFonts w:ascii="IRNazanin" w:hAnsi="IRNazanin" w:eastAsia="IRNazanin"/>
          <w:color w:val="111111"/>
          <w:sz w:val="28"/>
          <w:sz w:val="28"/>
          <w:szCs w:val="28"/>
          <w:rtl w:val="true"/>
          <w:lang w:bidi="fa-IR"/>
        </w:rPr>
        <w:t>این طفل يتيم است و او را هیچ بضاعتی و میرانی نیست، و من بدستیاری پنبه ریسی و زحمت غزل نان و آبی بدو میرسانم و همی آرزو میبرم که این طفل بمقداريك دانق کسب نماید تا مگر برای خودش معیشتی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 ایزن بیدانش سست خرد بگذار بکار درس بگذراند و عالم گردد ، نادر ازای نان خشك و طعام درشت حلوائی که با اشیاء لذيذه ودهنيات لطیفه مرتب میکنند و با روغن فندق بعمل میآورند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روی از ابوحنیفه بر تافت و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توپیر شده و خرف گردیده ای و عقل از کلّه ات بیرون شده است ، بعد از آنروز یکباره ملازمت خدمت و مجلس درس ابی حنیفه را اختیار کردم، و خداوند تعالی از برکت او دولت علم را بمن ارزانی داشت، و از آنکار سودمند شدم، و مرا بلند همیساخت تا متقلد امر قضا گشتم تا گاهی که مجالس و مصاحب رشید شدم و در خدمت او بر مانده او می نشستم و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شد که یکی از ایام برای هارون حلوائی بهمان صفت که ابو حنیفه با من گفته بود، بیاوردند،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از این پالوده بخور چه در هر روزی چنین حلوائی ترتیب نمیدهند،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این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حلوائیست که با روغن فستق مرتب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اینسخن بخندیدم، هارون گفت از چه خندان شدی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باقی بدارد امیر المؤمنین را خیر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مرا خبر دهی و ابرام و الحاح نمود ناچار آنحکایت را از آغاز تا انجام بعرض رسانیدم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بیجان خودم علم و دانش در دنیا و آخرت نافعست ، و برابو حنیفه ترحم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بقوه نظر عقل خود چیزها میدید که با چشم سر نمیدید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سبب اتصال ابي يوسف قاضی بخدمت رشید نوشته اند که ابویوسف بعد از مرگ ابو حنیفه بغداد اندر شد، اتفاق چنان افتاد که یکی از سرهنگان در سوگندی که یاد کرده بود خلاف نموده و در طلب مردی فقیه بر با مردی فقیه بر آمده بود که </w:t>
      </w:r>
    </w:p>
    <w:p>
      <w:pPr>
        <w:pStyle w:val="BookText"/>
        <w:rPr/>
      </w:pPr>
      <w:r>
        <w:rPr>
          <w:rFonts w:ascii="IRNazanin" w:hAnsi="IRNazanin" w:eastAsia="IRNazanin"/>
          <w:color w:val="111111"/>
          <w:sz w:val="28"/>
          <w:sz w:val="28"/>
          <w:szCs w:val="28"/>
          <w:rtl w:val="true"/>
          <w:lang w:bidi="fa-IR"/>
        </w:rPr>
        <w:t>از وی استفتاء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را نزد وی بیاوردند ، آنخبر را بدو بگذاشت ، و ابو یوسف بدو فتوی داد که حنث و خلافی نکرده است، سرهنگ را خوش افتاد، و دیناری چند بدو داد، و نیز خانۀ نزديك سرای خود برای او بگرفت و او را در آنخانه منز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اینگونه بر گذشت تا یکی روز آن سرهنگ بررشید در آمد و او را اندوهناك بديد ، سبب بپرسید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دینی روی داده و مرا محزون ساخته ، مردي فقيه را حاضر کن تا از او استفتاء نمایم آنسرهنگ برفت و قاضی ابو یوسف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بگذرگاه میان سرای رسیدم جوانی نیکو روی که نشان شاهزادگی از جبین او هویدا بود بدیدم که در حجره محبوس است، چون مرا بدید با انگشت خود بمن اشارت کرد و استغاثت نمود ، اما ندانستم که چه اراده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بخدمت رشید در آوردند سلام کردم و بایستادم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امیرالمؤمنین یعقوب نام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چگوئی در حق امامی که مردیرا بنگرد که زنا مینماید باید او را حد بزند؟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 چون اینسخن بشنید فوراً بسجده در افتاد، مرا گمان همیرفت که پارۀ از کسان خود را در حال زنا دیده است ، و آنجوان که در محبس بمن استغاثه نمود همان زانیست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فتوی از کجا میرانی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رسولخدای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 أو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مشاهدت امریرا نمودید که حد بر آن وارد است و در آن شبهتی برود دست از اجرای حدباز دارید، و این امر شبهتی است که حدّ بواسطه آن ساقط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امام بچشم خود معاینه کرده باشد چه شبهتی باقی میماند؟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معاینه اینکار بیشتر از علم یافتن با ينعمل نخواهد بود، و حدود </w:t>
      </w:r>
    </w:p>
    <w:p>
      <w:pPr>
        <w:pStyle w:val="BookText"/>
        <w:rPr/>
      </w:pPr>
      <w:r>
        <w:rPr>
          <w:rFonts w:ascii="IRNazanin" w:hAnsi="IRNazanin" w:eastAsia="IRNazanin"/>
          <w:color w:val="111111"/>
          <w:sz w:val="28"/>
          <w:sz w:val="28"/>
          <w:szCs w:val="28"/>
          <w:rtl w:val="true"/>
          <w:lang w:bidi="fa-IR"/>
        </w:rPr>
        <w:t>منوط بعلم نیست، یعنی بمجرد علم نمیتوان حدجاری ساخت ، و هیچکس را نمیرسد که بعلت علم خودش اخذ حق خودرانماید ، هارون دیگر باره سجده کرد و بفرمود مالی بسیار بمن بدادند، و بملازمت سرای خلافت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بیرون رفتم هدیه آنجوان و هدیه مادرش و هدایای کسانش بمن میرسید ، و اصل نعمت و مایه دولت من از آنروز شد و از آن پس خدام در بار خلافت پارۀ باستفتاء و بعضی باستشارت نزد من شدند، و همواره حال من در خدمت رشید قوت همیگرفت ، تا کار قضاوت را بمن حوالت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اینحکایت مخالف آنست که ابو یوسف در زمان مهدی و هادی نیز قضاوت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ابو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لأحد أخذ حقّه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نیست ، بلکه اگر او را بر کسی حقی باشد و او را گواهی بر آن امر نباشد و بمال آنکس دست یابد او را میرسد که بقدر حق خودش از آنمال برگیرد ، و اگر ابو یوسف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للقاضى ان يقضى في حدود الله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بصواب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یوسف اول کسی است که در اصول فقه بر مذهب ابو حنيفه وضع کتب نموده و املاء آن مسائل کرد و منتشر ساخت و در افطار زمین انتشار داد، عمار بن ابي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یوسف نبود ابو حنيفه ومحمّد بن ابی لیلی را هیچکس یاد نمیکرد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صاحب ابی حنیفه حکایت کرده است که ابو یوسف در زمان ابو حنیفه مریض شد و بر مرگ او تشویش میرفت ، ابو حنيفه بعيادتش بیامد ما نیز با او بودیم ، چون از بالین ابو یوسف بیرون شد دست بر در سرای ابویوسف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اینجوان بمیرد در روی زمین هیچکس در علم او مانند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يوسف حکایت کند که وقتی اعمش مسئلۀ از من بپرسید جوابش را باز دادم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از کجا گوئی ؟ گفتم از آنحدیث که تو خود با من براندی و آنحدیث را با او باز نمودم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یعقوب از آن پیش که پدرت با مادرت جمع شود و ترا پس اندازند اینحدیث را محفوظ داشتم ، اما تأویل آنرا تاکنون نمیدانستم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ابویوسف در حفظ تفسیر و مغازی و ایام عرب سعی مینمود ، وروزی چند در خدمت محمّد بن اسحاق میرفت تا مغازیرا بشنود ، و از مجلس ابی حنیفه غایب ماند ، چون نزد او حاضر شد ابی حنیفه بکنایت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يوسف صاحب رايت جالوت کدامکس بود ؟</w:t>
      </w:r>
    </w:p>
    <w:p>
      <w:pPr>
        <w:pStyle w:val="BookText"/>
        <w:rPr/>
      </w:pPr>
      <w:r>
        <w:rPr>
          <w:rFonts w:ascii="IRNazanin" w:hAnsi="IRNazanin" w:eastAsia="IRNazanin"/>
          <w:color w:val="111111"/>
          <w:sz w:val="28"/>
          <w:sz w:val="28"/>
          <w:szCs w:val="28"/>
          <w:rtl w:val="true"/>
          <w:lang w:bidi="fa-IR"/>
        </w:rPr>
        <w:t xml:space="preserve">ابو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امامی و اگر از اینگونه پرسش امساك نجوئی سوگند با خدای در حضور این جماعت از تو میپرسم وقعه بدر پیشتر روی داد یا وقعه احد وتو نميداني كداميك بر آن يك مقدم بوده است، ابوحنیفه دیگر سخن نکرد و از آنگونه پرسش لب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روزی قاضی ابو یوسف مکتوبی در قلم میآورد ، و از جانب يمين او مردی دزدیده نگران بود، و ابو یوسف بفطانت دریافت ، و چون از نگارش فراغت یافت با نمرد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آنچه مکتوب کردم خطائی نگریستی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یکحرف آن خطائی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جزاء ليك دهد که ما را از زحمت قراءت آن کفایت کردی ، بعد از آن اینشعر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 من سوء تأديبه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 كتّاب سوء الأدب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کنایت از اینکه این کردار و نگریستن در نامه دیگران از سوء ادب و قلت تربیت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 حنیفه نشسته و ابو یوسف و زفر از جانب يمين ويسارش نشسته، و در مسئله مجادله مینمودند، و هر سخنی که ابو یوسف میگفت زفر فاسد میساخت ، </w:t>
      </w:r>
    </w:p>
    <w:p>
      <w:pPr>
        <w:pStyle w:val="BookText"/>
        <w:rPr/>
      </w:pPr>
      <w:r>
        <w:rPr>
          <w:rFonts w:ascii="IRNazanin" w:hAnsi="IRNazanin" w:eastAsia="IRNazanin"/>
          <w:color w:val="111111"/>
          <w:sz w:val="28"/>
          <w:sz w:val="28"/>
          <w:szCs w:val="28"/>
          <w:rtl w:val="true"/>
          <w:lang w:bidi="fa-IR"/>
        </w:rPr>
        <w:t xml:space="preserve">و آنچه زفر میگفت ابو یوسف فاسد میگردانید ، تا هنگام ظهر در رسید و بانك مؤذّن بلند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ابو حنيفه سر بر کشید و دست برآورد و بر ران زفر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شهریکه ابو یوسف بانشهر اندر است در طمع ریاست مباش ، و حق را با طرف ابی یوسف نهاد ، و در تمام اصحاب ابی حنیفه بعد از ابو یوسف هیچکس مانند زفر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احمد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محضر ابی یوسف بیامدی و فراوان بنشستی و لب از لا و نعم فروبستی ، روزی ابویوسف گفت آیا هیچ نمیگونی و نمیپرسی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در بحر عمیق اندیشه و علم بسیاری شناوری کرد لب بسخن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چه هنگام روزه خود را تواند گشاید؟ ابو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پوشیده گردد، گفت اگر خورشید تا نیمه شب غایب نگردد چسازد؟</w:t>
      </w:r>
    </w:p>
    <w:p>
      <w:pPr>
        <w:pStyle w:val="BookText"/>
        <w:rPr/>
      </w:pPr>
      <w:r>
        <w:rPr>
          <w:rFonts w:ascii="IRNazanin" w:hAnsi="IRNazanin" w:eastAsia="IRNazanin"/>
          <w:color w:val="111111"/>
          <w:sz w:val="28"/>
          <w:sz w:val="28"/>
          <w:szCs w:val="28"/>
          <w:rtl w:val="true"/>
          <w:lang w:bidi="fa-IR"/>
        </w:rPr>
        <w:t xml:space="preserve">ابو یوسف از آن لطف ذکاوت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سکوت خود بصواب رفتی و من در خواستاری نطق تو بخطا رفتم، آنگاه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لازراء العيىّ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وصمت الّذى قد كان بالقول أعلما</w:t>
      </w:r>
    </w:p>
    <w:p>
      <w:pPr>
        <w:pStyle w:val="BookText"/>
        <w:rPr/>
      </w:pPr>
      <w:r>
        <w:rPr>
          <w:rFonts w:ascii="Amiri" w:hAnsi="Amiri" w:eastAsia="Amiri" w:cs="Amiri"/>
          <w:color w:val="111111"/>
          <w:sz w:val="28"/>
          <w:sz w:val="28"/>
          <w:szCs w:val="28"/>
          <w:rtl w:val="true"/>
          <w:lang w:bidi="ar-SA"/>
        </w:rPr>
        <w:t xml:space="preserve">و في الصّمت ستر للعيىّ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لبّ المرء أن يتكلّما</w:t>
      </w:r>
    </w:p>
    <w:p>
      <w:pPr>
        <w:pStyle w:val="BookText"/>
        <w:rPr/>
      </w:pPr>
      <w:r>
        <w:rPr>
          <w:rFonts w:ascii="IRNazanin" w:hAnsi="IRNazanin" w:eastAsia="IRNazanin"/>
          <w:color w:val="111111"/>
          <w:sz w:val="28"/>
          <w:sz w:val="28"/>
          <w:szCs w:val="28"/>
          <w:rtl w:val="true"/>
          <w:lang w:bidi="fa-IR"/>
        </w:rPr>
        <w:t xml:space="preserve">خلاصۀ معنی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سخن نگفته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 و هنرش نهفته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مخبوء تحت لسانه إذا تكلّم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ابی یوسف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يخشى العار عار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ننگ نترسد در قیامت ننگین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 النّعم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نعمة الاسلام الّتی لا تتمّ نعمة إلاّ بها ، والثّانية نعمة العافية الّتی لاتطيب الحياة إلاّ بها ، والثّالثة نعمة الغنی الّتی لا يتم العيش إلّا بهاء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ورئيس و سرامتهای روزگار سه 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نعمت اسلام و مسلمانیست که هیچ نعمتی جز بدولت اسلام جانب اتمام نمیگیرد، کنایت از اینکه نعمت منعم را اگر بخورند و صاحب نعمت را نشناسند و سپاس نعمت منعم را نگذارند آن نعمت بحقیقت عین نکبت و رنج و بلیّت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مسلمان نباشد بناچار از توحید و معرفت حق بی بهره است ، و آنچه در جهان بخورد و بپوشد وزر و و بال و عذاب و نکال او گردد، و إتمام نعمت وقتی است که شرایط آن بجای آید، و اسباب برخورداری ظاهر و باطن و دولت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نعمت ظاهر و دولت دنیا موجب فساد باطن و ازدیاد و یرانی سرای جاوید شود ، این نعمت هر چه بسیار و گرانبار هم در نظر آید ناقص، بلکه مورث نکیتهای بی پایانست ، چنانکه کفار را هر قدر نعمت دنیا بیشتر گردد بر تاریکی گوهر نفس ناطقه و ظلمت باطن و ازدیاد و بال و نکال و سؤال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بدولت اسلام فائز گردد هر چه نعمتش فزونی جوید بر تصفیه نفس وتهذيب خلق و تحصيل مثوبات و تکمیل لذّات هر دو جهان برخوردار تر شود ، و سپاس منعم حقیقی را بیشتر گذارد، و شکر نعمت را بیشتر بجا آورد و خداوندش بروی گواراتر گرداند، و همان نعمت را اسباب فزایش اجر و ثواب و کفارۀ پارۀ معاصی و رفع عقاب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نعمت عافیت و تن آسایی که روزگار زندگانی جز بوجود عافیت نیکو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نعمت توانگری و دولتمندی است که جز بحصول آن زندگی و کامرانی تمام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شيء لا يعطيك بعضه حتّى تعطيه كلّك ، وأنت إذا أعطيته كلّك فهو من إعطائه البعض على غرر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خویشتن را یکباره بدریای طلب غرقه نسازی بپارۀ از جواهر علم کامکار نشوی ، و با اینحال که خود را در ازای بعضی از آن تفویض و تقدیم نمائی بغرور اندر باشی ، یعنی چندان گوهر علم را بها و رونق و منزلت است که هر چه از آن </w:t>
      </w:r>
    </w:p>
    <w:p>
      <w:pPr>
        <w:pStyle w:val="BookText"/>
        <w:rPr/>
      </w:pPr>
      <w:r>
        <w:rPr>
          <w:rFonts w:ascii="IRNazanin" w:hAnsi="IRNazanin" w:eastAsia="IRNazanin"/>
          <w:color w:val="111111"/>
          <w:sz w:val="28"/>
          <w:sz w:val="28"/>
          <w:szCs w:val="28"/>
          <w:rtl w:val="true"/>
          <w:lang w:bidi="fa-IR"/>
        </w:rPr>
        <w:t>برتر نباشد در ازای آن تقدیم نشود و اندکی از بسیار عوض یابند، مغرور و بآن دولتیاری کامکاری و سرور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یوسف سوار بود و غلامش از دنبالش پیاده میدوید، مردی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 میداری که غلامت از دنبالت دوان و شتابان باشد، از چه روی او را سوار نمیگردانی؟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جایز میدانی که من غلام خود را بمردی مکاری تسلیم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غلام در رکاب من میدود چنانکه اگر مکاری گردد خواهد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عبد الصّمد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باب بستانی با هادی خلیفه در محضر قاضی ابو یوسف مخاصمه نمود، و در ظاهر چنان میرسید که حق بجانب هادیست، اما در باطن برخلاف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با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امریکه بمحض تو منازعه شد چکردی؟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امير المؤمنین از من خواهش کرده است که امیرالمؤمنین را قسم بدهم و اقامت شهودی بر حق خود نموده است،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اینقسم را روا میدانی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اینگونه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هادی اینسخن بشنید و دانست که بیایست بناحق سوگند خورد گفت این بستانرا بآنمرد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ابو یوسف این حیلت را از اینروی در کار خلیفه بکار برد که میدانست هادی نمیتواند سوگند یاد کند، و گرنه آنمرد را این اندیشه نبود که او را سوگند دهد، و باین حیلت قاضی بحق خود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اعصار ظلم آثار روزگار عصر خلفای بنی عباس است، که البته مفاسد و معایب ایشان و خللی که در عهد ایشان در کار اسلام روی داده است چون بجمله بسنجند بیشتر از ایام بنی امیّه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زمان بنی عباس چون نوبت بهادی و هارون رسید اقتدار سلطنتی ایشان و انهماك در لذایذ و مشتهيات نفسانی و تجاهر بفسق وفجور ووسعت مملکت </w:t>
      </w:r>
    </w:p>
    <w:p>
      <w:pPr>
        <w:pStyle w:val="BookText"/>
        <w:rPr/>
      </w:pPr>
      <w:r>
        <w:rPr>
          <w:rFonts w:ascii="IRNazanin" w:hAnsi="IRNazanin" w:eastAsia="IRNazanin"/>
          <w:color w:val="111111"/>
          <w:sz w:val="28"/>
          <w:sz w:val="28"/>
          <w:szCs w:val="28"/>
          <w:rtl w:val="true"/>
          <w:lang w:bidi="fa-IR"/>
        </w:rPr>
        <w:t>وكثرت نعمت و دولت ایشان عظمت و اشاعتی دیگر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قاضی آنعصر خصوصاً مثل ابی یوسف که با ابوحنیفه پیوستگی داشت و در پیشگاه خلافت بتقرب و مزيّت و مصاحبتی خاص ممتاز ، و دهان آزش بنعمت و ناز اینجهان ناساز، چون سینه طاوس و باز باز و در حضور ایشان بهرسازی دمساز و بهر رازی انباز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ترضیه خاطر ایشانرا هرگز از دست نمی نهاد ، وحصول آمال دنیائی خود را بتحصیل رضای ایشان موکول میدانست، و معذلك رعایت شرع انور و حدود واحکام الهیّه را چندانکه توانستند از دست نگذاشتند اگر خداوند را میکشتند اما خدا کو خدا جو همی تاختند،</w:t>
      </w:r>
    </w:p>
    <w:p>
      <w:pPr>
        <w:pStyle w:val="BookText"/>
        <w:rPr/>
      </w:pPr>
      <w:r>
        <w:rPr>
          <w:rFonts w:ascii="IRNazanin" w:hAnsi="IRNazanin" w:eastAsia="IRNazanin"/>
          <w:color w:val="111111"/>
          <w:sz w:val="28"/>
          <w:sz w:val="28"/>
          <w:szCs w:val="28"/>
          <w:rtl w:val="true"/>
          <w:lang w:bidi="fa-IR"/>
        </w:rPr>
        <w:t xml:space="preserve">و عوام الناس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حقیقی را نشناختند، و هر کس بر مسند خلافت مینشست او را واجب الاطاعه انگاشتند، و مخالفتش را از معاصی کبیره شمردند، چه نمیدانستند مراتب معنویه و مقامات روحانيه نورانيه ائمه هدی صلواة الله عليهم چیست، وحق بحقیقت با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دارای عقیدت استوار و اسلام صحیح نبودند، وجاده مشتهيات نفسانیه را می پیمودند، و چون گاو و خر در پی خواب و خور و آخور بودند،</w:t>
      </w:r>
    </w:p>
    <w:p>
      <w:pPr>
        <w:pStyle w:val="BookText"/>
        <w:rPr/>
      </w:pPr>
      <w:r>
        <w:rPr>
          <w:rFonts w:ascii="IRNazanin" w:hAnsi="IRNazanin" w:eastAsia="IRNazanin"/>
          <w:color w:val="111111"/>
          <w:sz w:val="28"/>
          <w:sz w:val="28"/>
          <w:szCs w:val="28"/>
          <w:rtl w:val="true"/>
          <w:lang w:bidi="fa-IR"/>
        </w:rPr>
        <w:t>و اگر تنی چند خواص بودند ، و اختصاص ائمه هدى صلوات الله عليهم را میدانستند ، بواسطه قلت عدد وعدم استطاعت جز سکوت چاره نداشتند ، و اگر گاهی در سینۀ بعضی شعله برکشیدی و بجوش و خروش در آمدند ، وکرّ و فرّی نمودند، بدست طاغیان عصر بقتل رسیدند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زید شهيد، يا سادات بنى الحسن علیه السّلام ، يا حسين صاحب فيخ ، ردیگر داعیان تاخت و تازی کردند و بدرد دین خروج نمودند ، و بآنگونه سختیها و زحمتها دچار آمدند، و تمام مردمان ایشانرا خارجی میخواندند،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عصای مسلمانانرا مینمایند، و بر خلیفه زمان طاغی شده اند، و قتل ایشان واجب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قضاة و علمای دنیا پرست آن از منه نیز برای حفظ مراتب دنیویه و مقاصد باطنیه خود ، بر قتل وقمع ايشان فتوی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برای این بود که ظاهر شرع را از دست نمیدادند، و اگر پارۀ از ایشان اعتنا نمیکردند تمام مردم برایشان بشوریدند ، و ایشانرا بقتل میرسانیدند چنانکه در احوال پارۀ خلفای بنی امیه و بنی عباس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عجب میرود از مردم این عصر که خویشتن را مسلمان و شیعه اثناعشر میدانند، و پارۀ از این مردم سوگند دروغ را با شربت قند بيك نفس میخورند ، و عهد و پیمانرا هر چند در نهایت استحکام بگردانند ساعتی دیگر در طاق نسیان میگذارند ، ، و برای فلوس هزار مرتبه مهیمن قدوس را بر زبان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روزی نگذرد که عهدی نبندند جز اینکه بشب نرسیده بشکنند، و هیچ شبی نیاید که سوگندی غلیظ یاد کنند و بصبح نرسیده حنث ننمایند و خلافش را آشکار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دولتخواهیم و بضد دولت کمر بندند ، گاهی گویند ملت پرستیم و بخرابی آن میکوشند، وقتی گویند وطن طلبیم و ریشه وطن را از بیخ و بن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کویند بجادۀ اسلامیت میرویم و بهزار جاده دیگر میروند ، هنگامی گویند مسلمانی خواهیم و براه زندقه و کفر اندرند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دین داریم و بهیچ آئینی معتقد نیستند ، وقتی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ترقی مملکت هستیم و جز در تنزل آن نکوشن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برابری میجوئیم و از پدر و ماد و خواهر خود بیزارند زمانی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آبادانی میخواهیم و جز در عالم قیودات نفسانیه و ویرانی ارکان مملکت نکنند، زمانی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خواهیم و جز سلسله ظلم و عناد را حامی نباشند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بلاد و آرامش عباد را میطلبیم و جز در اتلاف نفوس </w:t>
      </w:r>
    </w:p>
    <w:p>
      <w:pPr>
        <w:pStyle w:val="BookText"/>
        <w:rPr/>
      </w:pPr>
      <w:r>
        <w:rPr>
          <w:rFonts w:ascii="IRNazanin" w:hAnsi="IRNazanin" w:eastAsia="IRNazanin"/>
          <w:color w:val="111111"/>
          <w:sz w:val="28"/>
          <w:sz w:val="28"/>
          <w:szCs w:val="28"/>
          <w:rtl w:val="true"/>
          <w:lang w:bidi="fa-IR"/>
        </w:rPr>
        <w:t>ونهب اموال و قتل و آزار نساء و رجال اندیشۀ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سخن از مساوات ومواسات سازند، و جز تضييع حقوق ذوى الحقوق واخذ رشوه خیالی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ترویج دین و احکام شرع متین اندریم، و جز بر خلاف آنچه گویند رفتار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حفظ نام و ناموس و مال و خون و امنیت طرق وشوارع وتسهيل امور معاشيه واصلاح مطالب معادیّه و رواج احكام الهيّه و سنن نبويه و علوم دينيّه و معارف يقينيه و قوانین اسلامیّه رنج میبریم، و آنچه کنند و گویند همه بر خلاف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تربیت و تکمیل و تحصیل اطفال و نوباوگان عصر زحمت میکشیم و هر چه کنند بر ضدّ آنست، گاهی خود را دوستدار علمای زمان وفقهای اسلام شمارند و دشمن جان و مال و علم وفقه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ندانیم ایشان را مذهب چیست، و اندیشه چیست ، و دین و آئین چیست ، جز این نیست که روزی بر نیاید که از روز دیگر پریشانی اصناف مردم بیشتر نشود و امنای دولت و ملت را حالت تحیر و یأس بیشتر نگردد، و تضییع قوانین و توحید و توهین قواعد اسلام بیشتر نگردد، و رواج بازار مذاهب مختلفه فتنه خیز جهانسوز فزونتر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مملکتی منظم و آسود را از نظام و قوام بیفکندند ، و روز تا روز در تخریب ارکان دین بکوشیدند، تمام طرق و شوارع را از امنیّت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اقلا در این یکسال مدّت بیشتر از صد هزار تن بهلاك و دمار پیوست ، و صد کرور تومان اموال مردم بنهب و غارت برفت ، و در استقلال امر دولت و ملت وامور تجارت وفلاحت وزراعت و منافع ملكيه فتورها روی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دلخوش داشتند که در طی مکتوبات و مقالات خود از بزرگان دولت وملت بناستوده یاد کنند، و بحق یا ناحق و بموقع یا بیرون از موقع از حشمت </w:t>
      </w:r>
    </w:p>
    <w:p>
      <w:pPr>
        <w:pStyle w:val="BookText"/>
        <w:rPr/>
      </w:pPr>
      <w:r>
        <w:rPr>
          <w:rFonts w:ascii="IRNazanin" w:hAnsi="IRNazanin" w:eastAsia="IRNazanin"/>
          <w:color w:val="111111"/>
          <w:sz w:val="28"/>
          <w:sz w:val="28"/>
          <w:szCs w:val="28"/>
          <w:rtl w:val="true"/>
          <w:lang w:bidi="fa-IR"/>
        </w:rPr>
        <w:t>و حرمت ایشان بکاهند، و بهزار گونه نسبت یا نهمت آلوده سازند ، ومثالب ومعايب ایشان را انتقاد کرده در روی زمین منتشر نمایند ، و از محاسن ایشان نام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دائماً در صدد اضمحلال بزرگان و استقلال فرومایگان و تنزل آنان و ترقی ایشان و کساد بازار انجاب ، وأعزه و أركان دانشمندان و مجربان و رؤسای دین و دولت بکوشند ، و در صفحه روی زمین پراکنده سازند ، و بیگانگان را جری وجسور سازند، و خود را ضعیف و ذلیل و بیچاره و کلیل خوانند ، و دیگران را بر خود و مملکت خود حریص و دلیر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ندانند که زیان این کارها و کردارها بجمله بعموم اهالی مملکت عاید شود ، و آخر الامر سلطنت و مملکت بیاد زوال اتصال گیرد ، وذلّت و نکبت شامل حال تمام افراد مملکت گردد، و هنگامی پشیمانی گیرند که سودمند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اوّل علامت ادبار مملکت است، چه ترقى أرذال و تنزل أبدال و انزوای عالم و اعتلای جاهل برای زوال ملك و ويراني بنيان عدل و داد و آسایش عباد و بلاد ، دلیلی روشن و حجتی مبرهن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احفظنا من شرور أنفسنا، و اجعل عواقب امورنا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یوسفی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زبیده دختر جعفر که زوجه هارون الرشيد و دخترعم رشید و محبوبه او بود بقاضی ابو یوسف نوشت در فلان مسئله چه گوئی و بهترین چیزهای عالم که سخت دوست دارم اینست که بفلا نطور حق در این امر باشد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ابویوسف همانطور که زبیده دوست میداشت فتوی براند، زبیده نيك شادان شد، و يك حقه بزرگ نقره که در آن چندین حقه بر روی هم بر نهاده، و در هريك يكرنگ از طیب بود ، و در جامی آکنده از دراهم که در وسط آن جامی دیگر مملو از دینار سرخ بود، برای قاضی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شخصیکه با قاضی جلیس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وسلّم فرموده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أهديت له هديّة فجلساؤه شركاؤه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هدیه بفرستند هم نشینان او با وی در هدیه شريك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وقتی است که هدایا شیر و خرما باشد ، وبقولي دیگر هدیۀ امّ جعفر زبیده بسیاری البسه نفیسه لطیفه واشياء بدیعه بود، و چون آن حدیث را مذکور نمودندا بو یوسف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حدیث باخبرم ، و هدایای آنعهد مبارك دوشاب و خرما و مویز بوده است نه از این قبیل اشیاء که اینك مینگرید ایغلام این جمله را بخزائن جای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ابو یوسف قاضی در آن هنگام که همیخواست جان بسپارد، عرض کرد بار خدایا تو خود میدانی که هیچوقت در میان دو تن از بندگان تو حکمی که بیرون از حق باشد متعمداً جاری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حکمی که راندم کوشش نمودم که موافق کتاب و سنت صلّی اللهُ علیه وآله باشد ، و در هر حکمی که بر من مشکل افتاده بود ابو حنیفه را در میان خود و تو قرار دادم ، چه ابو حنیفه را در جمله آنکسان دانستم که بأمر وحکم تو عارفست ، و از راه حق بیرون نمیشود، و بحق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انشاء الله تعالی پارۀ حالات و مکالمات و فتاوی قاضی ابو یوسف و پسرش قاضی یوسف در مقامات خود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ابو عبدالله يعقوب داود بن عمر بن عثمان بن طهمان السلمي بالولاء مولى صالح بن عبد الله بن حازم سلمی والی خراسان راه بدیگر جهان سپرد، و از این پیش در ذیل همین کتاب مستطاب بشرح حال وايام وزارت واوقات حبس و بند و بعضی مقامات عالیه او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هاشم بن برید رخت بدیگر سرای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موحده وكسرراء و یا حطی و دال مهمله است، و نیز در اینسال یزید بن زریع جامه هستی بسرای باقی برد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حفص بن میسره صنعانی جانب سرای جاودانی گرفت ، صنعا که </w:t>
      </w:r>
      <w:bookmarkStart w:id="22" w:name="pg16549_215357"/>
    </w:p>
    <w:p>
      <w:pPr>
        <w:pStyle w:val="BookText"/>
        <w:rPr/>
      </w:pPr>
      <w:bookmarkEnd w:id="22"/>
      <w:r>
        <w:rPr>
          <w:rFonts w:ascii="IRNazanin" w:hAnsi="IRNazanin" w:eastAsia="IRNazanin"/>
          <w:color w:val="111111"/>
          <w:sz w:val="28"/>
          <w:sz w:val="28"/>
          <w:szCs w:val="28"/>
          <w:rtl w:val="true"/>
          <w:lang w:bidi="fa-IR"/>
        </w:rPr>
        <w:t xml:space="preserve">وی بآنجا منسوب است صنعاء دمشق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 مهمله مفتوحه و نون ساکن وعين مهمله و الف ممدوده ، دو موضع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یمن است و آن صنعاء عظمی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قریه ایست در غوطه دمشق و اهل یمن گویند نام قدیم اینشهر اوال بوده است ، و چون مردم حبش بآنجا آمدند و آن مکانرا حصین و استوار گفتند صنعاء است ، و معنی صنعاء یعنی محکم، باین سبب اوال را صنعاء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صنعاءِ قصبه یمن است و بهترین شهرهاست بواسطه کثرت فواكه بدمشق تشبیه نمایند ، و اما آن صنعاءِ که در دمشق واقعست جماعتی از علماء و اعیان باینقریه منسوب هستند</w:t>
      </w:r>
      <w:r>
        <w:rPr>
          <w:rFonts w:eastAsia="IRNazanin" w:cs="IRNazanin"/>
          <w:color w:val="111111"/>
          <w:sz w:val="28"/>
          <w:szCs w:val="28"/>
          <w:rtl w:val="true"/>
          <w:lang w:bidi="fa-IR"/>
        </w:rPr>
        <w:t>.</w:t>
      </w:r>
    </w:p>
    <w:p>
      <w:pPr>
        <w:pStyle w:val="Heading2"/>
        <w:numPr>
          <w:ilvl w:val="1"/>
          <w:numId w:val="1"/>
        </w:numPr>
        <w:rPr/>
      </w:pPr>
      <w:bookmarkStart w:id="23" w:name="__RefHeading___Toc10145768_1280447820"/>
      <w:bookmarkStart w:id="24" w:name="_Toc8"/>
      <w:bookmarkEnd w:id="23"/>
      <w:r>
        <w:rPr>
          <w:rtl w:val="true"/>
        </w:rPr>
        <w:t>بیان بعضی اخبار که از حضرت کاظم علیه السلام در باب عتق و احکام آن رسیده است</w:t>
      </w:r>
      <w:bookmarkEnd w:id="24"/>
    </w:p>
    <w:p>
      <w:pPr>
        <w:pStyle w:val="BookText"/>
        <w:rPr/>
      </w:pPr>
      <w:r>
        <w:rPr>
          <w:rFonts w:ascii="IRNazanin" w:hAnsi="IRNazanin" w:eastAsia="IRNazanin"/>
          <w:color w:val="111111"/>
          <w:sz w:val="28"/>
          <w:sz w:val="28"/>
          <w:szCs w:val="28"/>
          <w:rtl w:val="true"/>
          <w:lang w:bidi="fa-IR"/>
        </w:rPr>
        <w:t xml:space="preserve">در کتاب وسائل الشیعه مسطور است که علی بن جعفر از برادرش حضرت موسی کاظم علیه السّلام سؤال کرد از مردی که جاریه خود را با برادر ياعم يا پسر عمش تزویج نماید ، و آنجاریه فرزندی بیاورد، حال آنفرزند چگونه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الولد يرثه من ملکه شیئاً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آنفرزند را از مال او ارثی باشد آزاد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علی بن جعفر علیه السّلام از برادر بزرگوارش موسى بن جعفر علیه السّلام سؤال کرد از بیع وفروش ولاء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احمد بن هلال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الحسن علیه السّلام مكتوب نمودم که آزاد کردن بندۀ بر من واجب شده است، و مملوك فرار نموده و ندانم در کجاست ، آزاد ساختن او برای من کافیست؟ در جواب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علی بن جعفر مرویست که از برادرش امام موسی علیه السّلام </w:t>
      </w:r>
    </w:p>
    <w:p>
      <w:pPr>
        <w:pStyle w:val="BookText"/>
        <w:rPr/>
      </w:pPr>
      <w:r>
        <w:rPr>
          <w:rFonts w:ascii="IRNazanin" w:hAnsi="IRNazanin" w:eastAsia="IRNazanin"/>
          <w:color w:val="111111"/>
          <w:sz w:val="28"/>
          <w:sz w:val="28"/>
          <w:szCs w:val="28"/>
          <w:rtl w:val="true"/>
          <w:lang w:bidi="fa-IR"/>
        </w:rPr>
        <w:t xml:space="preserve">از اخذ جمل بنده گریخته یا گمشده بپرسید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باینکار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از برادر فرخ سیرش حضرت موسی بن جعفر صلوات الله عليهما مرقوم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پرسیدم از مردیکه نصف مملوك خود را آزاد کند و صحیح باشد حالش چگونه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النّصف ويستسعى في النّصف الاٰخر يقوّمه قيمة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نيمه او آزاد است و آنوقت آن بنده را از روی عدل و عادله قیمت میکند، و آنچه بهای او مقرر شد قیمت نصف دیگر او را که آزاد نشده است از خودش میخواهند که بهر عنوان تواند موجود کند و بپردازد ، و بهمه جهت آزاد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پاره از بهاء خود دادن مکاتب است برای آزادی خودش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استسعيت لعبد في قيمته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بیست وسوم بحار الأنوار از بزنطی وصفوان مرویست که از حضرت ابي الحسن علیه السّلام سؤال کردند از مردیکه از روی استکراه سوگند یاد کند بطلاق و عتاق و صدقه دادن آنچه را كه مالك آنست ، آیا ادای اینجمله بروی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 رسولخدای صلّی اللهُ علیه وآله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امّتى ما اكرهوا عليه ، ولم يطيقوا وما أخطأوا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 من آنچه از که ایشان را از روی کراهت بر آن بدارند ، وطاقت نیاورند ، و آنچه را که خطا نمایند بر داشته اند ، یعنی آزاد و از اتیان آن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عالم علیه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لاعتق إلاّ لمؤمن ، من أعتق رقبة مؤمنة التي كانت أوذ كراً أعتق الله بكلّ عضو من أعضائه عضواً منه من النّار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شدن جز برای مؤمن نیست، هر کس بنده مؤمنی را آزاد نمایدخواه زن باشد یا مرد خداوند تعالی در عوض هر عضوی از اعضای آن آزاد شده عضوی از آزاد کننده را از آتش جهنم آزاد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صفت كتاب عتق بر اینموال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عنق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فلان أو فلانة غلامه أو جاريته لوجه الله لا يريد منه جزاء ولاشكوراً ، على أن يقيم الصلاة ويؤتى الزكاة ، ويحج البيت، و يصوم شهر رمضان ، و يتولّى أولياءّ الله ، و يتبرّء من 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فلان پسر فلان آزاد کرد فلان غلام خود یا کنیز خودرا خالصاً مخلصاً لوجه الله ، و در اینکار خود در طمع جزاء و تشکر نیست ، مشروط بر آنکه آنکس که آزاد شده نماز بگذارد ، و زكاة بدهد ، و حج بيت الله را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رمضانرا روزه بدارد، و با دوستان خدا دوست، و از دشمنان خدا بیزاری بجوید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العتق إلاّ لوجه الله خالصة ، ولا عتق لغير الله، ولا يمين في استكراء ولا علي سكر ، ولا على عصبيّة، ولاعلي معصية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آزاد کردن جز به نیت خالص و اراده وجه الله تعالی نیست ، و برای غیر از خدا عتقی نمیباشد ، و سوگند در حال استکراه یا در حالت مستی یا در معصیتی یا عصبیّتی نمیشاید، یعنی اگر در چنین موارد سوگند خورند مشروع نیست و مصداق يمين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وسائل الشیعه مسطور است که علی بن جعفر از برادر بزرگوارش حضرت امام موسی علیه السّلام پرسید از مردیکه بگوید اگر فلانرا بخرم او آزاد است، و اگر اینجامه را بخرم صدقه است ، و اگر فلان زنرا بجباله نکاح در آورم همانا مطلقه باشد ، یعنی در این امور بچنین بیان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اعتنائي باينگونه اقوال نیست یعنی اینگونه کلمات و عنوانات را عهود و شروط شرعیه نباید شمر تا وفای بآن لازم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احکام عتق این است که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فعل مستحب و ممدوح و فضل و ثواب آن مذکور شد ، خصوصاً آزاد کردن در شب و روز عرفه مستحب مؤکد است ، و آزاد نمودن عبد بر آزاد نمودن </w:t>
      </w:r>
    </w:p>
    <w:p>
      <w:pPr>
        <w:pStyle w:val="BookText"/>
        <w:rPr/>
      </w:pPr>
      <w:r>
        <w:rPr>
          <w:rFonts w:ascii="IRNazanin" w:hAnsi="IRNazanin" w:eastAsia="IRNazanin"/>
          <w:color w:val="111111"/>
          <w:sz w:val="28"/>
          <w:sz w:val="28"/>
          <w:szCs w:val="28"/>
          <w:rtl w:val="true"/>
          <w:lang w:bidi="fa-IR"/>
        </w:rPr>
        <w:t>کنیز افضل است ، و صحت عتق مشروط به نیت نقرب است ، و قبل از آنکه در حیطه تملك اندر باشد در امر عتق صحت حاصل نشود اگر چه بروی علاقه بگیرد ، ولا بد باید ملك بالفعل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قرار دادن عتق را یمین و تعلیق آنرا بر شرطی ، یا آزاد کردن مملوك دیگریرا صحیح نیست، و مستحب است که برای عتق مکتوبی در قلم آورند چنانکه صورتش مرقوم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مردى مالك یکی از آباء یا اولاد با یکی از زنهای محرمات باشد، مثل خواهر با خاله يا عمّه بالطبیعه آزاد میشوند لکن اگر برادر یا سایر خویشاوندان خود که مرد باشند مالک باشد ، در ملکیت او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رضاع در این باب حکم نسب است چنانکه از اسحاق بن عمار مرویست که از عبد صالح علیه السّلام پرسیدم از حال مردیکه او را خادمی است و از آن خدمتکار جاریه متولد شود ، و این خدمتکار پسر آنمرد را شیر بدهد ، و نیز امّ ولد آنمرد دختر آن خدمتکار را شیر بدهد، و این مرد از حیثیت رضاع پدر آندختر گردد که امّ ولدش بدو شیر داده، میتواند آندختر را بفروشد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خواهد میفروشد مرضعه را و از بهایش سودمند میشود و اینخبر از این پیش مسطور شد و در این مقام باندازۀ حاجت اعادت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یکی از آباء يا امهات یا فرزندانرا مالك شود بالطبيعه آزاد شوند ، لكن سواى ايشانرا اگر مالك شود مملوك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اگر مرد یا زوجهاش هر يك مالك آنديگر شوند عقد باطل و ملك ثابت شود ، و أمه حلال وعبد حرام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فقه وارد است که معنی عدم مالکیت زن شوهرش را اينست كه مالك نمیتواند بود با بقای زوجیت بلكه اگر مالك شوهر گردد عقد باطل و آنزن بروی حرام باشد مادامیکه شوهرش عبدش باشد، چنانکه در نکاح عبید و اماءِ مذكور و مسطور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کسی مملوکی را آزاد نماید بدانشوط که خدمتی </w:t>
      </w:r>
    </w:p>
    <w:p>
      <w:pPr>
        <w:pStyle w:val="BookText"/>
        <w:rPr/>
      </w:pPr>
      <w:r>
        <w:rPr>
          <w:rFonts w:ascii="IRNazanin" w:hAnsi="IRNazanin" w:eastAsia="IRNazanin"/>
          <w:color w:val="111111"/>
          <w:sz w:val="28"/>
          <w:sz w:val="28"/>
          <w:szCs w:val="28"/>
          <w:rtl w:val="true"/>
          <w:lang w:bidi="fa-IR"/>
        </w:rPr>
        <w:t>معینه را بیایان رساند، آنشرط لازم میشود ، یعنی باید آن مملوك آزاد انجام آن خدمت را وفا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امیر المؤمنين صلوات الله علیه چند تن از غلامان خود را آزاد و خدمتی را تا مدت پنجسال برای ایشان مشخص ، ورزق وروزی ایشانرا در آنچند سال مقرر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مملوکی را آزاد نماید و شرط کند که مدتی خدمت او را بجای آورد، و آنغلام فرار کند و پس از آن مولایش بمیرد خدمت وارث بر آن بندۀ آزاد شده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هر کس بندۀ خود را بدا نشرط آزاد نماید که دختر خود یا کنیز خود را با او تزویج نماید، لکن اگر آن بنده با آندختر یا کنیز در آمیزد دیگر باره در حیطه بندگی در آید یا یکصد دینار یا جز آن برگردن آن بنده وارد شود، و این امر را تجویز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مکروه میباشد تملك ذوى الأرحامی که بالطبیعه بتوانند آزاد باشند خصوصاً اگر وارث باشند، و مستحب اینست که اگر ذوی الارحام مملوك واقع شوند ایشانرا آزاد کنند، چنانکه در خبریکه بروايت علي بن جعفر بود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بنده را مالک باشد نفقه او بروی واجب است، واگر آن بنده را آزاد کند و او را در امر معاش چاره و راهی و کسبی نباشد مستحب است که از حیثیت برّ و احسان با مملوك، نفقۀ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جایز است که کودکانرا آزاد نمایند ، و مستحب آنست که آنکس را که بیشتر بکار خدمات مولایش بر آید آزاد سازند ، و نیز جایز است</w:t>
      </w:r>
    </w:p>
    <w:p>
      <w:pPr>
        <w:pStyle w:val="BookText"/>
        <w:rPr/>
      </w:pPr>
      <w:r>
        <w:rPr>
          <w:rFonts w:ascii="IRNazanin" w:hAnsi="IRNazanin" w:eastAsia="IRNazanin"/>
          <w:color w:val="111111"/>
          <w:sz w:val="28"/>
          <w:sz w:val="28"/>
          <w:szCs w:val="28"/>
          <w:rtl w:val="true"/>
          <w:lang w:bidi="fa-IR"/>
        </w:rPr>
        <w:t>که ولدالزنا و فرزند ولدالزنارا آزاد 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آزاد کردن مستضعف و لو فی الواجب جایز است ، و اگر مشرك یا ناصبی باشد نشاید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آنکه اگر کسی مملو کیرا آزاد کند که شریکی دیگر هم در مالکیت وی باشد ، باید او را مکلف ساخت که قسمت شريك ديگر را نیز بخرد و آزاد کند، اگر آنکس موسر یا نصّار باشد ، وإلاّ خود بنده باید بقیه بهای خودرا تحصیل کرده و آزاد شود، و اگر او را ممکن نشود باید باندازه وحصه مملوکیت خود خدمت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شرط چنان است که آزاد کردن از روی اختیار و رغبت باشد، و عنقی که از روي کراهت باشد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شرط عتق عقل است، و برای مجنون عقل نیست ، و نیز اگر در حال مستی آزادی و عتقی در کار باشد ، باطلست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مملوکی را مثله کنند یا در مورد نکال در آورند خودش آزاد میشود، اما اگر او را خصی نمایند آزاد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مملو کی کوریا زمین گیر یا مجذوم شود بالطبیعه آزاد گردد ، اما اگر شل یا اعور یا اعرج گردد آزاد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بنده را آزاد کند و در هنگام آزاد نمودن مال آن بنده را مستثنی نگرداند، آنچه مملوك دارد از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کسی کنیزیرا به نسیه بخرد و او را آزاد کرده تزویج نماید، و از وی فرزند بیاورد و از آن پس بمیرد، و او را مالی و میراثی که اداء بهای آن کنیز یا نصف بهایش نباشد، آن کنیز و فرزندی که در شکم دارد ، بصاحب اول تعلق میگیرد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كسيرا مملوك مالی بدهد که او را بخرد و آزاد کند قبول آنمال برای او مکروه است، و همچنین اگر مملوکی مالی را بمولایش بذل نماید که او را بدیگری بفروشد، شاید مگر اینکه از مال خودش نیز اگرچه یکدرهم باشد بالمال مضموم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اگر در زمان رخاء و وسعت اهل زمان باشد آزاد کردن بندگانرا بر فروش آن و بهای آنرا بصدقه دادن افضل است ، و اگر در زمان شدت حال و سختی روزگار مردان باشد و اجناس گران گردد، اختیار فروختن آن و بصدقه دادن بهایش بر آزاد نمودن وی ترجیح دارد، و نیز آزاد ساختن بنده را که فاسق یا شرب نماینده خمر باشد ،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کسی بندۀ خود را آزاد نماید، باید صیغه عتق را چنانکه مذکور شد جاری کند، و آزاد نمودن مملوك نيكو وصالح مستحب مؤكد و استخدامش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 وارد است که حضرت ابی جعفر باقری علیه السّلام در بیت الخلاء در آمد و پارۀ نانیرا دریافت و بر گرفت و بدست مبارك غسل داد و بغلامی که با آنحضرت بود بداد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بدار تا چون بیرون آیم بخورم ، و چون بیرون شد فرمود آن لقمه در کجاست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بخوردم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همانا این لقمه در شکم هیچکس استقرار نگیرد جز اینکه بروی واجب شود ، تو براه خود برو که آزاد هستی ، چه من مکروه میدارم که مردی از مردم بهشت را مستخدم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 و امامته و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اینکونه اخبار بگذرد ، بر همه چیز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با آنهمه مقامات عالیه و فضایل فاضله و آن شئونات كثيره و آن نورانیت کامله که در کتاب آنحضرت مفصلاً نوشته ام و بگر ما به شدن و گفتن دیگران که چگونه میتوان نور را نگران شد، و آنجلالت و مطاعیت و بضاعت و آن لطافت و نظافت اینگونه معاملت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خود میداند آنغلام میخورد و آزاد میشود ، اما حکم اخلاق حسنه عموم دارد خصوصاً بحضرات ائمه هدی صلوات الله عليهم اختصاص دیگر میگیرد، </w:t>
      </w:r>
    </w:p>
    <w:p>
      <w:pPr>
        <w:pStyle w:val="BookText"/>
        <w:rPr/>
      </w:pPr>
      <w:r>
        <w:rPr>
          <w:rFonts w:ascii="IRNazanin" w:hAnsi="IRNazanin" w:eastAsia="IRNazanin"/>
          <w:color w:val="111111"/>
          <w:sz w:val="28"/>
          <w:sz w:val="28"/>
          <w:szCs w:val="28"/>
          <w:rtl w:val="true"/>
          <w:lang w:bidi="fa-IR"/>
        </w:rPr>
        <w:t xml:space="preserve">و چون تأمل نمایند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مبارکش موجود بینند ، جز رسولخدا و اولیاء هدی هیچکس را این بضاعت و اخلاق کریمه در نهاد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بیاید عجب داشت از اشخاص شکم بارۀ کثیف که درون ایشان زنبیل هر گونه زبیل، و چهرۀ ایشان زبون تر از غربال و بیل است، معذلك برای اظهار نظافت از حباب آب اجتناب گیرند ، و کوه برف و باران شکرف و بحر ژرف را پاك نشمارند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کثیف تر از هر کثیف ، و ناپسندتر از هر ناپسند ، و پلیدتر از هر پلید، و بلیدتر از هر بلید هستند، و بهر آبی و اسبابی بخواهند خود را پاك و پاکیزه دارند نمیتوانند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اینست که اشخاصی که خودشان دارای اینصفات هستند اظهار لطافت و نازک مزاجی و ظرافت بیشتر نمایند، و آنانکه در هیکل و رفتار برای هر گونه استهزاء مستعدتر هستند در غیبت و استهزاء خلق خدا روز و شب اشتغال دارند ، و آنانکه از محاسن اخلاق و محامد اطوار و مکارم شیم و فضایل و علوم بی بهره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بدار ایان این ذخایر جمله طعنه زنند و بسخره روند ، و دلیل بزرگ حمق فطری و خبث ذاتی است ، خداوند همه را از همه محفوظ ، و بآنچه پسند اوست محظوظ دارد بالنبیّ وأخلاقه و بالولى و أوصافه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اصل در مردم حریت است یعنی بالفطره تمام مردمان آزادند تا گاهیکه رقیّت بموجب اقرار یا بیّنه ثابت شود ، و از آن پس مدعی حریّت گردد پذیرفته نشود مگر اینکه اقامت بینه و گواه نماید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کسی مملوک های قدیم خود را بجمله آزاد نماید هر مملوکی ادر ملکیت اندر شده باشد اگر چه شش ماه بر آن ملکیت بیشتر نگذشته باشد آزاد </w:t>
      </w:r>
    </w:p>
    <w:p>
      <w:pPr>
        <w:pStyle w:val="BookText"/>
        <w:rPr/>
      </w:pPr>
      <w:r>
        <w:rPr>
          <w:rFonts w:ascii="IRNazanin" w:hAnsi="IRNazanin" w:eastAsia="IRNazanin"/>
          <w:color w:val="111111"/>
          <w:sz w:val="28"/>
          <w:sz w:val="28"/>
          <w:szCs w:val="28"/>
          <w:rtl w:val="true"/>
          <w:lang w:bidi="fa-IR"/>
        </w:rPr>
        <w:t>میشود ، و همچنین اگر کسی در هنگام مردن خودگوید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مملوکهای قدیم من آرار هستند ، همین حکم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کسی نذر نماید که اول فرزندیرا که کنیز او بزايد آزاد باشد ، و آن کنیز دو فرزند بزاید هر دو آزاد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مملوكيرا حال مرک پیش آید ، و مولایش در آنساعت او را آزاد نماید مکروه است ، و مستحب اینست که چون مملوك مریض گردد آزادش نمایند پیش از آنکه دچار مرك شود ، و اگر در حال مرك اورا بهمان بندگی باقی گذارد ، از آزاد کردن افضلست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بندۀ مؤمن هفت سال خدمت نماید مستحب است که او را آزاد گردانند ، و استخدام او بعد از هفت سال مکروهست ، و بعد از گذشتن بیست سال مستحب مؤكد است ، و هر کس مملوكيرا مضروب دارد استحباب در عتق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مملوکیرا آزاد کند و بمیرد و مشتبه گردد تا کدام از غلامان و کنیز انرا اراده کرده است بر حسب قرعه بیرون آورند ، و برای قرعه کلام و دعائی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میراث و ولاء برای آنکس باشد که آزاد کننده است ، خواه مرد باشد یا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کسیرا آزاد کند و آن عشق را سائبه گرداند ، یعنی با مملوك خود گوید بهر کجا خواهی برو از میراث تو مرا بهرۀ نیست ، و نیز از جریرت تو چیزی بر من نباشد، و دو شاهد بگذراند ، برای او ولائی و میرانی نیست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ولاء ولد برای آنکس باشد که پدر و جد را آزاد کرده گاهی که ایشانرا غیر از مولای پدر و جد آزاد ننموده باشد، و اینکه ولاء از معتق مادر بمعتق پدر منجر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زن چون کسیرا آزاد نماید و از آن پس آنزن بمیرد آنولاء و تولیت که آنزن را بود بخویشاوندان آنزن منتقل میشود نه باولاد آنزن، خواه فرزندانش مرد باشند ،یاز،ن و همین حکم را دارد اگر آنزن بمیرد و در عتق بندۀ خود وصیت نماید، تولیت آن امر بأقارب آنزن انتقال جوید، و اولادش را ذكوراً و اناناً بهره در آنولاء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آزاد کننده چون بمیرد آنولاء و تولیت که او را بود بأولادش منتقل گردد اگر مرد باشد، و اگر بأمر دیگری آزاد نماید ولاء برای آمر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آزاد کننده اگر بر طریق سائبه باشد چون ضامن جريرت وی شود ولاء و میراث آزاد کرده شده در صورت اینکه وارثی دیگر برای او نباشد مخصوص بدو باشد ، وگرنه ولاء وميراث او بامام اختصاص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بخيارة دیگر بيع ولاء و بخشیدن آن و اشتراط آن صحیح نیست چنانکه از داود صرمی مرویست که حضرت طيّب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إنّ النّاس كلهم موال لنا فحلّ لنا أن نشترى ولعتق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داود بدرستیکه تمام مردم بجمله غلام و کنیز ما میباشند و برای ما حلال است که بفروشیم و آزاد فرمائیم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کردم همانا فلان شخص بغلام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أعتقه، بعنی نفسك حتّى أشتريك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ولكن انّما بشتری ولائه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لکن ولای او را خریداری کرده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میگوید ، ولاء در اینجا محمول بر بودن آنست بصیغه ضمان جریرت یا بودن معتق سائبه ، چنانکه مذکور شد ، پس شراءِ در اینجا برسبيل مجاز خواهد بود ، و لفظ ناس نیز که مذکور شد در آن حدیث مذكور بمعنى الغير از جماعت مؤمنان چنانکه بسیاری از احادیث شریفه بر این معنی دلالت دارد، و بر این تأویل اشکالی وارد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اینکه عتق واجب سائبه را برای هیچکس ولائی و تولیتی بر آن نیست مگر کسیکه ضامن جریرت شود امام باشد و همچنین اگر مولی از جریرش براءت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کس که بمملوك خود نکال نماید آن مملوك آزاد خواهدشد چنانکه سبقت گزارش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کسی بخواهد کسی را آزاد نماید و از سخن کردن عاجز باشد بهمان اشارت نمودن صحیح میباشد، و همچنین اگر زنی بنده خود را بخواهد آزاد گرداند بدون اینکه از شوهر خود اجازت بجويد صحت دارد وأمّا مستحب است که اذن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اگر بندهۀ را در حال مرض او آزاد کند احسان ورزیده اند نه گاهی که او را بحال مرگ بنگرند، و در این وقت ترك عتق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حرام است که مملوک فرار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فرار کردن باطل مینماید تدبیر را ، یعنی اگر بنده مدبّره گردد و فرار کند آن فرار کردن اسباب بطلان تدبیر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بنده فرار کند لکن از آن شهر که به آن اندر است بیرون نشود ، او را نمیتوان آبق خواند، در خبر است که نماز بندۀ آبق مقبول نیست تاگاهی که نزد مولای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آزاد ساختن بنده را که فرار کرده باشد تا گاهی که مرگ او را ندانسته باشند حتی در کفاره واجبه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از فرار کردن بنده یا شرش بيمناك باشند ، جایز است که او را بند بر نهند تا بروی وثوق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نفقه او را باید بدهد ، و او را سیر کند و بپوشاند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هر کس بندۀ را که فرار کرده یا چیزی را که دزد برده باشد بگیرد تا بصاحبش بازگرداند و آن غلام فرار کند یا هلاک شود و آتشخص در آنکار افراط نکرده باشد، ضامن آن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حق الجعاله و اخذ جعل در کار بنده که فرار کرده باشد و همچنین برای ضالّه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بنده با مولای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بهفتصد بفروش و نیز من بتو سیصد میدهم، اگر آن بنده را مالی باشد باید آنچه شرط نهاده بجای آورد، و اگر بیچیز باشد چیزی بر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یکتن از ورثه بر آزادی مملو کی شهادت دهد ، گواهی او را در حصه او و باندازه ميراث او جایز است، اما در حصۀ سایر ورثه مجوز نباشد و این نیز در صورتیستکه آنکس که بر آزادی وی اقرار میکند مرضی باشد اینوقت شهادتش تجویز میشود، و باید آن بنده به نیروی کسب و پرداختن بهای خودش از سایر ورثه نیز خود را بخرد ، و بهرگونه تدبیر که تواند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کنیزی مملو که شوهرش بمیرد و آنمرد را وارثی نباشد، آن کنیز را از مال شوهرش میخرند و آزاد میکنند و اینوقت درارث شوهر خود وراثت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غیر از او از ورثه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کسی بندۀ را آزاد گرداند و آن بنده را دینی بر گردن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دین بر سیّد اولازم نشود، وسید او را در آزاد کردن وی بجز خیر و خوبی نیفزاید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مردی بمیرد ، و اور ادینی برگردن باشد ، و بنده خودش را در زمان حیات خود اذن داده باشد که تجارت کند ، و آن عبد را نیز دینی باشد ، از نخست باید به ادای دین سیّدش اقدام نمایند، و اگر بندۀ را بفروشند و او را دینی برگردن باشد، دین او برگردن کسی است که اور ابتجارت اذن داه ، و بهایش را خورده است یعنی برگردن مولای اوست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چون کودکی را ده سال بر سر بر چمد، برای او جایز است که از مال خود بنده را آزاد نماید یا بصدقه دهد، یا اگر مردی بمیرد و کنیز کی از وی بماند که دختری از آن مرد پدید آورده باشد، و آن دختر خردسال و كوچك </w:t>
      </w:r>
    </w:p>
    <w:p>
      <w:pPr>
        <w:pStyle w:val="BookText"/>
        <w:rPr/>
      </w:pPr>
      <w:r>
        <w:rPr>
          <w:rFonts w:ascii="IRNazanin" w:hAnsi="IRNazanin" w:eastAsia="IRNazanin"/>
          <w:color w:val="111111"/>
          <w:sz w:val="28"/>
          <w:sz w:val="28"/>
          <w:szCs w:val="28"/>
          <w:rtl w:val="true"/>
          <w:lang w:bidi="fa-IR"/>
        </w:rPr>
        <w:t>باشد ، لكن سخن را روشن و آشکار بگوید ، و مادرش را آزاد کند ،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مردی نذر نماید که اول مملوك خود را آزاد کند و او را چندین مملوك قسمت شود باید در میان ایشان قرعه اندازد و هر يك بقرعه در آمد آزاد کند ، و نیز برای او جایز است که از میان آن مماليك خودش یکی را اختیار نموده آزاد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اختیار را بر قرعه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سه تن مماوك خود را آزاد کند و او را بیشتر از سه مملوك باشد و با او گویند مماليك خود را آزاد کردی ؟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جز همان سه تن آزاد نشوند ، یعنی بموجب اقرار بعتق مماليك خود كه لفظ جمع است و در جواب دیگری که از وی سئوال کرده است كه مماليك خود را آزاد نمودی واو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سایر مملوکهای او آزاد نشوند ، بلکه همان سه تن را که تصریح کرده است آزاد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نذر کند که اگر کنیز خود را و طی نماید آزاد باشد و آن کنیز از آن پس از ملکیت او بیرون شود، آن نذر ويمين منحل میشود ، و چون دیگرباره او را بخرد میتواند با وی در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بسبب تقیه یا دفع زبانی اقرار کند که مماليك او آزاد است، مملوکهای او آزاد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دبگر اینکه اگر مملوکی ولد الزّنا باشد، بيع وشراء واستخدام و حج نهادن از بهای او جایز است، مگر اینکه جاریه لقیطه باشد که اشتراء آن نشاید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لقیط آزاد است و خریدن و فروختن نشاید ، و بهر کس که بخواهد توالی جوید ، و از آن پس جریرت او ضمانت کند، و باید نفقه او را بدهد و لقیط آن کودکی است که در کوی و برزن افکنده باشند ، و دیگری او را بر گیرد و پرستاری و تربیت نماید، و اختیارش با خود اوست اگر خواهد ولاء </w:t>
      </w:r>
    </w:p>
    <w:p>
      <w:pPr>
        <w:pStyle w:val="BookText"/>
        <w:rPr/>
      </w:pPr>
      <w:r>
        <w:rPr>
          <w:rFonts w:ascii="IRNazanin" w:hAnsi="IRNazanin" w:eastAsia="IRNazanin"/>
          <w:color w:val="111111"/>
          <w:sz w:val="28"/>
          <w:sz w:val="28"/>
          <w:szCs w:val="28"/>
          <w:rtl w:val="true"/>
          <w:lang w:bidi="fa-IR"/>
        </w:rPr>
        <w:t>خود با آنان گذارد که او را تربیت کرده اند ، و اگر خواهد با غیر ایشان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آزاد کردن مملوك خويش را نذر کند ادای نذرش لازمست، و اگر چه آن مملوك عارف نباشد ، یعنی ناصبی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عدم جواز عتق غير عارف بموجب اخبار متعدده مذکور شد، شاید در اینجا مخصوص بنذر یا مراد بغیر عارف آنکس باشد که ناصب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پارۀ از مملوک خود را یعنی ثلث یا نصف ياربع او را آزاد نماید، تمام آن مملوک آزاد میشود مگر اینکه بآزاد کردن او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آنمرد را جز آن مملوک مالی نباشد، اینوقت با عدم اجازه وارث ثلث او آزاد میشود، و باید او را لابدَّ نمود که بقیه بهای خود را بکسب و آنچه داند فراهم کرده و آزاد شود ، اما اگر آنمرد دارای اموال باشد تمامش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بآزاد کردن بندۀ وصیت نماید، جایز است که جاریۀ از جانب او آزاد نمایند ، خواه این وصیت را مرد نماید ، خواه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پدری مملوک فرزند خود را آزاد کند ، صحیح نیست ، زیرا که برای آدمی نمیشاید که جز آنچه را که خودش مالك آن باشد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آنخبر یکه از زید بن علي بحضرت رسولخدای صلّی اللهُ علیه وآله بر خلاف این معنی مرویست ، بر معانی دیگر محمول، و در وسائل مذکور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مملوکی از مال خودش بشخصی بدهد تا او را خریداری نماید ، برای او خریداری آن بنده و پرداختن تمام بهای آن بنده را از مال آن بنده صحیح نیست، بلکه باید از مال خودش نیز بآنمال مضموم دارد اگر چه یکدرهم باشد تا تولیت او بدو باشد، و آقای آن بنده را باین امر مجبور نمیتوان </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کسی کنیزی آبستن را آزاد کند و بچه را که در شکم اوست مستثنی دارد نمیشاید، چه آن کنیز آزاد میشود و آنچه در شکم دارد آزاد است، زیرا که آنچه در بطن اوست از اوست ، أما فقهاء اسلاميه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حامل متناول حمل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يتناوله البيع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آندو داخل مفهوم آندیگر نمیشوند خواه استثناءِ نمایند یا ننمایند و آنچیزیرا که مفهومش را مذکور داشتیم سندش را ضعیف دانند، و ظاهر شرا نیز بر تقیه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فرزندی که صغیر باشد از حیثیت اسلام تابع پدر است ، خواه پدر بنده باشد یا آزاد، یعنی بایدش با سلام کشانید ، و اگر پذیرفتار اسلام نباشد بقتلش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پدر تابع فرزند نشود، یعنی اگر پدری کافر باشد ، و پسرش مسلمان شود ، نمیشاید که او را بمتابعت فرزند و قبول اسلام مجبور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کسیرا آزاد کردن بندۀ مؤمن بر کردن باشد ، و چنین بندۀ نباشد در ازای او کودکی را که یکی از پدر و مادرش مؤمن باشد ، میتواند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اگر آنطفل مؤمن گردد خوب ، و گرنه چیزی بر آنکس که او را آزاد کرده است وارد نیست، یعنی همانکار کافیست، و اگر آنطفل مؤمن نباشد، نباید بر حسب نذری که نموده است بندۀ مؤمن دیگر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اگر بنده با مولایش موافق ، و مولایش با او محسن باشد ، و خواستار گردد که او را بفروشند ، اجابت مسئولش واجب و مستحب نیست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بندۀ که فرار کرده باشد، چون سرقت نماید و ابای از رجوع نماید ، دستش را نمیبرند، زیرا که کسی باشد که از اسلام ارتداد جوید ، لکن باید او را برجوع نمودن بوی موالی و دخول در اسلام دعوت نمود، پس اگر ابا و امتناع نماید که بسوی موالی خود باز آید، باید دستش را بسبب سرقت قطع نمایند و از آن پس بعلت ارتدادش بقتلش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اگر بنده از شخص ذمی باشد که اسلام بیاورد، باید او را بمسلمانان بفروشند ، و بهایش را بصاحبش دهند ، و او را نزد صاحبش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مستحب است در حق بنده فرار کننده دعا بخوانند و بنویسند، چنانکه از حضرت ابیعبدالله علیه السّلام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ابیعبد الله علیه السّلام فرمود دعا کن برای آبق بایندها و در ورقه بنویس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السماء لك ، و الأرض لك، و ما بينهمالك فاجعل ما بينهما أضيق على فلان من جلد جمل حتّى تردَّه علیّ و تظفرنی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در اطراف این مکتوب آیة الکرسی را مدوّر بنویسند ، و از آن پس نوشته را دفن کنند ، یا چیزی سنگین بر روی آن گذارند ، در همان موضعی که آن بنده شب هنگام بآنجا مأوى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کسی بندۀ آزاد نماید ، و از آن پس میخواهد دیگر باره اش به بندگی باز آورد ،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بادبیان و تأویل و تقویت و تضعیف پارۀ از این مسائل و اخبار وارده منوط است برجوع يكتب فقهيه ، مثل شرح لمعه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بدانند فقهاء عظام اثنى عشريه كثر الله أمثالهم چگونه زحمتهای عظیم در مسائل و احکام دینیه و قوانین شرعیه ، و انتخاب اخبار و فنون اجتهاد را متحمل شده اند، و در حل مطالب دقیقه ، و اخبار عمیقه ، بدستیاری نور علم و فروز قلب بچه اندازه فائز و بهره یاب شده اند، و مرآت حقیقت آیات شرع مطهر را بصيغل انوار سبحانی بچه مقدار مصفّی داشته اند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رفتگان ایشانرا در بحار رضوان ،غریق و بازماندگانرا بوفور علم و حلم و طول عمر بر خوردار فرماید </w:t>
      </w:r>
      <w:r>
        <w:rPr>
          <w:rFonts w:eastAsia="IRNazanin" w:cs="IRNazanin"/>
          <w:color w:val="111111"/>
          <w:sz w:val="28"/>
          <w:szCs w:val="28"/>
          <w:rtl w:val="true"/>
          <w:lang w:bidi="fa-IR"/>
        </w:rPr>
        <w:t xml:space="preserve">. </w:t>
      </w:r>
      <w:bookmarkStart w:id="25" w:name="pg16549_215373"/>
    </w:p>
    <w:p>
      <w:pPr>
        <w:pStyle w:val="Heading2"/>
        <w:numPr>
          <w:ilvl w:val="1"/>
          <w:numId w:val="1"/>
        </w:numPr>
        <w:rPr/>
      </w:pPr>
      <w:bookmarkStart w:id="26" w:name="__RefHeading___Toc10145770_1280447820"/>
      <w:bookmarkStart w:id="27" w:name="_Toc9"/>
      <w:bookmarkEnd w:id="25"/>
      <w:bookmarkEnd w:id="26"/>
      <w:r>
        <w:rPr>
          <w:rtl w:val="true"/>
        </w:rPr>
        <w:t>بیان اخباریکه از حضرت كاظم صلواة الله عليه در باب مدبره و مکاتبه وارد است</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و تفعّل بمعنی اینست که مولائی بنده را آزاد کند مشروط باینکه بعد از موت مولی آزاد باشد ، و چون وفات بعد از حیات و در دبر یعنی پس از حیات واقع میشود از این جهت تدبیر گویند که تفعیل از دبر است پس تدبیر عبارت از تعلیق آزاد نمودن مولائیست غلام یا کنیز خود را بوفات مولى يا زوج مملو که یا وفات مخدوم عبديا 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از اسحاق بن عمار مرویست که در حضرت ابی ابراهیم علیه السّلام عرض كردم مردى مملوک خود را آزاد میکند که بعد از وفاتش آزاد باشد ، و از آن پس بیهای آن نیازمند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میفروشد اورا،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بهای وی نیاز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رضى المملوك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مملوك رضا دهد که او را بفروشد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عثمان بن عیسی کلابی مرویست که از ابو الحسن اول علیه السّلام پرسیدم از زنی که جاریه خود را مدبره گردانیده باشد، یعنی قرار داده باشد که او را بعد از وفات آزادی باشد، و آن جاریه دختری نیکو رخسار و پاکیزه بزاید ، و آنزن نمیداند که آنمولوده نیز مدبره و آزاد خواهد بود یا مدیره نیست ؟</w:t>
      </w:r>
    </w:p>
    <w:p>
      <w:pPr>
        <w:pStyle w:val="BookText"/>
        <w:rPr/>
      </w:pPr>
      <w:r>
        <w:rPr>
          <w:rFonts w:ascii="IRNazanin" w:hAnsi="IRNazanin" w:eastAsia="IRNazanin"/>
          <w:color w:val="111111"/>
          <w:sz w:val="28"/>
          <w:sz w:val="28"/>
          <w:szCs w:val="28"/>
          <w:rtl w:val="true"/>
          <w:lang w:bidi="fa-IR"/>
        </w:rPr>
        <w:t xml:space="preserve">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كان الحمل بالمدّبرة ؟ أقبل ما دّبرت؟ أم بعد مادّبرت؟ آنجاریه مدبره پیش از آنکه آزاد شود حمل داشته ؟ یا بعد از آن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 لکن در هر دو مسئله جوابرا بفرمای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المرأة دبّرت وبها حبل ولم تذكر مافي بطنها، فالجارية </w:t>
      </w:r>
    </w:p>
    <w:p>
      <w:pPr>
        <w:pStyle w:val="BookText"/>
        <w:rPr/>
      </w:pPr>
      <w:r>
        <w:rPr>
          <w:rFonts w:ascii="Amiri" w:hAnsi="Amiri" w:eastAsia="Amiri" w:cs="Amiri"/>
          <w:color w:val="111111"/>
          <w:sz w:val="28"/>
          <w:sz w:val="28"/>
          <w:szCs w:val="28"/>
          <w:rtl w:val="true"/>
          <w:lang w:bidi="ar-SA"/>
        </w:rPr>
        <w:t>مدّبرة و الولدرقّ ، وإن كان إنّما حدث الحمل بعد التّدبير ، فالولد مدّ برفى تدبيرامّه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آنجاریه گاهی که مدبره و آزاد کرده حمل داشته و اظهار حمل خود را نکرده باشد ، پس آنجاریه مدیره و فرزندش بنده است، و اگر آنحمل بعد از تدبیر روی نموده باشد آنفرزند نیز در تدبیر مادرش آزاد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عليه الرحمه این خبر را مسطور و بر آن افزوده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حدوث حمل بعد از تدبیر 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مرویست که گفت از برادرش حضرت کاظم علیه السّلام پرسید از اینکه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بمیرم فلانه کنیزم آزاد است، و از آن پس آنمرد چندان بپاید که آنجاریه فرزندی چند بزاید ، و بعد از آن بمیرد حال آن جاریه چیست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عتقت الجارية و أولادها 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كنيزك آزاد شود و فرزندانش مملوك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دیگر علی بن جعفر عرض کرد از مردیکه با مملوك خودگوید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ای فرزند من آیا صلاحیت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 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 بر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کتاب از علي بن يقطين مرويست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از فروختن بنده که مدیر شده باشد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باس به ، وإن كان على مولى العبد دين فدّبره فراراً من الدين فلا تدبير له، وإن كان دبّره في صحته وسلامته ، فلاسبيل للدّيان عليه و يمضى تدبيره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آن عبدیکه مدیر گردیده است اجازت در فروش خود بدهد باکی ندارد، و اگر مولای بندۀ مدیون باشد و برای فرار از ادای دین خود بندۀ خود را آزاد کند، بعد از وفاتش آزاد است که وامخواهان در عوض طلب خود نبرند ، این تدبیر جایز نیست، و اگر در حال صحت و سلامت از آن او را </w:t>
      </w:r>
    </w:p>
    <w:p>
      <w:pPr>
        <w:pStyle w:val="BookText"/>
        <w:rPr/>
      </w:pPr>
      <w:r>
        <w:rPr>
          <w:rFonts w:ascii="IRNazanin" w:hAnsi="IRNazanin" w:eastAsia="IRNazanin"/>
          <w:color w:val="111111"/>
          <w:sz w:val="28"/>
          <w:sz w:val="28"/>
          <w:szCs w:val="28"/>
          <w:rtl w:val="true"/>
          <w:lang w:bidi="fa-IR"/>
        </w:rPr>
        <w:t>آزاد نماید ، و امخواهان را راهی بروی نیست ، و تدبیرش ممضی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حسن بن علي بن حمزه مرویست که گفت در 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بدرود جهان بگفت ، و او را دو جاریه بود ، یکی از ایشانرا مدیره نمود، و من از آنکسان هستم که بر این امر شاهدم ، و او را دین بسیار است ، رأی مبارکت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عن أبيك و رفعه مع محمّد صلّی اللهُ علیه وآله و أهله ، قضاء دينه خير له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پدرت خوشنود باد، و او را بدرجات عالیه با حضرت پیغمبر واهل او بلندگرداند قضای وام او بهتر است برای او بخواست خدا ، یعنی ادای دین بر تدبیر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محمّد بن حکیم مسطور است که گفت از حضرت ابی الحسن موسى بن جعفر علیه السّلام پرسیدم از اینکه مردی کنیز خود را با مردی دیگر تزویج نماید ، و با آن کنیز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شوهرش بمیرد وی آزاد است ، واز آن پس شوهرش بمیرد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الزّوج فهي حرّة تعقدّ عدّة المتوفّى عنها زوجها ، ولا ميراث لهامنه ، لأنّها صارت حرّة بعد موت الزّوج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مرگ شوهرش آن کنیز آزاد میگردد ، وعده خود را باندازۀ عدۀ شوهر مردگان نگاه میدارد، و او را از آن شوهر میرانی نیست، زیرا که بعد از مرك شوهرش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بیست و سوم بحار الانوار و كتب فقهیه مسطور است که صیغه تدبیر اینست که مردی با غلام یا کنیز خودش بگوید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مدّبر في حياتي و حرّ بعد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آزادی و مدّبر مملوك مدبر است ، و اگر آن بنده مؤمن باشد بیع او برای مولی جایز نیست ، و اگر مؤمن نباشد بیعش بطوری که مدیر بخواهد جایز است ، و مادامیکه وی زنده باشد </w:t>
      </w:r>
    </w:p>
    <w:p>
      <w:pPr>
        <w:pStyle w:val="BookText"/>
        <w:rPr/>
      </w:pPr>
      <w:r>
        <w:rPr>
          <w:rFonts w:ascii="IRNazanin" w:hAnsi="IRNazanin" w:eastAsia="IRNazanin"/>
          <w:color w:val="111111"/>
          <w:sz w:val="28"/>
          <w:sz w:val="28"/>
          <w:szCs w:val="28"/>
          <w:rtl w:val="true"/>
          <w:lang w:bidi="fa-IR"/>
        </w:rPr>
        <w:t xml:space="preserve">بر احدى راهی بروی لیست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 بر مدبر لازم است که چون مدّبر را بفروشد برمدّبر شرط نماید که او بر مشتری شرط کند که آن بنده را در حال مرگش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لمعه مسطور است که صیغه که در تدبیر جاری میشود اینست که بكويد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يا أنت عتيق بعد 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 ، یا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يا عتيق بعد وفات فلان الزوج يا فلان المخدوم يا بعد وفاتي في هذه السنه يا في هذا المرض يافى سفرى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صیغه در حالی صحت پذیرد که از روی غفلت یا سهويا در حال خواب یا کراهت نباشد، و در صحت تدبیر لازم نیست که نیت تقرب نماید ، و حصول ثواب را بر آن موقوف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صيغه تدبیر تنجیز است ، پس اگر بشرط یا صفتی معلق دارد مثلا بگوید اگر تا طلوع شمس اگر اینکار را بجای آوردی بعد از وفات من آزادی،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این تدبیر را بلافصل بعد از ممات مقرر دارند ، پس مثلا اگر بگوید تو یکسال بعد از مرگ من آزادی، باطل است ، و مباشر اینکار باید داراي کمال بلوغ و عقل و اختیار جواز تصرف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احکام تدبیر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 مدبر و عتق او و کراهت بيع او با عدم نیازمندی و رضای مدّبر در فروش خود اگر مولای او نیازمند نباشد و هبه و بخشیدن او واصداق او و وطی مدبره،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جایز است که در تدبیر رجوع نمایند، چنانکه در وصیت نیز جایز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اجاره مدیر جایز است، یعنی خدمت او را چنانکه در خبر است که مردیکه جاریه را مدبّره نماید اگر بخواهد باوی و طی نماید یا او را </w:t>
      </w:r>
    </w:p>
    <w:p>
      <w:pPr>
        <w:pStyle w:val="BookText"/>
        <w:rPr/>
      </w:pPr>
      <w:r>
        <w:rPr>
          <w:rFonts w:ascii="IRNazanin" w:hAnsi="IRNazanin" w:eastAsia="IRNazanin"/>
          <w:color w:val="111111"/>
          <w:sz w:val="28"/>
          <w:sz w:val="28"/>
          <w:szCs w:val="28"/>
          <w:rtl w:val="true"/>
          <w:lang w:bidi="fa-IR"/>
        </w:rPr>
        <w:t xml:space="preserve">نکاح بندد یا خدمتگزاری آنجاریه را چندانکه خود آنمرد زنده است بدیگری بفروشد ، میتواند ، در خبر است که رسولخدای صلّی اللهُ علیه وآله خدمت مدبّر را بفروخت أما رقبه او را نفروخت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مکاتبه مدبّر جایز است، یعنی اگر کسی بنده خود را آزاد نماید ، و معلق بر بعد از وفات خود گرداند، و آن بنده بخواهد خود را در زمان حیات آن مولى و مالك خود بخرد،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اولاد مدبّره از جمله مملوك تدبیر کنندگان هستند گاهی که حمل بعد از تدبیر واقع شود، یا مولای آنجاریه مدبره وقتی که میخواهد او را مدبّره نماید حملش را بداند و مستثنی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مدّر را اولادی از مملو که او بعد از تدبیر متولد شود آن فرزندها نیز مدبّر خواهند بود، و چون پدر آنها قبل از مولی بمیرد ، تدبیر اولاد باطل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اولاد اگر تابع مادر گردند در تدبیر جایز است ، رجوع در تذبیر آنمادر ، و رجوع در تدبیر اولادش روانیست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مدبر بعلّت موت مولایش از ثلث آزاد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مملوک خود را مدیر نماید و او را دینی بر گردن باشد دین بر تدبیر مقدم است، یعنی باید بهای او را در ازای دین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اگر بنده که مدیر شده باشد فرار نماید تدبیر باطل میگردد و اگر در حال اباق و فرار خود فرزند بیاورد اولادش بحال رقیب اندر باشند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جایز است معلق داشتن تدبیر را بر موت کسی که خدمت مملوکرا برای او مقرر داشته اند ، یعنی کسی خادمۀ خود را با کسی بگذارد یعنی مولای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خادمه از فلانشخص است، و باید تا آنشخص زنده است او را خدمت کند ، و چون بمیرد اینخادمه آزاد است ، و آن کنیز قبل از موت آنکس فرار نماید تدبیرش باطل نمیشود ، و تعلیق تدبیر بر موت زوج </w:t>
      </w:r>
    </w:p>
    <w:p>
      <w:pPr>
        <w:pStyle w:val="BookText"/>
        <w:rPr/>
      </w:pP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عتق مدبر در کفّاره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مدبّر تا زمانیکه آقایش بمیرد در مملوکیت خود باقی است و در حال حاجت بفروش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اسلام در مدبّر شرط نیست چنانکه در مطلق وصیت شرط نیست، پس مباشرت کافر تدبیر را صحیح است اگر چه کافر حربی باشد ، یا منکر ربوبیت شود، پس اگر کافری حربی تدبیر کافر حربی دیگر را مانند خودش و یکی از ایشان بعد از تدبیر استراق نماید، با هر دو تن چنین کنند ، تدبیر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مدبّره از مملوکی بزنا آبستن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شبهة اوعقد علي وجه يملكه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چون مادرش مدبّر شوند، لکن در فرزند زنا اشکال کرده اند ، زیرا که شرعاً بمادرش ملحق نمیشود ، لكن جماعتی اینحکم را مطلق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آنجاریه مدبّره از سیّد و مولایش حمل بگیرد امّ ولد میشود ، و تدبیر باطل نمیگردد، و پس از موت مولایش از ثلث مولی آزاد میشود بسبب 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مولایی که تدبیر کرده است مرتد غیر فطری باشد ، تدبیر باطل نخواهد شد، و همچنین اگر بنده که مدبّر شده باشد مرتد گردد تدبیر باطل نمیشود ، مگر اینکه قبل از موت مولایش بدار الحرب پیوسته گردد ، زیرا که فرار کرده ، واگر بعد از موت مولی پیوسته گردد از ثلث مولی آزاد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مدبر در زمان زندگانی مولایش کسبی نماید، اختصاص بمولی دارد زیرا که قبل از موت مولایش در حال رقیّت باقی است ، و بواسطه تدبیر قید بندگی بیرون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العبدو ما في يده كان لمولاه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اگر بعد از مرگ مولایش کسب فائده کند ، و از ثلث بیرون شده باشد، هر چه دارد از خود او میباشد، وگرنه بالنسبه بمقدار عتق اوست ، و بقیه </w:t>
      </w:r>
      <w:bookmarkStart w:id="28" w:name="pg16549_215379"/>
    </w:p>
    <w:p>
      <w:pPr>
        <w:pStyle w:val="BookText"/>
        <w:rPr/>
      </w:pPr>
      <w:bookmarkEnd w:id="28"/>
      <w:r>
        <w:rPr>
          <w:rFonts w:ascii="IRNazanin" w:hAnsi="IRNazanin" w:eastAsia="IRNazanin"/>
          <w:color w:val="111111"/>
          <w:sz w:val="28"/>
          <w:sz w:val="28"/>
          <w:szCs w:val="28"/>
          <w:rtl w:val="true"/>
          <w:lang w:bidi="fa-IR"/>
        </w:rPr>
        <w:t>کسب او از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وقتی است که تدبیر او معلّق برموت مولای او باشد ، لکن اگر مولای او تدبیر او را بر موت دیگری معلق ساخته باشد ، و از وفات مولایش تأخر جسته باشد ، پس کسب او بعد از وفات مولایش مانند کسب اوست قبل از وفات مولایش ، چه بر رقیّت خود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بعد از موت مولای خود مدعی تأخر كسب گردد، و وارث منكر باشد باید مدبّر سوگند بخورد بواسطه اصالت عدم تقدم ، يعنی چون اصل عدم تقدم کسب است پس در وقوع انکار وارث باید مدبّر سوگند یاد کند ، و شرح و دقایق این مطالب و اخبار شریفه در کتب فقهیه و اخبار مبسوطاً مسطور است </w:t>
      </w:r>
      <w:r>
        <w:rPr>
          <w:rFonts w:eastAsia="IRNazanin" w:cs="IRNazanin"/>
          <w:color w:val="111111"/>
          <w:sz w:val="28"/>
          <w:szCs w:val="28"/>
          <w:rtl w:val="true"/>
          <w:lang w:bidi="fa-IR"/>
        </w:rPr>
        <w:t>.</w:t>
      </w:r>
    </w:p>
    <w:p>
      <w:pPr>
        <w:pStyle w:val="Heading2"/>
        <w:numPr>
          <w:ilvl w:val="1"/>
          <w:numId w:val="1"/>
        </w:numPr>
        <w:rPr/>
      </w:pPr>
      <w:bookmarkStart w:id="29" w:name="__RefHeading___Toc10145772_1280447820"/>
      <w:bookmarkStart w:id="30" w:name="_Toc10"/>
      <w:bookmarkEnd w:id="29"/>
      <w:r>
        <w:rPr>
          <w:rtl w:val="true"/>
        </w:rPr>
        <w:t>بیان اخبار و احکامی که از حضرت امام موسی کاظم علیه السلام در مکاتبه و استیلاد وارد است</w:t>
      </w:r>
      <w:bookmarkEnd w:id="30"/>
    </w:p>
    <w:p>
      <w:pPr>
        <w:pStyle w:val="BookText"/>
        <w:rPr/>
      </w:pPr>
      <w:r>
        <w:rPr>
          <w:rFonts w:ascii="IRNazanin" w:hAnsi="IRNazanin" w:eastAsia="IRNazanin"/>
          <w:color w:val="111111"/>
          <w:sz w:val="28"/>
          <w:sz w:val="28"/>
          <w:szCs w:val="28"/>
          <w:rtl w:val="true"/>
          <w:lang w:bidi="fa-IR"/>
        </w:rPr>
        <w:t>در کتاب وسائل از علی بن جعفر مرویست که از برادرش حضرت موسی بن جعفر علیه السّلام پرسیدم که مردى مملوك خود را بر وصف وصفتی معین مکاتب گرداند، و اینوصف را از وی ضامن شود، آیا صلاحیت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سمّى خماسيّاً أورباعيّاً أوغيره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 در سن پنجساله یا چهار ساله نامبردار باشد با کمی در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اشتقاق كتابة از كتب بفتح اول بمعنی جمع و فراهم و گرد نمودن باشد ، برای انضمام بعضی نجوم ببعضی یعنی انضمام بدایت زمان ادای مال الكتابه بانتهای زمان آن ، و از این بابست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فراهم و منضم نمودم حروف را بیکدیگر ، و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يبتغون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مایل بمکاتبه باشند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ومكاتبه عبارت از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يكاتب الرّجل عبده على مال منجماً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ماليرا </w:t>
      </w:r>
    </w:p>
    <w:p>
      <w:pPr>
        <w:pStyle w:val="BookText"/>
        <w:rPr/>
      </w:pPr>
      <w:r>
        <w:rPr>
          <w:rFonts w:ascii="IRNazanin" w:hAnsi="IRNazanin" w:eastAsia="IRNazanin"/>
          <w:color w:val="111111"/>
          <w:sz w:val="28"/>
          <w:sz w:val="28"/>
          <w:szCs w:val="28"/>
          <w:rtl w:val="true"/>
          <w:lang w:bidi="fa-IR"/>
        </w:rPr>
        <w:t xml:space="preserve">بر بندۀ خود مقرر ساخت که در همانزمان یا بتدریج ادا کند ، و خود را آزاد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هر وقت آنمالرا تسلیم نمود آزاد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تاء اسم مفعول است که آن بنده باشد که مینویسد و مکتوب میدارد بر نفس خودش بهایش را، و چون کوشش نمود و ادای آنمالرا نمود آزاد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تاءِ اسم فاعلست زیرا که آنشخص اینکار را مقرر داشته وفعل از وی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در باب مفاعله اینست که بین اثنین و بالاتر باشد، و هر يك با آنديگر همان کند که وی باوی کند، مثلا، مضاربة یعنی زدن دو تن بهمدیگر، پس هريك از این دو تن از حیثیت معني فاعل و مفعول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است که رسولخدا صلّی اللهُ علیه وآله وسلّم و با سلمان فارسی رضی الله تعالى عنه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مولاك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خریداری کن نفس خودت را از مولایت بتخمین یا بیشتر، و اینداستان در کتب تواریخ و اخبار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تكاتب ومكاتبه سوی یکدیگر نوشته کردن، و بهای بنده را بروی بریده و قطع نمودن است، مکاتب آن بنده ایست که بهای خود را بر خود بریده و قطع نموده باشد ، ونجم آن زمانیست که بانتهای آن یا ابتدای آن قدر معینی از مال الكتابه با تمام مال الكتابه حلول میجوید و از این با بست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عجز المكاتب أن يؤخّر النجم الى النجم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عرب در معاملات و محاسبات و تقررات خود بطلوع نجم تقریر وقت میدادند، چه بر حساب عارف نبودند، و اوقات سال را بانواء محفوظ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سقوط ستاره ایست از منازل خود هنگام فجر در مغرب و طلوع رقیب آنست در مشرق که در همانساعت با آن تقابل نماید، در هر شبی تا سیزده روز و همچنین هر ستارۀ تا پایان سال سوای جبهه که برای آن چهارده روز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عرب امطار ورياح و سرما و گرما را بستارۀ که سقوط گرفته مضاف گرداند ، و اصمعی گوید بستاره که طلوع نموده است مضاف سازد ، و میگویند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بنوء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أنواء ،و همچنین نوء آن مثل بطن و بطنان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ابوعبیده نقل کرده اند انواء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هشت ستارۀ معروف المطالع است در أزمنۀ سال و در هر سیزده شب یکی از آنها در مغرب با طلوع فجر ساقط و آندیگر درهمانساعت در مقابل آن طالع میگردد ، وانقضاء این بیست و هشت ستاره موكول بانقضاء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عرب در زمان جاهلیت چون از این بیست و هشت ستاره يكيرا سقوط و دیگریرا طلوع افتادی گفتند البته در این اتفاق باران میبارد ، و هر بارانیکه در این وقت میبارید بآن ستاره منسوب میداشتند، 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بنوء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نوء مینامیدند، زیرا که چون ساقطی از آنستارگان در مغرب سقوط یافتی ستارۀ دیگر در مشرق طلوع نمودی ، و این نهوض همان نوء، میباشد لاجرم آنستاره را نوع نامیدند ، وغالباً نجم براصل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عرب بود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ثریا طلوع کند حق تراعطا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داوقات را بنجم و نجوم تقسیم میکردند، و از آن پس نجوم را بر آنمال که بر مكاتب قرار داده اند و بر مدت اطلاق نمودند یعنی بر نفس مدت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شرح لمعه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آن مالی است که در مدت مخصوصه ادا نمایند ، و بر نفس مدت نیز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وسائل از علی بن جعفر مردیست که از برادرش موسی بن جعفر علیه السّلام پرسید از بنده قومی که مکاتب شده و پارۀ از ایشان بهرۀ خود را آزاد کرده باشد ، و از آن پس مکاتب عاجز بماند، حالش چیست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ما يعتق ثمّ يستسعى فيما 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بر حسب سهمیه آن موالی از وی آزاد شده است آزاد میباشد ، و از آن پس آن بنده را بر آن باز میدارند که می نماید و کوشش کند و آن مالی را که در بهای او معین داشته اند بپردازد و یکباره آزاد و آسوده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علي بن جعفر از آن حضرت صلواة الله علیه پرسش گرفت از بنده که مکاتب شده است ، و نصف آن مال مكاتبه يا بعضيرا ادا کرده باشد، و از آن پس بمیرد ، و فرزند و مالی بسیار از وی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أدّى النّصف عتق ، وتؤدّى عنه مكاتبته من ماله و ميراثه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نصف مال المکاتبه را پرداخته شد آزاد میگردد، و بقیه مال المكاتبه را از اموال او میدهند و میراث او مخصوص بفرزند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علي بن جعفر از برادرش حضرت کاظم صلوات الله علیه از مکاتبی که جنایتی از وی روی داده باشد بپرسید که این جنایت بر کدامکس وارد است ؟ یعنی بر او یا بر مولایش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مکاتب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سئوال نمود مردی مکاتب گردانید مملوك خود را بر وصیفی یا اینکه ضمانت کرد از وی غیر از او آیا این امر صلاحیت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خماسياًّ أورباعياً أو غير ذلك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وباين خبر اخیر در صدر این فصل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تهذیب الاحکام مسطور است که علی بن جعفر از برادرش حضرت کاظم علیه السّلام سئوال کرد که مردی مملوك خود را مکاتب نمود و بعد از آنکه او را مكاتب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کتابت که بر من نهادی قدری را بمن ببخش در ازای آن در پرداختن مال الكتابه تعجیل میکنم و زود تر میرسانم ، آیا این کار حلال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هبة فلا بأس و إن قال حطّ عنّى و اعجل لك فلا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گوید با من هبه کن بأسی ندارد ، لكن اگر آن بنده مکاتب بعد از تعیین مال المكاتبه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این مبلغ را از من برگیر </w:t>
      </w:r>
      <w:r>
        <w:rPr>
          <w:rStyle w:val="FootnoteAnchor"/>
          <w:rtl w:val="true"/>
        </w:rPr>
        <w:footnoteReference w:id="7"/>
      </w:r>
      <w:r>
        <w:rPr>
          <w:rFonts w:ascii="IRNazanin" w:hAnsi="IRNazanin" w:eastAsia="IRNazanin"/>
          <w:color w:val="111111"/>
          <w:sz w:val="28"/>
          <w:sz w:val="28"/>
          <w:szCs w:val="28"/>
          <w:rtl w:val="true"/>
          <w:lang w:bidi="fa-IR"/>
        </w:rPr>
        <w:t>و من در ایصال بقیه آن عجله می نمایم صلاحیت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مسطور است که علی بن جعفر از برادر گرامی گوهرش </w:t>
      </w:r>
    </w:p>
    <w:p>
      <w:pPr>
        <w:pStyle w:val="BookText"/>
        <w:rPr/>
      </w:pPr>
      <w:r>
        <w:rPr>
          <w:rFonts w:ascii="IRNazanin" w:hAnsi="IRNazanin" w:eastAsia="IRNazanin"/>
          <w:color w:val="111111"/>
          <w:sz w:val="28"/>
          <w:sz w:val="28"/>
          <w:szCs w:val="28"/>
          <w:rtl w:val="true"/>
          <w:lang w:bidi="fa-IR"/>
        </w:rPr>
        <w:t>حضرت موسی بن جعفر صلوات الله عليه سئوال نمود که فطرۀ ماه رمضان بر مکاتب آن بنده ایست که آزاد شده، یعنی قرار داده اند فلان مقدار مال را در فلان مدت بپردازد، یا بر کسی است که او را مکاتب ساخته است و شهادت او مجوز میباشد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عليه ولا تجوز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فطریه ماه رمضان خودش را باید خودش بدهد، و شهادت او را تجویز نباید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علي بن جعفر از برادرش حضرت کاظم روایت کند که رسول خدای صلّی اللهُ علیه وآله وسلّمفرمود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وقع علي مكاتبته فنال من مكاتبته فوطئها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مردی که بر جاریه که او را مکاتبه کرده است مواقعه جوید، و از مکاتبت او بهره ور شود، و از آن پس با وی وطی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مهر مثلها فان ولدت منه فهى علي مكاتبتها ، و إن عجزت فردّت في الرّق فهي من أمّهات الأولاد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کابین امثال آن جاریه بر آنمرد که او را مکاتب ساخته ، و بعد از آن با وی در آمیخته وارد است، و اگر از آنمرد فرزندی براید آن جاریه بر حال مکاتبت خود باقی است، و اگر از ادای مال الكتابه عجز بیدا کند بحالت رقیت باز شود و از جمله امّهات اولاد بشمار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بیست وسوم بحار الانوار از حضرت موسی بن جعفر از آباء کرامش از رسول خدای صلّی اللهُ علیه وآله وسلّم را باین تقریب مرویست که اگر بندۀ مکاتب اداى مال الكتابه خود را بنماید، و مقداری از آن باقی بماند به بندگی خود بازگردانیده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سند مرویست که علی صلوات الله علیه درباره جاریه مکاتبه که شوهرش بر اداء مال الكتابه اش او را اعانت نماید تا آزاد 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لاخیار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برای آن جاریه مکاتبه نیست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خلاصۀ احکام مكاتبه اينست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مكاتبه مملوك مسلم اگر دارای مال یا کسبی باشد مستحب است، چنانکه </w:t>
      </w:r>
    </w:p>
    <w:p>
      <w:pPr>
        <w:pStyle w:val="BookText"/>
        <w:rPr/>
      </w:pPr>
      <w:r>
        <w:rPr>
          <w:rFonts w:ascii="IRNazanin" w:hAnsi="IRNazanin" w:eastAsia="IRNazanin"/>
          <w:color w:val="111111"/>
          <w:sz w:val="28"/>
          <w:sz w:val="28"/>
          <w:szCs w:val="28"/>
          <w:rtl w:val="true"/>
          <w:lang w:bidi="fa-IR"/>
        </w:rPr>
        <w:t xml:space="preserve">در تفسیر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فكابتوهم إن علمتم فيهم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یعنی اگر بدانید دارای دین و مال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جایز است بلکه مستحب است مکاتبت مملوك اگرچه دارای مال هم نباشد، و سائل بکف گردد ، چه خداوند روزی دهندۀ بندگان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جایز است مکاتبت مملوك بر مماليك ، مع الوصف و تعيين السّن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مکاتب مطلق آزاد میشود از وی باندازه آنچه از مال الکتابه را اداء کرده است ، و مشروط علیه همان چیزی است که به آن سخن رفته ، و اگر از أداء آنچه شرط شده عاجز بشود بحالت رقیّت خود باز میگردد، و تا تمام مال الكتابه را نپردازد آزاد نمیشود ، و تمام آنچه بروی شرط کرده اند اگر مخالف مشروع نباشد بر مکاتب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حد عجز مکاتب این است که أداء نجمی را از محلش مؤخر نماید و برای مولی مستحب است که چون او را عاجز بیند صبوری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بحدّ در این مورد علامت یا سببی است که دالّ بر عجز باشد ، نه حد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نجم آن مالی است که باید در مدت مخصوصه أداء کند ، و نیز بر نفس مدت اطلاق میشود، چنانکه در این فصل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بتأخير آن از محلّش عدم أداء نمودن آن مال است در أول وقت حلول آن، و در بیان حد مصطلح در کتب فقهیه پارۀ اشارات کرده اند ، و نیز در اینکه اگر بنده خالص و محض باشد وأداى مال الكتابه نماید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العبدوما في يده كان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دارد، بعضی بیانات کرده اند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برای بنده که مکاتب شده است، جایز نیست که تزویج نماید یا اقامت کند حج کند یا در مال خودش افزون از قوتش تصرف نماید ، تاگاهی </w:t>
      </w:r>
    </w:p>
    <w:p>
      <w:pPr>
        <w:pStyle w:val="BookText"/>
        <w:rPr/>
      </w:pPr>
      <w:r>
        <w:rPr>
          <w:rFonts w:ascii="IRNazanin" w:hAnsi="IRNazanin" w:eastAsia="IRNazanin"/>
          <w:color w:val="111111"/>
          <w:sz w:val="28"/>
          <w:sz w:val="28"/>
          <w:szCs w:val="28"/>
          <w:rtl w:val="true"/>
          <w:lang w:bidi="fa-IR"/>
        </w:rPr>
        <w:t>که مال المکاتبه را بپردازد، مگر وقتی که بازن مولایش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جاریه را مولایش مکاتبه سازد و با وی شرط نماید که اگر از أداى مال الكتابه عاجز گردد، و آنجا ریه نصف آن مال را بپردازد، مولایش نمی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تواند او را نکاح کند تا گاهی که جمیع آن مال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مکاتب مطلق چون مقداری از خودش را آزاد کند از اولادش نیز بهمان مقدار آزاد میشوند تا آنچه باقی است بپردازند ، این وقت همه آزاد گردند، و بقدر حریت از وی ارث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مثلا مردی بنده خود را مکاتب گرداند ، برأدای هزار درهم و مطاق میگرداند ، نه اینکه مشروط بر اینکه اگر از أدای آن مبلغ عاجز شود بحال رقیت خود باز میشود ، و آن بنده پانصد درهم بمولای خود میپردازد، و از آن پس می میرد وازوى مالى و يك پسری که بالغ باشدمیماند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آنچه از آن بندۀ مکاتب برجای بماند نصفش از آن مولای اوست که او را مکاتب ساخته است ، و نصف دیگرش از پسر آن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بنده مکاتب در زمانی وفات کرده است كه يك نيمۀ او آزاد و نصف دیگر او بندۀ آن مولای اوست که او را مکاتب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او نیز بهیئت پدرش میباشد، نصفش آزاد و نصفش بندۀ آن مولایست که پدرش را مکاتب ساخته است، و از آن پس اگر بقیۀ مال الكتابه را که بر پدرش وارد بوده ادا نماید خودش آزاد میشود ، و هیچکس را راهی بروی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جاریه مکاتبه بر مولایش حرام میباشد که با وی و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وی و طی کند همان حد که در وطی حرّیت وارد میشود بروی لازم میگردد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مستحب است برای سیّد و مولی که از آن مبلغ مال المکاتبه اصلی که در دل گرفته چیزی کم کند ،نه از آنچه بسبب وضع و کسر وضع زیاد کرده است </w:t>
      </w:r>
    </w:p>
    <w:p>
      <w:pPr>
        <w:pStyle w:val="BookText"/>
        <w:rPr/>
      </w:pPr>
      <w:r>
        <w:rPr>
          <w:rFonts w:ascii="IRNazanin" w:hAnsi="IRNazanin" w:eastAsia="IRNazanin"/>
          <w:color w:val="111111"/>
          <w:sz w:val="28"/>
          <w:sz w:val="28"/>
          <w:szCs w:val="28"/>
          <w:rtl w:val="true"/>
          <w:lang w:bidi="fa-IR"/>
        </w:rPr>
        <w:t>ووضع سدس آنمبلغ مستحب است قبل از آن مبلغ که برای مال الكتابه در خاطر نهاده وضع و بخشیدن شش يك آن ، وسهل كردن آن مقدار را بر آن بنده استحباب دارد، چنانکه حضرت باقر علیه السّلام از بندۀ که بیاید ششهزار بدهد يك هزارش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ضمیرش قصد کرده است که هزار در هم مال الكتابه قرار داده، از همان میزان برای ثواب چیزیرا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قصدش هزار درهم میباشد و آنوقت برای اظهار فضیلت و عطوفت بگوید هزار و دویست در هم باید بدهی ، و بعد از آن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درهم بتو تخفیف میدهم، چه در حقیقت این دویست در هم افزون از حق الكتابه است، وموهومی را خواسته است ببخشد ، و بموهوم ممنون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الأعمال بالنيات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اعانت کند زوجۀ پدرش را یعنی جاريه منكوحۀ پدرش را که مکاتب بوده است براداي مال الكتابه او ، بشرط اینکه برای آنزوجه بر پدرش خیاری نباشد، آنشرط لازم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مولای مکاتب شرط نماید که اگر مکاتب از ادای آنمبلغ عاجز شود باید به بندگی بازگردد، آنشرط لازم میشود ، و هر چه از مال المكاتبه بمولایش داده از آنمولی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نصف جاریه خود را آزاد کند ، و نصف دیگرش را مکاتبه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مثلا باجاریه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بهایت را آزاد نمودم و يك نيمه بهای خود ترا بفلان مبلغ مقرر داشتم که در فلان مدت بدهی و یکباره آزاد باشی، و شرط نماید که اگر از ادای مبلغ عاجز ماند همچنان برقیت و بندگی خودش در آن نصف که آزاد نشده است باز آید، باختیار آنشخص است که خواهد آنجاریه یکروز خدمت او را کند، و یکروز باختیار خود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را مکاتب نگرداند، و تا تمام مال المکاتبه را نپردازد آقایش </w:t>
      </w:r>
    </w:p>
    <w:p>
      <w:pPr>
        <w:pStyle w:val="BookText"/>
        <w:rPr/>
      </w:pPr>
      <w:r>
        <w:rPr>
          <w:rFonts w:ascii="IRNazanin" w:hAnsi="IRNazanin" w:eastAsia="IRNazanin"/>
          <w:color w:val="111111"/>
          <w:sz w:val="28"/>
          <w:sz w:val="28"/>
          <w:szCs w:val="28"/>
          <w:rtl w:val="true"/>
          <w:lang w:bidi="fa-IR"/>
        </w:rPr>
        <w:t>نمی تواند او را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بندۀ که بمبلغی معین مکاتب گردیده که در زمانی معلوم برساند ، اگر بمولایش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از این مبلغ را بمن ببخش تا در أدای بقيه مال المكاتبه تعجیل نمایم و زودتر بتورسانم ، روا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صورتیکه بلفظ هبه و بخشش باشد نه بلفظ دیگر چنانکه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جاریه مکاتبه را آقا در سپوزد ، مهری که مانند آنجاریه را میسزد بروی لازم میشود ، و اگر آنجاریه بازور شود کتابت باطل نگردد ، و اگر از أدای آن مال عجز يا بد امّ ولد خواهد بود ، همان حکم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کسی بنده را مکاتب سازد و شرط نماید که میراث آن مکاتب به آن کس عاید شود، این شرط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بنده را مکاتب سازد و آن بنده شرط کند با مولایش که هیچکس را ولائی و تولیتی بروی نیست، و مولی باین شرط اقرار نماید، برای هیچکس بر آن مکاتب ولائي نخواهد بود ، و اگر مولایش ولای مکاتب را شرط کند و آن بنده را که مکاتب ساخته بر این امر اقرار باشد ، ولایش اختصاص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 بنده که مکاتب شده که در فلان زمان فلان مبلغ را بدهد اگر آن بنده بخواهد، در ادای مال الكتابه خود عجله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ششماه مدت را به ده روز یا کمتر یا بیشتر قرار بدهد ، اجابت مسئولش بر مولایش لازم نیست، بلکه قبول این امر مستحب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کسی را بندۀ باشد که دارای مال باشد ، و آن بنده از صاحبش خواستار شود که او را مکاتب سازد، و مولایش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بهایی گران بپردازی، میتواند و باختیار مولی است که آن بنده را بقیمتی که از بهایش بیشتر يا مساوی یا کمتر از آن باشد مکاتب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مکاتب چون مقداری از او آزاد شد ، و بمرد ، وارث او باندازۀ حریت او، ومولايش بقدر رقیت او حق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مالی از وی مانده باشد، باین حیثیت قسمت میشود ، و اگر از آن مملوك چیزی آزاد نشده باشد مالش از مولایش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مکاتب مبعّض ارث میبرد وارث گذاشته و برده میشود بقدر حرّیت، و اگر وصیت کند یا در حقش وصیت نمایند ، برای او وصیت جایز تجویز میشود باندازۀ حرّیت و آزادی او ، و هر مبعّضی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جایز است که مکاتب را از مال صدقه و زکاة عطا کنند، یعنی اگر از ادای مال الكتابه عجز داشته باشد از مال صدقه از جانب او ادا می نمایند چنانکه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مكاتب را حدّى واجب شود بقدر آنچه از وی آزاد شده تازیانه میخورد، و مکاتب را باید فطره شهر رمضان از خودش بدهد، و شهادتش پذیرفته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قبول شهادت مکاتب را بر تقیّه حمل کرده اند ، چنانکه از حضرت صادق علیه السّلام سئوال کردند که شهادت مکاتب در امر طلاق تجویز میشود؟ فرمود اگر مردی وزنی با او باشند شهادتش را مجوِّز باید دانست ، یعنی اگر آنمردوزن نیز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تفسیر در ذیل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يبتغون الكتاب ممّاملكت أيمانكم فكاتبوهم إن علمتم فيهم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بندگان شما که در تحت ملکیت و قدرت شما هستند خواه غلام یا کنیز چون طلب مکاتبه نمایند پس مکاتب سازید ایشانرا ، و مکاتبه اینست که بنده را مولایش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كاتبتك على كذابنجم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مکاتب ساختم بر این مقدار مال در مدت و نجم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بنده مال کتابت را در آن مدت ادا کند آزاد شود اگر دانسته </w:t>
      </w:r>
    </w:p>
    <w:p>
      <w:pPr>
        <w:pStyle w:val="BookText"/>
        <w:rPr/>
      </w:pPr>
      <w:r>
        <w:rPr>
          <w:rFonts w:ascii="IRNazanin" w:hAnsi="IRNazanin" w:eastAsia="IRNazanin"/>
          <w:color w:val="111111"/>
          <w:sz w:val="28"/>
          <w:sz w:val="28"/>
          <w:szCs w:val="28"/>
          <w:rtl w:val="true"/>
          <w:lang w:bidi="fa-IR"/>
        </w:rPr>
        <w:t xml:space="preserve">باشید در ایشان خیریرا از صلاحیت و امانت یا قوه اکتساب و قدرت بر أداءِ مالتا ناچار نشود که آنمال را از مردم سئوال کند، چه مکروه است که بنده بگدائی آنمال را اداء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مسطور است که جناب سلمان فارسی را بندۀ بود که خواستار مکاتبه شد، سلمان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کسب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خواهی از اوساخ و ادباس مردمان بخشائی ، من هرگز ترا مکاتب نگردانم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اغلب بندگان از ادای مال کتابت عاجز هستند ، این است که خدای تعالی بندگان منعم خود را یا موالی مماليك را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الذى آتيكم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بندگان مکاتب خود را بعضی از اموال خدای را که بشما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مرویست که خویطب غلام خود صبیح را برصد دینار مکاتب ساخت و بعد از شنیدن آیۀ مبارکه بیست دینارش را بدو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مولا جایز است که برای آزاد ساختن مملوك خود اگر چه غنی باشد اخذ صدقه واجبه نماید، چه اخذ آن باعتبار صدقه نیست، بلکه به اعتبار مال کتابت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مرویست که رسولخدا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مکاتبی را اعانت نماید در فك رقبه ، يا غارمي را در حال عسرت او، با مجاهدی را در جهاد او ، خداوند تعالی چنین کس را در سایۀ عرش خود جای دهد ، در آنروز که هیچکس را سایه نباشد مگر سایۀ عرش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مفسرین را در تفسیر این آیۀ مبارکه و فوائد آن بیانات مبسوطه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وسائل در باب استیلاد از عمرو بن یزید مرویست که در حضرت أبى ابراهیم علیه السّلام عرض کردم از تو سئوال میکنم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امیر المؤمنين صلوات الله عليه امهات أولاد را بيع میفرمود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فكاك رقابهنّ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درفكّ نمودن رقاب ایشان از طوق بندگی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اینحال چیست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اشترى جارية أولدهائمّ لم يؤدّثمنها ولم يدع من المال ما يؤدّى عنه ، اخذولدها منها و بیعت وأدّی ثمنها،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فتباع فيما سوى ذلك من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كس جاریه را بخرد، و او را آبستن سازد، و از وی فرزند پدید آرد و از آن پس بهای آن جاریه را أدا نکند، ومالی بجای نگذارد که دین او را بگذارند ، فرزندش را از وی میگیرند، و بهای آن جاریه را 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سوای این دین او ر ا دینی دیگر برگردن باشد آنجاریه را می توان فروخت و أداء دین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از عمر بن یزید مرویست که از حضرت ابی الحسن علیه السّلام پرسیدم امّ ولدوا برای أداء دین میفروشند؟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بهای رقبه خودش فروخته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وسائل از ولید بن هشام مرویست که از مصر بیامدم و با من رفيقي بود و بعاشر یعنی راهدار که ده يك ميگرفت بگذشتم، از من بپرسید گفتم این بندگان بجمله آزاد هستند، آنگاه بمدینه آمدم، و این سخن را بحضرت ابی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الحسن معروض نمودم که با عاشر گفته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باکی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در میان ایشان جاریه ایست که با وی مواقعه شده و اوراحملی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أليس ولدها بالّذى يعتقها إذا هلك سيّدها من نصيب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باکی نیست، آیا فرزندش همان نیست که چون سيّد آن جاريه هلاك شد و این جاریه نصیب و بهرۀ فرزندش گردید او را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علی بن جعفر مرو یست که از برادرش حضرت کاظم سلام الله علیه پرسید مردی میمیرد و او را امّ ولدی است و آنمرد را با او فرزندیست ، آیا صلاحیت دارد برای آنمرد که آن امّ ولد را تزویج نماید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میدهم ترا بآنچه علی علیه السّلام وصیّت کرده است در بارۀ امهات </w:t>
      </w:r>
    </w:p>
    <w:p>
      <w:pPr>
        <w:pStyle w:val="BookText"/>
        <w:rPr/>
      </w:pPr>
      <w:r>
        <w:rPr>
          <w:rFonts w:ascii="IRNazanin" w:hAnsi="IRNazanin" w:eastAsia="IRNazanin"/>
          <w:color w:val="111111"/>
          <w:sz w:val="28"/>
          <w:sz w:val="28"/>
          <w:szCs w:val="28"/>
          <w:rtl w:val="true"/>
          <w:lang w:bidi="fa-IR"/>
        </w:rPr>
        <w:t>اولاد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علیه السّلام أوصى أيّما امرأة منهنّ كان لها ولد فهى من نصيب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على علیه السّلام وصیت فرمود که هر زنی از امّهات را فرزندی باشد آن زن از قسمت و بهره فرزند خودش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مصباح المنير ومعيار اللغة درلغة ولد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استولد تها أى أحبلتها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كنيزك يا آن زن را آبستن کردم ، و در اینجا استفعال بمعنى افعال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أولدتها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 بمعنى استولدتها ثابت نیست، بلکه بعضی لغويين تصريح بمنع آن کرده اند ، پس استیلاد بمعنی حامله ساختن و اراده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احکام استیلاد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ولد تا زمانی که آقایش زنده است بحالت مملوکیت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جایز است امّ ولد را در بهای رقبۀ خودش بفروشند خصوصاً اگر مولایش در حالت اعسار و تنگدستی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جاریه که بچۀ را از آقایش در شکم دارد پس از موت مولایش اگر از شکم بیفکند وسقط نماید، آن جاریه امّ ولد می شود و آزاد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کنیزی را تزویج نماید و از وی فرزندی بیاورد ،و پس از آتش خریداری نماید، این کنیز در حکم امّ ولد نیست ، و بيعش حرام نمیباشد تا گاهیکه بعد از تملکش از وی حمل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ام ولد فرزندش قبل از پدرش بمیرد ، خودش کنیز است و بسبب مرگ مولایش آزاد نخواهد شد و در اینحال فروشش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وقتیکه فرزند ام ولد در زمان موت پدرش زنده باشد از بهره و نصیب فرزندش محسوب میگردد و آزاد میشود ، اگر سید و آقایش از آن پیش او را آزاد نکرده یا وصیت بعتق ننموده یا او را دین و وامی مستوعب 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جایز است که امّ الولد را بر خدمتگذاری و شیر دادن فرزند </w:t>
      </w:r>
      <w:bookmarkStart w:id="31" w:name="pg16549_215392"/>
    </w:p>
    <w:p>
      <w:pPr>
        <w:pStyle w:val="BookText"/>
        <w:rPr/>
      </w:pPr>
      <w:bookmarkEnd w:id="31"/>
      <w:r>
        <w:rPr>
          <w:rFonts w:ascii="IRNazanin" w:hAnsi="IRNazanin" w:eastAsia="IRNazanin"/>
          <w:color w:val="111111"/>
          <w:sz w:val="28"/>
          <w:sz w:val="28"/>
          <w:szCs w:val="28"/>
          <w:rtl w:val="true"/>
          <w:lang w:bidi="fa-IR"/>
        </w:rPr>
        <w:t>مجبور دارند، چه امّ ولد مملو که باشد و مادامیکه مولایش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استیلاد آزاد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چون مولاى ام الولد بمیرد ، وامّ الولد آزاد گردد، و از آن پس بدین نصاری اندر آید، وزوجۀ مردی نصرانی شود ، و فرزندی براید، آن فرزند از آن فرزند مولای او می شود ، و باید بروی اسلام را عرضه داد ، اگر از قبول اسلام امتناع نمود باید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این مسئله در کتب فقهیه در مسائل حدود و حدّ مرتدّ بعلاوه بعضی مسائل استیلاد مسطور است</w:t>
      </w:r>
      <w:r>
        <w:rPr>
          <w:rFonts w:eastAsia="IRNazanin" w:cs="IRNazanin"/>
          <w:color w:val="111111"/>
          <w:sz w:val="28"/>
          <w:szCs w:val="28"/>
          <w:rtl w:val="true"/>
          <w:lang w:bidi="fa-IR"/>
        </w:rPr>
        <w:t>.</w:t>
      </w:r>
    </w:p>
    <w:p>
      <w:pPr>
        <w:pStyle w:val="Heading2"/>
        <w:numPr>
          <w:ilvl w:val="1"/>
          <w:numId w:val="1"/>
        </w:numPr>
        <w:rPr/>
      </w:pPr>
      <w:bookmarkStart w:id="32" w:name="__RefHeading___Toc10145774_1280447820"/>
      <w:bookmarkStart w:id="33" w:name="_Toc11"/>
      <w:bookmarkEnd w:id="32"/>
      <w:r>
        <w:rPr>
          <w:rtl w:val="true"/>
        </w:rPr>
        <w:t>بیان وقایع سال یکصد و هشتاد و دوم هجری و بیعت با مأمون در ولایت عهد</w:t>
      </w:r>
      <w:bookmarkEnd w:id="33"/>
    </w:p>
    <w:p>
      <w:pPr>
        <w:pStyle w:val="BookText"/>
        <w:rPr/>
      </w:pPr>
      <w:r>
        <w:rPr>
          <w:rFonts w:ascii="IRNazanin" w:hAnsi="IRNazanin" w:eastAsia="IRNazanin"/>
          <w:color w:val="111111"/>
          <w:sz w:val="28"/>
          <w:sz w:val="28"/>
          <w:szCs w:val="28"/>
          <w:rtl w:val="true"/>
          <w:lang w:bidi="fa-IR"/>
        </w:rPr>
        <w:t>در این سال هارون الرشید از مردمان برای پسرش عبدالله مأمون بیعت گرفت که بعد از پسرش محمّد امین ولی عهد باشد، و خراسان و مضافات آن سامانرا و آنچه بآن ایالت متصل است تا بهمدان با او گذاشت، و اورا بمأمون ملقّب ساخت ، وبجعفر بن يحيى بن خالدش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کردارهارون از عجایب امور دهور است، چه رشید نگران بود آنچه را که پدرش مهدی وجدش منصور بعیسی بن موسی بجای آورد ، و آن تدابیر را که معمول داشتند ، تاگاهیکه عیسی خود را از ولایت عهد خلع نمود ، و آنچه برادرش هادی با خود هارون مسلوك نمود تا مگر هارون الرشید خویشتن را از منصب ولایت عهد خلع کند، و اگر هادی دچار مرگ نشده بود البته هارون نیز خلع میشد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معذالک خود هارون برای مأمون بیعت گرفت که بعد از امین ولایت عهد </w:t>
      </w:r>
    </w:p>
    <w:p>
      <w:pPr>
        <w:pStyle w:val="BookText"/>
        <w:rPr/>
      </w:pPr>
      <w:r>
        <w:rPr>
          <w:rFonts w:ascii="IRNazanin" w:hAnsi="IRNazanin" w:eastAsia="IRNazanin"/>
          <w:color w:val="111111"/>
          <w:sz w:val="28"/>
          <w:sz w:val="28"/>
          <w:szCs w:val="28"/>
          <w:rtl w:val="true"/>
          <w:lang w:bidi="fa-IR"/>
        </w:rPr>
        <w:t>و خلافت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وعلت اینست که چون کسی چیزی را بسی دوستدار شود این محبت او را کوروکر میسازد ، نه معایب آن چیز را می بیند نه آنچه دیگران در عیب آن گویند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 ولایت در زمان انصراف رشید از مکه و مسیر بجانب رقه بود ، و در آنجا از لشکریان بیعت گرفت ، و مأمون را بجعفر بن يحيى مضموم وبمدينة العلم روانه ساخت، و از اهل بیت او جعفر بن ابی جعفر منصور، وعبدالملك ابن صالح ، و از قواد سپاه علی بن عیسی با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بمدينة السلام قدوم داد با او بیعت کردند ، وعيسى بن علي را از خراسان بخواستند، و دیگر باره از جانب مأمون بآنمكان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دوشیزه خاقان پادشاه خزر را بسوی فضل بن يحيى حمل می نمودند ، و آن دختر در برذعه بدیگر سرای رهسپر شد، و آنکسان که در مصاحبت وی بودند بخدمت پدرش بازشدند و گفتند دختر او را غيلة بقتل رسانیدند خاقان برآشفت و آهنگ بلاد اسلام را تجهیز نمود، و در اینوقت سعید بن مسلم ابن قتبه باهلی در ارمنیه والی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 الرحمن بن عبدالملك بن صالح با مردم روم جنگ تابستانی را بپای برد ، چندانکه تا به افسوس رسید که مدینه اصحاب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بضم الف وسكون فاء ودوسين مهمله وما بين آن واد ساکنه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ثغر طر طوس ، بعضی گفته اند شهر اصحاب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مردم روم شورشی عظیم بر آوردند و بر پادشاه خود قسطنطنیه ابن اليون بتاختند، و بر هر دو چشمش میلی تافته بر نهادند، و او را کور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مادرش دینی را بجای او بر تخت سلطنت بر نشاندند ، و اورا اغطسه لقب دادند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جهان را از همینجا توان دانست که پسر را که نور چشم و قوت قلب مادر است کور سازند، و مادر غمگسارش را بر همان تخت که از آن مهجور </w:t>
      </w:r>
      <w:bookmarkStart w:id="34" w:name="pg16549_215394"/>
    </w:p>
    <w:p>
      <w:pPr>
        <w:pStyle w:val="BookText"/>
        <w:rPr/>
      </w:pPr>
      <w:bookmarkEnd w:id="34"/>
      <w:r>
        <w:rPr>
          <w:rFonts w:ascii="IRNazanin" w:hAnsi="IRNazanin" w:eastAsia="IRNazanin"/>
          <w:color w:val="111111"/>
          <w:sz w:val="28"/>
          <w:sz w:val="28"/>
          <w:szCs w:val="28"/>
          <w:rtl w:val="true"/>
          <w:lang w:bidi="fa-IR"/>
        </w:rPr>
        <w:t xml:space="preserve">شده بر نشانند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نبود که ایندهر فسونگر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گر بجای پور مادر</w:t>
      </w:r>
    </w:p>
    <w:p>
      <w:pPr>
        <w:pStyle w:val="BookText"/>
        <w:rPr/>
      </w:pPr>
      <w:r>
        <w:rPr>
          <w:rFonts w:ascii="IRNazanin" w:hAnsi="IRNazanin" w:eastAsia="IRNazanin"/>
          <w:color w:val="111111"/>
          <w:sz w:val="28"/>
          <w:sz w:val="28"/>
          <w:szCs w:val="28"/>
          <w:rtl w:val="true"/>
          <w:lang w:bidi="fa-IR"/>
        </w:rPr>
        <w:t xml:space="preserve">بسی کرده است این مام سیه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عروسانرا خضاب از خون شوهر</w:t>
      </w:r>
    </w:p>
    <w:p>
      <w:pPr>
        <w:pStyle w:val="BookText"/>
        <w:rPr/>
      </w:pPr>
      <w:r>
        <w:rPr>
          <w:rFonts w:ascii="IRNazanin" w:hAnsi="IRNazanin" w:eastAsia="IRNazanin"/>
          <w:color w:val="111111"/>
          <w:sz w:val="28"/>
          <w:sz w:val="28"/>
          <w:szCs w:val="28"/>
          <w:rtl w:val="true"/>
          <w:lang w:bidi="fa-IR"/>
        </w:rPr>
        <w:t xml:space="preserve">ولی باشد عجب از خلق کیتی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باعين واُذن کور ندوهم کر</w:t>
      </w:r>
    </w:p>
    <w:p>
      <w:pPr>
        <w:pStyle w:val="BookText"/>
        <w:rPr/>
      </w:pPr>
      <w:r>
        <w:rPr>
          <w:rFonts w:ascii="IRNazanin" w:hAnsi="IRNazanin" w:eastAsia="IRNazanin"/>
          <w:color w:val="111111"/>
          <w:sz w:val="28"/>
          <w:sz w:val="28"/>
          <w:szCs w:val="28"/>
          <w:rtl w:val="true"/>
          <w:lang w:bidi="fa-IR"/>
        </w:rPr>
        <w:t>طبری در تاریخ خود لقب اینزن را اغطسه با همزه و غین معجمه و طاء مؤلفه مهمله وسین مهمله نوشته است، و بعضی اعطشه با عين مهمله و شین معجمه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مختصر الدول مسطور که بعد از قسطنطين بن لادن مادرش ایرانی را بنشاندند</w:t>
      </w:r>
      <w:r>
        <w:rPr>
          <w:rFonts w:eastAsia="IRNazanin" w:cs="IRNazanin"/>
          <w:color w:val="111111"/>
          <w:sz w:val="28"/>
          <w:szCs w:val="28"/>
          <w:rtl w:val="true"/>
          <w:lang w:bidi="fa-IR"/>
        </w:rPr>
        <w:t>.</w:t>
      </w:r>
    </w:p>
    <w:p>
      <w:pPr>
        <w:pStyle w:val="Heading2"/>
        <w:numPr>
          <w:ilvl w:val="1"/>
          <w:numId w:val="1"/>
        </w:numPr>
        <w:rPr/>
      </w:pPr>
      <w:bookmarkStart w:id="35" w:name="__RefHeading___Toc10145776_1280447820"/>
      <w:bookmarkStart w:id="36" w:name="_Toc12"/>
      <w:bookmarkEnd w:id="35"/>
      <w:r>
        <w:rPr>
          <w:rtl w:val="true"/>
        </w:rPr>
        <w:t>بیان حوادث سال یکصد و هشتاد و دوم هجری نبوی صلی الله علیه و آله و سلم</w:t>
      </w:r>
      <w:bookmarkEnd w:id="36"/>
    </w:p>
    <w:p>
      <w:pPr>
        <w:pStyle w:val="BookText"/>
        <w:rPr/>
      </w:pPr>
      <w:r>
        <w:rPr>
          <w:rFonts w:ascii="IRNazanin" w:hAnsi="IRNazanin" w:eastAsia="IRNazanin"/>
          <w:color w:val="111111"/>
          <w:sz w:val="28"/>
          <w:sz w:val="28"/>
          <w:szCs w:val="28"/>
          <w:rtl w:val="true"/>
          <w:lang w:bidi="fa-IR"/>
        </w:rPr>
        <w:t xml:space="preserve">در اینسال موسى بن عيسى بن موسى بن محمّد بن علي مردمانرا حج اسلام بگذاشت ، و در اينسال هرثمه بن اعین والی موصل بود، و در اینسال چنانکه اشارت رفت جعفر بن يحيى بجانب مدينة السلام انصراف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سلیمان بن عبدالرحمن صاحب اندلس بجانب بلاد اندلس از طرف شرق راهسپر شد ، و بحرب و جدال برادر زاده اش حكم بن هشام بن عبد الرحمن صاحب آن بلاد متعرض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حکم بن هشام اینداستانرا بشنید ، بالشکری بسیار وسپهی خونخوار بسویش روی نهاد، و در این وقت جمعی کثیر از اهل شقاق و آنانکه در پی فتنه و فساد بودند در اطراف سلیمان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گروه با هم باز خوردند، وصفوف قتال بیار استند ، در میانه جنگی سخت برفت ، وآخر الامر سليمان انهزام گرفت، و لشکر حکم از دنبالش بتاختند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باره در شهر ذى الحجه جنگ در افکندند، همچنان سلیمان را هزیمت افتاد و در جبال و تلال و جاهای سخت و صعب اعتصام جست، حکم بن هشام چون چنان </w:t>
      </w:r>
    </w:p>
    <w:p>
      <w:pPr>
        <w:pStyle w:val="BookText"/>
        <w:rPr/>
      </w:pPr>
      <w:r>
        <w:rPr>
          <w:rFonts w:ascii="IRNazanin" w:hAnsi="IRNazanin" w:eastAsia="IRNazanin"/>
          <w:color w:val="111111"/>
          <w:sz w:val="28"/>
          <w:sz w:val="28"/>
          <w:szCs w:val="28"/>
          <w:rtl w:val="true"/>
          <w:lang w:bidi="fa-IR"/>
        </w:rPr>
        <w:t>دید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سلیمان نیز معاودت نمود، و گروهی از مردم بربر را فراهم ساخت ، وبجانب التّجه روی نمود ، حکم بن هشام نیز چون پلنگ خون آشام یسوی ایشان شتابان شد، چندانکه دیگرباره هر دو گروه خونخواره را تلاقی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یکصد و هشتاد و سوم هجری بمقاتلت بپرداختند ، جنگ سخت شد، و حربی عظیم در میانه برفت و در پایان کار سلیما نرا هزیمت نصیب گردید، و بیکی قریه پناهنده گشت ، حکم او را محاصره کرد، و سلیمان بحالت انهزام بناحيۀ قريش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سیلی عظیم در قرطبه برخاست و باروی شهر را از جانب قبلی فرو گرفت و غرفه ساخت، و بسیاری از آنرا ویران کرد ، و آنسیل بزرگ تاشقنده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جعفر طیالسی محدث از این سپنجی سرای ایرمان بسرای جاویدان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عمار بن محمّد ابن اخت سفیان ثوری که از این پیش بشرح حال سفیان اشارت شد، رخت بسرای باقی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اینسال عبد العزيز بن محمّد بن ابی عبید در آوردی مولی جهینه از این جهان جهنده بجهان پاینده شتابنده گشت ، پدرش محمّد از مردم دارا بجرد بود، نسبت بدار ابجرد را ثقیل دیدند که دارا بجردی گویند لاجرم در آوردی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مراصد الاطلاع مسطور است که در آورد بقولی همان دارا بجرد است ، چون ثقیل شمردند نامش را درآورد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فحویه گفته است که بعضی گویند در آورد از خراسانست که آنجارا در آبجرد گویند، و بعضی گفته اند نام موضعی است در فارس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ابو السمح دراج و اسمش عبد الله بن السمح و بقولى عبد الرحمن </w:t>
      </w:r>
      <w:bookmarkStart w:id="37" w:name="pg16549_215396"/>
    </w:p>
    <w:p>
      <w:pPr>
        <w:pStyle w:val="BookText"/>
        <w:rPr/>
      </w:pPr>
      <w:bookmarkEnd w:id="37"/>
      <w:r>
        <w:rPr>
          <w:rFonts w:ascii="IRNazanin" w:hAnsi="IRNazanin" w:eastAsia="IRNazanin"/>
          <w:color w:val="111111"/>
          <w:sz w:val="28"/>
          <w:sz w:val="28"/>
          <w:szCs w:val="28"/>
          <w:rtl w:val="true"/>
          <w:lang w:bidi="fa-IR"/>
        </w:rPr>
        <w:t>ابن السمح بن اسامه نجیبی مصریست از اینسرای بدیگر جهان راه برگرفت، تولدش در سال یکصد و بیست و پنجم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عفیف بن سالم که از اهل موصل بود رخت بدیگر سرای کشید، و بمحل جاويد وصول و نزول گرفت</w:t>
      </w:r>
      <w:r>
        <w:rPr>
          <w:rFonts w:eastAsia="IRNazanin" w:cs="IRNazanin"/>
          <w:color w:val="111111"/>
          <w:sz w:val="28"/>
          <w:szCs w:val="28"/>
          <w:rtl w:val="true"/>
          <w:lang w:bidi="fa-IR"/>
        </w:rPr>
        <w:t>.</w:t>
      </w:r>
    </w:p>
    <w:p>
      <w:pPr>
        <w:pStyle w:val="Heading2"/>
        <w:numPr>
          <w:ilvl w:val="1"/>
          <w:numId w:val="1"/>
        </w:numPr>
        <w:rPr/>
      </w:pPr>
      <w:bookmarkStart w:id="38" w:name="__RefHeading___Toc10145778_1280447820"/>
      <w:bookmarkStart w:id="39" w:name="_Toc13"/>
      <w:bookmarkEnd w:id="38"/>
      <w:r>
        <w:rPr>
          <w:rtl w:val="true"/>
        </w:rPr>
        <w:t>بیان وقایع سال یکصد و هشتاد و سوم هجری و جنك مردم خزر در بلاد اسلام</w:t>
      </w:r>
      <w:bookmarkEnd w:id="39"/>
    </w:p>
    <w:p>
      <w:pPr>
        <w:pStyle w:val="BookText"/>
        <w:rPr/>
      </w:pPr>
      <w:r>
        <w:rPr>
          <w:rFonts w:ascii="IRNazanin" w:hAnsi="IRNazanin" w:eastAsia="IRNazanin"/>
          <w:color w:val="111111"/>
          <w:sz w:val="28"/>
          <w:sz w:val="28"/>
          <w:szCs w:val="28"/>
          <w:rtl w:val="true"/>
          <w:lang w:bidi="fa-IR"/>
        </w:rPr>
        <w:t>در اینسال مردم خزر بسبب مرك دختر خاقان ترکستان از باب الابواب خروج کردند ، در آنحدود با مسلمانان و اهل ذمه جنگ در افکندند ، و افزون از صد هزار تن را اسیر ساختند، و چنان آسیبی باهل اسلام وارد نمودند که هرگز در زمان اسلام مانند آن امر عظیم روی زمین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داستان عبرت انگیز بعرض هارون الرشید رسید، مملکت ارمنستان را باضافه آذر بایجان بیزید بن مزید مفوض نمود، و سپاهی عظیم نیز در تقویت او مقرر فرمود ، و او را با آن ساز و برگ بدفع مردم ترك كسيل ساخت ، وخزيمة بن خازم نیز برای دفع مردم ارمنیه در نصیبین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علت خروج مردم خزر را نوشته اند که محمّد بن عبدالله حکایت کرده است که سبب دخول مردم خزر در ارمنیه در زمانهارون چنان بود که سعید بن مسلم گردن منجّم سلمی را با تبر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مسلم چون اینحالرا بدید در بلاد خزر در آمده و آنجماعت را برسعید جوشیدن و شوریدن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از ثلمه بارمنیه اندر شدند، و زنان مسلمانانرا پردۀ عفت بدریدند، و هفتاد روز در آن حدود بماندند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وهارون الرشيد خزيمة بن خازم ويزيد بن مزید را بجانب ارمنیه بفرستاد تا مفاسد ایشانرا با صلاح آورد، و مردم خزر را از آن اراضی بیرون و آن تلمه را </w:t>
      </w:r>
    </w:p>
    <w:p>
      <w:pPr>
        <w:pStyle w:val="BookText"/>
        <w:rPr/>
      </w:pPr>
      <w:r>
        <w:rPr>
          <w:rFonts w:ascii="IRNazanin" w:hAnsi="IRNazanin" w:eastAsia="IRNazanin"/>
          <w:color w:val="111111"/>
          <w:sz w:val="28"/>
          <w:sz w:val="28"/>
          <w:szCs w:val="28"/>
          <w:rtl w:val="true"/>
          <w:lang w:bidi="fa-IR"/>
        </w:rPr>
        <w:t>مسدود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 بتحريك خاء وزاء معجمتين وراءِ مهمله، بمعنی انقلابی است که در حدقه از طرف لحاظ افتد چنانکه در حال نگریدن چنان نماید که گویا بمؤخر آن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تنگی و خردی چشم نیز هست و چون چشم را آنگونه حال انقلاب و لحاظ افتد قبیح ترین حول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وخزر بلاد ترك را گویند که در پشت باب الأبوابست ، و معروفت بدربند نزديك بسدّ ذى القرنين ، و بعضی گویند، این بلا در ابخزر بن یافث بن نوح علیه السّلام نامیده اند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 کوهیست که چشمه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دعيل بن على خزاعی علیه الرحمه در این اشعار خود که در مدح آل علی صلوات الله عليهم انشاء نموده است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حىّ من الأحياء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ولا بكر ولا مضر</w:t>
      </w:r>
    </w:p>
    <w:p>
      <w:pPr>
        <w:pStyle w:val="BookText"/>
        <w:rPr/>
      </w:pPr>
      <w:r>
        <w:rPr>
          <w:rFonts w:ascii="Amiri" w:hAnsi="Amiri" w:eastAsia="Amiri" w:cs="Amiri"/>
          <w:color w:val="111111"/>
          <w:sz w:val="28"/>
          <w:sz w:val="28"/>
          <w:szCs w:val="28"/>
          <w:rtl w:val="true"/>
          <w:lang w:bidi="ar-SA"/>
        </w:rPr>
        <w:t xml:space="preserve">إلاّ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يشارك أنسار على جزر</w:t>
      </w:r>
    </w:p>
    <w:p>
      <w:pPr>
        <w:pStyle w:val="BookText"/>
        <w:rPr/>
      </w:pPr>
      <w:r>
        <w:rPr>
          <w:rFonts w:ascii="Amiri" w:hAnsi="Amiri" w:eastAsia="Amiri" w:cs="Amiri"/>
          <w:color w:val="111111"/>
          <w:sz w:val="28"/>
          <w:sz w:val="28"/>
          <w:szCs w:val="28"/>
          <w:rtl w:val="true"/>
          <w:lang w:bidi="ar-SA"/>
        </w:rPr>
        <w:t xml:space="preserve">قتل واسر و تخريق ومنهية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بأهل الرّوم والخزر</w:t>
      </w:r>
    </w:p>
    <w:p>
      <w:pPr>
        <w:pStyle w:val="BookText"/>
        <w:rPr/>
      </w:pPr>
      <w:r>
        <w:rPr>
          <w:rFonts w:ascii="IRNazanin" w:hAnsi="IRNazanin" w:eastAsia="IRNazanin"/>
          <w:color w:val="111111"/>
          <w:sz w:val="28"/>
          <w:sz w:val="28"/>
          <w:szCs w:val="28"/>
          <w:rtl w:val="true"/>
          <w:lang w:bidi="fa-IR"/>
        </w:rPr>
        <w:t>احمد بن فضلان که از جانب مقتدر عباسی بمردم صقالبه رسالت داشت ، در طی رساله که مرقوم نموده و مشاهدات خود را در آن بلاد یاد کرده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نام اقلیمی است از قصبۀ كه إتل نام دارد، و إتل بكسر همزه و تاء مثناة فوقانی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است بزرگ و ناخوشگوار است که در بلاد خزر داخل میشود و در بلاد روس و بلغار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نام بلدۀ از بلاد خزر است ، و آب رودخانه بآن نام موسوم است، و خزر اسم آن مملکت است ، نه اسم شهر و کوه ، ونام شهرش إتل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 قطعه است که یک قطعه که بر طرف غربی و شرقی این رودخانه که اتل نام دارد واقعست ، و طرف غربی از شرقی بزرگتر است ، و پادشاه این مملکت در جانب غربی مسکن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پادشاه ذیشان را بزبان آنمردم ملك ، و بقولى باك يعني بيك نامند ، و این قطعه که در طرف غربی است یکفر سنگ طول دارد و باروئی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را خانه های چوبین است که آلاجیق نامند، و اگر ابنیه بنا کرده اند از گل است ، واسواق و حمامات دارند و افزون از ده هزار تن مسلمانان در آنسامانست ، وسی مسجد اسلامی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قصر پادشاه از شط دور است، و بنایش از آجر است ، و جز این قصر هیچ بنائی را از آجر نساخته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خزر بعضی مسلمان ، و بعضى نصاری ، و برخی بت پرست هستند ، و مردم یهود در آنحدود اندکست، با اینکه پادشاه خزر یهود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 اخلاق و اطوار ایشان بر طبق بت پرستان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آنجا که خواهند كسيرا تعظیم نمایند بدو سجده میبرند، و احکام و قوانین مملکتی ایشان برخلاف مسلمانان و یهود و نصاری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جریده لشکر پادشاه دوازده هزار تن است ، و چون یکمرد از آنجمله بمیرد مردی دیگر بجایش باز دارند، و هرگز از آن شمار چیزی کم و زیاد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لشكريانرا جيره ووجيبه کامل نیست، آنهم در زمان محاربه یا حادثۀ بزرگ است ، وغالب مالیات و منال دیوانی ایشان از عشر منافع تجارتی و بحر ونهر وطرق و شوارع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اهل محال و نواحی از هر صنفی وظیفه از آنچه بآن حاجت دارند از طعام وشراب و غير ذلك ميبرند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را نه تن حکام و قاضیان از صنف یهودو مسلمان و نصرانی و بت پرست است که چون مردمانرا حکومتی بیایستی این جماعت قضاوت میرانند، و اهل حوائج را بشخص پادشاه وصولی نمیباشد، بلکه این به آن میتوانند خدمت پادشاه برسند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این نه تن و پادشاه در روز قضا و حکم راندن سفیریست که او را </w:t>
      </w:r>
    </w:p>
    <w:p>
      <w:pPr>
        <w:pStyle w:val="BookText"/>
        <w:rPr/>
      </w:pPr>
      <w:r>
        <w:rPr>
          <w:rFonts w:ascii="IRNazanin" w:hAnsi="IRNazanin" w:eastAsia="IRNazanin"/>
          <w:color w:val="111111"/>
          <w:sz w:val="28"/>
          <w:sz w:val="28"/>
          <w:szCs w:val="28"/>
          <w:rtl w:val="true"/>
          <w:lang w:bidi="fa-IR"/>
        </w:rPr>
        <w:t>بحضرت ملك ميفرستند، و امور وارده را بعرض میرسانند، و امر پادشاه بدستیاری آن سفیر بدیشان میرسد ، و این نه تن معنی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 قوت وروزی ایشان برنج و ماهی است، و اشیاء دیگر را از مملکت روس و بلغار بزمین ایشان حمل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نیمه شرقی شهر خزر عظمای تجار و مسلمانان و متاجر فراهم است ، و زبان خزر غير از زبان ترك و فارسیه است ، و زبان هیچ جماعتی از امم جهان با ایشان مشارك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مردم خزر با اتراك شبيه نیستند، موهای ایشان سیاه است و دو صنف هستند يك صنف را قراخزر خوانند که سیاه چرده میباشند و از شدت سمرت بسیاهی رفته اند گویا صنفی از مردم هند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دیگر سفید اندام خوش جمال نیکوروی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که بت پرست هستند بیع فرزندان خود را جایز میشمارند ، و پاره از ایشان بعضی دیگر را به بندگی خود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 یهود و نصاری اینکار را حرام میدانند چنانکه مسلمانانرا نیز همین مذهبست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پادشاه خزر را خاقان میخوانند، و بهر چهار ماه یکدفعه برای تنزّه بیرون میآیند ، و او را خاقان کبیر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وخليفۀ اوراخاقان به خوانند ، و او است که لشکر کشی کند و در کار مملکت تدبیر نماید ، و بنظام مملکت قیام ورزد، و همیشه آشکار باشد، و جنگ بورزد ، و همه روز بسلام خاقان اکبر بیاید، و نهایت تواضع و فروتنی و سکینه بنماید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با پای برهنه بخدمتش حاضر نشود، و بدستش چوب هیزم باشد و چون بر خاقان اکبر سلام فرستد، آن هیزم را در حضور او برافروزد ، و چون از افروختن فراغت یافت از جانب راست پادشاه بر روی تختش بنشیند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را مردی که او راکندرخان گویند خلیفه باشد و کندرخان را نیز خلیفه ایست که او را جاو شیفر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رسم پادشاه بزرگ اینست که برای حضور مردمان جلوس نکند، و با ایشان سخن فراند، و جز همین مردمی که یاد کردیم از حکام و خلفاء هیچکس بحضرتش حاضر نشود ، و تمام مهام ملك ومملكت به خليفۀ او خاقان به موکول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قانون ایشان چنین است که چون خاقان بزرگ بمیرد ، از بهرش سرائی بزرگ بنیان کنند که دارای بیست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يك از آن بيوت قبری از بهرش حفر کنند، و سنگ را بشکنند و نرم نمایند ، چندانکه مثل سرمه شود ، و از آن سنگ کوبیده در آنگور فرش نمایند، و روی آنرا نوره پهن سازند، و نهری کبیر از زیر آن روان سازند، و قبر را روی آن نهر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کار بر آن عقیدت هستند که شیطان و انسان و کرم و جانوران را بدو راهی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خاقان بزرگ را مدفون سازند گردن آنانرا که وی را دفن کرده است بزنند تا هیچکس نداند که قبر او از میان بیوت در کدام است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در بهشت رفت ، و آن بیوت را بتمامت از دیبای زر تار مفروش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رسم پادشاه خزر اینست که بباید او را بیست و پنج زن باشد ، و هر زنی دختر ملکی از ملوك مجاور باشد ، و آن دختر را طوعاً یا كرهاً بباید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جواری سراری از بهر فراشش بیاید شصت دختر ماهروی فائقة الجمال باشد، و برای هر يك از این گلعذاران سیم تن یکتن خادم باید تا او را در پرده بدارد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وقت خاقان بزرگ بخواهد یکی از این نازنین نازک بدن را در سپوزد بوی آنخادم که حاجب اوست پیغام میدهد، و آنخادم در يك چشم بر همزدن آن آهو چشم نسرین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فراش خان کبیر جای میدهد ، و خودش بر در </w:t>
      </w:r>
    </w:p>
    <w:p>
      <w:pPr>
        <w:pStyle w:val="BookText"/>
        <w:rPr/>
      </w:pPr>
      <w:r>
        <w:rPr>
          <w:rFonts w:ascii="IRNazanin" w:hAnsi="IRNazanin" w:eastAsia="IRNazanin"/>
          <w:color w:val="111111"/>
          <w:sz w:val="28"/>
          <w:sz w:val="28"/>
          <w:szCs w:val="28"/>
          <w:rtl w:val="true"/>
          <w:lang w:bidi="fa-IR"/>
        </w:rPr>
        <w:t>قبّۀ پادشاه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خان با خانون جهان در سپوخت و کامیاب گشت ، و خاتون نیز از آنچه خورد سیراب شد، خادم دستش را میگیرد و باز میشود ، و بعد از آن بقدر يك لحظه او را در آنجا بجای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وقت پادشاه بزرگ سوار شود سایر لشکریان بپاس ركوب اوسوار میشوند ، و در میان پادشاه و ديگر مواكب باندازۀ يك ميل فاصله است ، از اینروی هيچيك از رعایای او بدو ننگرند مگر آنکه صورت بخاك براهند و سر بر ندارند تا گاهیکه پادشاه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ملك ايشان چهل سال است، و اگر از آنمدت یکروز افزون شود وعیت و خواص پادشاه بقتل او برآیند ، و او را بکشند ، و گویند اینمرد از این پس عقلش ناقص ورأيش مضطرب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سريّه ولشکری بجائی برانگیز د قانون ایشان نیست که از معرکه روی بر تابند، و اگر انهزام گیرند هر کس از آنجماعت بخاقان باز آید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سرهنگان سپاه و خلیفه او که خاقان به باشد هر وقت هرگاه از لشکر گاهی فرار کنند ایشان را با زنان و فرزندان ایشان حاضر پیشگاه نمایند ، و جمله را در پیش چشم ایشان بدیگران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سرهنگان و خلیفه باین حال نگران هستند، و همچنین چارپایان و امتعه و اسلحه و خانه های آنها را بدیگران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هست که خود ایشانرا بر دوپاره نماید و بردار زند ، و بسیار وقت باشد که بر قهر و غضب بیفزاید و ایشانرا از درخت بگردن بیاویزد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باشد که چون خواهد در حق ایشان احسان کند ، ایشان را آن مناصب ومراتب عاليه سايس و جلودار گرداند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پادشاه خزر را شهری است بزرگ بر نهر إتل و دو جانب دارد ، يك جانب </w:t>
      </w:r>
      <w:bookmarkStart w:id="40" w:name="pg16549_215402"/>
    </w:p>
    <w:p>
      <w:pPr>
        <w:pStyle w:val="BookText"/>
        <w:rPr/>
      </w:pPr>
      <w:bookmarkEnd w:id="40"/>
      <w:r>
        <w:rPr>
          <w:rFonts w:ascii="IRNazanin" w:hAnsi="IRNazanin" w:eastAsia="IRNazanin"/>
          <w:color w:val="111111"/>
          <w:sz w:val="28"/>
          <w:sz w:val="28"/>
          <w:szCs w:val="28"/>
          <w:rtl w:val="true"/>
          <w:lang w:bidi="fa-IR"/>
        </w:rPr>
        <w:t>مسلمانان جای دارند ، و جانب دیگر ملك و اصحاب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غلامان پادشاه که خز نام دار و مسلمان است متولی احکام و امور آنجماعت مسلمانان است که در بلد خزر اقامت دارند، و آنانکه در امور راجعه بتجارت با ایشان مراوده دارند ، و در امور ایشان جز همین غلام مسلمانان قاضی و ناظر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مسلمانان را در این شهر مسجد جامعی است که نماز در آنگذارند، و در روزهای آدینه در آنجا حاضر شوند، و منارۀ بس بلند و چند تن مؤذن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سال سیصد و دهم هجری بپادشاه خزر خبر رسید که مسلمانان کنیسه را که در دار البابونج بود خراب کرده اند بفرمود تا مناره را خراب و مؤذنان را مقتول ساختند ، و گفت اگر مرا آن بیم نبودی که هر کنیسه را که در بلاد اسلام است ویران سازند، این مسجد جامع را خراب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پادشاهان این جماعت بجمله یهود میباشند، و جماعت صقالبه و هر کس که با ایشان مجاور است با ایشان مطیع و منقاد است، و ایشان را بعبودیت خوانند و معبود شمارند ، وبطاعت او تدین گیرند ، و بعضی چنان دانند که يأجوج ومأجوج همین مردم خزر هستند</w:t>
      </w:r>
      <w:r>
        <w:rPr>
          <w:rFonts w:eastAsia="IRNazanin" w:cs="IRNazanin"/>
          <w:color w:val="111111"/>
          <w:sz w:val="28"/>
          <w:szCs w:val="28"/>
          <w:rtl w:val="true"/>
          <w:lang w:bidi="fa-IR"/>
        </w:rPr>
        <w:t>.</w:t>
      </w:r>
    </w:p>
    <w:p>
      <w:pPr>
        <w:pStyle w:val="Heading2"/>
        <w:numPr>
          <w:ilvl w:val="1"/>
          <w:numId w:val="1"/>
        </w:numPr>
        <w:rPr/>
      </w:pPr>
      <w:bookmarkStart w:id="41" w:name="__RefHeading___Toc10145780_1280447820"/>
      <w:bookmarkStart w:id="42" w:name="_Toc14"/>
      <w:bookmarkEnd w:id="41"/>
      <w:r>
        <w:rPr>
          <w:rtl w:val="true"/>
        </w:rPr>
        <w:t>بیان حوادث و سوانح سال یکصد و هشتاد و سوم هجری نبوی صلی الله علیه و آله وسلم</w:t>
      </w:r>
      <w:bookmarkEnd w:id="4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چنانکه سبقت گزارش یافت هارون الرشيد علي بن عیسی را از خراسان بدرگاه خود حاضر ساخت، وسبب مكتوب رشيد بعلی بن عیسی و احضار او از خراسان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وی در خراسان بروی سنگین افتاده و مایه تحمیل شده ، بقولى على بن عيسى بمخالفت رشید آماده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على بن عيسی از جانب خودش پسرش یحیی را در خراسان بگذاشت رشید نیز يحيى در را آنجا استقرار داد، و علي بن عيسی با اموالی بسیار بدربار رشید بیامد ، و خاطر رشید را خرسند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دیگر باره رشید او را از جانب پسرش مأمون بخراسان باز گردانید ، و محاربه ابي الخصيب را با او محول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این سال ابو الخصيب وهيب بن عبدالله نسائی مولای حریش در نساء که از بلاد خراسان است خروج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عباس بن موسى الهادی بن محمّد بن عبد الله بن حمد بن علي بن عبدالله ابن عباس بن عبدالمطلب هاشمی برادر زاده هارون الرشید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واندر این سال فتنه عظیم و حربی عظیم در میان سرداری بزرگ و سپهداری کبیر که او را ابو عمران میخواندند، و بهلول بن مرزوق که از اعیان اندلس بود، در اندلس روی داد، وعبدالله بلنسی که از زعمای عهد بود ، ابو عمران را معاونت و نصرت میکرد، از اینروی یاران بهلول در طريق انهزام عجول و جمعی کثیر از آنها بشمشير مصقول مقتول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ابو عبدالرحمن يونس بن حبيب نحوى مولى ضبّه وبقولى مولى بنى ليث بن بكر بن عبد مناف بن كنانه ، و بقولی مولی بلا بن هرمی من بنى ضبيعة ابن بجالة که از مشاهیر علمای نحو و ادب و از مردم جبّل است رخت اقامت بسرای آخرت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 جبّل بضم جيم وضم باء موحده مشدّده است، وابو الخطاب جبلی شاعر مشهور از همین مکان است و از جمله اشعار او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جبت نحوك مهمها أولم يعن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شوقى عليه لما قدرت أجوبه</w:t>
      </w:r>
    </w:p>
    <w:p>
      <w:pPr>
        <w:pStyle w:val="BookText"/>
        <w:rPr/>
      </w:pPr>
      <w:r>
        <w:rPr>
          <w:rFonts w:ascii="Amiri" w:hAnsi="Amiri" w:eastAsia="Amiri" w:cs="Amiri"/>
          <w:color w:val="111111"/>
          <w:sz w:val="28"/>
          <w:sz w:val="28"/>
          <w:szCs w:val="28"/>
          <w:rtl w:val="true"/>
          <w:lang w:bidi="ar-SA"/>
        </w:rPr>
        <w:t xml:space="preserve">وركبت أخطاراً إليك 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احبذا خطر إليك ركوبه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ابو الخطاب مذکور در ماه ذی القعده سال چهار صد و سی و نهم هجری </w:t>
      </w:r>
    </w:p>
    <w:p>
      <w:pPr>
        <w:pStyle w:val="BookText"/>
        <w:rPr/>
      </w:pPr>
      <w:r>
        <w:rPr>
          <w:rFonts w:ascii="IRNazanin" w:hAnsi="IRNazanin" w:eastAsia="IRNazanin"/>
          <w:color w:val="111111"/>
          <w:sz w:val="28"/>
          <w:sz w:val="28"/>
          <w:szCs w:val="28"/>
          <w:rtl w:val="true"/>
          <w:lang w:bidi="fa-IR"/>
        </w:rPr>
        <w:t>بدرود زندگانی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جيم و تشدید باء موحده مضمومه و لام شهری كوچك برجانب دجله ما بين نعمانيه وواسط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در سال نودم و بقولی سال هشتادم هجری بود، و چون بمرد افزون از یکصد سال عمر کرده بود ، و حجاج بن یوسف را در نظر داشت و از ابی عمرو بن العلاء و حماد بن سلمه ادب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علم نحو بروى غلبه داشت، و از غرب استماع نمود سيبويه عمروبن عثمان نحوی مشهور بسی از وی روایت کرده است، کسائی وفرّاء از وی سماع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ویونس را در علم نحو قیاسات و مذاهبی است که بآن منفرد است ، و در فن ادب در شمار طبقه پنجم است، حلقه و مجمع درس و بحث او در بصره بود ، ادباءِ عصر و فصحاءِ عرب و بلغاء بادیه بآن مجلس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عبيده معمّر بن مثنی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بخدمت یونس آمد و شد کردم، وهمه روز الواح خود را از محفوظات او برنگاشتم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ابوزید انصاری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خدمت یونس بن حبيب جلوس داشتم، و قبل از من بیست سال خلف الأحمر در خدمتش مجالست و استفاضت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روابة بن حجاج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تاچند از من از این بواطیل و زخرف آن میپرسی آیا نمی بینی که نشان پیری در موی ورویت نمودار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ویونس چندین کتاب تصنیف کرده است از جمله کتاب معانی قرآن کریم و كتاب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الأمثال، وكتاب النّوادر الصغير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ابراهيم موصلی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هشتاد و هشت سال در اینسرای پر ملال بگذرانید، و در این مدت نه زنی را تزویج نه متعه نمود و نه با کنیزی آمیز گرفت ، و در أيام ماه و سال جز بطلب علم ومحادثه رجال همّت نداشت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تمنای شعر گفتن را داشته باشم تمنی نمیکنم مگر اینکه مثل اینشعر عدی بن زید عبادی را بگویم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الشّامت المعيّر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المبرّة الموقود</w:t>
      </w:r>
    </w:p>
    <w:p>
      <w:pPr>
        <w:pStyle w:val="BookText"/>
        <w:rPr/>
      </w:pPr>
      <w:r>
        <w:rPr>
          <w:rFonts w:ascii="IRNazanin" w:hAnsi="IRNazanin" w:eastAsia="IRNazanin"/>
          <w:color w:val="111111"/>
          <w:sz w:val="28"/>
          <w:sz w:val="28"/>
          <w:szCs w:val="28"/>
          <w:rtl w:val="true"/>
          <w:lang w:bidi="fa-IR"/>
        </w:rPr>
        <w:t xml:space="preserve">و این شعر از جمله ابیاتی است که در میان ادباء ساير وحاوی مواعظ و عبر، و بعد از آن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لَديكَ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الأيّام بل أنت جاهل مغرور</w:t>
      </w:r>
    </w:p>
    <w:p>
      <w:pPr>
        <w:pStyle w:val="BookText"/>
        <w:rPr/>
      </w:pPr>
      <w:r>
        <w:rPr>
          <w:rFonts w:ascii="Amiri" w:hAnsi="Amiri" w:eastAsia="Amiri" w:cs="Amiri"/>
          <w:color w:val="111111"/>
          <w:sz w:val="28"/>
          <w:sz w:val="28"/>
          <w:szCs w:val="28"/>
          <w:rtl w:val="true"/>
          <w:lang w:bidi="ar-SA"/>
        </w:rPr>
        <w:t xml:space="preserve">من رأیت المَنُون جاٰزَنَهُ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ذا عَليْه مِن أن يضام خفير</w:t>
      </w:r>
    </w:p>
    <w:p>
      <w:pPr>
        <w:pStyle w:val="BookText"/>
        <w:rPr/>
      </w:pPr>
      <w:r>
        <w:rPr>
          <w:rFonts w:ascii="Amiri" w:hAnsi="Amiri" w:eastAsia="Amiri" w:cs="Amiri"/>
          <w:color w:val="111111"/>
          <w:sz w:val="28"/>
          <w:sz w:val="28"/>
          <w:szCs w:val="28"/>
          <w:rtl w:val="true"/>
          <w:lang w:bidi="ar-SA"/>
        </w:rPr>
        <w:t xml:space="preserve">أين كِسْرى كسرى الملوك أنو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شيروٰان أم أيْن قَبله سابور</w:t>
      </w:r>
    </w:p>
    <w:p>
      <w:pPr>
        <w:pStyle w:val="BookText"/>
        <w:rPr/>
      </w:pPr>
      <w:r>
        <w:rPr>
          <w:rFonts w:ascii="Amiri" w:hAnsi="Amiri" w:eastAsia="Amiri" w:cs="Amiri"/>
          <w:color w:val="111111"/>
          <w:sz w:val="28"/>
          <w:sz w:val="28"/>
          <w:szCs w:val="28"/>
          <w:rtl w:val="true"/>
          <w:lang w:bidi="ar-SA"/>
        </w:rPr>
        <w:t xml:space="preserve">وَبَنُو الأصفَر الكِرام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لَم يَبْق مِنُهم مَذكور</w:t>
      </w:r>
    </w:p>
    <w:p>
      <w:pPr>
        <w:pStyle w:val="BookText"/>
        <w:rPr/>
      </w:pPr>
      <w:r>
        <w:rPr>
          <w:rFonts w:ascii="Amiri" w:hAnsi="Amiri" w:eastAsia="Amiri" w:cs="Amiri"/>
          <w:color w:val="111111"/>
          <w:sz w:val="28"/>
          <w:sz w:val="28"/>
          <w:szCs w:val="28"/>
          <w:rtl w:val="true"/>
          <w:lang w:bidi="ar-SA"/>
        </w:rPr>
        <w:t xml:space="preserve">وأخُو الحضر إذبناء و إذ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نتجبى إلَيه والخاٰبُور</w:t>
      </w:r>
    </w:p>
    <w:p>
      <w:pPr>
        <w:pStyle w:val="BookText"/>
        <w:rPr/>
      </w:pPr>
      <w:r>
        <w:rPr>
          <w:rFonts w:ascii="Amiri" w:hAnsi="Amiri" w:eastAsia="Amiri" w:cs="Amiri"/>
          <w:color w:val="111111"/>
          <w:sz w:val="28"/>
          <w:sz w:val="28"/>
          <w:szCs w:val="28"/>
          <w:rtl w:val="true"/>
          <w:lang w:bidi="ar-SA"/>
        </w:rPr>
        <w:t xml:space="preserve">شادَه مرمَراً وجلّله كلاساً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فَللطّير في ذراهُ وكُور</w:t>
      </w:r>
    </w:p>
    <w:p>
      <w:pPr>
        <w:pStyle w:val="BookText"/>
        <w:rPr/>
      </w:pPr>
      <w:r>
        <w:rPr>
          <w:rFonts w:ascii="Amiri" w:hAnsi="Amiri" w:eastAsia="Amiri" w:cs="Amiri"/>
          <w:color w:val="111111"/>
          <w:sz w:val="28"/>
          <w:sz w:val="28"/>
          <w:szCs w:val="28"/>
          <w:rtl w:val="true"/>
          <w:lang w:bidi="ar-SA"/>
        </w:rPr>
        <w:t xml:space="preserve">لَم يهبه صرف الزّمانِ فبادَ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عنهُ قبابُهُ مهجور</w:t>
      </w:r>
    </w:p>
    <w:p>
      <w:pPr>
        <w:pStyle w:val="BookText"/>
        <w:rPr/>
      </w:pPr>
      <w:r>
        <w:rPr>
          <w:rFonts w:ascii="Amiri" w:hAnsi="Amiri" w:eastAsia="Amiri" w:cs="Amiri"/>
          <w:color w:val="111111"/>
          <w:sz w:val="28"/>
          <w:sz w:val="28"/>
          <w:szCs w:val="28"/>
          <w:rtl w:val="true"/>
          <w:lang w:bidi="ar-SA"/>
        </w:rPr>
        <w:t xml:space="preserve">و تفكّر ربّ الخورنق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يوماً و للهدى تفكير</w:t>
      </w:r>
    </w:p>
    <w:p>
      <w:pPr>
        <w:pStyle w:val="BookText"/>
        <w:rPr/>
      </w:pPr>
      <w:r>
        <w:rPr>
          <w:rFonts w:ascii="Amiri" w:hAnsi="Amiri" w:eastAsia="Amiri" w:cs="Amiri"/>
          <w:color w:val="111111"/>
          <w:sz w:val="28"/>
          <w:sz w:val="28"/>
          <w:szCs w:val="28"/>
          <w:rtl w:val="true"/>
          <w:lang w:bidi="ar-SA"/>
        </w:rPr>
        <w:t xml:space="preserve">سرّهُ ملكَه وكثرةُ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معرضاً والسّدير</w:t>
      </w:r>
    </w:p>
    <w:p>
      <w:pPr>
        <w:pStyle w:val="BookText"/>
        <w:rPr/>
      </w:pPr>
      <w:r>
        <w:rPr>
          <w:rFonts w:ascii="Amiri" w:hAnsi="Amiri" w:eastAsia="Amiri" w:cs="Amiri"/>
          <w:color w:val="111111"/>
          <w:sz w:val="28"/>
          <w:sz w:val="28"/>
          <w:szCs w:val="28"/>
          <w:rtl w:val="true"/>
          <w:lang w:bidi="ar-SA"/>
        </w:rPr>
        <w:t xml:space="preserve">فارعوىٰ قلبه فقال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غبطة حىّ إلى الممات يصير</w:t>
      </w:r>
    </w:p>
    <w:p>
      <w:pPr>
        <w:pStyle w:val="BookText"/>
        <w:rPr/>
      </w:pPr>
      <w:r>
        <w:rPr>
          <w:rFonts w:ascii="Amiri" w:hAnsi="Amiri" w:eastAsia="Amiri" w:cs="Amiri"/>
          <w:color w:val="111111"/>
          <w:sz w:val="28"/>
          <w:sz w:val="28"/>
          <w:szCs w:val="28"/>
          <w:rtl w:val="true"/>
          <w:lang w:bidi="ar-SA"/>
        </w:rPr>
        <w:t xml:space="preserve">ثمّ بعدَ القِلاعِ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والّلامة وٰارتْهُم هُناكَ القُبورُ</w:t>
      </w:r>
    </w:p>
    <w:p>
      <w:pPr>
        <w:pStyle w:val="BookText"/>
        <w:rPr/>
      </w:pPr>
      <w:r>
        <w:rPr>
          <w:rFonts w:ascii="Amiri" w:hAnsi="Amiri" w:eastAsia="Amiri" w:cs="Amiri"/>
          <w:color w:val="111111"/>
          <w:sz w:val="28"/>
          <w:sz w:val="28"/>
          <w:szCs w:val="28"/>
          <w:rtl w:val="true"/>
          <w:lang w:bidi="ar-SA"/>
        </w:rPr>
        <w:t xml:space="preserve">ثُمّ صاروا كأنّهُم ورق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فألْوَتْ بهِ الصّبا والدّبُور</w:t>
      </w:r>
    </w:p>
    <w:p>
      <w:pPr>
        <w:pStyle w:val="BookText"/>
        <w:rPr/>
      </w:pPr>
      <w:r>
        <w:rPr>
          <w:rFonts w:ascii="IRNazanin" w:hAnsi="IRNazanin" w:eastAsia="IRNazanin"/>
          <w:color w:val="111111"/>
          <w:sz w:val="28"/>
          <w:sz w:val="28"/>
          <w:szCs w:val="28"/>
          <w:rtl w:val="true"/>
          <w:lang w:bidi="fa-IR"/>
        </w:rPr>
        <w:t xml:space="preserve">جهان همچو بازیست با چنگ و بایر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پرش صد کلاه کیانی ب</w:t>
      </w:r>
    </w:p>
    <w:p>
      <w:pPr>
        <w:pStyle w:val="BookText"/>
        <w:rPr/>
      </w:pPr>
      <w:r>
        <w:rPr>
          <w:rFonts w:ascii="IRNazanin" w:hAnsi="IRNazanin" w:eastAsia="IRNazanin"/>
          <w:color w:val="111111"/>
          <w:sz w:val="28"/>
          <w:sz w:val="28"/>
          <w:szCs w:val="28"/>
          <w:rtl w:val="true"/>
          <w:lang w:bidi="fa-IR"/>
        </w:rPr>
        <w:t xml:space="preserve">بهر پرش از خون جانان 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چنگش از مغز میران نشانی</w:t>
      </w:r>
    </w:p>
    <w:p>
      <w:pPr>
        <w:pStyle w:val="BookText"/>
        <w:rPr/>
      </w:pPr>
      <w:r>
        <w:rPr>
          <w:rFonts w:ascii="IRNazanin" w:hAnsi="IRNazanin" w:eastAsia="IRNazanin"/>
          <w:color w:val="111111"/>
          <w:sz w:val="28"/>
          <w:sz w:val="28"/>
          <w:szCs w:val="28"/>
          <w:rtl w:val="true"/>
          <w:lang w:bidi="fa-IR"/>
        </w:rPr>
        <w:t xml:space="preserve">بهر پر هزاران خط و هر خطش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نیکو به بینی هزاران معانی</w:t>
      </w:r>
    </w:p>
    <w:p>
      <w:pPr>
        <w:pStyle w:val="BookText"/>
        <w:rPr/>
      </w:pPr>
      <w:r>
        <w:rPr>
          <w:rFonts w:ascii="IRNazanin" w:hAnsi="IRNazanin" w:eastAsia="IRNazanin"/>
          <w:color w:val="111111"/>
          <w:sz w:val="28"/>
          <w:sz w:val="28"/>
          <w:szCs w:val="28"/>
          <w:rtl w:val="true"/>
          <w:lang w:bidi="fa-IR"/>
        </w:rPr>
        <w:t xml:space="preserve">کنارش سراسر همه مار و کژدم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فرازش همه اژدهای دمانی</w:t>
      </w:r>
    </w:p>
    <w:p>
      <w:pPr>
        <w:pStyle w:val="BookText"/>
        <w:rPr/>
      </w:pPr>
      <w:r>
        <w:rPr>
          <w:rFonts w:ascii="IRNazanin" w:hAnsi="IRNazanin" w:eastAsia="IRNazanin"/>
          <w:color w:val="111111"/>
          <w:sz w:val="28"/>
          <w:sz w:val="28"/>
          <w:szCs w:val="28"/>
          <w:rtl w:val="true"/>
          <w:lang w:bidi="fa-IR"/>
        </w:rPr>
        <w:t xml:space="preserve">دهانش چو غاری ببلعیدن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نیابی مر اورا دهانی</w:t>
      </w:r>
    </w:p>
    <w:p>
      <w:pPr>
        <w:pStyle w:val="BookText"/>
        <w:rPr/>
      </w:pPr>
      <w:r>
        <w:rPr>
          <w:rFonts w:ascii="IRNazanin" w:hAnsi="IRNazanin" w:eastAsia="IRNazanin"/>
          <w:color w:val="111111"/>
          <w:sz w:val="28"/>
          <w:sz w:val="28"/>
          <w:szCs w:val="28"/>
          <w:rtl w:val="true"/>
          <w:lang w:bidi="fa-IR"/>
        </w:rPr>
        <w:t xml:space="preserve">نمایاش چون طیلسانی بمردم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بیچاره در زیر این طیلسانی</w:t>
      </w:r>
    </w:p>
    <w:p>
      <w:pPr>
        <w:pStyle w:val="BookText"/>
        <w:rPr/>
      </w:pPr>
      <w:r>
        <w:rPr>
          <w:rFonts w:ascii="IRNazanin" w:hAnsi="IRNazanin" w:eastAsia="IRNazanin"/>
          <w:color w:val="111111"/>
          <w:sz w:val="28"/>
          <w:sz w:val="28"/>
          <w:szCs w:val="28"/>
          <w:rtl w:val="true"/>
          <w:lang w:bidi="fa-IR"/>
        </w:rPr>
        <w:t xml:space="preserve">بهر که جهانت دوصد نقش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 در آن مات از تنك مانی</w:t>
      </w:r>
    </w:p>
    <w:p>
      <w:pPr>
        <w:pStyle w:val="BookText"/>
        <w:rPr/>
      </w:pPr>
      <w:r>
        <w:rPr>
          <w:rFonts w:ascii="IRNazanin" w:hAnsi="IRNazanin" w:eastAsia="IRNazanin"/>
          <w:color w:val="111111"/>
          <w:sz w:val="28"/>
          <w:sz w:val="28"/>
          <w:szCs w:val="28"/>
          <w:rtl w:val="true"/>
          <w:lang w:bidi="fa-IR"/>
        </w:rPr>
        <w:t xml:space="preserve">جو بحریست مظلم جهان پر زآفت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بهرش نباشد کنار و کرانی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کیخسرو از ملك دنيا بكن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کاوس تا کی بهاما وراني </w:t>
      </w:r>
    </w:p>
    <w:p>
      <w:pPr>
        <w:pStyle w:val="BookText"/>
        <w:rPr/>
      </w:pPr>
      <w:r>
        <w:rPr>
          <w:rFonts w:ascii="IRNazanin" w:hAnsi="IRNazanin" w:eastAsia="IRNazanin"/>
          <w:color w:val="111111"/>
          <w:sz w:val="28"/>
          <w:sz w:val="28"/>
          <w:szCs w:val="28"/>
          <w:rtl w:val="true"/>
          <w:lang w:bidi="fa-IR"/>
        </w:rPr>
        <w:t xml:space="preserve">جهان جهنده بسی یاد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اورنگ دارا و نو شیروانی</w:t>
      </w:r>
    </w:p>
    <w:p>
      <w:pPr>
        <w:pStyle w:val="BookText"/>
        <w:rPr/>
      </w:pPr>
      <w:r>
        <w:rPr>
          <w:rFonts w:ascii="IRNazanin" w:hAnsi="IRNazanin" w:eastAsia="IRNazanin"/>
          <w:color w:val="111111"/>
          <w:sz w:val="28"/>
          <w:sz w:val="28"/>
          <w:szCs w:val="28"/>
          <w:rtl w:val="true"/>
          <w:lang w:bidi="fa-IR"/>
        </w:rPr>
        <w:t xml:space="preserve">سکندر بسی دیده و کشته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بآورد لشكر که اسپهانی</w:t>
      </w:r>
    </w:p>
    <w:p>
      <w:pPr>
        <w:pStyle w:val="BookText"/>
        <w:rPr/>
      </w:pPr>
      <w:r>
        <w:rPr>
          <w:rFonts w:ascii="IRNazanin" w:hAnsi="IRNazanin" w:eastAsia="IRNazanin"/>
          <w:color w:val="111111"/>
          <w:sz w:val="28"/>
          <w:sz w:val="28"/>
          <w:szCs w:val="28"/>
          <w:rtl w:val="true"/>
          <w:lang w:bidi="fa-IR"/>
        </w:rPr>
        <w:t xml:space="preserve">یسی سرنگون کرده شدّ ادو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کفرشان تیره آمد جهانی</w:t>
      </w:r>
    </w:p>
    <w:p>
      <w:pPr>
        <w:pStyle w:val="BookText"/>
        <w:rPr/>
      </w:pPr>
      <w:r>
        <w:rPr>
          <w:rFonts w:ascii="IRNazanin" w:hAnsi="IRNazanin" w:eastAsia="IRNazanin"/>
          <w:color w:val="111111"/>
          <w:sz w:val="28"/>
          <w:sz w:val="28"/>
          <w:szCs w:val="28"/>
          <w:rtl w:val="true"/>
          <w:lang w:bidi="fa-IR"/>
        </w:rPr>
        <w:t xml:space="preserve">فلك ديده بس دولت پیشدادی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دیده بس صولت بالكانی</w:t>
      </w:r>
    </w:p>
    <w:p>
      <w:pPr>
        <w:pStyle w:val="BookText"/>
        <w:rPr/>
      </w:pPr>
      <w:r>
        <w:rPr>
          <w:rFonts w:ascii="IRNazanin" w:hAnsi="IRNazanin" w:eastAsia="IRNazanin"/>
          <w:color w:val="111111"/>
          <w:sz w:val="28"/>
          <w:sz w:val="28"/>
          <w:szCs w:val="28"/>
          <w:rtl w:val="true"/>
          <w:lang w:bidi="fa-IR"/>
        </w:rPr>
        <w:t xml:space="preserve">جهان بود پرنام شیرین و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 بدش منزل کامرانی</w:t>
      </w:r>
    </w:p>
    <w:p>
      <w:pPr>
        <w:pStyle w:val="BookText"/>
        <w:rPr/>
      </w:pPr>
      <w:r>
        <w:rPr>
          <w:rFonts w:ascii="IRNazanin" w:hAnsi="IRNazanin" w:eastAsia="IRNazanin"/>
          <w:color w:val="111111"/>
          <w:sz w:val="28"/>
          <w:sz w:val="28"/>
          <w:szCs w:val="28"/>
          <w:rtl w:val="true"/>
          <w:lang w:bidi="fa-IR"/>
        </w:rPr>
        <w:t xml:space="preserve">همی بارید با نکیسا بیزمش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بزهره ببردند صوت چغانی</w:t>
      </w:r>
    </w:p>
    <w:p>
      <w:pPr>
        <w:pStyle w:val="BookText"/>
        <w:rPr/>
      </w:pPr>
      <w:r>
        <w:rPr>
          <w:rFonts w:ascii="IRNazanin" w:hAnsi="IRNazanin" w:eastAsia="IRNazanin"/>
          <w:color w:val="111111"/>
          <w:sz w:val="28"/>
          <w:sz w:val="28"/>
          <w:szCs w:val="28"/>
          <w:rtl w:val="true"/>
          <w:lang w:bidi="fa-IR"/>
        </w:rPr>
        <w:t xml:space="preserve">نه آن باربد ماند و نه آن نکیسا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آنصوت و ساز و ره خسروانی</w:t>
      </w:r>
    </w:p>
    <w:p>
      <w:pPr>
        <w:pStyle w:val="BookText"/>
        <w:rPr/>
      </w:pPr>
      <w:r>
        <w:rPr>
          <w:rFonts w:ascii="IRNazanin" w:hAnsi="IRNazanin" w:eastAsia="IRNazanin"/>
          <w:color w:val="111111"/>
          <w:sz w:val="28"/>
          <w:sz w:val="28"/>
          <w:szCs w:val="28"/>
          <w:rtl w:val="true"/>
          <w:lang w:bidi="fa-IR"/>
        </w:rPr>
        <w:t xml:space="preserve">چو پرویز خسرو بعالم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و بگنجينۀ خسروانی</w:t>
      </w:r>
    </w:p>
    <w:p>
      <w:pPr>
        <w:pStyle w:val="BookText"/>
        <w:rPr/>
      </w:pPr>
      <w:r>
        <w:rPr>
          <w:rFonts w:ascii="IRNazanin" w:hAnsi="IRNazanin" w:eastAsia="IRNazanin"/>
          <w:color w:val="111111"/>
          <w:sz w:val="28"/>
          <w:sz w:val="28"/>
          <w:szCs w:val="28"/>
          <w:rtl w:val="true"/>
          <w:lang w:bidi="fa-IR"/>
        </w:rPr>
        <w:t xml:space="preserve">وریدش جگر پوراو چون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نامۀ رهبر آسمانی</w:t>
      </w:r>
    </w:p>
    <w:p>
      <w:pPr>
        <w:pStyle w:val="BookText"/>
        <w:rPr/>
      </w:pPr>
      <w:r>
        <w:rPr>
          <w:rFonts w:ascii="IRNazanin" w:hAnsi="IRNazanin" w:eastAsia="IRNazanin"/>
          <w:color w:val="111111"/>
          <w:sz w:val="28"/>
          <w:sz w:val="28"/>
          <w:szCs w:val="28"/>
          <w:rtl w:val="true"/>
          <w:lang w:bidi="fa-IR"/>
        </w:rPr>
        <w:t xml:space="preserve">چنان دولت بس کهن گشت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آسیب دهر و سموم خزانی</w:t>
      </w:r>
    </w:p>
    <w:p>
      <w:pPr>
        <w:pStyle w:val="BookText"/>
        <w:rPr/>
      </w:pPr>
      <w:r>
        <w:rPr>
          <w:rFonts w:ascii="IRNazanin" w:hAnsi="IRNazanin" w:eastAsia="IRNazanin"/>
          <w:color w:val="111111"/>
          <w:sz w:val="28"/>
          <w:sz w:val="28"/>
          <w:szCs w:val="28"/>
          <w:rtl w:val="true"/>
          <w:lang w:bidi="fa-IR"/>
        </w:rPr>
        <w:t xml:space="preserve">گرفتم بصولت چو افراسیابی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بدولت ملک ارسلانی</w:t>
      </w:r>
    </w:p>
    <w:p>
      <w:pPr>
        <w:pStyle w:val="BookText"/>
        <w:rPr/>
      </w:pPr>
      <w:r>
        <w:rPr>
          <w:rFonts w:ascii="IRNazanin" w:hAnsi="IRNazanin" w:eastAsia="IRNazanin"/>
          <w:color w:val="111111"/>
          <w:sz w:val="28"/>
          <w:sz w:val="28"/>
          <w:szCs w:val="28"/>
          <w:rtl w:val="true"/>
          <w:lang w:bidi="fa-IR"/>
        </w:rPr>
        <w:t xml:space="preserve">پیونان زمین هستی اندر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بایران زمین همچو بن بختگانی</w:t>
      </w:r>
    </w:p>
    <w:p>
      <w:pPr>
        <w:pStyle w:val="BookText"/>
        <w:rPr/>
      </w:pPr>
      <w:r>
        <w:rPr>
          <w:rFonts w:ascii="IRNazanin" w:hAnsi="IRNazanin" w:eastAsia="IRNazanin"/>
          <w:color w:val="111111"/>
          <w:sz w:val="28"/>
          <w:sz w:val="28"/>
          <w:szCs w:val="28"/>
          <w:rtl w:val="true"/>
          <w:lang w:bidi="fa-IR"/>
        </w:rPr>
        <w:t xml:space="preserve">و یا در زمین مهتر از جمّشیدی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 فلك برتر از نیّرانی</w:t>
      </w:r>
    </w:p>
    <w:p>
      <w:pPr>
        <w:pStyle w:val="BookText"/>
        <w:rPr/>
      </w:pPr>
      <w:r>
        <w:rPr>
          <w:rFonts w:ascii="IRNazanin" w:hAnsi="IRNazanin" w:eastAsia="IRNazanin"/>
          <w:color w:val="111111"/>
          <w:sz w:val="28"/>
          <w:sz w:val="28"/>
          <w:szCs w:val="28"/>
          <w:rtl w:val="true"/>
          <w:lang w:bidi="fa-IR"/>
        </w:rPr>
        <w:t xml:space="preserve">بسیم و زر و دولت گنج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شاهان پیشین اشکانیانی</w:t>
      </w:r>
    </w:p>
    <w:p>
      <w:pPr>
        <w:pStyle w:val="BookText"/>
        <w:rPr/>
      </w:pPr>
      <w:r>
        <w:rPr>
          <w:rFonts w:ascii="IRNazanin" w:hAnsi="IRNazanin" w:eastAsia="IRNazanin"/>
          <w:color w:val="111111"/>
          <w:sz w:val="28"/>
          <w:sz w:val="28"/>
          <w:szCs w:val="28"/>
          <w:rtl w:val="true"/>
          <w:lang w:bidi="fa-IR"/>
        </w:rPr>
        <w:t xml:space="preserve">و یا بهره ات آمد از دور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دولت و حشمت اردوانی</w:t>
      </w:r>
    </w:p>
    <w:p>
      <w:pPr>
        <w:pStyle w:val="BookText"/>
        <w:rPr/>
      </w:pPr>
      <w:r>
        <w:rPr>
          <w:rFonts w:ascii="IRNazanin" w:hAnsi="IRNazanin" w:eastAsia="IRNazanin"/>
          <w:color w:val="111111"/>
          <w:sz w:val="28"/>
          <w:sz w:val="28"/>
          <w:szCs w:val="28"/>
          <w:rtl w:val="true"/>
          <w:lang w:bidi="fa-IR"/>
        </w:rPr>
        <w:t xml:space="preserve">و یا همچو گشتاسب برهم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زمخزون بحری و مدفون کانی</w:t>
      </w:r>
    </w:p>
    <w:p>
      <w:pPr>
        <w:pStyle w:val="BookText"/>
        <w:rPr/>
      </w:pPr>
      <w:r>
        <w:rPr>
          <w:rFonts w:ascii="IRNazanin" w:hAnsi="IRNazanin" w:eastAsia="IRNazanin"/>
          <w:color w:val="111111"/>
          <w:sz w:val="28"/>
          <w:sz w:val="28"/>
          <w:szCs w:val="28"/>
          <w:rtl w:val="true"/>
          <w:lang w:bidi="fa-IR"/>
        </w:rPr>
        <w:t xml:space="preserve">و یا آمدی اندرین مرز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بصولت چو اعقاب چنگیز خانی</w:t>
      </w:r>
    </w:p>
    <w:p>
      <w:pPr>
        <w:pStyle w:val="BookText"/>
        <w:rPr/>
      </w:pPr>
      <w:r>
        <w:rPr>
          <w:rFonts w:ascii="IRNazanin" w:hAnsi="IRNazanin" w:eastAsia="IRNazanin"/>
          <w:color w:val="111111"/>
          <w:sz w:val="28"/>
          <w:sz w:val="28"/>
          <w:szCs w:val="28"/>
          <w:rtl w:val="true"/>
          <w:lang w:bidi="fa-IR"/>
        </w:rPr>
        <w:t xml:space="preserve">و یا همچو قارون بگنج و دفائن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آخر بمیری نمانی بمانی</w:t>
      </w:r>
    </w:p>
    <w:p>
      <w:pPr>
        <w:pStyle w:val="BookText"/>
        <w:rPr/>
      </w:pPr>
      <w:r>
        <w:rPr>
          <w:rFonts w:ascii="IRNazanin" w:hAnsi="IRNazanin" w:eastAsia="IRNazanin"/>
          <w:color w:val="111111"/>
          <w:sz w:val="28"/>
          <w:sz w:val="28"/>
          <w:szCs w:val="28"/>
          <w:rtl w:val="true"/>
          <w:lang w:bidi="fa-IR"/>
        </w:rPr>
        <w:t xml:space="preserve">بزابل گذر کن بعبرت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بزال و زر رستم داستانی</w:t>
      </w:r>
    </w:p>
    <w:p>
      <w:pPr>
        <w:pStyle w:val="BookText"/>
        <w:rPr/>
      </w:pPr>
      <w:r>
        <w:rPr>
          <w:rFonts w:ascii="IRNazanin" w:hAnsi="IRNazanin" w:eastAsia="IRNazanin"/>
          <w:color w:val="111111"/>
          <w:sz w:val="28"/>
          <w:sz w:val="28"/>
          <w:szCs w:val="28"/>
          <w:rtl w:val="true"/>
          <w:lang w:bidi="fa-IR"/>
        </w:rPr>
        <w:t xml:space="preserve">یزابلستان ای بسا رامش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بشد ساز کابلستانی</w:t>
      </w:r>
    </w:p>
    <w:p>
      <w:pPr>
        <w:pStyle w:val="BookText"/>
        <w:rPr/>
      </w:pPr>
      <w:r>
        <w:rPr>
          <w:rFonts w:ascii="IRNazanin" w:hAnsi="IRNazanin" w:eastAsia="IRNazanin"/>
          <w:color w:val="111111"/>
          <w:sz w:val="28"/>
          <w:sz w:val="28"/>
          <w:szCs w:val="28"/>
          <w:rtl w:val="true"/>
          <w:lang w:bidi="fa-IR"/>
        </w:rPr>
        <w:t xml:space="preserve">ز دامادیش بد سمنگان چو مینو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دژم شد ز سهراب و آن پهلوانی</w:t>
      </w:r>
    </w:p>
    <w:p>
      <w:pPr>
        <w:pStyle w:val="BookText"/>
        <w:rPr/>
      </w:pPr>
      <w:r>
        <w:rPr>
          <w:rFonts w:ascii="IRNazanin" w:hAnsi="IRNazanin" w:eastAsia="IRNazanin"/>
          <w:color w:val="111111"/>
          <w:sz w:val="28"/>
          <w:sz w:val="28"/>
          <w:szCs w:val="28"/>
          <w:rtl w:val="true"/>
          <w:lang w:bidi="fa-IR"/>
        </w:rPr>
        <w:t xml:space="preserve">و بشد ساز کابلستانی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دژم شد ز سهراب و آن پهلوانی</w:t>
      </w:r>
    </w:p>
    <w:p>
      <w:pPr>
        <w:pStyle w:val="BookText"/>
        <w:rPr/>
      </w:pPr>
      <w:r>
        <w:rPr>
          <w:rFonts w:ascii="IRNazanin" w:hAnsi="IRNazanin" w:eastAsia="IRNazanin"/>
          <w:color w:val="111111"/>
          <w:sz w:val="28"/>
          <w:sz w:val="28"/>
          <w:szCs w:val="28"/>
          <w:rtl w:val="true"/>
          <w:lang w:bidi="fa-IR"/>
        </w:rPr>
        <w:t xml:space="preserve">چو نقشی بر آبست کیتی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نقش ناچیز دل از چه مانی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زنحلت دوصد نیش بر دل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 آوری انگبینی زشانی </w:t>
      </w:r>
    </w:p>
    <w:p>
      <w:pPr>
        <w:pStyle w:val="BookText"/>
        <w:rPr/>
      </w:pPr>
      <w:r>
        <w:rPr>
          <w:rFonts w:ascii="IRNazanin" w:hAnsi="IRNazanin" w:eastAsia="IRNazanin"/>
          <w:color w:val="111111"/>
          <w:sz w:val="28"/>
          <w:sz w:val="28"/>
          <w:szCs w:val="28"/>
          <w:rtl w:val="true"/>
          <w:lang w:bidi="fa-IR"/>
        </w:rPr>
        <w:t xml:space="preserve">بخواهی تن آسوده و این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دشنه های حوادث فسانی</w:t>
      </w:r>
    </w:p>
    <w:p>
      <w:pPr>
        <w:pStyle w:val="BookText"/>
        <w:rPr/>
      </w:pPr>
      <w:r>
        <w:rPr>
          <w:rFonts w:ascii="IRNazanin" w:hAnsi="IRNazanin" w:eastAsia="IRNazanin"/>
          <w:color w:val="111111"/>
          <w:sz w:val="28"/>
          <w:sz w:val="28"/>
          <w:szCs w:val="28"/>
          <w:rtl w:val="true"/>
          <w:lang w:bidi="fa-IR"/>
        </w:rPr>
        <w:t xml:space="preserve">سرانجام مغلوب گردی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 بود رأیت کاویانی</w:t>
      </w:r>
    </w:p>
    <w:p>
      <w:pPr>
        <w:pStyle w:val="BookText"/>
        <w:rPr/>
      </w:pPr>
      <w:r>
        <w:rPr>
          <w:rFonts w:ascii="IRNazanin" w:hAnsi="IRNazanin" w:eastAsia="IRNazanin"/>
          <w:color w:val="111111"/>
          <w:sz w:val="28"/>
          <w:sz w:val="28"/>
          <w:szCs w:val="28"/>
          <w:rtl w:val="true"/>
          <w:lang w:bidi="fa-IR"/>
        </w:rPr>
        <w:t xml:space="preserve">زدور زمان بهره ات نیست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بچهره غبار و و بدیده دخانی</w:t>
      </w:r>
    </w:p>
    <w:p>
      <w:pPr>
        <w:pStyle w:val="BookText"/>
        <w:rPr/>
      </w:pPr>
      <w:r>
        <w:rPr>
          <w:rFonts w:ascii="IRNazanin" w:hAnsi="IRNazanin" w:eastAsia="IRNazanin"/>
          <w:color w:val="111111"/>
          <w:sz w:val="28"/>
          <w:sz w:val="28"/>
          <w:szCs w:val="28"/>
          <w:rtl w:val="true"/>
          <w:lang w:bidi="fa-IR"/>
        </w:rPr>
        <w:t xml:space="preserve">اسير بلائی وگر صد خورنق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آری بر این سنگ و این خاک نانی</w:t>
      </w:r>
    </w:p>
    <w:p>
      <w:pPr>
        <w:pStyle w:val="BookText"/>
        <w:rPr/>
      </w:pPr>
      <w:r>
        <w:rPr>
          <w:rFonts w:ascii="IRNazanin" w:hAnsi="IRNazanin" w:eastAsia="IRNazanin"/>
          <w:color w:val="111111"/>
          <w:sz w:val="28"/>
          <w:sz w:val="28"/>
          <w:szCs w:val="28"/>
          <w:rtl w:val="true"/>
          <w:lang w:bidi="fa-IR"/>
        </w:rPr>
        <w:t xml:space="preserve">بشهر بلايا همه کاروانیم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خوشدل که سالار این کاروانی</w:t>
      </w:r>
    </w:p>
    <w:p>
      <w:pPr>
        <w:pStyle w:val="BookText"/>
        <w:rPr/>
      </w:pPr>
      <w:r>
        <w:rPr>
          <w:rFonts w:ascii="IRNazanin" w:hAnsi="IRNazanin" w:eastAsia="IRNazanin"/>
          <w:color w:val="111111"/>
          <w:sz w:val="28"/>
          <w:sz w:val="28"/>
          <w:szCs w:val="28"/>
          <w:rtl w:val="true"/>
          <w:lang w:bidi="fa-IR"/>
        </w:rPr>
        <w:t xml:space="preserve">سحاب بلایا ببارد 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 و تن تو چنان ناودانی</w:t>
      </w:r>
    </w:p>
    <w:p>
      <w:pPr>
        <w:pStyle w:val="BookText"/>
        <w:rPr/>
      </w:pPr>
      <w:r>
        <w:rPr>
          <w:rFonts w:ascii="IRNazanin" w:hAnsi="IRNazanin" w:eastAsia="IRNazanin"/>
          <w:color w:val="111111"/>
          <w:sz w:val="28"/>
          <w:sz w:val="28"/>
          <w:szCs w:val="28"/>
          <w:rtl w:val="true"/>
          <w:lang w:bidi="fa-IR"/>
        </w:rPr>
        <w:t xml:space="preserve">ایا ناودان بر جدار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بام پوشیده تا چند مانی</w:t>
      </w:r>
    </w:p>
    <w:p>
      <w:pPr>
        <w:pStyle w:val="BookText"/>
        <w:rPr/>
      </w:pPr>
      <w:r>
        <w:rPr>
          <w:rFonts w:ascii="IRNazanin" w:hAnsi="IRNazanin" w:eastAsia="IRNazanin"/>
          <w:color w:val="111111"/>
          <w:sz w:val="28"/>
          <w:sz w:val="28"/>
          <w:szCs w:val="28"/>
          <w:rtl w:val="true"/>
          <w:lang w:bidi="fa-IR"/>
        </w:rPr>
        <w:t xml:space="preserve">متاع جهان بار مکرو فریب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جهان را تو بازار کانی</w:t>
      </w:r>
    </w:p>
    <w:p>
      <w:pPr>
        <w:pStyle w:val="BookText"/>
        <w:rPr/>
      </w:pPr>
      <w:r>
        <w:rPr>
          <w:rFonts w:ascii="IRNazanin" w:hAnsi="IRNazanin" w:eastAsia="IRNazanin"/>
          <w:color w:val="111111"/>
          <w:sz w:val="28"/>
          <w:sz w:val="28"/>
          <w:szCs w:val="28"/>
          <w:rtl w:val="true"/>
          <w:lang w:bidi="fa-IR"/>
        </w:rPr>
        <w:t xml:space="preserve">بر این زندگی شادی و چرخ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فسوسا بر اینروز و این زندگانی</w:t>
      </w:r>
    </w:p>
    <w:p>
      <w:pPr>
        <w:pStyle w:val="BookText"/>
        <w:rPr/>
      </w:pPr>
      <w:r>
        <w:rPr>
          <w:rFonts w:ascii="IRNazanin" w:hAnsi="IRNazanin" w:eastAsia="IRNazanin"/>
          <w:color w:val="111111"/>
          <w:sz w:val="28"/>
          <w:sz w:val="28"/>
          <w:szCs w:val="28"/>
          <w:rtl w:val="true"/>
          <w:lang w:bidi="fa-IR"/>
        </w:rPr>
        <w:t xml:space="preserve">بقبر اندرون کی توان بار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گمرک دهر و این راهبانی</w:t>
      </w:r>
    </w:p>
    <w:p>
      <w:pPr>
        <w:pStyle w:val="BookText"/>
        <w:rPr/>
      </w:pPr>
      <w:r>
        <w:rPr>
          <w:rFonts w:ascii="IRNazanin" w:hAnsi="IRNazanin" w:eastAsia="IRNazanin"/>
          <w:color w:val="111111"/>
          <w:sz w:val="28"/>
          <w:sz w:val="28"/>
          <w:szCs w:val="28"/>
          <w:rtl w:val="true"/>
          <w:lang w:bidi="fa-IR"/>
        </w:rPr>
        <w:t xml:space="preserve">اگر بود ثابت جهان بریکی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این بهاران و این مهرگانی</w:t>
      </w:r>
    </w:p>
    <w:p>
      <w:pPr>
        <w:pStyle w:val="BookText"/>
        <w:rPr/>
      </w:pPr>
      <w:r>
        <w:rPr>
          <w:rFonts w:ascii="IRNazanin" w:hAnsi="IRNazanin" w:eastAsia="IRNazanin"/>
          <w:color w:val="111111"/>
          <w:sz w:val="28"/>
          <w:sz w:val="28"/>
          <w:szCs w:val="28"/>
          <w:rtl w:val="true"/>
          <w:lang w:bidi="fa-IR"/>
        </w:rPr>
        <w:t xml:space="preserve">سرانجام باید برفت و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پیشینیان کرد همداستانی</w:t>
      </w:r>
    </w:p>
    <w:p>
      <w:pPr>
        <w:pStyle w:val="BookText"/>
        <w:rPr/>
      </w:pPr>
      <w:r>
        <w:rPr>
          <w:rFonts w:ascii="IRNazanin" w:hAnsi="IRNazanin" w:eastAsia="IRNazanin"/>
          <w:color w:val="111111"/>
          <w:sz w:val="28"/>
          <w:sz w:val="28"/>
          <w:szCs w:val="28"/>
          <w:rtl w:val="true"/>
          <w:lang w:bidi="fa-IR"/>
        </w:rPr>
        <w:t xml:space="preserve">آنچت مقدّر بجمله بجمله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کم و کاست آن بتکانی</w:t>
      </w:r>
    </w:p>
    <w:p>
      <w:pPr>
        <w:pStyle w:val="BookText"/>
        <w:rPr/>
      </w:pPr>
      <w:r>
        <w:rPr>
          <w:rFonts w:ascii="IRNazanin" w:hAnsi="IRNazanin" w:eastAsia="IRNazanin"/>
          <w:color w:val="111111"/>
          <w:sz w:val="28"/>
          <w:sz w:val="28"/>
          <w:szCs w:val="28"/>
          <w:rtl w:val="true"/>
          <w:lang w:bidi="fa-IR"/>
        </w:rPr>
        <w:t xml:space="preserve">از اوّل ترا رشتۀ کار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بعهدیکه پایانش بر نگسلانی</w:t>
      </w:r>
    </w:p>
    <w:p>
      <w:pPr>
        <w:pStyle w:val="BookText"/>
        <w:rPr/>
      </w:pPr>
      <w:r>
        <w:rPr>
          <w:rFonts w:ascii="IRNazanin" w:hAnsi="IRNazanin" w:eastAsia="IRNazanin"/>
          <w:color w:val="111111"/>
          <w:sz w:val="28"/>
          <w:sz w:val="28"/>
          <w:szCs w:val="28"/>
          <w:rtl w:val="true"/>
          <w:lang w:bidi="fa-IR"/>
        </w:rPr>
        <w:t xml:space="preserve">تو عمر گرانمایۀ بیعوض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بیهوده زینگونه چون بگذرانی</w:t>
      </w:r>
    </w:p>
    <w:p>
      <w:pPr>
        <w:pStyle w:val="BookText"/>
        <w:rPr/>
      </w:pPr>
      <w:r>
        <w:rPr>
          <w:rFonts w:ascii="IRNazanin" w:hAnsi="IRNazanin" w:eastAsia="IRNazanin"/>
          <w:color w:val="111111"/>
          <w:sz w:val="28"/>
          <w:sz w:val="28"/>
          <w:szCs w:val="28"/>
          <w:rtl w:val="true"/>
          <w:lang w:bidi="fa-IR"/>
        </w:rPr>
        <w:t xml:space="preserve">همه گوسفندان و گرگ نوائب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بغار فنا مینماید شبانی</w:t>
      </w:r>
    </w:p>
    <w:p>
      <w:pPr>
        <w:pStyle w:val="BookText"/>
        <w:rPr/>
      </w:pPr>
      <w:r>
        <w:rPr>
          <w:rFonts w:ascii="IRNazanin" w:hAnsi="IRNazanin" w:eastAsia="IRNazanin"/>
          <w:color w:val="111111"/>
          <w:sz w:val="28"/>
          <w:sz w:val="28"/>
          <w:szCs w:val="28"/>
          <w:rtl w:val="true"/>
          <w:lang w:bidi="fa-IR"/>
        </w:rPr>
        <w:t xml:space="preserve">عجب زانکسان کاندر اینخوان 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روزی دو بر میهمانی</w:t>
      </w:r>
    </w:p>
    <w:p>
      <w:pPr>
        <w:pStyle w:val="BookText"/>
        <w:rPr/>
      </w:pPr>
      <w:r>
        <w:rPr>
          <w:rFonts w:ascii="IRNazanin" w:hAnsi="IRNazanin" w:eastAsia="IRNazanin"/>
          <w:color w:val="111111"/>
          <w:sz w:val="28"/>
          <w:sz w:val="28"/>
          <w:szCs w:val="28"/>
          <w:rtl w:val="true"/>
          <w:lang w:bidi="fa-IR"/>
        </w:rPr>
        <w:t xml:space="preserve">بدانند کاین آمدن راست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نیابند زین میزبان شادمانی</w:t>
      </w:r>
    </w:p>
    <w:p>
      <w:pPr>
        <w:pStyle w:val="BookText"/>
        <w:rPr/>
      </w:pPr>
      <w:r>
        <w:rPr>
          <w:rFonts w:ascii="IRNazanin" w:hAnsi="IRNazanin" w:eastAsia="IRNazanin"/>
          <w:color w:val="111111"/>
          <w:sz w:val="28"/>
          <w:sz w:val="28"/>
          <w:szCs w:val="28"/>
          <w:rtl w:val="true"/>
          <w:lang w:bidi="fa-IR"/>
        </w:rPr>
        <w:t xml:space="preserve">ازین میهمانی و تفریق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هماره باندوه مالی</w:t>
      </w:r>
    </w:p>
    <w:p>
      <w:pPr>
        <w:pStyle w:val="BookText"/>
        <w:rPr/>
      </w:pPr>
      <w:r>
        <w:rPr>
          <w:rFonts w:ascii="IRNazanin" w:hAnsi="IRNazanin" w:eastAsia="IRNazanin"/>
          <w:color w:val="111111"/>
          <w:sz w:val="28"/>
          <w:sz w:val="28"/>
          <w:szCs w:val="28"/>
          <w:rtl w:val="true"/>
          <w:lang w:bidi="fa-IR"/>
        </w:rPr>
        <w:t xml:space="preserve">بناها بیا آوری بهر عشرت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فنا را بود چرخ بانی</w:t>
      </w:r>
    </w:p>
    <w:p>
      <w:pPr>
        <w:pStyle w:val="BookText"/>
        <w:rPr/>
      </w:pPr>
      <w:r>
        <w:rPr>
          <w:rFonts w:ascii="IRNazanin" w:hAnsi="IRNazanin" w:eastAsia="IRNazanin"/>
          <w:color w:val="111111"/>
          <w:sz w:val="28"/>
          <w:sz w:val="28"/>
          <w:szCs w:val="28"/>
          <w:rtl w:val="true"/>
          <w:lang w:bidi="fa-IR"/>
        </w:rPr>
        <w:t xml:space="preserve">بر اینخوان الوان تو تا بستۀ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پیمودن جام زهرش ضمانی</w:t>
      </w:r>
    </w:p>
    <w:p>
      <w:pPr>
        <w:pStyle w:val="BookText"/>
        <w:rPr/>
      </w:pPr>
      <w:r>
        <w:rPr>
          <w:rFonts w:ascii="IRNazanin" w:hAnsi="IRNazanin" w:eastAsia="IRNazanin"/>
          <w:color w:val="111111"/>
          <w:sz w:val="28"/>
          <w:sz w:val="28"/>
          <w:szCs w:val="28"/>
          <w:rtl w:val="true"/>
          <w:lang w:bidi="fa-IR"/>
        </w:rPr>
        <w:t xml:space="preserve">تن تو بود سایبان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حادثات زمان سایبانی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توتا در فریب زمانه رهینی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ههه نازلات زمانرا رهایی </w:t>
      </w:r>
    </w:p>
    <w:p>
      <w:pPr>
        <w:pStyle w:val="BookText"/>
        <w:rPr/>
      </w:pPr>
      <w:r>
        <w:rPr>
          <w:rFonts w:ascii="IRNazanin" w:hAnsi="IRNazanin" w:eastAsia="IRNazanin"/>
          <w:color w:val="111111"/>
          <w:sz w:val="28"/>
          <w:sz w:val="28"/>
          <w:szCs w:val="28"/>
          <w:rtl w:val="true"/>
          <w:lang w:bidi="fa-IR"/>
        </w:rPr>
        <w:t xml:space="preserve">دوام و بقا از چه جوئی بگیتی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نبود امانی بدار أمانی</w:t>
      </w:r>
    </w:p>
    <w:p>
      <w:pPr>
        <w:pStyle w:val="BookText"/>
        <w:rPr/>
      </w:pPr>
      <w:r>
        <w:rPr>
          <w:rFonts w:ascii="IRNazanin" w:hAnsi="IRNazanin" w:eastAsia="IRNazanin"/>
          <w:color w:val="111111"/>
          <w:sz w:val="28"/>
          <w:sz w:val="28"/>
          <w:szCs w:val="28"/>
          <w:rtl w:val="true"/>
          <w:lang w:bidi="fa-IR"/>
        </w:rPr>
        <w:t xml:space="preserve">نفوس جهانرا بفرمانت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بنفست نداری زمانی</w:t>
      </w:r>
    </w:p>
    <w:p>
      <w:pPr>
        <w:pStyle w:val="BookText"/>
        <w:rPr/>
      </w:pPr>
      <w:r>
        <w:rPr>
          <w:rFonts w:ascii="IRNazanin" w:hAnsi="IRNazanin" w:eastAsia="IRNazanin"/>
          <w:color w:val="111111"/>
          <w:sz w:val="28"/>
          <w:sz w:val="28"/>
          <w:szCs w:val="28"/>
          <w:rtl w:val="true"/>
          <w:lang w:bidi="fa-IR"/>
        </w:rPr>
        <w:t xml:space="preserve">ترا گوش دل خوش بمضمار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میرسد هر زمان از نهانی</w:t>
      </w:r>
    </w:p>
    <w:p>
      <w:pPr>
        <w:pStyle w:val="BookText"/>
        <w:rPr/>
      </w:pPr>
      <w:r>
        <w:rPr>
          <w:rFonts w:ascii="IRNazanin" w:hAnsi="IRNazanin" w:eastAsia="IRNazanin"/>
          <w:color w:val="111111"/>
          <w:sz w:val="28"/>
          <w:sz w:val="28"/>
          <w:szCs w:val="28"/>
          <w:rtl w:val="true"/>
          <w:lang w:bidi="fa-IR"/>
        </w:rPr>
        <w:t xml:space="preserve">ز چرخت بدل زخمه لن 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عرشت بگوش آیت لن ترانی</w:t>
      </w:r>
    </w:p>
    <w:p>
      <w:pPr>
        <w:pStyle w:val="BookText"/>
        <w:rPr/>
      </w:pPr>
      <w:r>
        <w:rPr>
          <w:rFonts w:ascii="IRNazanin" w:hAnsi="IRNazanin" w:eastAsia="IRNazanin"/>
          <w:color w:val="111111"/>
          <w:sz w:val="28"/>
          <w:sz w:val="28"/>
          <w:szCs w:val="28"/>
          <w:rtl w:val="true"/>
          <w:lang w:bidi="fa-IR"/>
        </w:rPr>
        <w:t xml:space="preserve">صفات نکوهیده از خود برون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جایت شود جنّت جاودانی</w:t>
      </w:r>
    </w:p>
    <w:p>
      <w:pPr>
        <w:pStyle w:val="BookText"/>
        <w:rPr/>
      </w:pPr>
      <w:r>
        <w:rPr>
          <w:rFonts w:ascii="IRNazanin" w:hAnsi="IRNazanin" w:eastAsia="IRNazanin"/>
          <w:color w:val="111111"/>
          <w:sz w:val="28"/>
          <w:sz w:val="28"/>
          <w:szCs w:val="28"/>
          <w:rtl w:val="true"/>
          <w:lang w:bidi="fa-IR"/>
        </w:rPr>
        <w:t xml:space="preserve">خداوند دانا پی دانش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بقرآن بقرآن فرستاد سبع المثانی</w:t>
      </w:r>
    </w:p>
    <w:p>
      <w:pPr>
        <w:pStyle w:val="BookText"/>
        <w:rPr/>
      </w:pPr>
      <w:r>
        <w:rPr>
          <w:rFonts w:ascii="IRNazanin" w:hAnsi="IRNazanin" w:eastAsia="IRNazanin"/>
          <w:color w:val="111111"/>
          <w:sz w:val="28"/>
          <w:sz w:val="28"/>
          <w:szCs w:val="28"/>
          <w:rtl w:val="true"/>
          <w:lang w:bidi="fa-IR"/>
        </w:rPr>
        <w:t xml:space="preserve">نه قرآن فراوان نهادی بمدرس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نخواندی یکی آیتی از قرانی</w:t>
      </w:r>
    </w:p>
    <w:p>
      <w:pPr>
        <w:pStyle w:val="BookText"/>
        <w:rPr/>
      </w:pPr>
      <w:r>
        <w:rPr>
          <w:rFonts w:ascii="IRNazanin" w:hAnsi="IRNazanin" w:eastAsia="IRNazanin"/>
          <w:color w:val="111111"/>
          <w:sz w:val="28"/>
          <w:sz w:val="28"/>
          <w:szCs w:val="28"/>
          <w:rtl w:val="true"/>
          <w:lang w:bidi="fa-IR"/>
        </w:rPr>
        <w:t xml:space="preserve">همه علم قرآن بخود نسبت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همه فرق سبع از ثمانی</w:t>
      </w:r>
    </w:p>
    <w:p>
      <w:pPr>
        <w:pStyle w:val="BookText"/>
        <w:rPr/>
      </w:pPr>
      <w:r>
        <w:rPr>
          <w:rFonts w:ascii="IRNazanin" w:hAnsi="IRNazanin" w:eastAsia="IRNazanin"/>
          <w:color w:val="111111"/>
          <w:sz w:val="28"/>
          <w:sz w:val="28"/>
          <w:szCs w:val="28"/>
          <w:rtl w:val="true"/>
          <w:lang w:bidi="fa-IR"/>
        </w:rPr>
        <w:t xml:space="preserve">بفرمان حق چونکمان کوزپشتی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جهان راست همچون سنانی</w:t>
      </w:r>
    </w:p>
    <w:p>
      <w:pPr>
        <w:pStyle w:val="BookText"/>
        <w:rPr/>
      </w:pPr>
      <w:r>
        <w:rPr>
          <w:rFonts w:ascii="IRNazanin" w:hAnsi="IRNazanin" w:eastAsia="IRNazanin"/>
          <w:color w:val="111111"/>
          <w:sz w:val="28"/>
          <w:sz w:val="28"/>
          <w:szCs w:val="28"/>
          <w:rtl w:val="true"/>
          <w:lang w:bidi="fa-IR"/>
        </w:rPr>
        <w:t xml:space="preserve">همه سر بسر کوی و بهرام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براینکوی هر که کند صولجانی</w:t>
      </w:r>
    </w:p>
    <w:p>
      <w:pPr>
        <w:pStyle w:val="BookText"/>
        <w:rPr/>
      </w:pPr>
      <w:r>
        <w:rPr>
          <w:rFonts w:ascii="IRNazanin" w:hAnsi="IRNazanin" w:eastAsia="IRNazanin"/>
          <w:color w:val="111111"/>
          <w:sz w:val="28"/>
          <w:sz w:val="28"/>
          <w:szCs w:val="28"/>
          <w:rtl w:val="true"/>
          <w:lang w:bidi="fa-IR"/>
        </w:rPr>
        <w:t xml:space="preserve">چو بادست خالی در آئی بمحشر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دین چه باشد ترا ارمغانی</w:t>
      </w:r>
    </w:p>
    <w:p>
      <w:pPr>
        <w:pStyle w:val="BookText"/>
        <w:rPr/>
      </w:pPr>
      <w:r>
        <w:rPr>
          <w:rFonts w:ascii="IRNazanin" w:hAnsi="IRNazanin" w:eastAsia="IRNazanin"/>
          <w:color w:val="111111"/>
          <w:sz w:val="28"/>
          <w:sz w:val="28"/>
          <w:szCs w:val="28"/>
          <w:rtl w:val="true"/>
          <w:lang w:bidi="fa-IR"/>
        </w:rPr>
        <w:t xml:space="preserve">کنون بایدت با دو چشم پر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زحق خواست آسایش آنجهانی</w:t>
      </w:r>
    </w:p>
    <w:p>
      <w:pPr>
        <w:pStyle w:val="BookText"/>
        <w:rPr/>
      </w:pPr>
      <w:r>
        <w:rPr>
          <w:rFonts w:ascii="IRNazanin" w:hAnsi="IRNazanin" w:eastAsia="IRNazanin"/>
          <w:color w:val="111111"/>
          <w:sz w:val="28"/>
          <w:sz w:val="28"/>
          <w:szCs w:val="28"/>
          <w:rtl w:val="true"/>
          <w:lang w:bidi="fa-IR"/>
        </w:rPr>
        <w:t xml:space="preserve">بباید بموئید با چشم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باقی بر أيّام فانی</w:t>
      </w:r>
    </w:p>
    <w:p>
      <w:pPr>
        <w:pStyle w:val="BookText"/>
        <w:rPr/>
      </w:pPr>
      <w:r>
        <w:rPr>
          <w:rFonts w:ascii="IRNazanin" w:hAnsi="IRNazanin" w:eastAsia="IRNazanin"/>
          <w:color w:val="111111"/>
          <w:sz w:val="28"/>
          <w:sz w:val="28"/>
          <w:szCs w:val="28"/>
          <w:rtl w:val="true"/>
          <w:lang w:bidi="fa-IR"/>
        </w:rPr>
        <w:t xml:space="preserve">خدایا بده رستگاری تو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اینقوم شوم و ازین بدگمانی</w:t>
      </w:r>
    </w:p>
    <w:p>
      <w:pPr>
        <w:pStyle w:val="BookText"/>
        <w:rPr/>
      </w:pPr>
      <w:r>
        <w:rPr>
          <w:rFonts w:ascii="IRNazanin" w:hAnsi="IRNazanin" w:eastAsia="IRNazanin"/>
          <w:color w:val="111111"/>
          <w:sz w:val="28"/>
          <w:sz w:val="28"/>
          <w:szCs w:val="28"/>
          <w:rtl w:val="true"/>
          <w:lang w:bidi="fa-IR"/>
        </w:rPr>
        <w:t xml:space="preserve">تو قادر بر آنی کزین زشت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بياكيزه جانان عالم رسانی</w:t>
      </w:r>
    </w:p>
    <w:p>
      <w:pPr>
        <w:pStyle w:val="BookText"/>
        <w:rPr/>
      </w:pPr>
      <w:r>
        <w:rPr>
          <w:rFonts w:ascii="IRNazanin" w:hAnsi="IRNazanin" w:eastAsia="IRNazanin"/>
          <w:color w:val="111111"/>
          <w:sz w:val="28"/>
          <w:sz w:val="28"/>
          <w:szCs w:val="28"/>
          <w:rtl w:val="true"/>
          <w:lang w:bidi="fa-IR"/>
        </w:rPr>
        <w:t xml:space="preserve">مر اینمرغ جانرا از این تار کلخن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آشیان جنان بر پرانی</w:t>
      </w:r>
    </w:p>
    <w:p>
      <w:pPr>
        <w:pStyle w:val="BookText"/>
        <w:rPr/>
      </w:pPr>
      <w:r>
        <w:rPr>
          <w:rFonts w:ascii="IRNazanin" w:hAnsi="IRNazanin" w:eastAsia="IRNazanin"/>
          <w:color w:val="111111"/>
          <w:sz w:val="28"/>
          <w:sz w:val="28"/>
          <w:szCs w:val="28"/>
          <w:rtl w:val="true"/>
          <w:lang w:bidi="fa-IR"/>
        </w:rPr>
        <w:t xml:space="preserve">بزشتی ها داده ات را 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 دادۀ خویش از ما ستانی</w:t>
      </w:r>
    </w:p>
    <w:p>
      <w:pPr>
        <w:pStyle w:val="BookText"/>
        <w:rPr/>
      </w:pPr>
      <w:r>
        <w:rPr>
          <w:rFonts w:ascii="IRNazanin" w:hAnsi="IRNazanin" w:eastAsia="IRNazanin"/>
          <w:color w:val="111111"/>
          <w:sz w:val="28"/>
          <w:sz w:val="28"/>
          <w:szCs w:val="28"/>
          <w:rtl w:val="true"/>
          <w:lang w:bidi="fa-IR"/>
        </w:rPr>
        <w:t>این چند شعر از قصیده مطوّلی که از منشآت خاطر فاتر این بندۀ فانی است بر حسب مناسبت مقام مرقوم گشت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عفو واغماض ناظرین متمنی است که اگر قراءت کنند از تصدیعش در گذرند و از میمنت گنجهای شایگان علم و حلم و عیب پوشی و ستّاری خود که همواره دوستان مفلس و محبّان تهیدست را برایگان بخشند اگر بر شایکانی بنگرند برایگانش بخرند، چه بجمله از اینسراچه برگذر و گذرگاه پرخطر درگذریم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بهتر که چون بر معایب این نامۀ تباه ، و مثالب این بندۀ روسیاه نیز بگذرند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تباهی نامه و سیاهی روی را در صفحه نفحّص تقرّب ندهند که هیچ ذخیره در این ایرمان سرای که البته بیاید از آن در گذشت از درگذشت شریفتر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سلام جمحی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نحوی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عرب در طی اشعار بلاغت آثار خود آنچه که بر ذهاب ایام جوانی و گذشت اعوام کامرانی بگریسته بر هیچ چیز نگریسته اند ، و من بپایان آن نرسیده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نمیری شاعر مشهور این معنی را متابعت کرده و در این قصیده که در مدح هارون انشاد کرده، این شعر را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كنت أو في شبابي کنه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انقضى فإذا الدّنيا له تبع</w:t>
      </w:r>
    </w:p>
    <w:p>
      <w:pPr>
        <w:pStyle w:val="BookText"/>
        <w:rPr/>
      </w:pPr>
      <w:r>
        <w:rPr>
          <w:rFonts w:ascii="IRNazanin" w:hAnsi="IRNazanin" w:eastAsia="IRNazanin"/>
          <w:color w:val="111111"/>
          <w:sz w:val="28"/>
          <w:sz w:val="28"/>
          <w:szCs w:val="28"/>
          <w:rtl w:val="true"/>
          <w:lang w:bidi="fa-IR"/>
        </w:rPr>
        <w:t xml:space="preserve">و هم یونس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فرقة الأحباب سقم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شعر را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شيئان لو بكت الدماء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عينای حتّى يؤذنا بذهاب</w:t>
      </w:r>
    </w:p>
    <w:p>
      <w:pPr>
        <w:pStyle w:val="BookText"/>
        <w:rPr/>
      </w:pPr>
      <w:r>
        <w:rPr>
          <w:rFonts w:ascii="Amiri" w:hAnsi="Amiri" w:eastAsia="Amiri" w:cs="Amiri"/>
          <w:color w:val="111111"/>
          <w:sz w:val="28"/>
          <w:sz w:val="28"/>
          <w:szCs w:val="28"/>
          <w:rtl w:val="true"/>
          <w:lang w:bidi="ar-SA"/>
        </w:rPr>
        <w:t xml:space="preserve">لم يبلغا المعشار من حقيهما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الشباب وفرقة الأحباب</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نیز در این معنی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إنّ الموت صعب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الاحباب بالله أصعب</w:t>
      </w:r>
    </w:p>
    <w:p>
      <w:pPr>
        <w:pStyle w:val="BookText"/>
        <w:rPr/>
      </w:pPr>
      <w:r>
        <w:rPr>
          <w:rFonts w:ascii="IRNazanin" w:hAnsi="IRNazanin" w:eastAsia="IRNazanin"/>
          <w:color w:val="111111"/>
          <w:sz w:val="28"/>
          <w:sz w:val="28"/>
          <w:szCs w:val="28"/>
          <w:rtl w:val="true"/>
          <w:lang w:bidi="fa-IR"/>
        </w:rPr>
        <w:t xml:space="preserve">گفتمش جان سپردن آمد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دوری دوستان أصعب</w:t>
      </w:r>
    </w:p>
    <w:p>
      <w:pPr>
        <w:pStyle w:val="BookText"/>
        <w:rPr/>
      </w:pPr>
      <w:r>
        <w:rPr>
          <w:rFonts w:ascii="IRNazanin" w:hAnsi="IRNazanin" w:eastAsia="IRNazanin"/>
          <w:color w:val="111111"/>
          <w:sz w:val="28"/>
          <w:sz w:val="28"/>
          <w:szCs w:val="28"/>
          <w:rtl w:val="true"/>
          <w:lang w:bidi="fa-IR"/>
        </w:rPr>
        <w:t>فرقت دوستان بدان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دور از طلب اشعب</w:t>
      </w:r>
    </w:p>
    <w:p>
      <w:pPr>
        <w:pStyle w:val="BookText"/>
        <w:rPr/>
      </w:pPr>
      <w:r>
        <w:rPr>
          <w:rFonts w:ascii="IRNazanin" w:hAnsi="IRNazanin" w:eastAsia="IRNazanin"/>
          <w:color w:val="111111"/>
          <w:sz w:val="28"/>
          <w:sz w:val="28"/>
          <w:szCs w:val="28"/>
          <w:rtl w:val="true"/>
          <w:lang w:bidi="fa-IR"/>
        </w:rPr>
        <w:t>ونیز یونس میگفت ، لبید عامری در زمان اسلام جز این شعر را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الله إذلم يأتني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لبست من الاسلام سربالا</w:t>
      </w:r>
    </w:p>
    <w:p>
      <w:pPr>
        <w:pStyle w:val="BookText"/>
        <w:rPr/>
      </w:pPr>
      <w:r>
        <w:rPr>
          <w:rFonts w:ascii="IRNazanin" w:hAnsi="IRNazanin" w:eastAsia="IRNazanin"/>
          <w:color w:val="111111"/>
          <w:sz w:val="28"/>
          <w:sz w:val="28"/>
          <w:szCs w:val="28"/>
          <w:rtl w:val="true"/>
          <w:lang w:bidi="fa-IR"/>
        </w:rPr>
        <w:t xml:space="preserve">سپاس خدای راست که خیاط تقدیر پیراهن اجل را بر آن من لدوخت ، تا جامۀ اسلام بر بالایم بدوخت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معمر بن 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سلیمان عبّاسی از جانب مهدی خلیفه بیامد ، و بیونس پیغام فرستاد که من و أمير المؤمنين مهدی در این شعر که مشهور </w:t>
      </w:r>
    </w:p>
    <w:p>
      <w:pPr>
        <w:pStyle w:val="BookText"/>
        <w:rPr/>
      </w:pPr>
      <w:r>
        <w:rPr>
          <w:rFonts w:ascii="IRNazanin" w:hAnsi="IRNazanin" w:eastAsia="IRNazanin"/>
          <w:color w:val="111111"/>
          <w:sz w:val="28"/>
          <w:sz w:val="28"/>
          <w:szCs w:val="28"/>
          <w:rtl w:val="true"/>
          <w:lang w:bidi="fa-IR"/>
        </w:rPr>
        <w:t xml:space="preserve">است اختلاف و رزیده 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والشّيب ينهض في السّواد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يصيح بجانبيه نهار</w:t>
      </w:r>
    </w:p>
    <w:p>
      <w:pPr>
        <w:pStyle w:val="BookText"/>
        <w:rPr/>
      </w:pPr>
      <w:r>
        <w:rPr>
          <w:rFonts w:ascii="IRNazanin" w:hAnsi="IRNazanin" w:eastAsia="IRNazanin"/>
          <w:color w:val="111111"/>
          <w:sz w:val="28"/>
          <w:sz w:val="28"/>
          <w:szCs w:val="28"/>
          <w:rtl w:val="true"/>
          <w:lang w:bidi="fa-IR"/>
        </w:rPr>
        <w:t>این لیل و نهار که در اینشعر مذکور است چیست ؟ یونس گفت لیل همان ليل و نهار همان نهاری است که میشناسی، یعنی همان روز و شب معروفست،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چنان میداند که لیل جوجه کروان و بهار جوجه حباری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یونس در این بیت گفته است سخن همانست و آنچه مهدی گفته در لغات غریبه معروفست</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کروان بفتحتین اسم پرنده ایست و آنرا حباری گویند، و نیز چوبینه وشوات میخوانند، کراوین جمع آنست، کرواین بکسر کاف نیز جمعی است که بر خلاف قیاس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یونس حكایت کرده است که جبلة بن عبد الرحمن بآشپز خود رقعۀ مینگاشت وپاره اطعمه را خواستار میشد، و در آن رقاع بعضى الفاظ غريبۀ وحشى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وطبّاخ آن الفاظ غريبه وحشیه را نمیدانست بچه معنی است، ناچار نزد ابن ابی اسحاق وغیره میآورد و ایشان از بهرش تفسیر میکردند، آنگاه آنچه خواسته بود مرتب و حاضر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جبله با او گفت و يحك با این ترتیبی که تر است باید با تو روزه بدارم، طباخ گفت کلام خود را آسان کن ناطعام تر آسان برسد، جبله گفت یا بن اللخناء آیا بیایست بسبب کندی تو عربیّت خود را دست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یونس از اهل جبّل بود که مذکور شد لکن خوش نمیداشت که بآنشهر كوچك منسوب باشد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روز مردی از بنی عمیر او را بدید و گفت یا ابا عبد الرحمن در باب جبّل چه فرمائی آیا منصرف میتوان داشت؟ یونس او را دشنام داد، عمیری بهر سوی نگران شد، و هیچکس را نیافت که بر آنحال شاهد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بامدادیگر که یونس در مجلس خود بنشست و مجالسین او بیامدند عمیری بیامد و گفت یا ابو عبدالرحمن در جبّل چگوئی آیا منصرف است یا نیست ؟ و همیخواست یونس او را دشنام گوید، و آنجمع را بر دشنام گواه گرداند و ترافع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بقطانت بدانست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همانست که دیروز بتو گفتم، وحبيب اسم مادر یونس است از اینروی صرف نمی نمایند چه برای او پدری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یونس در حال ملاعنه متولد شد و مسئله لعان در این کتاب مشروح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حبیب اسم پدر یونس است و منصرف است والله اعلم، محمّد بن حبيب نسّابه نیز همین حالرا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یونس بمسجد در آمد و از کمال پیری و ضعف شیخوخیت در میان دو تن باعانت ایشان راه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مودت یونس متهم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عبدالرحمن بآنچه می بینم رسیدی ، یونس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ترى ما بلّغته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همانست که می بینی آن ترسی یعنی بسنّ پیری نائل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اینمعنی را جماعتی از شعرا اخذ کردند، و در ابیات خود بنظم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الخطاب زياد بن یحیی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مانند کوزۀ سرتنگ است که چیزی جز بعسرت اندرون آن نمیشود، و چون داخل شد از آن بیرون نمیآید، یعنی یونس هر چه در خاطر بسپارد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کامل نوشته است مدت عمر یونس از یکصد سال بر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موسى بن عيسى بن موسى بن محمّد بن علي بن عبدالله بن عبّاس ابن عبد المطلب هاشمی که در طی این کتابها بحال او اشارت رفته است، جامه هستی برای باقی کشید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واندر اينسال ابو العباس محمّد بن صبيح مذكر معروف بابن السماك خوابگاه خود را از مرکز خاك بذروۀ سماك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یافعی مسطور است که ابن السماك سيدى جليل ومشكور وواعظی لبیل و مشهور ، وقاضی و از مردم کوفه ومولى بني عجل بود، از اعمش و جماعتی روایت داشت ، واحمد بن حنبل و نظرای او از وی راوی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 اوست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جرّعته الدّنيا حلاوتها لميله إليها جرّعته الاٰخرة مرارتها لتجافيه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را که دنیا بواسطه میلی که او را با دنیا باشد شیرینی خود را بدو بچشاند آخرت بسبب آنکه از آخرت روی بر تافته است مرارتش را بدو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بسیار مقدار بود ، یکی روز بر هارون الرِّشید درآمد و او را بموعظت و تخویف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مردمان متعلّق روزگار سوگند خورده بودند که هارون از اهل بهشت است، هارون در خدمت علماء عصر استفتاء نمود هیچکس فتوی نداد که وی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هارون عرض کردند که باید این فتوی را از ابن السماك بخواست هارون او را حاضر کرده این مسئله را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السماك گفت آیا امیرالمؤمنین در ایام زندگانی بر معصیتی قادر شده و محض خوف حضرت سبحانی ترك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کنیز کی ماهروی سیم اندام از یکی از مردمان بود من بهوای او گرفتار شدم ، و در آنوقت بسنّ شباب اندر بودم ، تا چنین افتاد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 آن ماه آسمان دلربائی دست یافتم، و همی خواستم با وی بفاحشه بگذرانم، از آن پس در عذاب جهنم و هول آتش دوزخ تفکر کردم، و بخاطر آوردم که زنا از معاصی کبیره است ، لاجرم بترسیدم و بعلت بیم از خداوند تعالی از آن کارکنار شدم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السّماك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خاف مقام ربّه و نهی النّفس عن الهوى فانّ الجنّة هي المأوى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از پرسش روز جزا وعذاب خدا بترسد و نفس را از هوای خود باز دارد در بهشت مأوی یابد، هارون چون بشنید مسرور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هست آنچه هست، زیرا که ظاهر اینست که مراد باین خوف که در آیه شریفه وارد است استمرار خوف از خدا و نهی کردن نفس ناپروا از ارتکاب معاصی کبیره است تا پایان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کسی یکدفعه از ارتکاب فاحشه بواسطۀ بیم از یزدان کناری گیرد و از آن پس مرتکب دیگر کبائر شود و خدا را در حالتیکه عاصی باشد دریابد و بعلاوه در حال موت در اسلامش شبهۀ رود ، در خطری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العیاذ بالله تعالی بردین اسلام نمیرد قطعاً از اهل جهنم است چنانکه در اوّل آیه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آخر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نسئل الله تعالى التوفيق والغفران ونعوذ بالله من الزيغ والخذلان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روزی ابن السّماك زبان بموعظت برگشود ، و از آن وعظ که نمود اندر شد، و از آن پس بمنزل خود بازگشت و بخفت و از قائلی شنید که این شعر را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لنفسك كان ذا التّعليم</w:t>
      </w:r>
    </w:p>
    <w:p>
      <w:pPr>
        <w:pStyle w:val="BookText"/>
        <w:rPr/>
      </w:pPr>
      <w:r>
        <w:rPr>
          <w:rFonts w:ascii="Amiri" w:hAnsi="Amiri" w:eastAsia="Amiri" w:cs="Amiri"/>
          <w:color w:val="111111"/>
          <w:sz w:val="28"/>
          <w:sz w:val="28"/>
          <w:szCs w:val="28"/>
          <w:rtl w:val="true"/>
          <w:lang w:bidi="ar-SA"/>
        </w:rPr>
        <w:t xml:space="preserve">ابدأ بنفسك فانهها عن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انتهيت عنه أنت حكيم</w:t>
      </w:r>
    </w:p>
    <w:p>
      <w:pPr>
        <w:pStyle w:val="BookText"/>
        <w:rPr/>
      </w:pPr>
      <w:r>
        <w:rPr>
          <w:rFonts w:ascii="Amiri" w:hAnsi="Amiri" w:eastAsia="Amiri" w:cs="Amiri"/>
          <w:color w:val="111111"/>
          <w:sz w:val="28"/>
          <w:sz w:val="28"/>
          <w:szCs w:val="28"/>
          <w:rtl w:val="true"/>
          <w:lang w:bidi="ar-SA"/>
        </w:rPr>
        <w:t xml:space="preserve">و أراك تلفح بالرّشاد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وأنت من الرِّشاد عديم</w:t>
      </w:r>
    </w:p>
    <w:p>
      <w:pPr>
        <w:pStyle w:val="BookText"/>
        <w:rPr/>
      </w:pPr>
      <w:r>
        <w:rPr>
          <w:rFonts w:ascii="IRNazanin" w:hAnsi="IRNazanin" w:eastAsia="IRNazanin"/>
          <w:color w:val="111111"/>
          <w:sz w:val="28"/>
          <w:sz w:val="28"/>
          <w:szCs w:val="28"/>
          <w:rtl w:val="true"/>
          <w:lang w:bidi="fa-IR"/>
        </w:rPr>
        <w:t xml:space="preserve">تصف الدّواء لذی السقام من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الضّناء كذاك أنت سقيم</w:t>
      </w:r>
    </w:p>
    <w:p>
      <w:pPr>
        <w:pStyle w:val="BookText"/>
        <w:rPr/>
      </w:pPr>
      <w:r>
        <w:rPr>
          <w:rFonts w:ascii="Amiri" w:hAnsi="Amiri" w:eastAsia="Amiri" w:cs="Amiri"/>
          <w:color w:val="111111"/>
          <w:sz w:val="28"/>
          <w:sz w:val="28"/>
          <w:szCs w:val="28"/>
          <w:rtl w:val="true"/>
          <w:lang w:bidi="ar-SA"/>
        </w:rPr>
        <w:t xml:space="preserve">لاتنه عن خلق و تأتى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IRNazanin" w:hAnsi="IRNazanin" w:eastAsia="IRNazanin"/>
          <w:color w:val="111111"/>
          <w:sz w:val="28"/>
          <w:sz w:val="28"/>
          <w:szCs w:val="28"/>
          <w:rtl w:val="true"/>
          <w:lang w:bidi="fa-IR"/>
        </w:rPr>
        <w:t>ابن السماك سر از خواب برگرفت و با خویشتن سوگند یاد کرد تا یکماه لب بموعظت برنگشاید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تذكرة الاولياء مسطور است که ابن السّماك از جمله زهّاد و حفاظ است ، معروف کرخی را از سخنان او گشایش افتاد ، هارون الرشيد چندانش تواضع کردی که همی گفتی ای امیرالمؤمنین تواضع او در شرف شریفتر است از بسیاری </w:t>
      </w:r>
    </w:p>
    <w:p>
      <w:pPr>
        <w:pStyle w:val="BookText"/>
        <w:rPr/>
      </w:pPr>
      <w:r>
        <w:rPr>
          <w:rFonts w:ascii="IRNazanin" w:hAnsi="IRNazanin" w:eastAsia="IRNazanin"/>
          <w:color w:val="111111"/>
          <w:sz w:val="28"/>
          <w:sz w:val="28"/>
          <w:szCs w:val="28"/>
          <w:rtl w:val="true"/>
          <w:lang w:bidi="fa-IR"/>
        </w:rPr>
        <w:t>شرف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تواضع این است که خویشتن را بر هیچکس فزو اثر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مردمان دوائی بودند که با ایشان شفا می بافتند، اکنون همه دردی هستند که آنرا دوائی نیست ، پس طریق صحیح اینست که خدای عزّ وجلّ را مونس گیری، و کتابش را با خود همراز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دستی است در گردن ، و بندی است بپای ، بینداز تا برهى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موعظت بر واعظان گران آمدی چنانكه اينك عمل بر عاملان ، و وقتی واعظان اندك بودندی چنانکه اکنون عاملان اندك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دواری داستان کرده است وقتی ابن السماك رنجور شد ، قاروره اش را بر طبیبی ترسا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راه پیری نورانی خوشبوی پاکیزه روی با جامۀ تازه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میروی؟ حال را باز 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دوست خدای از دشمن خدای یاری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گرد و بنزديك ابن سماك تا دست بر موضع رنج یافته بگذارد و بخواند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الشيطان الرّجيم وبالحقّ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أنزلناه بالحقّ نزل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بازگشتم و باز گفتم ، ابن سماک چنان کرد و شفاعت یافت ، و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بشناختی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سماك را حالت نزع پیش آمد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خود دانی که در آنوقت که معصیت میکردم اهل طاعت ترا دوست میداشتم، این را کفارۀ آن گردان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 در کنار نداشت،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زن بجوئی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آنکه طاقت دو شیطان ندارم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است و او را شیطانی است بدست دو شیطان چگونه طاقت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مرگش بخوابش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با توچه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بنواخت و خلعت و اکرام فرمود ، اما هیچکس را آن مقام و آبروی بأندازه آن جماعت نباشد که تن برنج و تعب در افکنده بار زحمت عیال بر دوش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اینحال بواسطۀ حفظ رشتۀ توالد و تناسل است، و از این پیش در مشکوة الادب بشرح حال ابن سماك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در ماه شعبان ابی معاویه هشیم بن بشر سلمی واسطی از این جهان روی بر کاشت ، وی محدث بغداد بود، از زهری و طبقۀ او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زاءِ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حافظ بیست هزار حدیث بود ، یحیی قطان گوید بعد از سفیان ثوری و شعبه هیچکس از هشیم حافظ تر نیافتم، عمر بن 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از آن پیش که هشیم جای بپردازد نماز فجر را بوضوء عشا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ابن اثیر یحیی بن زکریا بن ابی زائده قاضی مداین که در جهان گذران شصت و سه سال روزگار بر نهاده بود ، و مدتها در مداین قضاوت میکرد، بدیگر سرای جامه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يوسف بن يعقوب بن عبدالله بن ابی سلمه ماجشون از این دنیای فانی بسرای جاودانی منزل ببرد، چنانکه در طى مجلدات مشكوة الادب نگارش یافت، ماجشون بجیم وشین معجمه معرب ما يكون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بروایت یافعی در تاریخ مرآة الجنان ، ابو المنذر نعمان ابن عبد السلام التيمي تيم الله ثعلبه که شیخ وعالم اصفهان بود ، جانب دیگر جهان گرفت مردی فقیه و پیشوا و زاهد و عابد و صاحب تصانیف بود، از سفیان ثوری و ابوحنیفه و آن طایفه اخذ علم نمود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ابو عبدالرحمن بن يحيى بن حمزه خضر می قاضی دمشق که در این سرای پر ملال هشتاد سال غدو بآصال رسانیده، و در دمشق حدیث میراند مرکب عزیمت بسرای آخرت راند</w:t>
      </w:r>
      <w:r>
        <w:rPr>
          <w:rFonts w:eastAsia="IRNazanin" w:cs="IRNazanin"/>
          <w:color w:val="111111"/>
          <w:sz w:val="28"/>
          <w:szCs w:val="28"/>
          <w:rtl w:val="true"/>
          <w:lang w:bidi="fa-IR"/>
        </w:rPr>
        <w:t xml:space="preserve">. </w:t>
      </w:r>
      <w:bookmarkStart w:id="43" w:name="pg16549_215416"/>
    </w:p>
    <w:p>
      <w:pPr>
        <w:pStyle w:val="Heading2"/>
        <w:numPr>
          <w:ilvl w:val="1"/>
          <w:numId w:val="1"/>
        </w:numPr>
        <w:rPr/>
      </w:pPr>
      <w:bookmarkStart w:id="44" w:name="__RefHeading___Toc10145782_1280447820"/>
      <w:bookmarkStart w:id="45" w:name="_Toc15"/>
      <w:bookmarkEnd w:id="43"/>
      <w:bookmarkEnd w:id="44"/>
      <w:r>
        <w:rPr>
          <w:rtl w:val="true"/>
        </w:rPr>
        <w:t>بیان پاره اخباریکه از حضرت کاظم صلواة الله علیه در جعاله و یمین و نذر و عهد وارد است</w:t>
      </w:r>
      <w:bookmarkEnd w:id="45"/>
    </w:p>
    <w:p>
      <w:pPr>
        <w:pStyle w:val="BookText"/>
        <w:rPr/>
      </w:pPr>
      <w:r>
        <w:rPr>
          <w:rFonts w:ascii="IRNazanin" w:hAnsi="IRNazanin" w:eastAsia="IRNazanin"/>
          <w:color w:val="111111"/>
          <w:sz w:val="28"/>
          <w:sz w:val="28"/>
          <w:szCs w:val="28"/>
          <w:rtl w:val="true"/>
          <w:lang w:bidi="fa-IR"/>
        </w:rPr>
        <w:t xml:space="preserve">دروسائل مسطور است که علی بن جعفر در کتاب خود نوشته است که از برادر والا گهرش حضرت كاظم علیه السّلام سئوال نمود،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 هم ترا میدهم که عمل خود را با من بیاموزی و با من مشارکت کنی، آیا این امر برای او حلال است ؟ یعنی گرفتن دراهم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رضی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خودرضا دهد باکی ندارد ، و از این پیش خبری دیگر در این باب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بسند مذکور مسطور است که علی بن جعفر از برادرش موسى بن جعفر صلوات الله عليهما پرسید از مردیکه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يصرم أخاه أو ذا قرابة ممّن لا يعرف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یاد نماید که از برادرش یا خویشاوندش که عارف بولایت نباشد قطع نمايد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يكن عليه طلاق أو عتق فليكلّمه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طلاقی یاعتقی بروی نباشد بباید با او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تقیه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اسحاق بن عمار مسطور است که از حضرت ابی الحسن علیه السلام پرسیدم از آنکه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عهد نهادم که اگر برای اهل خود چیزی به نسیه خرم پیاده بمکه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اینکار برایشان یعنی اهل او دشوار میگردد؟</w:t>
      </w:r>
    </w:p>
    <w:p>
      <w:pPr>
        <w:pStyle w:val="BookText"/>
        <w:rPr/>
      </w:pPr>
      <w:r>
        <w:rPr>
          <w:rFonts w:ascii="IRNazanin" w:hAnsi="IRNazanin" w:eastAsia="IRNazanin"/>
          <w:color w:val="111111"/>
          <w:sz w:val="28"/>
          <w:sz w:val="28"/>
          <w:szCs w:val="28"/>
          <w:rtl w:val="true"/>
          <w:lang w:bidi="fa-IR"/>
        </w:rPr>
        <w:t>عرض کردم آری، اگر برای آنها چیزی به نسیه نگیرد بر ایشان سخت گذرد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فليأخذ لهم بنسيئة ولاشيء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بباید برای اهل خود به نسیه خریداری نماید و کار برایشان دشوار ندارد، و در آنچه عهد کرده است </w:t>
      </w:r>
    </w:p>
    <w:p>
      <w:pPr>
        <w:pStyle w:val="BookText"/>
        <w:rPr/>
      </w:pPr>
      <w:r>
        <w:rPr>
          <w:rFonts w:ascii="IRNazanin" w:hAnsi="IRNazanin" w:eastAsia="IRNazanin"/>
          <w:color w:val="111111"/>
          <w:sz w:val="28"/>
          <w:sz w:val="28"/>
          <w:szCs w:val="28"/>
          <w:rtl w:val="true"/>
          <w:lang w:bidi="fa-IR"/>
        </w:rPr>
        <w:t>چیزی بروی نیست ،</w:t>
      </w:r>
    </w:p>
    <w:p>
      <w:pPr>
        <w:pStyle w:val="BookText"/>
        <w:rPr/>
      </w:pPr>
      <w:r>
        <w:rPr>
          <w:rFonts w:ascii="IRNazanin" w:hAnsi="IRNazanin" w:eastAsia="IRNazanin"/>
          <w:color w:val="111111"/>
          <w:sz w:val="28"/>
          <w:sz w:val="28"/>
          <w:szCs w:val="28"/>
          <w:rtl w:val="true"/>
          <w:lang w:bidi="fa-IR"/>
        </w:rPr>
        <w:t>و هم در آنکتاب از احمد بن محمّد بن ابی اصر مردی است که حضرت ابی الحسن عیه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كان يحلف على بعض امّهات أولاده أن لا يسافر بها، فان سافر بها فعليه أن يعتق نسمة تبلغ مأة دينار، فأخرجها معه و أمر لى فاشتريت نسمة بمأة دينار فأعتقها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پدرم علیه السّلام در حق پاره از امهّات اولاد یعنی کنیز خاصه که او را کد با نوچه گویند سوگند خورد که او را مسافرت ندهد، و اگر بسفر برديك بندۀ که بهایش یکصد دینار باشد آزاد فرماید، پس آن امّ ولد را در خدمت خود بیرون برد و مرا فرمان داد بندۀ بیکصد دینار بخریدم و آنحضرت آزاد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استحباب محمول است ، چه آنحضرت کاریرا که مرجوح باشد بجای نمیآورد تا بمحرّم چه برسد مثل خلاف دو سوگند که موجب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علی بن جعفر مسطور است که برادرش حضرت موسی ابن جعفر صلواة الله عليهما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للرّجل أن يحلف إلاّ بالله ، فأمّا قول الرّجل لاب لشانيك ، فانّه قول الجاهلية ، ولوحلف الناس بهذا وأشباهه لترك الحلف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الرّجل ياهناه وياهناة فأنما ذلك لطلب الاسم ولا أرى به بأساً، وأما قوله لعمر والله ، وقوله لاهاه، فانما ذلك بالله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 ندانم که مرد جز بخدا سوگند بخورد ، واما قول مرد پدر میاد برای نکوهشگر تو، اینسخن اهل جاهلیت است، و اگر مردمان باینسخن واشباه آن سوگند یاد کنند هر آینه سوگند یاد کردن بنام خدای متروك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هناه و ياهناة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طلب نام است و با کی در آن نمی بینم، واما قول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سوگندی است که بخدای عز و جل یاد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چنانکه در تحریر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 لشانيك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 لشانيك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بواسطه کثرت استعمال چنین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که سیبویه جایز میداند که الام اسم خدایتعالی باشد، و در احادیث عمره در حدیث علی بن حمزه از حضرت ابی الحسن علیه السّلام مروى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وحقك لقد كان منّى فى هذه السنة ستّ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بحق تو که در اینسال شش عمره از من روی داد، صاحب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احتمال دارد اختصاص بآنحضرت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وسائل از اسحاق بن عمار روایتست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ابراهیم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و چنان نکند یهودی یا نصرانی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قال وليس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است ناخوبست لکن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محمد بن ابی الصباح در وسائل مسطور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 ابی الحسن سلام الله علیه عرض کردم مادرم بهرۀ را که از خانه داشت در صدقه من مقرر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قضاة تجویز این امر را نکنند ، لکن از روی خریداری با من کتابت کن ، یعنی عنوان را چنین گردان تا صورت شرعش صحیح باشد و كسيرا مر من ادعائی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کنم که در اندیشه تو افتاده است و آنچه را که به بینی برای تو خوب و خوش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 کرد و وفات نمود ، و بعضی از ورثه بر آن هستند که مراسوگند دهند که بهای آنرا پرداخته ام، و حال اینکه من چیزی بمادرم نداده ام، بفرمای </w:t>
      </w:r>
    </w:p>
    <w:p>
      <w:pPr>
        <w:pStyle w:val="BookText"/>
        <w:rPr/>
      </w:pPr>
      <w:r>
        <w:rPr>
          <w:rFonts w:ascii="IRNazanin" w:hAnsi="IRNazanin" w:eastAsia="IRNazanin"/>
          <w:color w:val="111111"/>
          <w:sz w:val="28"/>
          <w:sz w:val="28"/>
          <w:szCs w:val="28"/>
          <w:rtl w:val="true"/>
          <w:lang w:bidi="fa-IR"/>
        </w:rPr>
        <w:t>تا رأى مبارك چه حکم میفرماید؟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آنکس سوگند بخور همانا این سوگندی است که برای رسیدن بحق خود و دفع ظلم قاضیان جور تجویز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عبد الرحمن بن حجاج مرويست که گفت ، از حضرت ابی الحسن صلوات الله علیه پرسیدم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سوگند یاد نماید که بندگانش آزاد باشند، و اینکه پیاده بسوی بیت الله رود ، باینکه هرگز بسوی شوهرش بیرون نشود و شوهرش در شهری باشد که زنش در آنجا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زوجه اش نفقه نفرستد ، و آنزن سخت نیازمند گردد، وحاجتی شدید پیدا نماید، و قدرت بر نفقه و مخارج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وإن كانت غضباء فانها حلفت حيث حلفت وهي تنوى أن لا تخرج إليه طائعة و هى تستطيع ذلك ، ولو علمت أنّ ذلك لا ينبغى لها لم تحلف،فلتخرج إلى زوجها وليس عليها شيء في يمينها، فإن هذا أبر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معنی آنزن اگر چه در آنحال که سوگند خورده است خشمناك بوده و از روی خشم و شعله غضب آنگونه قسم یاد کرده است، اما در آنمکان و زمان که این سوگند را خورده است بر آنقصد بوده است که از روی طوع بدو نشود، و آن استطاعت را در آنوقت داشته است، و اگر میدانست که برای او نمیشاید سوگند نمیخورد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بیاید در این حال شدت حاجتمندی و عدم استطاعت نفقه بجانب شوهرش برود ، و در آن سوگندی که یاد کرده بود چیزی بر او وارد نیست، چه اینحال نیازمندی سخت و عدم قدرت بر امر معیشت قسم او را بجای آورده است ، و براستی توام داشته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ابو بکر ارمنی مسطور است که بحضرت عبد صالح صلوات الله عليه مكتوب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فدایت شوم چند درهم از مال من برگردن مردی بود و منکر شد، و در همی چند از وی بمن پیوست ، اکنون از آن در اهم که بدست اندرم هست مال خود را برگیرم و اگر مرا بخواهد سوگند دهد سوگند بخورم که او را بر من چیزی نیست ؟</w:t>
      </w:r>
    </w:p>
    <w:p>
      <w:pPr>
        <w:pStyle w:val="BookText"/>
        <w:rPr/>
      </w:pPr>
      <w:r>
        <w:rPr>
          <w:rFonts w:ascii="IRNazanin" w:hAnsi="IRNazanin" w:eastAsia="IRNazanin"/>
          <w:color w:val="111111"/>
          <w:sz w:val="28"/>
          <w:sz w:val="28"/>
          <w:szCs w:val="28"/>
          <w:rtl w:val="true"/>
          <w:lang w:bidi="fa-IR"/>
        </w:rPr>
        <w:t xml:space="preserve">فرمود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فاقبض من تحت يدك ، وإن استحلفك فاحلف له، أنّه ليس له عليك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بدست داری حق خودرا برگیر و اگر او بخواهد تراسوگند بدهد از بهرش قسم یاد کن که او را بر گردن تو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بن جعفر در کتاب خودش از حضرت کاظم علیه السّلام حديثي بر اینمنوال مروی است بعلاوه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آنکس که حق او را منکر شده باندازه حقش برگیرد و منکر شود ، چنانکه وی منکر حق او شده بود ، و چیزی بر افزون از حق خود برنگیرد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مرویست که مردی سوگند یاد کند و فراموش کند آنچه را گفته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باید بآنچه قصد کرده بود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اینست که فراموش کند آنچه گفته بود، و بیاد آورد آنچه را که قصد نموده ، پس در اینوقت واجب میشود که آنچه را قصد کرده و بر آن سوگند خورده باشد بعمل بیاورد، چه معتبر همانست که نیت کرده بود در آنچه در عمل آن ظلم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مراد این باشد که فراموش نماید آنچه را که لفظا ومعنی گفته است ، و غرض از جواب این باشد که فی الواقع باطل نمیشود بلکه آنکس بر آنچه قصد کرده است باقی باید باشد، و هر وقت بیاد آورد باید بجای آورد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مراد این باشد که آنکس چون فراموش کرده باشد </w:t>
      </w:r>
    </w:p>
    <w:p>
      <w:pPr>
        <w:pStyle w:val="BookText"/>
        <w:rPr/>
      </w:pPr>
      <w:r>
        <w:rPr>
          <w:rFonts w:ascii="IRNazanin" w:hAnsi="IRNazanin" w:eastAsia="IRNazanin"/>
          <w:color w:val="111111"/>
          <w:sz w:val="28"/>
          <w:sz w:val="28"/>
          <w:szCs w:val="28"/>
          <w:rtl w:val="true"/>
          <w:lang w:bidi="fa-IR"/>
        </w:rPr>
        <w:t xml:space="preserve">وقصد نموده باشد که هر وقت بیاد آورد بسوگند خود عمل نماید مأجود خواهد بود وأداى واجب را کرده است، و اگر عدم عمل با ارا بعد از بیاد آوردن کرده باشد ، پس نباید بجای آورد ،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عبدالحمید طائی مسطور است که ابوالحسن اول سلام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عليه وآله وسلّم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غريماً إلى السّلطان يستحلفه و هو يعلم أنّه يحلف ، ثم تركه تعظيما لله عزّ وجلّ ، لم يرض الله له بمنزلة يوم القيامة إلاّ منزلة إبراهيم خليل الرّحمن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شخصی غریم و مدیون را بدرگاه حکمرانی بیاورد که سوگندش دهد ، و بداند که وی سوگند خواهد خورد، یعنی سوگند بدروغ خواهد خورد، لاجرم برای تعظیم یزدانتعالی از وی دست باز دارد، خداوند تعالی، در روز قیامت جز مقام و منزلت حضرت ابراهیم خلیل الرحمن علیه السّلام را بر او مقرر نفرماید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اینمسئله اینست که البته در میان دو تن که کار بخصومت و تنازع و ترافع و اختلاف کشد، یکی کاذب، و آندیگر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قسم را یاد کنند یکتن که ذیحق بوده و براستی قسم خورده است یا داده است پاس عظمت خدای و نام مبارك خالق خود را منظور نداشته ، و البته دچار نکبت و خسارت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که بکذب سوگند خورده و منکر حق واجب شده است ، یا دیگریرا سوگندی بیرون از حق داده است ، بعذاب خدای در هر دو جهان مبتلا شده است، چنانکه مجرب و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ایبسا کسان که سوگند بنا حق داده یا یاد کرده اند بچه ذلتها و نکبتها و بلاها وفناها دچار شده اند، بلکه خانمان ایشان از ریشه بر افتاده، و بأنواع محنتها ورنجوريها وفقرها وفاقتها در افتاده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آنکه بحق یاد کرده است همچنان بذلت و خسارت و پارۀ حوادث دچار </w:t>
      </w:r>
    </w:p>
    <w:p>
      <w:pPr>
        <w:pStyle w:val="BookText"/>
        <w:rPr/>
      </w:pPr>
      <w:r>
        <w:rPr>
          <w:rFonts w:ascii="IRNazanin" w:hAnsi="IRNazanin" w:eastAsia="IRNazanin"/>
          <w:color w:val="111111"/>
          <w:sz w:val="28"/>
          <w:sz w:val="28"/>
          <w:szCs w:val="28"/>
          <w:rtl w:val="true"/>
          <w:lang w:bidi="fa-IR"/>
        </w:rPr>
        <w:t xml:space="preserve">گردیده است تاچرا پاس عظمت یزدانرا نداشته و نیز بر آنشخص ظالم یا منکر که نگران شد قسم بناحق یاد میکند و بیاد فنا میرود و ترحّم باو نمینمایند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گویند سوگند بصواب موجب اجر و ثوابست ، لكن كمان اينست که این ثواب اخرویست، چه در ایندنیا بسیار دیده و شنیده شده است که سوگند بر است دادن و یاد کردن نیز نکبت و خسارت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 ذیحقی چون پاس سوگند را بدارد و بآن سبب از حق خود چشم بپوشد، خداوندش عوضهای هر دو جهانی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که منکر شده است، و برای یاد کردن سوگند دروغ حاضر گردیده، وصاحب حق او را از قسم معاف داشته، و پاس سوگند را بر حق خود مقدم داشته، آخر الأمر دچار مرارتها وخسارتها وذلتها وندامتها وغرامتها گردیده است ، و روی خوش و بوی خوش و ساعت خوش از عمر خود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بیست و سوم بحار الأنوار از على بن جعفر مرویست که از برادرش حضرت کاظم علیه السّلام سؤال نمود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خویشتن بر نهاد که در کوفه یا مدینه یا مکه یکماه روزه بدارد، پس چهارده روز در مکه روزه بگیرد، برای او روا میباشد که بأهل خود بازگشت کند ، و هر چه از روزه بر ادوارد بود در کوفه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سعدان بن مسلم مرویست که بحضرت موسی بن جعفر صلوات الله عليهما مكتوب نمودم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برخود عهد و اذر بسته ام که یکماه در مکه و یکماه در مدینه و یکماه در کوفه روزه بدارم پس هیجده روز در مدینه روز بروزه سپردم، و آن یکماه روزه مکه و یکماه روزه بكوفه و بقیه روزه مدینه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شيء، صم في بلادك حتّى 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وارد نیست در بالاد خود روزه بدار تا آنجمله را بپایان آوری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که حضرت عالم علیه السّلام در باب سوگندی که مردی بر چیزی </w:t>
      </w:r>
    </w:p>
    <w:p>
      <w:pPr>
        <w:pStyle w:val="BookText"/>
        <w:rPr/>
      </w:pPr>
      <w:r>
        <w:rPr>
          <w:rFonts w:ascii="IRNazanin" w:hAnsi="IRNazanin" w:eastAsia="IRNazanin"/>
          <w:color w:val="111111"/>
          <w:sz w:val="28"/>
          <w:sz w:val="28"/>
          <w:szCs w:val="28"/>
          <w:rtl w:val="true"/>
          <w:lang w:bidi="fa-IR"/>
        </w:rPr>
        <w:t>بخورد، و از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چسز برادر یابد که از آنچه بر آن سوگند یاد کرده است بهتر باشد، لاجرم یمین را بگذارد بآنچه بهتر است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كفّارة عليه وذلك من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سوگند را کفّاره نباشد ، و اینگونه اعمال از خطوات ووساوس شیطانی و ترهات وهواجس نفسانیست،</w:t>
      </w:r>
    </w:p>
    <w:p>
      <w:pPr>
        <w:pStyle w:val="BookText"/>
        <w:rPr/>
      </w:pPr>
      <w:r>
        <w:rPr>
          <w:rFonts w:ascii="IRNazanin" w:hAnsi="IRNazanin" w:eastAsia="IRNazanin"/>
          <w:color w:val="111111"/>
          <w:sz w:val="28"/>
          <w:sz w:val="28"/>
          <w:szCs w:val="28"/>
          <w:rtl w:val="true"/>
          <w:lang w:bidi="fa-IR"/>
        </w:rPr>
        <w:t xml:space="preserve">و هم در آنکتاب مسطور است که جمعی از شیعیان بحضرت موسی بن جعفر صلوات الله عليهما مكتوب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میفرماید عالم یعنی آنحضرت دربارۀ مردی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ام برای خدای که هر بندۀ که از قدیم در حیطۀ رقیت دارم آزاد نمایم و آنمرد دارای جمعی عبید باشد ؟ جواب بخط مبارکش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لیعنقنّ من كان في ملكه من قبل ستّة أشهر، والدّليل على ذلك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قدّرناه 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 بندۀ که شش ماه قبل از آنزمان که بآهنگ آزاد کردن برآمده و گفته است ، بندگان قدیم من آزاد هستند، آزاد باشند ، و دلیل براین قول خدایتعالی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 منازلى مقدر فرموديم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آخر الاٰيه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وباينحديث نزديك باين معنی که در اینجا مسطور گشت اشارت رفت و علت آنرا در اخبار دیگر باین تقریب نموده اند که ماه را در هر شش ماه حالتی دیگر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وانشاء الله تعالى در ذیل معجزات حضرت كاظم علیه السّلام و در باب کسیکه سوگند خورد که مالی کثیر در راه خدای بصدقه دهد و آنحضرت عدد و میزانش بهشتاد و چهار مقرّر فرمودند ،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 در آنکتاب از اسحاق بن عمار مرویست که در خدمت حضرت ابی ابراهیم صلوات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صلّی اللهُ علیه وآله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لانذر في 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راجع بمعاسی باشد نذری نشاید؟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صفوان بن یحیی و اسحاق بن عمار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صلوات الله علیه پرسیدم از کفاره ی يمين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خدای میفرماید </w:t>
      </w:r>
    </w:p>
    <w:p>
      <w:pPr>
        <w:pStyle w:val="BookText"/>
        <w:rPr/>
      </w:pPr>
      <w:r>
        <w:rPr>
          <w:rFonts w:ascii="Amiri" w:hAnsi="Amiri" w:eastAsia="Amiri" w:cs="Amiri"/>
          <w:color w:val="111111"/>
          <w:sz w:val="28"/>
          <w:sz w:val="28"/>
          <w:szCs w:val="28"/>
          <w:rtl w:val="true"/>
          <w:lang w:bidi="ar-SA"/>
        </w:rPr>
        <w:t>وفمن لم يجد فصيام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چیزی نداشته باشد بایست سه روز بروزه باشد، حد و مقدار عدم داشتن چیست؟ و نیافتن چیست؟ چه مرد سائل بکف است و چیزی 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إذالم يكن عنده فضل عن قوت عياله فهو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آنمقدار که قوت عیال اوست افزون نیابد مصداف نایافتن و ناداشتن 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موسی بن جعفر صلوات الله عليهما مسطور است که رسول خدای صلّی اللهُ علیه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لايمين لامرأة مع زوجها ولايمين لولد مع والده ولا يمين للمملوك مع سيّده ، ولا يمين فى قطيعة رحم ، ولا يمين في معصية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پیش بهمین تقریب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تهذيب الاحكام از عبدالله بن وضاح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 و مردی از یهود معاملۀ بود و آن یهود هزار در هم در معاملۀ من خيانت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اورا بخدمت والی بردم و سوگندش بدادم ،و اوسوگند یاد کرد ، و من میدانستم که سوگند بدروغ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جنان شد که از وی منافع و دراهمی بسیار نزد من فراهم شد و بر آن اندیشه شدم که هزار در هم را که از من برگردن داشت و سوگند بخورد که نزد او نیست برگیرم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بحضرت ابى الحسن لیه السّلام مكتوب کردم، و آن حکایت را از آغاز تا انجام بعرض رسانیدم ، هم اکنون اگر دستوری میدهی که آن هزار درهم را برگیرم چنان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 المدلل در جوب من مرقوم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تأخذ منها شيئاً إن كان قد ظلمك فلا تظلمه ولولا أنّك رضيت بيمينه فقد مضت اليمين بما فيها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از وی ازد تو فراهم شده است، چیزی برمگیر اگر او با توستم رانده و در مال تو خیانت کرده است تو با اوستم مکن ، و اگر چه تو بسوگند خوردن او راضي نبودى لكن سوگند کار خود را کرده، و دفع نزاع ترا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حكم مبارك را زیارت کردم چیزی از آن مال بر نگرفتم و به آنچه مرقوم فرموده بود 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عبد صالح علیه السّلام سئوال کردم که مردی عهد میکند که اگر تا مدت یکسال جامۀ برای اهل خود به نسیه بخرد پیاده به بیت الله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بایشان ضرر میرساند و بر آنها دشوار میگردد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برایشان سخت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بیاید از بهر ایشان خریداری کند، و چیزی بروی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جامه از بهر عیال خود ورفع حاجت و سختی حال ایشان باید به نسیه بخرد ، و آن عهد و نذری هم که نموده است بر اولازم نخواهد شد ، و از این پیش حدیثی باین تقریب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اسحاق بن عمار مرویست که در حضرت ابی ابراهیم صلوات الله عليه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اقامت حجة الاسلام ،باید و بدو گویند از نخست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حج بگذار ، و آنمرد گوید اگر قبل از حج نهادن تزویج تمایم غلامم آزاد باشد ، و از آن پس از آن پیش که حج بگذارد زنی را تزویج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ارادۀ آزادی او را می نمود وجه الله را قصد نکرده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نذر في طاعة الله، والحجّ أحقّ من التّزويج و أوجب عليه من التّزويج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نذر را در راه طاعت خدای نموده است ، و اقامت حج از تزویج سزاوارتر وواجب تر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الحجّ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 تعلوّعی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تطوّعاً ، فهى طاعة الله قد اعتق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تطوعي هم بوده است آن نیز طاعتی است که خدای را باید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تهذيب الاحكام از علی بن مهزیار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الحسن علیه السّلام عرض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مردي بر خویشتن نذری را میبندد که اگر خداوند عزّ وجلّ حاجتش را بر آورده دارد ، در مسجد خود هزار درهم برسبیل نذر بصدقه دهد ، و خداوند تعالى حاجت او را برآورد، آنمرد آن دراهم را طلا گردانیده ، یعنی مبدّل بدينار سرخ داشت ، و بحضرت تو گسیل داشت، آیا این تبدیل جایز است؟ یا باز می گردد؟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بحضرتش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مردی نذر کرده است که چندانکه زنده بماند روزهای جمعه را روزه بدارد، و این روز جمعه با عید فطر یا اضحی یا ایّام تشریق یا سفر یا مرضی موافق شود ، آیا روزه داری این روز بر وی لازم است ، یا قضای آن؟ و گرنه چه باید بسازد ای آقای من ؟</w:t>
      </w:r>
    </w:p>
    <w:p>
      <w:pPr>
        <w:pStyle w:val="BookText"/>
        <w:rPr/>
      </w:pPr>
      <w:r>
        <w:rPr>
          <w:rFonts w:ascii="Amiri" w:hAnsi="Amiri" w:eastAsia="Amiri" w:cs="Amiri"/>
          <w:color w:val="111111"/>
          <w:sz w:val="28"/>
          <w:sz w:val="28"/>
          <w:szCs w:val="28"/>
          <w:rtl w:val="true"/>
          <w:lang w:bidi="ar-SA"/>
        </w:rPr>
        <w:t xml:space="preserve">آنحضرت در جواب مرقوم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وضع الله الصيام في هذه الأيّام كلّها ، ويصوم يوماً بدل يوم أنشاء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روزه داشتن این ایّام را بجمله باز گرفته، باید بخواست خدا يكروز دیگر بدل این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به آنحضرت نوشت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مردی نذر میکند که روزی را روزه بدارد، و در همان روز که بروزه میرود با زنش مواقعه میکند، او را چه کفاره وارد میشود؟</w:t>
      </w:r>
    </w:p>
    <w:p>
      <w:pPr>
        <w:pStyle w:val="BookText"/>
        <w:rPr/>
      </w:pPr>
      <w:r>
        <w:rPr>
          <w:rFonts w:ascii="IRNazanin" w:hAnsi="IRNazanin" w:eastAsia="IRNazanin"/>
          <w:color w:val="111111"/>
          <w:sz w:val="28"/>
          <w:sz w:val="28"/>
          <w:szCs w:val="28"/>
          <w:rtl w:val="true"/>
          <w:lang w:bidi="fa-IR"/>
        </w:rPr>
        <w:t xml:space="preserve">در جواب مرقوم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يصوم يوما بدل يوم ، و تحرير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يكروز دیگر را بدل آنروز که نذر کرده و چنان اتفاق بیفتاده روزه بدارد، و هم بنده مؤمنی را آزاد 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صالح مسطور است که حضرت ابی الحسن </w:t>
      </w:r>
    </w:p>
    <w:p>
      <w:pPr>
        <w:pStyle w:val="BookText"/>
        <w:rPr/>
      </w:pPr>
      <w:r>
        <w:rPr>
          <w:rFonts w:ascii="IRNazanin" w:hAnsi="IRNazanin" w:eastAsia="IRNazanin"/>
          <w:color w:val="111111"/>
          <w:sz w:val="28"/>
          <w:sz w:val="28"/>
          <w:szCs w:val="28"/>
          <w:rtl w:val="true"/>
          <w:lang w:bidi="fa-IR"/>
        </w:rPr>
        <w:t xml:space="preserve">موسى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من عجز عن نذر نذره ، فكفّارته كفّارة 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بجای گذاشتن نذری را که نذر نموده است عاجز باشد، همانا باید همان کفاره را بگذارد که در کفاره یمین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ابی حمزه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سئوال کردم که مردی بشکرانه اینکه خدایتعالی اگر او را از آن بلا که بآن مبتلا شده است عافیت بخشد، نذر مینماید که از کوفه احرام بندد، یعنی احرام حج را از آنجا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فليحرم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از کوفه احرام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ابراهیم بن عبد الحمید مردیست که عباد بن عباد بصری از حضرت ابی الحسن علیه السّلام سئوال نمود از اینکه مردی بر خویشتن نذر نماید که پیاده به بیت الله رهسپار شود، پس يك نیمه راه کمتر یا بیشتر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 ما كان ينفق من ذلك الموضع فيت ذلك الموضع فيتصدّق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بنگرد که انفاق ومخارج او از آنموضع تا مقصد چه میزان خواهد شد ، همان مبلغ را بتصدق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از علي بن جعفر از برادرش حضرت موسی ابن جعفر عليهما السلام سئوال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عهدی با خدای بیرون از معصیت خدای بر بندد، اگر بعهد خود وفا نکند بر او چه وارد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بنده آزاد کند، یا بصدقه تصدق نماید ، یا دوماه پیا پی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حسن بن علی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علیه السلام عرضکردم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جاریه ایست که غیر از منش مکانی و ناحیۀ نیست و احتمال فروش دارم جز اینکه در حق او سوگندی یاد کرده و گفته ام که با خدای عهد نمودم که او را </w:t>
      </w:r>
    </w:p>
    <w:p>
      <w:pPr>
        <w:pStyle w:val="BookText"/>
        <w:rPr/>
      </w:pPr>
      <w:r>
        <w:rPr>
          <w:rFonts w:ascii="IRNazanin" w:hAnsi="IRNazanin" w:eastAsia="IRNazanin"/>
          <w:color w:val="111111"/>
          <w:sz w:val="28"/>
          <w:sz w:val="28"/>
          <w:szCs w:val="28"/>
          <w:rtl w:val="true"/>
          <w:lang w:bidi="fa-IR"/>
        </w:rPr>
        <w:t xml:space="preserve">هرگز نفروشم، و اکنون مرا ببهای او حاجت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تخفيف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الله بقولك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گفتۀ با خدای وفا کن ، و این خبر بر استحباب یا بر بودن عدم بیع از حج از جهات دیگر حمل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مرویست که علی بن جعفر از برادر بزرگوارش موسی بن جعفر علیه السّلام پرسید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را بکعبه اهدا نماید ، اگر بر آن امر قادر نباشد چیست براو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جعله نذراً ولا يملكه فلاشيء عليه وإن كان ممّا يملك غلاماً أوجارية أو شبهه باعه واشترى بثمنه طيباً فيطيب به الكعبة ، و إن كانت دابّة فليس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هدیه را بطریق نذر قرار داده است ، و مالك آن نیست، چیزی بر او نمیباشد ، و اگر غلامی یا جاریه یا مانند آنرا مالکست بفروشد ، و از بهای آن طیبی بخرد و کعبه را بآن طیب مطیّب گرداند، و اگر دابّۀ را مالک باشد بروی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محمّد بن بشیر مرویست که از عبد صالح صلوات الله علیه تا پرسیدم و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 من با خدای قرار داده ام که از بنی عم خود صله نپذیرم، و متاع خود را در آن ایّام بیازار نبرم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جعلت ذلك شكر أفف به ، و إن كنت إنّما قلت ذلك غضب فلا شيء عليك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را برای شکر خدای نموده که حاجت بایشان نداری، پس به آنچه عهد چه عهد کردۀ و قراردادی و فاکن، و اگر اینکار را از روی خشم و غضب کرده باشی چیزی بر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وسائل مذکور است که محمّد بن منصور از حضرت موسی ابن جعفر صلوات الله علیه برسید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نذر نماید روزه بدارد، و از آن پس، روزه داشتن بروی گران گردد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لكلّ يوم بمدّ من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هر روزی که نذر کرده بود و روزه نداشته يك مد گندم تصدق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عجز از آن روزه داشتن ادای واجب نمی شود ، و این خبر بنا بر استحبابست نه وجوب ، چنانکه اخبار دیگر بر این امر و عدم وجوب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علي بن جعفر از برادر فرازنده گوهرش حضرت موسی بن جعفر علیهما السلام پرسید که مردی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نذری است و چیزی را نامبردار نکند،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نذر بچیزی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احکام جعاله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جيم وسكون عين مهمله، آن چیزیست که قرار میگذارند برای ایشان برای کاریکه بکند ، و چنین است جماله بفتح جيم وعين وبقولى بكسر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جعاله در لغت آنچیزیست که برای آدمی در محلی قرار میدهند، وشرعاً موافق آنکه فقهاء و اهل علم قرار داده اند، صیغه ایست که ثمره آن تحصیل منفعت است بعوض با عدم اشتراط علم در عمل وعوض، وجمع آن جعالات است وجعائل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سبقت گزارش گرفت باکی در حق الجعالۀ غلامی که فرار کرده یا چیزی که کم شده است نیست ، یعنی در پیدا کردن آن اجرتی و منفعتی یابند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مکروه است که حجام و نوحه گر و ماشطه و حافظه و مغنیه و هر کس لقطه را بدست آرد، شرط در اجرت نماید، أما اگر دیگری با آنها شرط نماید کراهت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مردی متقبل عملی از کسی شود ، و از آن پس برای سود بردن از دیگری نقبل نماید ، و او را بدیگری باز گرداند، نمیشاید مگر اینکه برحسب قرار دادیکه نموده است کاری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برای دلال و سمسار باکی ندارد که حق الجعاله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جعل در مؤاکله از طعام خواه کم یا زیاد ثابت نیست چنانکه مثلا مردی با یارانش بخوردن گوسفندی پردازند، و با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گوسفند را بخورید از آن شما است، و اگر نخورید فلان وفلان برعهده شما است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بر تعليم عمل وبرشركت حق الجعاله میباشد ، چنانکه از این پیش حدیثش مسطور گشت، و این جعاله در عملیکه حلال باشد و عقلا پسندیده دارند ، روا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اعمال محرمه یا اموری که مخالف عقل و اسباب خطر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اینکار بقبول لفظی حاجت نمیرود بلکه بجای آوردن آن کاریرا که خواستار شده اند ، حق الجعاله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واجب نیست که شخصی معین را مخاطب دارند ، پس اگر کسی بگوید هر کس بندۀ مرا باز آورد، یا جامۀ مرا بدوزد او را فلان مقدار بهره دهم، برای آنشخص که این امر را بأنجام دهد حق الجعاله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است که جاعل بكمال باوغ وعقل وعدم حجر رسیده باشد، لکن برای عامل این شرط نیست، و بقیه احکام جعاله در کتب فقهیه مشروح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وخلاصۀ أحكام ومعنى أيمان اينست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يمين، بفتح ياء حطي وكسر ميم وسكون ياء ثانی ونون ، بمعنی سوگند است جمعش أيمن وأيمان ، بفتح همزه وسكون ياء است </w:t>
      </w:r>
    </w:p>
    <w:p>
      <w:pPr>
        <w:pStyle w:val="BookText"/>
        <w:rPr/>
      </w:pPr>
      <w:r>
        <w:rPr>
          <w:rFonts w:ascii="IRNazanin" w:hAnsi="IRNazanin" w:eastAsia="IRNazanin"/>
          <w:color w:val="111111"/>
          <w:sz w:val="28"/>
          <w:sz w:val="28"/>
          <w:szCs w:val="28"/>
          <w:rtl w:val="true"/>
          <w:lang w:bidi="fa-IR"/>
        </w:rPr>
        <w:t>بعضی گفته اند از اینروی این نام نهاده اند که قانون عرب چنان بود که هر وقت سوگند میخوردند هر یکی از ایشان دست راستش را بر دست راست صاحبش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یمین بمعنی قوه است ، چه شخص بواسطۀ خوردن سوگند قوت می یابد بر اینکه بکند آنچه را که به آن سوگند یاد کرده است، یا ترک نماید آنچه را که بر ترکش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ایمن است بمعني بركت ، بسبب حصول تبرك در نام کردن یاد خدای ، و سوگند یاد کردن اگر چه از روی صدق هم باشد مکروه است، لکن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بر کسی ادّعائی کند، و آن ادّعا باطل باشد ، و کار بسوگند رسد آنشخص مدّعی علیه مختار است که غرامت بدهد و سوگند 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مدّعا به سی در هم یا کمتر باشد مستحب است که آنمبلغ را بدهد و سوگند یاد نکند، لکن اگر بیشتر باشد مستحب است که خوردن قسم را بردادن مدعا به اختیار نماید، یعنی در صورتیکه آن ادّعا باطل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سوگند خوردن بدروغ گاهیکه ضرورت یا تقیّه در کار نباشد حرام است، و چنانست که با خدای مبارزت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اگر کسی در آنچه صحت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يعلم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که وقوعی ندارد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چنین را حرام است ، و عرش خدا از اعظام اینکار و گفتار بحرکت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واجب است که بیمین شرعیه رضا دهند ، چنانکه در خبر وارد است که از بهر هر کس که بخدای سوگند خورند و رضا ندهد، چنین کس از خداوند عزّ و جل نیست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بحرام سوگند یاد کرد ببراءت از خدای و رسولخدای صلّی اللهُ علیه و آله خواه براستی باشد یا بدروغ اینگونه سوگند انعقاد نمیجوید و کفاره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خبر است که رسولخدای شنید مردی میگويد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برىء من دين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توچون از دین محمّد بری باشی پس بر کدام دینی ، و از آن الله پس رسولخداي صلّی اللهُ علیه و آله با او تكلّم نفرمود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رسولخدای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سوگندی که یاد میکند از خدای برائت جوید خواه صادق باشد یا کاذب همانا را از خدای بیزاری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معصوم علیه السّلام در توبت و کفارۀ حنث این قسم سؤال کردند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مسکین را اطعام کند برای هر مسکینی مدّی ، یعنی مقدار یکمد طعام دهد ، و در حضرت خداوند عزّ وجلّ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همانطور که سوگند یاد کردن ببراءت از خدای ورسولخدای صادقاً أم كاذباً حرام است ، سوگند یاد کردن ببراءت از ائمه هدى صلوات الله عليهم نیز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سوگند یاد کردن بر ماضی و گذشته با تعمد کذب حرام است ، و کفاره به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سوگند ولد ومرأة و مملوك ، با عدم اذن والد وزوج و سیّد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در معصیتی مثل تحریم حلالی ، یا تحلیل حرامی ، یا قطع رحمی ، سوگند خورند ، انعقاد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جایز است سوگند بدروغ یاد کردن در مقام تقیه مثل دفع ظالمی را از خود نمودن ، یا از مال خود نمودن ، با دفع ظالمی را از جان مؤمنی یا از مال مؤمنی نمودن ،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نذر کند یا سوگند یاد نماید که برای اهل خود چیزی نخرد جایز است که بخرد و بروی چیزی وارد نخواهد بود، و نخواهد بود ، و اگر چه اورا کسی باشد که کفایت او را کند، و در ترك آن ضرری بروی وارد نشود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سوگند خورد که چیزی به اسیه نخود ، و در عدم خریداری </w:t>
      </w:r>
    </w:p>
    <w:p>
      <w:pPr>
        <w:pStyle w:val="BookText"/>
        <w:rPr/>
      </w:pPr>
      <w:r>
        <w:rPr>
          <w:rFonts w:ascii="IRNazanin" w:hAnsi="IRNazanin" w:eastAsia="IRNazanin"/>
          <w:color w:val="111111"/>
          <w:sz w:val="28"/>
          <w:sz w:val="28"/>
          <w:szCs w:val="28"/>
          <w:rtl w:val="true"/>
          <w:lang w:bidi="fa-IR"/>
        </w:rPr>
        <w:t xml:space="preserve">اسباب مشقت پیش آید ، جایز است بخرد ، و بروی چیزی یعنی کفارۀ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سوگند منعقد نمیشود بطلاق وعتاق و صدقه ، یعنی اگر اراده وجه خدای را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یمین منعقد بغیر الله یعنی اگر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یا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سوگند نیست تا گاهیکه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أقسمت بالله يا حلفت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سوگندی که در حال غضب یا جبر با اکراه بخورند انعقاد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سوگند بدون قصد و اراده منعقد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قسم بخورد و از آن پس مخالفت آن قسم را بهتر از وفای آن بنگرد ، مخالفت آن سوگند برای او جایز و بلکه مستحب است و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سوگند یاد کردن برترك طيّبات و چیزهای خوب و شایسته روانیست ، مثل اینکه سوگند یاد کنند که در هیچ شبی نخوابند، و هیچ روزیرا افطار ننمایند، یا هیچوقت مناکحت نکند، بلکه مخالفت اینگونه سوگند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سوگند بر نیّت مظلوم وقوع میگیرد نه بر نیّت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وقوع یمین بر آنچه مقصود باشد میباشد گاهیکه لفظش مخالف نیت او باشد ، وظلمی بغیر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حلف یا استحلاف جز بر علم آنشخص نشاید ووقوع آن مربوط بعلم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وقوع یمین بر فعل واجب است و ترك حرام است ، در اینحال اگر مخالفت آن سوگند را نماید کفاره باید داد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یمین جز بر مستقبل منعقد نمی شود گاهیکه بر أرجح باشد پس اگر خلاف آنرا نمایند گناه کرده و کفاره لازم گردد، و اگر برترك راجح يا </w:t>
      </w:r>
    </w:p>
    <w:p>
      <w:pPr>
        <w:pStyle w:val="BookText"/>
        <w:rPr/>
      </w:pPr>
      <w:r>
        <w:rPr>
          <w:rFonts w:ascii="IRNazanin" w:hAnsi="IRNazanin" w:eastAsia="IRNazanin"/>
          <w:color w:val="111111"/>
          <w:sz w:val="28"/>
          <w:sz w:val="28"/>
          <w:szCs w:val="28"/>
          <w:rtl w:val="true"/>
          <w:lang w:bidi="fa-IR"/>
        </w:rPr>
        <w:t>بجای آوردن مرجوح سوگند خورند آن سوگند منعقد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استثناء مشية الله در یمین و جز آن در سخنیکه گویند مستحب است یعنی مثلا اگر سوگند یاد کنند که فلان کار را میکنم یا نمیکنم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ascii="IRNazanin" w:hAnsi="IRNazanin" w:eastAsia="IRNazanin"/>
          <w:color w:val="111111"/>
          <w:sz w:val="28"/>
          <w:sz w:val="28"/>
          <w:szCs w:val="28"/>
          <w:rtl w:val="true"/>
          <w:lang w:bidi="fa-IR"/>
        </w:rPr>
        <w:t xml:space="preserve">دیگر اینکه استحباب دارد در کتابتیکه مینمایند در هر موضعی که مناسب باشد استثناء مشية الله را بنمایند ، یعنی بنویسند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مستحب است استثناء و اشتراط مشية الله، یعنی کلمۀ اگر خدای بخواهد ، در مواعید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مستثنی دارد مشیت خدای را در یمین منعقد نمیشود و کفاره در مخالفت آن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سوگند بخورد که اگر خدای بخواهد چنین میکنم یا نمیکنم، آن سوگند را انعقادی نیست ، و در مخالفت آن یمین ادای کفاره لازم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علی بن جعفر از برادرش حضرت موسی بن جعفر سلام الله عليهما سئوال نمود که مردی سوگند بخورد و استثناء نماید یعنی بگوید انشاء الله حالش چگونه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على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استثناء خود باقی است ، و در مخالفت آن یمین کفاره لازم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مستحب است استثناء مشية الله در یمین برای تبرك چون بیاد آرند اگر چه بعد از چهلروز باشد گاهیکه فراموش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جایز نیست حلف و منعقد نمیشود مگر قسم یاد کردن بالله و اسماء خاصّه خداوند و مانند لعمر والله ولاها الله ، چنانکه به آن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منعقد نمیشود سوگند یاد کردن بكواكب و أشهر حرم و بمكه وكعبه وحرم و امثال آن چنانکه در زمان جاهلیت به آن جمله سوگند میخوردند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کفار را نباید بغیر از خدای تعالی سوگند داد و به آنچه اعتقاد </w:t>
      </w:r>
    </w:p>
    <w:p>
      <w:pPr>
        <w:pStyle w:val="BookText"/>
        <w:rPr/>
      </w:pPr>
      <w:r>
        <w:rPr>
          <w:rFonts w:ascii="IRNazanin" w:hAnsi="IRNazanin" w:eastAsia="IRNazanin"/>
          <w:color w:val="111111"/>
          <w:sz w:val="28"/>
          <w:sz w:val="28"/>
          <w:szCs w:val="28"/>
          <w:rtl w:val="true"/>
          <w:lang w:bidi="fa-IR"/>
        </w:rPr>
        <w:t>دارند نباید قسم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جایز است که ظالم را ببراءت از حول و قوه خدای سوگند بدهند، چنانکه در این کتاب بدان داستان گذارش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یهود و نصرانی باشد اگر چنین و چنان نکند ، این سوگند بچیزی شمرده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سوگند بخورد که از شیر میشی که دارد نیاشامد و از گوشتش نخورد ، نباید بخورد، بلکه از شیر و گوشت بچه آن میش نباید بیاشامد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جایز است سوگند یاد کردن بر غير واقع جهراً واستثناء مشية الله سراً برای خدعه در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سوگند یاد کند که بنده اش را بزند، جایز است که از وی در گذرد، بلکه مستحب است که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سوگند یاد نماید که بندۀ خود را فلان عدد چوب بزند ، جایز است که چوبی چند فراهم کرده و او را یکدفعه بزند تا به آن حساب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حکایت حضرت ایوب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سوگند یاد کند بپروردگار و ربّ مصرف ، آنسو کند منعقد میشود ، و اگر برخلاف آن سوگند برود يك كفاره در حنث او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برای غریم و و امخواه خود سوگند یاد کند که جز بعلم و اطلاع او از آن شهر بیرون نشود، و در اینکار برای او ضرر باشد ، آن سوگند منعقد نمیشود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اگر زنی مالی نزد کسی بودیمت بگذارد و در حال وفات گوید این مال از فلانه است ، و آنزن بمیرد و ورثه در طلب مال بیایند و این شخص آنزن را مأمونه بداند جایز است که سوگند یاد کند که نزد او مالی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اگر کسی بر دیگری سوگند یاد کند که چنین خواهد کرد آن سوگند منعقد نمیشود و هيچيك را چیزی لازم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جایز است سوگند یاد کردن در دعوی برغیر واقع برای توصل بحق ودفع ظلم فاضيان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سوگند یاد کند که فرزندش را سر ببرد، یا سوگند بر ترك صلح بين الناس بخورد آن قسم منعقد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زن سوگند یاد کند از بهر شوهرش که بعد از وی شوهر نگیرد، یا سوگند یاد کند که از آنشهر که بآن اندر است بسوی شوهرش بیرون نمیشود ، این سوگند منعقد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بقدر مال خودش را که دیگری برده و منکر از مال او قصاص کند ، و آنمرد بخواهد او را سوگند دهد جایز است که قسم بخورد که از وی بروی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برحسب باطن اگر از مال او چیزی برگرفته بمقدار استيفاء حق خود میباشد ، پس مدیون و مسئول او حقيقة نیست ، و میتواند استحلاف او را پذیرفتار گردد و سوگند یاد نماید، چه سوگند خوردن بموجب نيت وما فى الضمير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شیفتۀ روی و موى جاريۀ عمّه خود شود ، و از گناه ورزیدن و بدو در آمیزیدن بترسد، و محض احتیاط و سلامت از وساوس نفس شیطانی سوگند یاد نماید که هرگز آنجاریه را می ننماید و بده نزدیکی نجوید، و از آن پس عمه بمیرد و آنمرد وارث آن جاریه گردد ، آیا بروی گناهیست که با آنجاریه وطی نماید یا نمیشاید ؟</w:t>
      </w:r>
    </w:p>
    <w:p>
      <w:pPr>
        <w:pStyle w:val="BookText"/>
        <w:rPr/>
      </w:pPr>
      <w:r>
        <w:rPr>
          <w:rFonts w:ascii="IRNazanin" w:hAnsi="IRNazanin" w:eastAsia="IRNazanin"/>
          <w:color w:val="111111"/>
          <w:sz w:val="28"/>
          <w:sz w:val="28"/>
          <w:szCs w:val="28"/>
          <w:rtl w:val="true"/>
          <w:lang w:bidi="fa-IR"/>
        </w:rPr>
        <w:t>میفرمایند آن سوگند منحل و آنجاریه حلال میگردد، چه آن سوگند که یاد کرده بود در هنگام حرمت آنجاریه بود، لاجرم میشاید که خداوند تعالی محض عفت آنمرد بروی رحم کرده و اور اوارث آنجاریه کرده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هر کسی سوگندی یاد نماید و فراموش کند، باید هر وقت </w:t>
      </w:r>
    </w:p>
    <w:p>
      <w:pPr>
        <w:pStyle w:val="BookText"/>
        <w:rPr/>
      </w:pPr>
      <w:r>
        <w:rPr>
          <w:rFonts w:ascii="IRNazanin" w:hAnsi="IRNazanin" w:eastAsia="IRNazanin"/>
          <w:color w:val="111111"/>
          <w:sz w:val="28"/>
          <w:sz w:val="28"/>
          <w:szCs w:val="28"/>
          <w:rtl w:val="true"/>
          <w:lang w:bidi="fa-IR"/>
        </w:rPr>
        <w:t>بخاطر آورد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کفاره یمین پیش از حنث وخلاف آن واجب نشود ، بلکه بعد از حنث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اگر کسی بداند مدیون او که منکر طلب اوست، برای خوردن سوگند دروغ باکی ندارد ، مستحب است که محض تعظیم خداوند عزوجل پاس قسم را بدارد، و از قسم دادن در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کسیکه سوگند میخورد یا سوگند میدهد، باید بالغ و عاقل و در حال اختیار و قصد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وخلاصۀ أحكام ومعنى عهد و نذر اينست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عهد و نذر بمعنی پیمان بستن است، و نذر منعقد نشود تا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نذر کرده اند بیاید نامبردار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چیزیرا نذر بندد، و نام منذور را نبرد ، چیزی بروی لازم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نذر نماید که مالی بسیار بصدقه بدهد ، واجب است که هشتاد در هم بصدقه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نذر کند که طعامی یا گوشتی هدیه فرستد منعقد نمیشود، لکن اگر نذر کند که شتر قربانی یا امثال آنرا قبل از ذبح بمکه هدیه کند، آن نذر منعقد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نذری نماید، و پس از آن بوقوع شرط قبل از نذر علم یابد چیزی بروی نیست، مثل اینکه جاریه را طمنش مرتفع شود ، و مولایش نذر کند در راه خدای اگر آنجاریه حایض شود ، و از آن پیش که نذر را مقرر دارد معلوم شود که حایض شد ، چیزی بروی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مکروه است واجب کردن چیزیرا بر خویشتن دائماً بموجب نذر و مانند آن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هر کس نذر کند که قبل از تزویج اگر حج نکند غلامش </w:t>
      </w:r>
    </w:p>
    <w:p>
      <w:pPr>
        <w:pStyle w:val="BookText"/>
        <w:rPr/>
      </w:pPr>
      <w:r>
        <w:rPr>
          <w:rFonts w:ascii="IRNazanin" w:hAnsi="IRNazanin" w:eastAsia="IRNazanin"/>
          <w:color w:val="111111"/>
          <w:sz w:val="28"/>
          <w:sz w:val="28"/>
          <w:szCs w:val="28"/>
          <w:rtl w:val="true"/>
          <w:lang w:bidi="fa-IR"/>
        </w:rPr>
        <w:t>آزاد باشد ، وفای بآن بذر بروی لازم است، اگر چه آنحج ندب و تطوّع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نذر نماید که پیاده حج گذارد، یا با پای برهنه اقامت حج کند ، لازم میشود، و چون عاجز ماند سوار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دیگر اینکه هر کس نذر کند در همی چند را تصدق کند، و آندرهم بذهب بگرداند اعادت بروی لازم است، و همچنین اگر تعیین فلانمکانرا برای ادای نذر کند، و بدیگر مکان افکند باید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اگر کسی نذر نماید که روز معین را همیشه روزه بدارد ، و آنروز باروز نحر یا روزیکه روزه داشتن در آنروز حرام باشد موافق شود ، واجب است که آنروز را افطار کند ، و روزی دیگر قضا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نذر نماید که بدنه را نحر کند، اما نام نبرد که در کجا نحر کند باید در منی نحر نماید، و در میان مساکین تقسیم کند، لکن اگر مکان نحر را نامبردار نماید، باید در همانمکان نجر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نذر نماید که هدی کند، بروی و اجبست که ناقه را تقلید و اشعار ، و در عرفه وقوف دهد ، و هر کس نحر جزوری را نذر نماید هر کجا خواهد نحر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صومی را نذر کند، و از آنکار عاجز بماند ، دیگریرا باید قرار بدهد که در عوض او روزه بدارد ، و در عوض هر روزی دومدّ بدو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حدیثی مسطور شد که در عوض هر روزي يك مدّ گندم تصدّق کند، و این در طریق استحبا بست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هر کس روزه معیّن را نذر کند سفر کردن بروی حرام نگردد، بلکه مجاز است در افطار نمودن، و قضای آنروزه بعد از مراجعت بروی لازم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هر کس با خدای عهد کند که تمام مال وما يملك خود را بتصدق دهد ، و اینحال بروی دشوار افتد، جایز است که خانه وجميع ما يملك خويش را بقیمت در آورد، و در آنجمله متصرف گردد، و بدفعات بتصدق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آنچه قیمت شده متدرجاً در زمان حیات خود بتصدّق دهد، و اگر چیزی باقی ماند وصیت نماید، شرحش در حدیثی که از حضرت صادق علیه السّلام وارد است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زنی بدون اذن شوهرش یا مملوكي بدون اجازت سیّدش یا فرزندی بدون اذن پدرش نذری نماید،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نذر کند که اگر پسری برایش متولد شود و بالغ گردد او را بحج رساند، یا از جانب او اقامت حج شود، و آن پدر بمیرد ، از متروکات آنمرد برای آن پسر اقامت اقامت حج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در معصیتی نذر نماید ، یانذری در مرجوحی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 واگر کسی نذری بشکرانۀ عافیتی نماید، باید بجای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هر کس هدی را نذر کند که بر آن قادر نشود، بروی لازم نمیشود،</w:t>
      </w:r>
    </w:p>
    <w:p>
      <w:pPr>
        <w:pStyle w:val="BookText"/>
        <w:rPr/>
      </w:pPr>
      <w:r>
        <w:rPr>
          <w:rFonts w:ascii="IRNazanin" w:hAnsi="IRNazanin" w:eastAsia="IRNazanin"/>
          <w:color w:val="111111"/>
          <w:sz w:val="28"/>
          <w:sz w:val="28"/>
          <w:szCs w:val="28"/>
          <w:rtl w:val="true"/>
          <w:lang w:bidi="fa-IR"/>
        </w:rPr>
        <w:t>دیگر اینکه هر کس نذر کند فعل واجبی را يا ترك حرامی را، بروی لازم شود ، و اگر مخالفت آن نذر را نماید کفاره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نذر نماید که پیاده اقامت حج کند و عاجز گردد، سوار باید بشود ، و بدنه را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نذر کند پیاده بمکه شود، و در بین راه عاجز شود، باید حساب کند که در بقیه راه چه اندازه مخارج دارد ، و آنمبلغ را بتصدق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کس دچار مرض شود و نذر کند که اگر خداوندش شفا دهد بفلان مبلغ خودش را از خدای بخرد، این مال که بخدای اختصاص داده بامام علیه السّلام تعلّق میگیرد، چه امام بصرف آن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نذریکه در حال غضب باشد منعقد نمیشود ، ولابد باید در آن نذر قصد قربت رود، پس برای خوشنود ساختن زوجه و امثال این امور نمیشاید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هر کس نذر کند فرزندش را ذبح نماید این نذر منعقد نمیشود، </w:t>
      </w:r>
      <w:bookmarkStart w:id="46" w:name="pg16549_215440"/>
    </w:p>
    <w:p>
      <w:pPr>
        <w:pStyle w:val="BookText"/>
        <w:rPr/>
      </w:pPr>
      <w:bookmarkEnd w:id="46"/>
      <w:r>
        <w:rPr>
          <w:rFonts w:ascii="IRNazanin" w:hAnsi="IRNazanin" w:eastAsia="IRNazanin"/>
          <w:color w:val="111111"/>
          <w:sz w:val="28"/>
          <w:sz w:val="28"/>
          <w:szCs w:val="28"/>
          <w:rtl w:val="true"/>
          <w:lang w:bidi="fa-IR"/>
        </w:rPr>
        <w:t>و مستحب است که در عوض فرزندش قوچی را ذبح کند</w:t>
      </w:r>
    </w:p>
    <w:p>
      <w:pPr>
        <w:pStyle w:val="BookText"/>
        <w:rPr/>
      </w:pPr>
      <w:r>
        <w:rPr>
          <w:rFonts w:ascii="IRNazanin" w:hAnsi="IRNazanin" w:eastAsia="IRNazanin"/>
          <w:color w:val="111111"/>
          <w:sz w:val="28"/>
          <w:sz w:val="28"/>
          <w:szCs w:val="28"/>
          <w:rtl w:val="true"/>
          <w:lang w:bidi="fa-IR"/>
        </w:rPr>
        <w:t xml:space="preserve">دیگر اینکه واجب است که عهدیرا که با خدای بسته باشند و فا نمایند ، واگر مخالفت کنند کفاره مخیّره ، یعنی یکی از اقسام کفاره را که خودش اختیار بروی واجب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کسیکه نذر می نماید اینست که بکمال بلوغ وعقل واختيار وقصد و اسلام و حرّیت موصوف باشد، و صیغه نذر و عهد اینست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كذا فللّه على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بقيۀ أحكام در کتب فقهیه مضبوط است</w:t>
      </w:r>
      <w:r>
        <w:rPr>
          <w:rFonts w:eastAsia="IRNazanin" w:cs="IRNazanin"/>
          <w:color w:val="111111"/>
          <w:sz w:val="28"/>
          <w:szCs w:val="28"/>
          <w:rtl w:val="true"/>
          <w:lang w:bidi="fa-IR"/>
        </w:rPr>
        <w:t>.</w:t>
      </w:r>
    </w:p>
    <w:p>
      <w:pPr>
        <w:pStyle w:val="Heading2"/>
        <w:numPr>
          <w:ilvl w:val="1"/>
          <w:numId w:val="1"/>
        </w:numPr>
        <w:rPr/>
      </w:pPr>
      <w:bookmarkStart w:id="47" w:name="__RefHeading___Toc10145784_1280447820"/>
      <w:bookmarkStart w:id="48" w:name="_Toc16"/>
      <w:bookmarkEnd w:id="47"/>
      <w:r>
        <w:rPr>
          <w:rtl w:val="true"/>
        </w:rPr>
        <w:t>بیان حبس نمودن هارون الرشید خلیفه عباسی حضرت کاظم علیه السلام را</w:t>
      </w:r>
      <w:bookmarkEnd w:id="48"/>
    </w:p>
    <w:p>
      <w:pPr>
        <w:pStyle w:val="BookText"/>
        <w:rPr/>
      </w:pPr>
      <w:r>
        <w:rPr>
          <w:rFonts w:ascii="IRNazanin" w:hAnsi="IRNazanin" w:eastAsia="IRNazanin"/>
          <w:color w:val="111111"/>
          <w:sz w:val="28"/>
          <w:sz w:val="28"/>
          <w:szCs w:val="28"/>
          <w:rtl w:val="true"/>
          <w:lang w:bidi="fa-IR"/>
        </w:rPr>
        <w:t>هارون الرشيد عليه ما علیه من الله المجید گاهی که در شهر رمضان سال یکصد و هفتاد و نهم هجری از عمرۀ خود منصرف گردیده بمدینه طیّبه در آمد در ماه شوال همانسال حضرت ولیّ خداوند متعال وفروز بخش ماه وسال ، امام الأفاخم والأعاظم جناب امام موسی کاظم صلوات الله وسلامه علیه را ده روز از شهر شوال بجای مانده با خود از مدینه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هارون برای اقامت برای اقامت حج راه بر گرفت و آنحضر ترا با خودش ببرد ، و از آن پس بر طریق بصره منصرف شده ، و امام أنام علیه السّلام را نزد عيسى بن جعفر محبوس گردانید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آن امام والامقام علیه السّلام را در بغداد حاضر کرده نزد سندی بن شاهك حبس نمود</w:t>
      </w:r>
      <w:r>
        <w:rPr>
          <w:rFonts w:eastAsia="IRNazanin" w:cs="IRNazanin"/>
          <w:color w:val="111111"/>
          <w:sz w:val="28"/>
          <w:szCs w:val="28"/>
          <w:rtl w:val="true"/>
          <w:lang w:bidi="fa-IR"/>
        </w:rPr>
        <w:t xml:space="preserve">. </w:t>
      </w:r>
      <w:bookmarkStart w:id="49" w:name="pg16549_215441"/>
    </w:p>
    <w:p>
      <w:pPr>
        <w:pStyle w:val="Heading2"/>
        <w:numPr>
          <w:ilvl w:val="1"/>
          <w:numId w:val="1"/>
        </w:numPr>
        <w:rPr/>
      </w:pPr>
      <w:bookmarkStart w:id="50" w:name="__RefHeading___Toc10145786_1280447820"/>
      <w:bookmarkStart w:id="51" w:name="_Toc17"/>
      <w:bookmarkEnd w:id="49"/>
      <w:bookmarkEnd w:id="50"/>
      <w:r>
        <w:rPr>
          <w:rtl w:val="true"/>
        </w:rPr>
        <w:t>بیان علت حبس نمودن هارون الرشيد حضرت کاظم علیه السّلام را و شرح احوال مختلفه</w:t>
      </w:r>
      <w:bookmarkEnd w:id="51"/>
    </w:p>
    <w:p>
      <w:pPr>
        <w:pStyle w:val="BookText"/>
        <w:rPr/>
      </w:pPr>
      <w:r>
        <w:rPr>
          <w:rFonts w:ascii="IRNazanin" w:hAnsi="IRNazanin" w:eastAsia="IRNazanin"/>
          <w:color w:val="111111"/>
          <w:sz w:val="28"/>
          <w:sz w:val="28"/>
          <w:szCs w:val="28"/>
          <w:rtl w:val="true"/>
          <w:lang w:bidi="fa-IR"/>
        </w:rPr>
        <w:t xml:space="preserve">در سبب حبس نمودن هارون الرشيد حضرت سید البشر موسى بن جعفر صلوات الله عليهما را در کتب مختلفه باخبار و حکایات عدیده اشارت کرده اند، و ما ناچاریم بنگارش آنجمله بپردازیم تا از روی بصیرت نامّه و ادلّه و اضحه آنچه را مختار توان نمود اختیار و مسطور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کتاب مقاتل الطالبّیین مینویسد که روات متعدده با من حدیث کرده اند که سبب گرفتاری حضرت موسی بن جعفر عليه السلام والرّضوان بأمر هارون الرشید چنان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فرزندش محمّد را در حجر تربيت جعفر بن محمّد بن اشعث مقرر و مرتب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خالد بن برمك و زیر هارون الرشید بر اینکار حسد بود ، بترسید و با خود همی گفت اگر منصب خلافت بمحمد رسید دولت من و دولت پسرم را زوال رسد، یعنی شغل وزارت و استيلائي که در ممالك هارونی بدست اقتدار من محول است، اگر محمّد بن زبیده خلافت یا بد، ناچار این منصب نصیب جعفر بن محمّد شود ، و من و اولادم از این مقام و رتبت فرود آئیم ، و این نعمت و دولت که بآن اندریم از خاندان ما بدودمان جعفر انتقال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درباره جعفر همی اندیشه کرد و راه مکر و حیلت برگشود ، و جعفر ابن محمّد مذهب امامیّه بود، و مذهب ائمه هدی و امامت ایشانرا عقیدت داشت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یحیی بن خالد چندان بمکر و خدیمت بپرداخت تا راه آمیزش جعفر را بدست کرده با او مجالس و مؤانس گشت، و ظاهر و پوشیده بمنزلش آمد و شد همیکرد، و در سرای او فراوان می نشست، و از اخبار و اسرارش وقوف یافته </w:t>
      </w:r>
    </w:p>
    <w:p>
      <w:pPr>
        <w:pStyle w:val="BookText"/>
        <w:rPr/>
      </w:pPr>
      <w:r>
        <w:rPr>
          <w:rFonts w:ascii="IRNazanin" w:hAnsi="IRNazanin" w:eastAsia="IRNazanin"/>
          <w:color w:val="111111"/>
          <w:sz w:val="28"/>
          <w:sz w:val="28"/>
          <w:szCs w:val="28"/>
          <w:rtl w:val="true"/>
          <w:lang w:bidi="fa-IR"/>
        </w:rPr>
        <w:t>در خدمت رشید باز مینمود ، بلکه بر آنجمله میأفزود، چندانکه دل رشید را بروی بر 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مدتی یحیی بر اینموال بگذرانید یکی روز با پارۀ دوستان خود که محل وثوقش بود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مردی از آل ابو طالب را که واسع الحال و با دولت و نعمت کافی نباشد، با من بشناسانید، تا بآنچه از اخبار موسی بن جعفر حاجتمند هستم مرا بیا گاهاند؟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اسماعيل بن جعفر بن محمّد علیه السّلام دارای اینصفت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يحيى بن خالد بشنید خرسند گردید و مقصود خود را حاصل دید ، و مقداری مال بدو حمل کرده او را بنزد خود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حضرت موسی بن جعفر علیه السّلام با علي بن محمّد بن اسماعيل مؤانست داشت ، و او را بجایزه و صله بر خوردار میفرمود، و گاهی از اسرار خود بدو باز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علي بن محمّد را طلب کردند تا بنزديك يحيى بن خالد بفرستند ، حضرت امام موسی آن معنی را بدانست، و علی را احضار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أين يا ابن أخی ؟ ای برادر زادۀ من بكجا میشوی ؟</w:t>
      </w:r>
    </w:p>
    <w:p>
      <w:pPr>
        <w:pStyle w:val="BookText"/>
        <w:rPr/>
      </w:pPr>
      <w:r>
        <w:rPr>
          <w:rFonts w:ascii="IRNazanin" w:hAnsi="IRNazanin" w:eastAsia="IRNazanin"/>
          <w:color w:val="111111"/>
          <w:sz w:val="28"/>
          <w:sz w:val="28"/>
          <w:szCs w:val="28"/>
          <w:rtl w:val="true"/>
          <w:lang w:bidi="fa-IR"/>
        </w:rPr>
        <w:t xml:space="preserve">عرض کرد بجانب بغداد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چه میکنی و چه کار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 برگردن دارم و اکنون درویش و بینوا گردیده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أقضى دينك وأفعل بك وأصنع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ترا فرو میگذارم و در حق تو احسان و اکرام میورزم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فرمایش گوش سپرد و مهیّای بیرون شدن شد حضرت ابی الحسن علیه السّلام او را بخواند و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بیرون میشوی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کار بناچاری بیایدم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يا ابن أخى واتق الله إلىّ لاتونم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درست بنگر و نیکو بیندیش ، و از خدای بترس و گردکاری مگرد که بآن سبب مرا بکشتن دهی و اولادم را یتیم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تا سیصد دینار سرخ و چهار هزار درهم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اسماعیل بن محمّد راه بر گرفت و طیّ منازل نمود تا نزد يحيى بن خالد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از حالات حضرت موسی بن جعفر صلوات الله عليهما از وی پرسش گرفت ، علی بن اسماعیل آنچه میدانست بعلاوه محض بغض و حسد خود و خوشدلی يحيي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آنچه او گفته بود بر آن افزود و بعرض رشید رسانید ، و از آن پس علي بن اسماعيل را بخدمت هارون الرشید واصل گردانید ، رشید نیز از مجاری احوال عمش حضرت کاظم علیه السّلام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اسماعيل آغاز سعایت و تفتین نموده ، هر چه خود میخواست بگفت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و مغرب جهان اموال و منال بحضرت وی تقدیم میشود ، و آن حضرت را بیوت اموال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چندانش مال و بضاعت و دینار و در هم و اقسام مسکوکات زر و سیم است که وقتی ضیعتی را بسی هزار دینار خریدار شد و نامش را یسیره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صاحب آن ضیعت برای اخذ آنمال حاضر شد و آنوجه لقد را حاضر کرده تا تسلیم وی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نخواهم، بلکه از فلان وفلان نقدینه میخواهم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بفرمود تا از آنگونه نقدی که وی خواسته بود بیاوردند، و بعینه بدو دادند و آن مالرا که از نخست حاضر کرده بودند بجای خود باز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این جمله را بشنید و بفرمود تا دویست هزار در هم از هر کجا که علی ابن اسماعیل خواهد بدو دهند، علی از بلاد مشرق را اختیار کرده و فرستادگان خود را برای اخذ آنمبلغ بدان ناحیه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آنسوی یکی روز علی بن اسماعیل از پی تخلیه شکم روی به پلید گاه نهاد، و چون در کنیف بنشست زحیری او را دریافت، و اعضای اندرون و احشای او بتمامت با کثافت از منفذش بیرون آمد و فرو افتاد، هر چند جهد کردند تا مگر بجایش برگردانند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اسماعیل از آنرنج و شکنج و آن بلیت غریب و عجیب در حال مرگ بیفتاد و بجان کندن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برای افزایش حسرت و محنت و ندامت وی آنمالرا بیاوردند و در حضورش بگذاشتند، علی بن اسماعيل باكمال ضجرت و اندوه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جان میدهم با اینمال 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هارون الرشيد بأنجام خیال خود پرداخته در همانسال با قامت حج راه بر نوشت ، و از نخست در مدینه طيبّه مرقد مطهر و قبر منور حضرت سیّد الأنام صلّی اللهُ علیه وآله را زیارت کرده ، با زبانی چرب و جنانی مملوّ از نفاق و شقاق،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در حضرت تو از کاری که میخواهم بجای آورم معذرت میطلبم همانا با آن اندیشه هستم که موسی بن جعفر را بزندان جای دهم ، چه او میخواهد در میان امّت پراکندگی و خواریزی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کلمات پرداخت فرمان داد تا آنحضرت را حاضر کنند، برفتند و حضرت کاظم علیه السّلام را از مسجد مأخوذ کرده نزد او بیاوردند پس از آن بفرمود تا دو استر که هر يك قبه روی پوشیده بر نهاده بودند بیاوردند ، و آنحضرت را در یکی از آند و قبّه جای دادند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قبه را جمعی از خیل و سوار مراقب و در گردش رهسپار ساخته، </w:t>
      </w:r>
    </w:p>
    <w:p>
      <w:pPr>
        <w:pStyle w:val="BookText"/>
        <w:rPr/>
      </w:pPr>
      <w:r>
        <w:rPr>
          <w:rFonts w:ascii="IRNazanin" w:hAnsi="IRNazanin" w:eastAsia="IRNazanin"/>
          <w:color w:val="111111"/>
          <w:sz w:val="28"/>
          <w:sz w:val="28"/>
          <w:szCs w:val="28"/>
          <w:rtl w:val="true"/>
          <w:lang w:bidi="fa-IR"/>
        </w:rPr>
        <w:t xml:space="preserve">و آندوقبه را یکیرا با همان مردم سوار و مستحفظين بطرف بصره ، و آندیگر را بجانب كوفه روان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اینکار را از آن کردند که امر را بر مردمان مشتبه دارند، و ندانند آنحضرت بکدام سوی برفت، و اسباب فتنه نشود و فسادی بر نخیزد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موسی علی السّلام در آنقیه که ببصره ببردند منزل داشت ، هارون الرشيد بفرستاده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بعیسی بن جعفر منصور که اینوقت والی بصره بود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آنحضرت را ببصره برده بعیسی بسپردند ، عیسی آن امام والامقام را تا يك سال نزد خود محبوس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نامۀ برشید نوشت که ویرا از من بگیر و بهر کس خواهی تسلیم کن ، وگرنه او را براه خویش میگذارم، چه در طیّ این مدت بسی کوشیدم و جدّ و جهد ورزیدم تا مگر حجتی بروی اقامت کنم و بهانۀ بدست آورم بهیچوجه قدرت نیافتم ، و راهی بدست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اینکه بسا اوقات که مشغول دعا بود گوش بسپردم مگر بشنوم که در حق من یا تو نفرینی نماید، هیچ نشنیدم مگر اینکه در حق خود دعا همیکرد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احدیت طلب رحمت و مغفرت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این مکتوب را بدید بدانست ماندن آنحضرت در بصره مفید فايدتي نيست، و مقصودش را بعمل نمیآورد ، لاجرم كسيرا بفرستاد تا حضرت موسی کاظم صلواة الله علیه را از عیسی بگرفت و ببغداد آورده نزد فضل بن ربیع بزندان جای داد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آنحضرت مدنی بسیار نزد او بماند و رشید همیخواست تا فضل بن ربیع آنحضر ترا بقتل رساند، فضل بن ربیع از قبول این امر امتناع ورزید هارون بدو نوشت که امام علیه السّلام را بفضل بن يحيى برمكي تسليم نمايد </w:t>
      </w:r>
    </w:p>
    <w:p>
      <w:pPr>
        <w:pStyle w:val="BookText"/>
        <w:rPr/>
      </w:pPr>
      <w:r>
        <w:rPr>
          <w:rFonts w:ascii="IRNazanin" w:hAnsi="IRNazanin" w:eastAsia="IRNazanin"/>
          <w:color w:val="111111"/>
          <w:sz w:val="28"/>
          <w:sz w:val="28"/>
          <w:szCs w:val="28"/>
          <w:rtl w:val="true"/>
          <w:lang w:bidi="fa-IR"/>
        </w:rPr>
        <w:t xml:space="preserve">فضل بن يحيى نيز آنحضرت را نزد خود بداشت و هارون همان مقصود را از فضل طلب میکرد فضل پذیرفتار نشد، و بهارون بنوشتند که حضرت موسی نزد فضل بن یحیی در کمال راحت و رفاهیت و آسایش میگذراند ، و در اینوقت ایشان در رقّه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کمال حسد و بغض و خصومت باطنی که داشت اندروش از آتش عدوان تافته، و دود از مغزش ناخته شد، و مسرور خادم را بچاپاری ببغداد بفرستاد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بمحض ورود ببغداد بر موسی بن جعفر اندر شود ، از وضع حال او خبر گیر ، اگر بینی چنانست که بمن رسیده است و بحال رفاه و آسایش اندر است ، این نامۀ را که بعباس بن محمّد نوشته ام برسان، و او را بر امتثال امر نگران باش و نیز نامۀ دیگر بسندی بن شاهك شحنه بغداد نوشته بود که آنچه عباس بن محمّد فرمان کند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مسرور مانند برق و باد جانب بغداد گرفت ، و چون آتش جوّاله بسرای فضل بن يحيى اندر شد، و هیچکس نمیدانست چه میخواهد و چه اراده دارد ، از آن بحضرت موسی علیه السّلام اندر شد و آنحضرت را بانحال و آن فراغت بال که رشید را گفته بودند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نزد عباس بن محمّد شد و سندی بن شاهك را دریافت و هر دو نوشتۀ رشید را بایشان بداد ، مردمان که نگران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درنگی نکرده بودند که فرستاده از جانب عباس بن محمّد بسراى فضل ابن يحيى شتابان برفت، و فرمان برسانید، فضل سوار شد و پریشان حال و دهشت زده و سرگشته بسرای عباس در آمد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في الفور از سندی بن شاهك سياط و عقابين بخواست ، سندی بدو بفرستاد آنگاه امر کرد تا فضل را برهنه ساخته از آن پس اور ابر عقابین بسته صد تازیانه بروی بزدند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بارنگ پریده و اندام آزرده و حالت ضعف بیرون شد ، و بر خلاف اوقات دیگر که با مردمان از روی کبر و تنمر نظر مینمود از راست و چپ مردمان سلام راندی ، و خضوع و خشوع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مسرور خادم آنجمله را بنوشت و برای رشید نفرستاد، و رشید فرمان داد تا حضرت کاظم سلام الله علیه را بسندی بن شاهك تسليم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خودش در مجلسی که بحضور اعیان و اركان و أعزه و أشراف و أصناف مردمان آراسته بود جلوس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با ایشان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ایمردمان بدانید که فضل بن یحیی با من عصيان ورزید و در طاعت من مخالفت گزید، لاجرم چنان بصواب دیدم که او را لعن کنم شما نیز او را لعن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بمجرد اینکه اینسخن را از دهان بگذاشت یکباره از هر گوشه و کناره صدای مردمان چنان بلعن فضل بر خاست که تمامت آنخانه و سرایرا از آشوب بانك ايشان لرزان دیدند، و یکدهان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فضل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گوشزد یحیی بن خالد شد، و بدانست که اگر بر این رویت بگذرد حال نکبت و ذلّت بر او و دودمانش چنگ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شد و بسرای رشید راه بر گرفت ، و از دری دیگر که مردمان از آن اندر نمیشدند درآمد و برفت تا از پس سررشید حاضر شد ، و رشید بر آنحال مشعر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از آن بناگاه بارشید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بجانب من ملتفت باش ، هارون الرشید با حالی خوفناک بدو گوش بسپرد ،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جوان و ناآزموده است ، من آنچه را که اراده داری بجای میآورم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چون اینسخن بشنید مسرور شد و رویش بر شگفت ، یحیی دیگر باره گفت یا امیرالمؤمنین همانا از آن لعن که در حق فضل براندی از قدر ومنزلت او بکاستی ، و او را پست و بیقدر ساختی ، هم اکنون بازالۀ اینکار بر شرف و </w:t>
      </w:r>
    </w:p>
    <w:p>
      <w:pPr>
        <w:pStyle w:val="BookText"/>
        <w:rPr/>
      </w:pPr>
      <w:r>
        <w:rPr>
          <w:rFonts w:ascii="IRNazanin" w:hAnsi="IRNazanin" w:eastAsia="IRNazanin"/>
          <w:color w:val="111111"/>
          <w:sz w:val="28"/>
          <w:sz w:val="28"/>
          <w:szCs w:val="28"/>
          <w:rtl w:val="true"/>
          <w:lang w:bidi="fa-IR"/>
        </w:rPr>
        <w:t xml:space="preserve">افتخارش بیفزای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دیگر باره روی مردمان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فضل از خدمت من چیزی بعرض رسید که روا نمیدانستم و فساد مملکت من در آن بود ، بعد از آن در مقام تبیین بر آمدم و از اندیشه که در حق او رانده بودم بازشدم، و بدوستی او مبدل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روی با مردمان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در امری با من عصیان ورزید او را لعن كردم اينك بتوبت و انابت پرداخت و بطاعت من بازگشت نمود ، شما او را دوست بدارید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دوستان کسی هستیم که تو او را دوست بداری ، و دشمنان کسی باشیم که تو او را دشمن شوی ، و اکنون دوستدار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یحیی بن خالد بنفس خویشتن بر مرکب چاپاری بر نشست و راه در نوشت تا ببغداد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از این ورود بی هنگام مضطرب شدند و اراجیف بسیار و سخنان فتنه آمیز فراوان شد، و هر کس چیزی گفت و حدسی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یحیی چنان باز نمود که جای تعدیل عمل سواد و نظر در اعمال عمّال آمده است و بانکار نیز توجهی بنمود و مردمانرا دچار شبهت همیداشت و در باطن کار در تدارك شهادت آنحضرت استوار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اعلام الوری باینخبر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را چنانکه مسطور نمودیم بفضل بن یحیی تسلیم کردند ، فضل آنحضرت را در عمارات خود بگذاشت ، و دیدبانان بر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علیه السّلام شبها را تا بامداد بعبادت و تلاوت قرآن و نماز بپایان آوردی، و بیشتر ایتام را بروزه بسپردی ، و روى مبارك از محراب عبادت برنتافتی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فضل اینحالرا مشاهدت کرد، باکرام و توسعه احوال آنحضرت بیفزود و رشید بشنید و بروی بر آشوبید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عيسى اربلی در کشف الغمه بخبر مذکور گزارش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الرّشيد باقامت حج بیرون شد، و بمدينه نزديك آمد أجلّۀ اعيان و وجوه اركان باستقبالش بیرون شدند، حضرت موسی بن جعفر بر جمۀ ایشان مقدّم بوده، و استری در زیر پای مبارک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بآنحضرت عرض کرد این چه دابه و مرکوبی است که امیرالمؤمنین را بآن ملاقات میفرمائی و حال اینکه اگر در سواری این استر در طلب کسی رهسپر شوی دست بدو نیابی ، و اگر دیگران خواهند بر تو دست یابند از آنها رهایی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اسب تازی دونده و در یابنده و گریزنده نیست، و پذیرای خلیفه روزگار را با اسب رهوار باید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تطأطأت عن خيلاء الخيل ، وارتفعت عن ذلّة المير وخير الامور أوسطها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مجمع البحرین مینویسد در حدیث ابی الحسن علیه السّلام که سوار بغله شده بود وارد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تطأطأت عن سموّ الخيل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اینست که اسب اسباب غرور و زحمت و شتر موجب ذلت است واستر میان ایندو میباشد و شخص را خاضع و فروتن کند، وذلت شتر سواری را ندارد ، واگر زلت بزاء هوز باشد یعنی لغزش و جنبش شتر را ندارد، اما ذلت بذال معجمه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 كشف الغمه بخبر مذكور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مدینه از استقبال رشید مراجعت کردند، وابو الحسن علیه السّلام على الرّسم بمسجد درآمد و رشید آنروز را تا شامگاه در مدینه بیامد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بزیارت قبر رسولخدای صلّی اللهُ علیه وآله تشرف جست ، و آن کلمات مذکوره را در معذرت حبس آن حضرت براند ، فرمانداد تا آنحضرت را از مسجد مأخوذه نزد وی حاضر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آنحضر ترابند بر نهاد و بنهجی که سبقت گزارش گرفت بجانب بصره روان داشت ، و یکسال در حبس عیسی بن جعفر بن منصور والی بصره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بدو نوشت که خون امام علیه السّلام را بریزد ، عیسی بن جعفر بعضی خواص و ثقات خود را بخواند و در آنچه رشید اشارت کرده بود استشارت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بجمله گفتند گرد اینکار شنیع که فساد دنیا و آخرت را ضامن است مگرد، واستعفاء بجوی ، وعيسى بن جعفر برشید نوشت و استعفاء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عیونی که عیسی بر آنحضرت گماشته بود میگفتند چه بسیار میشنیدند که حضرت کاظم علیه السّلام گاهی که نزد ایشان محبوس بود اینکلماترا در دعای خود عرض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أنّى كنت أسئلك أن تفرغنى لعبادتك، اللّهمّ وقد فعلت فلك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تو خود میدانی که من از پیشگاه تو خواستار همیشدم که مرا برای عبادت خودت فراغت بخشی و چنان فرمودی پس تراست حمد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کلمات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این عبارات بنگرند، بدانند که اینگونه مسئلت جز از منشاء رسالت و امامت تراوش نمیجوید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كاظم علیه السّلام در حق على ابن اسماعيل بن جعفر احسان و انعام فرمود و آنکلمات را براند، و او از اندیشه خود فرود نیامد، و از حضور مبارکش بیای شد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ليسعينّ في دمى ويؤتمن أولادى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در خون من بخواهد کوشید و سعایت بخواهد نمود و فرزندانم را یتیم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با اینحال باوی عطا کنی وصله او را بجای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آری پدرم از پدرانش از رسول خدای صلّی اللهُ علیه وآله وسلّم را با من حدیث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إذا قطعت فوصلت فقطمت قطعها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بعد از اینکلام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إنّني أردت أن أصله بعد قطعه حتّى إذا قطعنى قطعه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رشته خویشاوندی و سلسلۀ رحم را از یک جانب ببرند و دیگر باره از جانب دیگر وصل کند و همچنان دیگر باره قطع شود خداوندش قطع میکند و من همیخواستم بعد از آنکه وی قطع آنرا نمود وصل نمایم تاچون دیگر مرا از من ببرد خداوندش قطع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بهلاکت علی اشارت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ملك و دولت بر امکه زایل و ریشه ایشان از صفحۀ جهان برکنده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جعفر صادق علیه السّلام در خدمت عم بزرگوارش حضرت کاظم سلام الله علیه برای شیعیانش در آفاق وا کناف نگارش مکاتیب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بمدینه آمد از عمّ معظم اوسعایت همیکرد، و گفت هیچ ندانسته ایم که در زمین دو خلیفه است و خراج ممالك بدرگاه ایشان تقدیم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منو کدامکس دیگر؟ یعنی سوای من کدامکس خلیفه است و باج و خراج بدر گاهش حمل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وأسرار آنحضرت را بر او 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آنحضرت را بگرفت و محمّد بن اسماعیل را مورد اشفاق والطاف داشت، و حضرت كاظم علیه السّلام در حق او دعائی کرد که درباره او واولادش مستجاب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بقولي ديگر محمّد بن اسماعیل بخدمت آنحضرت صلوات الله عليه تشرف جست و اجازت خواست، و اجازت یافت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ایعم بزرگوار دوست همیدارم که مرا نصيحتي ووصيّتی بفرمائی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أن تتّقي الله في 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وصیت میگذارم که از خدای در خون من بترسی ، و از آن کیسه دیگر و کیسه دیگرش بداد ، و نیز بفرمود یکهزار و پانصد درهم بدو عطا کردند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اسماعيل از پس نصایح وعطايا نزد رشید شد و در حق عمش سعایت کرد ، رشید صدهزار درهم بمحمد بداد، چون بمنزل خود در آمد در دل شب درد گلوئی سخت دروی دست افکند و هلاکش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بروایتی چون هارون الرشيد بمدینه طیبه در آمد فرمان کرد تا حضرت کاظم علیه السّلام را بگیرند، و در آنحال آنحضرت در قبر مطهّر پیغمبر صلّی اللهُ علیه وآله بنماز بیای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آنحضرت را ببریدند و آنحضرت را حمل کردند، امام علیه السّلام میگریست و عرض میکرد ای رسولخدای بتو شکایت میکنم، پس آنحضر ترا بند بر نهادند إلى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هارون الرّشید فرمان داد تا موسی ابن جعفر علیه السّلام را نزد او بیاورند ، و آنحضرت را بمجلس او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يقطين برفراز سرهارون ایستاده و بر شمشیر خود تکیه بر نهاده و همی نگران آنحضرت بود که بدو اشارت کند، و ابن يقطين هارونرا از تیغ بگذراند، هارون بر اینحال هوشیار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يقطين بدانست که هارون بدانست فوراً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شمشیر خود را يکوجب بیرون کشیدم بآن امید که با من بآنچه خواهی در حق وی امر فرمائی ، و على بن یقطین باین مقاله از چنگ خشم وستيز هارون و هلاك خود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الأنوار مسطور است که علی بن محمّد بن سلیمان نوفلی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میگفت که چون رشید بگرفتاری حضرت موسی بن جعفر صلوات الله عليهما فرمان کرد آنحضر ترا در حالتیکه بر فراز سر پیغمبر صلّی اللهُ علیه وآله بنماز ایستاده بود مقبوض ، و نمازش را بروی مقطوع داشتند، و آنحضرت را بدو 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میگریست و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بسوی تو شکایت میکنم از آنچه ملاقات مینمایم و مردمان از هر سوی بآنجا روی آوردند و ناله و گریه وضجّه و فریاد بر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آنحضرت را نزد هارون الرشید در آوردند در حضرتش زبان بناشایست برگشود، و نسبت جنایت بآنحضرت بداد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تاریکی شب جهانرا فرو گرفت بفرمود تا دوقیه آماده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موسی بن جعفر علیه السّلام را پوشیده ، در یکی از آند و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را بحسّان السّروى بسپرد ، و او را فرمانداد که امام علیه السّلام را در آنقبه ببصره برده بعيسى بن جعفر بن ابی جعفر منصور والی تسلیم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قبّه دیگر را در روز روشن علاليه بجانب کوفه روان داشت ، و جماعتی را بر آنقبّه بر گماشت تا مردمان بحقیقت امر واقف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حسّان آنحضرت را یکروز قبل از ترویه بمکه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ببصره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وروز روشن بعیسی بن جعفر علانیه تسلیم نمود تا مردمان بشناسند، و حال آنحضرت بر جهانیان مكشوف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آنحضرت را در بیتی از بیوت مجلسی که خود در آن می نشست بنشاند و قفل بر آن بزد و از کار آنحضرت بدیگر امور مشغول ، و آنحضرت را بعبادت اشتغال بود، و جز در دو حالت در بر روی مبارکش باز نمیکردند ، یکی وقتی که برای طهور بیرون آمدی، و یکی زمانیکه طعام بحضور مبارکش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بن ابی صالح که مردی نصرانی و زندیق بود، و از آن پس اظهار اسلام نمود، و برای عیسی بن جعفر نگارش مینمود ، و با من اختصاص داشت با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عبدالله همانا این مرد صالح در این ایام در اینسر ای که در آن اندر است ، اقسام فواحش وانواع مناكير و اصناف لهويات که دل هر کس را میر باید بشنید که من میدانم بچه اندازه بود، اما هيچ شك ندارم که هیچ در خاطر مبارکش راه نکرده و میل همایونش را بدیگر راه منصرف نساخته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شد که در آن ايام علي بن يعقوب بن عون بن عباس بن ربیعه در ضمن رقعه که بأحمد بن اسيد حاجب عيسى بن جعفر نوشته بود ، سعایتی از من کرده و حاجب آن آن رقعه بعرض عيسى بن جعفر بن أبي جعفر منصور رسانیده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علي بن يعقوب در شمار مشایخ بنی هاشم و از همه ایشان در سن و شمردن سال مهتر بود، و در آنرقعه نوشته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محمّد بن سلیمانرا در اجازت حضور بمجلس خود و اکرام و اعزاز بر ما مقدم ، و در تقديم ظرف مشك و استعمال طيب اختصاص می بخشی ، با اینکه در میان ما کسی باشد که از وی سال برده تر است، و با اینکه محمّد بن سليمان بدین و طاعت موسی بن جعفر که بحبس تو اندر است روزگار میسپارد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علي بن يعقوب با این کبر سن و شمردن روزان و شبان بسیار و دریافت روزگار بسیار شراب بیاشامیدی ، و أحمد بن اسید دربان عیسی را بمنزل خویش بخواندی ، و محفلی از بهر عیش و طرب از بهرش بیاراستي ، و پسران ساده روی سرود گر و دوشیزگان زد و ده موی مغنیه سیم بر ، حاضر ساخت تا دل او را بدست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اینجمله از آن کردی و بار این معاصی و فواحش بدان بر دوش بر نهادی تامگر احمد را از خویش خرم و خرسند و ممنون ، و خاطرش را مرهون سازد ، و در مقامی مناسب نامی از او در خدمت عیسی بن جعفر یاد کند، و بدین بشارت دلشاد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عالم خواب و بیداری بودم ناگاه صدای جنبش حلقۀ در بر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 باشد؟ غلام برفت و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قعنب بن يحيى بر در اندر است میگوید بناچار در اینساعت بایدت ملاقات کند، گفتم جز این نیست که برای امری خطیر آمده است اجازت دهید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قعنب بیامد و آنداستانرا از بدایت تا نهایت چنانکه فیض بن ابی صالح كاتب عيسى بن جعفر بدو باز نموده بود بمن باز گفت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 چون فیض اینداستانرا بمن براند گفت با ابو عبدالله یعنی محمّد </w:t>
      </w:r>
    </w:p>
    <w:p>
      <w:pPr>
        <w:pStyle w:val="BookText"/>
        <w:rPr/>
      </w:pPr>
      <w:r>
        <w:rPr>
          <w:rFonts w:ascii="IRNazanin" w:hAnsi="IRNazanin" w:eastAsia="IRNazanin"/>
          <w:color w:val="111111"/>
          <w:sz w:val="28"/>
          <w:sz w:val="28"/>
          <w:szCs w:val="28"/>
          <w:rtl w:val="true"/>
          <w:lang w:bidi="fa-IR"/>
        </w:rPr>
        <w:t>ابن سلیمان در میان مگذار که اسباب اندوه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آنکس که رافع اینخبر بود و در خدمت امیر باز گفت فایدنی و مقصودی حاصل نساخت، زیرا که چون آنرفعه و آن حکایت را در خدمت امیر معروض داشتند، من با امیر گفتم آیا از این جمله که بتو معروض افتاد در خاطرت خطوری و اثری کرده است تا ابو عبدالله را در حضورت حاضر سازم و در خدمتت سوگند بخورد که هرچه گفته اند بدروغ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مده تا موجب حزن و اندوه وی شود ، چه پسر عمش را حسد و بغض بر این باز داشته است که چنین تهمت بدو برزند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بشنیدم گفتم ايها الأمير تو خود بهتر میدانی که با هیچکس آنچند خلوت که با محمّد بن سلیمان میسپاری نمیسپاری ، آیا هیچوقت اتفاق افتاده است که در حق کسی سعایتی کند، و ترا بر آزار أحدى باز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پس اگر بر مذهبی بیرون از مذهب مردمان بودی دوست میداشت که ترا بدان طریقت دلالت کند، عیسی گفت چنین باشد ، و معرفت من در حق اواز این جمله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چون بر این حکایت وقوف یافت مرکوب خود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گرمگاه روز باتفاق قعنب روی بخدمت فيض بن ابيصالح نهاد ، و خواستار شد که او 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جواب فرستاد فدایت کردم همانا در مجلسی هستم که قدر رفیع و مقام منبع تو از آن ارفع و امنع است که بدان اندر آئی ، چه در مجلسی که بشراب آراسته بود جای داشت ، من بدو پیغام فرستادم سوگند با خدای ناچار باید با تو ملاقات کنم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بديدار من آمد، و پیراهایی نازک و ازاری گلگون بر تن داشت، پس آنچه بمن خبر رسیده بود بدو باز 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با قعنب کرد و گفت پاداش نيك نيابی آیا از نخست ترا نگفتم با ابو عبدالله از اینداستان که غمگین شود مگو ، 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باکی نیست ، چه از این جمله هیچ چیز در دل امیر جایگیر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آن پس روزی چند بر نیامد تاگاهی که موسی بن جعفر علیه السّلام را پوشیده ببغداد آوردند و بزندان بردند، و از آن پس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دیگر باره حبس نمودند و بسندی بن شاهك داروغه بغداد تسلیم کردند ، و سندی آنحضرت را حبس کرده و کار را بر آنحضرت تنك و دشوار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اخبار باینخبر اشارت کرده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آوردن موسی بن جعفر علیه السّلام را ببغداد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الرشيد بأن آهنگ شد که ولایت عهد را با پسرش محمد بن زبیده که امین باشد باز گذارد، او را چهارده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ایشان سه تن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محمّد بن زبیده که او را ولیعهد نمود دیگر عبدالله ملقب بمأمون که قرار داد بعد از محمّد بن زبيده ولایت عهد با او باشد ، دیگر پسرش مؤتمن بود که قرار داد ولایت عهد خلافت بعد از مأمون با او حوالت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همیخواست این امر را استوار و در میان خاص و عام مشهور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آنسال یکصد و هفتاد و نهم هجری با قامت حج راه بنوشت و بأطراف ممالك نامه کرد تا جمله فقهاء وعلماء وامراء در ایام موسم بمکه معظم حاضر شوند، و خودش از راه مدینه طیبه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سعايت يحيى بن خالد برمکی در خدمت رشید از آن حضرت این بود که چنانکه سبقت نگارش یافت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پسرش محمّد بن زبیده را در حجر جعفر بن محمّد بن اشعث مقرر </w:t>
      </w:r>
    </w:p>
    <w:p>
      <w:pPr>
        <w:pStyle w:val="BookText"/>
        <w:rPr/>
      </w:pPr>
      <w:r>
        <w:rPr>
          <w:rFonts w:ascii="IRNazanin" w:hAnsi="IRNazanin" w:eastAsia="IRNazanin"/>
          <w:color w:val="111111"/>
          <w:sz w:val="28"/>
          <w:sz w:val="28"/>
          <w:szCs w:val="28"/>
          <w:rtl w:val="true"/>
          <w:lang w:bidi="fa-IR"/>
        </w:rPr>
        <w:t>داشته، و یحیی را از این امر، حالی آشفته روی داد ، و با خود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بمیرد و خلافت بمحمد رسد دولت من و فرزندانم منقضی گردد ، و امروزارت و امارت بجعفر بن محمّد و اولادش محول گردد ، لاجرم در خدمت رشید از وی سعایت همی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رشید بپاس نصرت و خدمت جعفر و پدرش محمّد در کار خلافت و رفعت مقام ایشان شتابی در انقلاب حال جعفر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بأندیشه آزار او بر میآمد، و گاهی منصرف میشد ، لكن يحبى را باکی نمیرفت که جعفر را دچار خطبی عظیم و خطری عمیم گرداند ، لکن این قدرت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جعفر بخدمت هارون در آمد، هارون در حقش اظهار ملاطفت و اکرام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درمیان جعفر و یحیی بعضی سخنان در میان آمد و بحرمت جعفر و پدرش پیوسته میشد ، هارون در اعزاز او مبالغت کرد ، و فرمانداد تا در آنروز بیست هزار دینار بدو دادند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دیگر سخن نکرد و زبان از لا و نعم کوتاه داشت تا شب در رسید آنگاه با رشید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المؤمنين من بسيار افتادی که در خدمت تو از جعفر و مذهب او بعرض رسانیدم و تو تکذیب فرمودی ، و در این موقع چیزی بدست اندر است که حق را از باطل باز مینماید ، و حقیقت امر را مکشوف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 چیست ؟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مالی از هر جهتی از جهات برای جعفر برسد خمس آنرا بخدمت موسی بن جعفر میفرستد، و من يقين دارم که از این بیست هزار دیناری که امروز بجعفر بن محمّد عطا فرمودی ، خمسش را تقدیم کرده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اینسخن که گوئی حاکم این قضیه است ، پس هارون الرشید </w:t>
      </w:r>
    </w:p>
    <w:p>
      <w:pPr>
        <w:pStyle w:val="BookText"/>
        <w:rPr/>
      </w:pPr>
      <w:r>
        <w:rPr>
          <w:rFonts w:ascii="Amiri" w:hAnsi="Amiri" w:eastAsia="Amiri" w:cs="Amiri"/>
          <w:color w:val="111111"/>
          <w:sz w:val="28"/>
          <w:sz w:val="28"/>
          <w:szCs w:val="28"/>
          <w:rtl w:val="true"/>
          <w:lang w:bidi="ar-SA"/>
        </w:rPr>
        <w:t>در همانشب كسيرا نزد جعفر بفرستاد تا حاضر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 بود که چون جعفر از سعایت و فتنه انگیزی یحیی بن خالد در خدمت هارون آگاه بود از اینروی آشکارا با هم خصومت و عداوت میورزیدند احتیاط خود را از دست نمی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فرستادۀ رشید در آنشب هنگام در سرایش بکوفت سخت بيمناك شد که مگر رشید سخنان را در حق وی باور کرده ، و اينك او را طلب کرده است که بقتلش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خویشتن را غسل داده و مشك و كافور بخواست و حنوط نمود و برد خود را روی جامه بپوشید ، و بسوی رشید راه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او را بدید و بوی کافور بشنید و آن برد را بر تنش بدید گفت ايجعفر این چه حالست ؟</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دانسته ام که در خدمت تو از من سعایت میکنند چون فرستاده تو در اینساعت باحضار من در رسید ایمن نشدم از اینکه سعایت ساعی در قلب تو اثر نکرده باشد، و مرا بخواسته ای تا بقتل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اراده نکرده ام، لكن بمن خبر داده اند که هر مالی که بتو میرسد خمس آنرا برای موسی بن جعفر میفرستی ، و از این بیست هزار دینار نیز خمسش را بدو فرستاده دوست همیداشتم که اینحالرا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هم اکنون از خدام خود يکيرا بفرمای تا برود و تمام آن کیسه های زر را با همان مهر و نشان حاضر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با یکی از خدمه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أنگشتری جعفر را بگیر و در اینساعت برو و آن کیسه ها بیاور، جعفر نام آن کنیز خود را که آن دنانير نزد او بود با آن خادم بگفت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برفت و آندنانیر را بتمامت از جاریه بگرفت و در حضور رشید </w:t>
      </w:r>
    </w:p>
    <w:p>
      <w:pPr>
        <w:pStyle w:val="BookText"/>
        <w:rPr/>
      </w:pPr>
      <w:r>
        <w:rPr>
          <w:rFonts w:ascii="IRNazanin" w:hAnsi="IRNazanin" w:eastAsia="IRNazanin"/>
          <w:color w:val="111111"/>
          <w:sz w:val="28"/>
          <w:sz w:val="28"/>
          <w:szCs w:val="28"/>
          <w:rtl w:val="true"/>
          <w:lang w:bidi="fa-IR"/>
        </w:rPr>
        <w:t>حاضر گردانید، جعفر گفت این اول دفعه ایست که دروغ سمایتگر در خدمتت نمایشگر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آراستی هم اکنون در نهایت امن و امان بسرای خود باز شو ، و دانسته باش که سخن هیچکس را در حق تو مقبول نمیدارم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یحیی از عالم کید و کین خود فرو نمی نشست، و یکسره حیله میورزید تا مگر جعفر را از مقام خود ساقط نمايد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الى آخر الحكايه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تذكرة الائمه در ذیل این حکایت مینویسد که چون هارون بمدینه آمد، آنحضرت در روضۀ منوره جد بزرگوارش بود فرمانداد تا امام علیه السّلام را بگرفتند و ببصره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گرفتاری آنحضرت هارون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میدانم وی کیست و رتبه و مقامش را میدانم، اما چکنم که ملك عقيم است ، و خانه آنحضرت را کاوش کردند حصیری و شمشیری و قلیل زری یافتند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نیز با ينخبر عنایت کرده ، و سند بعلی بن جعفر بن محمّد العالم علیه السّلام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جعفر بمن آمد و خواستار شد که از حضرت ابی الحسن موسى علیه السّلام مسئلت نمایم تا او را اذن دهد بسفر عراق شود ،و خاطر مبارکش از وی خوشنود باشد، و او را بوصیتی وصیت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میگوید چندان در نك نمودم تا آنحضرت از کار وضو فراغت یافت و بیرون شد، و این وقتی بود که برای من آماده میشد تا با آن حضرت خلوت نمایم، و لب بسخن برگشایم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کردم برادر زاده ات محمّد بن اسماعیل از تو خواستار است که او را اجازت فرمائی که بجانب عراق بیرون شود و او را وصیتی و نصیحتی بفرمائی آنحضرت او را اذن داد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بمجلس مبارکش بازشد ، محمّد بن اسماعیل برای خاست و عرض کرد </w:t>
      </w:r>
    </w:p>
    <w:p>
      <w:pPr>
        <w:pStyle w:val="BookText"/>
        <w:rPr/>
      </w:pPr>
      <w:r>
        <w:rPr>
          <w:rFonts w:ascii="IRNazanin" w:hAnsi="IRNazanin" w:eastAsia="IRNazanin"/>
          <w:color w:val="111111"/>
          <w:sz w:val="28"/>
          <w:sz w:val="28"/>
          <w:szCs w:val="28"/>
          <w:rtl w:val="true"/>
          <w:lang w:bidi="fa-IR"/>
        </w:rPr>
        <w:t xml:space="preserve">اى عم گرامی دوست میدارم مرا وصیتی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وصیت میکنم که از خداوند در خون من بترسی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کسیرا که در خون تو ساعی باشد، پس از آن عرض کرد با من وصیتی بفرمای،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وصیت و پند میدهم که از خدای در خون من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ابى الحسن علیه السّلام يك كيسه كه يكصد و پنجاه دینار در بود بمحمد بداد، محمّد بگرفت و آنحضرت دفعۀ دیگر کیسۀ دیگر بهمان مقدار نیز پس از آن کیسه دیگر بهمان مبلغ بدو عنایت فرمود که بجمله چهار صد و پنجاه دينار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آن زر را بگرفت پس از آن فرمانداد تا یکهزار و پانصد درهم که در حضرتش موجود بود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حضرتش سخن کردم و آنمال را بسیار شمردم که آنحضرت با آن کیفیت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ليكون أو كد بحجتّي إذا قطعنى ووصلته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صله اورا بجای گذارم و او قطع نماید بیشتر حجت بروی تمامست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چون بیرون شد آنحضرت فرمود سوگند باخدای درخون من سعى کند و اولادم رایتیم گرداند،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عنایت و مرحمت از چیست ؟ و جواب حدیث سابق را بشنیدند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ميگويد محمّد بطرف عراق راه نوشت، چون بدرگاه هارون رسید همچنان از گرد راه بسرای هارون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پیش که آن از جامه سفر بپردازد و از مرکب خود بزیر آید ، از دربان در پی اجازت دخول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المؤمنين بگوى اينك محمّد بن اسماعيل بن جعفر بن محمّد بر در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فرود شو و جامه سفر را تبدیل کن و دیگر باره </w:t>
      </w:r>
    </w:p>
    <w:p>
      <w:pPr>
        <w:pStyle w:val="BookText"/>
        <w:rPr/>
      </w:pPr>
      <w:r>
        <w:rPr>
          <w:rFonts w:ascii="IRNazanin" w:hAnsi="IRNazanin" w:eastAsia="IRNazanin"/>
          <w:color w:val="111111"/>
          <w:sz w:val="28"/>
          <w:sz w:val="28"/>
          <w:szCs w:val="28"/>
          <w:rtl w:val="true"/>
          <w:lang w:bidi="fa-IR"/>
        </w:rPr>
        <w:t xml:space="preserve">باز آی تا بدون اذن و اجازت بروی در آورم ، چه در این وقت امیرالمؤمنین بخواب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المؤمنین میگویم که حاضر شدم و تو مرا اجازت ندادی ، حاجب ناچار نزد هارون شد، و سخنان محمّد بن اسماعیل را معروض داشت ، هارون بفرمود تا او را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نزد هارون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اكنون دو تن امير المؤمنين در صفحه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در مدینه است که خراج بحضرتش حمل میشود ، و تو بعراقی و باج بتو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 چنانست که تو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 چنین است ، هارون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آندراهم را بگرفت و بمنزل خود حمل کرد ، درد گلوئی سخت بروی دست افکنده در همان شب بمرد و آن اموال را روز دیگر به بیت المال تحویل کردند، و خسارت دنیا و آخرت از بهرش ذخیره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علی بن جعفر مسطور است که محمد بن اسماعيل نزد من آمد ، واينوقت عمره رجب را اعتمار نموده در مکه بودیم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 همیخواهم جانب بغداد گیرم، و دوست میدارم که با عم خود ابوالحسن يعنى موسى بن جعفر علیه السّلام وداع نمایم و همی خواستارم که تو با من به آن حضرت بیائی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باتفاق او بخدمت برادرم روی نهادیم، و در این وقت آنحضرت در سرای خود که در حوّیه بود حویه بود جای داشت، و این هنگام مدتی اندک بعد از مغرب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سرای بکوفتم برادرم جواب بداد و فرمود کیست این ؟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هوذا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بباش بیرون میآیم و آنحضرت بطيء الوضو بود عرض کردم شتاب باید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میکنم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بیرون آمد و ازاری معشق بر آن مبارك داشت که برگردن شریف بسته </w:t>
      </w:r>
    </w:p>
    <w:p>
      <w:pPr>
        <w:pStyle w:val="BookText"/>
        <w:rPr/>
      </w:pPr>
      <w:r>
        <w:rPr>
          <w:rFonts w:ascii="IRNazanin" w:hAnsi="IRNazanin" w:eastAsia="IRNazanin"/>
          <w:color w:val="111111"/>
          <w:sz w:val="28"/>
          <w:sz w:val="28"/>
          <w:szCs w:val="28"/>
          <w:rtl w:val="true"/>
          <w:lang w:bidi="fa-IR"/>
        </w:rPr>
        <w:t>بود ، و بیامد تا در تحت عتبۀ در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را به آنحضرت افکندم و سر مبارکش را ببوسیدم و عرضکردم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 بخدمت تو بیامده ام اگر بصواب بنگری خداوند توفیقی در آنکار داده است، و اگر بیرون از صواب باشد خطاهای ما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 عرض كردم اينك برادرزادۀ تو است همیخواهد ببغداد رود و با تو وداع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اذن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را بخواندم ، و محمّد متنحّی بود بیامد و بآنحضرت نزديك شد، و سر مبارکش را ببوسید ،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وصیتی و نصیحتی بفرمای،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وصیت میکنم که از خدای بترس وخون مرا بريختن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 هر کس که ارادۀ ناخوبی در حق آنحضرت کند نفرین نمود ، و دیگر باره سر مبارکش را ببوسید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بزرگوار مرا وصیت گذارو آن حضرت همان سخن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حق تو ارادۀ بد کند خداوند با او چنین و چنان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دفعۀ سوم نیز سر مبارکش را ببوسید و همان سخن براند و همانجواب بشنید و همانكلمات بگفت ، و از آن پس از حضرتش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با او برفتم ، امام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در مکان خود بیاش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جای بایستادم و آنحضرت بمنزل خود برفت و از آن پس مرا بخواند، من بخدمتش در آمدم ، پس کیسۀ که یکصد و پنجاه دینار داشت بمن بداد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زاده ات بگو باین زر در کار سفر خود استعانت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زر بگرفتم و در دامن رداء خود به پیچیدم ، آنگاه کیسۀ دیگر بداد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بدو ده ، ونیز کیسۀ دیگر بمن عطا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کیسه را نیز بدو بده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بگردم چون چنانکه فرمودی از وی بیمناکی از چه روی او را برجان خود معاونت میفرمائی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او وصل نمایم و او قطع نماید خداوند مدتش را قطع میفرماید آنگاه مخدّه از پوست که سه هزار در هم تازه سکه در آن بود بمن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بدو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محمّد شدم و كیسۀ نخست را بدو دادم بسیار شاد شد و عمش را دعای خیر بگفت ، پس کیسۀ دوم و سوم را بدو دادم چندان شاد گشت که مرا گمان میرفت که از عزیمت آن سفر منصرف شود و به بغداد بیرون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آن سه هزار در هم را نیز بدو بدادم بگرفت و برفت و تا ببغداد به پیوست و خسارت دنیا و آخرت را چنانکه اشارت رفت بخرید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الى آخر الحكايه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خبری که در کتب رجال از علی بن جعفر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موسى بن جعفر عليهما السلام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إليك ابني أخيك فقد ملئاني بالسفه فانّهما شرك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مینویسد مقصود آنحضرت سلام الله علیه یکی محمّد بن اسماعيل ودیگر علي بن اسماعيل بن جعفر علیه السّلام است ، معلوم میشود هر دو تن در شهادت آنحضرت سعایت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انشاء الله تعالی در ذیل اصحاب كاظم علیه السّلام مذکور میشوند ، ور کتب رجال در ترجمه محمّد بن اسماعيل بن جعفر صادق علیه السّلام نیز حکایت آنسعایت و ذم ایشان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مجلسی و دیگران نوشته اند چنانکه در طی این روایات مسطور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نسخ بنام محمّد بن اسماعیل ، و در بعضى علي بن اسماعيل اشارت کرده اند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اینکار دو دفعه روی داده باشد ، و نسبت بهريك از ايندو تن مقرون بصحت باشد </w:t>
      </w:r>
    </w:p>
    <w:p>
      <w:pPr>
        <w:pStyle w:val="BookText"/>
        <w:rPr/>
      </w:pPr>
      <w:r>
        <w:rPr>
          <w:rFonts w:ascii="IRNazanin" w:hAnsi="IRNazanin" w:eastAsia="IRNazanin"/>
          <w:color w:val="111111"/>
          <w:sz w:val="28"/>
          <w:sz w:val="28"/>
          <w:szCs w:val="28"/>
          <w:rtl w:val="true"/>
          <w:lang w:bidi="fa-IR"/>
        </w:rPr>
        <w:t xml:space="preserve">و هم در عیون اخبار باین حکایت و سایت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حکایت کرد که محمّد بن اسماعيل بن جعفر بن محمد عليهما السلام نزد من آمد ، و با من حديث نمود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جعفر بر هارون در آمد، و او را بخلافت سلام راند، و گفت گمان نمیکردم که در روی زمین دو تن خلیفه باشد تا گاهی برادرم موسی بن جعفر را نگران شدم که مردمان بردی بخلافت سلام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کسانیکه از حضرت موسی بن جعفر عليهما السلام سعایت نمودند یعقوب بن داود بود که بر مذهب زیدیه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المهمه نیز بگرفتاری آن حضرت و فرستادن آن حضرت را نزد عيسى بن جعفر والی بصره و توقف یکسال در محبس عیسی اشارت کند ،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یکسال رشید به عیسی نوشت که خون موسى بن جعفر عليهما السلام بریزد و او را از وی آسوده سازد ، عیسی پس از استشارت و اشارت که اشارت رفت نامۀ برشید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در بارۀ اینمرد بمن مكتوب کردی همانا در طی این مدت که در حبس من اندر بود از کسیکه او را بدیدبانی وی برگماشته و نهایت وثوق و اعتماد بدرایت و معرفت و صدق او داشتم ، و چنان بود که من خود باشم، بسی اختبار و استفسار نمودم تا از حال و کار و چاره کری و امرا و مستحضر شده به من بازگویند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پژوهش کردند و نظر بر دوختند و گوش بگشودند، هر گز کرداری و گفتاری ناستوده از وی مشاهدت نرفت، و هرگز امیر المؤمنین را جز بخیر و خوبی یاد نفرمود ، و بولایتی با امارتی و خروجی و اموری که راجع بدنیا باشد عنایت نداشت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هیچوقت در حق امیر المؤمنین با احدی از مردمان نفرین ننمود، و جز </w:t>
      </w:r>
      <w:bookmarkStart w:id="52" w:name="pg16549_215465"/>
    </w:p>
    <w:p>
      <w:pPr>
        <w:pStyle w:val="BookText"/>
        <w:rPr/>
      </w:pPr>
      <w:bookmarkEnd w:id="52"/>
      <w:r>
        <w:rPr>
          <w:rFonts w:ascii="IRNazanin" w:hAnsi="IRNazanin" w:eastAsia="IRNazanin"/>
          <w:color w:val="111111"/>
          <w:sz w:val="28"/>
          <w:sz w:val="28"/>
          <w:szCs w:val="28"/>
          <w:rtl w:val="true"/>
          <w:lang w:bidi="fa-IR"/>
        </w:rPr>
        <w:t>برای مغفرت و رحمت دربارۀ خود و تمامت مسلمانان دعایی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معذالك همواره بروزه و نماز و عبادت بگذرانید، هم اکنون اگر امیر المؤمنين چنان بنگرد که مرا از کار او معاف دارد، یا دیگری را امر کند که وی را از من بگیرد، یا او را رها کرده براه خویش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من در کار او در نهایت حرج هستم ، و نیز همان دعای مذکور ومناجات مسطور را در فصول المهمه مرقوم نموده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آخر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اشبلنجی در کتاب نور الابصار باینخبر اشارت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گرفتاری آن حضرت بدست رشید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آنحضرت نزد رشید سعایت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از تمامت جهات و اخماس وزكاة بحضرتش حمل میشود، وضیعه بخریده است و بسیره نام کرده ، و سه هزار دینار در بهای آن بداده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تذكرة الأئمه و بعضى كتب ديگر نيز با ينخبر گزارش گرفته اند، و نوشته اند که هارون الرشید به یحیی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علویه را که بحال موسی بن جعفر باخبر باشد نزد من حاضر كن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ينابيع الموده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آنحضر ترا ببغداد طلبيد و محبوس ساخت ، تا در حبس او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ينخبر متفق علیه است، و هیچکس را در آن تردیدی نیست ، و در اغلب کتب تواریخ و اخبار بر این منوال یاد کرده اند </w:t>
      </w:r>
      <w:r>
        <w:rPr>
          <w:rFonts w:eastAsia="IRNazanin" w:cs="IRNazanin"/>
          <w:color w:val="111111"/>
          <w:sz w:val="28"/>
          <w:szCs w:val="28"/>
          <w:rtl w:val="true"/>
          <w:lang w:bidi="fa-IR"/>
        </w:rPr>
        <w:t>.</w:t>
      </w:r>
    </w:p>
    <w:p>
      <w:pPr>
        <w:pStyle w:val="Heading2"/>
        <w:numPr>
          <w:ilvl w:val="1"/>
          <w:numId w:val="1"/>
        </w:numPr>
        <w:rPr/>
      </w:pPr>
      <w:bookmarkStart w:id="53" w:name="__RefHeading___Toc10145788_1280447820"/>
      <w:bookmarkStart w:id="54" w:name="_Toc18"/>
      <w:bookmarkEnd w:id="53"/>
      <w:r>
        <w:rPr>
          <w:rtl w:val="true"/>
        </w:rPr>
        <w:t>بیان حبس و رهائی حضرت کاظم صلوات الله علیه در زمان هارون و بعضی خلفای دیگر</w:t>
      </w:r>
      <w:bookmarkEnd w:id="5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در بحار و جلاء العیون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آن حضرت در بقيه سلطنت منصور دوانیق بود ، و منصور در زمان امارت خود ظاهراً متعرض حضرت کاظم علیه السّلام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منصور چون نوبت سلطنت بمهدی رسید و ده سال و کسری امتداد یافت آنحضرت را بعراق طلب کرده محبوس ساخت، و مدتی در حبس بداشت و از دیدار کثرت معجزات جرأت بر آزار آنحضرت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سلطنت بهارون الرشيد رسید امام علیه السّلام را ببغداد طلب کرده مدتی محبوس نمود ، و در سال پانزدهم خلافتش آ نحضر ترا بزهر شهید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و كافي از ابو خالدز بالی مسطور است که چون حضرت کاظم علیه السلام را در دفعه اول نزد مهدی طلب کردند ، و جماعتی از اصحاب مهدی با آنحضرت بودند ، مهدی آنجماعت را فرستاده بود که امام علیه السّلام را بسوی او برند، و آنحضرت بمن نفرموده بود که بعضی چیزهائی را که محل حاجت بود خریداری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نظر فرمود و مرا غمگين بديد ، و بقولی چون بزباله رسیدیم و با آنحضرت حدیث میکردم و مغموم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چیست مرا که ترا غمگین مینگرم؟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بگردم اينك ترا باين طاغیه میبرند و از شر او برتو ایمن نیستم ، و چگونه غمگین نباشم و حال اینکه نمیدانم چه حادثۀ از وی بر تو بخواهد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منه بأس، إذا كانت سنة كذا وكذا، و شهر كذا وكذا، و يوم كذا وكذا فانتظر فى في اول الميل فانّي اوافيك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اینمرد بر من باکی و آزاری نمیرسد، چون سال فلان و فلان و ماه فلان وفلان و روز فلان وفلان در رسید بیا و در اول میل بانتظار من بباش، همانا بخواست خداوند در آنجا ترا در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خالد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اینسخن بشنیدم دیگر برای من جز شمردن ماه و روز قصدی و اندیشۀ باقی نماند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آنروز که بفرموده بود در رسید و برفتم و بمیل رسیدم و همچنان در آنجا بانتظار بماندم تا نزديك بغروب آفتاب رسید و آن آفتاب عالمتاب طلوع نفرمود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همی سینه ام تنگی گرفت و شیطان وسوسه افکند و بیم داشتم که مبادا دچار شك و شبهت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که بآنحال و تأمل در آنمقال اندر بودم ناگاه نظرم بر سواری افتاد که از ناحیۀ عراق نمایان شد، باستقبال ایشان بشتافتم، وحضرت ابی الحسن علیه السلامرا در پیش روی قطار بر قاطری سوار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یا 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خالدبگوی تا چگوئی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تشكنّ ودّ الشيطان انّك شككت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بوساوس شيطاني بشك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قربانت بگردم اینحال چنین بود و از خلاص شدن آنحضرت سخت مسرور شدم ، وعرض کردم سپاس خداوندیر است که ترا از گزند ایشان رهائی بخشید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لى إليهم عودة لا أنخلّص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بسوى ایشان معاودتی دیگر خواهد بود که در آن عودت از دست ایشان نجاتی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نیز باینخبر اشارت رفته است، و در بعضی کتب نوشته اند که مدت حبس آنحضرت نزد مهدی عباسی یکسال طول کشید و از آن پس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عمدة الطالب و بحار الأنوار مرویست که موسی هادی آنحضرت را بگرفت و بزندان در آورد، امیر المؤمنین علی بن ابیطالب صلوات الله علیه را در خواب بدید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ياموسى هل عسيتم إن تولّيتم أن تفسدوا في الأرض وتقطعوا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 آن عهد و عقیدت بودید که چون بسلطنت رسیدید در زمین فساد افکنید و قطع رحم نمائید؟ موسی از خواب برجست و بدانست که مراد آنحضرت جناب موسی بن جعفر علیه السّلام است و فرمانداد آن حضر ترا رها کردند، و از آن پس دیگر باره باندیشۀ خود باز شد، اما از آن پیش که بحضرت کاظم علیه السّلام آزاری برساند بهلاك ودمار رسيد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ينابيع المودّه مسطور است که مهدی بن منصور آنحضرت را از مدینه ببغداد طلبیده در آنجا بزندان جای داد، و شب هنگام علی علیه السّلام را در خواب بدید که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ربیع وزیر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شب هنگام که مرا طلب کرد ، چون بروی در آمدم نگران شدم که همان آیه شریفه را قرائت میکند، و مهدیرا آوازی دلکش و از تمامت معاصرین خود نیکتر قرائت قرآن مینمود، با من گفت موسی بن جعفر را حاضر ساز ، من برفتم و در آندل شب آنحضر ترا نزد مهدی حاضر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 امام علیه السّلام معانقه کرد و پهلوی خود بنشاند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جدت امیر المؤمنين علي علیه السّلام را در خواب بدیدم که این آیه را بر من قراءت فرمود از اینروی ترا از زندان آزاد ساختم آیا مرا ایمن میگردانی که بر من با هيچيك از فرزندان من خروج نفرمائي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ذلك ولا هو من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را نکرده ام و نه اینکار از شأن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راست گفتی پس سه هزار اشرفی و بقول جنابذى ده هزار اشرفی در حضرتش تقدیم کرده و بسوی اهلش بمدینه طیبه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کشف الغمه نیز بحكايت طلبیدن مهدی آنحضر ترا و مکالمۀ با ابو خالد زبالی بطوریکه نگارش رفت گزارش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مینویسد مهدی آن حضرترا ببغداد آورد و از آن پس دیگر باره بمدینه بازگردانید ، وحضرت کاظم علیه السّلام در مدینه بزیست تا نوبت سلطنت رشید رسید، آنگاه آنحضرترا با خودش ببغداد آورده در آنجا محبوس بداشت، تا بدیگر جهان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ریاض الشهاده نیز بحكايت مهدی عباسی اشارت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حاجب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اشرفی باین حضرت بده و در همین شب او را روانه مدینه کن ، من نیز همت کرده در همانشب تدارك ديده آنحضر ترا چنان بشتاب روانه کردم که صبحگاه در عرض راه بود، از بیم اینکه مبادا دیگر باره مانعی فراهم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بحار الأنوار، وفصول المهمه و بعضي كتب اخبار مرويست در حضرت موسی الکاظم علیه السّلام عرض کردند که هادی خلیفه پسر مهدی عباسی در آن </w:t>
      </w:r>
    </w:p>
    <w:p>
      <w:pPr>
        <w:pStyle w:val="BookText"/>
        <w:rPr/>
      </w:pPr>
      <w:r>
        <w:rPr>
          <w:rFonts w:ascii="IRNazanin" w:hAnsi="IRNazanin" w:eastAsia="IRNazanin"/>
          <w:color w:val="111111"/>
          <w:sz w:val="28"/>
          <w:sz w:val="28"/>
          <w:szCs w:val="28"/>
          <w:rtl w:val="true"/>
          <w:lang w:bidi="fa-IR"/>
        </w:rPr>
        <w:t xml:space="preserve">اندیشه است که آسیبی باین وجود مبارك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با اهل بیت و نزدیکان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تشيرون علىّ من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شما در کار من برچه میرود؟</w:t>
      </w:r>
    </w:p>
    <w:p>
      <w:pPr>
        <w:pStyle w:val="BookText"/>
        <w:rPr/>
      </w:pPr>
      <w:r>
        <w:rPr>
          <w:rFonts w:ascii="IRNazanin" w:hAnsi="IRNazanin" w:eastAsia="IRNazanin"/>
          <w:color w:val="111111"/>
          <w:sz w:val="28"/>
          <w:sz w:val="28"/>
          <w:szCs w:val="28"/>
          <w:rtl w:val="true"/>
          <w:lang w:bidi="fa-IR"/>
        </w:rPr>
        <w:t>عرض کردند چنان مینگریم که از وی دوری و پوشیدگی بگیری ، چه از شرش نمیتوان براین وجود مسعود ایمن ببود حضرت كاظم علیه السّلام تبسمى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ليغلبنّ مغالب الغلاّب</w:t>
      </w:r>
    </w:p>
    <w:p>
      <w:pPr>
        <w:pStyle w:val="BookText"/>
        <w:rPr/>
      </w:pPr>
      <w:r>
        <w:rPr>
          <w:rFonts w:ascii="IRNazanin" w:hAnsi="IRNazanin" w:eastAsia="IRNazanin"/>
          <w:color w:val="111111"/>
          <w:sz w:val="28"/>
          <w:sz w:val="28"/>
          <w:szCs w:val="28"/>
          <w:rtl w:val="true"/>
          <w:lang w:bidi="fa-IR"/>
        </w:rPr>
        <w:t>کنایت از اینکه هادی پنداری سخیف و اندیشه ناهمواری مینماید که میخواهد با کردگار قهار در عرصه خویشتن داری و قدرت نمایش بگیرد، و البته قهر و غلبه باخداوندیست که بر هر غالبی غالب است، و بروایت ابن شهر آشوب در مناقب خود ، چون آنحضرت آن شعر را قرائت نمود این شعر را نیز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الفرزدق أن سيقتل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بطول سلامة يا مربع</w:t>
      </w:r>
    </w:p>
    <w:p>
      <w:pPr>
        <w:pStyle w:val="BookText"/>
        <w:rPr/>
      </w:pPr>
      <w:r>
        <w:rPr>
          <w:rFonts w:ascii="IRNazanin" w:hAnsi="IRNazanin" w:eastAsia="IRNazanin"/>
          <w:color w:val="111111"/>
          <w:sz w:val="28"/>
          <w:sz w:val="28"/>
          <w:szCs w:val="28"/>
          <w:rtl w:val="true"/>
          <w:lang w:bidi="fa-IR"/>
        </w:rPr>
        <w:t>این نیز اشارت بهمان مضمون است ، پس از آن دست مبارك بآسمان برکشید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كم من عدوّ شحذلي ظبة مديته، وأرهف لى شباحدّه وداف لي قواتل سمومه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تنم عنّى عين حراسته، فلمّا رأيت ضعفى عن احتمال الفوادح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وعجزى عن ملماّت الجوانح ، صرفت ذلك عنّى بحولك وقوّتك، لا يحولي وقوّتي وألفينه فی الحفيرة الّتی احتفر هالي ، خائباً ممّا أمّله في دنياه، متباعد أعماّ یرجوه في اخراء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على قدر ما عمّتنى فيه من نعمك ، و ما تولّيتنى به من جودك وكرمك اللهمّ فخذه بقوّتك، و افلل حده عنّى بقدرتك، واجعل له شغلا فيما يليه، وعجزاً به عن ما ينويه، اللهّم و أعدنى عليه عدوة حاضرة تكون من غيظى شفاء ، ومن حنفى عليه وقاداً ، وصل اللهمّ دعائى بالاجابة، وانظم شكايتي بالتغيير، وعرّفه عما قليل ما وعدت به من الاجابة لعبيدك المضطرّين ، انّك ذو الفضل العظيم </w:t>
      </w:r>
    </w:p>
    <w:p>
      <w:pPr>
        <w:pStyle w:val="BookText"/>
        <w:rPr/>
      </w:pPr>
      <w:r>
        <w:rPr>
          <w:rFonts w:ascii="IRNazanin" w:hAnsi="IRNazanin" w:eastAsia="IRNazanin"/>
          <w:color w:val="111111"/>
          <w:sz w:val="28"/>
          <w:sz w:val="28"/>
          <w:szCs w:val="28"/>
          <w:rtl w:val="true"/>
          <w:lang w:bidi="fa-IR"/>
        </w:rPr>
        <w:t>و المنّ الجسیم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که در کشف الغمه و بعضى كتب وارد است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 عما قليل ما وعدت الظالمين ، وعرّفنى ما وعدت في اجابة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معنی و مختصر مفهوم این کلمات شریفه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ایخداوند دانندۀ قاهر ، ای معبود غایب و حاضر ، چه دشمن ها که برای هلاك من شمشیرهای آبدار تیز ، و دشتهای آتش بار برفسان آوردند ، وزهر جانگداز خود را برای گدازجان بسودند ، و بآب فنای من بیالودند ، و هیچوقت از دیدبانی من نظر آزار را بخواب غفلت نسپردند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تمام دقایق و آنات ليل و نهار از اندیشۀ قتل من نیاسودند، و چون تو كه علاّم الغيوب وكشاف الكروبی نگران ضعف و بیچارگی من شدی، و بدیدی که مرا نیروی دفع بلیت ورفع منیّت و چارۀ وفود حوادث و نوازل نیست ، بحول و قوت یزدانی خودت نه بنیروی نفسانی من، آن بلیات را از من بگردانیدی، و دشمن مرا در همانچاه که از برای هلاك من بر آورده ، در آوردی و دستخوش نومیدی و خیبت حاله ویأس و نقمت بداشتی، و از دنیا و آخرتش بی نصیب فرمودی پس تر است حمد و سپاس براین نعمتهای بزرگ، و عافیتها و سلامتیهای شامل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هم اکنون این دشمن غدار را بدست قدرت خود مأخوذ دار ، و شر او را از من بگردان، و در آنچه اندیشه کرده و از آنچه در دل گرفته مشغولش 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آنرا بدانگونه سزائی در کنار بگذار که موجب شفای اندوه دل من باشد، و ایندعای مرا باجابت مقرون ، وشكایت مرا بر شحات تغيير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واورا در آنچه در حق مظلوم و ظالم مقرر فرموده ای شناساگردان ، بدرستیکه توئی صاحب فضل بزرگ و منّ كريم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راوى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ایندعا بپایان رسید حاضران پراکنده </w:t>
      </w:r>
    </w:p>
    <w:p>
      <w:pPr>
        <w:pStyle w:val="BookText"/>
        <w:rPr/>
      </w:pPr>
      <w:r>
        <w:rPr>
          <w:rFonts w:ascii="IRNazanin" w:hAnsi="IRNazanin" w:eastAsia="IRNazanin"/>
          <w:color w:val="111111"/>
          <w:sz w:val="28"/>
          <w:sz w:val="28"/>
          <w:szCs w:val="28"/>
          <w:rtl w:val="true"/>
          <w:lang w:bidi="fa-IR"/>
        </w:rPr>
        <w:t>شدند ، و از آن پس فراهم نشدند مگر در زمانیکه عریضۀ که از مرگ موسی بن مهدی بآنحضرت معروض شده و وصول یافته بود باز رسید، اینوقت بجمله در خدمتش حاضر شدند و آنخبر تعجب اثر را بدانستند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اهل بیت آنحضرت ابنشعر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وسارية لم تسر فى الأرض تبتغى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ولم يقطع بها السّير قاطع</w:t>
      </w:r>
    </w:p>
    <w:p>
      <w:pPr>
        <w:pStyle w:val="BookText"/>
        <w:rPr/>
      </w:pPr>
      <w:r>
        <w:rPr>
          <w:rFonts w:ascii="Amiri" w:hAnsi="Amiri" w:eastAsia="Amiri" w:cs="Amiri"/>
          <w:color w:val="111111"/>
          <w:sz w:val="28"/>
          <w:sz w:val="28"/>
          <w:szCs w:val="28"/>
          <w:rtl w:val="true"/>
          <w:lang w:bidi="ar-SA"/>
        </w:rPr>
        <w:t xml:space="preserve">سرت حيث لم تحدى الرّكاب ولم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و لم يقصر لها البعد مانع</w:t>
      </w:r>
    </w:p>
    <w:p>
      <w:pPr>
        <w:pStyle w:val="BookText"/>
        <w:rPr/>
      </w:pPr>
      <w:r>
        <w:rPr>
          <w:rFonts w:ascii="Amiri" w:hAnsi="Amiri" w:eastAsia="Amiri" w:cs="Amiri"/>
          <w:color w:val="111111"/>
          <w:sz w:val="28"/>
          <w:sz w:val="28"/>
          <w:szCs w:val="28"/>
          <w:rtl w:val="true"/>
          <w:lang w:bidi="ar-SA"/>
        </w:rPr>
        <w:t xml:space="preserve">تمرّ وراء اللّيل واللّيل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بجمانه فيه سمير و و هاجع</w:t>
      </w:r>
    </w:p>
    <w:p>
      <w:pPr>
        <w:pStyle w:val="BookText"/>
        <w:rPr/>
      </w:pPr>
      <w:r>
        <w:rPr>
          <w:rFonts w:ascii="IRNazanin" w:hAnsi="IRNazanin" w:eastAsia="IRNazanin"/>
          <w:color w:val="111111"/>
          <w:sz w:val="28"/>
          <w:sz w:val="28"/>
          <w:szCs w:val="28"/>
          <w:rtl w:val="true"/>
          <w:lang w:bidi="fa-IR"/>
        </w:rPr>
        <w:t xml:space="preserve">تفتّح أبواب السماوات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قرع الأبواب منهنّ قارع</w:t>
      </w:r>
    </w:p>
    <w:p>
      <w:pPr>
        <w:pStyle w:val="BookText"/>
        <w:rPr/>
      </w:pPr>
      <w:r>
        <w:rPr>
          <w:rFonts w:ascii="Amiri" w:hAnsi="Amiri" w:eastAsia="Amiri" w:cs="Amiri"/>
          <w:color w:val="111111"/>
          <w:sz w:val="28"/>
          <w:sz w:val="28"/>
          <w:szCs w:val="28"/>
          <w:rtl w:val="true"/>
          <w:lang w:bidi="ar-SA"/>
        </w:rPr>
        <w:t xml:space="preserve">إذا أوردت لم يورد الله وفدها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والله راء و سامع</w:t>
      </w:r>
    </w:p>
    <w:p>
      <w:pPr>
        <w:pStyle w:val="BookText"/>
        <w:rPr/>
      </w:pPr>
      <w:r>
        <w:rPr>
          <w:rFonts w:ascii="IRNazanin" w:hAnsi="IRNazanin" w:eastAsia="IRNazanin"/>
          <w:color w:val="111111"/>
          <w:sz w:val="28"/>
          <w:sz w:val="28"/>
          <w:szCs w:val="28"/>
          <w:rtl w:val="true"/>
          <w:lang w:bidi="fa-IR"/>
        </w:rPr>
        <w:t xml:space="preserve">و إنّی لأرجو الله حتى 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بجميل الظن والله صانع</w:t>
      </w:r>
    </w:p>
    <w:p>
      <w:pPr>
        <w:pStyle w:val="BookText"/>
        <w:rPr/>
      </w:pPr>
      <w:r>
        <w:rPr>
          <w:rFonts w:ascii="IRNazanin" w:hAnsi="IRNazanin" w:eastAsia="IRNazanin"/>
          <w:color w:val="111111"/>
          <w:sz w:val="28"/>
          <w:sz w:val="28"/>
          <w:szCs w:val="28"/>
          <w:rtl w:val="true"/>
          <w:lang w:bidi="fa-IR"/>
        </w:rPr>
        <w:t xml:space="preserve">خلاصه معنی اینست که دعای مستمند و تیر نفرین مظلومانرا بی منت ركاب و زحمت ذهاب وخيبت اياب و دور باش حاجب ويأس راغب ورنج مسافرت وشكنج مباعدت بهمه جا راه ، و در هر موقع کارکرد بدون فاصله از سماوات گذرد ، و در سینۀ ستمکارانش اثر است، نه روزش مانعی ، و نه شبش دافعی است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آه مستمندان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گیرد ظالمانرا در حصار</w:t>
      </w:r>
    </w:p>
    <w:p>
      <w:pPr>
        <w:pStyle w:val="BookText"/>
        <w:rPr/>
      </w:pPr>
      <w:r>
        <w:rPr>
          <w:rFonts w:ascii="IRNazanin" w:hAnsi="IRNazanin" w:eastAsia="IRNazanin"/>
          <w:color w:val="111111"/>
          <w:sz w:val="28"/>
          <w:sz w:val="28"/>
          <w:szCs w:val="28"/>
          <w:rtl w:val="true"/>
          <w:lang w:bidi="fa-IR"/>
        </w:rPr>
        <w:t xml:space="preserve">کشف الغمه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دعای مستجاب از اینشعر نیکوتر گفته نشده است</w:t>
      </w:r>
    </w:p>
    <w:p>
      <w:pPr>
        <w:pStyle w:val="BookText"/>
        <w:rPr/>
      </w:pPr>
      <w:r>
        <w:rPr>
          <w:rFonts w:ascii="IRNazanin" w:hAnsi="IRNazanin" w:eastAsia="IRNazanin"/>
          <w:color w:val="111111"/>
          <w:sz w:val="28"/>
          <w:sz w:val="28"/>
          <w:szCs w:val="28"/>
          <w:rtl w:val="true"/>
          <w:lang w:bidi="fa-IR"/>
        </w:rPr>
        <w:t xml:space="preserve">و دیگر در مهج الدعوات ابن طاوس وبحار و رياض الشهاده و بعضى كتب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حسین بن علی صاحب فنخ که در طی این کتاب مذکور گردید و تفرقۀ مردمان او سر مبارکش را با جمعی کثیر که از اصحاب وی بودند نزد موسی الهادى خلیفه عباسی آوردند ، شعری چند قراءت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عمّنا لا تنظفوا الشعر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بصحراء الغوير القوافيا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فلسنا كمن كنتم تصيبون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قيلا أو تحكّم قاضياً </w:t>
      </w:r>
    </w:p>
    <w:p>
      <w:pPr>
        <w:pStyle w:val="BookText"/>
        <w:rPr/>
      </w:pPr>
      <w:r>
        <w:rPr>
          <w:rFonts w:ascii="Amiri" w:hAnsi="Amiri" w:eastAsia="Amiri" w:cs="Amiri"/>
          <w:color w:val="111111"/>
          <w:sz w:val="28"/>
          <w:sz w:val="28"/>
          <w:szCs w:val="28"/>
          <w:rtl w:val="true"/>
          <w:lang w:bidi="ar-SA"/>
        </w:rPr>
        <w:t xml:space="preserve">ولكنّ حدّ السيف فيكم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فنرضى إذاما أصبح السيف راضياً</w:t>
      </w:r>
    </w:p>
    <w:p>
      <w:pPr>
        <w:pStyle w:val="BookText"/>
        <w:rPr/>
      </w:pPr>
      <w:r>
        <w:rPr>
          <w:rFonts w:ascii="Amiri" w:hAnsi="Amiri" w:eastAsia="Amiri" w:cs="Amiri"/>
          <w:color w:val="111111"/>
          <w:sz w:val="28"/>
          <w:sz w:val="28"/>
          <w:szCs w:val="28"/>
          <w:rtl w:val="true"/>
          <w:lang w:bidi="ar-SA"/>
        </w:rPr>
        <w:t xml:space="preserve">فان قلتم إنّا ظلمنا فلم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ولكنّا أسأنا التقاضيا</w:t>
      </w:r>
    </w:p>
    <w:p>
      <w:pPr>
        <w:pStyle w:val="BookText"/>
        <w:rPr/>
      </w:pPr>
      <w:r>
        <w:rPr>
          <w:rFonts w:ascii="IRNazanin" w:hAnsi="IRNazanin" w:eastAsia="IRNazanin"/>
          <w:color w:val="111111"/>
          <w:sz w:val="28"/>
          <w:sz w:val="28"/>
          <w:szCs w:val="28"/>
          <w:rtl w:val="true"/>
          <w:lang w:bidi="fa-IR"/>
        </w:rPr>
        <w:t xml:space="preserve">و مفهوم و مقصود این اشعار چنان مینماید که در اذیت ما بدایت نمودید ، لاجرم چون مسلّط شدیم و دست یافتیم فرصت از کف نگذاشتیم، و شما را از پای در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اینخصومت و عداوت در کاری بود که چاره اش ممکن میشد و بقتل و اسر نمیکشید، أما چسازیم که در سر ملك عظيم است ، و ملك عقيم است ، و جز این تدبیری و چارۀ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یکتن از اسیرانرا بنکوهش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از تنش برگرفت ، و نیز جمعی از فرزندان امير المؤمنين علي علیه السّلام 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بأولاد أبطالب شروع کرد ، و آنحضرت را بناسزا یاد نمود، تاگاهی که نام مبارك حضرت موسی بن جعفر صلوات الله عليهم را بدشنام بر زبان راند،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آنچه کرد جز باذن او نبود، چه حسین نیز تابع و مریدوی بود ، و در این خانواده وصی و خلیفه موسی است ، خدا مرا بکشد اگر او را نکشم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قاضی ابو یوسف که در سخن راندن بسیار با جرأت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یا خاموش بمانم ؟</w:t>
      </w:r>
    </w:p>
    <w:p>
      <w:pPr>
        <w:pStyle w:val="BookText"/>
        <w:rPr/>
      </w:pPr>
      <w:r>
        <w:rPr>
          <w:rFonts w:ascii="IRNazanin" w:hAnsi="IRNazanin" w:eastAsia="IRNazanin"/>
          <w:color w:val="111111"/>
          <w:sz w:val="28"/>
          <w:sz w:val="28"/>
          <w:szCs w:val="28"/>
          <w:rtl w:val="true"/>
          <w:lang w:bidi="fa-IR"/>
        </w:rPr>
        <w:t xml:space="preserve">دیگر باره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اگر از وی در گذرم ، و اگر نه آن بودی که از مهدی شنیده ام که از منصور نقل همیکرد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یعنی حضرت صادق علیه السّلام مردی سخت فاضل و دینداری بود، و همچنین ابو عبدالله سفّاح او را بفضل ترجیح میداده است ، البته خبرش را میشکافتم و جسدش را آتش میزدم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زنهای من مطلقه و تمامت بندگانم آزاد و آنچه ما </w:t>
      </w:r>
    </w:p>
    <w:p>
      <w:pPr>
        <w:pStyle w:val="BookText"/>
        <w:rPr/>
      </w:pPr>
      <w:r>
        <w:rPr>
          <w:rFonts w:ascii="IRNazanin" w:hAnsi="IRNazanin" w:eastAsia="IRNazanin"/>
          <w:color w:val="111111"/>
          <w:sz w:val="28"/>
          <w:sz w:val="28"/>
          <w:szCs w:val="28"/>
          <w:rtl w:val="true"/>
          <w:lang w:bidi="fa-IR"/>
        </w:rPr>
        <w:t xml:space="preserve">يملك دارم بصدقه و چهارپایان و همه حیواناتم محبوس باشد و با پای برهنه به بیت الله بروم اگر مذهب و اندیشه موسى بن جعفر خروج يارأی او یا یکی از فرزندانش برفتنه و فساد افکندن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یکطایفه از این سادات بودند که رئیس و بزرگ ایشان زید بن علي بن حسین علیهم السّلام بود ، و جمعی او را امام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ایشان اینست که هر سیدی از فرزندان فاطمه سلام الله عليها عالم باشد و خروج بسیف نماید مستحق امامت است ، و رؤساي آنطایفه بجمله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آنها جز همین حسین و طایفه که با او خروج نمودند هیچکس باقی نمانده بود ، و حمد خدایرا که امیر برایشان فایق گردید ، و دیگر معاندی و مفسدی برای خلیفه بر جای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اینگونه سخنان براند تاخشم موسی فرونشست ، وعلي بن يقطين صورت واقعه را بحضرت موسی بن جعفر علیه السّلام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مکتوب وصول یافت اهل بیت و شیعیان خود را احضار فرموده در مقام شود بر آمد که شما چه مصلحت می بینید ؟</w:t>
      </w:r>
    </w:p>
    <w:p>
      <w:pPr>
        <w:pStyle w:val="BookText"/>
        <w:rPr/>
      </w:pPr>
      <w:r>
        <w:rPr>
          <w:rFonts w:ascii="IRNazanin" w:hAnsi="IRNazanin" w:eastAsia="IRNazanin"/>
          <w:color w:val="111111"/>
          <w:sz w:val="28"/>
          <w:sz w:val="28"/>
          <w:szCs w:val="28"/>
          <w:rtl w:val="true"/>
          <w:lang w:bidi="fa-IR"/>
        </w:rPr>
        <w:t xml:space="preserve">عرض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بصواب مینگریم که خود را دورگیری و پوشیده بداری و از شر این طاغي جبار با اینهمه تهدید و وعیدی که داده است ایمن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تبسمی کرده و آن يك شعر مذکور را قراءت فرموده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باشید که اوّل مکتوبی که شما را از عراق برسد خبر مرگ این طاغی جبار را خواهد داشت، و بحرم صاحب این قبر که در همین روز مرده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من در مصلای خود نشسته و از اوراد فراغت یافته بسته و پینکی اندر بودم که جدّم رسولخدای صلّی اللهُ علیه وآله ظاهر شد، از موسی بن مهدی و آنچه از وی صادر شده در کشتن اهل بیت و بیمی که از او بر خود داریم شکایت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آسوده دار ایموسی که موسی را بر تو راهی نیست ، آنگاه دست مرا بگرفت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دشمن ترا هلاک ساخت شکر خدایرا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کلمات که باز گفت حضرت موسی بن جعفر روى مبارك را بسوى قبله آورد و هر دو دست بآسمان برکشید و دعائیرا که مشهور بجوشن صغیر و در کتب ادعیه مسطور است بخواند، و جماعتی از اصحاب که حضور داشتند تخته های آبنوسی بر آورده آنچه میفرمود مینگاشتند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فارغ شد روی بیاران آورده فرمود اعتراف کنید بنعمت پروردگار و توبه کنید از گناهان خود، همانا خدایتعالی دوست میدارد شکر گذارندگانرا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براى أداء نماز برخاستیم و پراکنده شدیم ، سوگند باخدای دفعۀ دیگر در آن محضر مبارك فراهم نشدند مگر برای قراءت مکتوبی که رسیده و برمرك موسى بن مهدی حکایت، و از بیعت هارون اشارت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مسطور است که چون با مهدی عباسی بخلافت بیعت کردند، در نیمه شب حمید بن قحطبه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خلوص نیت و صدق عقیدت پدرت و برادرت در خدمت ما از آفتاب تابنده و نماینده تر است ، أما حالت تو بر من مکشوف نیفتاده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خود را فدای تو میکنم ، مهدی گفت اینکاریست که دیگر مردمان میکنند ، یعنی عالم خواص جز این درجه است ،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مال و زن و فرزند خود را برخی تو میسازم ، مهدی پاسخی بدونداد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از دنیا و آخرت خود دل بر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جان وزن و فرزند و دین خود را یکباره فدای تو میکنم ، مهدیرا از اینگونه گذشت و قبول خسران هر دو جهان خوش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تو باخدای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اینسخن باوی عهد و پیمان استوار ساخت، و او را فرمانداد که سحر گاهان هنگام سحر گاهان برود و حضرت کاظم علیه السّلام را بکشد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مهدی سر بخواب برد، و بخواب اندر علي علیه السّلام را بدید که بدو </w:t>
      </w:r>
    </w:p>
    <w:p>
      <w:pPr>
        <w:pStyle w:val="BookText"/>
        <w:rPr/>
      </w:pPr>
      <w:r>
        <w:rPr>
          <w:rFonts w:ascii="IRNazanin" w:hAnsi="IRNazanin" w:eastAsia="IRNazanin"/>
          <w:color w:val="111111"/>
          <w:sz w:val="28"/>
          <w:sz w:val="28"/>
          <w:szCs w:val="28"/>
          <w:rtl w:val="true"/>
          <w:lang w:bidi="fa-IR"/>
        </w:rPr>
        <w:t xml:space="preserve">اشارت میفرماید ، و این آیه شریفه را که از این پیش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بآخر قراءت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بيمناك و پریشان سر از خواب برگرفت ، و حمید را از آنچه فرمان داده بود نهی کرد، و در حق حضرت کاظم سلام الله علیه اکرام ورزید وصله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مناقب و غیره مسطور است که چون هارون الرشید حضرت امام موسی کاظم صلوات الله علیه را جای در زندان داد ، و شب پردۀ تاریکی بر افکند ، آن حضرت از جانب هارون بیم داشت که او را بقتل رساند ، تجدید طهور فرمود ، و روى مبارك بقبله آورد و چهار رکعت نماز بگذاشت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سيّدى نجّني من حبس هارون ، و خلّصنى من يده ، يا مخلّص الشّجر من بين رمل وطين ، و يا مخلّص النّار من بين الحديد و الحجر ، ويا مخلّص اللّبن من بين فرث ودم ، ويا مخلّص الولد من بين مشيمة و رحم ، و يا مخلّص الروح من بين الأحشاء والأمعا، خلصنى من يدهارون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آقای من مرا از زندان هارون و از دست او رهایی بخش ، ای کسیکه درخت را از میان ريك و گل بیرون میآوری، و آتش سوزانرا از میان آهن وسنك نمایان کنی، وشیر سفید را از میان فرث تیره و خون سرخ باز مینمائی ، و فرزند برومند را از میان تنگنای مشیمه و رحم بعرصۀ نمایش میرسانی، وروان تابناك را از میان احشاءِ و امعاء بأفلاك ميكشانی ، نجات بده مرا از دست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ایندعاى مبارك را قراءت فرمود، هارون را در عالم خواب مردی سیاهروی با شمشیری بر کشیده نمودار شد که بر فراز سر هارون بایستاد، و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موسی بن جعفر علیه السّلام را رها کن و اگر رها نکنی با این شمشیر گردنت را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هول و هیبت آنمرد سخت بترسید ، و در بان خود را طلب کرده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بزندان شو ، و موسی بن جعفر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برفت و در </w:t>
      </w:r>
    </w:p>
    <w:p>
      <w:pPr>
        <w:pStyle w:val="BookText"/>
        <w:rPr/>
      </w:pPr>
      <w:r>
        <w:rPr>
          <w:rFonts w:ascii="IRNazanin" w:hAnsi="IRNazanin" w:eastAsia="IRNazanin"/>
          <w:color w:val="111111"/>
          <w:sz w:val="28"/>
          <w:sz w:val="28"/>
          <w:szCs w:val="28"/>
          <w:rtl w:val="true"/>
          <w:lang w:bidi="fa-IR"/>
        </w:rPr>
        <w:t xml:space="preserve">زندان را بکوفت زندانبان پرسید کیست 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خليفه ام فرمان داده است موسی بن جعفر را از زندان بيرون بياور ورها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فضل بن ربیع وارد است که هارون گفت بمحبس ما برو ، وموسى ابن جعفر را بیرون بیاور، و سی هزار در هم با حضرت باپنجدست خلعت نفیس بده و اورا سه مرکب سواری تسلیم کن ، و مخیر دار، اگر خواهد نزدما مقام کند، وگرنه بهر شهری که خود دوست میدارد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خلاع فاخره را بحضرتش عرض دادند از قبولش امتناع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چون فرمان هارون بزند انبان رسید ، زندانبانها صدا بر کشیدند ، ایموسی خلیفه ترا بخوانده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ترسناك و محزون بود که مگر آنحضرت را در آن نیمه شب باندیشه آسیبی خوانده باشد ، غمناک و از زندگانی نومید نزد هارون حاضر شد، و ارکان بدن مبارکش مرتعش بود، پس سلام براند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 هارون و جواب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بآنحضرت عرض کرد ترا بخدا سوگند میدهم آیا در این نیمه شب دعائی بخواندی؟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آندعا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تجدیدوضو نمودم و چهار رکعت نماز بگذاشتم و روی خود بر آسمان برافراشتم و ایندعارا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دعای نرا مستجاب کرد ، ایحاجب او را دست بدار آنگاه آن حضرترا نزد خود بخواند، و بفرمود تاسه جامّه فاخر از بهرش بیاوردند، و امام علیه السّلام را بر اسب خود بر نشاند ، و اکرام نمود و ندیم خودساخت ، و عرض کرد دعارا بمن بياموز ، آنحضرت بدو تعلیم فرمود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هارون میکنن را در خدمت آنحضرت مصاحب نمود تا در کمال تکریم و تشریف بسرای خودش برساند ، و ملاقات آنحضرت باهارون در روزهای </w:t>
      </w:r>
    </w:p>
    <w:p>
      <w:pPr>
        <w:pStyle w:val="BookText"/>
        <w:rPr/>
      </w:pPr>
      <w:r>
        <w:rPr>
          <w:rFonts w:ascii="IRNazanin" w:hAnsi="IRNazanin" w:eastAsia="IRNazanin"/>
          <w:color w:val="111111"/>
          <w:sz w:val="28"/>
          <w:sz w:val="28"/>
          <w:szCs w:val="28"/>
          <w:rtl w:val="true"/>
          <w:lang w:bidi="fa-IR"/>
        </w:rPr>
        <w:t xml:space="preserve">پنجشنبه روی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آنحضرت نزد هارون در نهایت تو قیر و تفخیم بگذرانیدی و حسب المقرر در هر روز پنجشنبه بمجلس وی در آمدی، و هارون آن نعمت را از دست نمی نهاد تا گاهی که آنحضرت را بسندی گاهی که آنحضرت را بسندي بن شاهك بسپرد و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صاحب ریاض الشهاده آنحضرت را مکرم و معزّز در سرای خلافت منزل داد و ندیم خود نمود، تا بهر روز پنجشنبه نزد هارون تشریف ورود ارزانی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دیگر باره حب سلطنت و دنیا و شقاوت فطری او را بر آن داشت که آن حضرت را محبوس و شهید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ایندعای مبارك را میتوان گفت جز از لسان نبوّت و امامت نمیتواند تراوش نماید ، و این مضامین از ألسنۀ دیگران نمایش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أولا بر كمال قدرت و عظمت خدا دلالت مینماید که آتش را که از اجزاء علویه است در اضداد سفلیه اسیر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 را که دارای روح و عناصر اربعه و اخلاط اربعه است از چگونه محلی خارج و در چگونه مقامی تربیت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روح را که گوهر افلاکی است در مرکز خاکی اسیر میسازد ، و نور امام را که از انوار سبحانیه لاهوتیّه است در حبس هارون محبوس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آنجسم و جانیرا که جولانگاه عرصه امکانش در گنجانیدن قاصر است ، و وسعت گاه هر دو کیهانش که تنگنا زندانست در تنگنا زندان بغدادش منزل میدهد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دعای آنحضرت و طلب کردن نجات از دست هارون نه بآن معنی است که دیگر کسان خواستار میشوند ، بلکه معنی دیگر دارد که اهل نظر ملتفت آن میباشند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چه زندان و چه زندانیست که زندان و بند و زنجیر و روح زندانبان وهارون و تمام ارواح وأجسام دريد تصرف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ساعت بدر دو داد هزارها زندانیان صوریه و معنویه میرسد، و در تمام عوالم و معالم امکانیه نظر و گذر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نظر توجه بر گیرد بجمله از شأن و مقام منظریت و منظوریت خارج میشوند ، جز خداوند هیچکس او را و شئونات عالیه او را نشناسد 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اینخبر در کتاب عیون و امالی و مناقب باین ترتیب مسطور شده است ، و بعد از این تفصیل در عیون مذکور است که در مرتبه دوم نیز هارون آنحضرت را حبس کرد و رها ننمود تا بسندی بن شاهك تسليم كرد ، و سندی آنحضرت را شهید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میرسد که حضرت کاظم علیه السّلام را که در بغداد باز میداشته اند نه آن بوده است که همواره در محبس جای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منزل مخصوص داشته و خلفای عصر برای خوف زوال ملك خود وطغيان شیعیان و اصحاب آنحضرت و مدعیان دستگاه خلافت، صلاح خود را در آن میدانسته اند که آنحضر ترا از وطن خود دور نمایند ، و از اندیشه بر آسایند ، وراه فساد آشوب طلباترا مسدود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در ذیل اینخبر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زندانبان فریاد بر کشید ایموسی خلیفه ترا میخواند، آنحضرت بيمناك و دهشت زده بیای خاست، و 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ایندل شب مرا نمیخوانند مگر برای شرّی که هارون در حق من بیندیشیده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اینخبر و امثال آن در صورت صحّت آن نباید موهوم بعضی خیالات شود و پاره مردم ساده لوح سست پایه را تردیدی رسد و گویند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را که بر تمام خفایای امور عالم میدانیم و میگوئیم بر زمان مرك </w:t>
      </w:r>
    </w:p>
    <w:p>
      <w:pPr>
        <w:pStyle w:val="BookText"/>
        <w:rPr/>
      </w:pPr>
      <w:r>
        <w:rPr>
          <w:rFonts w:ascii="IRNazanin" w:hAnsi="IRNazanin" w:eastAsia="IRNazanin"/>
          <w:color w:val="111111"/>
          <w:sz w:val="28"/>
          <w:sz w:val="28"/>
          <w:szCs w:val="28"/>
          <w:rtl w:val="true"/>
          <w:lang w:bidi="fa-IR"/>
        </w:rPr>
        <w:t>خود و دیگران و حوادث جهان دانا میباشد ، و در اینشب که بزندان در آمد ، و ایندعا را بخواند که بر استجابت دعای خود یقین دارد و میداند ، هنگام وفات و شهادت او بکدام روز و ساعت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روی چون زندانبان فریاد میکشد که ترا خلیفه میخواند آن اظهار فزع را مینماید، و آنکلمات را بر زبان مبارک میگذراند ، و ترسان و لرزان نزد هارون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ما را عقیدت آنست که آنخواب را که هارون بدید ، میداند بلکه باشارت آنحضرت آنگونه خواب برهارون چیره میشود ، تا اقتضای حال و حکمت امر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اینگونه مطالب همانست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حديثنا صعب مستصعب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پاکانر اقیاس از خود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کارخانۀ عوالم امکان هستند، و در هر وقتی بهرچه اقتضا نماید توجّه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گهی بر طارم اعلا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برپشت پای خود نه بینند</w:t>
      </w:r>
    </w:p>
    <w:p>
      <w:pPr>
        <w:pStyle w:val="BookText"/>
        <w:rPr/>
      </w:pPr>
      <w:r>
        <w:rPr>
          <w:rFonts w:ascii="IRNazanin" w:hAnsi="IRNazanin" w:eastAsia="IRNazanin"/>
          <w:color w:val="111111"/>
          <w:sz w:val="28"/>
          <w:sz w:val="28"/>
          <w:szCs w:val="28"/>
          <w:rtl w:val="true"/>
          <w:lang w:bidi="fa-IR"/>
        </w:rPr>
        <w:t>دیدن و ندیدن و شنیدن و نشیندن و خفتن و نخفتن و دانستن و اظهار ندانستن ، همه اختیار خودشان میباشد و هیچکس را حد تأمل و چون و چرا نمیباشد، با اینکه این حالات مختلفه را میدیدند بعضی بخداوندی آنحضرت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الأنوار از فضل بن ربیع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شب با یکی از جواری خود در جامۀ خواب خفته بودم، چون نیمه شب در رسید حرکت در قصر را بشنیدم و بترسیدم، جاریه این بیم و دهشت را چون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که این جنبش در اثر و زایش باد باشد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بر نیامد که در همان منزل که در آن خفته بودم، باز و مسرور کبیر را که از خدام خلیفه بود با خود هم آواز دیدم ، و سلام بر من نراند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خود نومید ، و بيقين اندر شدم که البته جز بکشتن من مأمور نباشد </w:t>
      </w:r>
    </w:p>
    <w:p>
      <w:pPr>
        <w:pStyle w:val="BookText"/>
        <w:rPr/>
      </w:pPr>
      <w:r>
        <w:rPr>
          <w:rFonts w:ascii="IRNazanin" w:hAnsi="IRNazanin" w:eastAsia="IRNazanin"/>
          <w:color w:val="111111"/>
          <w:sz w:val="28"/>
          <w:sz w:val="28"/>
          <w:szCs w:val="28"/>
          <w:rtl w:val="true"/>
          <w:lang w:bidi="fa-IR"/>
        </w:rPr>
        <w:t xml:space="preserve">و با اینکه بجنابت اندر بودم آن جرأت نکردم که برای غسل جنابت مهاست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جاریۀ همخوابه چون این تحیر و وحشت را در من معاینت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خداي توکل کن و بپای شو ، برخاستم و تن بجامه بیاراستم و با مسرور راه بر گرفتم تا بقصر امیرالمؤمنین در آمدم ، و سلام براندم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فراش خواب بود پاسخ مرا بداد از شدت دهشت بیفتادم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بخوف ورعب اندری،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امیر المؤمنین ساعتی درنگ نمود تابیم من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الآن بحبس ما برو وموسى بن جعفر بن محمّد را بیرون بیاور وسی هزار درهم بدو بده ، و هم او را به پنج خلعت مخلع و برسه مرکب برنشان ، واورا مخیّر بساز که اگر خواهد نزد ما بیاید یا بهر شهری که خود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کمال استعجاب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عهد و نشان ميان من و تو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خوابگاه که در آن خفته ام ناگاه شخصی سیاه که هرگز در میان سیاهان از آن بزرگتر ندیده ام بمن بتاخت ، و برسینه ام بنشست ، و چنگ بر حلقم بیفکند ، و گفت موسی بن جعفر را از روی ظلم و ستم بزندان افکندی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اینحال ناهموار را بدیدم گفتم او را رها مینمایم و خلعت میدهم ، پس از من عهد و پیمان یزدان عزوجل را بگرفت و از سینه ام برخاست، و نزديك همیبود که جان تنم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هارون بیرون شدم، و بحضرت موسی بن جعفر علیه السّلام که بزندان اندر بود برفتم، و نگران شدم که آن حضرت بنماز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بنشستم تا سلام براند، از آن پس سلام امیر المؤمنين را بعرض رسانیدم، واز آنچه فرمان داده بود باز نمودم، و عرض کردم آنچه بصله فرستاده است حاضر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بجز این مأموری چنان کن، عرض کردم بحق جدت رسول الله صلى الله عليه و آله بجز اینکه عرض کردم مأمور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باین </w:t>
      </w:r>
    </w:p>
    <w:p>
      <w:pPr>
        <w:pStyle w:val="BookText"/>
        <w:rPr/>
      </w:pPr>
      <w:r>
        <w:rPr>
          <w:rFonts w:ascii="IRNazanin" w:hAnsi="IRNazanin" w:eastAsia="IRNazanin"/>
          <w:color w:val="111111"/>
          <w:sz w:val="28"/>
          <w:sz w:val="28"/>
          <w:szCs w:val="28"/>
          <w:rtl w:val="true"/>
          <w:lang w:bidi="fa-IR"/>
        </w:rPr>
        <w:t xml:space="preserve">خلعت و مرکب و مال نیست، زیرا که حقوق امت در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نرا بخدای سوگند میدهم که این جمله را باز مگردان که موجب خشم و غیظ هارون میشود ، فرمود هر چه دوست میداری چنان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آنحضرت را بگرفتم و از زندان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کردم يا ابن رسول الله بامن بفرمای چه موجب آن گردید که از این مرد باین کرامت رسیدی ؟ همانا حق من برتو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بشارت را من بآ نحضرت تقدیم کردم و خدایتعالی این امر خیر را بدست من جاری ساخت، یعنی بواسطه این حق با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فرمود در شب چهارشنبه رسولخدای صلّی اللهُ علیه وآله را در خواب بدیدم،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 تو محبوس مظلومی؟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یارسول الله محبوس مظلومم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اینمطلب تاسه دفعه مکرر نمود، و بعد از آن این آیۀ شریفه را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أدرى لعلّه فتنة لكم و متاع إلى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اینروز را که با مداد ،میکنی، روزه بدار و پنجشنبه و جمعه را که بعد از آنست بروزه باش، و از آن پس چون هنگام افطار در آید دوازده رکعت نماز بگذار، و در هر رکعت یکسوره حمد و دوازده سوره قل هو الله احد را بخوان ، ر چون از آن دوازده رکعت چهار رکعت را بجای آوردی بسجده برو ، و عرض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الفوت ، ياسامع كلّ صوت ، يامحيى العظام بعد الموت ، أسئلك باسمك العظيم الأعظم أن تصلّى على محمّد عبدك ورسولك ، وعلي أهل بيته الطاهرين، وأن تجعل لى الفرج ممّا أنا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چنین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الذي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این بود که ذیذی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کتاب اختصاص یاد کرده و بعلاوه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فرمان کند داد تا هشتاد هزار درهم بآنحضرت تقدیم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مینماید که صحیح تر باشد، چه آنجا که حضرت کاظم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لاحاجة لی فی الخلع والحملان والمال إذ كانت فيه حقوق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w:t>
      </w:r>
    </w:p>
    <w:p>
      <w:pPr>
        <w:pStyle w:val="BookText"/>
        <w:rPr/>
      </w:pPr>
      <w:r>
        <w:rPr>
          <w:rFonts w:ascii="IRNazanin" w:hAnsi="IRNazanin" w:eastAsia="IRNazanin"/>
          <w:color w:val="111111"/>
          <w:sz w:val="28"/>
          <w:sz w:val="28"/>
          <w:szCs w:val="28"/>
          <w:rtl w:val="true"/>
          <w:lang w:bidi="fa-IR"/>
        </w:rPr>
        <w:t>که رزرو سیم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ينابيع المودّه مسطور است که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مجتبی علی السّلام را در عالم خواب دیدم که حربه با خود داشت و با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ساعت موسی را رها کن و گرنه با همین حربه سر از تنت دور میکنم، وسی هزار درهم باو بده و او را بگوی اگر دوست میداری که در بغداد باشی هر چه ترا محبوب باشد از بهرت موجود است، و اگر میخواهی مدینه باز شوی همچنان اختیار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خواب بیدار شد و آنحضرت را رها ساخت ، و سی هزار در هم در حضرتش تقدیم کرد ، و آنحضرت رفتن بمدینه را اختیار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حضرت کاظم فرمود رسولخدای صلّی اللهُ علیه وآله و سلّم را در خواب دیدم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 مظلوم بزندان شدی ، این کلمات را بگوی، چه تو اینشب را بزندان نخواهی ماند ، عرض کردم پدر و مادرم فدایت باد چه بگویم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سامع كلّ صوت ، ویا کاسی العظام لحماً ومنشرها بعد الموت ، أسئلك باسماءك الحسنى ، وباسمك الأعظم الاكبر المخزون الذى لم يطلع عليه أحد من المخلوقين، ياحليماً ذا أناة لا يعرى احد أحد عن أناته ، وياذا المعروف الذى لم ينقطع أبداً ولا يحصى عدداً فرّج 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ینابیع المودّه میگوید اگر این روایت صحیح باشد حبس باشد حبس آنحضرت در دومرّه اتفاق افتاده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 وعيون الأخبار وبعضي كتب آثار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بان هارون الرّشید بودم روزی هارون روی با من آورد در حالیکه غضبان بود و شمشیر برّان در دست داشت، و از شدت خشم وستیز همی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روی با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ايفضل سوگند بشرف قرابتی که با رسولخدای صلّی اللهُ علیه وآله وسلّم دارم، اگر پسر عم مرا نزد من حاضر نسازی سراز پیکرت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کدامیکس را حاضر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حجازیرا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 مکس از مردم حجاز را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بن محمّد بن على بن حسين بن </w:t>
      </w:r>
    </w:p>
    <w:p>
      <w:pPr>
        <w:pStyle w:val="BookText"/>
        <w:rPr/>
      </w:pPr>
      <w:r>
        <w:rPr>
          <w:rFonts w:ascii="IRNazanin" w:hAnsi="IRNazanin" w:eastAsia="IRNazanin"/>
          <w:color w:val="111111"/>
          <w:sz w:val="28"/>
          <w:sz w:val="28"/>
          <w:szCs w:val="28"/>
          <w:rtl w:val="true"/>
          <w:lang w:bidi="fa-IR"/>
        </w:rPr>
        <w:t xml:space="preserve">علی بن ابیطالب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بترس اندر بودم اگر آنحضرترا نزد آن سخت دل در آورم، ولیز در نعمت و نقمت و مفاسد عدم اطاعت بیندیشیدم، و گفتم آنچه فرمائی بجای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تازیانه زن و دو تازیانه و دو نطع حاضر کن ، آنجمله را بياوردم و بمنزل أبي ابراهيم موسى بن جعفر سلام الله عليهما راه برگرفتم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فأتيت الى خربة فيها كوخ من جرايد النخل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باد در پارۀ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باخاء معجمه وراء مهمله ومیم و هاء ، و در بعضی خریه ، بباء موحده مرقوم است، خرم بضم خاء معجمه بمعني بيني ساركوه و دماغه کوه و جائیست که از کوه شکافته باشد، و بریدگی بینی سارکوه را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کاف، کازه و خانه ایست که از نی یا جریددرخت خرما بر آورند، و نیز خانۀ نی بدون رخنه را گویند، جمعش اکواخ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معرو فست که عبارت از خراب و ویران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چنان مینماید که مناسبت کوخ که غالباً در دامنه و فراز دره های کوهستان بپای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 که در آنجا رفتم و آنحضرت را در کوخ دریافتم چه آنحضرت گاهی که محبوس نبود معزز و مکرم میگذرانید، جهت نداشت که در ویرانه در چنان منزلی از نی و چوبین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آنطرف در حوالی بغداد کوهستاني نزديك بشهر نيست که در تابستان یا دیگر اوقات در آنجا بگذرانند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چنین بودی خود هارون الرشید نیز برای رفع سورت گرما به ییلاق میسپردی، و هر دو مسئله بیرون از اشکال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ایّام هارونرا بر آنحضرت خشم رفته و در خرابه منزل داده است، یا خود آنحضرت ویرانه را در منازل خود برای عبادت اختیار فرموده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خربه برفتم، و در آنجا خانۀ از جراید درخت </w:t>
      </w:r>
    </w:p>
    <w:p>
      <w:pPr>
        <w:pStyle w:val="BookText"/>
        <w:rPr/>
      </w:pPr>
      <w:r>
        <w:rPr>
          <w:rFonts w:ascii="IRNazanin" w:hAnsi="IRNazanin" w:eastAsia="IRNazanin"/>
          <w:color w:val="111111"/>
          <w:sz w:val="28"/>
          <w:sz w:val="28"/>
          <w:szCs w:val="28"/>
          <w:rtl w:val="true"/>
          <w:lang w:bidi="fa-IR"/>
        </w:rPr>
        <w:t xml:space="preserve">خرما بود، و غلامی سیاه را بدیدم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از مولایت اجازت بخواه تا بحضرتش تشرف جویم، با من گفت تو خود داخل شو ، چه آنحضرترا نه حاجبی به دربانی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بحضرتش در آمدم و غلامی سیاه را نگران شدم که مقراضی بدست دارد و آن پینها و گوشتهای فزونی پیشانی مبارک او بالای بینی شریفش که از کثرت سجود پدید گردیده بود ، میچید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 فرمان رشید را اجابت فرمای،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ماللرّشيد ومالى أما تشغله نعمته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با من و مرا با او چکار است آیا آن کثرت نعمت و انهماك در لذائذ دنیویه او را از یاد من مشغول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سریعاً از جای برخاست و براه اندر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بودی که در خبری از جدّم رسول الله صلّی اللهُ علیه وآله وسلّم شنیدم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طاعة السّلطان للتقيّة واجبة، إذاً ما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سلطان برای تقيه واجب است نمی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ابو ابراهیم مستعدّ عقوبت باش، خداوندت رحم کند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معى من يملك الدّنيا والاٰخرة ، ولن يقدر اليوم على سوء بي إنشاء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آنکس که مالك دنيا و آخر تست با من نیست ، هارون را امروز انشاء الله تعالى بر من قدرت و نیرویی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نگران شدم که آن حضرت سه دفعه دست شریف خود را بر دمید، و در دور سر مبارك و اعضای همایون بگردانید، پس من آنحضرترا بگذاشتم و نزد رشید برفتم، و او را چون زنی فرزند مرده ایستاده و متحیّر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بدید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ايفضل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را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 نحضر ترا بوحشت آورده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مبادا او را آگاهانیده باشی که من بر او خشمناك ميباشم چه من خویشتن را بکاری که از نخست ارادۀ آنرا نداشتم آماده ساختم ، یعنی برخلاف اندیشۀ آزار </w:t>
      </w:r>
    </w:p>
    <w:p>
      <w:pPr>
        <w:pStyle w:val="BookText"/>
        <w:rPr/>
      </w:pPr>
      <w:r>
        <w:rPr>
          <w:rFonts w:ascii="IRNazanin" w:hAnsi="IRNazanin" w:eastAsia="IRNazanin"/>
          <w:color w:val="111111"/>
          <w:sz w:val="28"/>
          <w:sz w:val="28"/>
          <w:szCs w:val="28"/>
          <w:rtl w:val="true"/>
          <w:lang w:bidi="fa-IR"/>
        </w:rPr>
        <w:t xml:space="preserve">او بر آمدم ، اذن بده تا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آنحضرت را اجازه دخول دادم ، چون هارون او را بدید بپای جست ، و بحضرتش بشتافت و معانقه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 عمّى و أخي و وارث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وخرّما به پسرعم من و برادر من وبوارث نعمت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هر دو زانوی ادب خود را بجلوس امامت مأنوس آن برگزیده خالق بی نیاز ، سرافراز ساخت، و هر دو را نرا مجلس آن خلاصه عالم امکان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که ترا از دیدار ما باز داشت، و خورشید آسمان ولایت را از این رعایت منصرف گردانید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مملكتك وحبّك للدّنيا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مملکت تو و محبت بادنیا باعث این حرمانست ، یعنی دنیا و آخرت را با هم نمیتوان جمع 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حقه غالیه را بمن آورید، و با دست خودش محاسن مبارکش را بغالیه بیندود ، آنگاه فرمان کرد تا خلاع فاخره با دو بدره زر که بیست هزار اشرفی باشد، در حضور مبارکش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بن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اولا أنّي أرى أن زوّج بها من عزاّب بنى أبي طالب لئلاّ ينقطع نسله أبداً ، ما قبلتها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باخداي اگر نه آن بودی که میخواهم کسانیرا که از بنی ابیطالب عزب هستند تزویج نمایم تا هرگز نسل وی منقطع نشود، این جمله را نمی پذیرفتم آنگاه روی مبارک برتافت و همیگفت ،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آنحضرت از محضر هارون يرفت فضل با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اندیشه بودی که او را عقوبت کنى، لكن خلعت دادی و اکرام نمودی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ایفضا در آن وقت که تو برفتی که آ نحضر ترا نزد من بیاوری، اقوامی را دیدم که بر سرای من احاطه کردند، وحربه ها در دست داشتند که در اصل دار فرو نشانده و همی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هارون بفرزند رسولخدای اذیت برساند او را بزمین فرو میبریم، واگر با آنحضرت احسان بورزد از آسیبش منصرف میشویم، و بحال خودش باقی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دنبال آنحضرت برفتم و عرض کردم چه بود که میفرمودی ناکار رشید را کفایت نمودی؟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جدّم علی بن ابیطالب علیه السّلام است که هر وقت دعا میفرمود بهیچ لشکری بیرون نمیشد مگر اینکه آن لشکر را هزیمت میداد ، و بهیچ سواری مبارز نمیگشت جز اینکه او را مقهور میگردانید و این دعاى كفاية البلاء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آندعا کدام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 اساور، وبك احاول ، وبك احاور ، وبك أصول، وبك أنتصر، وبك أموت ، و بك أحيا ، أسلمت نفسى إليك، وفوّضت أمرى إليك، ولاحول ولا قوّة إلاّ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إنّك خلقتني ورزقتنى و سترتني عن العباد بلطف ما خوّ لتني، أغنيتني وإذا هويت رددتني ، وإذا عثرت قوّمتنى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مرضت شفيتني ، وإذا دعوت أجبتني، ياسيّدى ارض عنّى فقد أرضيتنی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قوت و مجادلت و مدافعت و توانائی و غلبه و نصرت و مردگی و زندگی و رزق و روزی و حفظ از شرّ عباد و غنا و توانگری و رفع هر گونه فروماندگی و فرو افتادگی و رفع هر نوع مرض و اجابت هر قسم دعا، بحضرت یزدان تعالى منوط و مربوط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در تمامت مطالب و مهمات بآ نحضرت قاضی الحاجات و ولى المهمّات روی آورد ، و از ماسوی روی برتافت، چه هیچ نیرو و قوتی جز بخداوند احدیّت حاصل نیست، و هیچ چیز چون طلب مرضات إلهى نیست </w:t>
      </w:r>
      <w:r>
        <w:rPr>
          <w:rFonts w:eastAsia="IRNazanin" w:cs="IRNazanin"/>
          <w:color w:val="111111"/>
          <w:sz w:val="28"/>
          <w:szCs w:val="28"/>
          <w:rtl w:val="true"/>
          <w:lang w:bidi="fa-IR"/>
        </w:rPr>
        <w:t xml:space="preserve">. </w:t>
      </w:r>
      <w:bookmarkStart w:id="55" w:name="pg16549_215487"/>
    </w:p>
    <w:p>
      <w:pPr>
        <w:pStyle w:val="Heading2"/>
        <w:numPr>
          <w:ilvl w:val="1"/>
          <w:numId w:val="1"/>
        </w:numPr>
        <w:rPr/>
      </w:pPr>
      <w:bookmarkStart w:id="56" w:name="__RefHeading___Toc10145790_1280447820"/>
      <w:bookmarkStart w:id="57" w:name="_Toc19"/>
      <w:bookmarkEnd w:id="55"/>
      <w:bookmarkEnd w:id="56"/>
      <w:r>
        <w:rPr>
          <w:rtl w:val="true"/>
        </w:rPr>
        <w:t>بیان حالت عبادت حضرت ولی کردگار امام موسی کاظم صلوات الله عليه</w:t>
      </w:r>
      <w:bookmarkEnd w:id="57"/>
    </w:p>
    <w:p>
      <w:pPr>
        <w:pStyle w:val="BookText"/>
        <w:rPr/>
      </w:pPr>
      <w:r>
        <w:rPr>
          <w:rFonts w:ascii="IRNazanin" w:hAnsi="IRNazanin" w:eastAsia="IRNazanin"/>
          <w:color w:val="111111"/>
          <w:sz w:val="28"/>
          <w:sz w:val="28"/>
          <w:szCs w:val="28"/>
          <w:rtl w:val="true"/>
          <w:lang w:bidi="fa-IR"/>
        </w:rPr>
        <w:t xml:space="preserve">و دیگر در بحار الأنوار، وعيون اخبار، ورياض الشهاده و بعضى كتب ديگر از احمد بن عبدالله غروی از پدرش مرویست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بخدمت فضل بن ربیع در آمدم، و این وقت بر فراز بامی نشسته بود، چون مرا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 پس بد و نزديك شدم تا با او محاذی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باین بیت که در این سرایست نگران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آنمکان باین بیت مشرف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در اینجا چه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مطروح است، گفت خوب نظاره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بتأمّل و نهایت دقت نظر کردم مرا معلوم شد که مردی بسجده اندر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 اورا؟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تجاهل میکنی؟ گفتم تجاهل نمیکنم ، لكن مولائی برای خود شناخته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ابوالحسن موسی بن جعفر علیه السّلام است در این مدت بسیار روزها وشبها بتفقّد وتفحص حال حضرتش بر آمده ام، در هیچ وقتی از اوقات جز اینحالی که ترا مستحضر نمودم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حضرت نماز فجر را میگذارد و ساعتی بعد از ادای نماز بتعقیب میپردازد تا گاهیکه آفتاب طلوع میکند ، پس از آن سجده بجای می آورد، و همانطور بحال سجده اندر است تا آفتابرا نوبت زوال آید، و یکتن را موکل گردانیده است که مترصد و مراقب وقت زوال شمس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نميدانم کدام وقت آن غلام عرض میکند که آفتاب را زوال رسید همینقدر میدانم که در اول وقت از جای بر میجست، و بدون اینکه تجدید وضو نماید شروع بنماز میفرماید، همینقدر دانسته ام و مرا معلوم افتاده است که در حال </w:t>
      </w:r>
    </w:p>
    <w:p>
      <w:pPr>
        <w:pStyle w:val="BookText"/>
        <w:rPr/>
      </w:pPr>
      <w:r>
        <w:rPr>
          <w:rFonts w:ascii="IRNazanin" w:hAnsi="IRNazanin" w:eastAsia="IRNazanin"/>
          <w:color w:val="111111"/>
          <w:sz w:val="28"/>
          <w:sz w:val="28"/>
          <w:szCs w:val="28"/>
          <w:rtl w:val="true"/>
          <w:lang w:bidi="fa-IR"/>
        </w:rPr>
        <w:t xml:space="preserve">سجود خواب بچشم مبارکش آشنا نشده است ، یعنی اگر از طلوع آفتاب و بعد از ادای نماز سر بسجده برده و تا هنگام زوال شمس و نماز ظهر خوابی بردیده مبارکش چیره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برحسب تكليف شريعت بتجديد وضو میپرداخت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اینحال میگذرانید تا از نماز عصر فراغت میجست و چون از نماز عصر فارغ میشد سر بسجده میگذاشت و یکسر مساجد بود تا آفتاب را نوبت غروب میرسید، و زمان نماز مغرب و عشا نمودار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اینگونه از طلوع فجر تا فراغت از نماز عتمه دائماً در حال نماز و سجده و تعقيب وخاکساری وعبوديت وعبادت میگذرانید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نماز واپسین از بریانیکه بر آن حضرت مرتب ساخته بودند و میآوردند افطار میفرمود بعد از آن تجدید وضو مینماید و از آن سجده شکر الهی را بجای آورده سر مبارك از خاك برگرفته ، اندکی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را نیش مینا و از آن پس بر میخیزد و بتجديد وضو اقدام میفرماید ، و تمام شب را تا طلوع فجر نماز میگذارد تا نوبت طلوع فجر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هیچ نمیدانم و بفهم نمیآورم که کدام وقت غلام از طلوع فجر بعرض حضور مبارکش میرساند، همینقدر می بینم بناگاه برای نماز فجر از جای بر میجهد و بنماز می ایستد ، وروش و ترتیب کار این حضرت از آنزمان که بمن تحویل شده است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و بپرهیز که از تو باین حضرت حادثۀ نمودار شود که موجب زوال نعمت و عافیت تو گردد، چه ترا معلوم افتاده است که هیچکس بهيچيك از این خاندان معظم آسیبی نرسانده است مگر اینکه نعمت او را زوال افتاده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بدفعات عدیده بمن پیغام کرده اند و امر نموده اند که او را بقتل رسانم و من اجابت امر ايشان يعني خلیفه را نکرده ام و در جواب گفته ام اگر مرا بکشند </w:t>
      </w:r>
    </w:p>
    <w:p>
      <w:pPr>
        <w:pStyle w:val="BookText"/>
        <w:rPr/>
      </w:pPr>
      <w:r>
        <w:rPr>
          <w:rFonts w:ascii="IRNazanin" w:hAnsi="IRNazanin" w:eastAsia="IRNazanin"/>
          <w:color w:val="111111"/>
          <w:sz w:val="28"/>
          <w:sz w:val="28"/>
          <w:szCs w:val="28"/>
          <w:rtl w:val="true"/>
          <w:lang w:bidi="fa-IR"/>
        </w:rPr>
        <w:t xml:space="preserve">مرتکب چنین امری عظیم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زمانی از این مقدمه برگذشت آنحضرت را بفضل بن يحيى بر مکی سپردند ، فضل آنحضرت را نزد خود محبوس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وعيون اخبار از ثوبانی مسطور است گفت حضرت ابى الحسن موسى بن جعفر علیه السّلام را افزون از ده سال برآمد که بهر روز بعد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بسجده رفتی و تا زمان زوال شمس آن آفتاب آسمان امامت سر بسجده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افتادی که هارون الرشید بر فراز بامی بر آمدی، و بر آن مجلس که آنحضرت در آنجا محبوس بود مشرف شدی، و ابوالحسن علیه السّلام را بحالت سجود بدیدی ، و با ربیع بگفتی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ربیع چیست این جامۀ که همه روز در این موقع می بینم ؟</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این نه جامه است بلکه موسی بن جعفر علیه السّلام است که در تمام ایام بعد از طلوع آفتاب تا هنگام زوال سجده اش بطول می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موسی بن جعفر از رهبان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چیست که در باره چنین کسی اینگونه در زندان کار را بروی تنگ و دشوار میگیری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لابدّ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بیاید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گمان میبرم که در این چند روزه سلطنت این جهان شاید ضعفی در امور دنيويه و مآرب نفسانيه من حاصل شود، چنین امامی والا مقام را در چنین تنگ زندان میاندازم، و بدینگونه روزگار همایونش را سخت و ناهموار میسازم ، و آخرت خود را دچار خسارت و ندامت می گردانم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و بعضی کتب اخبار از عبدالله بن مالك خزاعی مرويست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هارون الرشيد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بازگوی در حفظ سرّ بچه مقدار و مقام اندری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من جز بندۀ از بندگان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حجره اندرشو و هر کس را در آنجا دیدی بگیر و او را نزد خود بدار تا گاهیکه از تو او را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بدرون آن حجره شدم و حضرت موسی بن جعفر علیه السّلام را در آنجا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مبارکش بر من بیفتاد بر آن حضرت سلام کردم و او را بر مرکب خود سوار کرده بمنزل خود در آوردم ، و در اندرون سرای خود و حرم خودم جای داده بر در آن حجره حجره قفل بزدم و کلید را با خود بداشتم و خودم متحمل خدمت آنحضرت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براینگونه روزها بر آمد تا یکی روز از همه جا بی خبر فرستادۀ رشید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امیر المؤمنین را اجابت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جای برجستم و برفتم و بر هارون در آمدم، دیدم نشسته است ، و دو فراش از یمین و یسار اوست، او را سلام براندم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چیزی در جواب نیاورد، جز 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ودیعه و أمانت چه کردی؟ گویا من آنچه را که گفت نفهمیدم،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در چه حال است؟ گفتم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نزد اوشو، و سه هزار درهم باو بده و او را بمنزل خودش و اهلش بازگردان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 خواستم و آهنگ الصراف نمودم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سبب اینکار چیست و این جماعت کیستند؟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فراش که از جانب راست من گسترده است خفته بودم، پس در عالم خواب دیدم که گویندۀ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موسى بن جعفر را رها کن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و با خود گفتم شاید این خواب از آنروی بوده است </w:t>
      </w:r>
    </w:p>
    <w:p>
      <w:pPr>
        <w:pStyle w:val="BookText"/>
        <w:rPr/>
      </w:pPr>
      <w:r>
        <w:rPr>
          <w:rFonts w:ascii="IRNazanin" w:hAnsi="IRNazanin" w:eastAsia="IRNazanin"/>
          <w:color w:val="111111"/>
          <w:sz w:val="28"/>
          <w:sz w:val="28"/>
          <w:szCs w:val="28"/>
          <w:rtl w:val="true"/>
          <w:lang w:bidi="fa-IR"/>
        </w:rPr>
        <w:t xml:space="preserve">که من بأندیشه آن حضرت اندر بودم، پس از آن جامه خواب باین فراش دیگر در آمدم و بخفتم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عالم خواب همان شخص را بعینه بدیدم که حربه در دست دارد که أول آن حربه در مشرق و پایان آن بمغرب اندر است، و با آن حربه بمن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سوگند با خدای بیچون اگر موسی بن جعفر را رها نسازی این حربه را چنان برسینۀ تو میسپارم که از پشتت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هول و هیبت خواب سر بز کشیدم و در طلب تو فرستادم هم اکنون آنچه ترا بفر مودم بشتاب، و این داستان را با هیچکس در میان مگذار که ترا میکشم بر جان خود بنگر و این راز را مکشوف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 خود بازشدم و در حجره را باز کردم، و نگران شدم که حضرت موسی بن جعفر بر آن حال که در حضرت یزدان متعال سر بسجده بر نهاده بود، بخواب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بنشستم تا گاهیکه بیدارشد و سر مبارک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آنچه بدان فرمان داده اند بجای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مولای من ترا بخدای و بحق جدت رسول الله مسئلت میکنم آیا در این روز در حضرت خداوند عزوجل برای گشایش و فرج دعائی بفرمودی؟</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إني صلّيت المفروضة وسجدت وغفوت في سجودى، فرأيت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أتحب أن تطلق؟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فریضۀ خود را بجای آوردم و سر بسجده بر نهاده و در حال سجود چشمم بخواب گرم شد ، رسول خدای صلى الله عليه وآله را بدیدم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دوست میداری رها گردی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باين دعا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دعا را مذکور داشت ، و من خدای را به آن دعا بخواندم و رسول خدای تلقین میفرمود تا گاهیکه وصول ترا بشنیدم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خداوند آن دعا را در حق تو مستجاب ساخت ، پس از آن آنچه </w:t>
      </w:r>
    </w:p>
    <w:p>
      <w:pPr>
        <w:pStyle w:val="BookText"/>
        <w:rPr/>
      </w:pPr>
      <w:r>
        <w:rPr>
          <w:rFonts w:ascii="IRNazanin" w:hAnsi="IRNazanin" w:eastAsia="IRNazanin"/>
          <w:color w:val="111111"/>
          <w:sz w:val="28"/>
          <w:sz w:val="28"/>
          <w:szCs w:val="28"/>
          <w:rtl w:val="true"/>
          <w:lang w:bidi="fa-IR"/>
        </w:rPr>
        <w:t>رشید بهمن فرمان کرده بود بعرض رسانید،م و آن مبلغ را تقدیم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بحار الانوار از مناقب ابن شهر آشوب و بعضی کتب اخبار مرویست که مهدی عباسی شبی در عالم خواب نگران شد که شريك قاضی رویش برتافته شده است ، چون صبح بردمید آنخواب را با ربیع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شريك نسبت با تو بمخالفت اندر است و با أولاد فاطمه سلام الله عليها عقیدت کامل دارد، در خواب خلیفه جهان برگشته روی بنظر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بفرمود تا شريك را حاضر نمایند، چون شريك در خدمتش حاضر شد ،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همیگویند تو فاطمی هستی ؟</w:t>
      </w:r>
    </w:p>
    <w:p>
      <w:pPr>
        <w:pStyle w:val="BookText"/>
        <w:rPr/>
      </w:pPr>
      <w:r>
        <w:rPr>
          <w:rFonts w:ascii="IRNazanin" w:hAnsi="IRNazanin" w:eastAsia="IRNazanin"/>
          <w:color w:val="111111"/>
          <w:sz w:val="28"/>
          <w:sz w:val="28"/>
          <w:szCs w:val="28"/>
          <w:rtl w:val="true"/>
          <w:lang w:bidi="fa-IR"/>
        </w:rPr>
        <w:t xml:space="preserve">شريك 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تعالی پناه میبرم که خلیفۀ زمان فاطمی نباشد مگر اینکه دوست نداشته باشی فاطمه بنت محمّد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فاطمه بنت رسول الله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 عرض کرد ای خلیفه آیا تو فاطمه را لعن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بخدای که از من چنین کرداری نمودار 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چگوئی در حق آن کس که او را لعنت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که رعایت این حرمت را منظور ندارد ملعون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ربیع باینگونه جسارت نسبت به آنحضرت جرأت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سخت مضطرب و دیگرگون شد و گفت ای امیر المؤمنين قسم بخداوند که من چنین کار نمیکنم، 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 پس ازچه روی در مجالس نسبت به آن حضرت بد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مهدی روی با شريك آورد و گفت تعبیر این خواب من چیست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میدانم مگر خواب تو خواب حضرت یوسف پیغمبر خدا است که باید مقرون بصدق باشد، اگر همیخواهی مرا بقتل رسانی باری خون من </w:t>
      </w:r>
      <w:bookmarkStart w:id="58" w:name="pg16549_215493"/>
    </w:p>
    <w:p>
      <w:pPr>
        <w:pStyle w:val="BookText"/>
        <w:rPr/>
      </w:pPr>
      <w:bookmarkEnd w:id="58"/>
      <w:r>
        <w:rPr>
          <w:rFonts w:ascii="IRNazanin" w:hAnsi="IRNazanin" w:eastAsia="IRNazanin"/>
          <w:color w:val="111111"/>
          <w:sz w:val="28"/>
          <w:sz w:val="28"/>
          <w:szCs w:val="28"/>
          <w:rtl w:val="true"/>
          <w:lang w:bidi="fa-IR"/>
        </w:rPr>
        <w:t xml:space="preserve">برای دیدن اینگونه خواب حلال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مرد را نزد ربیع بیاوردند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فاطمۀ زهرا سلام الله عليها بدشنام سخن میکند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غانم با وی چه باید معمول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بیایدش حدّ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ترا لعن نکرده است که او را باید حدّ بزد، پس بکوشید و ایستادگی نمود تا آنخبیث را هزار تازیانه بزدند و بردارش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مهدی حمید بن قحطبه را در نیمه شب بخواست و چنانکه مذکور شد بقتل حضرت موسی بن جعفر علیه السّلام فرمان کرد، و آنخواب مذکور 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بشنید، و حمید را از انجام آن امر منع نمود </w:t>
      </w:r>
      <w:r>
        <w:rPr>
          <w:rFonts w:eastAsia="IRNazanin" w:cs="IRNazanin"/>
          <w:color w:val="111111"/>
          <w:sz w:val="28"/>
          <w:szCs w:val="28"/>
          <w:rtl w:val="true"/>
          <w:lang w:bidi="fa-IR"/>
        </w:rPr>
        <w:t>.</w:t>
      </w:r>
    </w:p>
    <w:p>
      <w:pPr>
        <w:pStyle w:val="Heading2"/>
        <w:numPr>
          <w:ilvl w:val="1"/>
          <w:numId w:val="1"/>
        </w:numPr>
        <w:rPr/>
      </w:pPr>
      <w:bookmarkStart w:id="59" w:name="__RefHeading___Toc10145792_1280447820"/>
      <w:bookmarkStart w:id="60" w:name="_Toc20"/>
      <w:bookmarkEnd w:id="59"/>
      <w:r>
        <w:rPr>
          <w:rtl w:val="true"/>
        </w:rPr>
        <w:t>بیان پارۀ حالات و معجزات و اوصاف حمیده که از حضرت کاظم علیه السلام در محبس روی داده است</w:t>
      </w:r>
      <w:bookmarkEnd w:id="60"/>
    </w:p>
    <w:p>
      <w:pPr>
        <w:pStyle w:val="BookText"/>
        <w:rPr/>
      </w:pPr>
      <w:r>
        <w:rPr>
          <w:rFonts w:ascii="IRNazanin" w:hAnsi="IRNazanin" w:eastAsia="IRNazanin"/>
          <w:color w:val="111111"/>
          <w:sz w:val="28"/>
          <w:sz w:val="28"/>
          <w:szCs w:val="28"/>
          <w:rtl w:val="true"/>
          <w:lang w:bidi="fa-IR"/>
        </w:rPr>
        <w:t xml:space="preserve">در کتاب بحار الانوار ومناقب ابن شهر آشوب و بعضی کتب اخبار مرویست که ابوالازهر بن ناصح بن عتبه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تن در مسجدی که محاذی سرای سندی بن شاهك بود نشسته و به صحبت و محادثه اندر بودیم و همیگفتیم از میان ما كداميك بفصاحت بيان و بلاغت کلام برتری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یکتن با ما بود که او را نمیشناختیم،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دین بر فصاحت زبان ترجیح دارد، بپای شوید تا دین خود را که منحرف است صحیح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میانه بسیار شد، و از هر طرف فراوان حدیث راندیم تا آنجا که گفتیم آیا امام وقت کیست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شما و امام زمان بجز این دیوار چیزی نیست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 موسی بن جعفر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که </w:t>
      </w:r>
    </w:p>
    <w:p>
      <w:pPr>
        <w:pStyle w:val="BookText"/>
        <w:rPr/>
      </w:pPr>
      <w:r>
        <w:rPr>
          <w:rFonts w:ascii="IRNazanin" w:hAnsi="IRNazanin" w:eastAsia="IRNazanin"/>
          <w:color w:val="111111"/>
          <w:sz w:val="28"/>
          <w:sz w:val="28"/>
          <w:szCs w:val="28"/>
          <w:rtl w:val="true"/>
          <w:lang w:bidi="fa-IR"/>
        </w:rPr>
        <w:t>اوست امام زمان، هم اکنون از اینجا برخیز که بر آن همیترسیم که بسبب توما نیز گرفتار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نا نخواهد چنین کار را نمیتوانند نمود ، بدرستیکه امام موسی ها را نگرانست و آنچه میگوئیم میشنود ، و اگر مسئلت نمائیم وخود بخواهد سوگند باخدای جز بفرمان خودش چیزی باشما باز نگفتم نزد ما حاضر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اینسخن مردی بمسجد ورود داد دانستیم امام والامقام است و از نور جمالش نزديك بود عقل از سرما بیرون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این مردمانرا حال درنك نماند و بی اختیار پذیرای مقدم مبارکش را باختیم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صدای مهیبی بشنیدیم بناگاه سندی بن شاهك شتابان با جماعتي بمسجد در آمدند، و ما آنچه را که دیده بودیم باز گفتیم که مردی با ما بود ، و ما را بغلان و فلان بخواند ، وفوراً این مردیکه نماز میگذارد در آمد ، و آنمرد بیرون شد، و دیگر او را ندیدیم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 تا ما را نگاه داشتند، و خودش خدمت امام موسی کاظم علیه السلام برفت و آنحضرت در محراب ایستاده بود، سندی از پیش روی مبارکش در آمد و ما میشنیدیم که همیگفت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ويحك تاچند به نیروی سحر و حیلت از پشت درها و أغلاق و أقفال و بند و زندان بیرون میشوی ، و من از دنبال تو باید بتازم اگر یکباره فرار کنی و براه خود اندر شوی دوست تر از این دارم که بجای خود توقف جوئی ، ایموسی آیا اراده فرمودۀ که خلیفه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که همی بشنیدم آنحضرت میفرمود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أهرب منكم والله في أيديكم أجل موقّت لي يسوق إليها أقداره ، وكرامتى علي أيديكم، في كلام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مقصود اینست که تقدیر خداوند متعال بر این رفته است که در زمانیکه مقرر فرموده است بدست شما شهید شوم ، وبكرامت الهى فائز کردم، با این حالت چگونه از دست شما فرار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سندی دست مبارك آنحضر ترا بگرفت و راه بر نوشت و جمعی را فرمان داد که از دو جانب طریق صف بر کشند ، و هیچکس را نگذارند مرور نماید تاسندی و آنحضرت وارد سرای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الانوار ومناقب ابن شهر آشوب و اغلب کتب اخبار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تدبیری بساخت در آن اوقات که حضرت ولی خداوند ذوالجلال موسى بن جعفر علیه السّلام جای بزندان داشت ، جاریه درخشنده روی مشکین موی ماه دیدار سیم اندام سروقد دلارام را برای خدمت سپاری آن حضرت بزندان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آنحضر ترا که هزاران حور العین و غلمان بپرستاری تنی از غلمانش آرزومندیها و افتخارهاست بانجاریه رغبتی افتد، و از عظمت مقام و مراتب زهد و قدس آنحضرت در انظار شیعیانش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آنجاریه را بزندان آوردند و عرض کردند خلیفه برای خدمات این حضرت بهدیه فرستاده است، آن حضرت این آیه را بخواند و فرمود بهارون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بهديّتكم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باين هدايا و لذائذ دنیویه شادان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لى فى هذه ولا فى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مراكه علت ايجاد مخلوق هستم و از هر چیزی بجز خدای روی بتافته ام ، در این چیزها و امثال آن حاجتی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فرستاده هارون باز شد و آنجواب را بهارون باز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از شدت خشم و نرسیدن بمقصود خود، چون آتش تافته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موسی بن جعفر بازشو و بگو ترا برضای تو حبس نکرده ایم، و همچنین بدون </w:t>
      </w:r>
    </w:p>
    <w:p>
      <w:pPr>
        <w:pStyle w:val="BookText"/>
        <w:rPr/>
      </w:pPr>
      <w:r>
        <w:rPr>
          <w:rFonts w:ascii="IRNazanin" w:hAnsi="IRNazanin" w:eastAsia="IRNazanin"/>
          <w:color w:val="111111"/>
          <w:sz w:val="28"/>
          <w:sz w:val="28"/>
          <w:szCs w:val="28"/>
          <w:rtl w:val="true"/>
          <w:lang w:bidi="fa-IR"/>
        </w:rPr>
        <w:t xml:space="preserve">رضای تو اینجاریه را بخدمتگذاری نو امر نموده ایم، آنگاه این جاریه را نزد او بگذار و بازشو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هارون برفت و آنجاریه را در خدمت آنحضرت بگذاشت و بازگشت و از آن پس هارون از مجلس خود بر خاست و یکنفر از خدام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بمحبس برو و بنگر حال آنجاریه برچه منوال است و خبر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برفت و نگران شد که آنجاریه در حضرت پروردگار بسجده اندر است و همیگوید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سبحانك اللّهم سبحانك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از این خبر مستحضر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موسی بن جعفر این جاریه را به نيروي سحر خود سحر کرده است، او را نزد من حاضر کن ، پس برفتند و جاریه را بیاوردند که همی بلرزیدی، و چشم بجانب آسمان بدوختی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شأن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من شأن بدیعی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خدمت آنحضرت ایستاده و آنحضرت روز و شب بنماز برپای بود، و چون از نماز فارغ و به تسبیح و تقدیس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حاجتی هست که بجای آورم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است مرا بتو،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انجام حوائج تو بر تو در آورده اند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این جماعت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کردم بوستانی پر از گل و باغستانی سبز و خرّم نگران شدم که نه اولش پیدا بود و نه آخرش بنظر میآمد، و در آنروضه دلکش مجلسهای آراسته که از فرش دیبا مفروش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خدمتگذارانی آفتاب روی که هرگز بحسن منظر و لطف مخبر وألبسۀ نفیسه بدیعه ندیده بودم بدیدم که صفها بر کشیده و لباسها از حریر سبز و تاجها از درّ ویاقوت بر تن و بر سر داشتند، و طشتها و ابریقها و دستارها در دست گرفته حاضر بودند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أنواع أطعمه لذيذه و فواكه موجود بود، از دیدار آنحال بسجده در </w:t>
      </w:r>
    </w:p>
    <w:p>
      <w:pPr>
        <w:pStyle w:val="BookText"/>
        <w:rPr/>
      </w:pPr>
      <w:r>
        <w:rPr>
          <w:rFonts w:ascii="IRNazanin" w:hAnsi="IRNazanin" w:eastAsia="IRNazanin"/>
          <w:color w:val="111111"/>
          <w:sz w:val="28"/>
          <w:sz w:val="28"/>
          <w:szCs w:val="28"/>
          <w:rtl w:val="true"/>
          <w:lang w:bidi="fa-IR"/>
        </w:rPr>
        <w:t xml:space="preserve">افتادم و بسجده اندر بودم تا گاهی که این خادم بیامد و اينك خود را در اینجا که بودم مینگرم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اي خبیثه شاید در سجده بودی و بخواب رفتی و این جمله را در عالم خواب بدیدی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ایمولای من سوگند با خدای آنچه دیدم قبل از این بود که بسجده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بر آشفت و با خادم گفت این خبیثه را نزد خود بدار ، باید اینحکایت را هیچکس نشنود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آنجاریه از آن پس بنماز و عبادت توجه کرد و هر وقت از آن داستان باوی سخن میکردند، و از آن نماز گذاشتن میپرسیدند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علیه السّلام را باین حال نگران شدم که پیوسته مشغول نماز بود ، من نیز نماز میگذارم و چون آن امر را معاینه کردم ، جواری مرا ندا کردند ، دور شو از عبد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وقت میخواستم بدستورالعملی که داده بودند آنحضرت را بخود دعوت نمایم آن ندا را میشنیدم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خدمت آن حضرت هستیم نه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نامرا یعنی عبد صالح را تو از کجا برای آن حضرت معین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آنحوریان و کنیزان و خادمانی که در آن باغها در برابر آنحضرت ایستاده بودند ، و مرا صدا میزدند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دور شو که ما برای خدمات او مأموریم، و نمیگذاریم بحضرتش نزديك شوى ، لاجرم دانستم که نام مبارکش عبد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آنجاریه از آن پس پیوسته بنماز و نیاز اشتغال داشت تا گاهی که از دنیا رحلت نمود، پس از چند روز از وفات او آنحضرت صلوات الله علیه را شهید ساختند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بدیهی است ، ادراك عوالم و ارواح بلکه اجسام لطیفه که بیرون </w:t>
      </w:r>
    </w:p>
    <w:p>
      <w:pPr>
        <w:pStyle w:val="BookText"/>
        <w:rPr/>
      </w:pPr>
      <w:r>
        <w:rPr>
          <w:rFonts w:ascii="IRNazanin" w:hAnsi="IRNazanin" w:eastAsia="IRNazanin"/>
          <w:color w:val="111111"/>
          <w:sz w:val="28"/>
          <w:sz w:val="28"/>
          <w:szCs w:val="28"/>
          <w:rtl w:val="true"/>
          <w:lang w:bidi="fa-IR"/>
        </w:rPr>
        <w:t>از این عالم است، برای ارواح و اجسام کثیفه غلیظه دنیویه در نهایت بینونیت و مخالفت طبیعت است ، و مركز خاك را با محتد افلاك مقام آشنائی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این ارواح دنيويه لياقت مصاحبت و مؤانست أرواح لطيفه قدسیه را ندارد ، چنانکه ارواح جمادیه و نباتيه و حیوانیه نتوانند ادراك روح انسانی یا همدیگر را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روحی و جسمی درجه و مقامی است که بهیچوجه با عالمی دیگر که با برتر از آنعالم است مؤالفت و مشابهت و مجانست ندارد ، هرگز شخص کور نمیتواند ادراك فروغ نور را بنماید ، یا مرد كر نتواند ممّیز و مدرك أصوات گردد، بلكه در همان نوع و جنس خودشان تفاوتها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گوسفند و بوزینه و خراطین و مارو خرس و کفتار و اسب وخر ،اگر چه بجمله نوع حیوان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مدرکات و مشاعر آنها چندان تفاوت است که میتوان گفت آنروحی که در بوزینه و اسب و کفتار و مار است ، با روحی که در گوسفند و خراطین و خرس وخر است، تفاوت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روحی که مثلا در بقراط و أرسطو و افلاطون و فارابي و أبي على بن سينا و امثال ایشانست ، با روحی که در هبنّقه و دغه و امثال آنها است، چه بسیار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بنگریم که این جاریه هارون الرشید که مطلقا در عرصه تلذذات وتغنيّات و تعشقات دنيويه و لذات نفسانیه و در محتد خوابگاه خلافت ظاهریه که فی الحقیقه جوهر دنیا پرستی و سیر در عالم سفلیه بوده اند تربیت شده است ، و أبدان بلکه ارواح جمادیه و نباتیه و طبیعیه و حیوانیه ایشان ، در زمین غفلت و عشرت و لهو و لعب و طمع وطلب بگودالهای ظلمت و غلظت و غفلت و کثافت جای گرفته 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میتواند از عالم بهشت برین و غلمان و حور العین و فواكه ورياحين </w:t>
      </w:r>
    </w:p>
    <w:p>
      <w:pPr>
        <w:pStyle w:val="BookText"/>
        <w:rPr/>
      </w:pPr>
      <w:r>
        <w:rPr>
          <w:rFonts w:ascii="IRNazanin" w:hAnsi="IRNazanin" w:eastAsia="IRNazanin"/>
          <w:color w:val="111111"/>
          <w:sz w:val="28"/>
          <w:sz w:val="28"/>
          <w:szCs w:val="28"/>
          <w:rtl w:val="true"/>
          <w:lang w:bidi="fa-IR"/>
        </w:rPr>
        <w:t xml:space="preserve">بهشتی با خبر شود، با اینکه با این مواقع و حواجز و حجب که در کار است سخت بعيد ، بلکه محال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نايش أنوار ولايت ، و تصرف اشماس امامت ، و جذبۀ أرواح قدسّيه، وأنفاس ملكوتيّه ولاهوتيّه ، أرواح آن جاریه را چنان لطیف و شریف و مصفّا و منقّا میگرداند که بعالم بالا و مرکز أعلایش معدّ و مستعدّ میفرماید، تا به نیروی چشم حقیقت، و صفای دیدۀ باطن و ظاهر ، ادراك بهشت عالم بالا را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تصرّف در نفوس مخلوق بأولياء عظام علیهم السّلام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امیر المؤمنین علیه السّلام در پشت کوفه بخواصّ حضرت خود عالم برزخ را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حضرت صادق یا ائمه دیگر علیهم السّلام حال بهشتیان یا دیگر عوالم را بپارۀ خواص نمایان کردند، بعد از آن بود که در نفوس دنیویه ایشان تصرف کردند ، و بر درجه ایشان بیفزودند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خود ایشانرا آن قوّه نباشد که به نیروی خودشان بتوانند مشاهدت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همین نفوس بشريه بعد از آنکه بتوجهّات عنایت آیات دارایان أرواح مقدّسه علویه تشرف گرفتند، و بعوالم ریاضت و اطاعت پرداختند ، و تصفیه روح را حاصل کردند، میتوانند بمقام مکاشفه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احوال خواص اصحاب رسولخدا يا أئمه هدى صلوات الله عليهم و اغلب شهداء کربلا و غيرهم رضوان الله عليهم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مدينة المعاجز باسناد معتبره، و نیز در بعضی کتب اخبار مرویست که موسی بن ماهان گفت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حضرت امام موسی صلوات الله علیه گاهی که بزندان بود نگران شدم که از آسمان برای آنحضرت مائده نازل شدی، و امام علیه السّلام از آن طعام </w:t>
      </w:r>
    </w:p>
    <w:p>
      <w:pPr>
        <w:pStyle w:val="BookText"/>
        <w:rPr/>
      </w:pPr>
      <w:r>
        <w:rPr>
          <w:rFonts w:ascii="IRNazanin" w:hAnsi="IRNazanin" w:eastAsia="IRNazanin"/>
          <w:color w:val="111111"/>
          <w:sz w:val="28"/>
          <w:sz w:val="28"/>
          <w:szCs w:val="28"/>
          <w:rtl w:val="true"/>
          <w:lang w:bidi="fa-IR"/>
        </w:rPr>
        <w:t xml:space="preserve">بزندانیان عنایت میفرمود ، و از آن طعام چیزی کم نمیشد، و بآسمان بر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صحت سند و اتقان خبر وقتی را وی میتواند بنگرد، و اهل زندان میتوانند بهره یاب شوند که نظر تصرف ولایت و امامت در وجود آنها شامل گردد ، وگرنه کجا توانند دید و خورد و آشامید و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بیاید دانست که دریافت این عوالم و معالم و مراتب را نيز برحسب نفوس و عقول و ارواح مدارج و معارج متفاوته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مدركات أرواح و عقول و نفوس و انوار نبوت و امامت و ولایت ، غیر از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سلمان و مقداد و ابوذر و امثال ایشان که بنظر تصرف نبویه و ولائيه و امامیّه اختصاص و امتیاز ولیاقت یافته اند، بپارۀ عوالم و مدارك بر خوردار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 است که آنچه را متصرفین دریابند بتوانند دریافت نمایند ، و بآن حقیقت که ایشان راه یافته اند راه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روحیرا که خداي در آن هیاکل مقدسه مقرر داشته است در ایشان نیست ، و جز خداوند تعالی هیچ آفریده نتواند مخلوقیرا دارای آن استعداد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الانبیاء صلى الله عليه وآله وسلّم که صادر اول و عقل کلّ است و میان او و خالق واسطه نیست ، و آن اتصالی که او را بمبدء كلّ است، هیچ آفریده را مقدور نباشد ، و با آن قوّت و قدرت متصرفه تکمیلیه که در تمام نفوس عوالم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 دیگر برا از روی حقیقت و تمامت آیات وجودیه مانند خودگرداند چه آن ارتقاء و امتياز و كمال منحصر بمشيت مهیمن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حیثیت است که امیر المؤمنين علیه السّلام با آن نور ولایت مطلقه و نفس قدسی و آن لطایف و حقایق وجود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من عبيد محمّد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خداوند تعالی را با آن قدرت خلاقیت کامله مشیت بر ایجاد مثل </w:t>
      </w:r>
    </w:p>
    <w:p>
      <w:pPr>
        <w:pStyle w:val="BookText"/>
        <w:rPr/>
      </w:pPr>
      <w:r>
        <w:rPr>
          <w:rFonts w:ascii="IRNazanin" w:hAnsi="IRNazanin" w:eastAsia="IRNazanin"/>
          <w:color w:val="111111"/>
          <w:sz w:val="28"/>
          <w:sz w:val="28"/>
          <w:szCs w:val="28"/>
          <w:rtl w:val="true"/>
          <w:lang w:bidi="fa-IR"/>
        </w:rPr>
        <w:t xml:space="preserve">خود محال و ممتنع میباشد که علاقه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خطاب با بندگان خود میفرماید که ای بندۀ من اطاعت کن مرا تا ترا مثل خود گردانم، تا اگر بگوئي كن فيكون ، چنانکه بهشتیان را این مقام حاصل است ، و هر چه اراده کنند دریابند، نه آنست که مخلوق مقام خالق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اینست که ترا آن رتبت میدهم که أفعال و اعمالی از تو صادر شود که برتر از مقاماتی باشد که متوقع از امثال و أقران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انتساب بمراتب قدرت و اشارت خلاقیت دارد، یعنی آنمقام تصرف را بتو عطا میفرماید اما بهر حالت آن بنده ایست مخلوق و 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الأرب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آنست که حضرت رسولخدای صلّی اللهُ علیه و آله وسلّم و با آن روح مقدس و مقام اقدس و اتصال کامل چون از جانب خالق کلّ و قادر قهّار وحی بدو رسیدی آن گونه دیگرگون شدی ، و آنحالات بوجود مبارکش راه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حیثیت جنبه یلى الخلقی و مقام مخلوقیت و مخاطبیت است ، نه آنست که در این مقام که علت ایجاد مخلوقاترا اینحالت پدید آید توانیم گفت جبرئیل علیه السّلام را آن نیروی حمل وحی بودی که آنحضرت را نبودی بلکه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أربگشاید آن پر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أبد مدهوش ماند جبرئيل</w:t>
      </w:r>
    </w:p>
    <w:p>
      <w:pPr>
        <w:pStyle w:val="BookText"/>
        <w:rPr/>
      </w:pPr>
      <w:r>
        <w:rPr>
          <w:rFonts w:ascii="IRNazanin" w:hAnsi="IRNazanin" w:eastAsia="IRNazanin"/>
          <w:color w:val="111111"/>
          <w:sz w:val="28"/>
          <w:sz w:val="28"/>
          <w:szCs w:val="28"/>
          <w:rtl w:val="true"/>
          <w:lang w:bidi="fa-IR"/>
        </w:rPr>
        <w:t>مگر نه آنست که در شب معراج جبرئیل را عروج در مقام مقرّر و معلوم خود افتاد ، و از ملازمت آن حضرت و ارتقاء بمراتب سامیه دیگر باز ماند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ذرّه بیشتر بر 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تجلّی بسوزد پرم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حالت از عظمت و نقل و هیبتی بود که از حقیقت باطن وحی اخطار مینمود ، و جز صادر اول را مستفاد امیگشت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بعبارتی دیگر جبرئيل حامل الفاظ بود، و آنحضرت مدرك معنى ، واگر مقداری از آن ثقل و عظمت بر تمامت ما سوی حمله میآورد بجمله از هم متلاشی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مست و خرّ موسی صعقا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دمدمه تاقور و آواز دهل نسبتی دارد بآن ناقور 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عالم عنصری نسبتی بدیگر عوالم دارد ، اینست که ، اینست که بموجب ریاضت و عبادت و اطاعت يكمقدار تصفیه در روح و نفس و جسم حاصل میشود که میتواند بر آنچه امثالش که طی آنمقامات ریاضیه را نکرده اند بنگرد و بشنود و ادراك نماید که دیگران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 کافری هم ریاضتی کشد چون تصفیه در او پدیدمیشود میتواند مراتب برتر از رتبه عالیه خود را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که مسلمانیرا که انهماکی در معاصی یا عدم تصفیه نفسانی باشد آن محسوسات که او را حاصل شده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 از حیثیت امور باطنیه معنویه است، بلکه از حیثیت تصفیه ظاهریه است ، و بهر حالت که باشد آن ظلمت و جهل و غفلت کفر بجای خود باقی و ثابت و آن نور و فروغ اسلام در محلّ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امر اینست که مثلا فلزّ غليظ كثيف وجود آنکافر ، بصيقل ریاضت تصفیه و جلائى بحسب ظاهر یافته است که میتواند بعضی چیزها در آن منتقش گردد ، یا اینکه ببعضی مراتب ظاهريه بعلت لطافت صوريه راه يابد ، أما استعداد و تصفیه کامل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مسلمان بهر حالت که باشد گوهر وجود و زر دهدهی </w:t>
      </w:r>
      <w:r>
        <w:rPr>
          <w:rStyle w:val="FootnoteAnchor"/>
          <w:rtl w:val="true"/>
        </w:rPr>
        <w:footnoteReference w:id="8"/>
      </w:r>
      <w:r>
        <w:rPr>
          <w:rFonts w:ascii="IRNazanin" w:hAnsi="IRNazanin" w:eastAsia="IRNazanin"/>
          <w:color w:val="111111"/>
          <w:sz w:val="28"/>
          <w:sz w:val="28"/>
          <w:szCs w:val="28"/>
          <w:rtl w:val="true"/>
          <w:lang w:bidi="fa-IR"/>
        </w:rPr>
        <w:t>نمودش، و مقامات شرف و عزت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امر اینست که بزنگار معاصی تاريك شده است ، و قابل انعکاس و انتقالش نمیباشد، اما لایق همه گونه صیقل یافتن و تصفیه شدن میباشد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جوهری لطیف و محفوظ از اختلاط اشياء كثيفۀ ثقيلة سريع </w:t>
      </w:r>
    </w:p>
    <w:p>
      <w:pPr>
        <w:pStyle w:val="BookText"/>
        <w:rPr/>
      </w:pPr>
      <w:r>
        <w:rPr>
          <w:rFonts w:ascii="IRNazanin" w:hAnsi="IRNazanin" w:eastAsia="IRNazanin"/>
          <w:color w:val="111111"/>
          <w:sz w:val="28"/>
          <w:sz w:val="28"/>
          <w:szCs w:val="28"/>
          <w:rtl w:val="true"/>
          <w:lang w:bidi="fa-IR"/>
        </w:rPr>
        <w:t xml:space="preserve">و آئینه مصفی و سراپا نماست، و بمجرد یکمقدار ریاضت واطاعتی چنان صفا و جلا می پذیرد که مصداق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فيك انطوى العالم الاكبر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عبدى أطعمنى حتى أجعلك 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ميگردد و اینحال در صد هزار سال ریاضت برای کافر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آنست که با اینکه چون جن كه يك صنف از مخلوق است از بنی آدم الطف و اصفی است ، از نظرها محجوب است، و ما از او محجوب نیستیم ، و بواسطه لطافت خود پارۀ اشياء غلیظه را چنان تصفیه مینماید که بجائی که امثالشرا نتوان در آورد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خربزه را از سقف پوشیده پدید میگرداند، لکن اگر آدمی را که بر نوع جن اشرف است تصفیه پدید شود ، جن را می بیند بلكه ملك را که جن استعداد ادراکش را ندارد خواهد دید، چنانکه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مجرّد شو مجرّ در اببین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ملائکه نیز بر حسب مقامات و شئونات خودشان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مراتب توانند کرد، نه آنست که تمام ملائکه را صعود و مدرکات جبرئیل باشد ، وكذلك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در رحم است، چندین مرتبه مضغه و علقه و غیرهما را باید طی کند، و در هر مقامی که هست تا حال تصفیه باطنیه را حاصل نکند ، بمقام دیگر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هیکل بشریت خود را بکمال رسانید تا بتصفيه باطنیه که قابل ادراك محسوسات دنیویه است فائز نگردد، آنجا نمیتواند پیوست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بدنیا آمد، با اینکه دارای قوه عاقله و نفس ناطقه هست ، تا بمقام تصفيه معنویه این هر دو نائل نگردد، مستعد ادراك عوالم معقوليه نتواند گردید</w:t>
      </w:r>
      <w:r>
        <w:rPr>
          <w:rFonts w:eastAsia="IRNazanin" w:cs="IRNazanin"/>
          <w:color w:val="111111"/>
          <w:sz w:val="28"/>
          <w:szCs w:val="28"/>
          <w:rtl w:val="true"/>
          <w:lang w:bidi="fa-IR"/>
        </w:rPr>
        <w:t xml:space="preserve">. </w:t>
      </w:r>
      <w:bookmarkStart w:id="61" w:name="pg16549_215504"/>
    </w:p>
    <w:p>
      <w:pPr>
        <w:pStyle w:val="BookText"/>
        <w:rPr/>
      </w:pPr>
      <w:bookmarkEnd w:id="61"/>
      <w:r>
        <w:rPr>
          <w:rFonts w:ascii="IRNazanin" w:hAnsi="IRNazanin" w:eastAsia="IRNazanin"/>
          <w:color w:val="111111"/>
          <w:sz w:val="28"/>
          <w:sz w:val="28"/>
          <w:szCs w:val="28"/>
          <w:rtl w:val="true"/>
          <w:lang w:bidi="fa-IR"/>
        </w:rPr>
        <w:t>و ترقیات مراتب نفسانيه جز بریاضت و عبادت و توجه بحق موجود نشود ، و ارتقاء و ادراك مسائل و منازل و حالانیکه بیرون از عوالم دنیویه است ، جز بنظر تأثر و تصرّف نبی و ولی و امام و مرشد مرتاض کامل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و مدد انفاس قدسيه هياكل مقدّسه تصفیه نفس و نیروی پرواز بعوالم قدس را مسئلت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گشاید سوی بالا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فکنده در زمین چنگالها</w:t>
      </w:r>
    </w:p>
    <w:p>
      <w:pPr>
        <w:pStyle w:val="BookText"/>
        <w:rPr/>
      </w:pPr>
      <w:r>
        <w:rPr>
          <w:rFonts w:ascii="IRNazanin" w:hAnsi="IRNazanin" w:eastAsia="IRNazanin"/>
          <w:color w:val="111111"/>
          <w:sz w:val="28"/>
          <w:sz w:val="28"/>
          <w:szCs w:val="28"/>
          <w:rtl w:val="true"/>
          <w:lang w:bidi="fa-IR"/>
        </w:rPr>
        <w:t xml:space="preserve">كاين تعلق با همین دنییستش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بهفتم آسمان برنیستش</w:t>
      </w:r>
    </w:p>
    <w:p>
      <w:pPr>
        <w:pStyle w:val="BookText"/>
        <w:rPr/>
      </w:pPr>
      <w:r>
        <w:rPr>
          <w:rFonts w:ascii="IRNazanin" w:hAnsi="IRNazanin" w:eastAsia="IRNazanin"/>
          <w:color w:val="111111"/>
          <w:sz w:val="28"/>
          <w:sz w:val="28"/>
          <w:szCs w:val="28"/>
          <w:rtl w:val="true"/>
          <w:lang w:bidi="fa-IR"/>
        </w:rPr>
        <w:t xml:space="preserve">جان ز هجر عرش اندر فاقۀ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 عشق خار بن چون ناقۀ</w:t>
      </w:r>
    </w:p>
    <w:p>
      <w:pPr>
        <w:pStyle w:val="BookText"/>
        <w:rPr/>
      </w:pPr>
      <w:r>
        <w:rPr>
          <w:rFonts w:ascii="IRNazanin" w:hAnsi="IRNazanin" w:eastAsia="IRNazanin"/>
          <w:color w:val="111111"/>
          <w:sz w:val="28"/>
          <w:sz w:val="28"/>
          <w:szCs w:val="28"/>
          <w:rtl w:val="true"/>
          <w:lang w:bidi="fa-IR"/>
        </w:rPr>
        <w:t xml:space="preserve">عشق خواهد کین سخن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غمّاز نبود چون بود</w:t>
      </w:r>
    </w:p>
    <w:p>
      <w:pPr>
        <w:pStyle w:val="BookText"/>
        <w:rPr/>
      </w:pPr>
      <w:r>
        <w:rPr>
          <w:rFonts w:ascii="IRNazanin" w:hAnsi="IRNazanin" w:eastAsia="IRNazanin"/>
          <w:color w:val="111111"/>
          <w:sz w:val="28"/>
          <w:sz w:val="28"/>
          <w:szCs w:val="28"/>
          <w:rtl w:val="true"/>
          <w:lang w:bidi="fa-IR"/>
        </w:rPr>
        <w:t xml:space="preserve">روتو زنگار از رخ او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نور را ادراك کن</w:t>
      </w:r>
    </w:p>
    <w:p>
      <w:pPr>
        <w:pStyle w:val="BookText"/>
        <w:rPr/>
      </w:pPr>
      <w:r>
        <w:rPr>
          <w:rFonts w:ascii="IRNazanin" w:hAnsi="IRNazanin" w:eastAsia="IRNazanin"/>
          <w:color w:val="111111"/>
          <w:sz w:val="28"/>
          <w:sz w:val="28"/>
          <w:szCs w:val="28"/>
          <w:rtl w:val="true"/>
          <w:lang w:bidi="fa-IR"/>
        </w:rPr>
        <w:t xml:space="preserve">در نیابد حال پخته هیچ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کوتاه بابد والسّلام</w:t>
      </w:r>
    </w:p>
    <w:p>
      <w:pPr>
        <w:pStyle w:val="Heading2"/>
        <w:numPr>
          <w:ilvl w:val="1"/>
          <w:numId w:val="1"/>
        </w:numPr>
        <w:rPr/>
      </w:pPr>
      <w:bookmarkStart w:id="62" w:name="__RefHeading___Toc10145794_1280447820"/>
      <w:bookmarkStart w:id="63" w:name="_Toc21"/>
      <w:bookmarkEnd w:id="62"/>
      <w:r>
        <w:rPr>
          <w:rtl w:val="true"/>
        </w:rPr>
        <w:t>بیان بعضی حالات حضرت کاظم علیه السّلام در ایام حبس باهارون و کسان هارون</w:t>
      </w:r>
      <w:bookmarkEnd w:id="63"/>
    </w:p>
    <w:p>
      <w:pPr>
        <w:pStyle w:val="BookText"/>
        <w:rPr/>
      </w:pPr>
      <w:r>
        <w:rPr>
          <w:rFonts w:ascii="IRNazanin" w:hAnsi="IRNazanin" w:eastAsia="IRNazanin"/>
          <w:color w:val="111111"/>
          <w:sz w:val="28"/>
          <w:sz w:val="28"/>
          <w:szCs w:val="28"/>
          <w:rtl w:val="true"/>
          <w:lang w:bidi="fa-IR"/>
        </w:rPr>
        <w:t xml:space="preserve">در کتاب خرائج و بحار وفصول المهمّه وكتب اخبار مرویست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 که حضرت کاظم علیه السّلام در زندان بغداد بود ، ابو يوسف و محمّد ابن حسن که هر دو بمذهب اهل سنت و از تلامذه ابی حنیفه و در شمار مجتهدین عصر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در زندان بآنحضرت در آمدند و سلام براندند ، و در حضرتش جلوس کردند ، و همیخواستند پارۀ مسائل و اخبار را استفسار نمایند ، و مکان و منزلت امام علیه السّلام را در مراتب علم و دانش آزمایش کنند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بجای خود بنشستند یکی از آنکسان که بر آنحضرت موکز بود بیامد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نوبت من بپای رفته است و همیخواهم بخواست خدا تا بامدادان </w:t>
      </w:r>
    </w:p>
    <w:p>
      <w:pPr>
        <w:pStyle w:val="BookText"/>
        <w:rPr/>
      </w:pPr>
      <w:r>
        <w:rPr>
          <w:rFonts w:ascii="IRNazanin" w:hAnsi="IRNazanin" w:eastAsia="IRNazanin"/>
          <w:color w:val="111111"/>
          <w:sz w:val="28"/>
          <w:sz w:val="28"/>
          <w:szCs w:val="28"/>
          <w:rtl w:val="true"/>
          <w:lang w:bidi="fa-IR"/>
        </w:rPr>
        <w:t>از اینجا انصراف جویم ، اگر فرمایشی و حاجتی داری بفرمای تاچون فردا دیگر باره باز شوم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حاجة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مراحاجتی نیست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برفت امام علیه السّلام با ابو يوسف و محمّد بن المحسن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لأعجب من هذا الرجل يسئلنى أن اكلّفه حاجة يأتينى بها معه غداً إذا جاء ، و هو ميّت في هذه الليلة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مرد بشگفتی اندرم که از من خواستار میشود که حاجتی را بدو تکلیف نمایم که فردا با خودش انجام داده بیاورد ، و حال اینکه در این شب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و محمّد از استماع اینكلام بشکفتی اندر شدند، و مبهوت گردیدند، و بدون هیچ سخن بیای خاستند، و بدون پرسش برفتند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همیخواستیم از مسائل دینیه و فرایض و سنن از وی بپرسیم، اما او از غیب با ما سخن کرد ، سوگند با خدای واجب چنانست که مردیرا بفرستیم تا بر در سرای آنمرد بیتونه کند، و نگران شویم تا چه خبر بما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شخصی را از جانب خودشان بدر سرای آنمرد روانه کردند ، چون چندی از شب برآمد بانگ ناله و زاری و فریاد از سرای آنمرد برخاست ، از اهل سرای پرسیدند خبر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آنمرد بنزد ابو یوسف و محمّد باز شد و ایشانرا از آنداستان خبر داد از استماع این خبر در نهایت استعجاب شدند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كشف الغمه باينخبر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ابو يوسف و محمّد ابن حسن باز شد و خبر داد که آنمرد بمرك فجأه بدون علتی بمرد ، هر دو تن بخدمت حضرت ابی الحسن علیه السّلام بیامدند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 معلوم و مکشوف است که علم فرایض و حلال و حرام را کاملا ادراک فرمودۀ اما از کجا بر تو روشن شد که این مرد موکل در اینشب بخواهد مرد ؟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الباب الّذى كان أخبر بعلمه رسول الله عليّ بن ابيطالب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همان باب که رسولخداى صلّی اللهُ علیه وآله وسلّم علي بن ابيطالب علیه السّلام را بعلم خود خبر داد، چون ایشان این جواب را بشنیدند، چنان حیران و بیچاره ماندند که قدرت سخن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بر اینخبر وقوف ،یا بد میداندحالت آنحضرت در علم غیب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 آمدن ابو يوسف و محمّد بن حسن در چنان موقع و اندیشه پرسش مسائل از آنحضرت باجازه و اشارت آنحضر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امام علیه السّلام بر مردن آنمرد باخبر بود، لاجرم برای مزید بصیرت ایشان حضور آنها را و پرسش موکل را دستوری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ومناقب ابن شهر آشوب و پارۀ کتب اخبار مسطور است که بشار مولی سندی بن شاهك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تمامت مردم جهان بآل ابیطالب كين و بغض و دشمنی من افزون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سندی بن شاهك مرا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 همیخواهم امام موسی را با تو سپارم ، و ترا برانکس امین گردانم که هارون مرا بروی امین ساخته است و حفظ و حراستش را با من موکول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 مقرر سازی اطاعت میکنم،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موسى بن جعفر است و بمن سپرده اند و من او را بتو میسپارم که هر چه بهتر حراست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سندی بن شاهك امام علی السّلام را بخانۀ نزديك بسرای خودش بیاورد و محبوس امود ، و مرا بر آنحضرت موکل ساخت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چند قفل بر آندر برزدم و بهر زمان که مرا کاری پیش آمدی که از پی آن راه بر گرفتمی زنیرا بپاسداری میگذاشتم و میرفتم تا گاهی که باز میشدم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يكدفعه یزدانتعالی آن بغض و کین را که بسالها بدل اندرم مكين بود، بمحبت و دوستی مبدّل و محول فرمود و یکی روز آن حضرت مرا بخواست ،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بشّار امض إلى سجن القنطرة فادع لى هند بن الحجّاج ، و قل له أبو الحسن يأمرك بالمصير إليه فانّه سينهرك و يصيح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فعل ذلك فقل له أنا قد قلت لك و أبلغت رسالته ، فإن شئت فافعل ها أمرنى ، و إن شئت فلا تفعل و اترکه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أى بشار بسوى سجن القنطره راه برگير ، وهند بن حجاج را بحضرت من بخوان ، و بگو ابوالحسن بفرموده است که بخدمتش راه بسپاری، هماناچون این پیام بهندگذاری با تو بر آشوبد و ترا بانك برزند و براند، و بر تو نعره برکشد و ابا و امتناع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کرد با او بگوی من آنچه باید با تو بگفتم و تبلیغ رسالت بنمودم، و تو اگر خواهی آنچه مرا امر فرموده است بجای آور ، و اگر خواهی بجای نگذار و او را بحال خود بگذار و منصرف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بآنچه فرموده بود معمول داشتم و درها را بر بستم، و چنانکه مرعی مینمودم قفل برزدم ، وزن خود را بر در محبس بنشاندم، و گفتم از اینجا بدیگر جای مشو تا من بتو باز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بسجن الفنطره روی نهادم، و بجانب هند بن حجاج بآن زندان برفتم، و تبلیغ رسالت بنمودم، هند بر من صیحه بر کشید، و مرا براند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رسالت داشتم با تو بگذاشتم، هم اکنون اگر خواهی چنان کن ، وگرنه بجای نگذار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بگفتم و او را بحال خود بگذاشتم و بازگشتم، و بحضرت ابی الحسن سلام الله علیه بیامدم، و آنخبر را در حضرتش بعرض رسانیدم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بای هند نزد من بیامد و بازگشت، پس نزد زنم بیامدم و گفتم بعد از </w:t>
      </w:r>
      <w:bookmarkStart w:id="64" w:name="pg16549_215508"/>
    </w:p>
    <w:p>
      <w:pPr>
        <w:pStyle w:val="BookText"/>
        <w:rPr/>
      </w:pPr>
      <w:bookmarkEnd w:id="64"/>
      <w:r>
        <w:rPr>
          <w:rFonts w:ascii="IRNazanin" w:hAnsi="IRNazanin" w:eastAsia="IRNazanin"/>
          <w:color w:val="111111"/>
          <w:sz w:val="28"/>
          <w:sz w:val="28"/>
          <w:szCs w:val="28"/>
          <w:rtl w:val="true"/>
          <w:lang w:bidi="fa-IR"/>
        </w:rPr>
        <w:t>من کسی بیامد و باین در اندر شد؟ گفت سوگند با خدای هیچکس نیامد و من از ایندر مفارقت نکردم و قفلها را هيچيك بر نگشودم تا تو بیامدی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چون هند بن حجاج در خدمت امام علیه السّلام آمد و خواست باز شود آنحضرت با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رجعت إلى موضعك ولك الجنّة ، و إن شئت انصرفت إلى منزلك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میخواهی بموضع خودت یعنی زندان بازگرد و بهشت از بهر تو است ، و اگر خواهی بمنزل خود باز شو، یعنی اختیار هر یکرا که نمایی من بجای میآورم هند عرض کرد بموضعی که در زندان دارم باز میشوم ، و این هندبن حجاج رضی الله عنه از اهل صیمره است</w:t>
      </w:r>
      <w:r>
        <w:rPr>
          <w:rFonts w:eastAsia="IRNazanin" w:cs="IRNazanin"/>
          <w:color w:val="111111"/>
          <w:sz w:val="28"/>
          <w:szCs w:val="28"/>
          <w:rtl w:val="true"/>
          <w:lang w:bidi="fa-IR"/>
        </w:rPr>
        <w:t>.</w:t>
      </w:r>
    </w:p>
    <w:p>
      <w:pPr>
        <w:pStyle w:val="Heading2"/>
        <w:numPr>
          <w:ilvl w:val="1"/>
          <w:numId w:val="1"/>
        </w:numPr>
        <w:rPr/>
      </w:pPr>
      <w:bookmarkStart w:id="65" w:name="__RefHeading___Toc10145796_1280447820"/>
      <w:bookmarkStart w:id="66" w:name="_Toc22"/>
      <w:bookmarkEnd w:id="65"/>
      <w:r>
        <w:rPr>
          <w:rtl w:val="true"/>
        </w:rPr>
        <w:t>بیان آهنگ هارون الرشيد و تدابیر او برای قتل حضرت کاظم علیه السلام و مرعی نشدن</w:t>
      </w:r>
      <w:bookmarkEnd w:id="66"/>
    </w:p>
    <w:p>
      <w:pPr>
        <w:pStyle w:val="BookText"/>
        <w:rPr/>
      </w:pPr>
      <w:r>
        <w:rPr>
          <w:rFonts w:ascii="IRNazanin" w:hAnsi="IRNazanin" w:eastAsia="IRNazanin"/>
          <w:color w:val="111111"/>
          <w:sz w:val="28"/>
          <w:sz w:val="28"/>
          <w:szCs w:val="28"/>
          <w:rtl w:val="true"/>
          <w:lang w:bidi="fa-IR"/>
        </w:rPr>
        <w:t xml:space="preserve">در بحار و مناقب و بعضی کتب اخبار مسطور است که چون هارون الرشید حضرت ولی خداوند عظیم جناب ابی ابراهیم موسی بن جعفر عليهما التصلية والتسلیم را محبوس نمود ، و از امام زمان در آن زندان چندان دلایل و معجزات نمایان شد که هارون حیران و در پهنۀ بهت و سرگشتگی سرگردان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بروى تنك و حسد و بغض در نهادش هم آهنگ گردید ، و از روی ضجرت و حسرت و عداوت يحيى بن خالد بر مكي را بخواند ، و پرده از راز بر گرفت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ابوعلي آیا نگران نیستی که ما را از بروز این عجایب آثار و ظهور این غرائب اطوارچه برسر میگذرد آیا در کار اینمرد تدبیری نمیکنی که از اثر آن مارا از غم و اندوه کار او بر آسائی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مصلحت حالا در آن مینگرم که بر آنحضرت منت گذاری ، وصلۀ رحمش را مرعی بداری ، و قلوب مردمانرا برما </w:t>
      </w:r>
    </w:p>
    <w:p>
      <w:pPr>
        <w:pStyle w:val="BookText"/>
        <w:rPr/>
      </w:pPr>
      <w:r>
        <w:rPr>
          <w:rFonts w:ascii="IRNazanin" w:hAnsi="IRNazanin" w:eastAsia="IRNazanin"/>
          <w:color w:val="111111"/>
          <w:sz w:val="28"/>
          <w:sz w:val="28"/>
          <w:szCs w:val="28"/>
          <w:rtl w:val="true"/>
          <w:lang w:bidi="fa-IR"/>
        </w:rPr>
        <w:t>نرم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یحیی آنحضرت را دوست میداشت و بتولایش روز میگذاشت و هارون بر این امر علم نداشت ، و با یحیی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بسوی موسی راه بر گیر و از من او را سلام برسان و زنجیر از وی بر گير 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عمّت میگوید که من از این پیش در کار تو سوگند خورده ام که دست از تو باز ندارم تاگاهی که اقرار کنی که با من اساءت ورزیدی و از من خواستار عفو بشوی ، و از آنچه از تو روی داده خواستار گذشت و عفوشوی ، و در این اقرار که نمایی عار و ننگی بر تو نیست، و در این مسئلت عفو و گذشتی که از من بجوئی برای تو نقصانی و کسر مقامی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يحيى بن خالد است که محل وثوق من و وزیر من و صاحب امر و نهی من است ، بآن اندازه که مرا از سوگند من بیرون بیاورد از وی بجوی وراشداً باز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غياث مهلبي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يحيى بن خالد با من گفت که حضرت ابی ابراهیم عیه السّلام در جواب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على أنا ميّت و إنّما بقى من أجلى اسبوع اكتم موتى ، و التنى يوم الجمعة عند الزوال ، وصلّ علىّ أنت وأوليائي فرادى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إذا سار هذا الطّاغية إلى الرّقة وعاد إلى العراق لا يراك ولانراه لنفسك ، فانّي رأيت في نجمك و نجم ولده و نجمه أنه يأتي عليكم فاحذروه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علىّ أبلغه عنّى يقول لك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رسولى يأتيك يوم الجمعة، فيخبرك بما ترى ، وستعلم غداً إذا جانيتك بين يدى الله، من الظالم والمعتدى علي صاحبه ، والسلام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 علي من بخواهم مرد، و افزون از یکهفته از روزگار زندگانی من بر جای نیست ، و تو اکنون از مرگ من داستان مران، و روز آدینه هنگام </w:t>
      </w:r>
    </w:p>
    <w:p>
      <w:pPr>
        <w:pStyle w:val="BookText"/>
        <w:rPr/>
      </w:pPr>
      <w:r>
        <w:rPr>
          <w:rFonts w:ascii="IRNazanin" w:hAnsi="IRNazanin" w:eastAsia="IRNazanin"/>
          <w:color w:val="111111"/>
          <w:sz w:val="28"/>
          <w:sz w:val="28"/>
          <w:szCs w:val="28"/>
          <w:rtl w:val="true"/>
          <w:lang w:bidi="fa-IR"/>
        </w:rPr>
        <w:t xml:space="preserve">روی بر کاشتن آفتاب بمن بيا، و تو و دوستان من تن بتن بر من نماز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نگران و بیدار باش که هر زمان هارون الرشید بجانب رقه راهسپار شود، و آهنك مراجعت بعراق نماید، احتیاط را از دست مگذار ، و چنان باش که نه تو اورا و نه اوترا بنگرد، و بپرهیز که تراگزادی بجان رسد ، چه از تو و سلسلۀ تو منحرف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ستارۀ تو و ستارۀ فرزند او و ستارۀ او نگران شدم و معلوم شده است که وی بر شما بتازد، و آسیب رساند، از وی بر حذر باشید ، و بقولی فرمود ایمن از کردار خود مباشید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علی هارون را از من ابلاغ کن که موسی بن جعفر با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من واخبر من روز جمعه بتو میرسد، و زود باشد که بدانی در آنزمان که بامداد قیامت گاهی که در پیشگاه خالق مهر و ماه با تو زانو بزاتواندر میشوم ، ظالم و مقصر بر صاحبش کیست ، و خداوند نیکو حاکمی است ،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خدمت آنحضرت بیرون شد گاهی که از شدت گریه هر دو چشمش چون دو کاسه پر خون شده بود، پس نزد هارون برفت و پیغام آنحضرت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 اگر تا چند روز دیگر دعوی نبوت ننماید خوبست ، و چون روز جمعه در رسید آنحضرت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و علی بن عیسی اربلی و اغلب مورّخین عظام در کتب خود مسطور داشته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صلوات الله عليهما مكتوبی از زندان بهارون الرشید فرستاد، و در آن مرقوم فرموده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ينقضى عنّى يوم من البلاء إلاّ انقضى معه عنك يوم من الرّخاء ، حتّى </w:t>
      </w:r>
    </w:p>
    <w:p>
      <w:pPr>
        <w:pStyle w:val="BookText"/>
        <w:rPr/>
      </w:pPr>
      <w:r>
        <w:rPr>
          <w:rFonts w:ascii="Amiri" w:hAnsi="Amiri" w:eastAsia="Amiri" w:cs="Amiri"/>
          <w:color w:val="111111"/>
          <w:sz w:val="28"/>
          <w:sz w:val="28"/>
          <w:szCs w:val="28"/>
          <w:rtl w:val="true"/>
          <w:lang w:bidi="ar-SA"/>
        </w:rPr>
        <w:t>نمضى جميعاً إلى يوم ليس له انقضاء ، هناك يخسر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روزی از من در بلیت بپایان نمیرسد مگر اینکه با آنروز که بر من ببلاء سپری گشته یکروز از مدت عمر تو بنعمت و آرامش بیای میشود تا گاهی که هر دو با نجام رسد و بروزی برسد که هیچش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آنروز که زوالی ندارد هر کسی بسزای خود میرسد ، و آنانکه بباطل رفته اند و بظلم وستم و غفلت و شقاوت و معصیت و سرکشی بگذرانیده اند ، دچار خسارت و ندامت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أیّ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اين کتابرا بدید و جوابی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الانوار و رياض الشهادة و بعضی کتب دیگر مسطور است که جماعت برامکه با آنشدت و بغض که با اهل بیت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زوال ملك و فنای دولت و نعمت خود ترسناك بودند ، و اگر چه خودشان باعث حبس آنحضرت بودند ، أما جرأت برقتل آنحضرت و إقدام بأن أمر شنیع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چند دفعه از زندان بیحیی بن خالد پیغام فرستاد که چه چیز باعث شد که مرا از وطن و بلاد خود دور داشتی، و میان من و عیالم را تفرقه انداختی؟</w:t>
      </w:r>
    </w:p>
    <w:p>
      <w:pPr>
        <w:pStyle w:val="BookText"/>
        <w:rPr/>
      </w:pPr>
      <w:r>
        <w:rPr>
          <w:rFonts w:ascii="IRNazanin" w:hAnsi="IRNazanin" w:eastAsia="IRNazanin"/>
          <w:color w:val="111111"/>
          <w:sz w:val="28"/>
          <w:sz w:val="28"/>
          <w:szCs w:val="28"/>
          <w:rtl w:val="true"/>
          <w:lang w:bidi="fa-IR"/>
        </w:rPr>
        <w:t xml:space="preserve">يحيى قسمهای سخت یاد کرد که مرا در کار تو تقصیری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پیغام فرستاد که همانطور که مرا بحبس افکندی تدبیری در نجات من بنمای ، وگرنه در حضرت خدای شکایت کنم ، و دانسته باش که نفرین من از تو در نمیگذرد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الأمر چنان شد که فرمود، و شناعت عمل یحیی بآنجا رسید که ریشۀ او از صفحه زمین بر کنده شد، و بنیان وجود آنجماعت را با شناعت و قباحتی </w:t>
      </w:r>
    </w:p>
    <w:p>
      <w:pPr>
        <w:pStyle w:val="BookText"/>
        <w:rPr/>
      </w:pPr>
      <w:r>
        <w:rPr>
          <w:rFonts w:ascii="IRNazanin" w:hAnsi="IRNazanin" w:eastAsia="IRNazanin"/>
          <w:color w:val="111111"/>
          <w:sz w:val="28"/>
          <w:sz w:val="28"/>
          <w:szCs w:val="28"/>
          <w:rtl w:val="true"/>
          <w:lang w:bidi="fa-IR"/>
        </w:rPr>
        <w:t xml:space="preserve">از جای بر آوردند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امروز هیچکس را بگوش نرسیده است که دودمانی در اول شب در تمام امور و مهام يك نيمه ملکت جهان بدانگونه دست تصرّف و اختیار و اعتبار داشته باشند ، و صبح آنشب با خاک زمین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اینخبر و پارۀ خبرهای دیگر با خبر یکه مسطور شد دلالت بر تولاً و محبت یحیی بن خالد با آنحضرت و دودمان رسالت داشت ، منافی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اغلب اخبار وارده ضدّ خبر سابق و عداوت با آن حضر ترا مینماید ، چنانچه در ذیل اخبار شهادت آنحضرت مذکور گردد ، و صحیح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اگر يحيى بن خالد و اولاد او را عالم محبت و خلوص نیتی نسبت بحضرات ائمۀ هدى صلوات الله عليهم اجمعين بودی ، در سالیان دراز در خدمت هارون آنگونه تقرب و استقلال نبودى ، و بر ممالك عظيمه او این چند استيلاء نیافتی ، و محرم راز و اسرار او نشدی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دچار نفرین امام علیه السّلام انگشتی بآندرجه بهزار گونه رنج و بلیّت و زوال نعمت مبتلا نشدی ، و آثار ایشان در مدنی بس قلیل از پهنه گیتی بر نیفتادی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الّذين ظلمواء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و بعضی کتب از داود بن زربی مرویست که در آن هنگام که حضرت ابی الحسن علیه السّلام در زندان جای داشت ، مرا احضار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هذا الرّجل ، يعنى يحيى بن خالد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أبو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أخرجتني من بلادی و فرقت بینی و بین عیالی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مرد یعنی یحیی بن خالد برو و بگوابو فلان یعنی ابوالحسن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آن بداشت که اینکار بنمودی ، مرا از بلاد خودم بیرون آوردی ، و در میان من و عیالم جدائی افکندی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بخدمت يحيى شدم و فرمایش امام علیه السّلام را تبلیغ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گفت زبیده یعنی زوجهاش مطلقه با دو قسمهای غلاظ و شداد یاد کرد که من دوست دارم در هام </w:t>
      </w:r>
      <w:r>
        <w:rPr>
          <w:rStyle w:val="FootnoteAnchor"/>
          <w:rtl w:val="true"/>
        </w:rPr>
        <w:footnoteReference w:id="9"/>
      </w:r>
      <w:r>
        <w:rPr>
          <w:rFonts w:ascii="IRNazanin" w:hAnsi="IRNazanin" w:eastAsia="IRNazanin"/>
          <w:color w:val="111111"/>
          <w:sz w:val="28"/>
          <w:sz w:val="28"/>
          <w:szCs w:val="28"/>
          <w:rtl w:val="true"/>
          <w:lang w:bidi="fa-IR"/>
        </w:rPr>
        <w:t>دو هزار بار هزار بدهم و تو از زندان بیرون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بحضور همایون آنحضرت مراجعت کردم و آنچه گفته بود بعرض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لتخرجنى أولاً 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ترا شقاوت بر آن داشت که اسباب گرفتاری مرا فراهم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سعادت بر توروی نکند و البته نخواهد کرد، و در چاره کردار و تلافی رفتار خود برنیائی ، و البته بر نمیآئی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ترا و دودمان ترا از صفحۀ جهان بر میاندازم، والبته برحسب تقاضای شفاوت تو وعدم توفیق تو بر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و بعضی کتب اخبار از بزنطی از حضرت امام رضا صلوات الله وسلامه علیه در ذیل حدیثی طویل مسطور است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أنّ الله يدافع عن أوليائه ، و ينتقم لأوليائه من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ما صنع الله لاٰل برمك و ما انتقم الله لأبي الحسن علیه السّلام، و قد كان بنوا الأشعث على خطر عظيم، فدفع الله عنهم بولايتهم لأبي الحسن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مجلسی اعلی الله مقامه در اینکلام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شرط محذوفست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لاستؤصلوا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نبودی که یزدان تعالی شر دشمنانرا از اولیای خود بر نمیتافت، و انتقام اولیای خود را از دشمنان خود نمیکشید ، اولیای خدا در چنگ دشمنان دین مستأصل میشدند ، وروی آسایش نمیدیدند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نگران نیستی که خداوند تعالی با آل برمك چه كرد و چگونه انتقام ابي الحسن علیه السّلام را از آل برمك بكشيد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بنو الأشعث با اینکه از خصومت آل برمك در خطری عظیم بودند وسلسله جعفر بن محمّد بن اشعث هستند بواسطه موالات و اخلاص خالص که در حضرت ابی الحسن علیه السّلام داشتند چگونه خداوند تعالی ایشانرا از تمام آن خطرها و فتنه ها </w:t>
      </w:r>
    </w:p>
    <w:p>
      <w:pPr>
        <w:pStyle w:val="BookText"/>
        <w:rPr/>
      </w:pPr>
      <w:r>
        <w:rPr>
          <w:rFonts w:ascii="IRNazanin" w:hAnsi="IRNazanin" w:eastAsia="IRNazanin"/>
          <w:color w:val="111111"/>
          <w:sz w:val="28"/>
          <w:sz w:val="28"/>
          <w:szCs w:val="28"/>
          <w:rtl w:val="true"/>
          <w:lang w:bidi="fa-IR"/>
        </w:rPr>
        <w:t xml:space="preserve">محفوظ بداشت، و اینطایفه جلیله با عاقبت محمود و عزت محسود و شرافت دنیا و آخرت از این جهان بدیگر جهان رخت بر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نفرین امام رضا علیه السّلام در حق بر امکه در جای خود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الأنوار و رياض الشهاده و بعضی کتب اخبار مسطور است که چون هارون از شدت بغض و حسد و دیدار کرامات و معجزات و فضایل باهرات ودلایل قاطعات حضرت ولی خالق ارضین و سماوات أبي الحسن موسى كاظم صلوات الله عليه، صفحه جهان بروی تنگ تر از تنگ زندان ، وچشمۀ خورشید تابان تاریک تر از چهرۀ زنگیان شد، بآهنگ قتل آنحضرت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انجام این مقصود ناپسند با هر يك از مردم سپاهی آرزومند شد عرصۀ اندیشه و قبول هر کدام را از ارتکاب این کردار شنیع منيع ، وروز تاروز مقام جلالت و شوامخ نبالت آن حضرت ولایت آیت را در انظار جهانیان رفیع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کثرت هیجان قوه شقاوت دل بر آن بر نهاد، و عزیمت بر آن بر بست که مگر از جماعت کفار استعانت جوید و بر مراد خود نصرت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بعمال و حکامی که از جانب او در بالاد فرنگ بودند بنوشت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را که خدای و رسول خدای و پرسش روز جزای و گذارش آنسرای را نشنیده و ندانسته و خاطر بر آن بر نبسته اند برای من بخوانید،و بدرگاه من روانه کنید که من همیخواهم در انجام امری با من اعانت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انجماعت تفحص و پژوهش کردند و پنجاه مرد را که نه از دین اسلام خبری و نه بر لغت عرب معرفتی داشتند بدرگاه هارون بفرستادند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با ایشان بسی اکرام و انعام بورزید، و دل ایشانرا از همه جهت باخود آورد، آنگاه از آنها پرسید پروردگار شما و پیغمبر شما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از بهر خود خدائی و پیغمبری نشناخته ایم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بر احوال ایشان مطلع شد مطمئن گردید و ایشانرا در آنخانه </w:t>
      </w:r>
    </w:p>
    <w:p>
      <w:pPr>
        <w:pStyle w:val="BookText"/>
        <w:rPr/>
      </w:pPr>
      <w:r>
        <w:rPr>
          <w:rFonts w:ascii="IRNazanin" w:hAnsi="IRNazanin" w:eastAsia="IRNazanin"/>
          <w:color w:val="111111"/>
          <w:sz w:val="28"/>
          <w:sz w:val="28"/>
          <w:szCs w:val="28"/>
          <w:rtl w:val="true"/>
          <w:lang w:bidi="fa-IR"/>
        </w:rPr>
        <w:t xml:space="preserve">که امام موسی علیه السّلام در آنجا محبوس بود در آورد ، تا آنحضرت را شهید سازند ورشید از روزنه آنخانه نگران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آنجماعت را بر هیکل ولی خداوند بیمانند، و انوار ساطعه امامت نظر افتاد، نور سعادت برایشان بر تافت، و پرده ظلمانی شقاوت را از قلوب غافله و أذهان ذاهله آنجماعت برافکند</w:t>
      </w:r>
    </w:p>
    <w:p>
      <w:pPr>
        <w:pStyle w:val="BookText"/>
        <w:rPr/>
      </w:pPr>
      <w:r>
        <w:rPr>
          <w:rFonts w:ascii="IRNazanin" w:hAnsi="IRNazanin" w:eastAsia="IRNazanin"/>
          <w:color w:val="111111"/>
          <w:sz w:val="28"/>
          <w:sz w:val="28"/>
          <w:szCs w:val="28"/>
          <w:rtl w:val="true"/>
          <w:lang w:bidi="fa-IR"/>
        </w:rPr>
        <w:t xml:space="preserve">آیات نیکبختی جلوه کرد ، علامات شقاوت و وخامت مرتفع، وديده بصیرت باز، و چشم عبادت فراز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یکباره دیگرگون شدند و اسلحه از دست بیفکندند، و اندام ایشانر الرزیدن در سپرد و بجمله بخاک افتاده و از نهایت رحمت و شفقتی که درباره آنحضرت یافتند سر بسجده بر نهاده ، چون باران بهاران اشک حسرت بر چهره ندامت روان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 مرحمت برسرهای ایشان بسود ، و ایشانرا بلغت خودشان مخاطب فرمود، و آنمردم همچنان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چون اینحالرا بدید، بدانست ساعتی برنیاید اعلام دولت و بخت و اقبالش باژگون شود ، و دچار فتنه های عظیم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سویدای قلب نمره بر کشید و با وزیر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اینساعت اینجماعت را بیرون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بیرون آمدند ، و بپاس عظمت و اجلال و تفخيم امام علیه السّلام را بطور قهقری راه مینوشتند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آنخانه بیرون آمدند بدون اینکه از پیشگاه خلافت اجازت طلبند بر مرکبهای خود بر نشستند، و راه بلاد خود را در نوشتند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بحار ورياض الشهاده و بعضى كتب اخبار از مهج الدّعوات از فضل بن ربیع مسطور داشته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هارون الرشید حاجب خود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ایدون بزندان شو ، و موسی بن جعفر را بیرون آورده در آنجا که </w:t>
      </w:r>
    </w:p>
    <w:p>
      <w:pPr>
        <w:pStyle w:val="BookText"/>
        <w:rPr/>
      </w:pPr>
      <w:r>
        <w:rPr>
          <w:rFonts w:ascii="IRNazanin" w:hAnsi="IRNazanin" w:eastAsia="IRNazanin"/>
          <w:color w:val="111111"/>
          <w:sz w:val="28"/>
          <w:sz w:val="28"/>
          <w:szCs w:val="28"/>
          <w:rtl w:val="true"/>
          <w:lang w:bidi="fa-IR"/>
        </w:rPr>
        <w:t xml:space="preserve">درندگانرا جای داده ایم بیفکن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التماس و الحاح کردم که از این اندیشه در گذر ، پذیرفتار نشد، و خشمش فزودن گرفت ، تا بدانجا که گفت اگر او را نیندازی تراخواهم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بخدمت آنحضرفت برفت و فرمان ها رونرا بعرض رسانید ، فرمود بهر چه مأمور شدی بجای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برخاست و دعائی بخواند و بر خود بردمید، و با تفاق آنحضرت بیامدیم تا بآنمکان که درندگان بودند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 ترا در آنجا در آوردم ، چهل شیر درنده و دیگر جانوران غریونده در آنجا مسکن داشتند ، و از آن کردار افسوسها خوردم تاجر اقتل چنان بزرگواری بدست من حوالت رفت، و بمنزل خود بازگشتم، و از شدت اندوه وضجرت خواب از چشمم دور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به نیمه رسید رسول هارون در آمد، با او نزد هارون در آمدم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اینشب کرداری ناستوده و امری شنیع از من روی داد که بخواب اندر جماعتی را با اسلحه نگران شدم که بر من در آمدند ، و در میان ایشان مردی چون ماه تابان نمایان شد، و هیبتی عظیم از دیدارش مرا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گفت اينك امير المؤمنين على بن ابيطالب علیه السّلام است ، پیش دویدم تا پای مبارکش را ببوسم ، مرا از خود دور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 إن تولّيتم أن تفسدوا في الأرض وتقطّعوا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مبارکش را برتافت و از دیگر در بیرون شد، من از شدت بیم و خشیت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نمیدانی چکاری ساختی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فرمان دادی امام موسی را بردیم و در بر که جانوران انداختیم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تو انداختی؟ گفتم بلی سوگند با خدای انداختیم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بشتاب و بنگر تا حال آنحضرت برچگونه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چراغی بر گرفته برفتم، و آنحضرت را بنماز ایستاده و آن حیواناترادر </w:t>
      </w:r>
    </w:p>
    <w:p>
      <w:pPr>
        <w:pStyle w:val="BookText"/>
        <w:rPr/>
      </w:pPr>
      <w:r>
        <w:rPr>
          <w:rFonts w:ascii="IRNazanin" w:hAnsi="IRNazanin" w:eastAsia="IRNazanin"/>
          <w:color w:val="111111"/>
          <w:sz w:val="28"/>
          <w:sz w:val="28"/>
          <w:szCs w:val="28"/>
          <w:rtl w:val="true"/>
          <w:lang w:bidi="fa-IR"/>
        </w:rPr>
        <w:t>پیرامونش فراهم دیدم، و بازگشتم و هارو برا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اینخبر شکفت را تصدیق نکرد و خود بیامد ، و امام علیه السّلام را در آنجال دید ، پس بخدمت آنحضرت بدوید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سلام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او را پاسخی فراند تا از نماز فارغ شد،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ای پسر عم ، امید نداشتم که در چنین مکانی بر من سلام فرستی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خطا کردم از من در گذر که با روی سیاه عذر خواهم ، فرمود سپاس خداوند را که ما را نجات داد بکرم خود، هارون فرمان داد تا آنحضر ترا بیرون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 علیه السّلام بیرون آمد، آن درندگان بجای بایستادند ، و از دنبالش بیرون نیامدند ، اینوقت هارون با آنحضرت معانقه کرد و برجای خودش بنشاند و عرض کرد اگر میل داری با کمال عزت و احترام در اینجا بمان و اينك در حق تو و کسان تو بمال و خلعت امر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بمال و خلعت تو نیازی نیست، لكن جمعی از نیازمندان قریش هستند که اگر در حق ایشان اعانتی نمائی بد نیست ، پس هر کسرا آنحضرت فرمان کرد هارون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امام موسی علیه السّلام خواستار شد که معجلا بمدینه رود ، هارون الرشید آنحضر ترا بر آن استرهائی که بچاپاری بر آخور بسته بودند سوار کرده بجانب مدینه رهسپار ، و مرا بمشایعت آنحضرت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راه در خدمت آنحضرت ملتمس شدم که آندها را با من بفرماید امام علیه السّلام بفرمود ومن بر صفحه کاغذی نوشته در دستمالی پیچیده در آستین خود نگاهداشتم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برکت آندعای مبارك در هر شدت و فرج و هر سفری حرز من بود ، وحاجات من بر آورده میگشت، و ایندعای شریف مفصل ومطول و در مهج الدعوات مسطور و تمامش اینست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إله إلاّ الله وحده وحده ، أنجز وعده و نصر عبده و أعّز جنده، وهزم الأحزاب وحده فله الملك وله الحمد ،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أصبحت و أمسيت في حمى الله الذى لا يستباح ، وستره الّذى لا تهتكه الرياح ولا تخرقه الرّماح ، وذمّة الله الّتی لا تخفر ، وفی عزّ الله الّذى لا يستذل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يقهر و في حزبه الّذى لا يغلب ، و فى جنده الّذي لا يهزم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وحريمه الّذى لا يستباح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استفتحت واستنجحت وتعزّزت وانتصرت و تقوّيت واحترزت واستعنت بالله و بقوة الله ضربت على أعدائى ، و قهرتهم بحول الله ، و استعنت عليهم بالله، فوّضت أمرى إلى الله ، حسبى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تريهم ينظرون إليك و هم لا يبصرون ، شاهت وجوه أعدائى فهم لا يبصرون صمّ بكم عمي فهم لا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غلبت أعداء الله بكلمة الله ، إنّ من يغلب يغلب بكلمة الله، فلجت حجّة الله علي أعداء الله الفاسقين ، و جنود إبليس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يضروّكم إلاّ أذى و إن يقاتلوكم يولوكم الأدبار ثمّ لا ينصرون ضربت عليهم الذّلة أينما ثقفوا أخذوا وقّتلوا تقتيلا، لا يقاتلونكم جميعاً إلاّ في قرى محصّنة أومن وراء جدر ، بأسهم بينهم شديد تحسبهم جميعاً و قلوبهم شتّى ذلك بأنّهم قوم لا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تحصنّت منهم بالحسن الحسين فما استطاعوا أن يظهروه وما استطاعوا له نقباً ، فآويت إلى ركن شديد ، و التجأت إلى الكهف المنيع الرّفيع ، و تمسّكت بالحبل المتين، وتدّرعت بدرع الله الحصينة ، و تدرّفت بدرقة بهيبة أمير المؤمنين و تعوذت بقوّة سليمان بن داود علیه السّلام، واحترزت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ونختّمت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أين كنت كنت آمناً مطمئناً وعدوى في الأهوال حيران قد حفّ بالمهابة ، وألبس الذّل ، وقتع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بالصّغار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ضربت على نفسى سرادق الحياطة، و دخلت في هيكل الهيبة ، و تتوجّت </w:t>
      </w:r>
    </w:p>
    <w:p>
      <w:pPr>
        <w:pStyle w:val="BookText"/>
        <w:rPr/>
      </w:pPr>
      <w:r>
        <w:rPr>
          <w:rFonts w:ascii="Amiri" w:hAnsi="Amiri" w:eastAsia="Amiri" w:cs="Amiri"/>
          <w:color w:val="111111"/>
          <w:sz w:val="28"/>
          <w:sz w:val="28"/>
          <w:szCs w:val="28"/>
          <w:rtl w:val="true"/>
          <w:lang w:bidi="ar-SA"/>
        </w:rPr>
        <w:t xml:space="preserve">بتاج الكرامة ، وتقلّدت بسيف العزّ الّذى لايفلّ، و خفيت عن الظّنون ، وتواريت عن العيون ، و أمنت علي روحى ، وسلمت من أعدائى ، وهم لى خاضعون ، و منى خائفون ، وعنى نافرون كأنّهم حمر مستنفرة فرّت من قسورة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قصرت أيديهم عن بلوغى ، و صمت آذانهم عن استماع كلامي ، وعميت أبصارهم عن رؤيتي ، و خرست ألسنتهم عن ذكرى ، و ذهلت عقولهم عن معرفتي، وتخوّفت قلوبهم ، و ارتعدت فرائصهم من مخافتى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انقلّ جندهم ، و انكرت شوكتهم ، و لكست رؤسهم ، و انحلّ عزمهم ، و تشتّتت جمعهم ، و اختلفت كلمتهم ، و تفرّقت امورهم وضعف جندهم ، و انهزم جيشهم ، و وألوامدبرين ، سيهزم الجمع ويولون الدّبريل السّاعة موعدهم والسّاعة أدهى وأمرّ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علوت عليهم بمحمّد بن عبد الله صلّی اللهُ علیه وآله وسلّم ، و بعلوّ الله الذى كان يعلو به علي صاحب الحروب، متنكّس الفرسان ، و مبيد الأقران، و تعززّت منهم بأسماء الله الحسنى وكلماته العليا و تجهزّت علي أعدائى ببأس الله بأس شديد ، و أمر عتيد ، وأذللتهم و قمعت رؤسهم ، و وطئت رقابهم، فذلت أعناقهم لى خاضعين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خاب من ناوانى ، وهلك من عاداني ، و أنا المؤيّد المحبور ، المظفّر المنصور ، قد كرّمتني كلمة التقوي ، و استمسكت بالعروة الوثقى، و اعتصمت بالحبل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يضرّ في بغى الباغين ، ولا كيد الكائدين ، ولاحسد الحاسدين، أبد الاٰبدين فان يصل إلىّ أحد، وان يضرّ بي أحد ، ولن يقدر عليّ أحمد ، بل أنا أدعوربّى ، ولا اشرك به أحداً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متفضّل تفضّل علىّ بالأمن والسّلامة من الأعداء، وحل بيني و بينهم بالملائكة الغلاظ الشّداد، ومدّنى بالجند الكثيف، والأرواح المطيعة يحسب و نهم بالحجّة البالغة ، ويقذفونهم بالشّهاب الثّاقب ، و الحريق الملتهب ، و الشواظ </w:t>
      </w:r>
    </w:p>
    <w:p>
      <w:pPr>
        <w:pStyle w:val="BookText"/>
        <w:rPr/>
      </w:pPr>
      <w:r>
        <w:rPr>
          <w:rFonts w:ascii="Amiri" w:hAnsi="Amiri" w:eastAsia="Amiri" w:cs="Amiri"/>
          <w:color w:val="111111"/>
          <w:sz w:val="28"/>
          <w:sz w:val="28"/>
          <w:szCs w:val="28"/>
          <w:rtl w:val="true"/>
          <w:lang w:bidi="ar-SA"/>
        </w:rPr>
        <w:t>المحرق و النّحاس النّافذ ، و يقذفون من كلّ جانب دحوراً ولهم عذاب 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ذلّلتهم و زجرتهم ببسم الله الرّحمن الرّحيم ، بطه و الذاريات و الطواسين ، و تنزيل و الحواميم وكهيعص و حمعسق وق و القرآن المجيد وتبارك ون و القلم وما يسطرون ، وبمواقع النّجوم ، و بالطّور وكتاب مسطور في رقّ منشور والبيت المعمور و السّقف المرفوع و البحر المسجور إنّ عذاب ربّك لواقع ماله من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فولّوا مدبرين ، وعلى أعقابهم ناكصين، وانقلبوا صاغرين ، و اُلقى السّحرة ساجدين فوقيهم الله سيّئات ما مكروا ، و مكروا ومكر الله والله خير الماكرين ، الّذين قال لهم النّاس ، إنّ النّاس قد جمعوا لكم فاخشوهم فزادهم ايماناً و قالوا حسبنا الله و نعم الوكيل 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شرورهم ، و أدروبك في نحورهم، وأسئلك من خير ما عندك، فسيكفيكهم الله وهو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عن يميني ، و ميكائيل عن يسارى ، وإسرافيل من ورائي ، و محمّد صلّی اللهُ علیه وآله شفيعي من بين يدى، و الله مظلّ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جعل بين البحرين حاجزاً احجز بيني و بين أعدائى ، فلن يصلوا إلىّ بسوء أبداً، بينى و بينهم ستر الله الّذى ستر الله به الأنبياء عن الفراعنة ، و من كان فى ستر الله كان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حسبى الله يكفيني مالا يكفيني أحد من خلفه ، و إذا قرأت القرآن جعلنا بينك و بين الّذين لا يؤمنون بالاٰخرة حجاباً مستوراً ، إنا جعلنا في أعناقهم أغلالا فهى إلى الأذقان فهم مقسحون ، وجعلنا من بين أيديهم سدّاً ومن خلفهم سدّاً فأغشيناهم فهم لا يبصرون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اضرب عليّ سرادق حفظك الّذى لا تهتكه الرّياح ، ولا تخرقه الرماح و 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بروح قدسك الّذى من ألقيته عليه كان معظماً في أعين النّاظرين </w:t>
      </w:r>
    </w:p>
    <w:p>
      <w:pPr>
        <w:pStyle w:val="BookText"/>
        <w:rPr/>
      </w:pPr>
      <w:r>
        <w:rPr>
          <w:rFonts w:ascii="Amiri" w:hAnsi="Amiri" w:eastAsia="Amiri" w:cs="Amiri"/>
          <w:color w:val="111111"/>
          <w:sz w:val="28"/>
          <w:sz w:val="28"/>
          <w:szCs w:val="28"/>
          <w:rtl w:val="true"/>
          <w:lang w:bidi="ar-SA"/>
        </w:rPr>
        <w:t xml:space="preserve">وكبيراً في صدور الخلق أجمعين ، و اصرف عنّي قلوبهم من شرّ ما يضمرون إلى ما لا يملكه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ملاذى فيك ألوذ ، و أنت معاذي فبك أعوذ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خوفى أمسى و أصبح مستجيراً بوجهك الباقى الّذى لا يبلى ،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لجّج البحار بقدرته ، وأطفأ نار إبراهيم بكلمته ، و استوى على العرض بعظمته ، و قال لموسى أقبل ولا تخف إنك من الاٰمنين إنّي لا يخاف لدىّ المرسلون ، ولاتخاف دركاً ولا تخشى ، ولا تخف إنّك أنت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توفيقي إلاّ بالله عليه توكّلت وإليه اُنيب ، و من يتّق الله يجعل له مخرجاً و يرزقه من حيث لا يحسب ، و من يتوكّل على الله فهو حسبه إنّ الله بالغ أمره قد جعل الله لكلّشيء قدراً، أليس الله بكاف عبده، لاحول ولاقوة إلاّ بالله العلىّ العظيم ، ما شاء اللله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شرح اینحدیث که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بحضرت کاظم علیه السّلام سلام کرد و آنحضرت در حال نماز بود و او را پاسخ نداد تا گاهی که از نماز فراغت یافت بعد از آن فرمود السلام عليك يا ابن عم ، بی تأمّل نشاید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جواب سلام کسیکه مسلمانست اگر چه ظاهر الاسلام هم باشد اگر چه در حال نماز هم باشد واجب است مگر اینکه پاسخ هارونرا داده باشد ، و بعداز فراغت از نماز آنکلمات دیگر را میفرماید ، و 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خلاصة الأخبار و بعضى كتب دیگر مسطور است که حمید طوسی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هارون الرشید مرا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خواهانم که بزندان اندر شده موسی بن جعفر را بقتل برسانی، اطاعت فرمانرا جانب زندان برفتم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بزندان در آمدم هنگام نماز پیشین بود نگران شدم که آن حضرت بنماز مشغول و دوشیر غرنده از یمین و یسارش ایستاده اند ، سخت بترسیدم و مراجعت </w:t>
      </w:r>
      <w:bookmarkStart w:id="67" w:name="pg16549_215522"/>
    </w:p>
    <w:p>
      <w:pPr>
        <w:pStyle w:val="BookText"/>
        <w:rPr/>
      </w:pPr>
      <w:bookmarkEnd w:id="67"/>
      <w:r>
        <w:rPr>
          <w:rFonts w:ascii="IRNazanin" w:hAnsi="IRNazanin" w:eastAsia="IRNazanin"/>
          <w:color w:val="111111"/>
          <w:sz w:val="28"/>
          <w:sz w:val="28"/>
          <w:szCs w:val="28"/>
          <w:rtl w:val="true"/>
          <w:lang w:bidi="fa-IR"/>
        </w:rPr>
        <w:t>کرده حکایت را با هارون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مرازجر و توبیخ نموده با چند تن از معتمدان پیشگاه خود دیگر باره بانمکان بفرستاد، جملگی آندو شیر را بدیدیم و بآهنك هلاكت ما بر آمدند، و در نهایت دهشت فرار کرده هارونرا داستان نمودیم، سوگند یاد نمود که اگر این حکایت را با احدی در میان گذارید شما را سیاست کنم، و تازنده بود بهیچکس باز نگفتیم</w:t>
      </w:r>
      <w:r>
        <w:rPr>
          <w:rFonts w:eastAsia="IRNazanin" w:cs="IRNazanin"/>
          <w:color w:val="111111"/>
          <w:sz w:val="28"/>
          <w:szCs w:val="28"/>
          <w:rtl w:val="true"/>
          <w:lang w:bidi="fa-IR"/>
        </w:rPr>
        <w:t>.</w:t>
      </w:r>
    </w:p>
    <w:p>
      <w:pPr>
        <w:pStyle w:val="Heading2"/>
        <w:numPr>
          <w:ilvl w:val="1"/>
          <w:numId w:val="1"/>
        </w:numPr>
        <w:rPr/>
      </w:pPr>
      <w:bookmarkStart w:id="68" w:name="__RefHeading___Toc10145798_1280447820"/>
      <w:bookmarkStart w:id="69" w:name="_Toc23"/>
      <w:bookmarkEnd w:id="68"/>
      <w:r>
        <w:rPr>
          <w:rtl w:val="true"/>
        </w:rPr>
        <w:t>بیان جواب عرضه داشت علی بن سوید که حضرت کاظم علیه السلام از محبس بدو رقم فرموده است</w:t>
      </w:r>
      <w:bookmarkEnd w:id="69"/>
    </w:p>
    <w:p>
      <w:pPr>
        <w:pStyle w:val="BookText"/>
        <w:rPr/>
      </w:pPr>
      <w:r>
        <w:rPr>
          <w:rFonts w:ascii="IRNazanin" w:hAnsi="IRNazanin" w:eastAsia="IRNazanin"/>
          <w:color w:val="111111"/>
          <w:sz w:val="28"/>
          <w:sz w:val="28"/>
          <w:szCs w:val="28"/>
          <w:rtl w:val="true"/>
          <w:lang w:bidi="fa-IR"/>
        </w:rPr>
        <w:t>در بحار الانوار و روضه کافی و بعضی کتب اخبار از محمّد بن منصور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حضرت ابى الحسن موسي صلوات الله عليه بمحبس اندر بود ، مکتوبی حضرتش معروض داشته از چگونگی حال آن انحضرت و مسائل كثيره سؤال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ماهي جواب بمن ترسید ، بعد از آن جواب مرا مرقوم فرمود و نسخه آن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العلىّ العظيم الّذي بعظمته و نوره أبصر قلوب المؤمنين، و بعظمته و نوره عاداه الجاهلون ، وبعظمته و نوره ابتغى من في السماوات ومن فى الأرض إليه الوسيلة بالأعمال المختلفة، والأديان المتضادّة، فمصيب مخطىء، وضالّ ومهتد ، وسميع وأصمّ ، و بصير وأعمى 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الّذى عرّف ووصف دينه محمّد صلّی اللهُ علیه وآله،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فانّك امرؤ أنزلك الله من آل محمّد صلّی اللهُ علیه وآله وسلّم منزلة خاصّة وحفظ مودّة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استرعاك من دينه ، وما ألهمك من رشدك ، وبصرك من أمر دينك، بتفضيلك إيّاهم </w:t>
      </w:r>
    </w:p>
    <w:p>
      <w:pPr>
        <w:pStyle w:val="BookText"/>
        <w:rPr/>
      </w:pPr>
      <w:r>
        <w:rPr>
          <w:rFonts w:ascii="Amiri" w:hAnsi="Amiri" w:eastAsia="Amiri" w:cs="Amiri"/>
          <w:color w:val="111111"/>
          <w:sz w:val="28"/>
          <w:sz w:val="28"/>
          <w:szCs w:val="28"/>
          <w:rtl w:val="true"/>
          <w:lang w:bidi="ar-SA"/>
        </w:rPr>
        <w:t>وبردّك الأمور مور إليهم، كتبت تسئلنى عن امور كنت منها في تقيّة، ومن كتمانها في سعة ،</w:t>
      </w:r>
    </w:p>
    <w:p>
      <w:pPr>
        <w:pStyle w:val="BookText"/>
        <w:rPr/>
      </w:pPr>
      <w:r>
        <w:rPr>
          <w:rFonts w:ascii="Amiri" w:hAnsi="Amiri" w:eastAsia="Amiri" w:cs="Amiri"/>
          <w:color w:val="111111"/>
          <w:sz w:val="28"/>
          <w:sz w:val="28"/>
          <w:szCs w:val="28"/>
          <w:rtl w:val="true"/>
          <w:lang w:bidi="ar-SA"/>
        </w:rPr>
        <w:t xml:space="preserve">فلمّا انقضى سلطان الجبابرة ، وجاء سلطان ذي السّلطان ، بفراق الدّنيا المذمومة إلى أهلها ، العناة على خالقهم ، رأيت أنا فسّر لك ما سئلتني عنه مخافة تدخل الحيرة على ضعفاء شيعتنا من قبل جهالتهم، وخصّ بذلك الأمر أهله، واحذر أن تكون سبب بليّة الأوصياء ، أو حارشاً عليهم بافشاء ما استودعتك ، وإظهار ما استئمنتك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استكتمتك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تفعل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ما أنهى إليك انّى أنمى إليك نفسي في لياليّ هذه ، غير جازع ولا قادم ، ولا شاكّ فيما هو كائن مما قد قضى الله عز ّوجلّ وحتم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فاستمسك بعروة الدّين آل محمّد صلّی اللهُ علیه وآله وسلّم ، والعروة الوثقى الوصىّ بعد الوصىّ، والمسالمة لهم ، والرّضاء بما قالوا ، ولا تلتمس دين من ليس من شيعتك ، ولا تحبّن دينهم ، فانّهم الخائنون الّذين خانوا الله و رسوله و خانوا أماناتهم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تدرى ما خانوا أماناتهم ائتمنوا على كتاب الله فحر فوه و بدّلوه، و بدّلوا، و دلّوا على ولاة الأمر منهم ، فانصرفوا عنهم ، فأذاقهم الله لباس الجوع والخوف بما كانوا يصنعون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 عن رجلين اغتصبا رجلاً مالاً كان ينفقه على الفقراء والمساكين وأبناء السّبيل وفي سبيل الله فلمّا اغتصباء ذلك لم يرضيا حيث غصباه حتّى حماره إیّاء كرهاً فوق رقبته إلى منازلهما ، فلمّا أحرزاه توّليا إنفاقه، أيبلغان بذلك كفراً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فلعمرى لقد نافقا قبل ذلك ، ورداً على الله جلّ وعزّ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هزنا برسوله صلّى الله عليه وآله ، وهما الكافران عليهما لعنة الله والملائكة والنّاس أجمعين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مادخل على قلب أحد منهما شيء من الايمان منذخر وجهما من حالتيهما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جاهليتهما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ازدادا إلاّ شكاً كانا خداعين مرتابين منافقين، حتّي توفّتها الملائكة العذاب إلى محلّ الخزى فى دار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وسألت عمّن حضر ذلك الرّجل، وهو يغصب ماله و يوضع على رقبته منهم عارف ومنكر ، فاولئك أهل الرّدة الأولى من هذه الامّة ، فعليهم لعنة الله والملائكة والنّاس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وسألت عن مبلغ علمنا ، وهو على ثلاثة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 حادث، فأمّا الماضى فمفسّر ، وأمّا الغابر فمكتوب، و أما الحادث فقذف في القلوب ، و نقر في الأسماع ، وهو أفضل علينا ، ولا نبىّ بعد نبينا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عن امّهات أولادهم وعن نكاحهم وعن طلاقهم، فأما أمّهات أولادهم فهنّ عواهر إلى يوم القيامة ، نكاح بغير ولىّ ، وطلاق بغير عدّة ، وأمّامن دخل في دعوتنا فقد هدم ايمانه ضلاله ، و يقينه شکّه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 عن الزّكاة فيهم ، فما كان من الزّكوات فأنتم أحقّ به، لأّنا قد أحللنا ذلك لكم من كان منكم و أين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الضّعفاء ، فالضعيف من لم ترفع إليه حجّة ، ولم يعرف الاختلاف، فاذا عرف الاختلاف فليس بضعيف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عن الشّهادات لهم ، فأقم الشهادة لله عزّ وجلّ ولو على نفسك أو الوالدين والأقربين فيما بينك وبينهم ، فان خفت على أخيك ضيماً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 إلى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ذكره بمعرفتنا من رجوت إجابته ، ولا تحضر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 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تحصّن بحسن 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زنا ، ووال آل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تقل لما بلغك عنّاو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إلينا هذا باطل وإن كنت تعرف منّا خلافه فانّك لا ندري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قلناء وعلى أىّ وجه وضعناء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آمن بما اخبرك ، ولا تفش ما استكتمناك من خبرك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واجب حقّ أخيك أن لا تكتمه شيئاً تنفعه به لأمر دنياه وآخرته ، ولا تحقد عليه و إن أساء ، وأجب دعوته، إذا دعاك، ولا تخل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عدوّه من النّاس </w:t>
      </w:r>
    </w:p>
    <w:p>
      <w:pPr>
        <w:pStyle w:val="BookText"/>
        <w:rPr/>
      </w:pPr>
      <w:r>
        <w:rPr>
          <w:rFonts w:ascii="Amiri" w:hAnsi="Amiri" w:eastAsia="Amiri" w:cs="Amiri"/>
          <w:color w:val="111111"/>
          <w:sz w:val="28"/>
          <w:sz w:val="28"/>
          <w:szCs w:val="28"/>
          <w:rtl w:val="true"/>
          <w:lang w:bidi="ar-SA"/>
        </w:rPr>
        <w:t xml:space="preserve">وإن كان أقرب إليه منك ، وعده في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أخلاق المؤمنين الغشّ ، ولا الأذى ، ولا الخيانة ولا الكبر، ولا الخنا ولا الفحش ، ولا الأمر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آمر به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رأيت المشوَّه الأعرابي في جحفل جرّار، فانتظر فرجك و لشيعتك المؤمنين، فاذا انكسفت الشّمس فارفع بصرك إلى السّماء، وانظر ما فعل الله عزّ وجلّ بالمجرمين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فسّرت لك جملا مجملا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 آله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یزدان کریم و خلاق علیم را مخصوص است که از عظمت انوار ساطعه اش دیدۀ دلهای مؤمنان را بیناگردانید، یعنی کسانیکه بر حسب تقاضای سرشت انسانی و نیروی حس نفس ناطقه ، بدولت ایمان کامیاب شده اند بادراك معارف ربانيه ومعالم يقينيه بافاضات تجلّیات سبحانیه برخوردار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بعلت عظمت وفروغ اور او کسانیکه در ظلمت جهل گرفتار هستند، با خالق نور بمعادات برآمدند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نور مطلق حقّ را هرگز انقطاع و انفصامی و زوال وانفصالی نیست که ضد آنرا که ظلمت باشد بنگرند ، یا فصل و قطعش را دریابند، اینست که گمان میبرند که این عالم را صانعی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خورشید همیشه روشن بودی و هر وقت غروب نکردی جهان تاريك نشدی ، هیچکس از جهال را باور نمیگشت که اور عالم بوجود آفتاب گردون تابست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آفتاب عالم وجود را استمرار افاضت در کار است، بواسطه این نظام مستمر مردم جاها را چنال بخیال خام میرود که بذات خود باقی است و بلامانع و بلا مدیر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چند از برکت اور اوست که ساکنان زمین و آسمان بدستیاری اعمال مختلفه </w:t>
      </w:r>
    </w:p>
    <w:p>
      <w:pPr>
        <w:pStyle w:val="BookText"/>
        <w:rPr/>
      </w:pPr>
      <w:r>
        <w:rPr>
          <w:rFonts w:ascii="IRNazanin" w:hAnsi="IRNazanin" w:eastAsia="IRNazanin"/>
          <w:color w:val="111111"/>
          <w:sz w:val="28"/>
          <w:sz w:val="28"/>
          <w:szCs w:val="28"/>
          <w:rtl w:val="true"/>
          <w:lang w:bidi="fa-IR"/>
        </w:rPr>
        <w:t>و ادیان متباينه بحضرتش وسیله بجویند، و همه خواه بصواب يا بخطا برحسب فطرت در طلب آنحضرت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عظمت و ظهور آن نور مطلق متحیر و سر گردان هستند ، و بهر طریق و بهر رفتار خواه بدانند یا ندانند پدیدارندۀ خود را خریدار و خواهانند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و دین از پیش همه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لاشريك له كويان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 خاطی خواه مصیب، خواه شنوا خواه کر، خواه بینا خواه کور ، در این عرصۀ بی بدایت، و پهنه بی منتهی در شش در حیرت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حزب بما لديهم فرحون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و سپاس مخصوص بخداوندیست که عزیز و متعال است ، و محمّد صلّی اللهُ علیه و آله را بر دین خود عارف ساخت ، یا آنحضرت بر دین او عارف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طریقت حقه حقیقیه منورۀ إلهيه دين اسلام واصل حقیقت تمام أديان ، و تدین بآن دین مبین موجب ظهور انوار ساطعه سبحانیه در قاوب مخلوق و موجب بصیرت و معرفت نامه و صلاح امر دنیا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حسب حکمت بالغه و رعایت استعداد نفوس، تا زمان حضرت خاتم الأنبياء صلّی اللهُ علیه وآله و سلّم نوبت انکشاف این شمس الشموس نجاح و فلاح ، و نورافزای مسا و صباح نبود ، و از بركت وبود و انوار نمود صادر أول و آفتاب نور بخش تمام ذرات آفرینش ، وشفيع روز برانگیزش ، باین دولت ابدی و نعمت سرمدی کامکار، و بهر دو گیتی رستگار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آله ثم حمد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كسانا رداء الكرم</w:t>
      </w:r>
    </w:p>
    <w:p>
      <w:pPr>
        <w:pStyle w:val="BookText"/>
        <w:rPr/>
      </w:pPr>
      <w:r>
        <w:rPr>
          <w:rFonts w:ascii="Amiri" w:hAnsi="Amiri" w:eastAsia="Amiri" w:cs="Amiri"/>
          <w:color w:val="111111"/>
          <w:sz w:val="28"/>
          <w:sz w:val="28"/>
          <w:szCs w:val="28"/>
          <w:rtl w:val="true"/>
          <w:lang w:bidi="ar-SA"/>
        </w:rPr>
        <w:t xml:space="preserve">وشكر أله ثم شكر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هدانا سبيل النعم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ستایش خالق آب و آتش میفرماید تو مردی هستی که خدارندت رتبتی عال و سعادتی کامل عطا فرموده و در آستان شرافت بنیان محمّد و آل محمّد صلّی اللهُ علیه وآله وسلّم، و حفظ اسرار ایشان و امور دینیه و بصیرت تامه رشد و شرف کامل کامیاب ساخته </w:t>
      </w:r>
    </w:p>
    <w:p>
      <w:pPr>
        <w:pStyle w:val="BookText"/>
        <w:rPr/>
      </w:pPr>
      <w:r>
        <w:rPr>
          <w:rFonts w:ascii="IRNazanin" w:hAnsi="IRNazanin" w:eastAsia="IRNazanin"/>
          <w:color w:val="111111"/>
          <w:sz w:val="28"/>
          <w:sz w:val="28"/>
          <w:szCs w:val="28"/>
          <w:rtl w:val="true"/>
          <w:lang w:bidi="fa-IR"/>
        </w:rPr>
        <w:t xml:space="preserve">و آن سعادت و بینائی و معرفت عنایت کرده است که رشد و سعادت خود را بدانستی و یکباره از خویشتن برستی ، و بایشان پیوستی ، و امور دنیا و آخرت خود را بایشان تفويض ساختی ، و از دیگران بپرداختی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از امری چند سؤال کردی که در آنزمان که بمن رسید بنفيه اندر بودم، و مدتی از عمر من بجای بود، و زمان کتمانش را وسعتی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اینوقت که نوبت رستن از ایندنیای نکوهیده و مفارقت از سلاطین جبابره اینجهان ، و این تنگنا زندان و پیوستن بحضرت خداوند منان در رسید ، و از این پس رعایت تقیّه بر من لازم نمی نمود ، چه وفات من نزديك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در آن دیدم که آنچه از من بپرسیدی از بهرت تفسیر نمایم، تا مبادا ضعفای شیعیان ما را بواسطۀ جهالت ایشان حالت حیرت دست بدهد ، یعنی بحال شك و ريب که موجب ضعف دین و سستی عقیدتست دچار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از خدای بترس که این بیانرا با اغیار در میان گذاری ، و جز با اهلش بسیاری ، و بر حذر باش که اسباب بلیّت و زحمت اوصیا نگردی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بواسطه افشاء آن اسراریکه با تو بودیعت میگذارم ظالمان و جابر اترا بر أوصياء وأولياء و آزار وضررایشان تحريش و تحريض نمائى ، والشاء الله تعالى هرگز چنین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 چیزیکه بتو الهی </w:t>
      </w:r>
      <w:r>
        <w:rPr>
          <w:rStyle w:val="FootnoteAnchor"/>
          <w:rtl w:val="true"/>
        </w:rPr>
        <w:footnoteReference w:id="10"/>
      </w:r>
      <w:r>
        <w:rPr>
          <w:rFonts w:ascii="IRNazanin" w:hAnsi="IRNazanin" w:eastAsia="IRNazanin"/>
          <w:color w:val="111111"/>
          <w:sz w:val="28"/>
          <w:sz w:val="28"/>
          <w:szCs w:val="28"/>
          <w:rtl w:val="true"/>
          <w:lang w:bidi="fa-IR"/>
        </w:rPr>
        <w:t>مینمایم، اینست که از مرگ خود در این چند شب بتوخبر میدهم، و در گذشتن از اینسرای قالی بجزع و فزع اندر نیستم و پانچه خداوند عزوجل حکم رانده و بر بندگان خود حتم کرده است ، یعنی مرك بشك وريب اندر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برده دین وعروة الوثقى أوصياى محمّد صلّی اللهُ علیه وآله از بی یکدیگر میآیند ، و تسلیم بایشان و رضای بآنچه فرمان میکننداستمساك بجوى ، و بدیگر راه، و دیگر کس مپوی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ایشان با خدای و رسولخدای و امانات خود خیالت ورزیدند، و هیچ </w:t>
      </w:r>
    </w:p>
    <w:p>
      <w:pPr>
        <w:pStyle w:val="BookText"/>
        <w:rPr/>
      </w:pPr>
      <w:r>
        <w:rPr>
          <w:rFonts w:ascii="IRNazanin" w:hAnsi="IRNazanin" w:eastAsia="IRNazanin"/>
          <w:color w:val="111111"/>
          <w:sz w:val="28"/>
          <w:sz w:val="28"/>
          <w:szCs w:val="28"/>
          <w:rtl w:val="true"/>
          <w:lang w:bidi="fa-IR"/>
        </w:rPr>
        <w:t xml:space="preserve">میدانی چه خیانت کردند، همانا بر کتاب خداى و أحكام و أوامر و نواهی آن امین گردیدند ، و بمیل خود تحریف و تبدیل نمودند ، و بأولياى بزدان وولاة أمر دلالت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بسبب أغراض نفسانيه وأمراض باطنيه، از ایشان منصرف شدند لاجرم بعذاب و نکال خداوندی دچار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کلمات در باب منافقان و ستمکاران و غاصبان حقوق ووخامت عاقبت این جماعت و دوری از پیشگاه رحمت آنچه باید میفرماید ، آنگاه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مبلغ و اندازه علم ما بپرسیدی و این علم برسه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علم برگذشته است پس مفسر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علم بر آینده است و آن مزبور و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حادث است و این علمی است که دائماً در قلوب ألمه وأولياء بدستيارى وحی و فرشته و الهام افکنده میشود ، و در گوشهای ایشان نفر مینمایند ، و این علم برترین درجات علم ما میباشد و پیغمبری از این پس بعد از پیغمبر ما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اینکه گفتم ملك برأئمه نازل میشود نبايد توهم نمائيد كه إلقاء ملك مستلزم نبوّت است، بلکه برای ائمه هدی صلوات الله عليهم که مقام نبوت ندارند القاء ملک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سؤال کردی از امّهات اولاد ایشان، یعنی از آن اسیران که مسلمانان غیر از جماعت شیعه بدست کرده اند، و با ایشان در آویخته و در آمیخته و فرزند از ایشان در یافته، یا بنکاح و طلاق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امّهات اولاد ایشان تا قیامت زانیه هستند نکاحی است بغیر ولی ، و طلاقی است در بیرون از عدّه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که قضاتی که ادعای ولایت مینمایند یعنی خود را ولی شرعي </w:t>
      </w:r>
    </w:p>
    <w:p>
      <w:pPr>
        <w:pStyle w:val="BookText"/>
        <w:rPr/>
      </w:pPr>
      <w:r>
        <w:rPr>
          <w:rFonts w:ascii="IRNazanin" w:hAnsi="IRNazanin" w:eastAsia="IRNazanin"/>
          <w:color w:val="111111"/>
          <w:sz w:val="28"/>
          <w:sz w:val="28"/>
          <w:szCs w:val="28"/>
          <w:rtl w:val="true"/>
          <w:lang w:bidi="fa-IR"/>
        </w:rPr>
        <w:t>میشمارند آن نکاح شرعی بالغه بجای نیاورده ، و نیز ملاحظه زمان عده وطهر ومواقعه و جز آن از احکام شرعیه را مرعی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بگوئیم چون بر حسب حقیقت خمس و غنیمت وفيء حق جماعت مسلمانا نیست که اثنا عشریّه باشند، و اگر دیگران قسمت برند بیرون از تكليف و حق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جواری و اسرائی که بدست ایشان اندر آید چون اسلام ایشان صحت ندارد، برایشان حلال نیست، و تصرفات ایشان در آنجمله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اینروی عقد و نکاحی که از این حیثیت مالکیت نمایند ، و بعنوان اینگونه ولایت عامل این عمل شوند باطل است ، و آن زناشوئی زنا کاریست ، چه مصداف و موضوع شرعی در این ماده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نکاح شایسته و حلال نیست ، و آنطلاق را صورت شرع نباشد، و چون تولاّی اهل بیت موجود گردد ، این مفاسد مرتفع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 هر کس بهر دعوت ما اندر آید، همانا نور ایمانش ار کان ظلمتکده ضلالش را ویران نماید، وقوت یقینش ابواب شك و ارتيابش را مسدود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پرسش کردی در باب اعطاى زكاة بجماعت مخالفين ، یعنی آنانکه شیعه نیستند، همانا هر مالی که از زکاه باشد شما که جماعت شیعه هستید بآن سزاوارتر باشید، زیرا که ما اینمالرا بر شما حلال کرده ایم ، یعنی بر فقراء شیعه، هر کس خواهی گوباش، و بهر کجا که خواهد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اینمعنی برای اینست که این اموال خمس یا زكاة يافيء يا مخصوص بخدا و رسول خدای و اوصیای رسول خدایست، با اختصاص بفقراء دارد، و در حیز صدقانست ، و تقسيم و إعطاى آن راجع بحكم رسول و امام و نواب امام است که علماء و فقهاء شریعت مطهره وولاة وقضاة مسند جماعت اماميه باشند، لاجرم باید بفقرای شیعه برسانند، و ایشانرا سزاوارتر و ذیحق تر بدانند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سؤال نمودی از جماعت ضعفاء و تکالیف ایشان داى المستضعفين المرجون لأمر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ضعیف آنکس باشد که حجتی بدو مرفوع شده و اختلاف را عارف نگردیده باشد ، و چون اختلاف را بشناسد ضعیف نخواهد بود ، یعنی چون دلیل و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 يوجب عليهم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مرفوع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محض العلم بالاختلاف فانّه يحكّم في عقلهم بلزوم التجسّس حتّى يظهر عليهم الحق فى ذلك ، فان لم يفعلوا فقد ثبت عليهم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نمودی از شهادات از برای ایشان، پس اقامت شهادت نمای برای خداوند عزوجل و اگر چند بر نفس خودت با پدر و مادرت یا خویشاوندانت باشد در آنچه در میان تو و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این باشد که اگر چه شهادتی باشد که جز خداوند هیچکس بر آن عارف نباشد و تو خود بدانی، البته باید در مقام حاجت کتمان نکنی اگرچه برای خودت یا پدر و مادرت یا اقاربت ضرر داشته باشد، لکن اگر بدانی که در اظهار آن شهادت ظلم و ستمی در حق برادر ایمانی و دینی تو حاصل میشود ، جایز نیست ، و اگر کسی را در یابی که چونش دعوت کنی اجابت نماید او را بشرایط خداوند عزوجل بمعرفت ما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بآنشرایطی که خداوند بر مردمان بسبب معرفت ائمه بر مردمان بر نهاده از حيث تولاّى بايشان و تبرّی از دشمنان و مخالفين ايشان دعوت بكن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بسبب ملامت و نکوهش مردمان در حصن أمان ربائيه متحصن مشو ، یا اینکه در حسن زنا حاضر میکرد، و آل محمّد صلّی اللهُ علیه وآله وسلّم را دوست بدار ، و بولایت ایشان روز بگذار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 خبری یا حدیثی که از ما بشنوی بگذری مگوی که این خبر باطل است اگر چند خلاف آنرا از ما دانسته باشی ، چه تو ندانی که از برای چه گفته ایم و برچه وجهی وصفش را نموده ایم، یعنی حديثنا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بآنچه ترا </w:t>
      </w:r>
    </w:p>
    <w:p>
      <w:pPr>
        <w:pStyle w:val="BookText"/>
        <w:rPr/>
      </w:pPr>
      <w:r>
        <w:rPr>
          <w:rFonts w:ascii="IRNazanin" w:hAnsi="IRNazanin" w:eastAsia="IRNazanin"/>
          <w:color w:val="111111"/>
          <w:sz w:val="28"/>
          <w:sz w:val="28"/>
          <w:szCs w:val="28"/>
          <w:rtl w:val="true"/>
          <w:lang w:bidi="fa-IR"/>
        </w:rPr>
        <w:t>خبر میدهیم ایمان بیاور، یعنی بهمانطور کار کن و بشك وريب اندر مشو، وتخلف منمای ، و هرگز افشای اخبار و اسرار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و یکی از حقوق واجبه برادر دینی تو اینست که هیچ چیزیرا که در امور دنيويه واخرويه او بدو سود رساند از وی مکتوم نداری، و با وی حقد وکین نورزی اگر چه با تو بد کرده باشد، و چون ترا دعوت کند دعوتش را اجابت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مراقب باش که هرگز ترادر دینی خود را دست باندزاری و دشمنان دین و مال او را بروی راه نگذاری اگر چه دشمن او از وی بتو نزدیکتر باشد ، و چون مریض گردد او را عیادت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مؤمن از اوصاف غش و دغل و اذیت و آزار و خیانت و کبر و بیهوده رائی و دشنام سرائی و امر باین امور را نبایستی بهرۀ باشد ، یعنی هر کس بحليه ایمان اندر باشد از چنین خوی و خصال مبرّی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بپارۀ علامات آخر الزمان و ظهور قائم آل محمّد صلّی اللهُ علیه وآله وسلّم اشارت کند و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هنگام مشوّه و نکوهیده دیدار و ناخجسته و ناقص اندام اعرابی در لشکری جرّار دیدار کنی، منتظر فرج و گشایش امور واحوال خودت و شیعیان ما که مؤمن باشند بباش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آفتاب را کسوف افتد چشم بآسمان برکش و بنگر آنکه خداوند عز وجل باجماعت مجرمان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از اعرابی که در این حدیث شریف مذکور است سفیانی باشد ، و گاهی اعرابی اطلاق میشود بر آنمردم عجم که در بادیه مسکن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 بكسوف شمس الكساف آفتابست در غیر زمان مقرّر و معمول آن و اینگونه انكساف بیرون از عادت و زمان معین از علامات ظهور حضرت صاحب العصر والزمان عجل الله تعالی فرجه و سهل الله مخرجه واحن في عافية، ميباشد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کاظم علیه السّلام بعد از این بیانات معجز سمات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چندرا </w:t>
      </w:r>
      <w:bookmarkStart w:id="70" w:name="pg16549_215532"/>
    </w:p>
    <w:p>
      <w:pPr>
        <w:pStyle w:val="BookText"/>
        <w:rPr/>
      </w:pPr>
      <w:bookmarkEnd w:id="70"/>
      <w:r>
        <w:rPr>
          <w:rFonts w:ascii="IRNazanin" w:hAnsi="IRNazanin" w:eastAsia="IRNazanin"/>
          <w:color w:val="111111"/>
          <w:sz w:val="28"/>
          <w:sz w:val="28"/>
          <w:szCs w:val="28"/>
          <w:rtl w:val="true"/>
          <w:lang w:bidi="fa-IR"/>
        </w:rPr>
        <w:t>بطریق اجمال برای تو و مزید بصیرت تو تفسیر کردم، وصلى الله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اینخبر شریف چون بنگرند بر چند فقر معجزه و حکمت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تعویق جواب مسائل علی بن سوید برای این بود که چون امام عليه السلام بعلم امامت و نور ولایت میدانست كه يك چند مدتی در محبس اینجهان فراخ باقیست ، و اگر او را پاسخ دهد موجب مفسده و خطر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پاسخ او تأمل فرمود تا نوبتی که میدانست رحلتش بدیگر سرای نزديك شده است لاجرم از نخست از خبر وفات خود اشارت و بعد از آن بجواب او رقم دلائل قاطعه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پایان خبر از پاره علامات غرایب آیات ظهور حضرت قائم آل محمد صلّی اللهُ علیه وآله وسلّم مكشوف فرمود</w:t>
      </w:r>
      <w:r>
        <w:rPr>
          <w:rFonts w:eastAsia="IRNazanin" w:cs="IRNazanin"/>
          <w:color w:val="111111"/>
          <w:sz w:val="28"/>
          <w:szCs w:val="28"/>
          <w:rtl w:val="true"/>
          <w:lang w:bidi="fa-IR"/>
        </w:rPr>
        <w:t>.</w:t>
      </w:r>
    </w:p>
    <w:p>
      <w:pPr>
        <w:pStyle w:val="Heading2"/>
        <w:numPr>
          <w:ilvl w:val="1"/>
          <w:numId w:val="1"/>
        </w:numPr>
        <w:rPr/>
      </w:pPr>
      <w:bookmarkStart w:id="71" w:name="__RefHeading___Toc10145800_1280447820"/>
      <w:bookmarkStart w:id="72" w:name="_Toc24"/>
      <w:bookmarkEnd w:id="71"/>
      <w:r>
        <w:rPr>
          <w:rtl w:val="true"/>
        </w:rPr>
        <w:t>بیان اقدامات و اهتمامات هارون الرشيد در اسباب شهادت حضرت کاظم علیه السّلام</w:t>
      </w:r>
      <w:bookmarkEnd w:id="72"/>
    </w:p>
    <w:p>
      <w:pPr>
        <w:pStyle w:val="BookText"/>
        <w:rPr/>
      </w:pPr>
      <w:r>
        <w:rPr>
          <w:rFonts w:ascii="IRNazanin" w:hAnsi="IRNazanin" w:eastAsia="IRNazanin"/>
          <w:color w:val="111111"/>
          <w:sz w:val="28"/>
          <w:sz w:val="28"/>
          <w:szCs w:val="28"/>
          <w:rtl w:val="true"/>
          <w:lang w:bidi="fa-IR"/>
        </w:rPr>
        <w:t>مسلم است که زندانیان کالبد عنصری که بهواجس نفسانی و وساوس شیطانی دچار ، و بزرق و فریب و فسون و فسوس این گنبد آبنوس و نمایش رنگارنگ اینجهان غدّار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غفلت پاغوش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خواب و خیال و عرصه پندار و پهنه آمال خود نمیگنجانند که طبقات اهم جز ایشان دیگریرا در خور امارت و ریاست و سلطنت و خلافت شمارند و بدو بگروند، و از و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نتواند بر حسب مشتهيات نفسانی کار کند، و بر گردن مردم سوار گردد، و أنوار سلطنت سبحانی و آیات خلافت یزدانی او را مخذول ، و از لذائذ اینجهانی و متابعت نفس نا پروا و مقاصد هوس و هوا ممنوع آید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اكر أضغان و أحقاد خویشاوندی که موجب تولید لجاجها </w:t>
      </w:r>
    </w:p>
    <w:p>
      <w:pPr>
        <w:pStyle w:val="BookText"/>
        <w:rPr/>
      </w:pPr>
      <w:r>
        <w:rPr>
          <w:rFonts w:ascii="IRNazanin" w:hAnsi="IRNazanin" w:eastAsia="IRNazanin"/>
          <w:color w:val="111111"/>
          <w:sz w:val="28"/>
          <w:sz w:val="28"/>
          <w:szCs w:val="28"/>
          <w:rtl w:val="true"/>
          <w:lang w:bidi="fa-IR"/>
        </w:rPr>
        <w:t xml:space="preserve">وعنادها، واطفاء روشن چراغ رشادها و سدادهاست، بر افزون شود ،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حرص و دهان آز و دل پرکین و خاطر نکوهیده آئین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اگر حالت کبر و خودستائی و خود خواهی وحق نخواستن و بظلمت غباوت و شقاوت و جهل گرفتار بودن هم اضافه گردد که دیگر مجال قبول أوامر و نواهی حق و فرستادگان حق و پیشوایان حق را امیدوار نشاید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شیطان رجیم را در پیشگاه یزدان کریم همین صفت ، و قیاس از چنان کریاس بلند أساس بأسفل السافلين وسوسه ووسواس ، و لعن جاوید و طرد شديد إله الناس در افكند ، و أبد الاٰبدين ملعون حضرت ربّ العالمين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آدمیزاد را بر حسب نفسی نفسی که امّاره بسوء است شیطانی همراز است که اگر بنور عقل خرد بروی چیره نگردد، از تحكمات و تمويهات نفس امّاره البته بیچاره و خیره ماند، و بفریب و مکر اینجهان اریب ، در هزاران آسیب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سرگشته و حیران بماند که راه فوز و فلاح را از دست بگذارد ، و بچاه شقاوت و جهالت اندر اوفتد ، و یکباره از حق و نور مطلق بیخبر</w:t>
      </w:r>
    </w:p>
    <w:p>
      <w:pPr>
        <w:pStyle w:val="BookText"/>
        <w:rPr/>
      </w:pPr>
      <w:r>
        <w:rPr>
          <w:rFonts w:ascii="IRNazanin" w:hAnsi="IRNazanin" w:eastAsia="IRNazanin"/>
          <w:color w:val="111111"/>
          <w:sz w:val="28"/>
          <w:sz w:val="28"/>
          <w:szCs w:val="28"/>
          <w:rtl w:val="true"/>
          <w:lang w:bidi="fa-IR"/>
        </w:rPr>
        <w:t>و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محکوم نفس و هواجس نفسانی شود که أبداً بأوامر و نواهی یزدانی و احکام و اشارات قرآنی گوش نسپارد ، و هر چه را برای انجام مطلوب خود بنگرد بزوال و اضمحلال او که عین و خامت و وبال خودش میباشد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خلفا و سلاطين مفتون جهان که جز دریافت مقاصد خود را در نظر نمیآورند بسبب این چند روزه زندگانی این سراچه پر از آفات و امانی، بر اشارات و انارات قلبیه پشت پای زدند، و بأمارات و خرافات نفس اماره دل و دين بسپردند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کردند آنچه نباید کرد، و نکردند آنچه باید کرد ، متابعت نمودند آنچه </w:t>
      </w:r>
    </w:p>
    <w:p>
      <w:pPr>
        <w:pStyle w:val="BookText"/>
        <w:rPr/>
      </w:pPr>
      <w:r>
        <w:rPr>
          <w:rFonts w:ascii="IRNazanin" w:hAnsi="IRNazanin" w:eastAsia="IRNazanin"/>
          <w:color w:val="111111"/>
          <w:sz w:val="28"/>
          <w:sz w:val="28"/>
          <w:szCs w:val="28"/>
          <w:rtl w:val="true"/>
          <w:lang w:bidi="fa-IR"/>
        </w:rPr>
        <w:t xml:space="preserve">متابعت نباید نمود ، و مشایعت کردند آنچه نشاید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پیغمبر سبحانی مجادلت ، و با ائمه سبحانی مقاتلت نمودند تا چشیدند آنچه چشیدند ، و خریدند آنچه خریدند، و دیدند آنچه دیدند، و کشیدند آنچه کشیدند ، و رسیدند بآنجا که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از اینگونه چشیدنها و خریدنها و دیدنها و كشيدنها ورسیدنها محفوظ ، و بادراك مرضات خود محظوظ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محروم از رحمت خداوند حمید هارون الرشید که هزاران شیطانش در یکموی ، و هزاران شقاوت و غباوت و جهالتش در یكخوى ، و هزاران إطفاء نور حق و إظهار آيات ظلم و شقاوت مطلقش در آرزوی ، و بهر ساعتش شیطان نفس أمّاره روی با روی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آنگونه در بحار غفلت و لذائذ نفسانیه دنیویه و ادراك مشتهيات و عرصات عیش و طرب و ضغن وحسد منهمك و منسلک ميشد كه هر چه را مانع مهام وخیمۀ خود میدانست، خواه امام أنام ، يا مفتى أيام، ياولى أيز دعلام ، یا بر عکس آن میدید بنیان وجودش را از پهنۀ نمود بر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چنانکه از عمر بن واقد مسطور داشته اند چون صفحات زمین و آسمان بلکه دوائر امکان را از انوار فضایل و آثار فواضل و آیات ولایت</w:t>
      </w:r>
    </w:p>
    <w:p>
      <w:pPr>
        <w:pStyle w:val="BookText"/>
        <w:rPr/>
      </w:pPr>
      <w:r>
        <w:rPr>
          <w:rFonts w:ascii="IRNazanin" w:hAnsi="IRNazanin" w:eastAsia="IRNazanin"/>
          <w:color w:val="111111"/>
          <w:sz w:val="28"/>
          <w:sz w:val="28"/>
          <w:szCs w:val="28"/>
          <w:rtl w:val="true"/>
          <w:lang w:bidi="fa-IR"/>
        </w:rPr>
        <w:t xml:space="preserve">وبّينات امامت حضرت آیت بزرگ پروردگار و نور مطلق یزدان آفریدگار ، درخشنده و نمایان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عقاید راسخه صحیحه جماعت شیعیانرا نسبت بآن امام انس و جان ، وتشرف ایشانرا بآن استان ولایت ارکان نگران شد ، و سلب عقاید مردمان و بيم زوال ملك و فنای جان ، و ذهاب سلطنت ولذت خود را بر اندیشید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چشم از آخرت بپوشید، و دل بر این سپنجی سرای آکنده رنج بر بست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جهان دیدۀ دور بینش را کور ، و محبت دنیای فریبنده نفس ناطقهاش در چنك ديوجهل و شقاوت مزدور ساخت، بهرچه جز خدای بود دل بر بست ، </w:t>
      </w:r>
    </w:p>
    <w:p>
      <w:pPr>
        <w:pStyle w:val="BookText"/>
        <w:rPr/>
      </w:pPr>
      <w:r>
        <w:rPr>
          <w:rFonts w:ascii="IRNazanin" w:hAnsi="IRNazanin" w:eastAsia="IRNazanin"/>
          <w:color w:val="111111"/>
          <w:sz w:val="28"/>
          <w:sz w:val="28"/>
          <w:szCs w:val="28"/>
          <w:rtl w:val="true"/>
          <w:lang w:bidi="fa-IR"/>
        </w:rPr>
        <w:t xml:space="preserve">واز خداى بما سوای خدای خاطر به پیوست ، و یکباره دل در قتل و هلاك حضرت ولی خالق قادر اندیشه همیساخت، و در شش در بدبختی جاودانی مهره همیباخت، و نرد مخالفت و مخاصمت همیباخت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بحار الأنوار و عيون اخبار ورياض الشهاده از عمر بن واقد مذکور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جهان فراخ بر هارون الرشید از ظهور فضایل موسی بن جعفر و عقاید و مراوده شیعیان آنحضرت در آستان مبارکش تنگ شد، و بترسید که مملکت و سلطنت او را زوال برسد، اندیشه بر آن نهاد که آنحضر ترا بزهر شهید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مقداری خرما بخواست و دانۀ چند بخورد ، پس از آن سینی بخواست و بیست دانه خرما بر آن بر نهاد ، و سوزن رشتۀ طلب کرده بزهر بیالود آنگاه رشته زهر خورده را از آندانه های رطب بگذرانید تا بجمله مسموم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خادمی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نزد امام موسی بیر و بگو امیرالمؤمنین از این خرما بخورد و مقداریرا بخدمت تو تقدیم کرده است ، و ترا سوگند میدهد بآنحقی که بر تو دارد که تمام این رطب را تناول فرمائی ، و هيچيك را برجای نگذاری، و بهیچکس خورانی ، چه من بدست خود از بهر تو اختیار و انتقاد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خبری میرسد که هارون سوزن و رشته حاضر کرده و آنوشته را مسموم و از سوراخ سوزنی بگذرانید بیکدانه از آن بیست دانه خرما بردوانید و مسموم نمود ، بعد از آن با خادم آنسخنان بگفت و بآ نحضرت آن سینی خرما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ریاض الشهاده مرقوم نموده است که هارون بعد از سؤالی چند که در امور فقهیه از آنحضرت نمود و امام علیه السّلام را مرخص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آنحضرت برقه رسید دیگر باره دشمنان بسعایت پرداخته هارون دیگر دفعه امام علیه السّلام را بازگردانید و مسموم ساخت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بدانست که در آن یکدانه زهر سرایت نموده است بخادم بداد و گفت این سینی خرما را بموسی بن جعفر بیر و بگو خلیفه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طبي بس لطیف برای من بیاورده بودند خواستم بیتو بخورم و بدست خود این چند دانه را جدا نموده بخدمتت بفرستادم باید بخوری ، و هیچکس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خادم برفت و سینی را در حضور مبارکش بگذاشت ، امام علیه السّلام خلالی طلب فرمود و خادم در حضور مبارکش ایستاده، و امام مشغول خوردن رطب گردید با آنخلال رطب بر میگرفت و تناول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سگی شکاری داشت که سخت بآن تازی مأنوس بود ، و بسی آنسك را دوست میداشت ، قلاده مرصع و زنجیری طلا برگردنش بر 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باعجاز آنحضرت آنحیوان خود را از بند رها نموده وزنجیر خود را برزمین همی بر کشید و بیامد و در برابر آنحضرت در زندان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آندانه خرمائی را که بزهر آلوده بود با خلال بر گرفت بسگ أفكند، سك بخورد و در همانساعت خود را بر زمین افکنده فریاد و ناله برکشیده پاره پاره شد، و امام سلام الله عليه بقيه خرما را تناول فرمود غلام آنسینی را بر گرفت و بنزد رشید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آنرطب را تا بآخر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أمير المؤمنين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حالتش را چگونه 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تغیری در او ندیدم، بعد از آن داستان آنسك وهلاکتش را برشید باز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را از هلاكت سك و شنیدن آن امر عجیب چنان حالت قلق واضطراب و انقلابی دست داد که همیخواست جان از تن بگذارد ، و آنداستانرا بسی بزرگ شمرد، و بیامد و لاشه سگ را بدید که از شدت قوت زهر مانند گوشت پخته از بریخته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کمال خشم و اضطراب خادمرا حاضر کرده و شمشیر و اطعی از بهرش آماده ساختند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رطب را از روی صدق و راستی با من بگذار یا کشته شدن را پذیرا باش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گفت ای امیر المؤمنين رطب را بخدمت موسی بن جعفر حمل کردم </w:t>
      </w:r>
    </w:p>
    <w:p>
      <w:pPr>
        <w:pStyle w:val="BookText"/>
        <w:rPr/>
      </w:pPr>
      <w:r>
        <w:rPr>
          <w:rFonts w:ascii="IRNazanin" w:hAnsi="IRNazanin" w:eastAsia="IRNazanin"/>
          <w:color w:val="111111"/>
          <w:sz w:val="28"/>
          <w:sz w:val="28"/>
          <w:szCs w:val="28"/>
          <w:rtl w:val="true"/>
          <w:lang w:bidi="fa-IR"/>
        </w:rPr>
        <w:t xml:space="preserve">و سلام ترا تبلیغ نمودم، و در حضورش بایستادم، از من خلالی بخواست آنخلال را بهر يك از آنخرماها در آورده تناول میفرمود تا آنسك بآنجا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آنخلال را بیکدانه از آنخرماها در برده بسك افكنده آندانه راسك بخورد و بقیه خرماها را تناول کرد، اينك حال بر اينموال است ، که نگرانی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کمال اندوه و افسوس آهی سرد بر کشید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از موسی سودی نرسید مگر اینکه خرمای تازه و خوب خود را بأو بخورانیدیم ، و زهر خود را بیهوده ساختیم، و سك شكارى ما را هلاك افتاد، ما را در کار موسی حیلتی و چارۀ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حضرت موسى بن جعفر صلوات الله عليهما را بخواند، و اینکار سه روز پیش از وفات آنحضرت بود ، و مسیب را بر آن حضرت موکل ساخته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فرمودای مسیّب،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اى آقای من ، و پارۀ وصايا بدو بگذاشت که در مقام خود مذکور میشود ، و از مرگ خود بعد از سه روز خبر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عیون اخبار و بعضی کتب دیگر در پایان خبر علی بن محمّد این سلیمان نوفلی که در گرفتاری آنحضرت مذکور شد مسطور است که از آن پس روزی چند بر نیامد تا موسی بن جعفر صلوات الله عليهما را پوشیده ببغداد حمل کردند، و محبوس نمودند ، و دیگر باره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خرمایی زهرا کنده برای آنحضرت بفرستاد، و امام علیه السّلام را در تناولش مجبور نمود، و آنحضرت بخورد و از آن پس بمرد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بهار و عیون و دیگر کتب اخبار از غياث بن اسید مرویست که چون پانزده سال از زمان سلطنت رشید بر گذشت ، حضرت ولی خدای هر دوسرای </w:t>
      </w:r>
    </w:p>
    <w:p>
      <w:pPr>
        <w:pStyle w:val="BookText"/>
        <w:rPr/>
      </w:pPr>
      <w:r>
        <w:rPr>
          <w:rFonts w:ascii="IRNazanin" w:hAnsi="IRNazanin" w:eastAsia="IRNazanin"/>
          <w:color w:val="111111"/>
          <w:sz w:val="28"/>
          <w:sz w:val="28"/>
          <w:szCs w:val="28"/>
          <w:rtl w:val="true"/>
          <w:lang w:bidi="fa-IR"/>
        </w:rPr>
        <w:t xml:space="preserve">موسى بن جعفر سلام الله عليهما مسموماً شهید شد ، و آنحضر ترا سندی شاهك بفرمان رشید در زندان معروف بدار المسيب در باب الكوفه که درخت سدره در آن بود زهر خورانید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المؤمنين مسطور است که هارون بطمع ملك دنياى دون همواره در اندیشه شهادت حضرت کاظم علیه السّلام بود و بهانه ها میانگیخت ، و چون از هیچ راه امکان نیافت آن امام والامقام علیه السّلام را بداعية خروج متهم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مفتیان مفتخوار عهد خود که از آنجمله بهلول را میشمردند استفتاء قتل آنحضر ترا نمود ، جمعی که طالب دنیا و منکر آخرت بودند فتوی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بخدمت آنحضرت رفت و آنواقعه را بعرض رسانید ، و ملتمس ارشادی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خود را گسسته مهار و دیوانه و بیوقار بنمای، بهلول باینوسیله از چنك رشيد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وعيون و امالی و کتب اخبار در ذیل خبری که از عبدالله غروی در حکایت فضل بن ربیع و حبس آنحضرت و شرح عبادت آنحضرت که از این پیش مذکور شد مأثور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امام علیه السّلام را بمنزل فضل بن يحيى برمکی تحویل دادند ، روزی چند در خانۀ او محبوس بود، و فضل بن ربیع در هر شبی مانده در حضرتش میفرستاد، و قدغن کرده بود که برای آنحضرت از جانب دیگری طعام نبرند ، و آنحضرت جز از آنمانده که فضل میفرستاد نمیخورد ، و افطار نمیفرمود، تا از اینحال سه روز و سه شب بر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چهارم در رسید مائده فضل بن یحیی را در حضور مبارکش بیاوردند آنحضرت دست مبارك بجانب آسمان بر کشید ، و عرض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إنّك تعلم أنّى لو أكلت قبل اليوم كنت قد أعنت على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تو خود میدانی که اگر من پیش از امروز این طعامرا میخوردم بر هلاکت خود معاونت کرده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قبل از امروز که مدت عمرم بیای رفته و باختیار خود بودم اگر این طعام مسمومرا میخوردم خویشتن را بدست خود به تهلکه در افکنده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امروز مجبور هستم که حتماً بخورم، و اگر نخورم اینمرد بدکیش حق نشناس بداندیش بصورتی از این سخت تر و بلّیتی ناگوارتر و نکوهیده تر شهیدم میسازد، لاجرم بناچار بیایست بخورم ، و از اینجهان در گذرم ، پس از آنطعام بخورد و مریض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الأنوار و بعضی کتب اخبار در خبریکه از محمّد بن حسن علوی در سبب گرفتاری حضرت موسی بن جعفر سلام الله عليه و ضرب فضل بن يحيى يحيى برمکی ببغداد، چنانکه سبقت نگارش گرفت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يحيى ببغداد در آمد، و چنان نمود که برای تعدیل سواد و نظم عمال آمده است و بپارۀ آن امور اشتغال گرفت ، بعد از روزی چند سندی بن شاهك را پوشیده بخواند، و در شهادت آنحضرت بدو فرمان داد ، و سندی امتثال امر او را نمود و آنحضرت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ابو جعفر محمّد بن جریر طبری مرویست که حضرت امام موسی علیه السّلام را يحيى بن خالد بفرمان هارون در خرما و ریحان زهر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بحار الأنوار و بصائر الدرجات و بعضی کتب اخبار مسطور است که ابراهيم بن ابی محمود از پاره اصحاب ما روایت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مرگ خود باخبر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يعلم بالتعليم حتّى يتقدّم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حسب تعلیم از جانب خدا میداند تاگاهی که در آن امر تقدّم بجوید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علیه السّلام از رطب و ریحانی که هر دو مسجوم بود و یحیی ابن خالد بآ نحضرت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 عرض کردم ، پس آن زهر آلوده را بخورد و با اینکه میدانست مسموم است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أنساء لينفذ فيه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آنطعام مسموم را فراموش کرد تا آنچه در حقش حكم تقدیر رفته است نافذ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میداند چه وقت میمیرد؟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کردم در آنزمان که یحیی بن خالد رطب و ریحان مسمومرا برای آنحضرت بفرستاد بآن دانا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پس آنخرما و ریحانرا بخورد و میدانست که زهر آلود است در اینصورت معین بر نفس یعنی بر هلاك خویش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يعلم قبل ذلك ليتقدم فيما يحتاج اليه ، فاذا جاء الوقت ألفي الله على قلبه النّسيان ليقضي فيه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 بر هلاك نفس خود نفرمود و قبل از آنکه تناول فرماید میدانست که میخورد و شهید میشود ، تا آنچه بیایست برای سرای آخرت پیشنهاد فرماید مقدم بدارد ، اما در آن وقت شهادت یافتن خداوند فراموشی بر قلبش مستولی نمود تا بشهادت نائل شود، و حکم قضا امضا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بیان ایندو خبر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وجوهی است که جامع میان آنچیزی که دلالت مینماید بر علم حضرات ائمه هدی صلوات الله عليهم بآنچه امرایشان بآن مؤّول میگردد ، ومر آن اسبابيرا كه هلاك ایشان مترقب بر آنست بعلاوه تعرض ایشان آن ، و میان عدم جواز القاء نفس را بتهلكه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گفته شود با قطع نظر از ایندو خبر که احتراز از امثال این امور وقتی صورت می بندد، و در حق کسی مصداق میگیرد که جمیع اسباب حتمیه ، یعنی اجل حتمی را بداند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این بودی بایستی هیچ از تقدیرات مکروهه بر ائمه هدی صلوات الله عليهم جاری نشود، و این چیزیست که صورت پذیر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کلام و مطلب اینست که احکام شرعیه ایشان منوط بعلم </w:t>
      </w:r>
    </w:p>
    <w:p>
      <w:pPr>
        <w:pStyle w:val="BookText"/>
        <w:rPr/>
      </w:pPr>
      <w:r>
        <w:rPr>
          <w:rFonts w:ascii="IRNazanin" w:hAnsi="IRNazanin" w:eastAsia="IRNazanin"/>
          <w:color w:val="111111"/>
          <w:sz w:val="28"/>
          <w:sz w:val="28"/>
          <w:szCs w:val="28"/>
          <w:rtl w:val="true"/>
          <w:lang w:bidi="fa-IR"/>
        </w:rPr>
        <w:t>ظاهر است نه بعلوم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حالات ایشان در بسیاری از امور با احوال ما مباينت دارد، همچنین تکالیف ایشان با تکالیف ما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اینکه ممکن است در مراتب علم ایشان گفته شود که میدانستند که اگر اینکار را نمیکردند یعنی قبول آنگونه شهادت و قبول امر سلطان ظالم جابر را نمیکردند آنمردم ستمکار بدکیش بوجهی شنیع تر بهلاك ايشان اقدام مینمودند ، لاجرم هر کدام را سهلتر و از شناعت دورتر میدیدند اختیار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همینقدر که ما علم داریم بعصمت و جلالت و جریان جمیع احوال ايشانرا بر وفق قانون حق و صواب، کافیست که نباید متعرض بیان حکمت خصوصیت احوال ایشان بشويم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باب شهادت حضرت امیرالمؤمنین و حسنين صلوات الله عليهم بعضی ادلّه و بیانات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نگارنده عرضه میدارد از جمله اخبارات متواتره صحیحه که جماعت امامیه را از جمله معتقدات مذهبیه است اینست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أئمه هدى صلوات الله عليهم را علم ماکان و مایکون است، چنانکه در اغلب اخبار خودشان و علامات امامت مذکور است ، و بأدلّه كثيرة ثابت شده است که جز این نشاید بود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آنکس را که بسمت عصمت موصوف ، و واسطه میان خلق و خالق و نگاهبان شریعت پیغمبر ایزدمنان، و عالم بر تمام معانی و بواطن قرآن ، ومتصرف در عوالم امکان، و مصلح امور معاشیه و معادیه آفریدگان یزدان ، و امامت هر دو جهان ، و مبّین تکالیف دینیه، و نماینده طريق مستقيمه فلاحيّه، وآمر بتمام اوامر ، و ناهی از تمام نواهی، و بانی مبانی دین، و حافظ اركان يقين ، و حاضر </w:t>
      </w:r>
    </w:p>
    <w:p>
      <w:pPr>
        <w:pStyle w:val="BookText"/>
        <w:rPr/>
      </w:pPr>
      <w:r>
        <w:rPr>
          <w:rFonts w:ascii="IRNazanin" w:hAnsi="IRNazanin" w:eastAsia="IRNazanin"/>
          <w:color w:val="111111"/>
          <w:sz w:val="28"/>
          <w:sz w:val="28"/>
          <w:szCs w:val="28"/>
          <w:rtl w:val="true"/>
          <w:lang w:bidi="fa-IR"/>
        </w:rPr>
        <w:t>شونده بر هر مولود و متوفى ، و أولى بتصرف در نفوس و اموال عبد و مولی، و قاسم نار و جحيم و کوثر و تسنیم ، و ارزاق مخلوق خالق رزاق، و مختار حضرت خلاق هستند ، و ذهاب و ایاب و عذاب و ثواب بحضرت ایشان و ارادۀ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مقامات و شئونات عالیۀ ایشان یکی اینست که همه وقت بر همه چیز عالم و ناظر باشند، و هیچ چیز برایشان غیر مکشوف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نسبت سهو یا فراموشی یا سلب علم بایشان بدهند خلاف عقل و حکمت و منزلت و مکانت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اخباریکه در شئونات سامیه ایشان در تمام کتب اخبار و احادیث و تواریخ وارد است، و بجمله مؤید همین عنوان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نمیتوان گفت فراموشی این شموخ شبستان علوم الهيه، وشموس آسمان معارف لاهوتيه ، مشابه ومماثل نسیان دیگر کسانست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خودشان در صورت بشر و غیر از بشرند ، احوال واخلاق و اوصاف ایشان نیز غیر از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بشر كيف بشر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مظاهر جلال و جمال خداوند متعال با دیگر مردمان که از خود بیخبرند در یکصفت و منوال باشد ، چکونه مظهر 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مگرنه آنست که مظهر غرایب و مظهر عجایب هستند، اگر همان غرایب و عجایب را مظهر و مظهر باشند که دیگر کسانرا نیز استعداد بروز و ظهور آن میباشد، چه امتیاز و تفوق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قابل نزول وحی و تنزیل ، و الهام پروردگار جلیل که سماوات وارضین و ملائکه مقربين وعرش عظيم را تاب أحمال جزئی از اجزای آن نیست خواهند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طریق که دست خود از ادراك معرفت این ارواح مقدسه و ارواح مجسمه کوتاه است، از شناسائی حالات وصفات ایشان قاصر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نه آنست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كلامنا صعب مستصعب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آنست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مع الله حالات نحن هو وهو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مقام اتصال بایندرجه رسید، راه شناسائی و سخن راندن را چگونه میتوان 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آنست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نكلّم الناس على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اخبار وارده گاهی موافق نشود، بعلت حکمتهائیست که خود دانند يا بأندازه فهم و ادراك و مقامات مخاطب و تقاضای وقت و رعایت آسایش شیعیان ورفع هیجان دشمنان و جبابره زمان وظلمۀ روزگار است، زهر را اثر از کیست، برندگی شمشیر و خنجر را اجازت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آنست که مکرّر تیغها راندند و برایشان کارگر نشد، و چه بسیار زهرها دادند و اثر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شمشير وخنجر شمر برگلوى نازك ولطيف حسین بن علی علیه السّلام قاطع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شیران و پلنگان درنده و غرنده در حضرت ایشان خاشع وخاضع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كراراً با دوستان و شیعیان ایشان تیغ آبدار و زهر شرربار و درندگان بیابان آسیب نرسانیدند، بلکه بر خلاف اثر ذاتی خود بنمودند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بيك اشارت ایشان شير شادروان درنده تر از شیر نیستان ، و جدوار جانگدازتر از زهر کژدم اهواز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نمیگوئیم خداوند تعالی بر همه چیز و همه کار و بر اعدام تمام ماسوی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گوئیم ایزد متعالرا با مخلوق مشابهت ومجانست نتواند بود، و این مخلوق را برای بقای نوع و صلاح امر دنیا و آخرت واسطه در میان آنها و خالق لازمست که دارای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الربّي ويلى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بناچار ، بیاید اشرف این انواع ، دارای ارواحی دیگر ، و اشباحی دیگر، ومناهجی دیگر ، و مسالکی و عوالمی دیگر، و معارفی دیگر ، ومعالمی دیگر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بیایست دارای صفات و مقاماتی گردند که جز ایشان هیچ آفریده را لیاقت و توان آن نیست ، و با ينسبب آیات و امارات و خوارق عادات و معجزاتی را برای تقریر مطاعیت و مسلمیّت و امارت و ریاست باطنیه و ظاهریّه خود ظاهر فرمایند که از حیّز قدرت و استطاعت سایر مخلوق بیرون باشد ، و بآن وسیله آئین حق و احکام دین و تکاليف مكلفين وأوامر و نواهی يزداني را ساری و جاری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مخلوق را آن استعداد ولیاقت و نیرو و بضاعت نیست که اینگونه آیات عجيبه وعلامات غريبه وعلومات فاخره را از وجوداتی که در صورت با ایشان همانند هستند مگر از خداوند متعال پذیرفتار شوند، و باین علت و سبب عالی گروهی واله وغالی شوند ، و ایشانرا خدا خوانند و از ماسوی جدا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گاهی کشته شوند تا بدانند خدا نیستند ، آنگاه از سر بریده ایشان تلاوت آیات و ظهور بینات بینند تا در مراتب عالیه ایشان و مراسم شقاوت اعدای ایشان تشكيك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پای در بند و زنجیر نهند و جای در زندان کنند تا حالت مخلوقیت و ابتلاءات ایشانرا بنگرند ، و گاهی زنجیر و بند را از خود خلع کرده از بغداد بمدینه سفر سازند، و دیگر باره بمحبس بازشوند تا حق را از باطل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بأعداى خود معجزات و کرامات ظاهر سازند تا قدرت خود و ضعف آنها و وخامت حال ایشانرا بخودشان بنمایند و اتمام حجت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مناقب ابن شهر آشوب مسطور است که علی بن حمزه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با خدام خود قرار بر نهادند که مراقب و مهیا باشند گاهی که حضرت کاظم علیه السّلام از مجلس وی بیرون شود بقتلش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آنجماعت بآهنگ آن حضرت مبادرت میکردند ، لكن هیمنه و هیبت امام علیه السّلام چنان بر ایشان مستولی میشد که مدهوش میماندند و نیروی اقدامی نمی یافتند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اینکار بطول انجامید هارون حيلتي ديگر بکار آورده فرمانداد </w:t>
      </w:r>
    </w:p>
    <w:p>
      <w:pPr>
        <w:pStyle w:val="BookText"/>
        <w:rPr/>
      </w:pPr>
      <w:r>
        <w:rPr>
          <w:rFonts w:ascii="IRNazanin" w:hAnsi="IRNazanin" w:eastAsia="IRNazanin"/>
          <w:color w:val="111111"/>
          <w:sz w:val="28"/>
          <w:sz w:val="28"/>
          <w:szCs w:val="28"/>
          <w:rtl w:val="true"/>
          <w:lang w:bidi="fa-IR"/>
        </w:rPr>
        <w:t xml:space="preserve">تمثالی از چوب بساختند، و صورتی شبیه بحضرت موسی بن جعفر بر آن تمثال مقرر داشتند، و امر مینمود آنجماعت خدّام را از باده ارغوانی میخوراندند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مست و از خرد و اندیشه دور میشدند ، فرمان میداد که آن نمثالرا یا کاردهای بر آن ذبح میکردند، و همواره اینکار را مکرّر می داشت تا بآن کردار عادت و جرأت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پس چندی یکی روز ایشانرا در همان موضع معهود فراهم ساخته بجمله مست طافح و از همه کار بیخبر، اینوقت امام علیه السّلام را بسوی ایشان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آنجماعت آنحضرت را بدیدند بر حسب رسم و عادتی که پیدا کرده بودند بآهنگ قتل آنحضرت بتاختند، چون امام علیه السّلام بر اراده آنها نگران شد بزیان خزریه و ترکیه با آنجماعت محاورت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یکباره کاردها را از دست بیفکنده خویشتن را بر پای مبارکش انداخته ، همی ببوسیدند و در حضرتش بتضرع و خشوع در آمدند ، و از عقب آن حضرت راه برگرفته بمشایعتش روان شدند، تا آنحضرت بآن منزل که در آنجا فرود میشد باز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ترجمان از حال و کردار ایشان سؤال کرد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بزرگوار در سر هر سال بما میآید و قضای احکام ما را میفرماید ، و در میان ما الفت و مودّت میافکند ، هر وقت در شهر ماقحط وغلا پدید آید از برکت وجود همایونش سیراب میشویم، و بهرهنگام دچار نازله شویم بحضرتش پناهنده گردیم، دچار آن بلا را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الرشید با ایشان عهد بر نهاد که ایشانرا هرگز بچنین امری مأمور نخواهد داشت، پس بجمله بجای خود مراجعت نمودند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تمام اعمال و افعال ایشان بجمله از روی حکمت و حفظ دین و سلسلۀ آفرینش و صلاح حال خلق جهان در هر دو سرای و رعایت تقاضای وقت </w:t>
      </w:r>
    </w:p>
    <w:p>
      <w:pPr>
        <w:pStyle w:val="BookText"/>
        <w:rPr/>
      </w:pPr>
      <w:r>
        <w:rPr>
          <w:rFonts w:ascii="IRNazanin" w:hAnsi="IRNazanin" w:eastAsia="IRNazanin"/>
          <w:color w:val="111111"/>
          <w:sz w:val="28"/>
          <w:sz w:val="28"/>
          <w:szCs w:val="28"/>
          <w:rtl w:val="true"/>
          <w:lang w:bidi="fa-IR"/>
        </w:rPr>
        <w:t>و زمانست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بباید دانست که شهادت یافتن ائمه هدى سلام الله عليهم را بهر صورت که تصوّر نمایند یا از اخبار بازدانند هرگز نشاید که در اندیشه احدی بگذرد که الفاى بتهلكه را در آنجا راهی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معصومرا هیچوقت گفتاری و کرداری بروز نمیآید که محل ایرادی باشد و ما تشاؤن إلاّ أن يشاء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بیایست برای نظام عالم امکان در اینجهان پایند ، و از بدسگالی و ازدحام هیچ حادثه اندیشناك نباشند، و اگر گاهی اظهار اندوه یا خوفی نمایند آن نیز بتقاضای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حسب حسب مشیت خدای از انجام مهام این جهانی فراغت یابند ، و نوبت لقای پروردگار سبحانی شود ، نظر بكمال تعشق بمعشوق حقیقی چنان در عرضه عشق و محبت مهیا شوند که تیغ و خنجر و زهر جانگزای را از هر چیزی گواراتر خوانند ، و بر دل و جان خریدار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یقین فرمایند که برای ادراک مقام اصلی و آشیان قدس بدائی نخواهد بود ، مسرور وخندان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راگويان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ایشانرا نسیانی بودی تکلم باین کلمه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برای توفیق بعضی اخبار متباینه میتوان گفت شايد براي قبول عقول ناقصه وافهام قاصره وترتيب صورت ظاهر که پاره مستضعفین را حالت ضعف عقیدت و شك وریبی که اینگونه مردمرا دست میدهد که چگونه امام علیه السّلام خود را بتهلکه میاندازد ، آنگونه جوابرا بفرمایند که در آنحال فراموش میفرمایند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برافزون در آندقیقه و آنی که نوبت تصرفات و توجهات ظاهریه ایشان که با یتعالم اختصاص دارد با مامی دیگر انتقال ، و توجه ایشان بدیگر جهان اتصال گرفت، حواس بشریه عنصریه اینجها نرا که در خور کالبد عالم ناسوتی است، </w:t>
      </w:r>
    </w:p>
    <w:p>
      <w:pPr>
        <w:pStyle w:val="BookText"/>
        <w:rPr/>
      </w:pPr>
      <w:r>
        <w:rPr>
          <w:rFonts w:ascii="IRNazanin" w:hAnsi="IRNazanin" w:eastAsia="IRNazanin"/>
          <w:color w:val="111111"/>
          <w:sz w:val="28"/>
          <w:sz w:val="28"/>
          <w:szCs w:val="28"/>
          <w:rtl w:val="true"/>
          <w:lang w:bidi="fa-IR"/>
        </w:rPr>
        <w:t xml:space="preserve">برحسب صورت ظاهر دست بدارند، و بدیگر سوی بپردازند ، اما علوم و حواس باطنيه اماميه و ولائيه ايشانرا هرگز نقص و قصوری پدید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اینست که خود حضرت کاظم علیه السّلام در ماده رشید هجری میفرماید ، رشید که از مستضعفین بود بعلم منایا و بلایا عالم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فالامام أولى بذلك، يا إسحاق اصنع ما أنت صانع فعمرك قد فني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پس اینخبر در ذیل معجزات آنحضرت سلام الله علیه مذکور خواهد شد ، و آنچه در این مقام و بیان اینمسئله مسطور شد برای مقصود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حسن بن احمد مالکی از عبدالله بن طاوس مطور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حضرت امام رضا علیه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پدر بزرگوارت موسى بن جعفر صلوات الله عليهما را زهر خورانید؟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 في ثلاثين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 درسی دانه خرما مسموم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نمیدانست که آنخر ما مسموم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محدث از آنحضرت غایب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كيست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أعظم من جبرئيل وميكائيل، كان مع رسول الله صلّی اللهُ علیه وآله وسلّم ، وهو مع الأئمّة علیهم السّلام ، وليس كلّما طلب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ایست که از جبرائیل و میکائیل بزرگتر است ، اينملك بارسولخداى صلى الله عليه و آله بود و با ائمه علیهم السّلام است، و چنان نیست که هر وقتش طلب کنند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ستعمر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روزگاری در جهان بپایان میبری،  و او صد سال بزیست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اینخبر چون بنگرند معلوم میشود که امام رضا صلوات الله عليه بر طبق ادراك مخاطب ودفع ايراد او سخن فرموده است ، و البته آنچه فرموده اند مقرون بصدق و صحت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كلمات و اخبار ائمه هدی سلام الله عليهم را معانی و بواطن عدیده است که خود ایشان میدانند، و نیز چون آنحضرت مخاطب را بیرون از يك اندازۀ مقام و معرفت نمیداند از طول مدت عمر او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 میآید که بعد از آن سؤال که کرده است آنحضرترا اراده بر آن رفته است که مقداری کثیر عمر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وضمناً در یابد امامی که از درازی زندگانی او خبر میدهد، چگونه بر زمان وفات خود و علت آن باخبر نیست، و هم در آنمدت متمادی عمری که خواهد کرد برپارۀ معارف و حقایق ، و بعضی مدارج ساميه ائمه سلام الله عليهم آگاهی بدست کند، و در همان مقام خیلی متوسط باقی نماند، و اگر نه، میفرمود تو روزگاری دراز عمر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کتاب عمدة الطالب و بعضى كتب اخبار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برمسند خلافت بنشست در تعظیم و تکریم حضرت موسی بن جعفر علیه السّلام بکوشید ، پس از آن امام علیه السّلام را بگرفت و نزد فضل بن یحیی بزندان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چندی آنحضر ترا از آنجا بیرون آورده بسندی بن شاهك تسليم كرد، ورشيد بجانب شام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یحیى بن خالد سندی بن شاهك را بقتل آنحضرت فرمان داد ، و بقولی سندی بآنحضرت زهر بداد ، و بروایتی آنحضرت را در بساطی پیچیده و در نوردیدند تا وفات کرد، و اینوقتهارون حضور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آنزمان هارون الرشید در رقه بوده است که منزلی است در نزدیکی بغداد ، و سر راه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هارون بیحیی آن امر را کرده است و برفته است، زیرا که بدون من هارون يحيي را اینقدرت نبود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آنحضرت جسد مبارکش را در میان مردمان نمایان </w:t>
      </w:r>
    </w:p>
    <w:p>
      <w:pPr>
        <w:pStyle w:val="BookText"/>
        <w:rPr/>
      </w:pPr>
      <w:r>
        <w:rPr>
          <w:rFonts w:ascii="IRNazanin" w:hAnsi="IRNazanin" w:eastAsia="IRNazanin"/>
          <w:color w:val="111111"/>
          <w:sz w:val="28"/>
          <w:sz w:val="28"/>
          <w:szCs w:val="28"/>
          <w:rtl w:val="true"/>
          <w:lang w:bidi="fa-IR"/>
        </w:rPr>
        <w:t>کردند و محضری در قلم آوردند که آنحضرت بموت طبیعی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عمدة الطالب مسطور است که یحیی بن خالد بفرمان هارون الرشيد برسندی بن شاهك وارد شد، و او را امر کرد تا آنحضرت را در بساطی پیچیده داشتند، و چند تن فراش نصرانی بر چهره مبارکش بر نشستند تاوفات نمود، و مینویسدهارون از بغداد بطرف شام حرکت کرد ، ويحيى بن خالد را بآن امر مأمور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لب الألباب و بعضی کتب دیگر نیز باینوجه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جلاء العیون مسطور است که چون سندی بن شاهك رطب زهر آلود برای آنحضرت بفرستاد خود او نیز در حضور مبارکش حاضر شد تا بنگرد تناول فرموده یا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بیامد که آنحضرت ده دانه از آنخرمای زهر آلود را تناول فرموده بود، عرض کرد باز تناول کن، فرمود در آنچند که خورده ام مطلب تو بعمل آمد، و برزیادت حاجت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در کتاب ارشاد برطب و طعام زهر آلود و هم بعضی محدثین دیگر اشارت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وجوه دیگر در شهادت آنحضرت صلوات الله علیه مسطور نموده اند که چندان معتبر ندانست و مذکور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جزء ششم این کتاب از این چاپ جدید بپایان رسید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صیام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بتصحيح و تهذيب اينجانب سید ابراهیم میانجی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عفى عنه وعن والديه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افتاده دارد صحیح اینست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دو جهالت آسانتر از آن دیگری است، ندانستن اینکه اینکار بروی حرام است، زیرا که نمیتواند با او به احتیاط عمل کند ، پس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در آن جهالت معذور است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وسنى ، بفتح اول وسكون ثانی و زون کشیده بتحتانی دوزن که یکمرد داشته باشند یعنی یکشو هر داشته باشند هر يك وسنی یکدیگرند ، وبضم أول نیز آمده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 ، برورزن 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وظرافت و خوش طبعی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در ترجمه ظاهراً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حادثه از طرف خود زن انجام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زى بكسر اول بمعنی طرف و سوی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اسقاط كن وتخفيف بده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دهدهی ، بروزن ابلهی، زر خالص بی عیب تمام عیار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درهام، بروزن فرجام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در هم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زریست رایج روز نیست معروف</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انهی ، از باب افعال ، داستان و خبر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114524</Words>
  <Characters>411805</Characters>
  <CharactersWithSpaces>523192</CharactersWithSpaces>
  <Paragraphs>3515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2026-08-25T14:53:54Z</dcterms:created>
  <dc:creator>ghaemiyeh.com</dc:creator>
  <dc:description/>
  <dc:language>en-US</dc:language>
  <cp:lastModifiedBy/>
  <dcterms:modified xsi:type="dcterms:W3CDTF">2026-08-25T18:24:02Z</dcterms:modified>
  <cp:revision>1</cp:revision>
  <dc:subject/>
  <dc:title>ناسخ التواریخ زندگانی حضرت موسی بن جعفر علیه السلام جلد 6</dc:title>
</cp:coreProperties>
</file>

<file path=docProps/custom.xml><?xml version="1.0" encoding="utf-8"?>
<Properties xmlns="http://schemas.openxmlformats.org/officeDocument/2006/custom-properties" xmlns:vt="http://schemas.openxmlformats.org/officeDocument/2006/docPropsVTypes"/>
</file>